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FE9" w:rsidRPr="008C04EE" w:rsidRDefault="00253FE9" w:rsidP="00253FE9">
      <w:pPr>
        <w:pStyle w:val="3"/>
        <w:rPr>
          <w:sz w:val="24"/>
          <w:lang w:val="ru-RU"/>
        </w:rPr>
      </w:pPr>
      <w:bookmarkStart w:id="0" w:name="_Toc67240611"/>
      <w:r w:rsidRPr="008C04EE">
        <w:rPr>
          <w:sz w:val="24"/>
          <w:lang w:val="ru-RU" w:eastAsia="ru-RU"/>
        </w:rPr>
        <w:t xml:space="preserve">Дисциплина №1 </w:t>
      </w:r>
      <w:r w:rsidRPr="008C04EE">
        <w:rPr>
          <w:sz w:val="24"/>
          <w:lang w:val="ru-RU"/>
        </w:rPr>
        <w:t>«Инженерная геодезия и геоинформатика</w:t>
      </w:r>
      <w:bookmarkStart w:id="1" w:name="_GoBack"/>
      <w:bookmarkEnd w:id="1"/>
      <w:r w:rsidRPr="008C04EE">
        <w:rPr>
          <w:sz w:val="24"/>
          <w:lang w:val="ru-RU"/>
        </w:rPr>
        <w:t>»</w:t>
      </w:r>
      <w:bookmarkEnd w:id="0"/>
    </w:p>
    <w:p w:rsidR="00253FE9" w:rsidRPr="008C04EE" w:rsidRDefault="00253FE9" w:rsidP="00253FE9">
      <w:pPr>
        <w:pStyle w:val="4"/>
        <w:rPr>
          <w:sz w:val="24"/>
          <w:lang w:val="ru-RU" w:eastAsia="ru-RU"/>
        </w:rPr>
      </w:pPr>
      <w:r w:rsidRPr="008C04EE">
        <w:rPr>
          <w:sz w:val="24"/>
          <w:lang w:val="ru-RU" w:eastAsia="ru-RU"/>
        </w:rPr>
        <w:t>Цели освоения дисциплины</w:t>
      </w:r>
    </w:p>
    <w:p w:rsidR="00253FE9" w:rsidRPr="008C04EE" w:rsidRDefault="00253FE9" w:rsidP="00253FE9">
      <w:pPr>
        <w:rPr>
          <w:sz w:val="24"/>
          <w:lang w:val="ru-RU"/>
        </w:rPr>
      </w:pPr>
      <w:r w:rsidRPr="008C04EE">
        <w:rPr>
          <w:sz w:val="24"/>
          <w:lang w:val="ru-RU"/>
        </w:rPr>
        <w:t>Целью дисциплины является подготовка специалиста высшего профессионального образования в области применения геодезических работ при строительстве и эксплуатации железных дорог, мостов и транспортных тоннелей посредством обеспечения этапов формирования компетенций, предусмотренных учебным планом, в части представленных ниже знаний, умений и владений.</w:t>
      </w:r>
    </w:p>
    <w:p w:rsidR="00253FE9" w:rsidRPr="008C04EE" w:rsidRDefault="00253FE9" w:rsidP="00253FE9">
      <w:pPr>
        <w:rPr>
          <w:sz w:val="24"/>
          <w:lang w:val="ru-RU"/>
        </w:rPr>
      </w:pPr>
      <w:r w:rsidRPr="008C04EE">
        <w:rPr>
          <w:sz w:val="24"/>
          <w:lang w:val="ru-RU"/>
        </w:rPr>
        <w:t xml:space="preserve">Задачами дисциплины является изучение понятийного аппарата дисциплины, основных теоретических положений и методов, развитие навыков применения теоретических знаний </w:t>
      </w:r>
      <w:r>
        <w:rPr>
          <w:sz w:val="24"/>
          <w:lang w:val="ru-RU"/>
        </w:rPr>
        <w:t>для решения практических задач.</w:t>
      </w:r>
    </w:p>
    <w:p w:rsidR="00253FE9" w:rsidRPr="008C04EE" w:rsidRDefault="00253FE9" w:rsidP="00253FE9">
      <w:pPr>
        <w:pStyle w:val="4"/>
        <w:rPr>
          <w:sz w:val="24"/>
          <w:lang w:val="ru-RU"/>
        </w:rPr>
      </w:pPr>
      <w:r w:rsidRPr="008C04EE">
        <w:rPr>
          <w:sz w:val="24"/>
          <w:lang w:val="ru-RU"/>
        </w:rPr>
        <w:t>Планируемые результаты обучения</w:t>
      </w:r>
    </w:p>
    <w:p w:rsidR="00253FE9" w:rsidRPr="008C04EE" w:rsidRDefault="00253FE9" w:rsidP="00253FE9">
      <w:pPr>
        <w:rPr>
          <w:sz w:val="24"/>
          <w:lang w:val="ru-RU" w:eastAsia="ru-RU"/>
        </w:rPr>
      </w:pPr>
      <w:r w:rsidRPr="008C04EE">
        <w:rPr>
          <w:sz w:val="24"/>
          <w:lang w:val="ru-RU" w:eastAsia="ru-RU"/>
        </w:rPr>
        <w:t>В процессе освоения данного модуля обучающийся овладевает следующими компетенциями: ПКО-1</w:t>
      </w:r>
    </w:p>
    <w:p w:rsidR="00253FE9" w:rsidRPr="008C04EE" w:rsidRDefault="00253FE9" w:rsidP="00253FE9">
      <w:pPr>
        <w:rPr>
          <w:sz w:val="24"/>
          <w:lang w:val="ru-RU"/>
        </w:rPr>
      </w:pPr>
      <w:r w:rsidRPr="008C04EE">
        <w:rPr>
          <w:sz w:val="24"/>
          <w:lang w:val="ru-RU"/>
        </w:rPr>
        <w:t>В результате освоения дисциплины (модуля) обучающийся должен:</w:t>
      </w:r>
    </w:p>
    <w:p w:rsidR="00253FE9" w:rsidRPr="008C04EE" w:rsidRDefault="00253FE9" w:rsidP="00253FE9">
      <w:pPr>
        <w:rPr>
          <w:b/>
          <w:bCs/>
          <w:sz w:val="24"/>
          <w:lang w:val="ru-RU"/>
        </w:rPr>
      </w:pPr>
      <w:r w:rsidRPr="008C04EE">
        <w:rPr>
          <w:b/>
          <w:bCs/>
          <w:sz w:val="24"/>
          <w:lang w:val="ru-RU"/>
        </w:rPr>
        <w:t xml:space="preserve">Знать: </w:t>
      </w:r>
    </w:p>
    <w:p w:rsidR="00253FE9" w:rsidRPr="00253FE9" w:rsidRDefault="00253FE9" w:rsidP="00253FE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 w:val="0"/>
        <w:rPr>
          <w:sz w:val="24"/>
          <w:lang w:val="ru-RU"/>
        </w:rPr>
      </w:pPr>
      <w:r w:rsidRPr="00253FE9">
        <w:rPr>
          <w:sz w:val="24"/>
          <w:lang w:val="ru-RU"/>
        </w:rPr>
        <w:t>особенности проектирования плана и профиля мостов, путепроводов, эстакад;</w:t>
      </w:r>
    </w:p>
    <w:p w:rsidR="00253FE9" w:rsidRPr="00253FE9" w:rsidRDefault="00253FE9" w:rsidP="00253FE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 w:val="0"/>
        <w:rPr>
          <w:sz w:val="24"/>
          <w:lang w:val="ru-RU"/>
        </w:rPr>
      </w:pPr>
      <w:r w:rsidRPr="00253FE9">
        <w:rPr>
          <w:sz w:val="24"/>
          <w:lang w:val="ru-RU"/>
        </w:rPr>
        <w:t>существующие геодезические приборы и правила работы с ними, способы обработки данных геодезических съёмок.</w:t>
      </w:r>
    </w:p>
    <w:p w:rsidR="00253FE9" w:rsidRPr="008C04EE" w:rsidRDefault="00253FE9" w:rsidP="00253FE9">
      <w:pPr>
        <w:rPr>
          <w:b/>
          <w:bCs/>
          <w:sz w:val="24"/>
          <w:lang w:val="ru-RU"/>
        </w:rPr>
      </w:pPr>
      <w:r w:rsidRPr="008C04EE">
        <w:rPr>
          <w:b/>
          <w:bCs/>
          <w:sz w:val="24"/>
          <w:lang w:val="ru-RU"/>
        </w:rPr>
        <w:t xml:space="preserve">Уметь: </w:t>
      </w:r>
    </w:p>
    <w:p w:rsidR="00253FE9" w:rsidRPr="00253FE9" w:rsidRDefault="00253FE9" w:rsidP="00253FE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rPr>
          <w:sz w:val="24"/>
          <w:lang w:val="ru-RU"/>
        </w:rPr>
      </w:pPr>
      <w:r w:rsidRPr="00253FE9">
        <w:rPr>
          <w:sz w:val="24"/>
          <w:lang w:val="ru-RU"/>
        </w:rPr>
        <w:t>умеет запроектировать план и профиль железнодорожного пути и мостового перехода;</w:t>
      </w:r>
    </w:p>
    <w:p w:rsidR="00253FE9" w:rsidRPr="00253FE9" w:rsidRDefault="00253FE9" w:rsidP="00253FE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rPr>
          <w:sz w:val="24"/>
          <w:lang w:val="ru-RU"/>
        </w:rPr>
      </w:pPr>
      <w:r w:rsidRPr="00253FE9">
        <w:rPr>
          <w:sz w:val="24"/>
          <w:lang w:val="ru-RU"/>
        </w:rPr>
        <w:t>производить геодезическую съёмку на объекте строительства с использованием геодезических инструментов.</w:t>
      </w:r>
    </w:p>
    <w:p w:rsidR="00253FE9" w:rsidRPr="008C04EE" w:rsidRDefault="00253FE9" w:rsidP="00253FE9">
      <w:pPr>
        <w:rPr>
          <w:b/>
          <w:bCs/>
          <w:sz w:val="24"/>
          <w:lang w:val="ru-RU"/>
        </w:rPr>
      </w:pPr>
      <w:r w:rsidRPr="008C04EE">
        <w:rPr>
          <w:b/>
          <w:bCs/>
          <w:sz w:val="24"/>
          <w:lang w:val="ru-RU"/>
        </w:rPr>
        <w:t>Владеть навыками:</w:t>
      </w:r>
    </w:p>
    <w:p w:rsidR="00253FE9" w:rsidRPr="00253FE9" w:rsidRDefault="00253FE9" w:rsidP="00253FE9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 w:val="0"/>
        <w:rPr>
          <w:sz w:val="24"/>
          <w:lang w:val="ru-RU"/>
        </w:rPr>
      </w:pPr>
      <w:r w:rsidRPr="00253FE9">
        <w:rPr>
          <w:sz w:val="24"/>
          <w:lang w:val="ru-RU"/>
        </w:rPr>
        <w:t>методами работы с геодезическим оборудованием при проектировании плана и профиля на месте строительства железнодорожного пути и мостового перехода;</w:t>
      </w:r>
    </w:p>
    <w:p w:rsidR="00253FE9" w:rsidRPr="00253FE9" w:rsidRDefault="00253FE9" w:rsidP="00253FE9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 w:val="0"/>
        <w:rPr>
          <w:sz w:val="24"/>
          <w:lang w:val="ru-RU"/>
        </w:rPr>
      </w:pPr>
      <w:r w:rsidRPr="00253FE9">
        <w:rPr>
          <w:sz w:val="24"/>
          <w:lang w:val="ru-RU"/>
        </w:rPr>
        <w:t>навыками выполнения геодезических работ с использованием геодезического оборудования, а также навыками обработки полученных данных.</w:t>
      </w:r>
    </w:p>
    <w:p w:rsidR="00253FE9" w:rsidRPr="008C04EE" w:rsidRDefault="00253FE9" w:rsidP="00253FE9">
      <w:pPr>
        <w:pStyle w:val="4"/>
        <w:rPr>
          <w:sz w:val="24"/>
          <w:lang w:val="ru-RU"/>
        </w:rPr>
      </w:pPr>
      <w:r w:rsidRPr="008C04EE">
        <w:rPr>
          <w:sz w:val="24"/>
          <w:lang w:val="ru-RU"/>
        </w:rPr>
        <w:t>Содержание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7362"/>
      </w:tblGrid>
      <w:tr w:rsidR="00253FE9" w:rsidRPr="008C04EE" w:rsidTr="00C66A3B">
        <w:trPr>
          <w:tblHeader/>
        </w:trPr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4"/>
                <w:lang w:val="ru-RU" w:eastAsia="ru-RU"/>
              </w:rPr>
            </w:pPr>
            <w:r w:rsidRPr="008C04EE">
              <w:rPr>
                <w:b/>
                <w:bCs/>
                <w:snapToGrid w:val="0"/>
                <w:sz w:val="24"/>
                <w:lang w:val="ru-RU" w:eastAsia="ru-RU"/>
              </w:rPr>
              <w:t>№ наименование занятия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4"/>
                <w:lang w:val="ru-RU" w:eastAsia="ru-RU"/>
              </w:rPr>
            </w:pPr>
            <w:r w:rsidRPr="008C04EE">
              <w:rPr>
                <w:b/>
                <w:bCs/>
                <w:snapToGrid w:val="0"/>
                <w:sz w:val="24"/>
                <w:lang w:val="ru-RU" w:eastAsia="ru-RU"/>
              </w:rPr>
              <w:t>Содержание занятия</w:t>
            </w:r>
          </w:p>
        </w:tc>
      </w:tr>
      <w:tr w:rsidR="00253FE9" w:rsidRPr="008C04EE" w:rsidTr="00C66A3B">
        <w:trPr>
          <w:tblHeader/>
        </w:trPr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jc w:val="center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jc w:val="center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2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№1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 xml:space="preserve">Историческая справка. Роль геодезии в народном хозяйстве. Содержание, задачи курса и место инженерной геодезии при изысканиях, строительстве и эксплуатации </w:t>
            </w:r>
            <w:proofErr w:type="spellStart"/>
            <w:r w:rsidRPr="008C04EE">
              <w:rPr>
                <w:sz w:val="24"/>
                <w:lang w:val="ru-RU"/>
              </w:rPr>
              <w:t>ж.д</w:t>
            </w:r>
            <w:proofErr w:type="spellEnd"/>
            <w:r w:rsidRPr="008C04EE">
              <w:rPr>
                <w:sz w:val="24"/>
                <w:lang w:val="ru-RU"/>
              </w:rPr>
              <w:t>. Организация геодезической службы страны. Системы координат, их классификация, область применения. Методы проецирования земной поверхности на плоскость. Определение формы и размеров Земли. Отображение поверхности земли на плоскость.</w:t>
            </w:r>
          </w:p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 xml:space="preserve">Карты, планы, цифровые модели местности. Классификация карт. Условные знаки карт и планов. </w:t>
            </w:r>
            <w:proofErr w:type="spellStart"/>
            <w:r w:rsidRPr="008C04EE">
              <w:rPr>
                <w:sz w:val="24"/>
                <w:lang w:val="ru-RU"/>
              </w:rPr>
              <w:t>Зарамочное</w:t>
            </w:r>
            <w:proofErr w:type="spellEnd"/>
            <w:r w:rsidRPr="008C04EE">
              <w:rPr>
                <w:sz w:val="24"/>
                <w:lang w:val="ru-RU"/>
              </w:rPr>
              <w:t xml:space="preserve"> оформление карт. Работа на топографической карте. </w:t>
            </w:r>
            <w:proofErr w:type="spellStart"/>
            <w:r w:rsidRPr="008C04EE">
              <w:rPr>
                <w:sz w:val="24"/>
                <w:lang w:val="ru-RU"/>
              </w:rPr>
              <w:t>Разграфка</w:t>
            </w:r>
            <w:proofErr w:type="spellEnd"/>
            <w:r w:rsidRPr="008C04EE">
              <w:rPr>
                <w:sz w:val="24"/>
                <w:lang w:val="ru-RU"/>
              </w:rPr>
              <w:t xml:space="preserve"> и номенклатура карт.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№2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Понятие - цифровая модель местности. Сбор, хранение и использование информации об участке земли</w:t>
            </w:r>
          </w:p>
          <w:p w:rsidR="00253FE9" w:rsidRPr="008C04EE" w:rsidRDefault="00253FE9" w:rsidP="00C66A3B">
            <w:pPr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Классификация и область применения геодезических приборов. Теодолиты. Поверки теодолитов. Нивелиры. Поверки нивелиров. Тахеометры автоматы. Поверки тахеометров.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lastRenderedPageBreak/>
              <w:t>Лекция №3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 xml:space="preserve">Измерение углов, расстояний и превышений. Принципы измерения горизонтальных углов.  Вертикальный круг теодолита. Понятие «место нуля». Измерение вертикальных углов. Виды линейных измерений. Мерные приборы, их </w:t>
            </w:r>
            <w:proofErr w:type="spellStart"/>
            <w:r w:rsidRPr="008C04EE">
              <w:rPr>
                <w:sz w:val="24"/>
                <w:lang w:val="ru-RU"/>
              </w:rPr>
              <w:t>компарирование</w:t>
            </w:r>
            <w:proofErr w:type="spellEnd"/>
            <w:r w:rsidRPr="008C04EE">
              <w:rPr>
                <w:sz w:val="24"/>
                <w:lang w:val="ru-RU"/>
              </w:rPr>
              <w:t xml:space="preserve">. Вешение. Эклиметр. Дальномеры, электронные рулетки. Понятие «превышение». Способы определения превышений точки над точкой на поверхности земли. </w:t>
            </w:r>
          </w:p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Теодолитная съемка. Сущность теодолитной съемки.  Съемка ситуации. Допустимые погрешности при измерении углов и расстояний теодолитом. Обработка журнала полевых работ при теодолитной съемке. Построение координатной сетки и нанесение по координатам вершин теодолитного хода.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№4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Способы и методы нивелирования. Допустимые погрешности при измерении превышений.</w:t>
            </w:r>
          </w:p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Допустимые погрешности, выявляемые при обработке результатов полевых измерений. Построение профиля трассы. Обработка журнала нивелирной съемки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№5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Расчет ведомости нивелирования трассы.</w:t>
            </w:r>
          </w:p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Тахеометрическая съемка. Создание геодезической основы, работа на станции. Съемка ситуации, абрис, обработка данных тахеометрической съемки. Нанесение рельефа на план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№6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Способы и задачи нивелирования поверхности. Нивелирование поверхности по квадратам. Построение картограммы земляных работ</w:t>
            </w:r>
          </w:p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Основные виды геодезических работ при проектировании, строительстве и эксплуатации железных дорог и сооружений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№7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Вынос проекта в натуру. Способы выноса проекта в натуру. Способы детальной разбивки сооружения</w:t>
            </w:r>
          </w:p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Трассирование железных дорог. Трассирование на вольных и напряженных ходах, трассирование в сложных топографических условиях. Трассирование по картам и планам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№8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Топографо- геодезические работы мостового перехода. Генеральный и детальный топографический план мостовых переходов. Съемочная геодезическая сеть. Особенности топографической съемки в сложных условиях. Гидрометрические работы</w:t>
            </w:r>
          </w:p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 xml:space="preserve">Геоинформационные и спутниковые навигационные системы. Геоинформационные системы (ГИС). Накопление </w:t>
            </w:r>
            <w:proofErr w:type="spellStart"/>
            <w:r w:rsidRPr="008C04EE">
              <w:rPr>
                <w:sz w:val="24"/>
                <w:lang w:val="ru-RU"/>
              </w:rPr>
              <w:t>пространственно</w:t>
            </w:r>
            <w:proofErr w:type="spellEnd"/>
            <w:r w:rsidRPr="008C04EE">
              <w:rPr>
                <w:sz w:val="24"/>
                <w:lang w:val="ru-RU"/>
              </w:rPr>
              <w:t xml:space="preserve"> – временной информации в ГИС. Виды информации в ГИС. Вывод информации из ГИС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№9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Спутниковые навигационные системы. Системы координат и времени, используемые в спутниковых измерениях. Режимы работы и методы спутниковых измерений. Использование ГИС и спутниковых систем при строительстве и эксплуатации железных дорог и сооружений. Подготовка карт к выводу на средства печати</w:t>
            </w:r>
          </w:p>
        </w:tc>
      </w:tr>
      <w:tr w:rsidR="00253FE9" w:rsidRPr="008C04EE" w:rsidTr="00C66A3B">
        <w:tc>
          <w:tcPr>
            <w:tcW w:w="0" w:type="auto"/>
            <w:gridSpan w:val="2"/>
          </w:tcPr>
          <w:p w:rsidR="00253FE9" w:rsidRPr="008C04EE" w:rsidRDefault="00253FE9" w:rsidP="00C66A3B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lang w:val="ru-RU"/>
              </w:rPr>
            </w:pPr>
            <w:r w:rsidRPr="008C04EE">
              <w:rPr>
                <w:b/>
                <w:bCs/>
                <w:sz w:val="24"/>
                <w:lang w:val="ru-RU"/>
              </w:rPr>
              <w:t>Всего часов по разделу: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bookmarkStart w:id="2" w:name="_Hlk67163033"/>
            <w:r w:rsidRPr="008C04EE">
              <w:rPr>
                <w:snapToGrid w:val="0"/>
                <w:sz w:val="24"/>
                <w:lang w:val="ru-RU" w:eastAsia="ru-RU"/>
              </w:rPr>
              <w:t>Лабораторная работа №1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Работа с картой. Понятие основных элементов карты. Определение координат участка. Понятие - цифровая модель местности. Сбор, хранение и использование информации об участке земли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lastRenderedPageBreak/>
              <w:t>Лабораторная работа №2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Определение отметок точек участка. Ориентирование линий. Определение площади участка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Лабораторная работа №3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Построение профиля трассы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bookmarkStart w:id="3" w:name="_Hlk67162985"/>
            <w:r w:rsidRPr="008C04EE">
              <w:rPr>
                <w:snapToGrid w:val="0"/>
                <w:sz w:val="24"/>
                <w:lang w:val="ru-RU" w:eastAsia="ru-RU"/>
              </w:rPr>
              <w:t>Лабораторная работа №4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Выполнение поверки теодолита</w:t>
            </w:r>
          </w:p>
        </w:tc>
      </w:tr>
      <w:bookmarkEnd w:id="3"/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Лабораторная работа №5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Работа с теодолитом. Выполнение угловых измерений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Лабораторная работа №6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Выполнение поверки нивелира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Лабораторная работа №7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Расчет ведомости теодолитного хода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Лабораторная работа №8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Нивелирование поверхности по квадратам. Обработка журнала нивелирования. Расчет отметки нулевых работ. Определение рабочих отметок. Построение картограммы земляных работ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Лабораторная работа №9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Нивелирование поверхности по квадратам. Обработка журнала нивелирования. Расчет отметки нулевых работ. Определение рабочих отметок. Построение картограммы земляных работ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Лабораторная работа №10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Способы выноса точек в натуру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Лабораторная работа №11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Полевые работы. Разбивка трассы. Нивелирование трассы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Лабораторная работа №12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Вынос в натуру элементов железной дороги. Разбивка трассы, земляного полотна, круговых и переходных кривых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Лабораторная работа №13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Расчет параметров круговой и переходной кривой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Лабораторная работа №14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Разбивка кривой</w:t>
            </w:r>
          </w:p>
        </w:tc>
      </w:tr>
      <w:bookmarkEnd w:id="2"/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Лабораторная работа №15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Расчет журнала топографической съемки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Лабораторная работа №16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Построение плана топографической съемки</w:t>
            </w:r>
          </w:p>
        </w:tc>
      </w:tr>
      <w:tr w:rsidR="00253FE9" w:rsidRPr="008C04EE" w:rsidTr="00C66A3B">
        <w:tc>
          <w:tcPr>
            <w:tcW w:w="0" w:type="auto"/>
            <w:gridSpan w:val="2"/>
          </w:tcPr>
          <w:p w:rsidR="00253FE9" w:rsidRPr="008C04EE" w:rsidRDefault="00253FE9" w:rsidP="00C66A3B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lang w:val="ru-RU"/>
              </w:rPr>
            </w:pPr>
            <w:r w:rsidRPr="008C04EE">
              <w:rPr>
                <w:b/>
                <w:bCs/>
                <w:sz w:val="24"/>
                <w:lang w:val="ru-RU"/>
              </w:rPr>
              <w:t>Всего часов по разделу: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 xml:space="preserve">Подготовка к лекциям  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Подготовка к лабораторным</w:t>
            </w:r>
          </w:p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работам</w:t>
            </w:r>
          </w:p>
        </w:tc>
      </w:tr>
      <w:tr w:rsidR="00253FE9" w:rsidRPr="008C04EE" w:rsidTr="00C66A3B">
        <w:tc>
          <w:tcPr>
            <w:tcW w:w="0" w:type="auto"/>
            <w:gridSpan w:val="2"/>
          </w:tcPr>
          <w:p w:rsidR="00253FE9" w:rsidRPr="008C04EE" w:rsidRDefault="00253FE9" w:rsidP="00C66A3B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lang w:val="ru-RU"/>
              </w:rPr>
            </w:pPr>
            <w:r w:rsidRPr="008C04EE">
              <w:rPr>
                <w:b/>
                <w:bCs/>
                <w:sz w:val="24"/>
                <w:lang w:val="ru-RU"/>
              </w:rPr>
              <w:t>Всего часов по разделу:</w:t>
            </w:r>
          </w:p>
        </w:tc>
      </w:tr>
      <w:tr w:rsidR="00253FE9" w:rsidRPr="008C04EE" w:rsidTr="00C66A3B">
        <w:tc>
          <w:tcPr>
            <w:tcW w:w="0" w:type="auto"/>
            <w:gridSpan w:val="2"/>
          </w:tcPr>
          <w:p w:rsidR="00253FE9" w:rsidRPr="008C04EE" w:rsidRDefault="00253FE9" w:rsidP="00C66A3B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lang w:val="ru-RU"/>
              </w:rPr>
            </w:pPr>
            <w:r w:rsidRPr="008C04EE">
              <w:rPr>
                <w:b/>
                <w:bCs/>
                <w:sz w:val="24"/>
                <w:lang w:val="ru-RU"/>
              </w:rPr>
              <w:t>Итого часов по дисциплине:</w:t>
            </w:r>
          </w:p>
        </w:tc>
      </w:tr>
    </w:tbl>
    <w:p w:rsidR="00253FE9" w:rsidRPr="008C04EE" w:rsidRDefault="00253FE9" w:rsidP="00253FE9">
      <w:pPr>
        <w:ind w:firstLine="0"/>
        <w:rPr>
          <w:sz w:val="24"/>
          <w:lang w:val="ru-RU"/>
        </w:rPr>
      </w:pPr>
    </w:p>
    <w:p w:rsidR="00253FE9" w:rsidRPr="008C04EE" w:rsidRDefault="00253FE9" w:rsidP="00253FE9">
      <w:pPr>
        <w:pStyle w:val="3"/>
        <w:rPr>
          <w:sz w:val="24"/>
          <w:lang w:val="ru-RU"/>
        </w:rPr>
      </w:pPr>
      <w:bookmarkStart w:id="4" w:name="_Toc67240612"/>
      <w:r w:rsidRPr="008C04EE">
        <w:rPr>
          <w:sz w:val="24"/>
          <w:lang w:val="ru-RU"/>
        </w:rPr>
        <w:t>Дисциплина №2 «Спец курс по инженерной геодезии»</w:t>
      </w:r>
      <w:bookmarkEnd w:id="4"/>
    </w:p>
    <w:p w:rsidR="00253FE9" w:rsidRPr="008C04EE" w:rsidRDefault="00253FE9" w:rsidP="00253FE9">
      <w:pPr>
        <w:keepNext/>
        <w:keepLines/>
        <w:spacing w:before="40"/>
        <w:outlineLvl w:val="3"/>
        <w:rPr>
          <w:i/>
          <w:iCs/>
          <w:color w:val="000000"/>
          <w:sz w:val="24"/>
          <w:lang w:val="ru-RU" w:eastAsia="ru-RU"/>
        </w:rPr>
      </w:pPr>
      <w:r w:rsidRPr="008C04EE">
        <w:rPr>
          <w:i/>
          <w:iCs/>
          <w:color w:val="000000"/>
          <w:sz w:val="24"/>
          <w:lang w:val="ru-RU" w:eastAsia="ru-RU"/>
        </w:rPr>
        <w:t>Цели освоения дисциплины</w:t>
      </w:r>
    </w:p>
    <w:p w:rsidR="00253FE9" w:rsidRPr="008C04EE" w:rsidRDefault="00253FE9" w:rsidP="00253FE9">
      <w:pPr>
        <w:rPr>
          <w:sz w:val="24"/>
          <w:lang w:val="ru-RU"/>
        </w:rPr>
      </w:pPr>
      <w:r w:rsidRPr="008C04EE">
        <w:rPr>
          <w:sz w:val="24"/>
          <w:lang w:val="ru-RU"/>
        </w:rPr>
        <w:t xml:space="preserve">Целью дисциплины является подготовка специалиста высшего профессионального образования способного к реализации проектных решений при строительстве железных дорог, мостов и транспортных тоннелей, а также при их эксплуатации в области геодезических работ посредством обеспечения этапов формирования компетенций, </w:t>
      </w:r>
      <w:r w:rsidRPr="008C04EE">
        <w:rPr>
          <w:sz w:val="24"/>
          <w:lang w:val="ru-RU"/>
        </w:rPr>
        <w:lastRenderedPageBreak/>
        <w:t>предусмотренных учебным планом, в части представленных ниже знаний, умений и владений.</w:t>
      </w:r>
    </w:p>
    <w:p w:rsidR="00253FE9" w:rsidRPr="008C04EE" w:rsidRDefault="00253FE9" w:rsidP="00253FE9">
      <w:pPr>
        <w:rPr>
          <w:sz w:val="24"/>
          <w:lang w:val="ru-RU"/>
        </w:rPr>
      </w:pPr>
      <w:r w:rsidRPr="008C04EE">
        <w:rPr>
          <w:sz w:val="24"/>
          <w:lang w:val="ru-RU"/>
        </w:rPr>
        <w:t xml:space="preserve">Задачами дисциплины является изучение понятийного аппарата дисциплины, основных теоретических положений и методов, развитие навыков применения теоретических знаний </w:t>
      </w:r>
      <w:r>
        <w:rPr>
          <w:sz w:val="24"/>
          <w:lang w:val="ru-RU"/>
        </w:rPr>
        <w:t>для решения практических задач.</w:t>
      </w:r>
    </w:p>
    <w:p w:rsidR="00253FE9" w:rsidRPr="008C04EE" w:rsidRDefault="00253FE9" w:rsidP="00253FE9">
      <w:pPr>
        <w:keepNext/>
        <w:keepLines/>
        <w:spacing w:before="40"/>
        <w:outlineLvl w:val="3"/>
        <w:rPr>
          <w:i/>
          <w:iCs/>
          <w:color w:val="000000"/>
          <w:sz w:val="24"/>
          <w:lang w:val="ru-RU"/>
        </w:rPr>
      </w:pPr>
      <w:r w:rsidRPr="008C04EE">
        <w:rPr>
          <w:i/>
          <w:iCs/>
          <w:color w:val="000000"/>
          <w:sz w:val="24"/>
          <w:lang w:val="ru-RU"/>
        </w:rPr>
        <w:t>Планируемые результаты обучения</w:t>
      </w:r>
    </w:p>
    <w:p w:rsidR="00253FE9" w:rsidRPr="008C04EE" w:rsidRDefault="00253FE9" w:rsidP="00253FE9">
      <w:pPr>
        <w:rPr>
          <w:sz w:val="24"/>
          <w:lang w:val="ru-RU"/>
        </w:rPr>
      </w:pPr>
      <w:r w:rsidRPr="008C04EE">
        <w:rPr>
          <w:sz w:val="24"/>
          <w:lang w:val="ru-RU"/>
        </w:rPr>
        <w:t>В процессе освоения данного модуля обучающийся овладевает следующими компетенциями: ПК-3, ПК-16.</w:t>
      </w:r>
    </w:p>
    <w:p w:rsidR="00253FE9" w:rsidRPr="008C04EE" w:rsidRDefault="00253FE9" w:rsidP="00253FE9">
      <w:pPr>
        <w:rPr>
          <w:sz w:val="24"/>
          <w:lang w:val="ru-RU"/>
        </w:rPr>
      </w:pPr>
      <w:r w:rsidRPr="008C04EE">
        <w:rPr>
          <w:sz w:val="24"/>
          <w:lang w:val="ru-RU"/>
        </w:rPr>
        <w:t>В результате освоения дисциплины (модуля) обучающийся должен:</w:t>
      </w:r>
    </w:p>
    <w:p w:rsidR="00253FE9" w:rsidRPr="008C04EE" w:rsidRDefault="00253FE9" w:rsidP="00253FE9">
      <w:pPr>
        <w:rPr>
          <w:sz w:val="24"/>
          <w:lang w:val="ru-RU"/>
        </w:rPr>
      </w:pPr>
      <w:r w:rsidRPr="008C04EE">
        <w:rPr>
          <w:sz w:val="24"/>
          <w:lang w:val="ru-RU"/>
        </w:rPr>
        <w:t xml:space="preserve">ЗНАТЬ: </w:t>
      </w:r>
    </w:p>
    <w:p w:rsidR="00253FE9" w:rsidRPr="008C04EE" w:rsidRDefault="00253FE9" w:rsidP="00253FE9">
      <w:pPr>
        <w:rPr>
          <w:sz w:val="24"/>
          <w:lang w:val="ru-RU"/>
        </w:rPr>
      </w:pPr>
      <w:r w:rsidRPr="008C04EE">
        <w:rPr>
          <w:sz w:val="24"/>
          <w:lang w:val="ru-RU"/>
        </w:rPr>
        <w:t>•</w:t>
      </w:r>
      <w:r w:rsidRPr="008C04EE">
        <w:rPr>
          <w:sz w:val="24"/>
          <w:lang w:val="ru-RU"/>
        </w:rPr>
        <w:tab/>
        <w:t>существующие современные геодезические приборы и правила работы с ними, способы обработки данных геодезических съёмок.</w:t>
      </w:r>
    </w:p>
    <w:p w:rsidR="00253FE9" w:rsidRPr="008C04EE" w:rsidRDefault="00253FE9" w:rsidP="00253FE9">
      <w:pPr>
        <w:rPr>
          <w:sz w:val="24"/>
          <w:lang w:val="ru-RU"/>
        </w:rPr>
      </w:pPr>
      <w:r w:rsidRPr="008C04EE">
        <w:rPr>
          <w:sz w:val="24"/>
          <w:lang w:val="ru-RU"/>
        </w:rPr>
        <w:t xml:space="preserve">УМЕТЬ: </w:t>
      </w:r>
    </w:p>
    <w:p w:rsidR="00253FE9" w:rsidRPr="008C04EE" w:rsidRDefault="00253FE9" w:rsidP="00253FE9">
      <w:pPr>
        <w:rPr>
          <w:sz w:val="24"/>
          <w:lang w:val="ru-RU"/>
        </w:rPr>
      </w:pPr>
      <w:r w:rsidRPr="008C04EE">
        <w:rPr>
          <w:sz w:val="24"/>
          <w:lang w:val="ru-RU"/>
        </w:rPr>
        <w:t>•</w:t>
      </w:r>
      <w:r w:rsidRPr="008C04EE">
        <w:rPr>
          <w:sz w:val="24"/>
          <w:lang w:val="ru-RU"/>
        </w:rPr>
        <w:tab/>
        <w:t>производить геодезическую съёмку на объекте строительства с использованием современных цифровых устройств, в том числе спутникового оборудования.</w:t>
      </w:r>
    </w:p>
    <w:p w:rsidR="00253FE9" w:rsidRPr="008C04EE" w:rsidRDefault="00253FE9" w:rsidP="00253FE9">
      <w:pPr>
        <w:rPr>
          <w:sz w:val="24"/>
          <w:lang w:val="ru-RU"/>
        </w:rPr>
      </w:pPr>
      <w:r w:rsidRPr="008C04EE">
        <w:rPr>
          <w:sz w:val="24"/>
          <w:lang w:val="ru-RU"/>
        </w:rPr>
        <w:t>ВЛАДЕТЬ НАВЫКАМИ:</w:t>
      </w:r>
    </w:p>
    <w:p w:rsidR="00253FE9" w:rsidRPr="008C04EE" w:rsidRDefault="00253FE9" w:rsidP="00253FE9">
      <w:pPr>
        <w:rPr>
          <w:sz w:val="24"/>
          <w:lang w:val="ru-RU"/>
        </w:rPr>
      </w:pPr>
      <w:r w:rsidRPr="008C04EE">
        <w:rPr>
          <w:sz w:val="24"/>
          <w:lang w:val="ru-RU"/>
        </w:rPr>
        <w:t>•</w:t>
      </w:r>
      <w:r w:rsidRPr="008C04EE">
        <w:rPr>
          <w:sz w:val="24"/>
          <w:lang w:val="ru-RU"/>
        </w:rPr>
        <w:tab/>
        <w:t>навыками выполнения геодезических работ с использованием современного цифрового оборудования, в том числе спутникового, а также с использованием программного обеспечения для обработки полученных данных.</w:t>
      </w:r>
    </w:p>
    <w:p w:rsidR="00253FE9" w:rsidRPr="008C04EE" w:rsidRDefault="00253FE9" w:rsidP="00253FE9">
      <w:pPr>
        <w:rPr>
          <w:sz w:val="24"/>
          <w:lang w:val="ru-RU"/>
        </w:rPr>
      </w:pPr>
    </w:p>
    <w:p w:rsidR="00253FE9" w:rsidRPr="008C04EE" w:rsidRDefault="00253FE9" w:rsidP="00253FE9">
      <w:pPr>
        <w:pStyle w:val="4"/>
        <w:rPr>
          <w:sz w:val="24"/>
          <w:lang w:val="ru-RU"/>
        </w:rPr>
      </w:pPr>
      <w:r w:rsidRPr="008C04EE">
        <w:rPr>
          <w:sz w:val="24"/>
          <w:lang w:val="ru-RU"/>
        </w:rPr>
        <w:t>Содержание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7366"/>
      </w:tblGrid>
      <w:tr w:rsidR="00253FE9" w:rsidRPr="008C04EE" w:rsidTr="00C66A3B">
        <w:trPr>
          <w:tblHeader/>
        </w:trPr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4"/>
                <w:lang w:val="ru-RU" w:eastAsia="ru-RU"/>
              </w:rPr>
            </w:pPr>
            <w:r w:rsidRPr="008C04EE">
              <w:rPr>
                <w:b/>
                <w:bCs/>
                <w:snapToGrid w:val="0"/>
                <w:sz w:val="24"/>
                <w:lang w:val="ru-RU" w:eastAsia="ru-RU"/>
              </w:rPr>
              <w:t>№ наименование занятия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4"/>
                <w:lang w:val="ru-RU" w:eastAsia="ru-RU"/>
              </w:rPr>
            </w:pPr>
            <w:r w:rsidRPr="008C04EE">
              <w:rPr>
                <w:b/>
                <w:bCs/>
                <w:snapToGrid w:val="0"/>
                <w:sz w:val="24"/>
                <w:lang w:val="ru-RU" w:eastAsia="ru-RU"/>
              </w:rPr>
              <w:t>Содержание занятия</w:t>
            </w:r>
          </w:p>
        </w:tc>
      </w:tr>
      <w:tr w:rsidR="00253FE9" w:rsidRPr="008C04EE" w:rsidTr="00C66A3B">
        <w:trPr>
          <w:tblHeader/>
        </w:trPr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jc w:val="center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jc w:val="center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2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№1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Обзор современных инструментов для проведения геодезических работ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№2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 xml:space="preserve">Работа с современными геодезическими </w:t>
            </w:r>
            <w:proofErr w:type="spellStart"/>
            <w:r w:rsidRPr="008C04EE">
              <w:rPr>
                <w:snapToGrid w:val="0"/>
                <w:sz w:val="24"/>
                <w:lang w:val="ru-RU" w:eastAsia="ru-RU"/>
              </w:rPr>
              <w:t>инструмнтами</w:t>
            </w:r>
            <w:proofErr w:type="spellEnd"/>
            <w:r w:rsidRPr="008C04EE">
              <w:rPr>
                <w:snapToGrid w:val="0"/>
                <w:sz w:val="24"/>
                <w:lang w:val="ru-RU" w:eastAsia="ru-RU"/>
              </w:rPr>
              <w:t>: цифровыми нивелирами, тахеометрами. Привязка нивелирного хода. Классы нивелирования (3, 4). Высокоточное нивелирование (до 0.01 мм). Нивелирные рейки. Влияние кривизны Земли и рефракции на результаты нивелирования. Вынос точек в натуру цифровым нивелиром. Величина погрешностей. Тахеометрическая съемка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№3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Обзор программного обеспечения, используемого в геодезии. Работа в ПК TOPOCAD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№4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Определение координат с помощью спутниковых радионавигационных систем. ГНСС оборудование: геодезические спутниковые системы, GSM-модемы, радиомодемы, GPS-приемники. Решение геодезических задач с помощью спутниковых измерений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№5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Организация геодезической службы страны. Геодезические разбивочные работы. Геодезическая основа, способы и элементы разбивочных работ. Геодезическая подготовка проекта. Расчет точности и выбор методики измерений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№6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Восстановление трассы. Разбивка земляного полотна лентой и теодолитом. Детальная разбивка железнодорожных кривых. Разбивка вертикальных кривых. Разбивка стрелочного перевода, примыкания пути, съездов и стрелочных улиц. Геодезические работы при строительстве вторых путей. Исполнительная съемка. Геодезические работы при ремонтах пути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lastRenderedPageBreak/>
              <w:t>Лекция №7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 xml:space="preserve">Съемка железнодорожного пути на перегонах. Съемка железнодорожных кривых методом </w:t>
            </w:r>
            <w:proofErr w:type="spellStart"/>
            <w:r w:rsidRPr="008C04EE">
              <w:rPr>
                <w:sz w:val="24"/>
                <w:lang w:val="ru-RU"/>
              </w:rPr>
              <w:t>Гоникберга</w:t>
            </w:r>
            <w:proofErr w:type="spellEnd"/>
            <w:r w:rsidRPr="008C04EE">
              <w:rPr>
                <w:sz w:val="24"/>
                <w:lang w:val="ru-RU"/>
              </w:rPr>
              <w:t xml:space="preserve"> и электронным тахеометром. Съемка железнодорожных станций, сортировочных горок и подземных коммуникаций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№8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Основные виды деформаций. Определение горизонтальных и вертикальных деформаций геодезическими методами. Съемка больных мест земляного полотна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№9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Аэрофотосъемка железных дорог. Фотограмметрические методы при эксплуатации и реконструкции железных дорог. Фотограмметрическая система PHOTOMOD. Особенности ГИС железнодорожного транспорта. Определение координат с помощью спутниковых радионавигационных систем. Спутниковая система ГЛОНАСС. Спутниковые приемники</w:t>
            </w:r>
          </w:p>
        </w:tc>
      </w:tr>
      <w:tr w:rsidR="00253FE9" w:rsidRPr="008C04EE" w:rsidTr="00C66A3B">
        <w:tc>
          <w:tcPr>
            <w:tcW w:w="0" w:type="auto"/>
            <w:gridSpan w:val="2"/>
          </w:tcPr>
          <w:p w:rsidR="00253FE9" w:rsidRPr="008C04EE" w:rsidRDefault="00253FE9" w:rsidP="00C66A3B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lang w:val="ru-RU"/>
              </w:rPr>
            </w:pPr>
            <w:r w:rsidRPr="008C04EE">
              <w:rPr>
                <w:b/>
                <w:bCs/>
                <w:sz w:val="24"/>
                <w:lang w:val="ru-RU"/>
              </w:rPr>
              <w:t>Всего часов по разделу: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bookmarkStart w:id="5" w:name="_Hlk67168040"/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№1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 xml:space="preserve">Работа с лазерным дальномером </w:t>
            </w:r>
            <w:proofErr w:type="spellStart"/>
            <w:r w:rsidRPr="008C04EE">
              <w:rPr>
                <w:sz w:val="24"/>
                <w:lang w:val="ru-RU"/>
              </w:rPr>
              <w:t>Leica</w:t>
            </w:r>
            <w:proofErr w:type="spellEnd"/>
            <w:r w:rsidRPr="008C04EE">
              <w:rPr>
                <w:sz w:val="24"/>
                <w:lang w:val="ru-RU"/>
              </w:rPr>
              <w:t xml:space="preserve"> </w:t>
            </w:r>
            <w:proofErr w:type="spellStart"/>
            <w:r w:rsidRPr="008C04EE">
              <w:rPr>
                <w:sz w:val="24"/>
                <w:lang w:val="ru-RU"/>
              </w:rPr>
              <w:t>Disto</w:t>
            </w:r>
            <w:proofErr w:type="spellEnd"/>
            <w:r w:rsidRPr="008C04EE">
              <w:rPr>
                <w:sz w:val="24"/>
                <w:lang w:val="ru-RU"/>
              </w:rPr>
              <w:t xml:space="preserve"> D5: измерение линейных размеров, определение площадей, объема рассматриваемого объекта, измерение величины наклона наклонной поверхности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№2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 xml:space="preserve">Нивелирование поверхности по квадратам с помощью цифрового нивелира </w:t>
            </w:r>
            <w:proofErr w:type="spellStart"/>
            <w:r w:rsidRPr="008C04EE">
              <w:rPr>
                <w:sz w:val="24"/>
                <w:lang w:val="ru-RU"/>
              </w:rPr>
              <w:t>Sokkia</w:t>
            </w:r>
            <w:proofErr w:type="spellEnd"/>
            <w:r w:rsidRPr="008C04EE">
              <w:rPr>
                <w:sz w:val="24"/>
                <w:lang w:val="ru-RU"/>
              </w:rPr>
              <w:t xml:space="preserve"> SDL 50. Запись результатов измерений в нивелир. Экспорт данных нивелирования на ПК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№3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 xml:space="preserve">Привязка к опорной геодезической сети. Вынос проектных точек профиля трассы в натуру с помощью цифрового нивелира </w:t>
            </w:r>
            <w:proofErr w:type="spellStart"/>
            <w:r w:rsidRPr="008C04EE">
              <w:rPr>
                <w:sz w:val="24"/>
                <w:lang w:val="ru-RU"/>
              </w:rPr>
              <w:t>Sokkia</w:t>
            </w:r>
            <w:proofErr w:type="spellEnd"/>
            <w:r w:rsidRPr="008C04EE">
              <w:rPr>
                <w:sz w:val="24"/>
                <w:lang w:val="ru-RU"/>
              </w:rPr>
              <w:t xml:space="preserve"> SDL 50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№4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 xml:space="preserve">Электронные тахеометры. Общее устройство. Принципы работ с тахеометрами. Привязка к опорной геодезической сети. Съемка участка местности электронным тахеометром </w:t>
            </w:r>
            <w:proofErr w:type="spellStart"/>
            <w:r w:rsidRPr="008C04EE">
              <w:rPr>
                <w:sz w:val="24"/>
                <w:lang w:val="ru-RU"/>
              </w:rPr>
              <w:t>Trimble</w:t>
            </w:r>
            <w:proofErr w:type="spellEnd"/>
            <w:r w:rsidRPr="008C04EE">
              <w:rPr>
                <w:sz w:val="24"/>
                <w:lang w:val="ru-RU"/>
              </w:rPr>
              <w:t xml:space="preserve"> TS515 </w:t>
            </w:r>
            <w:proofErr w:type="spellStart"/>
            <w:r w:rsidRPr="008C04EE">
              <w:rPr>
                <w:sz w:val="24"/>
                <w:lang w:val="ru-RU"/>
              </w:rPr>
              <w:t>Spectra</w:t>
            </w:r>
            <w:proofErr w:type="spellEnd"/>
            <w:r w:rsidRPr="008C04EE">
              <w:rPr>
                <w:sz w:val="24"/>
                <w:lang w:val="ru-RU"/>
              </w:rPr>
              <w:t xml:space="preserve"> </w:t>
            </w:r>
            <w:proofErr w:type="spellStart"/>
            <w:r w:rsidRPr="008C04EE">
              <w:rPr>
                <w:sz w:val="24"/>
                <w:lang w:val="ru-RU"/>
              </w:rPr>
              <w:t>Precision</w:t>
            </w:r>
            <w:proofErr w:type="spellEnd"/>
            <w:r w:rsidRPr="008C04EE">
              <w:rPr>
                <w:sz w:val="24"/>
                <w:lang w:val="ru-RU"/>
              </w:rPr>
              <w:t>. Запись результатов измерений в тахеометр. Экспорт данных тахеометрической съемки на ПК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№5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Камеральные работы: обработка данных тахеометрической съемки вручную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№6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 xml:space="preserve">Работа в ПК </w:t>
            </w:r>
            <w:proofErr w:type="spellStart"/>
            <w:r w:rsidRPr="008C04EE">
              <w:rPr>
                <w:sz w:val="24"/>
                <w:lang w:val="ru-RU"/>
              </w:rPr>
              <w:t>Topocad</w:t>
            </w:r>
            <w:proofErr w:type="spellEnd"/>
            <w:r w:rsidRPr="008C04EE">
              <w:rPr>
                <w:sz w:val="24"/>
                <w:lang w:val="ru-RU"/>
              </w:rPr>
              <w:t>. Построение цифровой модели ситуации: создание точечных, линейных и площадных условных знаков, создание нового условного знака. Построение цифровой модели рельефа: создание точечных, линейных и площадных условных знаков, создание нового условного знака. Построение цифровой модели рельефа: общие принципы создания поверхности: создание TIN-поверхности, редактирование поверхности, извлечение данных из поверхности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№7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 xml:space="preserve">Работа в ПК </w:t>
            </w:r>
            <w:proofErr w:type="spellStart"/>
            <w:r w:rsidRPr="008C04EE">
              <w:rPr>
                <w:sz w:val="24"/>
                <w:lang w:val="ru-RU"/>
              </w:rPr>
              <w:t>Topocad</w:t>
            </w:r>
            <w:proofErr w:type="spellEnd"/>
            <w:r w:rsidRPr="008C04EE">
              <w:rPr>
                <w:sz w:val="24"/>
                <w:lang w:val="ru-RU"/>
              </w:rPr>
              <w:t>. Расчет объемов земляных работ: подсчет объемов по квадратам, подсчет объемов по поперечникам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№8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 xml:space="preserve">Работа в ПК </w:t>
            </w:r>
            <w:proofErr w:type="spellStart"/>
            <w:r w:rsidRPr="008C04EE">
              <w:rPr>
                <w:sz w:val="24"/>
                <w:lang w:val="ru-RU"/>
              </w:rPr>
              <w:t>Topocad</w:t>
            </w:r>
            <w:proofErr w:type="spellEnd"/>
            <w:r w:rsidRPr="008C04EE">
              <w:rPr>
                <w:sz w:val="24"/>
                <w:lang w:val="ru-RU"/>
              </w:rPr>
              <w:t>. Создание профилей: работа с трассой в плане, создание описания профиля, построение разреза поверхности, подготовка формы профиля. Печать чертежей: создание шаблонов, установка параметров листа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№9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 xml:space="preserve">Обработка данных геодезических измерений в </w:t>
            </w:r>
            <w:proofErr w:type="spellStart"/>
            <w:r w:rsidRPr="008C04EE">
              <w:rPr>
                <w:sz w:val="24"/>
                <w:lang w:val="ru-RU"/>
              </w:rPr>
              <w:t>Topocad</w:t>
            </w:r>
            <w:proofErr w:type="spellEnd"/>
            <w:r w:rsidRPr="008C04EE">
              <w:rPr>
                <w:sz w:val="24"/>
                <w:lang w:val="ru-RU"/>
              </w:rPr>
              <w:t>:</w:t>
            </w:r>
          </w:p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 xml:space="preserve">- уравнивание теодолитного хода и расчет тахеометрии с использованием Базового модуля </w:t>
            </w:r>
            <w:proofErr w:type="spellStart"/>
            <w:r w:rsidRPr="008C04EE">
              <w:rPr>
                <w:sz w:val="24"/>
                <w:lang w:val="ru-RU"/>
              </w:rPr>
              <w:t>Topocad</w:t>
            </w:r>
            <w:proofErr w:type="spellEnd"/>
            <w:r w:rsidRPr="008C04EE">
              <w:rPr>
                <w:sz w:val="24"/>
                <w:lang w:val="ru-RU"/>
              </w:rPr>
              <w:t>;</w:t>
            </w:r>
          </w:p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lastRenderedPageBreak/>
              <w:t xml:space="preserve">- уравнивание теодолитного хода и расчет тахеометрии с использованием дополнительного модуля </w:t>
            </w:r>
            <w:proofErr w:type="spellStart"/>
            <w:r w:rsidRPr="008C04EE">
              <w:rPr>
                <w:sz w:val="24"/>
                <w:lang w:val="ru-RU"/>
              </w:rPr>
              <w:t>Topocad</w:t>
            </w:r>
            <w:proofErr w:type="spellEnd"/>
            <w:r w:rsidRPr="008C04EE">
              <w:rPr>
                <w:sz w:val="24"/>
                <w:lang w:val="ru-RU"/>
              </w:rPr>
              <w:t xml:space="preserve"> «Уравнивание Сетей».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lastRenderedPageBreak/>
              <w:t>Практическая работа №10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 xml:space="preserve">Работа в ПК </w:t>
            </w:r>
            <w:proofErr w:type="spellStart"/>
            <w:r w:rsidRPr="008C04EE">
              <w:rPr>
                <w:sz w:val="24"/>
                <w:lang w:val="ru-RU"/>
              </w:rPr>
              <w:t>Topocad</w:t>
            </w:r>
            <w:proofErr w:type="spellEnd"/>
            <w:r w:rsidRPr="008C04EE">
              <w:rPr>
                <w:sz w:val="24"/>
                <w:lang w:val="ru-RU"/>
              </w:rPr>
              <w:t>: интерфейс, начало работы, настройка параметров.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№11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 xml:space="preserve">Работа в ПК </w:t>
            </w:r>
            <w:proofErr w:type="spellStart"/>
            <w:r w:rsidRPr="008C04EE">
              <w:rPr>
                <w:sz w:val="24"/>
                <w:lang w:val="ru-RU"/>
              </w:rPr>
              <w:t>Topocad</w:t>
            </w:r>
            <w:proofErr w:type="spellEnd"/>
            <w:r w:rsidRPr="008C04EE">
              <w:rPr>
                <w:sz w:val="24"/>
                <w:lang w:val="ru-RU"/>
              </w:rPr>
              <w:t>. Графические элементы: назначение слоев, создание и работа с ними, назначение и использование блоков, графические примитивы, как основа изображения, создание текста. Редактирование объектов: выбор объектов для редактирования, команды редактирования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№12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Подготовка проекта по разбивочным работам при прокладке инженерных сетей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№13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Обработка результатов разбивки земляного полотна тахеометром. Обработка результатов разбивки стрелочного перевода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№14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Обработка результатов съемки пути на перегоне, приведение его в проектное положение.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№15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Обработка результатов измерений деформаций железнодорожных строений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№16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Использование аэрофотосъемки и методов фотограмметрии при эксплуатации железных дорог</w:t>
            </w:r>
          </w:p>
        </w:tc>
      </w:tr>
      <w:bookmarkEnd w:id="5"/>
      <w:tr w:rsidR="00253FE9" w:rsidRPr="008C04EE" w:rsidTr="00C66A3B">
        <w:tc>
          <w:tcPr>
            <w:tcW w:w="0" w:type="auto"/>
            <w:gridSpan w:val="2"/>
          </w:tcPr>
          <w:p w:rsidR="00253FE9" w:rsidRPr="008C04EE" w:rsidRDefault="00253FE9" w:rsidP="00C66A3B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lang w:val="ru-RU"/>
              </w:rPr>
            </w:pPr>
            <w:r w:rsidRPr="008C04EE">
              <w:rPr>
                <w:b/>
                <w:bCs/>
                <w:sz w:val="24"/>
                <w:lang w:val="ru-RU"/>
              </w:rPr>
              <w:t>Всего часов по разделу: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 xml:space="preserve">Подготовка к лекциям  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Подготовка к лабораторным</w:t>
            </w:r>
          </w:p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работам</w:t>
            </w:r>
          </w:p>
        </w:tc>
      </w:tr>
      <w:tr w:rsidR="00253FE9" w:rsidRPr="008C04EE" w:rsidTr="00C66A3B">
        <w:tc>
          <w:tcPr>
            <w:tcW w:w="0" w:type="auto"/>
            <w:gridSpan w:val="2"/>
          </w:tcPr>
          <w:p w:rsidR="00253FE9" w:rsidRPr="008C04EE" w:rsidRDefault="00253FE9" w:rsidP="00C66A3B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lang w:val="ru-RU"/>
              </w:rPr>
            </w:pPr>
            <w:r w:rsidRPr="008C04EE">
              <w:rPr>
                <w:b/>
                <w:bCs/>
                <w:sz w:val="24"/>
                <w:lang w:val="ru-RU"/>
              </w:rPr>
              <w:t>Всего часов по разделу:</w:t>
            </w:r>
          </w:p>
        </w:tc>
      </w:tr>
      <w:tr w:rsidR="00253FE9" w:rsidRPr="008C04EE" w:rsidTr="00C66A3B">
        <w:tc>
          <w:tcPr>
            <w:tcW w:w="0" w:type="auto"/>
            <w:gridSpan w:val="2"/>
          </w:tcPr>
          <w:p w:rsidR="00253FE9" w:rsidRPr="008C04EE" w:rsidRDefault="00253FE9" w:rsidP="00C66A3B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lang w:val="ru-RU"/>
              </w:rPr>
            </w:pPr>
            <w:r w:rsidRPr="008C04EE">
              <w:rPr>
                <w:b/>
                <w:bCs/>
                <w:sz w:val="24"/>
                <w:lang w:val="ru-RU"/>
              </w:rPr>
              <w:t>Итого часов по дисциплине:</w:t>
            </w:r>
          </w:p>
        </w:tc>
      </w:tr>
    </w:tbl>
    <w:p w:rsidR="00253FE9" w:rsidRPr="008C04EE" w:rsidRDefault="00253FE9" w:rsidP="00253FE9">
      <w:pPr>
        <w:rPr>
          <w:sz w:val="24"/>
          <w:lang w:val="ru-RU"/>
        </w:rPr>
      </w:pPr>
    </w:p>
    <w:p w:rsidR="00253FE9" w:rsidRPr="008C04EE" w:rsidRDefault="00253FE9" w:rsidP="00253FE9">
      <w:pPr>
        <w:pStyle w:val="3"/>
        <w:rPr>
          <w:sz w:val="24"/>
          <w:lang w:val="ru-RU"/>
        </w:rPr>
      </w:pPr>
      <w:bookmarkStart w:id="6" w:name="_Toc67240613"/>
      <w:r w:rsidRPr="008C04EE">
        <w:rPr>
          <w:sz w:val="24"/>
          <w:lang w:val="ru-RU"/>
        </w:rPr>
        <w:t>Дисциплина №3 «Изыскания и проектирование железных дорог»</w:t>
      </w:r>
      <w:bookmarkEnd w:id="6"/>
    </w:p>
    <w:p w:rsidR="00253FE9" w:rsidRPr="008C04EE" w:rsidRDefault="00253FE9" w:rsidP="00253FE9">
      <w:pPr>
        <w:keepNext/>
        <w:keepLines/>
        <w:spacing w:before="40"/>
        <w:outlineLvl w:val="3"/>
        <w:rPr>
          <w:i/>
          <w:iCs/>
          <w:color w:val="000000"/>
          <w:sz w:val="24"/>
          <w:lang w:val="ru-RU" w:eastAsia="ru-RU"/>
        </w:rPr>
      </w:pPr>
      <w:r w:rsidRPr="008C04EE">
        <w:rPr>
          <w:i/>
          <w:iCs/>
          <w:color w:val="000000"/>
          <w:sz w:val="24"/>
          <w:lang w:val="ru-RU" w:eastAsia="ru-RU"/>
        </w:rPr>
        <w:t>Цели освоения дисциплины</w:t>
      </w:r>
    </w:p>
    <w:p w:rsidR="00253FE9" w:rsidRPr="008C04EE" w:rsidRDefault="00253FE9" w:rsidP="00253FE9">
      <w:pPr>
        <w:rPr>
          <w:sz w:val="24"/>
          <w:lang w:val="ru-RU"/>
        </w:rPr>
      </w:pPr>
      <w:r w:rsidRPr="008C04EE">
        <w:rPr>
          <w:sz w:val="24"/>
          <w:lang w:val="ru-RU"/>
        </w:rPr>
        <w:t>Цель освоения дисциплины является подготовка специалиста по специальности 23.05.06 «Строительство железных дорог, мостов и транспортных тоннелей» к профессиональной проектно-изыскательской и проектно-конструкторской, а также научно-исследовательской деятельности в области изысканий и проектирования железных дорог. Изучение новых технологий проектно-изыскательской деятельности транспортных сооружений, норм и технических условий проектирования транспортных сооружений; овладение навыками разработки конкурентоспособных вариантов решения инженерных проблем, сравнения их на основе глобальных (комплексных) критериев эффективности и принятия решения по выбору оптимальных вариантов, с использованием ПЭВМ и элементов САПР; изучение методов анализа взаимодействия транспортных сооружений с окружающей средой для разработки рекомендаций по соблюдению экологических требований при проек</w:t>
      </w:r>
      <w:r>
        <w:rPr>
          <w:sz w:val="24"/>
          <w:lang w:val="ru-RU"/>
        </w:rPr>
        <w:t>тировании новых железных дорог.\</w:t>
      </w:r>
    </w:p>
    <w:p w:rsidR="00253FE9" w:rsidRPr="008C04EE" w:rsidRDefault="00253FE9" w:rsidP="00253FE9">
      <w:pPr>
        <w:keepNext/>
        <w:keepLines/>
        <w:spacing w:before="40"/>
        <w:outlineLvl w:val="3"/>
        <w:rPr>
          <w:i/>
          <w:iCs/>
          <w:color w:val="000000"/>
          <w:sz w:val="24"/>
          <w:lang w:val="ru-RU"/>
        </w:rPr>
      </w:pPr>
      <w:r w:rsidRPr="008C04EE">
        <w:rPr>
          <w:i/>
          <w:iCs/>
          <w:color w:val="000000"/>
          <w:sz w:val="24"/>
          <w:lang w:val="ru-RU"/>
        </w:rPr>
        <w:t>Планируемые результаты обучения</w:t>
      </w:r>
    </w:p>
    <w:p w:rsidR="00253FE9" w:rsidRPr="008C04EE" w:rsidRDefault="00253FE9" w:rsidP="00253FE9">
      <w:pPr>
        <w:rPr>
          <w:sz w:val="24"/>
          <w:lang w:val="ru-RU"/>
        </w:rPr>
      </w:pPr>
      <w:r w:rsidRPr="008C04EE">
        <w:rPr>
          <w:sz w:val="24"/>
          <w:lang w:val="ru-RU"/>
        </w:rPr>
        <w:t>В результате освоения дисциплины (модуля) обучающийся должен:</w:t>
      </w:r>
    </w:p>
    <w:p w:rsidR="00253FE9" w:rsidRPr="008C04EE" w:rsidRDefault="00253FE9" w:rsidP="00253FE9">
      <w:pPr>
        <w:rPr>
          <w:sz w:val="24"/>
          <w:lang w:val="ru-RU"/>
        </w:rPr>
      </w:pPr>
      <w:r w:rsidRPr="008C04EE">
        <w:rPr>
          <w:sz w:val="24"/>
          <w:lang w:val="ru-RU"/>
        </w:rPr>
        <w:t xml:space="preserve">ЗНАТЬ: </w:t>
      </w:r>
    </w:p>
    <w:p w:rsidR="00253FE9" w:rsidRPr="008C04EE" w:rsidRDefault="00253FE9" w:rsidP="00253FE9">
      <w:pPr>
        <w:rPr>
          <w:sz w:val="24"/>
          <w:lang w:val="ru-RU"/>
        </w:rPr>
      </w:pPr>
      <w:r w:rsidRPr="008C04EE">
        <w:rPr>
          <w:sz w:val="24"/>
          <w:lang w:val="ru-RU"/>
        </w:rPr>
        <w:lastRenderedPageBreak/>
        <w:t>•</w:t>
      </w:r>
      <w:r w:rsidRPr="008C04EE">
        <w:rPr>
          <w:sz w:val="24"/>
          <w:lang w:val="ru-RU"/>
        </w:rPr>
        <w:tab/>
        <w:t>принципы и методы изысканий, нормы и правила проектирования железных дорог, в том числе мостов, тоннелей и других искусственных сооружений; требования по обеспечению транспортной безопасности для различных категорий объектов транспортной инфраструктуры и транспортных средств железнодорожного транспорта.</w:t>
      </w:r>
    </w:p>
    <w:p w:rsidR="00253FE9" w:rsidRPr="008C04EE" w:rsidRDefault="00253FE9" w:rsidP="00253FE9">
      <w:pPr>
        <w:rPr>
          <w:sz w:val="24"/>
          <w:lang w:val="ru-RU"/>
        </w:rPr>
      </w:pPr>
      <w:r w:rsidRPr="008C04EE">
        <w:rPr>
          <w:sz w:val="24"/>
          <w:lang w:val="ru-RU"/>
        </w:rPr>
        <w:t xml:space="preserve">УМЕТЬ: </w:t>
      </w:r>
    </w:p>
    <w:p w:rsidR="00253FE9" w:rsidRPr="008C04EE" w:rsidRDefault="00253FE9" w:rsidP="00253FE9">
      <w:pPr>
        <w:rPr>
          <w:sz w:val="24"/>
          <w:lang w:val="ru-RU"/>
        </w:rPr>
      </w:pPr>
      <w:r w:rsidRPr="008C04EE">
        <w:rPr>
          <w:sz w:val="24"/>
          <w:lang w:val="ru-RU"/>
        </w:rPr>
        <w:t>•</w:t>
      </w:r>
      <w:r w:rsidRPr="008C04EE">
        <w:rPr>
          <w:sz w:val="24"/>
          <w:lang w:val="ru-RU"/>
        </w:rPr>
        <w:tab/>
        <w:t>выполнять инженерные изыскания и проектирование железных дорог, включая искусственные сооружения.</w:t>
      </w:r>
    </w:p>
    <w:p w:rsidR="00253FE9" w:rsidRPr="008C04EE" w:rsidRDefault="00253FE9" w:rsidP="00253FE9">
      <w:pPr>
        <w:rPr>
          <w:sz w:val="24"/>
          <w:lang w:val="ru-RU"/>
        </w:rPr>
      </w:pPr>
      <w:r w:rsidRPr="008C04EE">
        <w:rPr>
          <w:sz w:val="24"/>
          <w:lang w:val="ru-RU"/>
        </w:rPr>
        <w:t>ВЛАДЕТЬ НАВЫКАМИ:</w:t>
      </w:r>
    </w:p>
    <w:p w:rsidR="00253FE9" w:rsidRPr="008C04EE" w:rsidRDefault="00253FE9" w:rsidP="00253FE9">
      <w:pPr>
        <w:rPr>
          <w:sz w:val="24"/>
          <w:lang w:val="ru-RU"/>
        </w:rPr>
      </w:pPr>
      <w:r w:rsidRPr="008C04EE">
        <w:rPr>
          <w:sz w:val="24"/>
          <w:lang w:val="ru-RU"/>
        </w:rPr>
        <w:t>•</w:t>
      </w:r>
      <w:r w:rsidRPr="008C04EE">
        <w:rPr>
          <w:sz w:val="24"/>
          <w:lang w:val="ru-RU"/>
        </w:rPr>
        <w:tab/>
        <w:t>современными методами расчета, проектирования железных дорог, включая искусственные сооружения; методами оценки надежности транспортных сооружений; методами экологической безопасности на объекте транспортного строительств.</w:t>
      </w:r>
    </w:p>
    <w:p w:rsidR="00253FE9" w:rsidRPr="008C04EE" w:rsidRDefault="00253FE9" w:rsidP="00253FE9">
      <w:pPr>
        <w:rPr>
          <w:sz w:val="24"/>
          <w:lang w:val="ru-RU"/>
        </w:rPr>
      </w:pPr>
    </w:p>
    <w:p w:rsidR="00253FE9" w:rsidRPr="008C04EE" w:rsidRDefault="00253FE9" w:rsidP="00253FE9">
      <w:pPr>
        <w:rPr>
          <w:sz w:val="24"/>
          <w:lang w:val="ru-RU"/>
        </w:rPr>
      </w:pPr>
      <w:r w:rsidRPr="008C04EE">
        <w:rPr>
          <w:sz w:val="24"/>
          <w:lang w:val="ru-RU"/>
        </w:rPr>
        <w:t>Компетенции обучающегося, формируемые в результате освоения дисциплины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3"/>
        <w:gridCol w:w="7632"/>
      </w:tblGrid>
      <w:tr w:rsidR="00253FE9" w:rsidRPr="004C2F1A" w:rsidTr="00C66A3B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 w:firstLine="0"/>
              <w:jc w:val="center"/>
              <w:rPr>
                <w:b/>
                <w:bCs/>
                <w:color w:val="FF0000"/>
                <w:sz w:val="24"/>
                <w:lang w:val="ru-RU" w:eastAsia="ru-RU"/>
              </w:rPr>
            </w:pPr>
            <w:r w:rsidRPr="008C04EE">
              <w:rPr>
                <w:b/>
                <w:bCs/>
                <w:color w:val="000000"/>
                <w:sz w:val="24"/>
                <w:lang w:val="ru-RU" w:eastAsia="ru-RU"/>
              </w:rPr>
              <w:t>ПК-10 - способность оценить технико-экономическую эффективность проектов строительства, капитального ремонта и реконструкции пути, искусственных сооружений и метрополитенов</w:t>
            </w:r>
          </w:p>
        </w:tc>
      </w:tr>
      <w:tr w:rsidR="00253FE9" w:rsidRPr="008C04EE" w:rsidTr="00C66A3B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left"/>
              <w:rPr>
                <w:b/>
                <w:bCs/>
                <w:sz w:val="24"/>
                <w:lang w:val="ru-RU" w:eastAsia="ru-RU"/>
              </w:rPr>
            </w:pPr>
            <w:r w:rsidRPr="008C04EE">
              <w:rPr>
                <w:b/>
                <w:bCs/>
                <w:sz w:val="24"/>
                <w:lang w:val="ru-RU" w:eastAsia="ru-RU"/>
              </w:rPr>
              <w:t xml:space="preserve"> Знать: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1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(базовый)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 xml:space="preserve">основные технические и экономические показатели вариантов строительства и реконструкции пути 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2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(продвинутый)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методы оценки технико-экономической эффективности проектов строительства и реконструкции пути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3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(высокий)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современное программное обеспечение для проведения оценки технико-экономической эффективности проектов строительства и реконструкции пути</w:t>
            </w:r>
          </w:p>
        </w:tc>
      </w:tr>
      <w:tr w:rsidR="00253FE9" w:rsidRPr="008C04EE" w:rsidTr="00C66A3B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bCs/>
                <w:sz w:val="24"/>
                <w:lang w:val="ru-RU" w:eastAsia="ru-RU"/>
              </w:rPr>
              <w:t xml:space="preserve"> Уметь: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1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(базовый)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определять основные технические и экономические показатели вариантов строительства и реконструкции пути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2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(продвинутый)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проводить оценку технико-экономической эффективности проектов строительства и реконструкции пути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3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(высокий)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пользоваться современным программным обеспечением для проведения оценки технико-экономической эффективности проектов строительства и реконструкции пути</w:t>
            </w:r>
          </w:p>
        </w:tc>
      </w:tr>
      <w:tr w:rsidR="00253FE9" w:rsidRPr="008C04EE" w:rsidTr="00C66A3B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left"/>
              <w:rPr>
                <w:b/>
                <w:bCs/>
                <w:sz w:val="24"/>
                <w:lang w:val="ru-RU" w:eastAsia="ru-RU"/>
              </w:rPr>
            </w:pPr>
            <w:r w:rsidRPr="008C04EE">
              <w:rPr>
                <w:b/>
                <w:bCs/>
                <w:sz w:val="24"/>
                <w:lang w:val="ru-RU" w:eastAsia="ru-RU"/>
              </w:rPr>
              <w:t xml:space="preserve"> Владеть: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1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(базовый)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навыками оценки основных технических и экономических показателей вариантов строительства и реконструкции пути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2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(продвинутый)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методикой оценки технико-экономической эффективности проектов строительства и реконструкции пути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3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(высокий)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навыками работы с современным программным обеспечением для проведения оценки технико-экономической эффективности проектов строительства и реконструкции пути</w:t>
            </w:r>
          </w:p>
        </w:tc>
      </w:tr>
      <w:tr w:rsidR="00253FE9" w:rsidRPr="004C2F1A" w:rsidTr="00C66A3B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sz w:val="24"/>
                <w:lang w:val="ru-RU" w:eastAsia="ru-RU"/>
              </w:rPr>
            </w:pPr>
            <w:r w:rsidRPr="008C04EE">
              <w:rPr>
                <w:b/>
                <w:bCs/>
                <w:color w:val="000000"/>
                <w:sz w:val="24"/>
                <w:lang w:val="ru-RU" w:eastAsia="ru-RU"/>
              </w:rPr>
              <w:t>ПК-13 - способность контролировать соответствие технической документации разрабатываемых проектов стандартам, техническим условиям и другим нормативным документам</w:t>
            </w:r>
          </w:p>
        </w:tc>
      </w:tr>
      <w:tr w:rsidR="00253FE9" w:rsidRPr="008C04EE" w:rsidTr="00C66A3B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left"/>
              <w:rPr>
                <w:b/>
                <w:bCs/>
                <w:sz w:val="24"/>
                <w:lang w:val="ru-RU" w:eastAsia="ru-RU"/>
              </w:rPr>
            </w:pPr>
            <w:r w:rsidRPr="008C04EE">
              <w:rPr>
                <w:b/>
                <w:bCs/>
                <w:sz w:val="24"/>
                <w:lang w:val="ru-RU" w:eastAsia="ru-RU"/>
              </w:rPr>
              <w:t xml:space="preserve"> Знать: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1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(базовый)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нормативные документы, стандарты, технические условия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2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(продвинутый)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 xml:space="preserve">порядок разработки и оформления технической документации проектов 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3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(высокий)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bCs/>
                <w:color w:val="000000"/>
                <w:sz w:val="24"/>
                <w:lang w:val="ru-RU" w:eastAsia="ru-RU"/>
              </w:rPr>
              <w:t>принципы контроля соответствия технической документации разрабатываемых проектов стандартам, техническим условиям и другим нормативным документам</w:t>
            </w:r>
          </w:p>
        </w:tc>
      </w:tr>
      <w:tr w:rsidR="00253FE9" w:rsidRPr="008C04EE" w:rsidTr="00C66A3B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b/>
                <w:bCs/>
                <w:sz w:val="24"/>
                <w:lang w:val="ru-RU" w:eastAsia="ru-RU"/>
              </w:rPr>
              <w:t xml:space="preserve"> Уметь: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lastRenderedPageBreak/>
              <w:t>Уровень 1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(базовый)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 xml:space="preserve">работать с нормативными документами, стандартами, техническими условиями при разработке проектов 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2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(продвинутый)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разрабатывать и оформлять техническую документацию проектов в соответствии с нормативными документами, стандартами, техническими условиями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3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(высокий)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bCs/>
                <w:color w:val="000000"/>
                <w:sz w:val="24"/>
                <w:lang w:val="ru-RU" w:eastAsia="ru-RU"/>
              </w:rPr>
              <w:t>осуществлять контроль соответствия технической документации разрабатываемых проектов стандартам, техническим условиям и другим нормативным документам</w:t>
            </w:r>
          </w:p>
        </w:tc>
      </w:tr>
      <w:tr w:rsidR="00253FE9" w:rsidRPr="008C04EE" w:rsidTr="00C66A3B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b/>
                <w:bCs/>
                <w:sz w:val="24"/>
                <w:lang w:val="ru-RU" w:eastAsia="ru-RU"/>
              </w:rPr>
              <w:t xml:space="preserve"> Владеть: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1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(базовый)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навыками работы с нормативными документами, стандартами, техническими условиями при разработке проектов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2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(продвинутый)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способностью разрабатывать и оформлять техническую документацию проектов в соответствии с нормативными документами, стандартами, техническими условиями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3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(высокий)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  <w:lang w:val="ru-RU" w:eastAsia="ru-RU"/>
              </w:rPr>
            </w:pPr>
            <w:r w:rsidRPr="008C04EE">
              <w:rPr>
                <w:bCs/>
                <w:color w:val="000000"/>
                <w:sz w:val="24"/>
                <w:lang w:val="ru-RU" w:eastAsia="ru-RU"/>
              </w:rPr>
              <w:t>способностью контролировать соответствие технической документации разрабатываемых проектов стандартам, техническим условиям и другим нормативным документам</w:t>
            </w:r>
          </w:p>
        </w:tc>
      </w:tr>
      <w:tr w:rsidR="00253FE9" w:rsidRPr="004C2F1A" w:rsidTr="00C66A3B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bCs/>
                <w:color w:val="000000"/>
                <w:sz w:val="24"/>
                <w:lang w:val="ru-RU" w:eastAsia="ru-RU"/>
              </w:rPr>
            </w:pPr>
            <w:r w:rsidRPr="008C04EE">
              <w:rPr>
                <w:b/>
                <w:bCs/>
                <w:color w:val="000000"/>
                <w:sz w:val="24"/>
                <w:lang w:val="ru-RU" w:eastAsia="ru-RU"/>
              </w:rPr>
              <w:t>ПК-15 - способность формулировать технические задания на выполнение проектно-изыскательских и проектно-конструкторских работ в области строительства железных дорог, мостов, транспортных тоннелей и других сооружений на транспортных магистралях, метрополитенов</w:t>
            </w:r>
          </w:p>
        </w:tc>
      </w:tr>
      <w:tr w:rsidR="00253FE9" w:rsidRPr="008C04EE" w:rsidTr="00C66A3B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4"/>
                <w:lang w:val="ru-RU" w:eastAsia="ru-RU"/>
              </w:rPr>
            </w:pPr>
            <w:r w:rsidRPr="008C04EE">
              <w:rPr>
                <w:b/>
                <w:bCs/>
                <w:color w:val="000000"/>
                <w:sz w:val="24"/>
                <w:lang w:val="ru-RU" w:eastAsia="ru-RU"/>
              </w:rPr>
              <w:t>Знать: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1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(базовый)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 xml:space="preserve">основные понятия, касающиеся технического задания на выполнение </w:t>
            </w:r>
            <w:r w:rsidRPr="008C04EE">
              <w:rPr>
                <w:bCs/>
                <w:color w:val="000000"/>
                <w:sz w:val="24"/>
                <w:lang w:val="ru-RU" w:eastAsia="ru-RU"/>
              </w:rPr>
              <w:t>проектно-изыскательских и проектно-конструкторских работ в области строительства железных дорог, мостов, транспортных тоннелей и других сооружений на транспортных магистралях, метрополитенов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2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(продвинутый)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состав проектно-изыскательских и проектно-конструкторских работ, обязательный для выполнения технического задания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3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(высокий)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современное программное обеспечение для составления технического задания и контроля его выполнения</w:t>
            </w:r>
          </w:p>
        </w:tc>
      </w:tr>
      <w:tr w:rsidR="00253FE9" w:rsidRPr="008C04EE" w:rsidTr="00C66A3B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4"/>
                <w:lang w:val="ru-RU" w:eastAsia="ru-RU"/>
              </w:rPr>
            </w:pPr>
            <w:r w:rsidRPr="008C04EE">
              <w:rPr>
                <w:b/>
                <w:bCs/>
                <w:color w:val="000000"/>
                <w:sz w:val="24"/>
                <w:lang w:val="ru-RU" w:eastAsia="ru-RU"/>
              </w:rPr>
              <w:t>Уметь: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1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(базовый)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bCs/>
                <w:color w:val="000000"/>
                <w:sz w:val="24"/>
                <w:lang w:val="ru-RU" w:eastAsia="ru-RU"/>
              </w:rPr>
              <w:t>формулировать технические задания на выполнение проектно-изыскательских и проектно-конструкторских работ в области строительства железных дорог, мостов, транспортных тоннелей и других сооружений на транспортных магистралях, метрополитенов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2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(продвинутый)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определять состав проектно-изыскательских и проектно-конструкторских работ, обязательный для выполнения технического задания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3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(высокий)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пользоваться современным программным обеспечением для составления технического задания и контроля его выполнения</w:t>
            </w:r>
          </w:p>
        </w:tc>
      </w:tr>
      <w:tr w:rsidR="00253FE9" w:rsidRPr="008C04EE" w:rsidTr="00C66A3B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4"/>
                <w:lang w:val="ru-RU" w:eastAsia="ru-RU"/>
              </w:rPr>
            </w:pPr>
            <w:r w:rsidRPr="008C04EE">
              <w:rPr>
                <w:b/>
                <w:bCs/>
                <w:color w:val="000000"/>
                <w:sz w:val="24"/>
                <w:lang w:val="ru-RU" w:eastAsia="ru-RU"/>
              </w:rPr>
              <w:t>Владеть: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1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(базовый)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bCs/>
                <w:color w:val="000000"/>
                <w:sz w:val="24"/>
                <w:lang w:val="ru-RU" w:eastAsia="ru-RU"/>
              </w:rPr>
              <w:t>способностью формулировать технические задания на выполнение проектно-изыскательских и проектно-конструкторских работ в области строительства железных дорог, мостов, транспортных тоннелей и других сооружений на транспортных магистралях, метрополитенов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2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(продвинутый)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способностью определять состав проектно-изыскательских и проектно-конструкторских работ, обязательный для выполнения технического задания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3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(высокий)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навыками работы с современным программным обеспечением для составления технического задания и контроля его выполнения</w:t>
            </w:r>
          </w:p>
        </w:tc>
      </w:tr>
      <w:tr w:rsidR="00253FE9" w:rsidRPr="004C2F1A" w:rsidTr="00C66A3B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color w:val="000000"/>
                <w:sz w:val="24"/>
                <w:lang w:val="ru-RU" w:eastAsia="ru-RU"/>
              </w:rPr>
            </w:pPr>
            <w:r w:rsidRPr="008C04EE">
              <w:rPr>
                <w:b/>
                <w:bCs/>
                <w:color w:val="000000"/>
                <w:sz w:val="24"/>
                <w:lang w:val="ru-RU" w:eastAsia="ru-RU"/>
              </w:rPr>
              <w:t>ПК-16 - способность выполнять инженерные изыскания транспортных путей и сооружений, включая геодезические, гидрометрические и инженерно-геологические работы</w:t>
            </w:r>
          </w:p>
        </w:tc>
      </w:tr>
      <w:tr w:rsidR="00253FE9" w:rsidRPr="008C04EE" w:rsidTr="00C66A3B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left"/>
              <w:rPr>
                <w:b/>
                <w:bCs/>
                <w:color w:val="000000"/>
                <w:sz w:val="24"/>
                <w:lang w:val="ru-RU" w:eastAsia="ru-RU"/>
              </w:rPr>
            </w:pPr>
            <w:r w:rsidRPr="008C04EE">
              <w:rPr>
                <w:b/>
                <w:bCs/>
                <w:color w:val="000000"/>
                <w:sz w:val="24"/>
                <w:lang w:val="ru-RU" w:eastAsia="ru-RU"/>
              </w:rPr>
              <w:lastRenderedPageBreak/>
              <w:t>Знать: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1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(базовый)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основные понятия об инженерных изысканиях транспортных путей и сооружений, включая геодезические, гидрометрические и инженерно-геологические работы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2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(продвинутый)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основные методы ведения инженерных изысканий транспортных путей и сооружений, геодезических, гидрометрических и инженерно-геологических работ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3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(высокий)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современные технические средства, применяемые для инженерных изысканий транспортных путей и сооружений, геодезических, гидрометрических и инженерно-геологических работ</w:t>
            </w:r>
          </w:p>
        </w:tc>
      </w:tr>
      <w:tr w:rsidR="00253FE9" w:rsidRPr="008C04EE" w:rsidTr="00C66A3B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color w:val="000000"/>
                <w:sz w:val="24"/>
                <w:lang w:val="ru-RU" w:eastAsia="ru-RU"/>
              </w:rPr>
            </w:pPr>
            <w:r w:rsidRPr="008C04EE">
              <w:rPr>
                <w:b/>
                <w:bCs/>
                <w:color w:val="000000"/>
                <w:sz w:val="24"/>
                <w:lang w:val="ru-RU" w:eastAsia="ru-RU"/>
              </w:rPr>
              <w:t>Уметь: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1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(базовый)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выполнять инженерные изыскания транспортных путей и сооружений, геодезические, гидрометрические и инженерно-геологические работы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2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(продвинутый)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проводить анализ современных методов ведения инженерных изысканий транспортных путей и сооружений, геодезических, гидрометрических и инженерно-геологических работ</w:t>
            </w:r>
          </w:p>
        </w:tc>
      </w:tr>
      <w:tr w:rsidR="00253FE9" w:rsidRPr="006B7B0F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3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(высокий)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 xml:space="preserve">использовать современные средства </w:t>
            </w:r>
            <w:proofErr w:type="gramStart"/>
            <w:r w:rsidRPr="008C04EE">
              <w:rPr>
                <w:sz w:val="24"/>
                <w:lang w:val="ru-RU" w:eastAsia="ru-RU"/>
              </w:rPr>
              <w:t>вычислительной  техники</w:t>
            </w:r>
            <w:proofErr w:type="gramEnd"/>
            <w:r w:rsidRPr="008C04EE">
              <w:rPr>
                <w:sz w:val="24"/>
                <w:lang w:val="ru-RU" w:eastAsia="ru-RU"/>
              </w:rPr>
              <w:t xml:space="preserve"> и программное обеспечение для проведения сопутствующих расчетов</w:t>
            </w:r>
          </w:p>
        </w:tc>
      </w:tr>
      <w:tr w:rsidR="00253FE9" w:rsidRPr="008C04EE" w:rsidTr="00C66A3B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left"/>
              <w:rPr>
                <w:b/>
                <w:bCs/>
                <w:color w:val="000000"/>
                <w:sz w:val="24"/>
                <w:lang w:val="ru-RU" w:eastAsia="ru-RU"/>
              </w:rPr>
            </w:pPr>
            <w:r w:rsidRPr="008C04EE">
              <w:rPr>
                <w:b/>
                <w:bCs/>
                <w:color w:val="000000"/>
                <w:sz w:val="24"/>
                <w:lang w:val="ru-RU" w:eastAsia="ru-RU"/>
              </w:rPr>
              <w:t>Владеть: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1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(базовый)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способностью выполнять инженерные изыскания транспортных путей и сооружений, геодезические, гидрометрические и инженерно-геологические работы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2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(продвинутый)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методами ведения инженерных изысканий транспортных путей и сооружений, геодезических, гидрометрических и инженерно-геологических работ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3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(высокий)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навыками работы с современными техническими средствами, применяемыми для инженерных изысканий транспортных путей и сооружений, геодезических, гидрометрических и инженерно-геологических работ</w:t>
            </w:r>
          </w:p>
        </w:tc>
      </w:tr>
      <w:tr w:rsidR="00253FE9" w:rsidRPr="004C2F1A" w:rsidTr="00C66A3B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color w:val="000000"/>
                <w:sz w:val="24"/>
                <w:lang w:val="ru-RU" w:eastAsia="ru-RU"/>
              </w:rPr>
            </w:pPr>
            <w:r w:rsidRPr="008C04EE">
              <w:rPr>
                <w:b/>
                <w:bCs/>
                <w:color w:val="000000"/>
                <w:sz w:val="24"/>
                <w:lang w:val="ru-RU" w:eastAsia="ru-RU"/>
              </w:rPr>
              <w:t>ПК-17 - способность разрабатывать проекты транспортных путей и сооружений с использованием средств автоматизированного проектирования</w:t>
            </w:r>
          </w:p>
        </w:tc>
      </w:tr>
      <w:tr w:rsidR="00253FE9" w:rsidRPr="008C04EE" w:rsidTr="00C66A3B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4"/>
                <w:lang w:val="ru-RU" w:eastAsia="ru-RU"/>
              </w:rPr>
            </w:pPr>
            <w:r w:rsidRPr="008C04EE">
              <w:rPr>
                <w:b/>
                <w:bCs/>
                <w:color w:val="000000"/>
                <w:sz w:val="24"/>
                <w:lang w:val="ru-RU" w:eastAsia="ru-RU"/>
              </w:rPr>
              <w:t>Знать: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1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(базовый)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bCs/>
                <w:color w:val="000000"/>
                <w:sz w:val="24"/>
                <w:lang w:val="ru-RU" w:eastAsia="ru-RU"/>
              </w:rPr>
              <w:t xml:space="preserve">основные требования и нормативы к проектам транспортных путей и сооружений 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2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(продвинутый)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bCs/>
                <w:color w:val="000000"/>
                <w:sz w:val="24"/>
                <w:lang w:val="ru-RU" w:eastAsia="ru-RU"/>
              </w:rPr>
              <w:t>принципы ведения автоматизированного проектирования транспортных путей и сооружений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3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(высокий)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bCs/>
                <w:color w:val="000000"/>
                <w:sz w:val="24"/>
                <w:lang w:val="ru-RU" w:eastAsia="ru-RU"/>
              </w:rPr>
              <w:t>порядок разработки проектов транспортных путей и сооружений с использованием средств автоматизированного проектирования</w:t>
            </w:r>
          </w:p>
        </w:tc>
      </w:tr>
      <w:tr w:rsidR="00253FE9" w:rsidRPr="008C04EE" w:rsidTr="00C66A3B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4"/>
                <w:lang w:val="ru-RU" w:eastAsia="ru-RU"/>
              </w:rPr>
            </w:pPr>
            <w:r w:rsidRPr="008C04EE">
              <w:rPr>
                <w:b/>
                <w:bCs/>
                <w:color w:val="000000"/>
                <w:sz w:val="24"/>
                <w:lang w:val="ru-RU" w:eastAsia="ru-RU"/>
              </w:rPr>
              <w:t>Уметь: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1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(базовый)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bCs/>
                <w:color w:val="000000"/>
                <w:sz w:val="24"/>
                <w:lang w:val="ru-RU" w:eastAsia="ru-RU"/>
              </w:rPr>
              <w:t xml:space="preserve">учитывать основные требования и нормативы при разработке проектов транспортных путей и сооружений 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2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(продвинутый)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bCs/>
                <w:color w:val="000000"/>
                <w:sz w:val="24"/>
                <w:lang w:val="ru-RU" w:eastAsia="ru-RU"/>
              </w:rPr>
              <w:t>проводить автоматизированное проектирование транспортных путей и сооружений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3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(высокий)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bCs/>
                <w:color w:val="000000"/>
                <w:sz w:val="24"/>
                <w:lang w:val="ru-RU" w:eastAsia="ru-RU"/>
              </w:rPr>
              <w:t>разрабатывать проекты транспортных путей и сооружений с использованием средств автоматизированного проектирования</w:t>
            </w:r>
          </w:p>
        </w:tc>
      </w:tr>
      <w:tr w:rsidR="00253FE9" w:rsidRPr="008C04EE" w:rsidTr="00C66A3B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4"/>
                <w:lang w:val="ru-RU" w:eastAsia="ru-RU"/>
              </w:rPr>
            </w:pPr>
            <w:r w:rsidRPr="008C04EE">
              <w:rPr>
                <w:b/>
                <w:bCs/>
                <w:color w:val="000000"/>
                <w:sz w:val="24"/>
                <w:lang w:val="ru-RU" w:eastAsia="ru-RU"/>
              </w:rPr>
              <w:t>Владеть: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1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(базовый)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bCs/>
                <w:color w:val="000000"/>
                <w:sz w:val="24"/>
                <w:lang w:val="ru-RU" w:eastAsia="ru-RU"/>
              </w:rPr>
              <w:t>способностью разрабатывать проекты транспортных путей и сооружений с учетом нормативных требований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2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(продвинутый)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bCs/>
                <w:color w:val="000000"/>
                <w:sz w:val="24"/>
                <w:lang w:val="ru-RU" w:eastAsia="ru-RU"/>
              </w:rPr>
              <w:t>навыками ведения автоматизированного проектирования транспортных путей и сооружений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3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lastRenderedPageBreak/>
              <w:t>(высокий)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bCs/>
                <w:color w:val="000000"/>
                <w:sz w:val="24"/>
                <w:lang w:val="ru-RU" w:eastAsia="ru-RU"/>
              </w:rPr>
              <w:lastRenderedPageBreak/>
              <w:t xml:space="preserve">способностью разрабатывать проекты транспортных путей и сооружений </w:t>
            </w:r>
            <w:r w:rsidRPr="008C04EE">
              <w:rPr>
                <w:bCs/>
                <w:color w:val="000000"/>
                <w:sz w:val="24"/>
                <w:lang w:val="ru-RU" w:eastAsia="ru-RU"/>
              </w:rPr>
              <w:lastRenderedPageBreak/>
              <w:t>с использованием средств автоматизированного проектирования</w:t>
            </w:r>
          </w:p>
        </w:tc>
      </w:tr>
      <w:tr w:rsidR="00253FE9" w:rsidRPr="004C2F1A" w:rsidTr="00C66A3B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bCs/>
                <w:color w:val="000000"/>
                <w:sz w:val="24"/>
                <w:lang w:val="ru-RU" w:eastAsia="ru-RU"/>
              </w:rPr>
            </w:pPr>
            <w:r w:rsidRPr="008C04EE">
              <w:rPr>
                <w:b/>
                <w:bCs/>
                <w:color w:val="000000"/>
                <w:sz w:val="24"/>
                <w:lang w:val="ru-RU" w:eastAsia="ru-RU"/>
              </w:rPr>
              <w:lastRenderedPageBreak/>
              <w:t>ПК-19 -  способность оценить проектное решение с учетом требований безопасности движения поездов, экологической защиты окружающей среды, правил техники безопасности, производственной санитарии, пожарной безопасности и норм охраны труда</w:t>
            </w:r>
          </w:p>
        </w:tc>
      </w:tr>
      <w:tr w:rsidR="00253FE9" w:rsidRPr="008C04EE" w:rsidTr="00C66A3B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4"/>
                <w:lang w:val="ru-RU" w:eastAsia="ru-RU"/>
              </w:rPr>
            </w:pPr>
            <w:r w:rsidRPr="008C04EE">
              <w:rPr>
                <w:b/>
                <w:bCs/>
                <w:color w:val="000000"/>
                <w:sz w:val="24"/>
                <w:lang w:val="ru-RU" w:eastAsia="ru-RU"/>
              </w:rPr>
              <w:t>Знать: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1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(базовый)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bCs/>
                <w:color w:val="000000"/>
                <w:sz w:val="24"/>
                <w:lang w:val="ru-RU" w:eastAsia="ru-RU"/>
              </w:rPr>
              <w:t>основные требования безопасности движения поездов, экологической защиты окружающей среды, правил техники безопасности, производственной санитарии, пожарной безопасности и норм охраны труда, предъявляемые к проектному решению</w:t>
            </w:r>
          </w:p>
        </w:tc>
      </w:tr>
      <w:tr w:rsidR="00253FE9" w:rsidRPr="008C04EE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2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(продвинутый)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методику оценки проектного решения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3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(высокий)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методы оценки проектного решения с использованием современного программного обеспечения</w:t>
            </w:r>
          </w:p>
        </w:tc>
      </w:tr>
      <w:tr w:rsidR="00253FE9" w:rsidRPr="008C04EE" w:rsidTr="00C66A3B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4"/>
                <w:lang w:val="ru-RU" w:eastAsia="ru-RU"/>
              </w:rPr>
            </w:pPr>
            <w:r w:rsidRPr="008C04EE">
              <w:rPr>
                <w:b/>
                <w:bCs/>
                <w:color w:val="000000"/>
                <w:sz w:val="24"/>
                <w:lang w:val="ru-RU" w:eastAsia="ru-RU"/>
              </w:rPr>
              <w:t>Уметь: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1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(базовый)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bCs/>
                <w:color w:val="000000"/>
                <w:sz w:val="24"/>
                <w:lang w:val="ru-RU" w:eastAsia="ru-RU"/>
              </w:rPr>
              <w:t>применять основные требования безопасности движения поездов, экологической защиты окружающей среды, правил техники безопасности, производственной санитарии, пожарной безопасности и норм охраны труда к проектному решению</w:t>
            </w:r>
          </w:p>
        </w:tc>
      </w:tr>
      <w:tr w:rsidR="00253FE9" w:rsidRPr="008C04EE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2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(продвинутый)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проводить оценку проектного решения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3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(высокий)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проводить оценку проектного решения с использованием современного программного обеспечения</w:t>
            </w:r>
          </w:p>
        </w:tc>
      </w:tr>
      <w:tr w:rsidR="00253FE9" w:rsidRPr="008C04EE" w:rsidTr="00C66A3B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4"/>
                <w:lang w:val="ru-RU" w:eastAsia="ru-RU"/>
              </w:rPr>
            </w:pPr>
            <w:r w:rsidRPr="008C04EE">
              <w:rPr>
                <w:b/>
                <w:bCs/>
                <w:color w:val="000000"/>
                <w:sz w:val="24"/>
                <w:lang w:val="ru-RU" w:eastAsia="ru-RU"/>
              </w:rPr>
              <w:t>Владеть: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1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(базовый)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bCs/>
                <w:color w:val="000000"/>
                <w:sz w:val="24"/>
                <w:lang w:val="ru-RU" w:eastAsia="ru-RU"/>
              </w:rPr>
              <w:t>способностью оценить проектное решение с учетом требований безопасности движения поездов, экологической защиты окружающей среды, правил техники безопасности, производственной санитарии, пожарной безопасности и норм охраны труда</w:t>
            </w:r>
          </w:p>
        </w:tc>
      </w:tr>
      <w:tr w:rsidR="00253FE9" w:rsidRPr="008C04EE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2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(продвинутый)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методикой оценки проектного решения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3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(высокий)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методами оценки проектного решения с использованием современного программного обеспечения</w:t>
            </w:r>
          </w:p>
        </w:tc>
      </w:tr>
      <w:tr w:rsidR="00253FE9" w:rsidRPr="004C2F1A" w:rsidTr="00C66A3B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b/>
                <w:bCs/>
                <w:color w:val="000000"/>
                <w:sz w:val="24"/>
                <w:lang w:val="ru-RU" w:eastAsia="ru-RU"/>
              </w:rPr>
              <w:t>ПК-22 - способностью совершенствовать строительные нормы и технические условия, опираясь на современные достижения науки и передовых технологий в области общего и транспортного строительства</w:t>
            </w:r>
          </w:p>
        </w:tc>
      </w:tr>
      <w:tr w:rsidR="00253FE9" w:rsidRPr="008C04EE" w:rsidTr="00C66A3B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Знать: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1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(базовый)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bCs/>
                <w:color w:val="000000"/>
                <w:sz w:val="24"/>
                <w:lang w:val="ru-RU" w:eastAsia="ru-RU"/>
              </w:rPr>
              <w:t>строительные нормы и технические условия в области общего и транспортного строительства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2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(продвинутый)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bCs/>
                <w:color w:val="000000"/>
                <w:sz w:val="24"/>
                <w:lang w:val="ru-RU" w:eastAsia="ru-RU"/>
              </w:rPr>
              <w:t>современные достижения науки и передовых технологий в области общего и транспортного строительства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3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(высокий)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bCs/>
                <w:color w:val="000000"/>
                <w:sz w:val="24"/>
                <w:lang w:val="ru-RU" w:eastAsia="ru-RU"/>
              </w:rPr>
              <w:t>способы совершенствования строительных норм и технических условий на основе современных достижений науки и передовых технологий в области общего и транспортного строительства</w:t>
            </w:r>
          </w:p>
        </w:tc>
      </w:tr>
      <w:tr w:rsidR="00253FE9" w:rsidRPr="008C04EE" w:rsidTr="00C66A3B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Уметь: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1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(базовый)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bCs/>
                <w:color w:val="000000"/>
                <w:sz w:val="24"/>
                <w:lang w:val="ru-RU" w:eastAsia="ru-RU"/>
              </w:rPr>
              <w:t>применять строительные нормы и технические условия в области общего и транспортного строительства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2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(продвинутый)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bCs/>
                <w:color w:val="000000"/>
                <w:sz w:val="24"/>
                <w:lang w:val="ru-RU" w:eastAsia="ru-RU"/>
              </w:rPr>
              <w:t>использовать современные достижения науки и передовых технологий в области общего и транспортного строительства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3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(высокий)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bCs/>
                <w:color w:val="000000"/>
                <w:sz w:val="24"/>
                <w:lang w:val="ru-RU" w:eastAsia="ru-RU"/>
              </w:rPr>
              <w:t>совершенствовать строительные нормы и технические условия, опираясь на современные достижения науки и передовых технологий в области общего и транспортного строительства</w:t>
            </w:r>
          </w:p>
        </w:tc>
      </w:tr>
      <w:tr w:rsidR="00253FE9" w:rsidRPr="008C04EE" w:rsidTr="00C66A3B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Владеть: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1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lastRenderedPageBreak/>
              <w:t>(базовый)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bCs/>
                <w:color w:val="000000"/>
                <w:sz w:val="24"/>
                <w:lang w:val="ru-RU" w:eastAsia="ru-RU"/>
              </w:rPr>
              <w:lastRenderedPageBreak/>
              <w:t xml:space="preserve">строительными нормами и техническими условиями в области общего и </w:t>
            </w:r>
            <w:r w:rsidRPr="008C04EE">
              <w:rPr>
                <w:bCs/>
                <w:color w:val="000000"/>
                <w:sz w:val="24"/>
                <w:lang w:val="ru-RU" w:eastAsia="ru-RU"/>
              </w:rPr>
              <w:lastRenderedPageBreak/>
              <w:t>транспортного строительства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lastRenderedPageBreak/>
              <w:t>Уровень 2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(продвинутый)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bCs/>
                <w:color w:val="000000"/>
                <w:sz w:val="24"/>
                <w:lang w:val="ru-RU" w:eastAsia="ru-RU"/>
              </w:rPr>
              <w:t>современными достижениями науки и передовыми технологиями в области общего и транспортного строительства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3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(высокий)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bCs/>
                <w:color w:val="000000"/>
                <w:sz w:val="24"/>
                <w:lang w:val="ru-RU" w:eastAsia="ru-RU"/>
              </w:rPr>
              <w:t>способностью совершенствовать строительные нормы и технические условия, опираясь на современные достижения науки и передовых технологий в области общего и транспортного строительства</w:t>
            </w:r>
          </w:p>
        </w:tc>
      </w:tr>
      <w:tr w:rsidR="00253FE9" w:rsidRPr="004C2F1A" w:rsidTr="00C66A3B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color w:val="000000"/>
                <w:sz w:val="24"/>
                <w:lang w:val="ru-RU" w:eastAsia="ru-RU"/>
              </w:rPr>
            </w:pPr>
            <w:r w:rsidRPr="008C04EE">
              <w:rPr>
                <w:b/>
                <w:bCs/>
                <w:color w:val="000000"/>
                <w:sz w:val="24"/>
                <w:lang w:val="ru-RU" w:eastAsia="ru-RU"/>
              </w:rPr>
              <w:t xml:space="preserve">ПК-25 - </w:t>
            </w:r>
            <w:r w:rsidRPr="008C04EE">
              <w:rPr>
                <w:b/>
                <w:sz w:val="24"/>
                <w:lang w:val="ru-RU" w:eastAsia="ru-RU"/>
              </w:rPr>
              <w:t>способностью выполнить математическое моделирование объектов и процессов на базе стандартных пакетов автоматизированного проектирования и исследований</w:t>
            </w:r>
          </w:p>
        </w:tc>
      </w:tr>
      <w:tr w:rsidR="00253FE9" w:rsidRPr="008C04EE" w:rsidTr="00C66A3B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color w:val="000000"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Знать: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1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(базовый)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color w:val="000000"/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 xml:space="preserve"> теоретические основы математического моделирования объектов и процессов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2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(продвинутый)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color w:val="000000"/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теоретические основы математического моделирования объектов и процессов на базе стандартных пакетов автоматизированного проектирования и исследований</w:t>
            </w:r>
          </w:p>
        </w:tc>
      </w:tr>
      <w:tr w:rsidR="00253FE9" w:rsidRPr="006B7B0F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3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(высокий)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color w:val="000000"/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 xml:space="preserve">теоретические и практические основы математического </w:t>
            </w:r>
            <w:proofErr w:type="gramStart"/>
            <w:r w:rsidRPr="008C04EE">
              <w:rPr>
                <w:sz w:val="24"/>
                <w:lang w:val="ru-RU" w:eastAsia="ru-RU"/>
              </w:rPr>
              <w:t>моделирования  конкретных</w:t>
            </w:r>
            <w:proofErr w:type="gramEnd"/>
            <w:r w:rsidRPr="008C04EE">
              <w:rPr>
                <w:sz w:val="24"/>
                <w:lang w:val="ru-RU" w:eastAsia="ru-RU"/>
              </w:rPr>
              <w:t xml:space="preserve"> объектов и процессов на базе стандартных пакетов автоматизированного проектирования и исследований</w:t>
            </w:r>
          </w:p>
        </w:tc>
      </w:tr>
      <w:tr w:rsidR="00253FE9" w:rsidRPr="008C04EE" w:rsidTr="00C66A3B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color w:val="000000"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Уметь: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1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(базовый)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color w:val="000000"/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применять знания теоретических основ математического моделирования объектов и процессов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2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(продвинутый)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color w:val="000000"/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применять теоретические знания основ математического моделирования объектов и процессов на базе стандартных пакетов автоматизированного проектирования и исследований</w:t>
            </w:r>
          </w:p>
        </w:tc>
      </w:tr>
      <w:tr w:rsidR="00253FE9" w:rsidRPr="006B7B0F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3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(высокий)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color w:val="000000"/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 xml:space="preserve">применять знания теоретических и практических основ математического </w:t>
            </w:r>
            <w:proofErr w:type="gramStart"/>
            <w:r w:rsidRPr="008C04EE">
              <w:rPr>
                <w:sz w:val="24"/>
                <w:lang w:val="ru-RU" w:eastAsia="ru-RU"/>
              </w:rPr>
              <w:t>моделирования  конкретных</w:t>
            </w:r>
            <w:proofErr w:type="gramEnd"/>
            <w:r w:rsidRPr="008C04EE">
              <w:rPr>
                <w:sz w:val="24"/>
                <w:lang w:val="ru-RU" w:eastAsia="ru-RU"/>
              </w:rPr>
              <w:t xml:space="preserve"> объектов и процессов на базе стандартных пакетов автоматизированного проектирования и исследований</w:t>
            </w:r>
          </w:p>
        </w:tc>
      </w:tr>
      <w:tr w:rsidR="00253FE9" w:rsidRPr="008C04EE" w:rsidTr="00C66A3B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color w:val="000000"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Владеть: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1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(базовый)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color w:val="000000"/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теоретическими основами математического моделирования объектов и процессов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2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(продвинутый)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color w:val="000000"/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теоретическими основами математического моделирования объектов и процессов на базе стандартных пакетов автоматизированного проектирования и исследований</w:t>
            </w:r>
          </w:p>
        </w:tc>
      </w:tr>
      <w:tr w:rsidR="00253FE9" w:rsidRPr="006B7B0F" w:rsidTr="00C66A3B">
        <w:trPr>
          <w:trHeight w:val="20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3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(высокий)</w:t>
            </w:r>
          </w:p>
        </w:tc>
        <w:tc>
          <w:tcPr>
            <w:tcW w:w="4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color w:val="000000"/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 xml:space="preserve">теоретическими и практическими </w:t>
            </w:r>
            <w:proofErr w:type="gramStart"/>
            <w:r w:rsidRPr="008C04EE">
              <w:rPr>
                <w:sz w:val="24"/>
                <w:lang w:val="ru-RU" w:eastAsia="ru-RU"/>
              </w:rPr>
              <w:t>основами  математического</w:t>
            </w:r>
            <w:proofErr w:type="gramEnd"/>
            <w:r w:rsidRPr="008C04EE">
              <w:rPr>
                <w:sz w:val="24"/>
                <w:lang w:val="ru-RU" w:eastAsia="ru-RU"/>
              </w:rPr>
              <w:t xml:space="preserve"> моделирования  конкретных объектов и процессов на базе стандартных пакетов автоматизированного проектирования и исследований</w:t>
            </w:r>
          </w:p>
        </w:tc>
      </w:tr>
    </w:tbl>
    <w:p w:rsidR="00253FE9" w:rsidRPr="008C04EE" w:rsidRDefault="00253FE9" w:rsidP="00253FE9">
      <w:pPr>
        <w:rPr>
          <w:sz w:val="24"/>
          <w:lang w:val="ru-RU"/>
        </w:rPr>
      </w:pPr>
    </w:p>
    <w:p w:rsidR="00253FE9" w:rsidRPr="008C04EE" w:rsidRDefault="00253FE9" w:rsidP="00253FE9">
      <w:pPr>
        <w:pStyle w:val="4"/>
        <w:rPr>
          <w:sz w:val="24"/>
          <w:lang w:val="ru-RU"/>
        </w:rPr>
      </w:pPr>
      <w:r w:rsidRPr="008C04EE">
        <w:rPr>
          <w:sz w:val="24"/>
          <w:lang w:val="ru-RU"/>
        </w:rPr>
        <w:t>Содержание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7022"/>
      </w:tblGrid>
      <w:tr w:rsidR="00253FE9" w:rsidRPr="008C04EE" w:rsidTr="00C66A3B">
        <w:trPr>
          <w:tblHeader/>
        </w:trPr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4"/>
                <w:lang w:val="ru-RU" w:eastAsia="ru-RU"/>
              </w:rPr>
            </w:pPr>
            <w:r w:rsidRPr="008C04EE">
              <w:rPr>
                <w:b/>
                <w:bCs/>
                <w:snapToGrid w:val="0"/>
                <w:sz w:val="24"/>
                <w:lang w:val="ru-RU" w:eastAsia="ru-RU"/>
              </w:rPr>
              <w:t>№ наименование занятия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4"/>
                <w:lang w:val="ru-RU" w:eastAsia="ru-RU"/>
              </w:rPr>
            </w:pPr>
            <w:r w:rsidRPr="008C04EE">
              <w:rPr>
                <w:b/>
                <w:bCs/>
                <w:snapToGrid w:val="0"/>
                <w:sz w:val="24"/>
                <w:lang w:val="ru-RU" w:eastAsia="ru-RU"/>
              </w:rPr>
              <w:t>Содержание занятия</w:t>
            </w:r>
          </w:p>
        </w:tc>
      </w:tr>
      <w:tr w:rsidR="00253FE9" w:rsidRPr="008C04EE" w:rsidTr="00C66A3B">
        <w:trPr>
          <w:tblHeader/>
        </w:trPr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jc w:val="center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jc w:val="center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2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№1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Предмет дисциплины изысканий и проектирования железных дорог.</w:t>
            </w:r>
          </w:p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Назначение тяговых расчетов при проектировании железных дорог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№2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Сила тяги и тяговые характеристики локомотивов.</w:t>
            </w:r>
          </w:p>
          <w:p w:rsidR="00253FE9" w:rsidRPr="008C04EE" w:rsidRDefault="00253FE9" w:rsidP="00C66A3B">
            <w:pPr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Силы сопротивления движению поезда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№3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Тормозные силы поезда.</w:t>
            </w:r>
          </w:p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Расчет массы состава при равномерном движении на руководящем подъеме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lastRenderedPageBreak/>
              <w:t>Лекция №4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Графическое определение скорости движения поезда.</w:t>
            </w:r>
          </w:p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Графическое определение времени хода поезда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№5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Определение расхода электроэнергии и дизельного топлива</w:t>
            </w:r>
          </w:p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Общие основы проектирования железных дорог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№6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Понятие об экономических изысканиях железных дорог.</w:t>
            </w:r>
          </w:p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Элементы плана железнодорожной линии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№7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Элементы продольного профиля.</w:t>
            </w:r>
          </w:p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Размещение раздельных пунктов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№8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Трассирование железных дорог.</w:t>
            </w:r>
          </w:p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Расчет стока, выбор типов и отверстий водопропускных сооружений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№9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Изыскания и проектирование мостовых переходов.</w:t>
            </w:r>
          </w:p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Технико-экономическое сравнение вариантов проектных решений</w:t>
            </w:r>
          </w:p>
        </w:tc>
      </w:tr>
      <w:tr w:rsidR="00253FE9" w:rsidRPr="008C04EE" w:rsidTr="00C66A3B">
        <w:tc>
          <w:tcPr>
            <w:tcW w:w="0" w:type="auto"/>
            <w:gridSpan w:val="2"/>
          </w:tcPr>
          <w:p w:rsidR="00253FE9" w:rsidRPr="008C04EE" w:rsidRDefault="00253FE9" w:rsidP="00C66A3B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lang w:val="ru-RU"/>
              </w:rPr>
            </w:pPr>
            <w:r w:rsidRPr="008C04EE">
              <w:rPr>
                <w:b/>
                <w:bCs/>
                <w:sz w:val="24"/>
                <w:lang w:val="ru-RU"/>
              </w:rPr>
              <w:t>Всего часов по разделу: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№1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Силы, действующие на поезд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№2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Уравнение движения поезда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№3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Построение тяговой характеристики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№4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Определение основного удельного сопротивления движению поезда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№5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Спрямление продольного профиля. Решение тормозной задачи</w:t>
            </w:r>
          </w:p>
        </w:tc>
      </w:tr>
      <w:tr w:rsidR="00253FE9" w:rsidRPr="006B7B0F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№6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 xml:space="preserve">Проверка массы состава по условиям </w:t>
            </w:r>
            <w:proofErr w:type="spellStart"/>
            <w:r w:rsidRPr="008C04EE">
              <w:rPr>
                <w:sz w:val="24"/>
                <w:lang w:val="ru-RU"/>
              </w:rPr>
              <w:t>трогания</w:t>
            </w:r>
            <w:proofErr w:type="spellEnd"/>
            <w:r w:rsidRPr="008C04EE">
              <w:rPr>
                <w:sz w:val="24"/>
                <w:lang w:val="ru-RU"/>
              </w:rPr>
              <w:t xml:space="preserve"> с места и размещения в пределах полезной длины </w:t>
            </w:r>
            <w:proofErr w:type="spellStart"/>
            <w:proofErr w:type="gramStart"/>
            <w:r w:rsidRPr="008C04EE">
              <w:rPr>
                <w:sz w:val="24"/>
                <w:lang w:val="ru-RU"/>
              </w:rPr>
              <w:t>приемо</w:t>
            </w:r>
            <w:proofErr w:type="spellEnd"/>
            <w:r w:rsidRPr="008C04EE">
              <w:rPr>
                <w:sz w:val="24"/>
                <w:lang w:val="ru-RU"/>
              </w:rPr>
              <w:t>-отправочных</w:t>
            </w:r>
            <w:proofErr w:type="gramEnd"/>
            <w:r w:rsidRPr="008C04EE">
              <w:rPr>
                <w:sz w:val="24"/>
                <w:lang w:val="ru-RU"/>
              </w:rPr>
              <w:t xml:space="preserve"> путей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№7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 xml:space="preserve">Построение кривой скорости способом </w:t>
            </w:r>
            <w:proofErr w:type="spellStart"/>
            <w:r w:rsidRPr="008C04EE">
              <w:rPr>
                <w:sz w:val="24"/>
                <w:lang w:val="ru-RU"/>
              </w:rPr>
              <w:t>Липеца</w:t>
            </w:r>
            <w:proofErr w:type="spellEnd"/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№8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Построение кривой времени способом Лебедева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№9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Определение расхода электроэнергии электровозом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№10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Изучение района проектирования и выбор категории дороги по нормам проектирования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№11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Определение влияния показателей экономических изысканий на установление элементов технического проектирования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№12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Проектирование плана линии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№13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Проектирование схематического продольного профиля трассы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№14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Расчет времени хода пары поездов по перегону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№15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Трассирование вариантов проектируемого участка линии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№16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Определение расчетного и максимального расходов водотоков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lastRenderedPageBreak/>
              <w:t>Практическая работа №17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Расчет отверстий мостов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№18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Определение инвестиционной стоимости, эксплуатационных расходов</w:t>
            </w:r>
          </w:p>
        </w:tc>
      </w:tr>
      <w:tr w:rsidR="00253FE9" w:rsidRPr="008C04EE" w:rsidTr="00C66A3B">
        <w:tc>
          <w:tcPr>
            <w:tcW w:w="0" w:type="auto"/>
            <w:gridSpan w:val="2"/>
          </w:tcPr>
          <w:p w:rsidR="00253FE9" w:rsidRPr="008C04EE" w:rsidRDefault="00253FE9" w:rsidP="00C66A3B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lang w:val="ru-RU"/>
              </w:rPr>
            </w:pPr>
            <w:r w:rsidRPr="008C04EE">
              <w:rPr>
                <w:b/>
                <w:bCs/>
                <w:sz w:val="24"/>
                <w:lang w:val="ru-RU"/>
              </w:rPr>
              <w:t>Всего часов по разделу: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 xml:space="preserve">Подготовка к лекциям  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Подготовка к лабораторным</w:t>
            </w:r>
          </w:p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работам</w:t>
            </w:r>
          </w:p>
        </w:tc>
      </w:tr>
      <w:tr w:rsidR="00253FE9" w:rsidRPr="008C04EE" w:rsidTr="00C66A3B">
        <w:tc>
          <w:tcPr>
            <w:tcW w:w="0" w:type="auto"/>
            <w:gridSpan w:val="2"/>
          </w:tcPr>
          <w:p w:rsidR="00253FE9" w:rsidRPr="008C04EE" w:rsidRDefault="00253FE9" w:rsidP="00C66A3B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lang w:val="ru-RU"/>
              </w:rPr>
            </w:pPr>
            <w:r w:rsidRPr="008C04EE">
              <w:rPr>
                <w:b/>
                <w:bCs/>
                <w:sz w:val="24"/>
                <w:lang w:val="ru-RU"/>
              </w:rPr>
              <w:t>Всего часов по разделу:</w:t>
            </w:r>
          </w:p>
        </w:tc>
      </w:tr>
      <w:tr w:rsidR="00253FE9" w:rsidRPr="008C04EE" w:rsidTr="00C66A3B">
        <w:tc>
          <w:tcPr>
            <w:tcW w:w="0" w:type="auto"/>
            <w:gridSpan w:val="2"/>
          </w:tcPr>
          <w:p w:rsidR="00253FE9" w:rsidRPr="008C04EE" w:rsidRDefault="00253FE9" w:rsidP="00C66A3B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lang w:val="ru-RU"/>
              </w:rPr>
            </w:pPr>
            <w:r w:rsidRPr="008C04EE">
              <w:rPr>
                <w:b/>
                <w:bCs/>
                <w:sz w:val="24"/>
                <w:lang w:val="ru-RU"/>
              </w:rPr>
              <w:t>Итого часов по дисциплине:</w:t>
            </w:r>
          </w:p>
        </w:tc>
      </w:tr>
    </w:tbl>
    <w:p w:rsidR="00253FE9" w:rsidRPr="008C04EE" w:rsidRDefault="00253FE9" w:rsidP="00253FE9">
      <w:pPr>
        <w:rPr>
          <w:sz w:val="24"/>
          <w:lang w:val="ru-RU"/>
        </w:rPr>
      </w:pPr>
    </w:p>
    <w:p w:rsidR="00253FE9" w:rsidRPr="008C04EE" w:rsidRDefault="00253FE9" w:rsidP="00253FE9">
      <w:pPr>
        <w:keepNext/>
        <w:keepLines/>
        <w:spacing w:before="40"/>
        <w:outlineLvl w:val="3"/>
        <w:rPr>
          <w:i/>
          <w:iCs/>
          <w:color w:val="000000"/>
          <w:sz w:val="24"/>
          <w:lang w:val="ru-RU"/>
        </w:rPr>
      </w:pPr>
      <w:r w:rsidRPr="008C04EE">
        <w:rPr>
          <w:i/>
          <w:iCs/>
          <w:color w:val="000000"/>
          <w:sz w:val="24"/>
          <w:lang w:val="ru-RU"/>
        </w:rPr>
        <w:t>Оценка качества освоения дисциплины</w:t>
      </w:r>
    </w:p>
    <w:p w:rsidR="00253FE9" w:rsidRPr="008C04EE" w:rsidRDefault="00253FE9" w:rsidP="00253FE9">
      <w:pPr>
        <w:rPr>
          <w:sz w:val="24"/>
          <w:lang w:val="ru-RU"/>
        </w:rPr>
      </w:pPr>
      <w:r>
        <w:rPr>
          <w:b/>
          <w:bCs/>
          <w:sz w:val="24"/>
          <w:lang w:val="ru-RU"/>
        </w:rPr>
        <w:t>2.5.1.</w:t>
      </w:r>
      <w:r w:rsidRPr="008C04EE">
        <w:rPr>
          <w:b/>
          <w:bCs/>
          <w:sz w:val="24"/>
          <w:lang w:val="ru-RU"/>
        </w:rPr>
        <w:t>Форма промежуточной аттестации:</w:t>
      </w:r>
      <w:r w:rsidRPr="008C04EE">
        <w:rPr>
          <w:sz w:val="24"/>
          <w:lang w:val="ru-RU"/>
        </w:rPr>
        <w:t xml:space="preserve"> КП. Зачет</w:t>
      </w:r>
    </w:p>
    <w:p w:rsidR="006769D8" w:rsidRDefault="00253FE9" w:rsidP="00253FE9">
      <w:pPr>
        <w:rPr>
          <w:bCs/>
          <w:sz w:val="24"/>
          <w:lang w:val="ru-RU"/>
        </w:rPr>
      </w:pPr>
      <w:r>
        <w:rPr>
          <w:b/>
          <w:bCs/>
          <w:sz w:val="24"/>
          <w:lang w:val="ru-RU"/>
        </w:rPr>
        <w:t>2.5.2.</w:t>
      </w:r>
      <w:r w:rsidRPr="008C04EE">
        <w:rPr>
          <w:b/>
          <w:bCs/>
          <w:sz w:val="24"/>
          <w:lang w:val="ru-RU"/>
        </w:rPr>
        <w:t xml:space="preserve">Оценочные материалы: </w:t>
      </w:r>
      <w:r w:rsidRPr="008C04EE">
        <w:rPr>
          <w:sz w:val="24"/>
          <w:lang w:val="ru-RU"/>
        </w:rPr>
        <w:t xml:space="preserve">Тестирование, вопросы для самоподготовки к выполнению </w:t>
      </w:r>
      <w:r w:rsidRPr="008C04EE">
        <w:rPr>
          <w:bCs/>
          <w:sz w:val="24"/>
          <w:lang w:val="ru-RU"/>
        </w:rPr>
        <w:t>практических работ, вопросы для подготовки к зачету</w:t>
      </w:r>
    </w:p>
    <w:p w:rsidR="00253FE9" w:rsidRDefault="00253FE9" w:rsidP="00253FE9">
      <w:pPr>
        <w:rPr>
          <w:bCs/>
          <w:sz w:val="24"/>
          <w:lang w:val="ru-RU"/>
        </w:rPr>
      </w:pPr>
    </w:p>
    <w:p w:rsidR="00253FE9" w:rsidRDefault="00253FE9" w:rsidP="00253FE9">
      <w:pPr>
        <w:rPr>
          <w:bCs/>
          <w:sz w:val="24"/>
          <w:lang w:val="ru-RU"/>
        </w:rPr>
      </w:pPr>
    </w:p>
    <w:p w:rsidR="00253FE9" w:rsidRPr="008C04EE" w:rsidRDefault="00253FE9" w:rsidP="00253FE9">
      <w:pPr>
        <w:pStyle w:val="3"/>
        <w:rPr>
          <w:sz w:val="24"/>
          <w:lang w:val="ru-RU"/>
        </w:rPr>
      </w:pPr>
      <w:bookmarkStart w:id="7" w:name="_Toc67240615"/>
      <w:r w:rsidRPr="008C04EE">
        <w:rPr>
          <w:sz w:val="24"/>
          <w:lang w:val="ru-RU"/>
        </w:rPr>
        <w:t>Дисциплина №4 Подготовка, планирование и выполнение геодезических работ при проведении инженерно-геодезических изысканий, при сопровождении строительства и текущем содержании объектов строительства</w:t>
      </w:r>
      <w:bookmarkEnd w:id="7"/>
    </w:p>
    <w:p w:rsidR="00253FE9" w:rsidRPr="008C04EE" w:rsidRDefault="00253FE9" w:rsidP="00253FE9">
      <w:pPr>
        <w:rPr>
          <w:sz w:val="24"/>
          <w:lang w:val="ru-RU"/>
        </w:rPr>
      </w:pPr>
    </w:p>
    <w:p w:rsidR="00253FE9" w:rsidRPr="008C04EE" w:rsidRDefault="00253FE9" w:rsidP="00253FE9">
      <w:pPr>
        <w:keepNext/>
        <w:keepLines/>
        <w:spacing w:before="40"/>
        <w:outlineLvl w:val="3"/>
        <w:rPr>
          <w:i/>
          <w:iCs/>
          <w:color w:val="000000"/>
          <w:sz w:val="24"/>
          <w:lang w:val="ru-RU" w:eastAsia="ru-RU"/>
        </w:rPr>
      </w:pPr>
      <w:r w:rsidRPr="008C04EE">
        <w:rPr>
          <w:i/>
          <w:iCs/>
          <w:color w:val="000000"/>
          <w:sz w:val="24"/>
          <w:lang w:val="ru-RU" w:eastAsia="ru-RU"/>
        </w:rPr>
        <w:t>Цели освоения дисциплины</w:t>
      </w:r>
    </w:p>
    <w:p w:rsidR="00253FE9" w:rsidRPr="008C04EE" w:rsidRDefault="00253FE9" w:rsidP="00253FE9">
      <w:pPr>
        <w:rPr>
          <w:sz w:val="24"/>
          <w:lang w:val="ru-RU"/>
        </w:rPr>
      </w:pPr>
      <w:r w:rsidRPr="008C04EE">
        <w:rPr>
          <w:sz w:val="24"/>
          <w:lang w:val="ru-RU"/>
        </w:rPr>
        <w:t>Получение знаний и практических навыков в области инженерно-геодезических изысканий.</w:t>
      </w:r>
    </w:p>
    <w:p w:rsidR="00253FE9" w:rsidRPr="008C04EE" w:rsidRDefault="00253FE9" w:rsidP="00253FE9">
      <w:pPr>
        <w:rPr>
          <w:sz w:val="24"/>
          <w:lang w:val="ru-RU"/>
        </w:rPr>
      </w:pPr>
    </w:p>
    <w:p w:rsidR="00253FE9" w:rsidRPr="008C04EE" w:rsidRDefault="00253FE9" w:rsidP="00253FE9">
      <w:pPr>
        <w:keepNext/>
        <w:keepLines/>
        <w:spacing w:before="40"/>
        <w:outlineLvl w:val="3"/>
        <w:rPr>
          <w:i/>
          <w:iCs/>
          <w:color w:val="000000"/>
          <w:sz w:val="24"/>
          <w:lang w:val="ru-RU"/>
        </w:rPr>
      </w:pPr>
      <w:r w:rsidRPr="008C04EE">
        <w:rPr>
          <w:i/>
          <w:iCs/>
          <w:color w:val="000000"/>
          <w:sz w:val="24"/>
          <w:lang w:val="ru-RU"/>
        </w:rPr>
        <w:t>Планируемые результаты обучения</w:t>
      </w:r>
    </w:p>
    <w:p w:rsidR="00253FE9" w:rsidRPr="008C04EE" w:rsidRDefault="00253FE9" w:rsidP="00253FE9">
      <w:pPr>
        <w:rPr>
          <w:sz w:val="24"/>
          <w:lang w:val="ru-RU" w:eastAsia="ru-RU"/>
        </w:rPr>
      </w:pPr>
      <w:r w:rsidRPr="008C04EE">
        <w:rPr>
          <w:b/>
          <w:sz w:val="24"/>
          <w:lang w:val="ru-RU" w:eastAsia="ru-RU"/>
        </w:rPr>
        <w:t>ПК-15</w:t>
      </w:r>
      <w:r w:rsidRPr="008C04EE">
        <w:rPr>
          <w:sz w:val="24"/>
          <w:lang w:val="ru-RU" w:eastAsia="ru-RU"/>
        </w:rPr>
        <w:t xml:space="preserve"> - способность формулировать технические задания на выполнение проектно-изыскательских и проектно-конструкторских работ в области строительства железных дорог, мостов, транспортных тоннелей и других сооружений на транспортных магистралях, метрополитенов;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3"/>
        <w:gridCol w:w="7642"/>
      </w:tblGrid>
      <w:tr w:rsidR="00253FE9" w:rsidRPr="008C04EE" w:rsidTr="00C66A3B">
        <w:trPr>
          <w:trHeight w:val="20"/>
        </w:trPr>
        <w:tc>
          <w:tcPr>
            <w:tcW w:w="5000" w:type="pct"/>
            <w:gridSpan w:val="2"/>
          </w:tcPr>
          <w:p w:rsidR="00253FE9" w:rsidRPr="008C04EE" w:rsidRDefault="00253FE9" w:rsidP="00C66A3B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4"/>
                <w:lang w:eastAsia="ru-RU"/>
              </w:rPr>
            </w:pPr>
            <w:proofErr w:type="spellStart"/>
            <w:r w:rsidRPr="008C04EE">
              <w:rPr>
                <w:b/>
                <w:bCs/>
                <w:color w:val="000000"/>
                <w:sz w:val="24"/>
                <w:lang w:eastAsia="ru-RU"/>
              </w:rPr>
              <w:t>Знать</w:t>
            </w:r>
            <w:proofErr w:type="spellEnd"/>
            <w:r w:rsidRPr="008C04EE">
              <w:rPr>
                <w:b/>
                <w:bCs/>
                <w:color w:val="000000"/>
                <w:sz w:val="24"/>
                <w:lang w:eastAsia="ru-RU"/>
              </w:rPr>
              <w:t>: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center"/>
              <w:rPr>
                <w:b/>
                <w:sz w:val="24"/>
                <w:lang w:eastAsia="ru-RU"/>
              </w:rPr>
            </w:pPr>
            <w:proofErr w:type="spellStart"/>
            <w:r w:rsidRPr="008C04EE">
              <w:rPr>
                <w:b/>
                <w:sz w:val="24"/>
                <w:lang w:eastAsia="ru-RU"/>
              </w:rPr>
              <w:t>Уровень</w:t>
            </w:r>
            <w:proofErr w:type="spellEnd"/>
            <w:r w:rsidRPr="008C04EE">
              <w:rPr>
                <w:b/>
                <w:sz w:val="24"/>
                <w:lang w:eastAsia="ru-RU"/>
              </w:rPr>
              <w:t xml:space="preserve"> 1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center"/>
              <w:rPr>
                <w:b/>
                <w:sz w:val="24"/>
                <w:lang w:eastAsia="ru-RU"/>
              </w:rPr>
            </w:pPr>
            <w:r w:rsidRPr="008C04EE">
              <w:rPr>
                <w:b/>
                <w:sz w:val="24"/>
                <w:lang w:eastAsia="ru-RU"/>
              </w:rPr>
              <w:t>(</w:t>
            </w:r>
            <w:proofErr w:type="spellStart"/>
            <w:r w:rsidRPr="008C04EE">
              <w:rPr>
                <w:b/>
                <w:sz w:val="24"/>
                <w:lang w:eastAsia="ru-RU"/>
              </w:rPr>
              <w:t>базовый</w:t>
            </w:r>
            <w:proofErr w:type="spellEnd"/>
            <w:r w:rsidRPr="008C04EE">
              <w:rPr>
                <w:b/>
                <w:sz w:val="24"/>
                <w:lang w:eastAsia="ru-RU"/>
              </w:rPr>
              <w:t>)</w:t>
            </w:r>
          </w:p>
        </w:tc>
        <w:tc>
          <w:tcPr>
            <w:tcW w:w="4257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 xml:space="preserve">основные понятия, касающиеся технического задания на выполнение </w:t>
            </w:r>
            <w:r w:rsidRPr="008C04EE">
              <w:rPr>
                <w:bCs/>
                <w:color w:val="000000"/>
                <w:sz w:val="24"/>
                <w:lang w:val="ru-RU" w:eastAsia="ru-RU"/>
              </w:rPr>
              <w:t>проектно-изыскательских и проектно-конструкторских работ в области строительства железных дорог, мостов, транспортных тоннелей и других сооружений на транспортных магистралях, метрополитенов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center"/>
              <w:rPr>
                <w:b/>
                <w:sz w:val="24"/>
                <w:lang w:eastAsia="ru-RU"/>
              </w:rPr>
            </w:pPr>
            <w:proofErr w:type="spellStart"/>
            <w:r w:rsidRPr="008C04EE">
              <w:rPr>
                <w:b/>
                <w:sz w:val="24"/>
                <w:lang w:eastAsia="ru-RU"/>
              </w:rPr>
              <w:t>Уровень</w:t>
            </w:r>
            <w:proofErr w:type="spellEnd"/>
            <w:r w:rsidRPr="008C04EE">
              <w:rPr>
                <w:b/>
                <w:sz w:val="24"/>
                <w:lang w:eastAsia="ru-RU"/>
              </w:rPr>
              <w:t xml:space="preserve"> 2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center"/>
              <w:rPr>
                <w:b/>
                <w:sz w:val="24"/>
                <w:lang w:eastAsia="ru-RU"/>
              </w:rPr>
            </w:pPr>
            <w:r w:rsidRPr="008C04EE">
              <w:rPr>
                <w:b/>
                <w:sz w:val="24"/>
                <w:lang w:eastAsia="ru-RU"/>
              </w:rPr>
              <w:t>(</w:t>
            </w:r>
            <w:proofErr w:type="spellStart"/>
            <w:r w:rsidRPr="008C04EE">
              <w:rPr>
                <w:b/>
                <w:sz w:val="24"/>
                <w:lang w:eastAsia="ru-RU"/>
              </w:rPr>
              <w:t>продвинутый</w:t>
            </w:r>
            <w:proofErr w:type="spellEnd"/>
            <w:r w:rsidRPr="008C04EE">
              <w:rPr>
                <w:b/>
                <w:sz w:val="24"/>
                <w:lang w:eastAsia="ru-RU"/>
              </w:rPr>
              <w:t>)</w:t>
            </w:r>
          </w:p>
        </w:tc>
        <w:tc>
          <w:tcPr>
            <w:tcW w:w="4257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состав проектно-изыскательских и проектно-конструкторских работ, обязательный для выполнения технического задания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center"/>
              <w:rPr>
                <w:b/>
                <w:sz w:val="24"/>
                <w:lang w:eastAsia="ru-RU"/>
              </w:rPr>
            </w:pPr>
            <w:proofErr w:type="spellStart"/>
            <w:r w:rsidRPr="008C04EE">
              <w:rPr>
                <w:b/>
                <w:sz w:val="24"/>
                <w:lang w:eastAsia="ru-RU"/>
              </w:rPr>
              <w:t>Уровень</w:t>
            </w:r>
            <w:proofErr w:type="spellEnd"/>
            <w:r w:rsidRPr="008C04EE">
              <w:rPr>
                <w:b/>
                <w:sz w:val="24"/>
                <w:lang w:eastAsia="ru-RU"/>
              </w:rPr>
              <w:t xml:space="preserve"> 3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center"/>
              <w:rPr>
                <w:b/>
                <w:sz w:val="24"/>
                <w:lang w:eastAsia="ru-RU"/>
              </w:rPr>
            </w:pPr>
            <w:r w:rsidRPr="008C04EE">
              <w:rPr>
                <w:b/>
                <w:sz w:val="24"/>
                <w:lang w:eastAsia="ru-RU"/>
              </w:rPr>
              <w:t>(</w:t>
            </w:r>
            <w:proofErr w:type="spellStart"/>
            <w:r w:rsidRPr="008C04EE">
              <w:rPr>
                <w:b/>
                <w:sz w:val="24"/>
                <w:lang w:eastAsia="ru-RU"/>
              </w:rPr>
              <w:t>высокий</w:t>
            </w:r>
            <w:proofErr w:type="spellEnd"/>
            <w:r w:rsidRPr="008C04EE">
              <w:rPr>
                <w:b/>
                <w:sz w:val="24"/>
                <w:lang w:eastAsia="ru-RU"/>
              </w:rPr>
              <w:t>)</w:t>
            </w:r>
          </w:p>
        </w:tc>
        <w:tc>
          <w:tcPr>
            <w:tcW w:w="4257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современное программное обеспечение для составления технического задания и контроля его выполнения</w:t>
            </w:r>
          </w:p>
        </w:tc>
      </w:tr>
      <w:tr w:rsidR="00253FE9" w:rsidRPr="008C04EE" w:rsidTr="00C66A3B">
        <w:trPr>
          <w:trHeight w:val="20"/>
        </w:trPr>
        <w:tc>
          <w:tcPr>
            <w:tcW w:w="5000" w:type="pct"/>
            <w:gridSpan w:val="2"/>
          </w:tcPr>
          <w:p w:rsidR="00253FE9" w:rsidRPr="008C04EE" w:rsidRDefault="00253FE9" w:rsidP="00C66A3B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4"/>
                <w:lang w:eastAsia="ru-RU"/>
              </w:rPr>
            </w:pPr>
            <w:proofErr w:type="spellStart"/>
            <w:r w:rsidRPr="008C04EE">
              <w:rPr>
                <w:b/>
                <w:bCs/>
                <w:color w:val="000000"/>
                <w:sz w:val="24"/>
                <w:lang w:eastAsia="ru-RU"/>
              </w:rPr>
              <w:t>Уметь</w:t>
            </w:r>
            <w:proofErr w:type="spellEnd"/>
            <w:r w:rsidRPr="008C04EE">
              <w:rPr>
                <w:b/>
                <w:bCs/>
                <w:color w:val="000000"/>
                <w:sz w:val="24"/>
                <w:lang w:eastAsia="ru-RU"/>
              </w:rPr>
              <w:t>: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center"/>
              <w:rPr>
                <w:b/>
                <w:sz w:val="24"/>
                <w:lang w:eastAsia="ru-RU"/>
              </w:rPr>
            </w:pPr>
            <w:proofErr w:type="spellStart"/>
            <w:r w:rsidRPr="008C04EE">
              <w:rPr>
                <w:b/>
                <w:sz w:val="24"/>
                <w:lang w:eastAsia="ru-RU"/>
              </w:rPr>
              <w:t>Уровень</w:t>
            </w:r>
            <w:proofErr w:type="spellEnd"/>
            <w:r w:rsidRPr="008C04EE">
              <w:rPr>
                <w:b/>
                <w:sz w:val="24"/>
                <w:lang w:eastAsia="ru-RU"/>
              </w:rPr>
              <w:t xml:space="preserve"> 1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center"/>
              <w:rPr>
                <w:b/>
                <w:sz w:val="24"/>
                <w:lang w:eastAsia="ru-RU"/>
              </w:rPr>
            </w:pPr>
            <w:r w:rsidRPr="008C04EE">
              <w:rPr>
                <w:b/>
                <w:sz w:val="24"/>
                <w:lang w:eastAsia="ru-RU"/>
              </w:rPr>
              <w:t>(</w:t>
            </w:r>
            <w:proofErr w:type="spellStart"/>
            <w:r w:rsidRPr="008C04EE">
              <w:rPr>
                <w:b/>
                <w:sz w:val="24"/>
                <w:lang w:eastAsia="ru-RU"/>
              </w:rPr>
              <w:t>базовый</w:t>
            </w:r>
            <w:proofErr w:type="spellEnd"/>
            <w:r w:rsidRPr="008C04EE">
              <w:rPr>
                <w:b/>
                <w:sz w:val="24"/>
                <w:lang w:eastAsia="ru-RU"/>
              </w:rPr>
              <w:t>)</w:t>
            </w:r>
          </w:p>
        </w:tc>
        <w:tc>
          <w:tcPr>
            <w:tcW w:w="4257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bCs/>
                <w:color w:val="000000"/>
                <w:sz w:val="24"/>
                <w:lang w:val="ru-RU" w:eastAsia="ru-RU"/>
              </w:rPr>
              <w:t xml:space="preserve">формулировать технические задания на выполнение проектно-изыскательских и проектно-конструкторских работ в области строительства железных дорог, мостов, транспортных тоннелей и других </w:t>
            </w:r>
            <w:r w:rsidRPr="008C04EE">
              <w:rPr>
                <w:bCs/>
                <w:color w:val="000000"/>
                <w:sz w:val="24"/>
                <w:lang w:val="ru-RU" w:eastAsia="ru-RU"/>
              </w:rPr>
              <w:lastRenderedPageBreak/>
              <w:t>сооружений на транспортных магистралях, метрополитенов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center"/>
              <w:rPr>
                <w:b/>
                <w:sz w:val="24"/>
                <w:lang w:eastAsia="ru-RU"/>
              </w:rPr>
            </w:pPr>
            <w:proofErr w:type="spellStart"/>
            <w:r w:rsidRPr="008C04EE">
              <w:rPr>
                <w:b/>
                <w:sz w:val="24"/>
                <w:lang w:eastAsia="ru-RU"/>
              </w:rPr>
              <w:lastRenderedPageBreak/>
              <w:t>Уровень</w:t>
            </w:r>
            <w:proofErr w:type="spellEnd"/>
            <w:r w:rsidRPr="008C04EE">
              <w:rPr>
                <w:b/>
                <w:sz w:val="24"/>
                <w:lang w:eastAsia="ru-RU"/>
              </w:rPr>
              <w:t xml:space="preserve"> 2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center"/>
              <w:rPr>
                <w:b/>
                <w:sz w:val="24"/>
                <w:lang w:eastAsia="ru-RU"/>
              </w:rPr>
            </w:pPr>
            <w:r w:rsidRPr="008C04EE">
              <w:rPr>
                <w:b/>
                <w:sz w:val="24"/>
                <w:lang w:eastAsia="ru-RU"/>
              </w:rPr>
              <w:t>(</w:t>
            </w:r>
            <w:proofErr w:type="spellStart"/>
            <w:r w:rsidRPr="008C04EE">
              <w:rPr>
                <w:b/>
                <w:sz w:val="24"/>
                <w:lang w:eastAsia="ru-RU"/>
              </w:rPr>
              <w:t>продвинутый</w:t>
            </w:r>
            <w:proofErr w:type="spellEnd"/>
            <w:r w:rsidRPr="008C04EE">
              <w:rPr>
                <w:b/>
                <w:sz w:val="24"/>
                <w:lang w:eastAsia="ru-RU"/>
              </w:rPr>
              <w:t>)</w:t>
            </w:r>
          </w:p>
        </w:tc>
        <w:tc>
          <w:tcPr>
            <w:tcW w:w="4257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определять состав проектно-изыскательских и проектно-конструкторских работ, обязательный для выполнения технического задания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center"/>
              <w:rPr>
                <w:b/>
                <w:sz w:val="24"/>
                <w:lang w:eastAsia="ru-RU"/>
              </w:rPr>
            </w:pPr>
            <w:proofErr w:type="spellStart"/>
            <w:r w:rsidRPr="008C04EE">
              <w:rPr>
                <w:b/>
                <w:sz w:val="24"/>
                <w:lang w:eastAsia="ru-RU"/>
              </w:rPr>
              <w:t>Уровень</w:t>
            </w:r>
            <w:proofErr w:type="spellEnd"/>
            <w:r w:rsidRPr="008C04EE">
              <w:rPr>
                <w:b/>
                <w:sz w:val="24"/>
                <w:lang w:eastAsia="ru-RU"/>
              </w:rPr>
              <w:t xml:space="preserve"> 3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center"/>
              <w:rPr>
                <w:b/>
                <w:sz w:val="24"/>
                <w:lang w:eastAsia="ru-RU"/>
              </w:rPr>
            </w:pPr>
            <w:r w:rsidRPr="008C04EE">
              <w:rPr>
                <w:b/>
                <w:sz w:val="24"/>
                <w:lang w:eastAsia="ru-RU"/>
              </w:rPr>
              <w:t>(</w:t>
            </w:r>
            <w:proofErr w:type="spellStart"/>
            <w:r w:rsidRPr="008C04EE">
              <w:rPr>
                <w:b/>
                <w:sz w:val="24"/>
                <w:lang w:eastAsia="ru-RU"/>
              </w:rPr>
              <w:t>высокий</w:t>
            </w:r>
            <w:proofErr w:type="spellEnd"/>
            <w:r w:rsidRPr="008C04EE">
              <w:rPr>
                <w:b/>
                <w:sz w:val="24"/>
                <w:lang w:eastAsia="ru-RU"/>
              </w:rPr>
              <w:t>)</w:t>
            </w:r>
          </w:p>
        </w:tc>
        <w:tc>
          <w:tcPr>
            <w:tcW w:w="4257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пользоваться современным программным обеспечением для составления технического задания и контроля его выполнения</w:t>
            </w:r>
          </w:p>
        </w:tc>
      </w:tr>
      <w:tr w:rsidR="00253FE9" w:rsidRPr="008C04EE" w:rsidTr="00C66A3B">
        <w:trPr>
          <w:trHeight w:val="20"/>
        </w:trPr>
        <w:tc>
          <w:tcPr>
            <w:tcW w:w="5000" w:type="pct"/>
            <w:gridSpan w:val="2"/>
          </w:tcPr>
          <w:p w:rsidR="00253FE9" w:rsidRPr="008C04EE" w:rsidRDefault="00253FE9" w:rsidP="00C66A3B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4"/>
                <w:lang w:eastAsia="ru-RU"/>
              </w:rPr>
            </w:pPr>
            <w:proofErr w:type="spellStart"/>
            <w:r w:rsidRPr="008C04EE">
              <w:rPr>
                <w:b/>
                <w:bCs/>
                <w:color w:val="000000"/>
                <w:sz w:val="24"/>
                <w:lang w:eastAsia="ru-RU"/>
              </w:rPr>
              <w:t>Владеть</w:t>
            </w:r>
            <w:proofErr w:type="spellEnd"/>
            <w:r w:rsidRPr="008C04EE">
              <w:rPr>
                <w:b/>
                <w:bCs/>
                <w:color w:val="000000"/>
                <w:sz w:val="24"/>
                <w:lang w:eastAsia="ru-RU"/>
              </w:rPr>
              <w:t>: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center"/>
              <w:rPr>
                <w:b/>
                <w:sz w:val="24"/>
                <w:lang w:eastAsia="ru-RU"/>
              </w:rPr>
            </w:pPr>
            <w:proofErr w:type="spellStart"/>
            <w:r w:rsidRPr="008C04EE">
              <w:rPr>
                <w:b/>
                <w:sz w:val="24"/>
                <w:lang w:eastAsia="ru-RU"/>
              </w:rPr>
              <w:t>Уровень</w:t>
            </w:r>
            <w:proofErr w:type="spellEnd"/>
            <w:r w:rsidRPr="008C04EE">
              <w:rPr>
                <w:b/>
                <w:sz w:val="24"/>
                <w:lang w:eastAsia="ru-RU"/>
              </w:rPr>
              <w:t xml:space="preserve"> 1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center"/>
              <w:rPr>
                <w:b/>
                <w:sz w:val="24"/>
                <w:lang w:eastAsia="ru-RU"/>
              </w:rPr>
            </w:pPr>
            <w:r w:rsidRPr="008C04EE">
              <w:rPr>
                <w:b/>
                <w:sz w:val="24"/>
                <w:lang w:eastAsia="ru-RU"/>
              </w:rPr>
              <w:t>(</w:t>
            </w:r>
            <w:proofErr w:type="spellStart"/>
            <w:r w:rsidRPr="008C04EE">
              <w:rPr>
                <w:b/>
                <w:sz w:val="24"/>
                <w:lang w:eastAsia="ru-RU"/>
              </w:rPr>
              <w:t>базовый</w:t>
            </w:r>
            <w:proofErr w:type="spellEnd"/>
            <w:r w:rsidRPr="008C04EE">
              <w:rPr>
                <w:b/>
                <w:sz w:val="24"/>
                <w:lang w:eastAsia="ru-RU"/>
              </w:rPr>
              <w:t>)</w:t>
            </w:r>
          </w:p>
        </w:tc>
        <w:tc>
          <w:tcPr>
            <w:tcW w:w="4257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bCs/>
                <w:color w:val="000000"/>
                <w:sz w:val="24"/>
                <w:lang w:val="ru-RU" w:eastAsia="ru-RU"/>
              </w:rPr>
              <w:t>способностью формулировать технические задания на выполнение проектно-изыскательских и проектно-конструкторских работ в области строительства железных дорог, мостов, транспортных тоннелей и других сооружений на транспортных магистралях, метрополитенов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center"/>
              <w:rPr>
                <w:b/>
                <w:sz w:val="24"/>
                <w:lang w:eastAsia="ru-RU"/>
              </w:rPr>
            </w:pPr>
            <w:proofErr w:type="spellStart"/>
            <w:r w:rsidRPr="008C04EE">
              <w:rPr>
                <w:b/>
                <w:sz w:val="24"/>
                <w:lang w:eastAsia="ru-RU"/>
              </w:rPr>
              <w:t>Уровень</w:t>
            </w:r>
            <w:proofErr w:type="spellEnd"/>
            <w:r w:rsidRPr="008C04EE">
              <w:rPr>
                <w:b/>
                <w:sz w:val="24"/>
                <w:lang w:eastAsia="ru-RU"/>
              </w:rPr>
              <w:t xml:space="preserve"> 2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center"/>
              <w:rPr>
                <w:b/>
                <w:sz w:val="24"/>
                <w:lang w:eastAsia="ru-RU"/>
              </w:rPr>
            </w:pPr>
            <w:r w:rsidRPr="008C04EE">
              <w:rPr>
                <w:b/>
                <w:sz w:val="24"/>
                <w:lang w:eastAsia="ru-RU"/>
              </w:rPr>
              <w:t>(</w:t>
            </w:r>
            <w:proofErr w:type="spellStart"/>
            <w:r w:rsidRPr="008C04EE">
              <w:rPr>
                <w:b/>
                <w:sz w:val="24"/>
                <w:lang w:eastAsia="ru-RU"/>
              </w:rPr>
              <w:t>продвинутый</w:t>
            </w:r>
            <w:proofErr w:type="spellEnd"/>
            <w:r w:rsidRPr="008C04EE">
              <w:rPr>
                <w:b/>
                <w:sz w:val="24"/>
                <w:lang w:eastAsia="ru-RU"/>
              </w:rPr>
              <w:t>)</w:t>
            </w:r>
          </w:p>
        </w:tc>
        <w:tc>
          <w:tcPr>
            <w:tcW w:w="4257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способностью определять состав проектно-изыскательских и проектно-конструкторских работ, обязательный для выполнения технического задания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center"/>
              <w:rPr>
                <w:b/>
                <w:sz w:val="24"/>
                <w:lang w:eastAsia="ru-RU"/>
              </w:rPr>
            </w:pPr>
            <w:proofErr w:type="spellStart"/>
            <w:r w:rsidRPr="008C04EE">
              <w:rPr>
                <w:b/>
                <w:sz w:val="24"/>
                <w:lang w:eastAsia="ru-RU"/>
              </w:rPr>
              <w:t>Уровень</w:t>
            </w:r>
            <w:proofErr w:type="spellEnd"/>
            <w:r w:rsidRPr="008C04EE">
              <w:rPr>
                <w:b/>
                <w:sz w:val="24"/>
                <w:lang w:eastAsia="ru-RU"/>
              </w:rPr>
              <w:t xml:space="preserve"> 3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center"/>
              <w:rPr>
                <w:b/>
                <w:sz w:val="24"/>
                <w:lang w:eastAsia="ru-RU"/>
              </w:rPr>
            </w:pPr>
            <w:r w:rsidRPr="008C04EE">
              <w:rPr>
                <w:b/>
                <w:sz w:val="24"/>
                <w:lang w:eastAsia="ru-RU"/>
              </w:rPr>
              <w:t>(</w:t>
            </w:r>
            <w:proofErr w:type="spellStart"/>
            <w:r w:rsidRPr="008C04EE">
              <w:rPr>
                <w:b/>
                <w:sz w:val="24"/>
                <w:lang w:eastAsia="ru-RU"/>
              </w:rPr>
              <w:t>высокий</w:t>
            </w:r>
            <w:proofErr w:type="spellEnd"/>
            <w:r w:rsidRPr="008C04EE">
              <w:rPr>
                <w:b/>
                <w:sz w:val="24"/>
                <w:lang w:eastAsia="ru-RU"/>
              </w:rPr>
              <w:t>)</w:t>
            </w:r>
          </w:p>
        </w:tc>
        <w:tc>
          <w:tcPr>
            <w:tcW w:w="4257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навыками работы с современным программным обеспечением для составления технического задания и контроля его выполнения</w:t>
            </w:r>
          </w:p>
        </w:tc>
      </w:tr>
    </w:tbl>
    <w:p w:rsidR="00253FE9" w:rsidRPr="008C04EE" w:rsidRDefault="00253FE9" w:rsidP="00253FE9">
      <w:pPr>
        <w:rPr>
          <w:sz w:val="24"/>
          <w:lang w:val="ru-RU" w:eastAsia="ru-RU"/>
        </w:rPr>
      </w:pPr>
    </w:p>
    <w:p w:rsidR="00253FE9" w:rsidRPr="008C04EE" w:rsidRDefault="00253FE9" w:rsidP="00253FE9">
      <w:pPr>
        <w:rPr>
          <w:sz w:val="24"/>
          <w:lang w:val="ru-RU" w:eastAsia="ru-RU"/>
        </w:rPr>
      </w:pPr>
      <w:r w:rsidRPr="008C04EE">
        <w:rPr>
          <w:b/>
          <w:sz w:val="24"/>
          <w:lang w:val="ru-RU" w:eastAsia="ru-RU"/>
        </w:rPr>
        <w:t>ПК-16:</w:t>
      </w:r>
      <w:r w:rsidRPr="008C04EE">
        <w:rPr>
          <w:sz w:val="24"/>
          <w:lang w:val="ru-RU" w:eastAsia="ru-RU"/>
        </w:rPr>
        <w:t xml:space="preserve"> способностью выполнять инженерные изыскания транспортных путей и сооружений, включая геодезические, гидрометрические и инженерно-геологические работы;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3"/>
        <w:gridCol w:w="7642"/>
      </w:tblGrid>
      <w:tr w:rsidR="00253FE9" w:rsidRPr="008C04EE" w:rsidTr="00C66A3B">
        <w:trPr>
          <w:trHeight w:val="20"/>
        </w:trPr>
        <w:tc>
          <w:tcPr>
            <w:tcW w:w="5000" w:type="pct"/>
            <w:gridSpan w:val="2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left"/>
              <w:rPr>
                <w:b/>
                <w:bCs/>
                <w:sz w:val="24"/>
                <w:lang w:eastAsia="ru-RU"/>
              </w:rPr>
            </w:pPr>
            <w:r w:rsidRPr="008C04EE">
              <w:rPr>
                <w:b/>
                <w:bCs/>
                <w:sz w:val="24"/>
                <w:lang w:val="ru-RU" w:eastAsia="ru-RU"/>
              </w:rPr>
              <w:t xml:space="preserve"> </w:t>
            </w:r>
            <w:proofErr w:type="spellStart"/>
            <w:r w:rsidRPr="008C04EE">
              <w:rPr>
                <w:b/>
                <w:bCs/>
                <w:sz w:val="24"/>
                <w:lang w:eastAsia="ru-RU"/>
              </w:rPr>
              <w:t>Знать</w:t>
            </w:r>
            <w:proofErr w:type="spellEnd"/>
            <w:r w:rsidRPr="008C04EE">
              <w:rPr>
                <w:b/>
                <w:bCs/>
                <w:sz w:val="24"/>
                <w:lang w:eastAsia="ru-RU"/>
              </w:rPr>
              <w:t>: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center"/>
              <w:rPr>
                <w:b/>
                <w:sz w:val="24"/>
                <w:lang w:eastAsia="ru-RU"/>
              </w:rPr>
            </w:pPr>
            <w:proofErr w:type="spellStart"/>
            <w:r w:rsidRPr="008C04EE">
              <w:rPr>
                <w:b/>
                <w:sz w:val="24"/>
                <w:lang w:eastAsia="ru-RU"/>
              </w:rPr>
              <w:t>Уровень</w:t>
            </w:r>
            <w:proofErr w:type="spellEnd"/>
            <w:r w:rsidRPr="008C04EE">
              <w:rPr>
                <w:b/>
                <w:sz w:val="24"/>
                <w:lang w:eastAsia="ru-RU"/>
              </w:rPr>
              <w:t xml:space="preserve"> 1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center"/>
              <w:rPr>
                <w:b/>
                <w:sz w:val="24"/>
                <w:lang w:eastAsia="ru-RU"/>
              </w:rPr>
            </w:pPr>
            <w:r w:rsidRPr="008C04EE">
              <w:rPr>
                <w:b/>
                <w:sz w:val="24"/>
                <w:lang w:eastAsia="ru-RU"/>
              </w:rPr>
              <w:t>(</w:t>
            </w:r>
            <w:proofErr w:type="spellStart"/>
            <w:r w:rsidRPr="008C04EE">
              <w:rPr>
                <w:b/>
                <w:sz w:val="24"/>
                <w:lang w:eastAsia="ru-RU"/>
              </w:rPr>
              <w:t>базовый</w:t>
            </w:r>
            <w:proofErr w:type="spellEnd"/>
            <w:r w:rsidRPr="008C04EE">
              <w:rPr>
                <w:b/>
                <w:sz w:val="24"/>
                <w:lang w:eastAsia="ru-RU"/>
              </w:rPr>
              <w:t>)</w:t>
            </w:r>
          </w:p>
        </w:tc>
        <w:tc>
          <w:tcPr>
            <w:tcW w:w="4257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Способы выполнения работ геодезическими инструментами при выполнении инженерных изысканий транспортных путей и сооружений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center"/>
              <w:rPr>
                <w:b/>
                <w:sz w:val="24"/>
                <w:lang w:eastAsia="ru-RU"/>
              </w:rPr>
            </w:pPr>
            <w:proofErr w:type="spellStart"/>
            <w:r w:rsidRPr="008C04EE">
              <w:rPr>
                <w:b/>
                <w:sz w:val="24"/>
                <w:lang w:eastAsia="ru-RU"/>
              </w:rPr>
              <w:t>Уровень</w:t>
            </w:r>
            <w:proofErr w:type="spellEnd"/>
            <w:r w:rsidRPr="008C04EE">
              <w:rPr>
                <w:b/>
                <w:sz w:val="24"/>
                <w:lang w:eastAsia="ru-RU"/>
              </w:rPr>
              <w:t xml:space="preserve"> 2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center"/>
              <w:rPr>
                <w:b/>
                <w:sz w:val="24"/>
                <w:lang w:eastAsia="ru-RU"/>
              </w:rPr>
            </w:pPr>
            <w:r w:rsidRPr="008C04EE">
              <w:rPr>
                <w:b/>
                <w:sz w:val="24"/>
                <w:lang w:eastAsia="ru-RU"/>
              </w:rPr>
              <w:t>(</w:t>
            </w:r>
            <w:proofErr w:type="spellStart"/>
            <w:r w:rsidRPr="008C04EE">
              <w:rPr>
                <w:b/>
                <w:sz w:val="24"/>
                <w:lang w:eastAsia="ru-RU"/>
              </w:rPr>
              <w:t>продвинутый</w:t>
            </w:r>
            <w:proofErr w:type="spellEnd"/>
            <w:r w:rsidRPr="008C04EE">
              <w:rPr>
                <w:b/>
                <w:sz w:val="24"/>
                <w:lang w:eastAsia="ru-RU"/>
              </w:rPr>
              <w:t>)</w:t>
            </w:r>
          </w:p>
        </w:tc>
        <w:tc>
          <w:tcPr>
            <w:tcW w:w="4257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Возможности геодезических инструментов при выполнении геодезических работ при изысканиях, строительстве транспортных путей и инженерных сооружений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center"/>
              <w:rPr>
                <w:b/>
                <w:sz w:val="24"/>
                <w:lang w:eastAsia="ru-RU"/>
              </w:rPr>
            </w:pPr>
            <w:proofErr w:type="spellStart"/>
            <w:r w:rsidRPr="008C04EE">
              <w:rPr>
                <w:b/>
                <w:sz w:val="24"/>
                <w:lang w:eastAsia="ru-RU"/>
              </w:rPr>
              <w:t>Уровень</w:t>
            </w:r>
            <w:proofErr w:type="spellEnd"/>
            <w:r w:rsidRPr="008C04EE">
              <w:rPr>
                <w:b/>
                <w:sz w:val="24"/>
                <w:lang w:eastAsia="ru-RU"/>
              </w:rPr>
              <w:t xml:space="preserve"> 3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center"/>
              <w:rPr>
                <w:b/>
                <w:sz w:val="24"/>
                <w:lang w:eastAsia="ru-RU"/>
              </w:rPr>
            </w:pPr>
            <w:r w:rsidRPr="008C04EE">
              <w:rPr>
                <w:b/>
                <w:sz w:val="24"/>
                <w:lang w:eastAsia="ru-RU"/>
              </w:rPr>
              <w:t>(</w:t>
            </w:r>
            <w:proofErr w:type="spellStart"/>
            <w:r w:rsidRPr="008C04EE">
              <w:rPr>
                <w:b/>
                <w:sz w:val="24"/>
                <w:lang w:eastAsia="ru-RU"/>
              </w:rPr>
              <w:t>высокий</w:t>
            </w:r>
            <w:proofErr w:type="spellEnd"/>
            <w:r w:rsidRPr="008C04EE">
              <w:rPr>
                <w:b/>
                <w:sz w:val="24"/>
                <w:lang w:eastAsia="ru-RU"/>
              </w:rPr>
              <w:t>)</w:t>
            </w:r>
          </w:p>
        </w:tc>
        <w:tc>
          <w:tcPr>
            <w:tcW w:w="4257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 xml:space="preserve">Методы определения допустимых погрешностей при выполнении инженерных изысканий транспортных путей и сооружений с использованием геодезических инструментов </w:t>
            </w:r>
          </w:p>
        </w:tc>
      </w:tr>
      <w:tr w:rsidR="00253FE9" w:rsidRPr="008C04EE" w:rsidTr="00C66A3B">
        <w:trPr>
          <w:trHeight w:val="20"/>
        </w:trPr>
        <w:tc>
          <w:tcPr>
            <w:tcW w:w="743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center"/>
              <w:rPr>
                <w:b/>
                <w:sz w:val="24"/>
                <w:lang w:eastAsia="ru-RU"/>
              </w:rPr>
            </w:pPr>
            <w:proofErr w:type="spellStart"/>
            <w:r w:rsidRPr="008C04EE">
              <w:rPr>
                <w:b/>
                <w:bCs/>
                <w:sz w:val="24"/>
                <w:lang w:eastAsia="ru-RU"/>
              </w:rPr>
              <w:t>Уметь</w:t>
            </w:r>
            <w:proofErr w:type="spellEnd"/>
            <w:r w:rsidRPr="008C04EE">
              <w:rPr>
                <w:b/>
                <w:bCs/>
                <w:sz w:val="24"/>
                <w:lang w:eastAsia="ru-RU"/>
              </w:rPr>
              <w:t>:</w:t>
            </w:r>
          </w:p>
        </w:tc>
        <w:tc>
          <w:tcPr>
            <w:tcW w:w="4257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left"/>
              <w:rPr>
                <w:b/>
                <w:sz w:val="24"/>
                <w:lang w:eastAsia="ru-RU"/>
              </w:rPr>
            </w:pP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center"/>
              <w:rPr>
                <w:b/>
                <w:sz w:val="24"/>
                <w:lang w:eastAsia="ru-RU"/>
              </w:rPr>
            </w:pPr>
            <w:proofErr w:type="spellStart"/>
            <w:r w:rsidRPr="008C04EE">
              <w:rPr>
                <w:b/>
                <w:sz w:val="24"/>
                <w:lang w:eastAsia="ru-RU"/>
              </w:rPr>
              <w:t>Уровень</w:t>
            </w:r>
            <w:proofErr w:type="spellEnd"/>
            <w:r w:rsidRPr="008C04EE">
              <w:rPr>
                <w:b/>
                <w:sz w:val="24"/>
                <w:lang w:eastAsia="ru-RU"/>
              </w:rPr>
              <w:t xml:space="preserve"> 1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center"/>
              <w:rPr>
                <w:b/>
                <w:sz w:val="24"/>
                <w:lang w:eastAsia="ru-RU"/>
              </w:rPr>
            </w:pPr>
            <w:r w:rsidRPr="008C04EE">
              <w:rPr>
                <w:b/>
                <w:sz w:val="24"/>
                <w:lang w:eastAsia="ru-RU"/>
              </w:rPr>
              <w:t>(</w:t>
            </w:r>
            <w:proofErr w:type="spellStart"/>
            <w:r w:rsidRPr="008C04EE">
              <w:rPr>
                <w:b/>
                <w:sz w:val="24"/>
                <w:lang w:eastAsia="ru-RU"/>
              </w:rPr>
              <w:t>базовый</w:t>
            </w:r>
            <w:proofErr w:type="spellEnd"/>
            <w:r w:rsidRPr="008C04EE">
              <w:rPr>
                <w:b/>
                <w:sz w:val="24"/>
                <w:lang w:eastAsia="ru-RU"/>
              </w:rPr>
              <w:t>)</w:t>
            </w:r>
          </w:p>
        </w:tc>
        <w:tc>
          <w:tcPr>
            <w:tcW w:w="4257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Применять способы выполнения работ геодезическими инструментами при выполнении инженерных изысканий транспортных путей и сооружений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center"/>
              <w:rPr>
                <w:b/>
                <w:sz w:val="24"/>
                <w:lang w:eastAsia="ru-RU"/>
              </w:rPr>
            </w:pPr>
            <w:proofErr w:type="spellStart"/>
            <w:r w:rsidRPr="008C04EE">
              <w:rPr>
                <w:b/>
                <w:sz w:val="24"/>
                <w:lang w:eastAsia="ru-RU"/>
              </w:rPr>
              <w:t>Уровень</w:t>
            </w:r>
            <w:proofErr w:type="spellEnd"/>
            <w:r w:rsidRPr="008C04EE">
              <w:rPr>
                <w:b/>
                <w:sz w:val="24"/>
                <w:lang w:eastAsia="ru-RU"/>
              </w:rPr>
              <w:t xml:space="preserve"> 2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center"/>
              <w:rPr>
                <w:b/>
                <w:sz w:val="24"/>
                <w:lang w:eastAsia="ru-RU"/>
              </w:rPr>
            </w:pPr>
            <w:r w:rsidRPr="008C04EE">
              <w:rPr>
                <w:b/>
                <w:sz w:val="24"/>
                <w:lang w:eastAsia="ru-RU"/>
              </w:rPr>
              <w:t>(</w:t>
            </w:r>
            <w:proofErr w:type="spellStart"/>
            <w:r w:rsidRPr="008C04EE">
              <w:rPr>
                <w:b/>
                <w:sz w:val="24"/>
                <w:lang w:eastAsia="ru-RU"/>
              </w:rPr>
              <w:t>продвинутый</w:t>
            </w:r>
            <w:proofErr w:type="spellEnd"/>
            <w:r w:rsidRPr="008C04EE">
              <w:rPr>
                <w:b/>
                <w:sz w:val="24"/>
                <w:lang w:eastAsia="ru-RU"/>
              </w:rPr>
              <w:t>)</w:t>
            </w:r>
          </w:p>
        </w:tc>
        <w:tc>
          <w:tcPr>
            <w:tcW w:w="4257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Использовать возможности геодезических инструментов при выполнении геодезических работ при изысканиях, строительстве транспортных путей и инженерных сооружений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center"/>
              <w:rPr>
                <w:b/>
                <w:sz w:val="24"/>
                <w:lang w:eastAsia="ru-RU"/>
              </w:rPr>
            </w:pPr>
            <w:proofErr w:type="spellStart"/>
            <w:r w:rsidRPr="008C04EE">
              <w:rPr>
                <w:b/>
                <w:sz w:val="24"/>
                <w:lang w:eastAsia="ru-RU"/>
              </w:rPr>
              <w:t>Уровень</w:t>
            </w:r>
            <w:proofErr w:type="spellEnd"/>
            <w:r w:rsidRPr="008C04EE">
              <w:rPr>
                <w:b/>
                <w:sz w:val="24"/>
                <w:lang w:eastAsia="ru-RU"/>
              </w:rPr>
              <w:t xml:space="preserve"> 3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center"/>
              <w:rPr>
                <w:b/>
                <w:sz w:val="24"/>
                <w:lang w:eastAsia="ru-RU"/>
              </w:rPr>
            </w:pPr>
            <w:r w:rsidRPr="008C04EE">
              <w:rPr>
                <w:b/>
                <w:sz w:val="24"/>
                <w:lang w:eastAsia="ru-RU"/>
              </w:rPr>
              <w:t>(</w:t>
            </w:r>
            <w:proofErr w:type="spellStart"/>
            <w:r w:rsidRPr="008C04EE">
              <w:rPr>
                <w:b/>
                <w:sz w:val="24"/>
                <w:lang w:eastAsia="ru-RU"/>
              </w:rPr>
              <w:t>высокий</w:t>
            </w:r>
            <w:proofErr w:type="spellEnd"/>
            <w:r w:rsidRPr="008C04EE">
              <w:rPr>
                <w:b/>
                <w:sz w:val="24"/>
                <w:lang w:eastAsia="ru-RU"/>
              </w:rPr>
              <w:t>)</w:t>
            </w:r>
          </w:p>
        </w:tc>
        <w:tc>
          <w:tcPr>
            <w:tcW w:w="4257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Вынос элементов инженерных сооружений с использованием геодезических инструментов</w:t>
            </w:r>
          </w:p>
        </w:tc>
      </w:tr>
      <w:tr w:rsidR="00253FE9" w:rsidRPr="008C04EE" w:rsidTr="00C66A3B">
        <w:trPr>
          <w:trHeight w:val="20"/>
        </w:trPr>
        <w:tc>
          <w:tcPr>
            <w:tcW w:w="5000" w:type="pct"/>
            <w:gridSpan w:val="2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left"/>
              <w:rPr>
                <w:b/>
                <w:bCs/>
                <w:sz w:val="24"/>
                <w:lang w:eastAsia="ru-RU"/>
              </w:rPr>
            </w:pPr>
            <w:r w:rsidRPr="008C04EE">
              <w:rPr>
                <w:b/>
                <w:bCs/>
                <w:sz w:val="24"/>
                <w:lang w:val="ru-RU" w:eastAsia="ru-RU"/>
              </w:rPr>
              <w:t xml:space="preserve"> </w:t>
            </w:r>
            <w:proofErr w:type="spellStart"/>
            <w:r w:rsidRPr="008C04EE">
              <w:rPr>
                <w:b/>
                <w:bCs/>
                <w:sz w:val="24"/>
                <w:lang w:eastAsia="ru-RU"/>
              </w:rPr>
              <w:t>Владеть</w:t>
            </w:r>
            <w:proofErr w:type="spellEnd"/>
            <w:r w:rsidRPr="008C04EE">
              <w:rPr>
                <w:b/>
                <w:bCs/>
                <w:sz w:val="24"/>
                <w:lang w:eastAsia="ru-RU"/>
              </w:rPr>
              <w:t>: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center"/>
              <w:rPr>
                <w:b/>
                <w:sz w:val="24"/>
                <w:lang w:eastAsia="ru-RU"/>
              </w:rPr>
            </w:pPr>
            <w:proofErr w:type="spellStart"/>
            <w:r w:rsidRPr="008C04EE">
              <w:rPr>
                <w:b/>
                <w:sz w:val="24"/>
                <w:lang w:eastAsia="ru-RU"/>
              </w:rPr>
              <w:t>Уровень</w:t>
            </w:r>
            <w:proofErr w:type="spellEnd"/>
            <w:r w:rsidRPr="008C04EE">
              <w:rPr>
                <w:b/>
                <w:sz w:val="24"/>
                <w:lang w:eastAsia="ru-RU"/>
              </w:rPr>
              <w:t xml:space="preserve"> 1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center"/>
              <w:rPr>
                <w:b/>
                <w:sz w:val="24"/>
                <w:lang w:eastAsia="ru-RU"/>
              </w:rPr>
            </w:pPr>
            <w:r w:rsidRPr="008C04EE">
              <w:rPr>
                <w:b/>
                <w:sz w:val="24"/>
                <w:lang w:eastAsia="ru-RU"/>
              </w:rPr>
              <w:t>(</w:t>
            </w:r>
            <w:proofErr w:type="spellStart"/>
            <w:r w:rsidRPr="008C04EE">
              <w:rPr>
                <w:b/>
                <w:sz w:val="24"/>
                <w:lang w:eastAsia="ru-RU"/>
              </w:rPr>
              <w:t>базовый</w:t>
            </w:r>
            <w:proofErr w:type="spellEnd"/>
            <w:r w:rsidRPr="008C04EE">
              <w:rPr>
                <w:b/>
                <w:sz w:val="24"/>
                <w:lang w:eastAsia="ru-RU"/>
              </w:rPr>
              <w:t>)</w:t>
            </w:r>
          </w:p>
        </w:tc>
        <w:tc>
          <w:tcPr>
            <w:tcW w:w="4257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Навыками выполнения работ геодезическими инструментами при инженерных изысканиях транспортных путей и сооружений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center"/>
              <w:rPr>
                <w:b/>
                <w:sz w:val="24"/>
                <w:lang w:eastAsia="ru-RU"/>
              </w:rPr>
            </w:pPr>
            <w:proofErr w:type="spellStart"/>
            <w:r w:rsidRPr="008C04EE">
              <w:rPr>
                <w:b/>
                <w:sz w:val="24"/>
                <w:lang w:eastAsia="ru-RU"/>
              </w:rPr>
              <w:t>Уровень</w:t>
            </w:r>
            <w:proofErr w:type="spellEnd"/>
            <w:r w:rsidRPr="008C04EE">
              <w:rPr>
                <w:b/>
                <w:sz w:val="24"/>
                <w:lang w:eastAsia="ru-RU"/>
              </w:rPr>
              <w:t xml:space="preserve"> 2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center"/>
              <w:rPr>
                <w:b/>
                <w:sz w:val="24"/>
                <w:lang w:eastAsia="ru-RU"/>
              </w:rPr>
            </w:pPr>
            <w:r w:rsidRPr="008C04EE">
              <w:rPr>
                <w:b/>
                <w:sz w:val="24"/>
                <w:lang w:eastAsia="ru-RU"/>
              </w:rPr>
              <w:t>(</w:t>
            </w:r>
            <w:proofErr w:type="spellStart"/>
            <w:r w:rsidRPr="008C04EE">
              <w:rPr>
                <w:b/>
                <w:sz w:val="24"/>
                <w:lang w:eastAsia="ru-RU"/>
              </w:rPr>
              <w:t>продвинутый</w:t>
            </w:r>
            <w:proofErr w:type="spellEnd"/>
            <w:r w:rsidRPr="008C04EE">
              <w:rPr>
                <w:b/>
                <w:sz w:val="24"/>
                <w:lang w:eastAsia="ru-RU"/>
              </w:rPr>
              <w:t>)</w:t>
            </w:r>
          </w:p>
        </w:tc>
        <w:tc>
          <w:tcPr>
            <w:tcW w:w="4257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Навыками использования геодезических инструментов при выполнении геодезических работ при изысканиях, строительстве транспортных путей и инженерных сооружений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center"/>
              <w:rPr>
                <w:b/>
                <w:sz w:val="24"/>
                <w:lang w:eastAsia="ru-RU"/>
              </w:rPr>
            </w:pPr>
            <w:proofErr w:type="spellStart"/>
            <w:r w:rsidRPr="008C04EE">
              <w:rPr>
                <w:b/>
                <w:sz w:val="24"/>
                <w:lang w:eastAsia="ru-RU"/>
              </w:rPr>
              <w:t>Уровень</w:t>
            </w:r>
            <w:proofErr w:type="spellEnd"/>
            <w:r w:rsidRPr="008C04EE">
              <w:rPr>
                <w:b/>
                <w:sz w:val="24"/>
                <w:lang w:eastAsia="ru-RU"/>
              </w:rPr>
              <w:t xml:space="preserve"> 3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center"/>
              <w:rPr>
                <w:b/>
                <w:sz w:val="24"/>
                <w:lang w:eastAsia="ru-RU"/>
              </w:rPr>
            </w:pPr>
            <w:r w:rsidRPr="008C04EE">
              <w:rPr>
                <w:b/>
                <w:sz w:val="24"/>
                <w:lang w:eastAsia="ru-RU"/>
              </w:rPr>
              <w:t>(</w:t>
            </w:r>
            <w:proofErr w:type="spellStart"/>
            <w:r w:rsidRPr="008C04EE">
              <w:rPr>
                <w:b/>
                <w:sz w:val="24"/>
                <w:lang w:eastAsia="ru-RU"/>
              </w:rPr>
              <w:t>высокий</w:t>
            </w:r>
            <w:proofErr w:type="spellEnd"/>
            <w:r w:rsidRPr="008C04EE">
              <w:rPr>
                <w:b/>
                <w:sz w:val="24"/>
                <w:lang w:eastAsia="ru-RU"/>
              </w:rPr>
              <w:t>)</w:t>
            </w:r>
          </w:p>
        </w:tc>
        <w:tc>
          <w:tcPr>
            <w:tcW w:w="4257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 xml:space="preserve">Методами уменьшения и исправления погрешностей при геодезических работах, в том числе и при выносе элементов инженерных сооружений с </w:t>
            </w:r>
            <w:r w:rsidRPr="008C04EE">
              <w:rPr>
                <w:sz w:val="24"/>
                <w:lang w:val="ru-RU" w:eastAsia="ru-RU"/>
              </w:rPr>
              <w:lastRenderedPageBreak/>
              <w:t>использованием геодезических инструментов</w:t>
            </w:r>
          </w:p>
        </w:tc>
      </w:tr>
    </w:tbl>
    <w:p w:rsidR="00253FE9" w:rsidRPr="008C04EE" w:rsidRDefault="00253FE9" w:rsidP="00253FE9">
      <w:pPr>
        <w:rPr>
          <w:sz w:val="24"/>
          <w:lang w:val="ru-RU"/>
        </w:rPr>
      </w:pPr>
    </w:p>
    <w:p w:rsidR="00253FE9" w:rsidRPr="008C04EE" w:rsidRDefault="00253FE9" w:rsidP="00253FE9">
      <w:pPr>
        <w:pStyle w:val="4"/>
        <w:rPr>
          <w:sz w:val="24"/>
          <w:lang w:val="ru-RU"/>
        </w:rPr>
      </w:pPr>
      <w:r w:rsidRPr="008C04EE">
        <w:rPr>
          <w:sz w:val="24"/>
          <w:lang w:val="ru-RU"/>
        </w:rPr>
        <w:t>Содержание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7352"/>
      </w:tblGrid>
      <w:tr w:rsidR="00253FE9" w:rsidRPr="008C04EE" w:rsidTr="00C66A3B">
        <w:trPr>
          <w:tblHeader/>
        </w:trPr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4"/>
                <w:lang w:val="ru-RU" w:eastAsia="ru-RU"/>
              </w:rPr>
            </w:pPr>
            <w:r w:rsidRPr="008C04EE">
              <w:rPr>
                <w:b/>
                <w:bCs/>
                <w:snapToGrid w:val="0"/>
                <w:sz w:val="24"/>
                <w:lang w:val="ru-RU" w:eastAsia="ru-RU"/>
              </w:rPr>
              <w:t>№ наименование занятия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4"/>
                <w:lang w:val="ru-RU" w:eastAsia="ru-RU"/>
              </w:rPr>
            </w:pPr>
            <w:r w:rsidRPr="008C04EE">
              <w:rPr>
                <w:b/>
                <w:bCs/>
                <w:snapToGrid w:val="0"/>
                <w:sz w:val="24"/>
                <w:lang w:val="ru-RU" w:eastAsia="ru-RU"/>
              </w:rPr>
              <w:t>Содержание занятия</w:t>
            </w:r>
          </w:p>
        </w:tc>
      </w:tr>
      <w:tr w:rsidR="00253FE9" w:rsidRPr="008C04EE" w:rsidTr="00C66A3B">
        <w:trPr>
          <w:tblHeader/>
        </w:trPr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jc w:val="center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jc w:val="center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2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№1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Общие сведения об инженерных изысканиях в строительстве. Планирование выполнения работ по инженерно-геодезическим изысканиям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№2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Сбор и анализ сведений, необходимых для выполнения работ по инженерно- геодезическим изысканиям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№3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Сбор информации по объекту приложения работ и (или) изучаемой территории для выполнения работ по инженерно-геодезическим изысканиям.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№4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Состав работ при проведении инженерно-геодезических изысканий при строительстве автомобильных и железных дорог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№5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Определение характера, состава и источников информации, необходимой для выполнения работ по инженерно-геодезическим изысканиям.  Формирование (составление) плана-графика выполнения работ по инженерно-геодезическим изысканиям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№6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Разработка программы (предписания) выполнения работ по инженерно- геодезическим изысканиям после проведения рекогносцировки. Определение методов, средств и ресурсов для выполнения работ по инженерно-геодезическим изысканиям на основе проведенного анализа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№7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Формирование, оформление и регистрация программы (предписания) выполнения работ по инженерно-геодезическим изысканиям согласно установленным требованиям. Подача документов на выполнение работ по инженерно-геодезическим изысканиям в установленном порядке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№8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Проведение измерительных работ по инженерно-геодезическим изысканиям. Топографическая съемка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№9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 xml:space="preserve">Государственная геодезическая сеть. Получение данных о </w:t>
            </w:r>
            <w:proofErr w:type="spellStart"/>
            <w:r w:rsidRPr="008C04EE">
              <w:rPr>
                <w:sz w:val="24"/>
                <w:lang w:val="ru-RU"/>
              </w:rPr>
              <w:t>местеположения</w:t>
            </w:r>
            <w:proofErr w:type="spellEnd"/>
            <w:r w:rsidRPr="008C04EE">
              <w:rPr>
                <w:sz w:val="24"/>
                <w:lang w:val="ru-RU"/>
              </w:rPr>
              <w:t xml:space="preserve"> геодезических знаков и пунктов. Поиск опорных пунктов на местности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№10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Высокоточное нивелирование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№11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proofErr w:type="spellStart"/>
            <w:r w:rsidRPr="008C04EE">
              <w:rPr>
                <w:sz w:val="24"/>
              </w:rPr>
              <w:t>Маркшейдерские</w:t>
            </w:r>
            <w:proofErr w:type="spellEnd"/>
            <w:r w:rsidRPr="008C04EE">
              <w:rPr>
                <w:sz w:val="24"/>
              </w:rPr>
              <w:t xml:space="preserve"> </w:t>
            </w:r>
            <w:proofErr w:type="spellStart"/>
            <w:r w:rsidRPr="008C04EE">
              <w:rPr>
                <w:sz w:val="24"/>
              </w:rPr>
              <w:t>работы</w:t>
            </w:r>
            <w:proofErr w:type="spellEnd"/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№12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Применение геодезии при проведении измерительных работ при текущем содержании и мониторинге осадки объектов строительства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№13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Применение геодезии при строительстве зданий и сооружений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№14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Ошибки в измерениях при проведении геодезических работ при строительстве и текущем содержании зданий и сооружений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№15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Применение геодезии при строительстве зданий и сооружений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№16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Поверки современных инструментов. Сервисное обслуживание</w:t>
            </w:r>
          </w:p>
        </w:tc>
      </w:tr>
      <w:tr w:rsidR="00253FE9" w:rsidRPr="008C04EE" w:rsidTr="00C66A3B">
        <w:tc>
          <w:tcPr>
            <w:tcW w:w="0" w:type="auto"/>
            <w:gridSpan w:val="2"/>
            <w:shd w:val="clear" w:color="auto" w:fill="auto"/>
          </w:tcPr>
          <w:p w:rsidR="00253FE9" w:rsidRPr="008C04EE" w:rsidRDefault="00253FE9" w:rsidP="00C66A3B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lang w:val="ru-RU"/>
              </w:rPr>
            </w:pPr>
            <w:r w:rsidRPr="008C04EE">
              <w:rPr>
                <w:b/>
                <w:bCs/>
                <w:sz w:val="24"/>
                <w:lang w:val="ru-RU"/>
              </w:rPr>
              <w:t>Всего часов по разделу: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№1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Анализ задания на работы по инженерно-геодезическим изысканиям для определения свойств работ, подлежащих выполнению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№2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Определение целей, задач и объема планируемых работ по инженерно- геодезическим изысканиям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lastRenderedPageBreak/>
              <w:t>Практическая работа №3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 xml:space="preserve">Сбор данных по месту топографической съемки: анализ снимков со спутника, определение площади участка планиметром </w:t>
            </w:r>
            <w:proofErr w:type="spellStart"/>
            <w:r w:rsidRPr="008C04EE">
              <w:rPr>
                <w:sz w:val="24"/>
                <w:lang w:val="ru-RU"/>
              </w:rPr>
              <w:t>Planix</w:t>
            </w:r>
            <w:proofErr w:type="spellEnd"/>
            <w:r w:rsidRPr="008C04EE">
              <w:rPr>
                <w:sz w:val="24"/>
                <w:lang w:val="ru-RU"/>
              </w:rPr>
              <w:t xml:space="preserve"> 7. Подготовка абриса для топографической съемки. Получение данных о месте расположения опорных пунктов, перевод координат из МСК63 в WGS84, запись координат в навигатор для поиска точки на местности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№4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Рекогносцировка (осмотр и обследование) места выполнения работ по инженерно-геодезическим изысканиям для выявления значимых свойств местности и расположенных на изучаемой территории объектов. Поиск опорных пунктов на местности. Определение мест положения станций для съемки.</w:t>
            </w:r>
          </w:p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Анализ и систематизация собранной информации по объекту приложения работ и (или) изучаемой территории для уточнения порядка, способов и средств выполнения работ по инженерно-геодезическим изысканиям.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№5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Прокладывание планово-высотного хода к месту производства работ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№6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Создание планово-высотного обоснования с применением ГНСС оборудования. Сравнение результатов с данным ПВО, созданным теодолитом и нивелиром.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№7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 xml:space="preserve">Топографическая съемка с помощью тахеометра </w:t>
            </w:r>
            <w:proofErr w:type="spellStart"/>
            <w:r w:rsidRPr="008C04EE">
              <w:rPr>
                <w:sz w:val="24"/>
                <w:lang w:val="ru-RU"/>
              </w:rPr>
              <w:t>Spectra</w:t>
            </w:r>
            <w:proofErr w:type="spellEnd"/>
            <w:r w:rsidRPr="008C04EE">
              <w:rPr>
                <w:sz w:val="24"/>
                <w:lang w:val="ru-RU"/>
              </w:rPr>
              <w:t xml:space="preserve"> </w:t>
            </w:r>
            <w:proofErr w:type="spellStart"/>
            <w:r w:rsidRPr="008C04EE">
              <w:rPr>
                <w:sz w:val="24"/>
                <w:lang w:val="ru-RU"/>
              </w:rPr>
              <w:t>Pprecision</w:t>
            </w:r>
            <w:proofErr w:type="spellEnd"/>
            <w:r w:rsidRPr="008C04EE">
              <w:rPr>
                <w:sz w:val="24"/>
                <w:lang w:val="ru-RU"/>
              </w:rPr>
              <w:t xml:space="preserve"> TS-515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№8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Топографическая съемка с помощью ГНСС оборудования. Сравнение результатов с данным топографической съемки тахеометром.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№9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Вынос границы участка землепользования рассматриваемого объекта тахеометром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№10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Вынос границы участка землепользования рассматриваемого объекта с помощью ГНСС оборудования. Сравнение результатов с результатами выноса тахеометром.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№11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Нивелирование трассы, вынесенной в натуру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№12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bookmarkStart w:id="8" w:name="_Hlk58263611"/>
            <w:r w:rsidRPr="008C04EE">
              <w:rPr>
                <w:sz w:val="24"/>
                <w:lang w:val="ru-RU"/>
              </w:rPr>
              <w:t>Определение: прогиба балок путепровода, провисания провода ЛЭП, недоступного расстояния, высоты здания</w:t>
            </w:r>
            <w:bookmarkEnd w:id="8"/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№13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 xml:space="preserve">Маркшейдерские работы: съемка котлована с применение электронного тахеометра </w:t>
            </w:r>
            <w:proofErr w:type="spellStart"/>
            <w:r w:rsidRPr="008C04EE">
              <w:rPr>
                <w:sz w:val="24"/>
                <w:lang w:val="ru-RU"/>
              </w:rPr>
              <w:t>Spectra</w:t>
            </w:r>
            <w:proofErr w:type="spellEnd"/>
            <w:r w:rsidRPr="008C04EE">
              <w:rPr>
                <w:sz w:val="24"/>
                <w:lang w:val="ru-RU"/>
              </w:rPr>
              <w:t xml:space="preserve"> </w:t>
            </w:r>
            <w:proofErr w:type="spellStart"/>
            <w:r w:rsidRPr="008C04EE">
              <w:rPr>
                <w:sz w:val="24"/>
                <w:lang w:val="ru-RU"/>
              </w:rPr>
              <w:t>Precision</w:t>
            </w:r>
            <w:proofErr w:type="spellEnd"/>
            <w:r w:rsidRPr="008C04EE">
              <w:rPr>
                <w:sz w:val="24"/>
                <w:lang w:val="ru-RU"/>
              </w:rPr>
              <w:t xml:space="preserve"> TS-515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№14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 xml:space="preserve">Нивелирование пола: </w:t>
            </w:r>
            <w:proofErr w:type="spellStart"/>
            <w:r w:rsidRPr="008C04EE">
              <w:rPr>
                <w:sz w:val="24"/>
                <w:lang w:val="ru-RU"/>
              </w:rPr>
              <w:t>гидроуровнем</w:t>
            </w:r>
            <w:proofErr w:type="spellEnd"/>
            <w:r w:rsidRPr="008C04EE">
              <w:rPr>
                <w:sz w:val="24"/>
                <w:lang w:val="ru-RU"/>
              </w:rPr>
              <w:t>, цифровыми нивелирами, обычными нивелирами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№15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Мониторинг осадки нового здания в течении года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№16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Разбивка строительной сетки, вынос проекта в натуру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№17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Разбивка кривой разными способами. Вертикальная разбивка трассы с заданным уклоном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№18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 xml:space="preserve">Ошибки в измерениях: </w:t>
            </w:r>
          </w:p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Нивелир. Влияние наклона рейки. Температурные расширения рейки и штатива;</w:t>
            </w:r>
          </w:p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 xml:space="preserve">Тахеометр. Влияние настроек и погодных условий на результаты измерений тахеометром (установка температуры и атм. давления, </w:t>
            </w:r>
            <w:r w:rsidRPr="008C04EE">
              <w:rPr>
                <w:sz w:val="24"/>
                <w:lang w:val="ru-RU"/>
              </w:rPr>
              <w:lastRenderedPageBreak/>
              <w:t>точность измерения лазера при температурах -20/+20). Влияние исходных точек на правильность установки станции тахеометра. Влияние выбора метода измерения на фактическую координату точки;</w:t>
            </w:r>
          </w:p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Дальномер. Измерение максимального расстояния (по данным ТХ). Влияние внешних условий на результат измерений: температура, освещенность, осадки, вид отражающей поверхности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lastRenderedPageBreak/>
              <w:t>Практическая работа №19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Поверки и юстировки приборов</w:t>
            </w:r>
          </w:p>
        </w:tc>
      </w:tr>
      <w:tr w:rsidR="00253FE9" w:rsidRPr="008C04EE" w:rsidTr="00C66A3B">
        <w:tc>
          <w:tcPr>
            <w:tcW w:w="0" w:type="auto"/>
            <w:gridSpan w:val="2"/>
          </w:tcPr>
          <w:p w:rsidR="00253FE9" w:rsidRPr="008C04EE" w:rsidRDefault="00253FE9" w:rsidP="00C66A3B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lang w:val="ru-RU"/>
              </w:rPr>
            </w:pPr>
            <w:r w:rsidRPr="008C04EE">
              <w:rPr>
                <w:b/>
                <w:bCs/>
                <w:sz w:val="24"/>
                <w:lang w:val="ru-RU"/>
              </w:rPr>
              <w:t>Всего часов по разделу: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 xml:space="preserve">Подготовка к лекциям  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Подготовка к лабораторным</w:t>
            </w:r>
          </w:p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работам</w:t>
            </w:r>
          </w:p>
        </w:tc>
      </w:tr>
      <w:tr w:rsidR="00253FE9" w:rsidRPr="008C04EE" w:rsidTr="00C66A3B">
        <w:tc>
          <w:tcPr>
            <w:tcW w:w="0" w:type="auto"/>
            <w:gridSpan w:val="2"/>
          </w:tcPr>
          <w:p w:rsidR="00253FE9" w:rsidRPr="008C04EE" w:rsidRDefault="00253FE9" w:rsidP="00C66A3B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lang w:val="ru-RU"/>
              </w:rPr>
            </w:pPr>
            <w:r w:rsidRPr="008C04EE">
              <w:rPr>
                <w:b/>
                <w:bCs/>
                <w:sz w:val="24"/>
                <w:lang w:val="ru-RU"/>
              </w:rPr>
              <w:t>Всего часов по разделу:</w:t>
            </w:r>
          </w:p>
        </w:tc>
      </w:tr>
      <w:tr w:rsidR="00253FE9" w:rsidRPr="008C04EE" w:rsidTr="00C66A3B">
        <w:tc>
          <w:tcPr>
            <w:tcW w:w="0" w:type="auto"/>
            <w:gridSpan w:val="2"/>
          </w:tcPr>
          <w:p w:rsidR="00253FE9" w:rsidRPr="008C04EE" w:rsidRDefault="00253FE9" w:rsidP="00C66A3B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lang w:val="ru-RU"/>
              </w:rPr>
            </w:pPr>
            <w:r w:rsidRPr="008C04EE">
              <w:rPr>
                <w:b/>
                <w:bCs/>
                <w:sz w:val="24"/>
                <w:lang w:val="ru-RU"/>
              </w:rPr>
              <w:t>Итого часов по дисциплине:</w:t>
            </w:r>
          </w:p>
        </w:tc>
      </w:tr>
    </w:tbl>
    <w:p w:rsidR="00253FE9" w:rsidRDefault="00253FE9" w:rsidP="00253FE9">
      <w:pPr>
        <w:rPr>
          <w:bCs/>
          <w:sz w:val="24"/>
          <w:lang w:val="ru-RU"/>
        </w:rPr>
      </w:pPr>
    </w:p>
    <w:p w:rsidR="00253FE9" w:rsidRPr="00B70490" w:rsidRDefault="00253FE9" w:rsidP="00253FE9">
      <w:pPr>
        <w:rPr>
          <w:b/>
          <w:sz w:val="24"/>
          <w:lang w:val="ru-RU" w:eastAsia="ru-RU"/>
        </w:rPr>
      </w:pPr>
      <w:r w:rsidRPr="00B70490">
        <w:rPr>
          <w:b/>
          <w:sz w:val="24"/>
          <w:lang w:val="ru-RU" w:eastAsia="ru-RU"/>
        </w:rPr>
        <w:t xml:space="preserve">Дисциплина № </w:t>
      </w:r>
      <w:proofErr w:type="gramStart"/>
      <w:r w:rsidRPr="00B70490">
        <w:rPr>
          <w:b/>
          <w:sz w:val="24"/>
          <w:lang w:val="ru-RU" w:eastAsia="ru-RU"/>
        </w:rPr>
        <w:t>5  Камеральная</w:t>
      </w:r>
      <w:proofErr w:type="gramEnd"/>
      <w:r w:rsidRPr="00B70490">
        <w:rPr>
          <w:b/>
          <w:sz w:val="24"/>
          <w:lang w:val="ru-RU" w:eastAsia="ru-RU"/>
        </w:rPr>
        <w:t xml:space="preserve"> обработка и формализация результатов работ по инженерно-геодезическим изысканиям. </w:t>
      </w:r>
    </w:p>
    <w:p w:rsidR="00253FE9" w:rsidRPr="008C04EE" w:rsidRDefault="00253FE9" w:rsidP="00253FE9">
      <w:pPr>
        <w:keepNext/>
        <w:keepLines/>
        <w:spacing w:before="40"/>
        <w:outlineLvl w:val="3"/>
        <w:rPr>
          <w:i/>
          <w:iCs/>
          <w:color w:val="000000"/>
          <w:sz w:val="24"/>
          <w:lang w:val="ru-RU" w:eastAsia="ru-RU"/>
        </w:rPr>
      </w:pPr>
      <w:r w:rsidRPr="008C04EE">
        <w:rPr>
          <w:i/>
          <w:iCs/>
          <w:color w:val="000000"/>
          <w:sz w:val="24"/>
          <w:lang w:val="ru-RU" w:eastAsia="ru-RU"/>
        </w:rPr>
        <w:t>Цели освоения дисциплины</w:t>
      </w:r>
    </w:p>
    <w:p w:rsidR="00253FE9" w:rsidRPr="008C04EE" w:rsidRDefault="00253FE9" w:rsidP="00253FE9">
      <w:pPr>
        <w:rPr>
          <w:sz w:val="24"/>
          <w:lang w:val="ru-RU"/>
        </w:rPr>
      </w:pPr>
      <w:r w:rsidRPr="008C04EE">
        <w:rPr>
          <w:sz w:val="24"/>
          <w:lang w:val="ru-RU"/>
        </w:rPr>
        <w:t>Получение знаний и практических навыков в области инж</w:t>
      </w:r>
      <w:r>
        <w:rPr>
          <w:sz w:val="24"/>
          <w:lang w:val="ru-RU"/>
        </w:rPr>
        <w:t>енерно-геодезических изысканий.</w:t>
      </w:r>
    </w:p>
    <w:p w:rsidR="00253FE9" w:rsidRPr="008C04EE" w:rsidRDefault="00253FE9" w:rsidP="00253FE9">
      <w:pPr>
        <w:keepNext/>
        <w:keepLines/>
        <w:spacing w:before="40"/>
        <w:outlineLvl w:val="3"/>
        <w:rPr>
          <w:i/>
          <w:iCs/>
          <w:color w:val="000000"/>
          <w:sz w:val="24"/>
          <w:lang w:val="ru-RU"/>
        </w:rPr>
      </w:pPr>
      <w:r w:rsidRPr="008C04EE">
        <w:rPr>
          <w:i/>
          <w:iCs/>
          <w:color w:val="000000"/>
          <w:sz w:val="24"/>
          <w:lang w:val="ru-RU"/>
        </w:rPr>
        <w:t>Планируемые результаты обучения</w:t>
      </w:r>
    </w:p>
    <w:p w:rsidR="00253FE9" w:rsidRPr="008C04EE" w:rsidRDefault="00253FE9" w:rsidP="00253FE9">
      <w:pPr>
        <w:rPr>
          <w:sz w:val="24"/>
          <w:lang w:val="ru-RU" w:eastAsia="ru-RU"/>
        </w:rPr>
      </w:pPr>
      <w:r w:rsidRPr="008C04EE">
        <w:rPr>
          <w:b/>
          <w:bCs/>
          <w:sz w:val="24"/>
          <w:lang w:val="ru-RU" w:eastAsia="ru-RU"/>
        </w:rPr>
        <w:t>ПК-10</w:t>
      </w:r>
      <w:r w:rsidRPr="008C04EE">
        <w:rPr>
          <w:sz w:val="24"/>
          <w:lang w:val="ru-RU" w:eastAsia="ru-RU"/>
        </w:rPr>
        <w:t xml:space="preserve"> - способность оценить технико-экономическую эффективность проектов строительства, капитального ремонта и реконструкции пути, искусственных сооружений и метрополитенов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74"/>
        <w:gridCol w:w="7171"/>
      </w:tblGrid>
      <w:tr w:rsidR="00253FE9" w:rsidRPr="008C04EE" w:rsidTr="00C66A3B">
        <w:trPr>
          <w:trHeight w:val="20"/>
        </w:trPr>
        <w:tc>
          <w:tcPr>
            <w:tcW w:w="5000" w:type="pct"/>
            <w:gridSpan w:val="2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b/>
                <w:bCs/>
                <w:sz w:val="24"/>
                <w:lang w:val="ru-RU" w:eastAsia="ru-RU"/>
              </w:rPr>
            </w:pPr>
            <w:r w:rsidRPr="008C04EE">
              <w:rPr>
                <w:b/>
                <w:bCs/>
                <w:sz w:val="24"/>
                <w:lang w:val="ru-RU" w:eastAsia="ru-RU"/>
              </w:rPr>
              <w:t xml:space="preserve"> Знать:</w:t>
            </w:r>
          </w:p>
        </w:tc>
      </w:tr>
      <w:tr w:rsidR="00253FE9" w:rsidRPr="004C2F1A" w:rsidTr="00C66A3B">
        <w:trPr>
          <w:trHeight w:val="20"/>
        </w:trPr>
        <w:tc>
          <w:tcPr>
            <w:tcW w:w="1163" w:type="pct"/>
          </w:tcPr>
          <w:p w:rsidR="00253FE9" w:rsidRPr="008C04EE" w:rsidRDefault="00253FE9" w:rsidP="00C66A3B">
            <w:pPr>
              <w:spacing w:line="240" w:lineRule="auto"/>
              <w:rPr>
                <w:bCs/>
                <w:sz w:val="24"/>
                <w:lang w:val="ru-RU" w:eastAsia="ru-RU"/>
              </w:rPr>
            </w:pPr>
            <w:r w:rsidRPr="008C04EE">
              <w:rPr>
                <w:bCs/>
                <w:sz w:val="24"/>
                <w:lang w:val="ru-RU" w:eastAsia="ru-RU"/>
              </w:rPr>
              <w:t>Уровень 1</w:t>
            </w:r>
          </w:p>
          <w:p w:rsidR="00253FE9" w:rsidRPr="008C04EE" w:rsidRDefault="00253FE9" w:rsidP="00C66A3B">
            <w:pPr>
              <w:spacing w:line="240" w:lineRule="auto"/>
              <w:rPr>
                <w:bCs/>
                <w:sz w:val="24"/>
                <w:lang w:val="ru-RU" w:eastAsia="ru-RU"/>
              </w:rPr>
            </w:pPr>
            <w:r w:rsidRPr="008C04EE">
              <w:rPr>
                <w:bCs/>
                <w:sz w:val="24"/>
                <w:lang w:val="ru-RU" w:eastAsia="ru-RU"/>
              </w:rPr>
              <w:t>(базовый)</w:t>
            </w:r>
          </w:p>
        </w:tc>
        <w:tc>
          <w:tcPr>
            <w:tcW w:w="3837" w:type="pct"/>
          </w:tcPr>
          <w:p w:rsidR="00253FE9" w:rsidRPr="008C04EE" w:rsidRDefault="00253FE9" w:rsidP="00C66A3B">
            <w:pPr>
              <w:spacing w:line="240" w:lineRule="auto"/>
              <w:ind w:firstLine="8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 xml:space="preserve">основные технические и экономические показатели вариантов строительства и реконструкции пути </w:t>
            </w:r>
          </w:p>
        </w:tc>
      </w:tr>
      <w:tr w:rsidR="00253FE9" w:rsidRPr="004C2F1A" w:rsidTr="00C66A3B">
        <w:trPr>
          <w:trHeight w:val="20"/>
        </w:trPr>
        <w:tc>
          <w:tcPr>
            <w:tcW w:w="1163" w:type="pct"/>
          </w:tcPr>
          <w:p w:rsidR="00253FE9" w:rsidRPr="008C04EE" w:rsidRDefault="00253FE9" w:rsidP="00C66A3B">
            <w:pPr>
              <w:spacing w:line="240" w:lineRule="auto"/>
              <w:rPr>
                <w:bCs/>
                <w:sz w:val="24"/>
                <w:lang w:val="ru-RU" w:eastAsia="ru-RU"/>
              </w:rPr>
            </w:pPr>
            <w:r w:rsidRPr="008C04EE">
              <w:rPr>
                <w:bCs/>
                <w:sz w:val="24"/>
                <w:lang w:val="ru-RU" w:eastAsia="ru-RU"/>
              </w:rPr>
              <w:t>Уровень 2</w:t>
            </w:r>
          </w:p>
          <w:p w:rsidR="00253FE9" w:rsidRPr="008C04EE" w:rsidRDefault="00253FE9" w:rsidP="00C66A3B">
            <w:pPr>
              <w:spacing w:line="240" w:lineRule="auto"/>
              <w:rPr>
                <w:bCs/>
                <w:sz w:val="24"/>
                <w:lang w:val="ru-RU" w:eastAsia="ru-RU"/>
              </w:rPr>
            </w:pPr>
            <w:r w:rsidRPr="008C04EE">
              <w:rPr>
                <w:bCs/>
                <w:sz w:val="24"/>
                <w:lang w:val="ru-RU" w:eastAsia="ru-RU"/>
              </w:rPr>
              <w:t>(продвинутый)</w:t>
            </w:r>
          </w:p>
        </w:tc>
        <w:tc>
          <w:tcPr>
            <w:tcW w:w="3837" w:type="pct"/>
          </w:tcPr>
          <w:p w:rsidR="00253FE9" w:rsidRPr="008C04EE" w:rsidRDefault="00253FE9" w:rsidP="00C66A3B">
            <w:pPr>
              <w:spacing w:line="240" w:lineRule="auto"/>
              <w:ind w:firstLine="8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методы оценки технико-экономической эффективности проектов строительства и реконструкции пути</w:t>
            </w:r>
          </w:p>
        </w:tc>
      </w:tr>
      <w:tr w:rsidR="00253FE9" w:rsidRPr="004C2F1A" w:rsidTr="00C66A3B">
        <w:trPr>
          <w:trHeight w:val="20"/>
        </w:trPr>
        <w:tc>
          <w:tcPr>
            <w:tcW w:w="1163" w:type="pct"/>
          </w:tcPr>
          <w:p w:rsidR="00253FE9" w:rsidRPr="008C04EE" w:rsidRDefault="00253FE9" w:rsidP="00C66A3B">
            <w:pPr>
              <w:spacing w:line="240" w:lineRule="auto"/>
              <w:rPr>
                <w:bCs/>
                <w:sz w:val="24"/>
                <w:lang w:val="ru-RU" w:eastAsia="ru-RU"/>
              </w:rPr>
            </w:pPr>
            <w:r w:rsidRPr="008C04EE">
              <w:rPr>
                <w:bCs/>
                <w:sz w:val="24"/>
                <w:lang w:val="ru-RU" w:eastAsia="ru-RU"/>
              </w:rPr>
              <w:t>Уровень 3</w:t>
            </w:r>
          </w:p>
          <w:p w:rsidR="00253FE9" w:rsidRPr="008C04EE" w:rsidRDefault="00253FE9" w:rsidP="00C66A3B">
            <w:pPr>
              <w:spacing w:line="240" w:lineRule="auto"/>
              <w:rPr>
                <w:bCs/>
                <w:sz w:val="24"/>
                <w:lang w:val="ru-RU" w:eastAsia="ru-RU"/>
              </w:rPr>
            </w:pPr>
            <w:r w:rsidRPr="008C04EE">
              <w:rPr>
                <w:bCs/>
                <w:sz w:val="24"/>
                <w:lang w:val="ru-RU" w:eastAsia="ru-RU"/>
              </w:rPr>
              <w:t>(высокий)</w:t>
            </w:r>
          </w:p>
        </w:tc>
        <w:tc>
          <w:tcPr>
            <w:tcW w:w="3837" w:type="pct"/>
          </w:tcPr>
          <w:p w:rsidR="00253FE9" w:rsidRPr="008C04EE" w:rsidRDefault="00253FE9" w:rsidP="00C66A3B">
            <w:pPr>
              <w:spacing w:line="240" w:lineRule="auto"/>
              <w:ind w:firstLine="8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современное программное обеспечение для проведения оценки технико-экономической эффективности проектов строительства и реконструкции пути</w:t>
            </w:r>
          </w:p>
        </w:tc>
      </w:tr>
      <w:tr w:rsidR="00253FE9" w:rsidRPr="008C04EE" w:rsidTr="00C66A3B">
        <w:trPr>
          <w:trHeight w:val="20"/>
        </w:trPr>
        <w:tc>
          <w:tcPr>
            <w:tcW w:w="5000" w:type="pct"/>
            <w:gridSpan w:val="2"/>
          </w:tcPr>
          <w:p w:rsidR="00253FE9" w:rsidRPr="008C04EE" w:rsidRDefault="00253FE9" w:rsidP="00C66A3B">
            <w:pPr>
              <w:spacing w:line="240" w:lineRule="auto"/>
              <w:ind w:firstLine="8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bCs/>
                <w:sz w:val="24"/>
                <w:lang w:val="ru-RU" w:eastAsia="ru-RU"/>
              </w:rPr>
              <w:t xml:space="preserve"> Уметь:</w:t>
            </w:r>
          </w:p>
        </w:tc>
      </w:tr>
      <w:tr w:rsidR="00253FE9" w:rsidRPr="004C2F1A" w:rsidTr="00C66A3B">
        <w:trPr>
          <w:trHeight w:val="20"/>
        </w:trPr>
        <w:tc>
          <w:tcPr>
            <w:tcW w:w="1163" w:type="pct"/>
          </w:tcPr>
          <w:p w:rsidR="00253FE9" w:rsidRPr="008C04EE" w:rsidRDefault="00253FE9" w:rsidP="00C66A3B">
            <w:pPr>
              <w:spacing w:line="240" w:lineRule="auto"/>
              <w:rPr>
                <w:bCs/>
                <w:sz w:val="24"/>
                <w:lang w:val="ru-RU" w:eastAsia="ru-RU"/>
              </w:rPr>
            </w:pPr>
            <w:r w:rsidRPr="008C04EE">
              <w:rPr>
                <w:bCs/>
                <w:sz w:val="24"/>
                <w:lang w:val="ru-RU" w:eastAsia="ru-RU"/>
              </w:rPr>
              <w:t>Уровень 1</w:t>
            </w:r>
          </w:p>
          <w:p w:rsidR="00253FE9" w:rsidRPr="008C04EE" w:rsidRDefault="00253FE9" w:rsidP="00C66A3B">
            <w:pPr>
              <w:spacing w:line="240" w:lineRule="auto"/>
              <w:rPr>
                <w:bCs/>
                <w:sz w:val="24"/>
                <w:lang w:val="ru-RU" w:eastAsia="ru-RU"/>
              </w:rPr>
            </w:pPr>
            <w:r w:rsidRPr="008C04EE">
              <w:rPr>
                <w:bCs/>
                <w:sz w:val="24"/>
                <w:lang w:val="ru-RU" w:eastAsia="ru-RU"/>
              </w:rPr>
              <w:t>(базовый)</w:t>
            </w:r>
          </w:p>
        </w:tc>
        <w:tc>
          <w:tcPr>
            <w:tcW w:w="3837" w:type="pct"/>
          </w:tcPr>
          <w:p w:rsidR="00253FE9" w:rsidRPr="008C04EE" w:rsidRDefault="00253FE9" w:rsidP="00C66A3B">
            <w:pPr>
              <w:spacing w:line="240" w:lineRule="auto"/>
              <w:ind w:firstLine="8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определять основные технические и экономические показатели вариантов строительства и реконструкции пути</w:t>
            </w:r>
          </w:p>
        </w:tc>
      </w:tr>
      <w:tr w:rsidR="00253FE9" w:rsidRPr="004C2F1A" w:rsidTr="00C66A3B">
        <w:trPr>
          <w:trHeight w:val="20"/>
        </w:trPr>
        <w:tc>
          <w:tcPr>
            <w:tcW w:w="1163" w:type="pct"/>
          </w:tcPr>
          <w:p w:rsidR="00253FE9" w:rsidRPr="008C04EE" w:rsidRDefault="00253FE9" w:rsidP="00C66A3B">
            <w:pPr>
              <w:spacing w:line="240" w:lineRule="auto"/>
              <w:rPr>
                <w:bCs/>
                <w:sz w:val="24"/>
                <w:lang w:val="ru-RU" w:eastAsia="ru-RU"/>
              </w:rPr>
            </w:pPr>
            <w:r w:rsidRPr="008C04EE">
              <w:rPr>
                <w:bCs/>
                <w:sz w:val="24"/>
                <w:lang w:val="ru-RU" w:eastAsia="ru-RU"/>
              </w:rPr>
              <w:t>Уровень 2</w:t>
            </w:r>
          </w:p>
          <w:p w:rsidR="00253FE9" w:rsidRPr="008C04EE" w:rsidRDefault="00253FE9" w:rsidP="00C66A3B">
            <w:pPr>
              <w:spacing w:line="240" w:lineRule="auto"/>
              <w:rPr>
                <w:bCs/>
                <w:sz w:val="24"/>
                <w:lang w:val="ru-RU" w:eastAsia="ru-RU"/>
              </w:rPr>
            </w:pPr>
            <w:r w:rsidRPr="008C04EE">
              <w:rPr>
                <w:bCs/>
                <w:sz w:val="24"/>
                <w:lang w:val="ru-RU" w:eastAsia="ru-RU"/>
              </w:rPr>
              <w:t>(продвинутый)</w:t>
            </w:r>
          </w:p>
        </w:tc>
        <w:tc>
          <w:tcPr>
            <w:tcW w:w="3837" w:type="pct"/>
          </w:tcPr>
          <w:p w:rsidR="00253FE9" w:rsidRPr="008C04EE" w:rsidRDefault="00253FE9" w:rsidP="00C66A3B">
            <w:pPr>
              <w:spacing w:line="240" w:lineRule="auto"/>
              <w:ind w:firstLine="8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проводить оценку технико-экономической эффективности проектов строительства и реконструкции пути</w:t>
            </w:r>
          </w:p>
        </w:tc>
      </w:tr>
      <w:tr w:rsidR="00253FE9" w:rsidRPr="004C2F1A" w:rsidTr="00C66A3B">
        <w:trPr>
          <w:trHeight w:val="20"/>
        </w:trPr>
        <w:tc>
          <w:tcPr>
            <w:tcW w:w="1163" w:type="pct"/>
          </w:tcPr>
          <w:p w:rsidR="00253FE9" w:rsidRPr="008C04EE" w:rsidRDefault="00253FE9" w:rsidP="00C66A3B">
            <w:pPr>
              <w:spacing w:line="240" w:lineRule="auto"/>
              <w:rPr>
                <w:bCs/>
                <w:sz w:val="24"/>
                <w:lang w:val="ru-RU" w:eastAsia="ru-RU"/>
              </w:rPr>
            </w:pPr>
            <w:r w:rsidRPr="008C04EE">
              <w:rPr>
                <w:bCs/>
                <w:sz w:val="24"/>
                <w:lang w:val="ru-RU" w:eastAsia="ru-RU"/>
              </w:rPr>
              <w:t>Уровень 3</w:t>
            </w:r>
          </w:p>
          <w:p w:rsidR="00253FE9" w:rsidRPr="008C04EE" w:rsidRDefault="00253FE9" w:rsidP="00C66A3B">
            <w:pPr>
              <w:spacing w:line="240" w:lineRule="auto"/>
              <w:rPr>
                <w:bCs/>
                <w:sz w:val="24"/>
                <w:lang w:val="ru-RU" w:eastAsia="ru-RU"/>
              </w:rPr>
            </w:pPr>
            <w:r w:rsidRPr="008C04EE">
              <w:rPr>
                <w:bCs/>
                <w:sz w:val="24"/>
                <w:lang w:val="ru-RU" w:eastAsia="ru-RU"/>
              </w:rPr>
              <w:t>(высокий)</w:t>
            </w:r>
          </w:p>
        </w:tc>
        <w:tc>
          <w:tcPr>
            <w:tcW w:w="3837" w:type="pct"/>
          </w:tcPr>
          <w:p w:rsidR="00253FE9" w:rsidRPr="008C04EE" w:rsidRDefault="00253FE9" w:rsidP="00C66A3B">
            <w:pPr>
              <w:spacing w:line="240" w:lineRule="auto"/>
              <w:ind w:firstLine="8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пользоваться современным программным обеспечением для проведения оценки технико-экономической эффективности проектов строительства и реконструкции пути</w:t>
            </w:r>
          </w:p>
        </w:tc>
      </w:tr>
      <w:tr w:rsidR="00253FE9" w:rsidRPr="008C04EE" w:rsidTr="00C66A3B">
        <w:trPr>
          <w:trHeight w:val="20"/>
        </w:trPr>
        <w:tc>
          <w:tcPr>
            <w:tcW w:w="5000" w:type="pct"/>
            <w:gridSpan w:val="2"/>
          </w:tcPr>
          <w:p w:rsidR="00253FE9" w:rsidRPr="008C04EE" w:rsidRDefault="00253FE9" w:rsidP="00C66A3B">
            <w:pPr>
              <w:spacing w:line="240" w:lineRule="auto"/>
              <w:ind w:firstLine="8"/>
              <w:rPr>
                <w:b/>
                <w:bCs/>
                <w:sz w:val="24"/>
                <w:lang w:val="ru-RU" w:eastAsia="ru-RU"/>
              </w:rPr>
            </w:pPr>
            <w:r w:rsidRPr="008C04EE">
              <w:rPr>
                <w:b/>
                <w:bCs/>
                <w:sz w:val="24"/>
                <w:lang w:val="ru-RU" w:eastAsia="ru-RU"/>
              </w:rPr>
              <w:t xml:space="preserve"> Владеть:</w:t>
            </w:r>
          </w:p>
        </w:tc>
      </w:tr>
      <w:tr w:rsidR="00253FE9" w:rsidRPr="004C2F1A" w:rsidTr="00C66A3B">
        <w:trPr>
          <w:trHeight w:val="20"/>
        </w:trPr>
        <w:tc>
          <w:tcPr>
            <w:tcW w:w="1163" w:type="pct"/>
          </w:tcPr>
          <w:p w:rsidR="00253FE9" w:rsidRPr="008C04EE" w:rsidRDefault="00253FE9" w:rsidP="00C66A3B">
            <w:pPr>
              <w:spacing w:line="240" w:lineRule="auto"/>
              <w:rPr>
                <w:bCs/>
                <w:sz w:val="24"/>
                <w:lang w:val="ru-RU" w:eastAsia="ru-RU"/>
              </w:rPr>
            </w:pPr>
            <w:r w:rsidRPr="008C04EE">
              <w:rPr>
                <w:bCs/>
                <w:sz w:val="24"/>
                <w:lang w:val="ru-RU" w:eastAsia="ru-RU"/>
              </w:rPr>
              <w:t>Уровень 1</w:t>
            </w:r>
          </w:p>
          <w:p w:rsidR="00253FE9" w:rsidRPr="008C04EE" w:rsidRDefault="00253FE9" w:rsidP="00C66A3B">
            <w:pPr>
              <w:spacing w:line="240" w:lineRule="auto"/>
              <w:rPr>
                <w:bCs/>
                <w:sz w:val="24"/>
                <w:lang w:val="ru-RU" w:eastAsia="ru-RU"/>
              </w:rPr>
            </w:pPr>
            <w:r w:rsidRPr="008C04EE">
              <w:rPr>
                <w:bCs/>
                <w:sz w:val="24"/>
                <w:lang w:val="ru-RU" w:eastAsia="ru-RU"/>
              </w:rPr>
              <w:t>(базовый)</w:t>
            </w:r>
          </w:p>
        </w:tc>
        <w:tc>
          <w:tcPr>
            <w:tcW w:w="3837" w:type="pct"/>
          </w:tcPr>
          <w:p w:rsidR="00253FE9" w:rsidRPr="008C04EE" w:rsidRDefault="00253FE9" w:rsidP="00C66A3B">
            <w:pPr>
              <w:spacing w:line="240" w:lineRule="auto"/>
              <w:ind w:firstLine="8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навыками оценки основных технических и экономических показателей вариантов строительства и реконструкции пути</w:t>
            </w:r>
          </w:p>
        </w:tc>
      </w:tr>
      <w:tr w:rsidR="00253FE9" w:rsidRPr="004C2F1A" w:rsidTr="00C66A3B">
        <w:trPr>
          <w:trHeight w:val="20"/>
        </w:trPr>
        <w:tc>
          <w:tcPr>
            <w:tcW w:w="1163" w:type="pct"/>
          </w:tcPr>
          <w:p w:rsidR="00253FE9" w:rsidRPr="008C04EE" w:rsidRDefault="00253FE9" w:rsidP="00C66A3B">
            <w:pPr>
              <w:spacing w:line="240" w:lineRule="auto"/>
              <w:rPr>
                <w:bCs/>
                <w:sz w:val="24"/>
                <w:lang w:val="ru-RU" w:eastAsia="ru-RU"/>
              </w:rPr>
            </w:pPr>
            <w:r w:rsidRPr="008C04EE">
              <w:rPr>
                <w:bCs/>
                <w:sz w:val="24"/>
                <w:lang w:val="ru-RU" w:eastAsia="ru-RU"/>
              </w:rPr>
              <w:t>Уровень 2</w:t>
            </w:r>
          </w:p>
          <w:p w:rsidR="00253FE9" w:rsidRPr="008C04EE" w:rsidRDefault="00253FE9" w:rsidP="00C66A3B">
            <w:pPr>
              <w:spacing w:line="240" w:lineRule="auto"/>
              <w:rPr>
                <w:bCs/>
                <w:sz w:val="24"/>
                <w:lang w:val="ru-RU" w:eastAsia="ru-RU"/>
              </w:rPr>
            </w:pPr>
            <w:r w:rsidRPr="008C04EE">
              <w:rPr>
                <w:bCs/>
                <w:sz w:val="24"/>
                <w:lang w:val="ru-RU" w:eastAsia="ru-RU"/>
              </w:rPr>
              <w:t>(продвинутый)</w:t>
            </w:r>
          </w:p>
        </w:tc>
        <w:tc>
          <w:tcPr>
            <w:tcW w:w="3837" w:type="pct"/>
          </w:tcPr>
          <w:p w:rsidR="00253FE9" w:rsidRPr="008C04EE" w:rsidRDefault="00253FE9" w:rsidP="00C66A3B">
            <w:pPr>
              <w:spacing w:line="240" w:lineRule="auto"/>
              <w:ind w:firstLine="8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методикой оценки технико-экономической эффективности проектов строительства и реконструкции пути</w:t>
            </w:r>
          </w:p>
        </w:tc>
      </w:tr>
      <w:tr w:rsidR="00253FE9" w:rsidRPr="004C2F1A" w:rsidTr="00C66A3B">
        <w:trPr>
          <w:trHeight w:val="20"/>
        </w:trPr>
        <w:tc>
          <w:tcPr>
            <w:tcW w:w="1163" w:type="pct"/>
          </w:tcPr>
          <w:p w:rsidR="00253FE9" w:rsidRPr="008C04EE" w:rsidRDefault="00253FE9" w:rsidP="00C66A3B">
            <w:pPr>
              <w:spacing w:line="240" w:lineRule="auto"/>
              <w:rPr>
                <w:bCs/>
                <w:sz w:val="24"/>
                <w:lang w:val="ru-RU" w:eastAsia="ru-RU"/>
              </w:rPr>
            </w:pPr>
            <w:r w:rsidRPr="008C04EE">
              <w:rPr>
                <w:bCs/>
                <w:sz w:val="24"/>
                <w:lang w:val="ru-RU" w:eastAsia="ru-RU"/>
              </w:rPr>
              <w:lastRenderedPageBreak/>
              <w:t>Уровень 3</w:t>
            </w:r>
          </w:p>
          <w:p w:rsidR="00253FE9" w:rsidRPr="008C04EE" w:rsidRDefault="00253FE9" w:rsidP="00C66A3B">
            <w:pPr>
              <w:spacing w:line="240" w:lineRule="auto"/>
              <w:rPr>
                <w:bCs/>
                <w:sz w:val="24"/>
                <w:lang w:val="ru-RU" w:eastAsia="ru-RU"/>
              </w:rPr>
            </w:pPr>
            <w:r w:rsidRPr="008C04EE">
              <w:rPr>
                <w:bCs/>
                <w:sz w:val="24"/>
                <w:lang w:val="ru-RU" w:eastAsia="ru-RU"/>
              </w:rPr>
              <w:t>(высокий)</w:t>
            </w:r>
          </w:p>
        </w:tc>
        <w:tc>
          <w:tcPr>
            <w:tcW w:w="3837" w:type="pct"/>
          </w:tcPr>
          <w:p w:rsidR="00253FE9" w:rsidRPr="008C04EE" w:rsidRDefault="00253FE9" w:rsidP="00C66A3B">
            <w:pPr>
              <w:spacing w:line="240" w:lineRule="auto"/>
              <w:ind w:firstLine="8"/>
              <w:rPr>
                <w:sz w:val="24"/>
                <w:lang w:val="ru-RU" w:eastAsia="ru-RU"/>
              </w:rPr>
            </w:pPr>
            <w:r w:rsidRPr="008C04EE">
              <w:rPr>
                <w:sz w:val="24"/>
                <w:lang w:val="ru-RU" w:eastAsia="ru-RU"/>
              </w:rPr>
              <w:t>навыками работы с современным программным обеспечением для проведения оценки технико-экономической эффективности проектов строительства и реконструкции пути</w:t>
            </w:r>
          </w:p>
        </w:tc>
      </w:tr>
    </w:tbl>
    <w:p w:rsidR="00253FE9" w:rsidRPr="008C04EE" w:rsidRDefault="00253FE9" w:rsidP="00253FE9">
      <w:pPr>
        <w:rPr>
          <w:sz w:val="24"/>
          <w:lang w:val="ru-RU" w:eastAsia="ru-RU"/>
        </w:rPr>
      </w:pPr>
    </w:p>
    <w:p w:rsidR="00253FE9" w:rsidRPr="008C04EE" w:rsidRDefault="00253FE9" w:rsidP="00253FE9">
      <w:pPr>
        <w:rPr>
          <w:sz w:val="24"/>
          <w:lang w:val="ru-RU" w:eastAsia="ru-RU"/>
        </w:rPr>
      </w:pPr>
      <w:r w:rsidRPr="008C04EE">
        <w:rPr>
          <w:b/>
          <w:sz w:val="24"/>
          <w:lang w:val="ru-RU" w:eastAsia="ru-RU"/>
        </w:rPr>
        <w:t>ПК-13</w:t>
      </w:r>
      <w:r w:rsidRPr="008C04EE">
        <w:rPr>
          <w:sz w:val="24"/>
          <w:lang w:val="ru-RU" w:eastAsia="ru-RU"/>
        </w:rPr>
        <w:t>: способностью контролировать соответствие технической документации разрабатываемых проектов стандартам, техническим условиям и другим нормативным документам;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3"/>
        <w:gridCol w:w="7642"/>
      </w:tblGrid>
      <w:tr w:rsidR="00253FE9" w:rsidRPr="004C2F1A" w:rsidTr="00C66A3B">
        <w:trPr>
          <w:trHeight w:val="20"/>
        </w:trPr>
        <w:tc>
          <w:tcPr>
            <w:tcW w:w="5000" w:type="pct"/>
            <w:gridSpan w:val="2"/>
          </w:tcPr>
          <w:p w:rsidR="00253FE9" w:rsidRPr="008C04EE" w:rsidRDefault="00253FE9" w:rsidP="00C66A3B">
            <w:pPr>
              <w:ind w:firstLine="0"/>
              <w:jc w:val="left"/>
              <w:rPr>
                <w:sz w:val="24"/>
                <w:lang w:val="ru-RU" w:eastAsia="en-US"/>
              </w:rPr>
            </w:pPr>
            <w:r w:rsidRPr="008C04EE">
              <w:rPr>
                <w:b/>
                <w:bCs/>
                <w:sz w:val="24"/>
                <w:lang w:val="ru-RU" w:eastAsia="en-US"/>
              </w:rPr>
              <w:t xml:space="preserve"> Знать:</w:t>
            </w:r>
            <w:r w:rsidRPr="008C04EE">
              <w:rPr>
                <w:b/>
                <w:sz w:val="24"/>
                <w:lang w:val="ru-RU" w:eastAsia="en-US"/>
              </w:rPr>
              <w:t xml:space="preserve"> </w:t>
            </w:r>
            <w:r w:rsidRPr="008C04EE">
              <w:rPr>
                <w:sz w:val="24"/>
                <w:lang w:val="ru-RU" w:eastAsia="en-US"/>
              </w:rPr>
              <w:t>соответствие технической документации разрабатываемых проектов стандартам, техническим условиям и другим нормативным документам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lang w:val="ru-RU" w:eastAsia="ru-RU"/>
              </w:rPr>
            </w:pPr>
          </w:p>
        </w:tc>
      </w:tr>
      <w:tr w:rsidR="00253FE9" w:rsidRPr="008C04EE" w:rsidTr="00C66A3B">
        <w:trPr>
          <w:trHeight w:val="20"/>
        </w:trPr>
        <w:tc>
          <w:tcPr>
            <w:tcW w:w="743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1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(базовый)</w:t>
            </w:r>
          </w:p>
        </w:tc>
        <w:tc>
          <w:tcPr>
            <w:tcW w:w="4257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  <w:lang w:val="ru-RU" w:eastAsia="ru-RU"/>
              </w:rPr>
            </w:pPr>
            <w:r w:rsidRPr="008C04EE">
              <w:rPr>
                <w:color w:val="000000"/>
                <w:sz w:val="24"/>
                <w:lang w:val="ru-RU" w:eastAsia="ru-RU"/>
              </w:rPr>
              <w:t>строительные нормы и правила;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2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(продвинутый)</w:t>
            </w:r>
          </w:p>
        </w:tc>
        <w:tc>
          <w:tcPr>
            <w:tcW w:w="4257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  <w:lang w:val="ru-RU" w:eastAsia="ru-RU"/>
              </w:rPr>
            </w:pPr>
            <w:r w:rsidRPr="008C04EE">
              <w:rPr>
                <w:color w:val="000000"/>
                <w:sz w:val="24"/>
                <w:lang w:val="ru-RU" w:eastAsia="ru-RU"/>
              </w:rPr>
              <w:t>нормы и правила техники безопасности при строительстве;</w:t>
            </w:r>
          </w:p>
        </w:tc>
      </w:tr>
      <w:tr w:rsidR="00253FE9" w:rsidRPr="006B7B0F" w:rsidTr="00C66A3B">
        <w:trPr>
          <w:trHeight w:val="20"/>
        </w:trPr>
        <w:tc>
          <w:tcPr>
            <w:tcW w:w="743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3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(высокий)</w:t>
            </w:r>
          </w:p>
        </w:tc>
        <w:tc>
          <w:tcPr>
            <w:tcW w:w="4257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  <w:lang w:val="ru-RU" w:eastAsia="ru-RU"/>
              </w:rPr>
            </w:pPr>
            <w:r w:rsidRPr="008C04EE">
              <w:rPr>
                <w:color w:val="000000"/>
                <w:sz w:val="24"/>
                <w:lang w:val="ru-RU" w:eastAsia="ru-RU"/>
              </w:rPr>
              <w:t xml:space="preserve">нормы и </w:t>
            </w:r>
            <w:proofErr w:type="gramStart"/>
            <w:r w:rsidRPr="008C04EE">
              <w:rPr>
                <w:color w:val="000000"/>
                <w:sz w:val="24"/>
                <w:lang w:val="ru-RU" w:eastAsia="ru-RU"/>
              </w:rPr>
              <w:t>правила  эксплуатации</w:t>
            </w:r>
            <w:proofErr w:type="gramEnd"/>
            <w:r w:rsidRPr="008C04EE">
              <w:rPr>
                <w:color w:val="000000"/>
                <w:sz w:val="24"/>
                <w:lang w:val="ru-RU" w:eastAsia="ru-RU"/>
              </w:rPr>
              <w:t xml:space="preserve"> объектов строительства;</w:t>
            </w:r>
          </w:p>
        </w:tc>
      </w:tr>
      <w:tr w:rsidR="00253FE9" w:rsidRPr="004C2F1A" w:rsidTr="00C66A3B">
        <w:trPr>
          <w:trHeight w:val="20"/>
        </w:trPr>
        <w:tc>
          <w:tcPr>
            <w:tcW w:w="5000" w:type="pct"/>
            <w:gridSpan w:val="2"/>
          </w:tcPr>
          <w:p w:rsidR="00253FE9" w:rsidRPr="008C04EE" w:rsidRDefault="00253FE9" w:rsidP="00C66A3B">
            <w:pPr>
              <w:ind w:firstLine="0"/>
              <w:jc w:val="left"/>
              <w:rPr>
                <w:sz w:val="24"/>
                <w:lang w:val="ru-RU" w:eastAsia="en-US"/>
              </w:rPr>
            </w:pPr>
            <w:r w:rsidRPr="008C04EE">
              <w:rPr>
                <w:b/>
                <w:bCs/>
                <w:sz w:val="24"/>
                <w:lang w:val="ru-RU" w:eastAsia="en-US"/>
              </w:rPr>
              <w:t>Уметь:</w:t>
            </w:r>
            <w:r w:rsidRPr="008C04EE">
              <w:rPr>
                <w:b/>
                <w:sz w:val="24"/>
                <w:lang w:val="ru-RU" w:eastAsia="en-US"/>
              </w:rPr>
              <w:t xml:space="preserve"> </w:t>
            </w:r>
            <w:r w:rsidRPr="008C04EE">
              <w:rPr>
                <w:sz w:val="24"/>
                <w:lang w:val="ru-RU" w:eastAsia="en-US"/>
              </w:rPr>
              <w:t>контролировать соответствие технической документации разрабатываемых проектов стандартам, техническим условиям и другим нормативным документам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lang w:val="ru-RU" w:eastAsia="ru-RU"/>
              </w:rPr>
            </w:pP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1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(базовый)</w:t>
            </w:r>
          </w:p>
        </w:tc>
        <w:tc>
          <w:tcPr>
            <w:tcW w:w="4257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  <w:lang w:val="ru-RU" w:eastAsia="ru-RU"/>
              </w:rPr>
            </w:pPr>
            <w:r w:rsidRPr="008C04EE">
              <w:rPr>
                <w:color w:val="000000"/>
                <w:sz w:val="24"/>
                <w:lang w:val="ru-RU" w:eastAsia="ru-RU"/>
              </w:rPr>
              <w:t>контролировать соответствие технической документации разрабатываемым строительным проектам;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2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(продвинутый)</w:t>
            </w:r>
          </w:p>
        </w:tc>
        <w:tc>
          <w:tcPr>
            <w:tcW w:w="4257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  <w:lang w:val="ru-RU" w:eastAsia="ru-RU"/>
              </w:rPr>
            </w:pPr>
            <w:r w:rsidRPr="008C04EE">
              <w:rPr>
                <w:color w:val="000000"/>
                <w:sz w:val="24"/>
                <w:lang w:val="ru-RU" w:eastAsia="ru-RU"/>
              </w:rPr>
              <w:t>контролировать соответствие технической документации защитным мероприятиям;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3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(высокий)</w:t>
            </w:r>
          </w:p>
        </w:tc>
        <w:tc>
          <w:tcPr>
            <w:tcW w:w="4257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  <w:lang w:val="ru-RU" w:eastAsia="ru-RU"/>
              </w:rPr>
            </w:pPr>
            <w:r w:rsidRPr="008C04EE">
              <w:rPr>
                <w:color w:val="000000"/>
                <w:sz w:val="24"/>
                <w:lang w:val="ru-RU" w:eastAsia="ru-RU"/>
              </w:rPr>
              <w:t>контролировать соответствие технической документации стандартам, техническим условиям и др. нормативным документам.</w:t>
            </w:r>
          </w:p>
        </w:tc>
      </w:tr>
      <w:tr w:rsidR="00253FE9" w:rsidRPr="004C2F1A" w:rsidTr="00C66A3B">
        <w:trPr>
          <w:trHeight w:val="20"/>
        </w:trPr>
        <w:tc>
          <w:tcPr>
            <w:tcW w:w="5000" w:type="pct"/>
            <w:gridSpan w:val="2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lang w:val="ru-RU" w:eastAsia="ru-RU"/>
              </w:rPr>
            </w:pPr>
            <w:r w:rsidRPr="008C04EE">
              <w:rPr>
                <w:b/>
                <w:bCs/>
                <w:sz w:val="24"/>
                <w:lang w:val="ru-RU" w:eastAsia="ru-RU"/>
              </w:rPr>
              <w:t xml:space="preserve"> Владеть:</w:t>
            </w:r>
            <w:r w:rsidRPr="008C04EE">
              <w:rPr>
                <w:b/>
                <w:sz w:val="24"/>
                <w:lang w:val="ru-RU" w:eastAsia="ru-RU"/>
              </w:rPr>
              <w:t xml:space="preserve"> </w:t>
            </w:r>
            <w:r w:rsidRPr="008C04EE">
              <w:rPr>
                <w:sz w:val="24"/>
                <w:lang w:val="ru-RU" w:eastAsia="ru-RU"/>
              </w:rPr>
              <w:t>способностью контролировать соответствие технической документации разрабатываемых проектов стандартам, техническим условиям и другим нормативным документам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1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(базовый)</w:t>
            </w:r>
          </w:p>
        </w:tc>
        <w:tc>
          <w:tcPr>
            <w:tcW w:w="4257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left"/>
              <w:rPr>
                <w:color w:val="000000"/>
                <w:sz w:val="24"/>
                <w:lang w:val="ru-RU" w:eastAsia="ru-RU"/>
              </w:rPr>
            </w:pPr>
            <w:r w:rsidRPr="008C04EE">
              <w:rPr>
                <w:color w:val="000000"/>
                <w:sz w:val="24"/>
                <w:lang w:val="ru-RU" w:eastAsia="ru-RU"/>
              </w:rPr>
              <w:t>правовыми основами метрологии, стандартизации и сертификации в области строительства;</w:t>
            </w:r>
          </w:p>
        </w:tc>
      </w:tr>
      <w:tr w:rsidR="00253FE9" w:rsidRPr="008C04EE" w:rsidTr="00C66A3B">
        <w:trPr>
          <w:trHeight w:val="20"/>
        </w:trPr>
        <w:tc>
          <w:tcPr>
            <w:tcW w:w="743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2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(продвинутый)</w:t>
            </w:r>
          </w:p>
        </w:tc>
        <w:tc>
          <w:tcPr>
            <w:tcW w:w="4257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left"/>
              <w:rPr>
                <w:color w:val="000000"/>
                <w:sz w:val="24"/>
                <w:lang w:val="ru-RU" w:eastAsia="ru-RU"/>
              </w:rPr>
            </w:pPr>
            <w:r w:rsidRPr="008C04EE">
              <w:rPr>
                <w:color w:val="000000"/>
                <w:sz w:val="24"/>
                <w:lang w:val="ru-RU" w:eastAsia="ru-RU"/>
              </w:rPr>
              <w:t>технической документацией разрабатываемых проектов;</w:t>
            </w:r>
          </w:p>
        </w:tc>
      </w:tr>
      <w:tr w:rsidR="00253FE9" w:rsidRPr="004C2F1A" w:rsidTr="00C66A3B">
        <w:trPr>
          <w:trHeight w:val="20"/>
        </w:trPr>
        <w:tc>
          <w:tcPr>
            <w:tcW w:w="743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Уровень 3</w:t>
            </w:r>
          </w:p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center"/>
              <w:rPr>
                <w:b/>
                <w:sz w:val="24"/>
                <w:lang w:val="ru-RU" w:eastAsia="ru-RU"/>
              </w:rPr>
            </w:pPr>
            <w:r w:rsidRPr="008C04EE">
              <w:rPr>
                <w:b/>
                <w:sz w:val="24"/>
                <w:lang w:val="ru-RU" w:eastAsia="ru-RU"/>
              </w:rPr>
              <w:t>(высокий)</w:t>
            </w:r>
          </w:p>
        </w:tc>
        <w:tc>
          <w:tcPr>
            <w:tcW w:w="4257" w:type="pct"/>
          </w:tcPr>
          <w:p w:rsidR="00253FE9" w:rsidRPr="008C04EE" w:rsidRDefault="00253FE9" w:rsidP="00C66A3B">
            <w:pPr>
              <w:widowControl w:val="0"/>
              <w:autoSpaceDE w:val="0"/>
              <w:autoSpaceDN w:val="0"/>
              <w:adjustRightInd w:val="0"/>
              <w:ind w:left="15" w:right="15" w:firstLine="0"/>
              <w:jc w:val="left"/>
              <w:rPr>
                <w:color w:val="000000"/>
                <w:sz w:val="24"/>
                <w:lang w:val="ru-RU" w:eastAsia="ru-RU"/>
              </w:rPr>
            </w:pPr>
            <w:r w:rsidRPr="008C04EE">
              <w:rPr>
                <w:color w:val="000000"/>
                <w:sz w:val="24"/>
                <w:lang w:val="ru-RU" w:eastAsia="ru-RU"/>
              </w:rPr>
              <w:t>знаниями стандартов, технических условий и др. нормативных документов.</w:t>
            </w:r>
          </w:p>
        </w:tc>
      </w:tr>
    </w:tbl>
    <w:p w:rsidR="00253FE9" w:rsidRPr="008C04EE" w:rsidRDefault="00253FE9" w:rsidP="00253FE9">
      <w:pPr>
        <w:rPr>
          <w:sz w:val="24"/>
          <w:lang w:val="ru-RU"/>
        </w:rPr>
      </w:pPr>
    </w:p>
    <w:p w:rsidR="00253FE9" w:rsidRPr="008C04EE" w:rsidRDefault="00253FE9" w:rsidP="00253FE9">
      <w:pPr>
        <w:pStyle w:val="4"/>
        <w:rPr>
          <w:sz w:val="24"/>
          <w:lang w:val="ru-RU"/>
        </w:rPr>
      </w:pPr>
      <w:r w:rsidRPr="008C04EE">
        <w:rPr>
          <w:sz w:val="24"/>
          <w:lang w:val="ru-RU"/>
        </w:rPr>
        <w:t>Содержание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7353"/>
      </w:tblGrid>
      <w:tr w:rsidR="00253FE9" w:rsidRPr="008C04EE" w:rsidTr="00C66A3B">
        <w:trPr>
          <w:tblHeader/>
        </w:trPr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4"/>
                <w:lang w:val="ru-RU" w:eastAsia="ru-RU"/>
              </w:rPr>
            </w:pPr>
            <w:r w:rsidRPr="008C04EE">
              <w:rPr>
                <w:b/>
                <w:bCs/>
                <w:snapToGrid w:val="0"/>
                <w:sz w:val="24"/>
                <w:lang w:val="ru-RU" w:eastAsia="ru-RU"/>
              </w:rPr>
              <w:t>№ наименование занятия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4"/>
                <w:lang w:val="ru-RU" w:eastAsia="ru-RU"/>
              </w:rPr>
            </w:pPr>
            <w:r w:rsidRPr="008C04EE">
              <w:rPr>
                <w:b/>
                <w:bCs/>
                <w:snapToGrid w:val="0"/>
                <w:sz w:val="24"/>
                <w:lang w:val="ru-RU" w:eastAsia="ru-RU"/>
              </w:rPr>
              <w:t>Содержание занятия</w:t>
            </w:r>
          </w:p>
        </w:tc>
      </w:tr>
      <w:tr w:rsidR="00253FE9" w:rsidRPr="008C04EE" w:rsidTr="00C66A3B">
        <w:trPr>
          <w:tblHeader/>
        </w:trPr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jc w:val="center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jc w:val="center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2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№1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Обработка и оценка качества результатов выполненных работ по инженерно-геодезическим изысканиям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№2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Сбор и систематизация данных по результатам выполненных измерений в рамках работ по инженерно-геодезическим изысканиям для окончательной обработки и оформления полученных результатов.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№3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Применение программных комплексов в геодезии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lastRenderedPageBreak/>
              <w:t>Лекция №4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Оформление результатов обработки и оценки данных по результатам выполненных измерений с привязкой к сведениям об объекте приложения работ по инженерно-геодезическим изысканиям и (или) изучаемой территории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№5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Составление и передача отчетных документов, содержащих результаты выполненных работ по инженерно- геодезическим изысканиям. Сбор и систематизация информации для подготовки отчетной документации по результатам выполненных работ по инженерно- геодезические изысканиям. Оформление и комплектование отчетной документации по инженерно-геодезическим изысканиям по установленным требованиям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№6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Обработка результатов обследования при проведении измерительных работ при текущем содержании и мониторинге осадки объектов строительства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№7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Представление отчетной документации по инженерно-геодезическим изысканиям заказчику в установленном порядке.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Лекция №8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Передача комплектов отчетной документации, материалов выполнения работ по инженерно-геодезическим изысканиям уполномоченным органам в установленном порядке</w:t>
            </w:r>
          </w:p>
        </w:tc>
      </w:tr>
      <w:tr w:rsidR="00253FE9" w:rsidRPr="008C04EE" w:rsidTr="00C66A3B">
        <w:tc>
          <w:tcPr>
            <w:tcW w:w="0" w:type="auto"/>
            <w:gridSpan w:val="2"/>
            <w:shd w:val="clear" w:color="auto" w:fill="auto"/>
          </w:tcPr>
          <w:p w:rsidR="00253FE9" w:rsidRPr="008C04EE" w:rsidRDefault="00253FE9" w:rsidP="00C66A3B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lang w:val="ru-RU"/>
              </w:rPr>
            </w:pPr>
            <w:r w:rsidRPr="008C04EE">
              <w:rPr>
                <w:b/>
                <w:bCs/>
                <w:sz w:val="24"/>
                <w:lang w:val="ru-RU"/>
              </w:rPr>
              <w:t>Всего часов по разделу: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№1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Камеральная обработка данных перед проведением работ по инженерно-геодезическим изысканиям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№2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Обработка результатов планово-высотного хода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№3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 xml:space="preserve">Экспорт данных полевых измерений с тахеометра на ПК. </w:t>
            </w:r>
            <w:proofErr w:type="spellStart"/>
            <w:r w:rsidRPr="008C04EE">
              <w:rPr>
                <w:sz w:val="24"/>
                <w:lang w:val="ru-RU"/>
              </w:rPr>
              <w:t>Отрисовка</w:t>
            </w:r>
            <w:proofErr w:type="spellEnd"/>
            <w:r w:rsidRPr="008C04EE">
              <w:rPr>
                <w:sz w:val="24"/>
                <w:lang w:val="ru-RU"/>
              </w:rPr>
              <w:t xml:space="preserve"> топографического плана в ПК </w:t>
            </w:r>
            <w:proofErr w:type="spellStart"/>
            <w:r w:rsidRPr="008C04EE">
              <w:rPr>
                <w:sz w:val="24"/>
                <w:lang w:val="ru-RU"/>
              </w:rPr>
              <w:t>TopoCAD</w:t>
            </w:r>
            <w:proofErr w:type="spellEnd"/>
            <w:r w:rsidRPr="008C04EE">
              <w:rPr>
                <w:sz w:val="24"/>
                <w:lang w:val="ru-RU"/>
              </w:rPr>
              <w:t>. Экспорт плана в формат DWG (</w:t>
            </w:r>
            <w:proofErr w:type="spellStart"/>
            <w:r w:rsidRPr="008C04EE">
              <w:rPr>
                <w:sz w:val="24"/>
                <w:lang w:val="ru-RU"/>
              </w:rPr>
              <w:t>AutoCAD</w:t>
            </w:r>
            <w:proofErr w:type="spellEnd"/>
            <w:r w:rsidRPr="008C04EE">
              <w:rPr>
                <w:sz w:val="24"/>
                <w:lang w:val="ru-RU"/>
              </w:rPr>
              <w:t>), PDF. Подготовка файла к печати. Обработка результатов топографической съемки. Нанесение границ участка землепользования, коммуникаций и др. объектов в условных обозначениях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№4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 xml:space="preserve">Работа в ПК </w:t>
            </w:r>
            <w:proofErr w:type="spellStart"/>
            <w:r w:rsidRPr="008C04EE">
              <w:rPr>
                <w:sz w:val="24"/>
                <w:lang w:val="ru-RU"/>
              </w:rPr>
              <w:t>TopoCAD</w:t>
            </w:r>
            <w:proofErr w:type="spellEnd"/>
            <w:r w:rsidRPr="008C04EE">
              <w:rPr>
                <w:sz w:val="24"/>
                <w:lang w:val="ru-RU"/>
              </w:rPr>
              <w:t>. Нанесение проекта трассы ж/д (автодороги) на топографическую съемку. Разметка пикетажа. Построение профиля. Расчет рабочих отметок. Задание параметров поперечника. Построение коридора трассы по заданному профилю и поперечникам. Расчет объемов земляных работ. Импорт координат точек проекта трассы в тахеометр для дальнейшего выноса в натуру.</w:t>
            </w:r>
          </w:p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Оценка качества результатов выполненных измерений согласно установленным критериям оценки для работ по инженерно- геодезическим изысканиям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№5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Обработка результатов нивелирования трассы. Построение профилей, поперечников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№6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Анализ мониторинга осадки нового здания в течении года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№7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Обработка данных съемки при проведении измерительных работ при текущем содержании и мониторинге осадки объектов строительства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№8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Определение земляных работ в котловане после проведения маркшейдерских работ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lastRenderedPageBreak/>
              <w:t>Практическая работа №9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Подготовка данных для разбивки строительной сетки на объекте</w:t>
            </w:r>
          </w:p>
        </w:tc>
      </w:tr>
      <w:tr w:rsidR="00253FE9" w:rsidRPr="004C2F1A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Практическая работа №10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Обработка результатов нивелирования пола различными инструментами</w:t>
            </w:r>
          </w:p>
        </w:tc>
      </w:tr>
      <w:tr w:rsidR="00253FE9" w:rsidRPr="008C04EE" w:rsidTr="00C66A3B">
        <w:tc>
          <w:tcPr>
            <w:tcW w:w="0" w:type="auto"/>
            <w:gridSpan w:val="2"/>
          </w:tcPr>
          <w:p w:rsidR="00253FE9" w:rsidRPr="008C04EE" w:rsidRDefault="00253FE9" w:rsidP="00C66A3B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lang w:val="ru-RU"/>
              </w:rPr>
            </w:pPr>
            <w:r w:rsidRPr="008C04EE">
              <w:rPr>
                <w:b/>
                <w:bCs/>
                <w:sz w:val="24"/>
                <w:lang w:val="ru-RU"/>
              </w:rPr>
              <w:t>Всего часов по разделу: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 xml:space="preserve">Подготовка к лекциям  </w:t>
            </w:r>
          </w:p>
        </w:tc>
      </w:tr>
      <w:tr w:rsidR="00253FE9" w:rsidRPr="008C04EE" w:rsidTr="00C66A3B">
        <w:tc>
          <w:tcPr>
            <w:tcW w:w="0" w:type="auto"/>
          </w:tcPr>
          <w:p w:rsidR="00253FE9" w:rsidRPr="008C04EE" w:rsidRDefault="00253FE9" w:rsidP="00C66A3B">
            <w:pPr>
              <w:tabs>
                <w:tab w:val="left" w:pos="0"/>
                <w:tab w:val="left" w:pos="142"/>
              </w:tabs>
              <w:spacing w:line="240" w:lineRule="auto"/>
              <w:ind w:firstLine="0"/>
              <w:rPr>
                <w:snapToGrid w:val="0"/>
                <w:sz w:val="24"/>
                <w:lang w:val="ru-RU" w:eastAsia="ru-RU"/>
              </w:rPr>
            </w:pPr>
            <w:r w:rsidRPr="008C04EE">
              <w:rPr>
                <w:snapToGrid w:val="0"/>
                <w:sz w:val="24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Подготовка к лабораторным</w:t>
            </w:r>
          </w:p>
          <w:p w:rsidR="00253FE9" w:rsidRPr="008C04EE" w:rsidRDefault="00253FE9" w:rsidP="00C66A3B">
            <w:pPr>
              <w:spacing w:line="240" w:lineRule="auto"/>
              <w:ind w:firstLine="0"/>
              <w:rPr>
                <w:sz w:val="24"/>
                <w:lang w:val="ru-RU"/>
              </w:rPr>
            </w:pPr>
            <w:r w:rsidRPr="008C04EE">
              <w:rPr>
                <w:sz w:val="24"/>
                <w:lang w:val="ru-RU"/>
              </w:rPr>
              <w:t>работам</w:t>
            </w:r>
          </w:p>
        </w:tc>
      </w:tr>
      <w:tr w:rsidR="00253FE9" w:rsidRPr="008C04EE" w:rsidTr="00C66A3B">
        <w:tc>
          <w:tcPr>
            <w:tcW w:w="0" w:type="auto"/>
            <w:gridSpan w:val="2"/>
          </w:tcPr>
          <w:p w:rsidR="00253FE9" w:rsidRPr="008C04EE" w:rsidRDefault="00253FE9" w:rsidP="00C66A3B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lang w:val="ru-RU"/>
              </w:rPr>
            </w:pPr>
            <w:r w:rsidRPr="008C04EE">
              <w:rPr>
                <w:b/>
                <w:bCs/>
                <w:sz w:val="24"/>
                <w:lang w:val="ru-RU"/>
              </w:rPr>
              <w:t>Всего часов по разделу:</w:t>
            </w:r>
          </w:p>
        </w:tc>
      </w:tr>
      <w:tr w:rsidR="00253FE9" w:rsidRPr="008C04EE" w:rsidTr="00C66A3B">
        <w:tc>
          <w:tcPr>
            <w:tcW w:w="0" w:type="auto"/>
            <w:gridSpan w:val="2"/>
          </w:tcPr>
          <w:p w:rsidR="00253FE9" w:rsidRPr="008C04EE" w:rsidRDefault="00253FE9" w:rsidP="00C66A3B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lang w:val="ru-RU"/>
              </w:rPr>
            </w:pPr>
            <w:r w:rsidRPr="008C04EE">
              <w:rPr>
                <w:b/>
                <w:bCs/>
                <w:sz w:val="24"/>
                <w:lang w:val="ru-RU"/>
              </w:rPr>
              <w:t>Итого часов по дисциплине:</w:t>
            </w:r>
          </w:p>
        </w:tc>
      </w:tr>
    </w:tbl>
    <w:p w:rsidR="00253FE9" w:rsidRPr="00253FE9" w:rsidRDefault="00253FE9" w:rsidP="00253FE9">
      <w:pPr>
        <w:rPr>
          <w:bCs/>
          <w:sz w:val="24"/>
          <w:lang w:val="ru-RU"/>
        </w:rPr>
      </w:pPr>
    </w:p>
    <w:sectPr w:rsidR="00253FE9" w:rsidRPr="0025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D213B"/>
    <w:multiLevelType w:val="hybridMultilevel"/>
    <w:tmpl w:val="0BA2A0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8E5B49"/>
    <w:multiLevelType w:val="hybridMultilevel"/>
    <w:tmpl w:val="57E0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26727"/>
    <w:multiLevelType w:val="hybridMultilevel"/>
    <w:tmpl w:val="33209D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7A8375F"/>
    <w:multiLevelType w:val="hybridMultilevel"/>
    <w:tmpl w:val="41667624"/>
    <w:lvl w:ilvl="0" w:tplc="A80ECDA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D2A6DB7"/>
    <w:multiLevelType w:val="hybridMultilevel"/>
    <w:tmpl w:val="A81E33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5C"/>
    <w:rsid w:val="00253FE9"/>
    <w:rsid w:val="00420C5C"/>
    <w:rsid w:val="006769D8"/>
    <w:rsid w:val="00682DDD"/>
    <w:rsid w:val="00877610"/>
    <w:rsid w:val="00F8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35C9E-6122-4241-9C1E-46E13CA3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FE9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val="en-GB" w:eastAsia="en-GB"/>
    </w:rPr>
  </w:style>
  <w:style w:type="paragraph" w:styleId="3">
    <w:name w:val="heading 3"/>
    <w:basedOn w:val="a"/>
    <w:next w:val="a"/>
    <w:link w:val="30"/>
    <w:uiPriority w:val="9"/>
    <w:unhideWhenUsed/>
    <w:qFormat/>
    <w:rsid w:val="00253FE9"/>
    <w:pPr>
      <w:keepNext/>
      <w:keepLines/>
      <w:outlineLvl w:val="2"/>
    </w:pPr>
    <w:rPr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253FE9"/>
    <w:pPr>
      <w:keepNext/>
      <w:keepLines/>
      <w:spacing w:before="40"/>
      <w:outlineLvl w:val="3"/>
    </w:pPr>
    <w:rPr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61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53FE9"/>
    <w:rPr>
      <w:rFonts w:ascii="Times New Roman" w:eastAsia="Times New Roman" w:hAnsi="Times New Roman" w:cs="Times New Roman"/>
      <w:b/>
      <w:bCs/>
      <w:color w:val="000000"/>
      <w:sz w:val="28"/>
      <w:szCs w:val="24"/>
      <w:lang w:val="en-GB" w:eastAsia="en-GB"/>
    </w:rPr>
  </w:style>
  <w:style w:type="character" w:customStyle="1" w:styleId="40">
    <w:name w:val="Заголовок 4 Знак"/>
    <w:basedOn w:val="a0"/>
    <w:link w:val="4"/>
    <w:uiPriority w:val="9"/>
    <w:rsid w:val="00253FE9"/>
    <w:rPr>
      <w:rFonts w:ascii="Times New Roman" w:eastAsia="Times New Roman" w:hAnsi="Times New Roman" w:cs="Times New Roman"/>
      <w:i/>
      <w:iCs/>
      <w:color w:val="000000"/>
      <w:sz w:val="2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6878</Words>
  <Characters>39208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Анна Михайловна</dc:creator>
  <cp:keywords/>
  <dc:description/>
  <cp:lastModifiedBy>Ильина Анна Михайловна</cp:lastModifiedBy>
  <cp:revision>2</cp:revision>
  <dcterms:created xsi:type="dcterms:W3CDTF">2021-04-21T07:40:00Z</dcterms:created>
  <dcterms:modified xsi:type="dcterms:W3CDTF">2021-04-21T07:40:00Z</dcterms:modified>
</cp:coreProperties>
</file>