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5E13A" w14:textId="77777777"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35E275" wp14:editId="370C2D79">
            <wp:simplePos x="0" y="0"/>
            <wp:positionH relativeFrom="column">
              <wp:posOffset>342900</wp:posOffset>
            </wp:positionH>
            <wp:positionV relativeFrom="page">
              <wp:posOffset>435610</wp:posOffset>
            </wp:positionV>
            <wp:extent cx="6300000" cy="842629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84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5E13B" w14:textId="77777777"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6535E13C" w14:textId="719723B5"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>Приложение</w:t>
      </w:r>
    </w:p>
    <w:p w14:paraId="6535E13D" w14:textId="77777777"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14:paraId="6535E13E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6535E13F" w14:textId="77777777"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6535E140" w14:textId="77777777" w:rsidR="00EE567F" w:rsidRDefault="00EE567F" w:rsidP="00EE567F">
      <w:pPr>
        <w:spacing w:after="268"/>
        <w:ind w:right="-20"/>
      </w:pPr>
    </w:p>
    <w:p w14:paraId="6535E141" w14:textId="77777777" w:rsidR="00EE567F" w:rsidRDefault="00EE567F" w:rsidP="00EE567F">
      <w:pPr>
        <w:spacing w:after="268"/>
        <w:ind w:right="-20"/>
      </w:pPr>
    </w:p>
    <w:p w14:paraId="6535E142" w14:textId="77777777" w:rsidR="00CF1A5A" w:rsidRPr="000E33B9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14:paraId="6535E143" w14:textId="77777777" w:rsidR="00CF1A5A" w:rsidRPr="00ED2D67" w:rsidRDefault="00CF1A5A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75B39D" w14:textId="77777777" w:rsidR="003F0B50" w:rsidRDefault="003F0B50" w:rsidP="00CF1A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35E144" w14:textId="6C8F672A" w:rsidR="00CF1A5A" w:rsidRPr="00F72F4F" w:rsidRDefault="009F18C0" w:rsidP="00CF1A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F4F">
        <w:rPr>
          <w:rFonts w:ascii="Times New Roman" w:hAnsi="Times New Roman" w:cs="Times New Roman"/>
          <w:b/>
          <w:sz w:val="32"/>
          <w:szCs w:val="32"/>
        </w:rPr>
        <w:t>Математи</w:t>
      </w:r>
      <w:r w:rsidR="003769F7" w:rsidRPr="00F72F4F">
        <w:rPr>
          <w:rFonts w:ascii="Times New Roman" w:hAnsi="Times New Roman" w:cs="Times New Roman"/>
          <w:b/>
          <w:sz w:val="32"/>
          <w:szCs w:val="32"/>
        </w:rPr>
        <w:t>ческий анализ</w:t>
      </w:r>
    </w:p>
    <w:p w14:paraId="6535E145" w14:textId="77777777" w:rsidR="00CF1A5A" w:rsidRPr="00AA4D86" w:rsidRDefault="00CF1A5A" w:rsidP="00CF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D86">
        <w:rPr>
          <w:rFonts w:ascii="Times New Roman" w:hAnsi="Times New Roman" w:cs="Times New Roman"/>
          <w:b/>
          <w:sz w:val="20"/>
          <w:szCs w:val="20"/>
        </w:rPr>
        <w:t>______________________________________________________</w:t>
      </w:r>
      <w:r w:rsidR="00AA4D86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Pr="00AA4D86">
        <w:rPr>
          <w:rFonts w:ascii="Times New Roman" w:hAnsi="Times New Roman" w:cs="Times New Roman"/>
          <w:b/>
          <w:sz w:val="20"/>
          <w:szCs w:val="20"/>
        </w:rPr>
        <w:t>______</w:t>
      </w:r>
    </w:p>
    <w:p w14:paraId="6535E146" w14:textId="77777777" w:rsidR="00CF1A5A" w:rsidRPr="00AA4D86" w:rsidRDefault="00CF1A5A" w:rsidP="00CF1A5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4D86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14:paraId="6535E147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</w:p>
    <w:p w14:paraId="6535E148" w14:textId="0AFB5406" w:rsidR="00CF1A5A" w:rsidRPr="00F72F4F" w:rsidRDefault="003769F7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4F">
        <w:rPr>
          <w:rFonts w:ascii="Times New Roman" w:hAnsi="Times New Roman" w:cs="Times New Roman"/>
          <w:b/>
          <w:color w:val="000000"/>
          <w:sz w:val="28"/>
          <w:szCs w:val="28"/>
        </w:rPr>
        <w:t>09.03.01 Информатика и вычислительная техника</w:t>
      </w:r>
    </w:p>
    <w:p w14:paraId="6535E149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____________________________________________________________________</w:t>
      </w:r>
      <w:r w:rsidR="00AA4D86">
        <w:rPr>
          <w:rFonts w:ascii="Times New Roman" w:hAnsi="Times New Roman" w:cs="Times New Roman"/>
          <w:szCs w:val="24"/>
        </w:rPr>
        <w:t>_</w:t>
      </w:r>
      <w:r w:rsidRPr="000E33B9">
        <w:rPr>
          <w:rFonts w:ascii="Times New Roman" w:hAnsi="Times New Roman" w:cs="Times New Roman"/>
          <w:szCs w:val="24"/>
        </w:rPr>
        <w:t>_______</w:t>
      </w:r>
    </w:p>
    <w:p w14:paraId="6535E14A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14:paraId="6535E14C" w14:textId="14F5A2E0" w:rsidR="00CF1A5A" w:rsidRPr="000E33B9" w:rsidRDefault="003769F7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F72F4F">
        <w:rPr>
          <w:rFonts w:ascii="Times New Roman" w:hAnsi="Times New Roman" w:cs="Times New Roman"/>
          <w:color w:val="000000"/>
          <w:sz w:val="24"/>
          <w:szCs w:val="24"/>
        </w:rPr>
        <w:t>Проекти</w:t>
      </w:r>
      <w:bookmarkStart w:id="0" w:name="_GoBack"/>
      <w:bookmarkEnd w:id="0"/>
      <w:r w:rsidRPr="00F72F4F">
        <w:rPr>
          <w:rFonts w:ascii="Times New Roman" w:hAnsi="Times New Roman" w:cs="Times New Roman"/>
          <w:color w:val="000000"/>
          <w:sz w:val="24"/>
          <w:szCs w:val="24"/>
        </w:rPr>
        <w:t>рование АСОИУ на транспорте</w:t>
      </w:r>
      <w:r w:rsidRPr="000E33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1A5A" w:rsidRPr="000E33B9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</w:t>
      </w:r>
      <w:r w:rsidR="00AA4D86">
        <w:rPr>
          <w:rFonts w:ascii="Times New Roman" w:hAnsi="Times New Roman" w:cs="Times New Roman"/>
          <w:iCs/>
          <w:sz w:val="24"/>
          <w:szCs w:val="24"/>
        </w:rPr>
        <w:t>_______</w:t>
      </w:r>
      <w:r w:rsidR="00CF1A5A" w:rsidRPr="000E33B9">
        <w:rPr>
          <w:rFonts w:ascii="Times New Roman" w:hAnsi="Times New Roman" w:cs="Times New Roman"/>
          <w:iCs/>
          <w:sz w:val="24"/>
          <w:szCs w:val="24"/>
        </w:rPr>
        <w:t>____</w:t>
      </w:r>
    </w:p>
    <w:p w14:paraId="6535E14D" w14:textId="77777777"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14:paraId="6535E14E" w14:textId="77777777"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35E14F" w14:textId="77777777"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6535E150" w14:textId="77777777" w:rsidR="00B24C1F" w:rsidRPr="009E1016" w:rsidRDefault="00EA0440" w:rsidP="00506DC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535E151" w14:textId="77777777" w:rsidR="00B24C1F" w:rsidRPr="009E1016" w:rsidRDefault="00EE567F" w:rsidP="00506DC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14:paraId="6535E152" w14:textId="77777777" w:rsidR="00EE567F" w:rsidRPr="009E1016" w:rsidRDefault="007D68E0" w:rsidP="00506DC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14:paraId="1393C12D" w14:textId="77777777" w:rsidR="0061764B" w:rsidRDefault="0061764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6535E177" w14:textId="13392D83"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14:paraId="6535E178" w14:textId="77777777" w:rsidR="00D90422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14:paraId="714710EA" w14:textId="428F35C0" w:rsidR="000B3497" w:rsidRPr="000B3497" w:rsidRDefault="000B3497" w:rsidP="000B34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</w:pPr>
      <w:r w:rsidRPr="000B3497">
        <w:rPr>
          <w:rFonts w:ascii="Times New Roman" w:eastAsia="Times New Roman" w:hAnsi="Times New Roman" w:cs="Times New Roman"/>
          <w:sz w:val="24"/>
          <w:szCs w:val="24"/>
        </w:rPr>
        <w:t xml:space="preserve">Формы промежуточной аттестации: </w:t>
      </w:r>
      <w:r w:rsidR="00B434BB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</w:t>
      </w:r>
      <w:r w:rsidRPr="000B3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2E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B3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434BB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</w:t>
      </w:r>
      <w:r w:rsidRPr="000B3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0E32E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B34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35E17A" w14:textId="77777777" w:rsidR="00D90422" w:rsidRPr="009E1016" w:rsidRDefault="00D90422" w:rsidP="002C5147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535E17B" w14:textId="77777777"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14:paraId="6535E17D" w14:textId="78FA10C6" w:rsidR="00EE3C25" w:rsidRPr="0017307B" w:rsidRDefault="00EE3C25" w:rsidP="00AB34EB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4"/>
        <w:gridCol w:w="2817"/>
      </w:tblGrid>
      <w:tr w:rsidR="00CF0A07" w:rsidRPr="009B4FAE" w14:paraId="6535E180" w14:textId="77777777" w:rsidTr="0013475A">
        <w:trPr>
          <w:trHeight w:val="493"/>
        </w:trPr>
        <w:tc>
          <w:tcPr>
            <w:tcW w:w="7654" w:type="dxa"/>
          </w:tcPr>
          <w:p w14:paraId="6535E17E" w14:textId="77777777" w:rsidR="00CF0A07" w:rsidRPr="0013475A" w:rsidRDefault="00CF0A07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35" w:type="dxa"/>
          </w:tcPr>
          <w:p w14:paraId="6535E17F" w14:textId="77777777" w:rsidR="00CF0A07" w:rsidRPr="0013475A" w:rsidRDefault="00CF1A5A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CF0A07" w:rsidRPr="009B4FAE" w14:paraId="6535E183" w14:textId="77777777" w:rsidTr="0013475A">
        <w:trPr>
          <w:trHeight w:val="310"/>
        </w:trPr>
        <w:tc>
          <w:tcPr>
            <w:tcW w:w="7654" w:type="dxa"/>
          </w:tcPr>
          <w:p w14:paraId="6535E181" w14:textId="6790D1E0" w:rsidR="00CF0A07" w:rsidRPr="00B24C1F" w:rsidRDefault="003769F7" w:rsidP="00AB34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B83A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2835" w:type="dxa"/>
          </w:tcPr>
          <w:p w14:paraId="6535E182" w14:textId="61D7B25A" w:rsidR="00CF0A07" w:rsidRPr="00B24C1F" w:rsidRDefault="003769F7" w:rsidP="00717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B83A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Применяет методы высшей математики для решения задач профессиональной деятельности</w:t>
            </w:r>
          </w:p>
        </w:tc>
      </w:tr>
    </w:tbl>
    <w:p w14:paraId="6535E187" w14:textId="77777777"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535E190" w14:textId="2A69165B" w:rsidR="00AA4D86" w:rsidRPr="009E1016" w:rsidRDefault="00AA4D86" w:rsidP="00AB34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Результаты обучения по дисциплине, соотнесенные с планируемыми</w:t>
      </w:r>
    </w:p>
    <w:p w14:paraId="6535E191" w14:textId="77777777" w:rsidR="00AA4D86" w:rsidRPr="009E1016" w:rsidRDefault="00AA4D86" w:rsidP="00AB34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14:paraId="6535E192" w14:textId="77777777"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535E193" w14:textId="689807F0" w:rsidR="00AF1A69" w:rsidRPr="0017307B" w:rsidRDefault="00AF1A69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68"/>
        <w:gridCol w:w="4795"/>
        <w:gridCol w:w="1908"/>
      </w:tblGrid>
      <w:tr w:rsidR="009B4FAE" w:rsidRPr="009B4FAE" w14:paraId="6535E197" w14:textId="77777777" w:rsidTr="00CF1A5A">
        <w:tc>
          <w:tcPr>
            <w:tcW w:w="3685" w:type="dxa"/>
          </w:tcPr>
          <w:p w14:paraId="6535E194" w14:textId="77777777" w:rsidR="00AF1A69" w:rsidRPr="009B4FAE" w:rsidRDefault="00CF0A07" w:rsidP="00CF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4358580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820" w:type="dxa"/>
          </w:tcPr>
          <w:p w14:paraId="6535E195" w14:textId="77777777" w:rsidR="00AF1A69" w:rsidRPr="009B4FAE" w:rsidRDefault="00CF0A07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14" w:type="dxa"/>
          </w:tcPr>
          <w:p w14:paraId="6535E196" w14:textId="77777777" w:rsidR="00AF1A69" w:rsidRPr="009B4FAE" w:rsidRDefault="007A78EC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ценочны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е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ы</w:t>
            </w:r>
            <w:r w:rsidR="00193002">
              <w:rPr>
                <w:rFonts w:ascii="Times New Roman" w:hAnsi="Times New Roman"/>
                <w:sz w:val="20"/>
                <w:szCs w:val="20"/>
              </w:rPr>
              <w:t xml:space="preserve"> (семестр__)</w:t>
            </w:r>
          </w:p>
        </w:tc>
      </w:tr>
      <w:tr w:rsidR="00CF0A07" w:rsidRPr="009B4FAE" w14:paraId="6535E19D" w14:textId="77777777" w:rsidTr="00FB5B9D">
        <w:trPr>
          <w:trHeight w:val="1478"/>
        </w:trPr>
        <w:tc>
          <w:tcPr>
            <w:tcW w:w="3685" w:type="dxa"/>
            <w:vMerge w:val="restart"/>
          </w:tcPr>
          <w:p w14:paraId="6535E198" w14:textId="7CE5DA5A" w:rsidR="00CF0A07" w:rsidRPr="00B24C1F" w:rsidRDefault="00717953" w:rsidP="00717953">
            <w:pPr>
              <w:jc w:val="both"/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1859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ОПК-1.1 Применяет методы высшей математики для решения задач профессиональной деятельности</w:t>
            </w:r>
            <w:r w:rsidRPr="00B24C1F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14:paraId="133E5E7C" w14:textId="77777777" w:rsidR="00CF0A07" w:rsidRDefault="00CF0A07" w:rsidP="00CF1A5A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  <w:p w14:paraId="6535E199" w14:textId="03774CC5" w:rsidR="00717953" w:rsidRPr="002103AC" w:rsidRDefault="003769F7" w:rsidP="000E3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A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 и методы математического </w:t>
            </w:r>
            <w:proofErr w:type="gramStart"/>
            <w:r w:rsidRPr="00B83A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анализа,</w:t>
            </w:r>
            <w:r w:rsidR="000E32E4" w:rsidRPr="00EF48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</w:p>
        </w:tc>
        <w:tc>
          <w:tcPr>
            <w:tcW w:w="1914" w:type="dxa"/>
          </w:tcPr>
          <w:p w14:paraId="6535E19A" w14:textId="51A1A52F" w:rsidR="00CF0A07" w:rsidRPr="009B4FAE" w:rsidRDefault="00CF0A07" w:rsidP="00AB3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35E19B" w14:textId="760FD452" w:rsidR="00CF0A07" w:rsidRDefault="00CF0A07" w:rsidP="00AB3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CF1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591407" w14:textId="77777777" w:rsidR="00AB34EB" w:rsidRDefault="00AB34EB" w:rsidP="00AB3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4EB">
              <w:rPr>
                <w:rFonts w:ascii="Times New Roman" w:hAnsi="Times New Roman"/>
                <w:sz w:val="20"/>
                <w:szCs w:val="20"/>
              </w:rPr>
              <w:t>1 семестр (№1-- №10)</w:t>
            </w:r>
          </w:p>
          <w:p w14:paraId="6535E19C" w14:textId="3CEC4C2D" w:rsidR="00CF1A5A" w:rsidRPr="009B4FAE" w:rsidRDefault="00AB34EB" w:rsidP="00FB5B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4EB">
              <w:rPr>
                <w:rFonts w:ascii="Times New Roman" w:hAnsi="Times New Roman"/>
                <w:sz w:val="20"/>
                <w:szCs w:val="20"/>
              </w:rPr>
              <w:t>2семестр (№11-- №20)</w:t>
            </w:r>
          </w:p>
        </w:tc>
      </w:tr>
      <w:tr w:rsidR="003769F7" w:rsidRPr="009B4FAE" w14:paraId="6535E1A2" w14:textId="77777777" w:rsidTr="00CF1A5A">
        <w:tc>
          <w:tcPr>
            <w:tcW w:w="3685" w:type="dxa"/>
            <w:vMerge/>
          </w:tcPr>
          <w:p w14:paraId="6535E19E" w14:textId="77777777" w:rsidR="003769F7" w:rsidRPr="009B4FAE" w:rsidRDefault="003769F7" w:rsidP="00376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A01C8E6" w14:textId="5C78C0A6" w:rsidR="003769F7" w:rsidRDefault="003769F7" w:rsidP="003769F7">
            <w:pPr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умеет</w:t>
            </w: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</w:p>
          <w:p w14:paraId="06A96CE6" w14:textId="731AE64B" w:rsidR="003769F7" w:rsidRPr="00B83A35" w:rsidRDefault="003769F7" w:rsidP="003769F7">
            <w:pPr>
              <w:rPr>
                <w:sz w:val="19"/>
                <w:szCs w:val="19"/>
              </w:rPr>
            </w:pPr>
            <w:r w:rsidRPr="00B83A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основные законы естественнонаучных дисциплин в профессиональной деятельности;</w:t>
            </w:r>
          </w:p>
          <w:p w14:paraId="6535E19F" w14:textId="23D1A603" w:rsidR="003769F7" w:rsidRPr="002103AC" w:rsidRDefault="003769F7" w:rsidP="00376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A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математические методы для решения практических задач;</w:t>
            </w:r>
          </w:p>
        </w:tc>
        <w:tc>
          <w:tcPr>
            <w:tcW w:w="1914" w:type="dxa"/>
          </w:tcPr>
          <w:p w14:paraId="2CF84087" w14:textId="77777777" w:rsidR="003769F7" w:rsidRDefault="003769F7" w:rsidP="00376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D03DBB" w14:textId="469DB773" w:rsidR="003769F7" w:rsidRDefault="003769F7" w:rsidP="00376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4EB">
              <w:rPr>
                <w:rFonts w:ascii="Times New Roman" w:hAnsi="Times New Roman"/>
                <w:sz w:val="20"/>
                <w:szCs w:val="20"/>
              </w:rPr>
              <w:t>1 семестр (№</w:t>
            </w:r>
            <w:r>
              <w:rPr>
                <w:rFonts w:ascii="Times New Roman" w:hAnsi="Times New Roman"/>
                <w:sz w:val="20"/>
                <w:szCs w:val="20"/>
              </w:rPr>
              <w:t>21-- №23</w:t>
            </w:r>
            <w:r w:rsidRPr="00AB34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1DCFBBC" w14:textId="06133DE1" w:rsidR="003769F7" w:rsidRPr="00AB34EB" w:rsidRDefault="003769F7" w:rsidP="00376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2семестр (№24-- №26</w:t>
            </w:r>
            <w:r w:rsidRPr="00AB34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535E1A1" w14:textId="77777777" w:rsidR="003769F7" w:rsidRPr="00AB34EB" w:rsidRDefault="003769F7" w:rsidP="003769F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69F7" w:rsidRPr="009B4FAE" w14:paraId="6535E1A7" w14:textId="77777777" w:rsidTr="00FB5B9D">
        <w:trPr>
          <w:trHeight w:val="1292"/>
        </w:trPr>
        <w:tc>
          <w:tcPr>
            <w:tcW w:w="3685" w:type="dxa"/>
            <w:vMerge/>
          </w:tcPr>
          <w:p w14:paraId="6535E1A3" w14:textId="77777777" w:rsidR="003769F7" w:rsidRPr="009B4FAE" w:rsidRDefault="003769F7" w:rsidP="00376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86B74A6" w14:textId="77777777" w:rsidR="003769F7" w:rsidRDefault="003769F7" w:rsidP="003769F7">
            <w:pPr>
              <w:jc w:val="both"/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</w:p>
          <w:p w14:paraId="6535E1A4" w14:textId="49F053F4" w:rsidR="003769F7" w:rsidRPr="002103AC" w:rsidRDefault="003769F7" w:rsidP="00376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 математического анализа</w:t>
            </w:r>
            <w:r w:rsidRPr="00EF48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914" w:type="dxa"/>
          </w:tcPr>
          <w:p w14:paraId="3B1F7707" w14:textId="77777777" w:rsidR="003769F7" w:rsidRDefault="003769F7" w:rsidP="00376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262820" w14:textId="14E64EEC" w:rsidR="003769F7" w:rsidRDefault="003769F7" w:rsidP="00376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семестр (№27-- №29</w:t>
            </w:r>
            <w:r w:rsidRPr="00AB34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BE93848" w14:textId="0AD5E61F" w:rsidR="003769F7" w:rsidRPr="00AB34EB" w:rsidRDefault="003769F7" w:rsidP="00FB5B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2семестр (№30-- №32</w:t>
            </w:r>
            <w:r w:rsidRPr="00AB34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535E1A6" w14:textId="77777777" w:rsidR="003769F7" w:rsidRPr="009B4FAE" w:rsidRDefault="003769F7" w:rsidP="003769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14:paraId="6535E1A8" w14:textId="77777777"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535E1BE" w14:textId="77777777" w:rsidR="002C5147" w:rsidRPr="007419C7" w:rsidRDefault="002C514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535E1BF" w14:textId="77777777"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(экзамен) </w:t>
      </w:r>
      <w:r w:rsidR="0035020D" w:rsidRPr="007419C7">
        <w:rPr>
          <w:rFonts w:ascii="Times New Roman" w:eastAsia="Times New Roman" w:hAnsi="Times New Roman"/>
          <w:sz w:val="24"/>
          <w:szCs w:val="24"/>
        </w:rPr>
        <w:t>проводится в одной из следующих форм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6535E1C0" w14:textId="77777777"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1)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 ответ на билет, состоящий из теоретических вопросов и практических заданий</w:t>
      </w:r>
      <w:r w:rsidR="00EB53E1" w:rsidRPr="007419C7">
        <w:rPr>
          <w:rFonts w:ascii="Times New Roman" w:eastAsia="Times New Roman" w:hAnsi="Times New Roman"/>
          <w:sz w:val="24"/>
          <w:szCs w:val="24"/>
        </w:rPr>
        <w:t>;</w:t>
      </w:r>
    </w:p>
    <w:p w14:paraId="6535E1C1" w14:textId="77777777"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2)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 выполнение заданий в ЭИОС СамГУПС.</w:t>
      </w:r>
    </w:p>
    <w:p w14:paraId="6535E1C2" w14:textId="77777777" w:rsidR="00EB53E1" w:rsidRPr="007419C7" w:rsidRDefault="00EB53E1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535E1C3" w14:textId="77777777" w:rsidR="00EB53E1" w:rsidRPr="007419C7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(зачет) </w:t>
      </w:r>
      <w:r w:rsidR="0035020D" w:rsidRPr="007419C7">
        <w:rPr>
          <w:rFonts w:ascii="Times New Roman" w:eastAsia="Times New Roman" w:hAnsi="Times New Roman"/>
          <w:sz w:val="24"/>
          <w:szCs w:val="24"/>
        </w:rPr>
        <w:t>проводится в одной из следующих форм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6535E1C4" w14:textId="77777777" w:rsidR="00EB53E1" w:rsidRPr="007419C7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1) собеседование;</w:t>
      </w:r>
    </w:p>
    <w:p w14:paraId="6535E1C5" w14:textId="77777777" w:rsidR="00EB53E1" w:rsidRPr="007419C7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2) выполнение заданий в ЭИОС СамГУПС.</w:t>
      </w:r>
    </w:p>
    <w:p w14:paraId="6535E1C6" w14:textId="2ABB71DC" w:rsidR="008E61C5" w:rsidRPr="009E1016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14:paraId="6535E1C8" w14:textId="77777777"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6535E1C9" w14:textId="77777777" w:rsidR="00560597" w:rsidRPr="009E1016" w:rsidRDefault="00560597" w:rsidP="0056059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6535E1CA" w14:textId="0F77E2F0" w:rsidR="006459F1" w:rsidRPr="0017307B" w:rsidRDefault="006459F1" w:rsidP="00560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B050"/>
          <w:sz w:val="24"/>
          <w:szCs w:val="24"/>
        </w:rPr>
      </w:pP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9B4FAE" w:rsidRPr="006459F1" w14:paraId="6535E1CD" w14:textId="77777777" w:rsidTr="006459F1">
        <w:tc>
          <w:tcPr>
            <w:tcW w:w="3018" w:type="dxa"/>
          </w:tcPr>
          <w:p w14:paraId="6535E1CB" w14:textId="77777777"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</w:tcPr>
          <w:p w14:paraId="6535E1CC" w14:textId="77777777"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560597" w:rsidRPr="006459F1" w14:paraId="6535E1D1" w14:textId="77777777" w:rsidTr="006459F1">
        <w:tc>
          <w:tcPr>
            <w:tcW w:w="3018" w:type="dxa"/>
          </w:tcPr>
          <w:p w14:paraId="6535E1CE" w14:textId="7ABCB768" w:rsidR="00560597" w:rsidRPr="00B24C1F" w:rsidRDefault="000B3497" w:rsidP="006459F1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1859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Применяет методы высшей математики для решения задач профессиональной деятельности</w:t>
            </w:r>
            <w:r w:rsidRPr="00B24C1F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7579" w:type="dxa"/>
          </w:tcPr>
          <w:p w14:paraId="75B03604" w14:textId="77777777" w:rsidR="00E54A07" w:rsidRDefault="00560597" w:rsidP="00E54A07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</w:p>
          <w:p w14:paraId="6535E1D0" w14:textId="2C7B11F9" w:rsidR="00560597" w:rsidRPr="006459F1" w:rsidRDefault="003769F7" w:rsidP="00B47D3C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83A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методы математического анализа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6459F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103AC" w:rsidRPr="006459F1" w14:paraId="6535E1D3" w14:textId="77777777" w:rsidTr="002E279F">
        <w:trPr>
          <w:trHeight w:val="742"/>
        </w:trPr>
        <w:tc>
          <w:tcPr>
            <w:tcW w:w="10597" w:type="dxa"/>
            <w:gridSpan w:val="2"/>
          </w:tcPr>
          <w:p w14:paraId="57665745" w14:textId="77777777" w:rsidR="002E279F" w:rsidRPr="002C108C" w:rsidRDefault="002E279F" w:rsidP="002C108C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C108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 семестр</w:t>
            </w:r>
          </w:p>
          <w:p w14:paraId="17617030" w14:textId="61906042" w:rsidR="002E279F" w:rsidRPr="002E279F" w:rsidRDefault="003769F7" w:rsidP="002C108C">
            <w:pPr>
              <w:widowControl w:val="0"/>
              <w:tabs>
                <w:tab w:val="left" w:pos="1155"/>
              </w:tabs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 w:rsidR="002E279F" w:rsidRPr="002E279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bidi="ru-RU"/>
              </w:rPr>
              <w:t xml:space="preserve">. Если функция </w:t>
            </w:r>
            <w:r w:rsidR="002E279F" w:rsidRPr="002E279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val="en-US" w:bidi="en-US"/>
              </w:rPr>
              <w:t>f</w:t>
            </w:r>
            <w:r w:rsidR="002E279F" w:rsidRPr="002E279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="002E279F" w:rsidRPr="002E279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val="en-US" w:bidi="en-US"/>
              </w:rPr>
              <w:t>x</w:t>
            </w:r>
            <w:r w:rsidR="002E279F" w:rsidRPr="002E279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bidi="en-US"/>
              </w:rPr>
              <w:t xml:space="preserve">) </w:t>
            </w:r>
            <w:r w:rsidR="002E279F" w:rsidRPr="002E279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bidi="ru-RU"/>
              </w:rPr>
              <w:t xml:space="preserve">непрерывна на 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[</w:t>
            </w:r>
            <w:proofErr w:type="gramStart"/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a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;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b</w:t>
            </w:r>
            <w:proofErr w:type="gramEnd"/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],</w:t>
            </w:r>
            <w:r w:rsidR="002E279F" w:rsidRPr="002E279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bidi="ru-RU"/>
              </w:rPr>
              <w:t>дифференцируема на (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a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;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b</w:t>
            </w:r>
            <w:r w:rsidR="002E279F" w:rsidRPr="002E279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bidi="ru-RU"/>
              </w:rPr>
              <w:t xml:space="preserve">) и 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y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(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a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 xml:space="preserve">) 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 xml:space="preserve">= 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y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(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b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),</w:t>
            </w:r>
            <w:r w:rsidR="002E279F" w:rsidRPr="002E279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bidi="ru-RU"/>
              </w:rPr>
              <w:t xml:space="preserve">то на 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(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a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;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b</w:t>
            </w:r>
            <w:r w:rsidR="002E279F" w:rsidRPr="002E279F">
              <w:rPr>
                <w:rFonts w:ascii="Times New Roman" w:eastAsia="Sylfae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)</w:t>
            </w:r>
            <w:r w:rsidR="002E279F" w:rsidRPr="002E279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bidi="ru-RU"/>
              </w:rPr>
              <w:t>можно найти хотя бы одну точку, в которой :</w:t>
            </w:r>
          </w:p>
          <w:p w14:paraId="10199345" w14:textId="77777777" w:rsidR="002E279F" w:rsidRPr="002E279F" w:rsidRDefault="002E279F" w:rsidP="002C108C">
            <w:pPr>
              <w:widowControl w:val="0"/>
              <w:tabs>
                <w:tab w:val="left" w:pos="1137"/>
              </w:tabs>
              <w:ind w:left="284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val="en-US" w:bidi="ru-RU"/>
              </w:rPr>
              <w:t>A</w:t>
            </w:r>
            <w:r w:rsidRPr="002E279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bidi="ru-RU"/>
              </w:rPr>
              <w:t>) функция не определена;</w:t>
            </w:r>
          </w:p>
          <w:p w14:paraId="40336986" w14:textId="77777777" w:rsidR="002E279F" w:rsidRPr="002E279F" w:rsidRDefault="002E279F" w:rsidP="002C108C">
            <w:pPr>
              <w:widowControl w:val="0"/>
              <w:tabs>
                <w:tab w:val="left" w:pos="1151"/>
              </w:tabs>
              <w:ind w:left="284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val="en-US" w:bidi="ru-RU"/>
              </w:rPr>
              <w:t>B</w:t>
            </w:r>
            <w:r w:rsidRPr="002E279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bidi="ru-RU"/>
              </w:rPr>
              <w:t>) производная функции не существует;</w:t>
            </w:r>
          </w:p>
          <w:p w14:paraId="0F642102" w14:textId="77777777" w:rsidR="002E279F" w:rsidRPr="002E279F" w:rsidRDefault="002E279F" w:rsidP="002C108C">
            <w:pPr>
              <w:widowControl w:val="0"/>
              <w:tabs>
                <w:tab w:val="left" w:pos="1151"/>
              </w:tabs>
              <w:ind w:left="284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val="en-US" w:bidi="ru-RU"/>
              </w:rPr>
              <w:t>C</w:t>
            </w:r>
            <w:r w:rsidRPr="002E279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bidi="ru-RU"/>
              </w:rPr>
              <w:t>) нельзя провести касательную к графику функции;</w:t>
            </w:r>
          </w:p>
          <w:p w14:paraId="0F530FB6" w14:textId="77777777" w:rsidR="002E279F" w:rsidRPr="002E279F" w:rsidRDefault="002E279F" w:rsidP="002C108C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D</w:t>
            </w: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 производная функции обращается в ноль.</w:t>
            </w:r>
          </w:p>
          <w:p w14:paraId="76A8E9B1" w14:textId="288F14DC" w:rsidR="002E279F" w:rsidRPr="002E279F" w:rsidRDefault="003769F7" w:rsidP="002C10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279F"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Найти интервалы монотонности функции у = х</w:t>
            </w:r>
            <w:r w:rsidR="002E279F" w:rsidRPr="002E27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2E279F"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-2х</w:t>
            </w:r>
          </w:p>
          <w:p w14:paraId="491A2FB3" w14:textId="77777777" w:rsidR="002E279F" w:rsidRPr="002E279F" w:rsidRDefault="002E279F" w:rsidP="002C108C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на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object w:dxaOrig="840" w:dyaOrig="360" w14:anchorId="11387D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8pt" o:ole="">
                  <v:imagedata r:id="rId12" o:title=""/>
                </v:shape>
                <o:OLEObject Type="Embed" ProgID="Equation.3" ShapeID="_x0000_i1025" DrawAspect="Content" ObjectID="_1760285033" r:id="rId13"/>
              </w:object>
            </w: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Start"/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убывает  на</w:t>
            </w:r>
            <w:proofErr w:type="gramEnd"/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object w:dxaOrig="680" w:dyaOrig="360" w14:anchorId="3F2D507E">
                <v:shape id="_x0000_i1026" type="#_x0000_t75" style="width:34.5pt;height:18pt" o:ole="">
                  <v:imagedata r:id="rId14" o:title=""/>
                </v:shape>
                <o:OLEObject Type="Embed" ProgID="Equation.3" ShapeID="_x0000_i1026" DrawAspect="Content" ObjectID="_1760285034" r:id="rId15"/>
              </w:object>
            </w: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возрастает</w:t>
            </w:r>
          </w:p>
          <w:p w14:paraId="0CA4C9E9" w14:textId="77777777" w:rsidR="002E279F" w:rsidRPr="002E279F" w:rsidRDefault="002E279F" w:rsidP="002C108C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на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object w:dxaOrig="859" w:dyaOrig="360" w14:anchorId="4875BC1A">
                <v:shape id="_x0000_i1027" type="#_x0000_t75" style="width:42.75pt;height:18pt" o:ole="">
                  <v:imagedata r:id="rId16" o:title=""/>
                </v:shape>
                <o:OLEObject Type="Embed" ProgID="Equation.3" ShapeID="_x0000_i1027" DrawAspect="Content" ObjectID="_1760285035" r:id="rId17"/>
              </w:object>
            </w: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-убывает на 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object w:dxaOrig="680" w:dyaOrig="360" w14:anchorId="67BE127A">
                <v:shape id="_x0000_i1028" type="#_x0000_t75" style="width:34.5pt;height:18pt" o:ole="">
                  <v:imagedata r:id="rId18" o:title=""/>
                </v:shape>
                <o:OLEObject Type="Embed" ProgID="Equation.3" ShapeID="_x0000_i1028" DrawAspect="Content" ObjectID="_1760285036" r:id="rId19"/>
              </w:object>
            </w: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возрастает</w:t>
            </w:r>
          </w:p>
          <w:p w14:paraId="28E2A7FE" w14:textId="77777777" w:rsidR="002E279F" w:rsidRPr="002E279F" w:rsidRDefault="002E279F" w:rsidP="002C108C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С) на 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object w:dxaOrig="840" w:dyaOrig="360" w14:anchorId="01D7B4C8">
                <v:shape id="_x0000_i1029" type="#_x0000_t75" style="width:42pt;height:18pt" o:ole="">
                  <v:imagedata r:id="rId20" o:title=""/>
                </v:shape>
                <o:OLEObject Type="Embed" ProgID="Equation.3" ShapeID="_x0000_i1029" DrawAspect="Content" ObjectID="_1760285037" r:id="rId21"/>
              </w:object>
            </w: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возрастает  на</w:t>
            </w:r>
            <w:proofErr w:type="gramEnd"/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object w:dxaOrig="680" w:dyaOrig="360" w14:anchorId="4B3F03B2">
                <v:shape id="_x0000_i1030" type="#_x0000_t75" style="width:34.5pt;height:18pt" o:ole="">
                  <v:imagedata r:id="rId14" o:title=""/>
                </v:shape>
                <o:OLEObject Type="Embed" ProgID="Equation.3" ShapeID="_x0000_i1030" DrawAspect="Content" ObjectID="_1760285038" r:id="rId22"/>
              </w:object>
            </w: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убывает</w:t>
            </w:r>
          </w:p>
          <w:p w14:paraId="1A538588" w14:textId="77777777" w:rsidR="002E279F" w:rsidRPr="002E279F" w:rsidRDefault="002E279F" w:rsidP="002C108C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на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object w:dxaOrig="859" w:dyaOrig="360" w14:anchorId="4B7D8F7E">
                <v:shape id="_x0000_i1031" type="#_x0000_t75" style="width:42.75pt;height:18pt" o:ole="">
                  <v:imagedata r:id="rId23" o:title=""/>
                </v:shape>
                <o:OLEObject Type="Embed" ProgID="Equation.3" ShapeID="_x0000_i1031" DrawAspect="Content" ObjectID="_1760285039" r:id="rId24"/>
              </w:object>
            </w: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возрастает на 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object w:dxaOrig="700" w:dyaOrig="360" w14:anchorId="2AF6BEB9">
                <v:shape id="_x0000_i1032" type="#_x0000_t75" style="width:36.75pt;height:18pt" o:ole="">
                  <v:imagedata r:id="rId25" o:title=""/>
                </v:shape>
                <o:OLEObject Type="Embed" ProgID="Equation.3" ShapeID="_x0000_i1032" DrawAspect="Content" ObjectID="_1760285040" r:id="rId26"/>
              </w:object>
            </w:r>
            <w:r w:rsidRPr="002E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убывает</w:t>
            </w:r>
          </w:p>
          <w:p w14:paraId="6EF80062" w14:textId="2C297FF2" w:rsidR="002E279F" w:rsidRPr="002E279F" w:rsidRDefault="003769F7" w:rsidP="002C108C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>. График какой функции на всем отрезке [</w:t>
            </w:r>
            <w:proofErr w:type="spellStart"/>
            <w:proofErr w:type="gramStart"/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>a,b</w:t>
            </w:r>
            <w:proofErr w:type="spellEnd"/>
            <w:proofErr w:type="gramEnd"/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] одновременно удовлетворяет трем условиям: </w:t>
            </w:r>
            <w:r w:rsidR="002E279F" w:rsidRPr="002E279F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&gt;0; </w:t>
            </w:r>
            <w:r w:rsidR="002E279F" w:rsidRPr="002E279F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'&lt; 0; </w:t>
            </w:r>
            <w:r w:rsidR="002E279F" w:rsidRPr="002E279F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>"&gt; 0?</w:t>
            </w:r>
          </w:p>
          <w:p w14:paraId="3B33A2FE" w14:textId="77777777" w:rsidR="002E279F" w:rsidRPr="002E279F" w:rsidRDefault="002E279F" w:rsidP="002E279F">
            <w:pPr>
              <w:spacing w:after="120" w:line="312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21044B" wp14:editId="69AE6984">
                  <wp:extent cx="2114550" cy="1876425"/>
                  <wp:effectExtent l="1905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0B99F" w14:textId="77777777" w:rsidR="002E279F" w:rsidRPr="002E279F" w:rsidRDefault="002E279F" w:rsidP="002C108C">
            <w:pPr>
              <w:tabs>
                <w:tab w:val="left" w:pos="3119"/>
                <w:tab w:val="left" w:pos="5245"/>
              </w:tabs>
              <w:ind w:left="-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Варианты ответов:</w:t>
            </w:r>
          </w:p>
          <w:p w14:paraId="01DDF051" w14:textId="77777777" w:rsidR="002E279F" w:rsidRPr="002E279F" w:rsidRDefault="002E279F" w:rsidP="002C108C">
            <w:pPr>
              <w:tabs>
                <w:tab w:val="left" w:pos="3119"/>
                <w:tab w:val="left" w:pos="5245"/>
              </w:tabs>
              <w:ind w:left="28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Все графики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Только II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Tолько</w:t>
            </w:r>
            <w:proofErr w:type="spellEnd"/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Только II и III.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Только I и III</w:t>
            </w:r>
          </w:p>
          <w:p w14:paraId="0C282D40" w14:textId="566D805F" w:rsidR="002E279F" w:rsidRPr="002E279F" w:rsidRDefault="003769F7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. Частной производной функции нескольких переменных называется: </w:t>
            </w:r>
          </w:p>
          <w:p w14:paraId="7C5CB88D" w14:textId="77777777" w:rsidR="002E279F" w:rsidRPr="002E279F" w:rsidRDefault="002E279F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производная от частного аргумента функции;</w:t>
            </w:r>
          </w:p>
          <w:p w14:paraId="65A2C9FC" w14:textId="77777777" w:rsidR="002E279F" w:rsidRPr="002E279F" w:rsidRDefault="002E279F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производная от произведения аргументов функции;</w:t>
            </w:r>
          </w:p>
          <w:p w14:paraId="312BC3F4" w14:textId="77777777" w:rsidR="002E279F" w:rsidRPr="002E279F" w:rsidRDefault="002E279F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производная от частного аргументов функции;</w:t>
            </w:r>
          </w:p>
          <w:p w14:paraId="770947B2" w14:textId="77777777" w:rsidR="002E279F" w:rsidRPr="002E279F" w:rsidRDefault="002E279F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производная от функции при условии, что все аргументы кроме одного остаются.</w:t>
            </w:r>
          </w:p>
          <w:p w14:paraId="2412FC28" w14:textId="2D780351" w:rsidR="002E279F" w:rsidRPr="002E279F" w:rsidRDefault="003769F7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. Частной производной функции нескольких переменных называется: </w:t>
            </w:r>
          </w:p>
          <w:p w14:paraId="07604E1F" w14:textId="77777777" w:rsidR="002E279F" w:rsidRPr="002E279F" w:rsidRDefault="002E279F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производная от частного аргумента функции;</w:t>
            </w:r>
          </w:p>
          <w:p w14:paraId="14A1A899" w14:textId="77777777" w:rsidR="002E279F" w:rsidRPr="002E279F" w:rsidRDefault="002E279F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производная от произведения аргументов функции;</w:t>
            </w:r>
          </w:p>
          <w:p w14:paraId="18CDA4F0" w14:textId="77777777" w:rsidR="002E279F" w:rsidRPr="002E279F" w:rsidRDefault="002E279F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производная от частного аргументов функции;</w:t>
            </w:r>
          </w:p>
          <w:p w14:paraId="243D5D3C" w14:textId="77777777" w:rsidR="002E279F" w:rsidRPr="002E279F" w:rsidRDefault="002E279F" w:rsidP="002C108C">
            <w:pPr>
              <w:tabs>
                <w:tab w:val="left" w:pos="1701"/>
                <w:tab w:val="left" w:pos="3119"/>
                <w:tab w:val="left" w:pos="5387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производная от функции при условии, что все аргументы кроме одного остаются постоянными.</w:t>
            </w:r>
          </w:p>
          <w:p w14:paraId="612E9CAA" w14:textId="301C698E" w:rsidR="002E279F" w:rsidRPr="002E279F" w:rsidRDefault="003769F7" w:rsidP="002C108C">
            <w:pPr>
              <w:tabs>
                <w:tab w:val="left" w:pos="1701"/>
                <w:tab w:val="left" w:pos="3119"/>
                <w:tab w:val="left" w:pos="5387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2E279F" w:rsidRPr="002E279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60" w:dyaOrig="400" w14:anchorId="2B6CB8A1">
                <v:shape id="_x0000_i1033" type="#_x0000_t75" style="width:102.75pt;height:18.75pt" o:ole="" fillcolor="window">
                  <v:imagedata r:id="rId28" o:title=""/>
                </v:shape>
                <o:OLEObject Type="Embed" ProgID="Equation.3" ShapeID="_x0000_i1033" DrawAspect="Content" ObjectID="_1760285041" r:id="rId29"/>
              </w:objec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, то значение </w:t>
            </w:r>
            <w:proofErr w:type="spellStart"/>
            <w:r w:rsidR="002E279F" w:rsidRPr="002E279F">
              <w:rPr>
                <w:rFonts w:ascii="Times New Roman" w:hAnsi="Times New Roman" w:cs="Times New Roman"/>
                <w:i/>
                <w:sz w:val="24"/>
                <w:szCs w:val="24"/>
              </w:rPr>
              <w:t>U'</w:t>
            </w:r>
            <w:r w:rsidR="002E279F" w:rsidRPr="002E279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z</w:t>
            </w:r>
            <w:proofErr w:type="spellEnd"/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 в точке </w:t>
            </w:r>
            <w:proofErr w:type="gramStart"/>
            <w:r w:rsidR="002E279F" w:rsidRPr="002E279F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>1;0;1) равно...</w:t>
            </w:r>
          </w:p>
          <w:p w14:paraId="543D05BD" w14:textId="77777777" w:rsidR="002E279F" w:rsidRPr="002E279F" w:rsidRDefault="002E279F" w:rsidP="002C108C">
            <w:pPr>
              <w:tabs>
                <w:tab w:val="left" w:pos="1701"/>
                <w:tab w:val="left" w:pos="3119"/>
                <w:tab w:val="left" w:pos="4536"/>
                <w:tab w:val="left" w:pos="5954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5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3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1/5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6/5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E56BFA6" w14:textId="0E1835A2" w:rsidR="002E279F" w:rsidRPr="002E279F" w:rsidRDefault="003769F7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>.Точки, в которых все частные производные равны 0, называются:</w:t>
            </w:r>
          </w:p>
          <w:p w14:paraId="11033712" w14:textId="51CE31D0" w:rsidR="002E279F" w:rsidRDefault="002E279F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стационарными;   </w:t>
            </w:r>
            <w:proofErr w:type="gramEnd"/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) максимумом;   </w:t>
            </w: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) минимумом;     </w:t>
            </w: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) перегиба.</w:t>
            </w:r>
          </w:p>
          <w:p w14:paraId="0580FAFD" w14:textId="0755C3E8" w:rsidR="00B434BB" w:rsidRPr="000F4BF8" w:rsidRDefault="00B434BB" w:rsidP="00B434BB">
            <w:pPr>
              <w:tabs>
                <w:tab w:val="left" w:pos="2835"/>
                <w:tab w:val="left" w:pos="5245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 xml:space="preserve">8. Уравнение касательной к графику функции </w:t>
            </w:r>
            <w:r w:rsidRPr="000F4BF8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F4BF8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639" w:dyaOrig="620" w14:anchorId="1BE9468A">
                <v:shape id="_x0000_i1034" type="#_x0000_t75" style="width:31.5pt;height:30pt" o:ole="" fillcolor="window">
                  <v:imagedata r:id="rId30" o:title=""/>
                </v:shape>
                <o:OLEObject Type="Embed" ProgID="Equation.3" ShapeID="_x0000_i1034" DrawAspect="Content" ObjectID="_1760285042" r:id="rId31"/>
              </w:objec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 xml:space="preserve"> в точке (0;1) имеет вид...</w:t>
            </w:r>
          </w:p>
          <w:p w14:paraId="40297EBF" w14:textId="77777777" w:rsidR="00B434BB" w:rsidRPr="000F4BF8" w:rsidRDefault="00B434BB" w:rsidP="00B434BB">
            <w:pPr>
              <w:tabs>
                <w:tab w:val="left" w:pos="2835"/>
                <w:tab w:val="left" w:pos="5245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 xml:space="preserve">  A</w:t>
            </w:r>
            <w:proofErr w:type="gramEnd"/>
            <w:r w:rsidRPr="000F4B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F4B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20" w:dyaOrig="360" w14:anchorId="5F43CC16">
                <v:shape id="_x0000_i1035" type="#_x0000_t75" style="width:63.75pt;height:18pt" o:ole="" fillcolor="window">
                  <v:imagedata r:id="rId32" o:title=""/>
                </v:shape>
                <o:OLEObject Type="Embed" ProgID="Equation.3" ShapeID="_x0000_i1035" DrawAspect="Content" ObjectID="_1760285043" r:id="rId33"/>
              </w:objec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4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F4B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20" w14:anchorId="46F94B6C">
                <v:shape id="_x0000_i1036" type="#_x0000_t75" style="width:61.5pt;height:15.75pt" o:ole="" fillcolor="window">
                  <v:imagedata r:id="rId34" o:title=""/>
                </v:shape>
                <o:OLEObject Type="Embed" ProgID="Equation.3" ShapeID="_x0000_i1036" DrawAspect="Content" ObjectID="_1760285044" r:id="rId35"/>
              </w:objec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4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F4BF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60" w14:anchorId="64CF497F">
                <v:shape id="_x0000_i1037" type="#_x0000_t75" style="width:45pt;height:18pt" o:ole="" fillcolor="window">
                  <v:imagedata r:id="rId36" o:title=""/>
                </v:shape>
                <o:OLEObject Type="Embed" ProgID="Equation.3" ShapeID="_x0000_i1037" DrawAspect="Content" ObjectID="_1760285045" r:id="rId37"/>
              </w:objec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F4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F4BF8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940" w:dyaOrig="360" w14:anchorId="7F43701D">
                <v:shape id="_x0000_i1038" type="#_x0000_t75" style="width:45pt;height:18pt" o:ole="" fillcolor="window">
                  <v:imagedata r:id="rId38" o:title=""/>
                </v:shape>
                <o:OLEObject Type="Embed" ProgID="Equation.3" ShapeID="_x0000_i1038" DrawAspect="Content" ObjectID="_1760285046" r:id="rId39"/>
              </w:objec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2F04021" w14:textId="77777777" w:rsidR="00B434BB" w:rsidRPr="000F4BF8" w:rsidRDefault="00B434BB" w:rsidP="00B43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8E431" w14:textId="21B57C0E" w:rsidR="00B434BB" w:rsidRPr="000F4BF8" w:rsidRDefault="00B434BB" w:rsidP="00B434BB">
            <w:pPr>
              <w:ind w:lef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4  9</w:t>
            </w:r>
            <w:proofErr w:type="gramEnd"/>
            <w:r w:rsidRPr="000F4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.Вычислить предел </w: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object w:dxaOrig="1939" w:dyaOrig="740" w14:anchorId="593106B7">
                <v:shape id="_x0000_i1039" type="#_x0000_t75" style="width:97.5pt;height:36.75pt" o:ole="">
                  <v:imagedata r:id="rId40" o:title=""/>
                </v:shape>
                <o:OLEObject Type="Embed" ProgID="Equation.3" ShapeID="_x0000_i1039" DrawAspect="Content" ObjectID="_1760285047" r:id="rId41"/>
              </w:object>
            </w:r>
          </w:p>
          <w:p w14:paraId="0CB6FA1B" w14:textId="77777777" w:rsidR="00B434BB" w:rsidRPr="000F4BF8" w:rsidRDefault="00B434BB" w:rsidP="00B43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58A2A" w14:textId="7481B357" w:rsidR="00B434BB" w:rsidRPr="000F4BF8" w:rsidRDefault="00B434BB" w:rsidP="00B434BB">
            <w:pPr>
              <w:pStyle w:val="a6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BF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4BF8">
              <w:rPr>
                <w:rFonts w:ascii="Times New Roman" w:hAnsi="Times New Roman"/>
                <w:sz w:val="24"/>
                <w:szCs w:val="24"/>
              </w:rPr>
              <w:t>0.Функция</w:t>
            </w:r>
            <w:proofErr w:type="gramEnd"/>
            <w:r w:rsidRPr="000F4BF8">
              <w:rPr>
                <w:position w:val="-10"/>
                <w:sz w:val="24"/>
                <w:szCs w:val="24"/>
              </w:rPr>
              <w:object w:dxaOrig="1060" w:dyaOrig="360" w14:anchorId="48DB6FD3">
                <v:shape id="_x0000_i1040" type="#_x0000_t75" style="width:53.25pt;height:18pt" o:ole="">
                  <v:imagedata r:id="rId42" o:title=""/>
                </v:shape>
                <o:OLEObject Type="Embed" ProgID="Equation.3" ShapeID="_x0000_i1040" DrawAspect="Content" ObjectID="_1760285048" r:id="rId43"/>
              </w:object>
            </w:r>
            <w:r w:rsidRPr="000F4BF8">
              <w:rPr>
                <w:rFonts w:ascii="Times New Roman" w:hAnsi="Times New Roman"/>
                <w:sz w:val="24"/>
                <w:szCs w:val="24"/>
              </w:rPr>
              <w:t xml:space="preserve"> отображает множество </w:t>
            </w:r>
            <w:r w:rsidRPr="000F4BF8">
              <w:rPr>
                <w:position w:val="-12"/>
                <w:sz w:val="24"/>
                <w:szCs w:val="24"/>
              </w:rPr>
              <w:object w:dxaOrig="680" w:dyaOrig="400" w14:anchorId="255DC739">
                <v:shape id="_x0000_i1041" type="#_x0000_t75" style="width:31.5pt;height:18.75pt" o:ole="" fillcolor="window">
                  <v:imagedata r:id="rId44" o:title=""/>
                </v:shape>
                <o:OLEObject Type="Embed" ProgID="Equation.3" ShapeID="_x0000_i1041" DrawAspect="Content" ObjectID="_1760285049" r:id="rId45"/>
              </w:object>
            </w:r>
            <w:r w:rsidRPr="000F4BF8">
              <w:rPr>
                <w:rFonts w:ascii="Times New Roman" w:hAnsi="Times New Roman"/>
                <w:sz w:val="24"/>
                <w:szCs w:val="24"/>
              </w:rPr>
              <w:t xml:space="preserve"> на множество</w:t>
            </w:r>
          </w:p>
          <w:p w14:paraId="03B25B7B" w14:textId="77777777" w:rsidR="00B434BB" w:rsidRPr="000F4BF8" w:rsidRDefault="00B434BB" w:rsidP="00B434BB">
            <w:pPr>
              <w:tabs>
                <w:tab w:val="left" w:pos="2552"/>
                <w:tab w:val="left" w:pos="482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F4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  <w:r w:rsidRPr="000F4BF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400" w14:anchorId="19B099D2">
                <v:shape id="_x0000_i1042" type="#_x0000_t75" style="width:34.5pt;height:18.75pt" o:ole="" fillcolor="window">
                  <v:imagedata r:id="rId46" o:title=""/>
                </v:shape>
                <o:OLEObject Type="Embed" ProgID="Equation.3" ShapeID="_x0000_i1042" DrawAspect="Content" ObjectID="_1760285050" r:id="rId47"/>
              </w:objec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B) </w:t>
            </w:r>
            <w:r w:rsidRPr="000F4BF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400" w14:anchorId="2709C50A">
                <v:shape id="_x0000_i1043" type="#_x0000_t75" style="width:33pt;height:18.75pt" o:ole="" fillcolor="window">
                  <v:imagedata r:id="rId48" o:title=""/>
                </v:shape>
                <o:OLEObject Type="Embed" ProgID="Equation.3" ShapeID="_x0000_i1043" DrawAspect="Content" ObjectID="_1760285051" r:id="rId49"/>
              </w:objec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C) </w:t>
            </w:r>
            <w:r w:rsidRPr="000F4BF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400" w14:anchorId="3CD8C981">
                <v:shape id="_x0000_i1044" type="#_x0000_t75" style="width:33pt;height:18.75pt" o:ole="" fillcolor="window">
                  <v:imagedata r:id="rId50" o:title=""/>
                </v:shape>
                <o:OLEObject Type="Embed" ProgID="Equation.3" ShapeID="_x0000_i1044" DrawAspect="Content" ObjectID="_1760285052" r:id="rId51"/>
              </w:objec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F4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F4BF8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0F4BF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400" w14:anchorId="63B72E88">
                <v:shape id="_x0000_i1045" type="#_x0000_t75" style="width:34.5pt;height:18.75pt" o:ole="" fillcolor="window">
                  <v:imagedata r:id="rId52" o:title=""/>
                </v:shape>
                <o:OLEObject Type="Embed" ProgID="Equation.3" ShapeID="_x0000_i1045" DrawAspect="Content" ObjectID="_1760285053" r:id="rId53"/>
              </w:object>
            </w:r>
          </w:p>
          <w:p w14:paraId="5A4FD528" w14:textId="77777777" w:rsidR="00584B9E" w:rsidRDefault="00584B9E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  <w:p w14:paraId="43647971" w14:textId="77777777" w:rsidR="002E279F" w:rsidRPr="002E279F" w:rsidRDefault="002E279F" w:rsidP="002C1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93BDF8" w14:textId="0DD14D33" w:rsidR="002E279F" w:rsidRPr="002E279F" w:rsidRDefault="00F863DA" w:rsidP="002C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>. Функция F(x) называется первообразной для непрерывной функции y = f(x), если:</w:t>
            </w:r>
          </w:p>
          <w:p w14:paraId="3EEB855F" w14:textId="77777777" w:rsidR="002E279F" w:rsidRPr="002E279F" w:rsidRDefault="002E279F" w:rsidP="002C10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660" w:dyaOrig="320" w14:anchorId="04F3C43F">
                <v:shape id="_x0000_i1046" type="#_x0000_t75" style="width:86.25pt;height:14.25pt" o:ole="">
                  <v:imagedata r:id="rId54" o:title=""/>
                </v:shape>
                <o:OLEObject Type="Embed" ProgID="Equation.3" ShapeID="_x0000_i1046" DrawAspect="Content" ObjectID="_1760285054" r:id="rId55"/>
              </w:object>
            </w:r>
            <w:proofErr w:type="gramStart"/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 </w:t>
            </w:r>
            <w:proofErr w:type="gramEnd"/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B)</w:t>
            </w:r>
            <w:r w:rsidRPr="002E279F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320" w:dyaOrig="320" w14:anchorId="16BC4A81">
                <v:shape id="_x0000_i1047" type="#_x0000_t75" style="width:63.75pt;height:14.25pt" o:ole="">
                  <v:imagedata r:id="rId56" o:title=""/>
                </v:shape>
                <o:OLEObject Type="Embed" ProgID="Equation.3" ShapeID="_x0000_i1047" DrawAspect="Content" ObjectID="_1760285055" r:id="rId57"/>
              </w:object>
            </w: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 C)</w:t>
            </w:r>
            <w:r w:rsidRPr="002E279F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320" w:dyaOrig="320" w14:anchorId="5082F162">
                <v:shape id="_x0000_i1048" type="#_x0000_t75" style="width:63.75pt;height:14.25pt" o:ole="">
                  <v:imagedata r:id="rId58" o:title=""/>
                </v:shape>
                <o:OLEObject Type="Embed" ProgID="Equation.3" ShapeID="_x0000_i1048" DrawAspect="Content" ObjectID="_1760285056" r:id="rId59"/>
              </w:object>
            </w: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         D)</w:t>
            </w:r>
            <w:r w:rsidRPr="002E279F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380" w:dyaOrig="320" w14:anchorId="4A73111F">
                <v:shape id="_x0000_i1049" type="#_x0000_t75" style="width:63.75pt;height:14.25pt" o:ole="">
                  <v:imagedata r:id="rId60" o:title=""/>
                </v:shape>
                <o:OLEObject Type="Embed" ProgID="Equation.3" ShapeID="_x0000_i1049" DrawAspect="Content" ObjectID="_1760285057" r:id="rId61"/>
              </w:objec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6862C7" w14:textId="4A5BB1C4" w:rsidR="002E279F" w:rsidRPr="002E279F" w:rsidRDefault="00F863DA" w:rsidP="002C108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2E279F" w:rsidRPr="002E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Неопределенным интегралом функции y = f(x) называется:</w:t>
            </w:r>
          </w:p>
          <w:p w14:paraId="7BA26CB7" w14:textId="77777777" w:rsidR="002E279F" w:rsidRPr="002E279F" w:rsidRDefault="002E279F" w:rsidP="002C108C">
            <w:pPr>
              <w:ind w:left="3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E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первообразная функции y = f(x);</w:t>
            </w:r>
          </w:p>
          <w:p w14:paraId="2131B593" w14:textId="77777777" w:rsidR="002E279F" w:rsidRPr="002E279F" w:rsidRDefault="002E279F" w:rsidP="002C108C">
            <w:pPr>
              <w:ind w:left="3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E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квадрат первообразной функции y = f(x);</w:t>
            </w:r>
          </w:p>
          <w:p w14:paraId="0B0F7D15" w14:textId="77777777" w:rsidR="002E279F" w:rsidRPr="002E279F" w:rsidRDefault="002E279F" w:rsidP="002C108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2E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2E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сумма всех первообразных функции y = f(x);</w:t>
            </w:r>
          </w:p>
          <w:p w14:paraId="6C3E3657" w14:textId="77777777" w:rsidR="002E279F" w:rsidRPr="002E279F" w:rsidRDefault="002E279F" w:rsidP="002C108C">
            <w:pPr>
              <w:ind w:left="36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Pr="002E27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совокупность всех первообразных функции y = f(x);</w:t>
            </w:r>
          </w:p>
          <w:p w14:paraId="424378B3" w14:textId="606C46D5" w:rsidR="002E279F" w:rsidRPr="002E279F" w:rsidRDefault="00F863DA" w:rsidP="002C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>. Формула интегрирования по частям имеет вид</w:t>
            </w:r>
          </w:p>
          <w:p w14:paraId="317A4F5C" w14:textId="77777777" w:rsidR="002E279F" w:rsidRPr="002E279F" w:rsidRDefault="002E279F" w:rsidP="002C108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79F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760" w:dyaOrig="780" w14:anchorId="3B64A7E8">
                <v:shape id="_x0000_i1050" type="#_x0000_t75" style="width:86.25pt;height:35.25pt" o:ole="">
                  <v:imagedata r:id="rId62" o:title=""/>
                </v:shape>
                <o:OLEObject Type="Embed" ProgID="Equation.3" ShapeID="_x0000_i1050" DrawAspect="Content" ObjectID="_1760285058" r:id="rId63"/>
              </w:object>
            </w:r>
            <w:proofErr w:type="gramStart"/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proofErr w:type="gramEnd"/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 w:rsidRPr="002E279F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760" w:dyaOrig="780" w14:anchorId="1F8A3A5D">
                <v:shape id="_x0000_i1051" type="#_x0000_t75" style="width:86.25pt;height:35.25pt" o:ole="">
                  <v:imagedata r:id="rId64" o:title=""/>
                </v:shape>
                <o:OLEObject Type="Embed" ProgID="Equation.3" ShapeID="_x0000_i1051" DrawAspect="Content" ObjectID="_1760285059" r:id="rId65"/>
              </w:objec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</w:p>
          <w:p w14:paraId="3C433837" w14:textId="77777777" w:rsidR="002E279F" w:rsidRPr="002E279F" w:rsidRDefault="002E279F" w:rsidP="002C108C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000" w:dyaOrig="780" w14:anchorId="14EDB56A">
                <v:shape id="_x0000_i1052" type="#_x0000_t75" style="width:100.5pt;height:35.25pt" o:ole="">
                  <v:imagedata r:id="rId66" o:title=""/>
                </v:shape>
                <o:OLEObject Type="Embed" ProgID="Equation.3" ShapeID="_x0000_i1052" DrawAspect="Content" ObjectID="_1760285060" r:id="rId67"/>
              </w:object>
            </w:r>
            <w:proofErr w:type="gramStart"/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gramEnd"/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  <w:r w:rsidRPr="002E279F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000" w:dyaOrig="780" w14:anchorId="7E555CC0">
                <v:shape id="_x0000_i1053" type="#_x0000_t75" style="width:100.5pt;height:35.25pt" o:ole="">
                  <v:imagedata r:id="rId68" o:title=""/>
                </v:shape>
                <o:OLEObject Type="Embed" ProgID="Equation.3" ShapeID="_x0000_i1053" DrawAspect="Content" ObjectID="_1760285061" r:id="rId69"/>
              </w:object>
            </w:r>
          </w:p>
          <w:p w14:paraId="79D06DDE" w14:textId="13BEE592" w:rsidR="002E279F" w:rsidRPr="002E279F" w:rsidRDefault="00F863DA" w:rsidP="002C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>. Какое из следующих свойств определенного интеграла является неверным:</w:t>
            </w:r>
          </w:p>
          <w:p w14:paraId="4C13E053" w14:textId="77777777" w:rsidR="002E279F" w:rsidRPr="002E279F" w:rsidRDefault="002E279F" w:rsidP="002C108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879" w:dyaOrig="760" w14:anchorId="2BD42943">
                <v:shape id="_x0000_i1054" type="#_x0000_t75" style="width:194.25pt;height:35.25pt" o:ole="">
                  <v:imagedata r:id="rId70" o:title=""/>
                </v:shape>
                <o:OLEObject Type="Embed" ProgID="Equation.3" ShapeID="_x0000_i1054" DrawAspect="Content" ObjectID="_1760285062" r:id="rId71"/>
              </w:objec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B)</w:t>
            </w:r>
            <w:r w:rsidRPr="002E279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280" w:dyaOrig="760" w14:anchorId="053FBE65">
                <v:shape id="_x0000_i1055" type="#_x0000_t75" style="width:115.5pt;height:35.25pt" o:ole="">
                  <v:imagedata r:id="rId72" o:title=""/>
                </v:shape>
                <o:OLEObject Type="Embed" ProgID="Equation.3" ShapeID="_x0000_i1055" DrawAspect="Content" ObjectID="_1760285063" r:id="rId73"/>
              </w:objec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91A19A" w14:textId="77777777" w:rsidR="002E279F" w:rsidRPr="002E279F" w:rsidRDefault="002E279F" w:rsidP="002C108C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240" w:dyaOrig="760" w14:anchorId="7977CE01">
                <v:shape id="_x0000_i1056" type="#_x0000_t75" style="width:63.75pt;height:35.25pt" o:ole="">
                  <v:imagedata r:id="rId74" o:title=""/>
                </v:shape>
                <o:OLEObject Type="Embed" ProgID="Equation.3" ShapeID="_x0000_i1056" DrawAspect="Content" ObjectID="_1760285064" r:id="rId75"/>
              </w:object>
            </w:r>
            <w:proofErr w:type="gramStart"/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gramEnd"/>
            <w:r w:rsidRPr="002E2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D)</w:t>
            </w:r>
            <w:r w:rsidRPr="002E279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140" w:dyaOrig="760" w14:anchorId="0426E7BD">
                <v:shape id="_x0000_i1057" type="#_x0000_t75" style="width:107.25pt;height:35.25pt" o:ole="">
                  <v:imagedata r:id="rId76" o:title=""/>
                </v:shape>
                <o:OLEObject Type="Embed" ProgID="Equation.3" ShapeID="_x0000_i1057" DrawAspect="Content" ObjectID="_1760285065" r:id="rId77"/>
              </w:objec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F1556E" w14:textId="7E059FFD" w:rsidR="002E279F" w:rsidRPr="002E279F" w:rsidRDefault="002E279F" w:rsidP="002C1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767378C" w14:textId="64F41B1B" w:rsidR="002E279F" w:rsidRPr="002E279F" w:rsidRDefault="00F863DA" w:rsidP="002C108C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. Чтобы решить дифференциальное уравнение  </w:t>
            </w:r>
            <w:r w:rsidR="002E279F" w:rsidRPr="002E279F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440" w:dyaOrig="285" w14:anchorId="6394FC60">
                <v:shape id="_x0000_i1058" type="#_x0000_t75" style="width:1in;height:14.25pt" o:ole="">
                  <v:imagedata r:id="rId78" o:title=""/>
                </v:shape>
                <o:OLEObject Type="Embed" ProgID="Equation.3" ShapeID="_x0000_i1058" DrawAspect="Content" ObjectID="_1760285066" r:id="rId79"/>
              </w:objec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 , следует</w:t>
            </w:r>
          </w:p>
          <w:p w14:paraId="2DCAE6DA" w14:textId="77777777" w:rsidR="002E279F" w:rsidRPr="002E279F" w:rsidRDefault="002E279F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       1) выполнять подстановку y(x)=x*U(x);</w:t>
            </w:r>
          </w:p>
          <w:p w14:paraId="5C070FBC" w14:textId="77777777" w:rsidR="002E279F" w:rsidRPr="002E279F" w:rsidRDefault="002E279F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       2) разделить переменные;</w:t>
            </w:r>
          </w:p>
          <w:p w14:paraId="15F397A2" w14:textId="77777777" w:rsidR="002E279F" w:rsidRPr="002E279F" w:rsidRDefault="002E279F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       3) искать решение в виде y(x)=U(x)*V(x).</w:t>
            </w:r>
          </w:p>
          <w:p w14:paraId="42337635" w14:textId="136ECF83" w:rsidR="002E279F" w:rsidRPr="002E279F" w:rsidRDefault="00F863DA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. Решить дифференциальное уравнение  </w:t>
            </w:r>
            <w:r w:rsidR="002E279F" w:rsidRPr="002E279F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10" w:dyaOrig="285" w14:anchorId="14364E31">
                <v:shape id="_x0000_i1059" type="#_x0000_t75" style="width:100.5pt;height:14.25pt" o:ole="">
                  <v:imagedata r:id="rId80" o:title=""/>
                </v:shape>
                <o:OLEObject Type="Embed" ProgID="Equation.3" ShapeID="_x0000_i1059" DrawAspect="Content" ObjectID="_1760285067" r:id="rId81"/>
              </w:object>
            </w:r>
            <w:r w:rsidR="002E279F"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 , следует</w:t>
            </w:r>
          </w:p>
          <w:p w14:paraId="4B4AB1C9" w14:textId="77777777" w:rsidR="002E279F" w:rsidRPr="002E279F" w:rsidRDefault="002E279F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  1) выполнять подстановку y(x)=x*U(x)</w:t>
            </w:r>
          </w:p>
          <w:p w14:paraId="0B934064" w14:textId="77777777" w:rsidR="002E279F" w:rsidRPr="002E279F" w:rsidRDefault="002E279F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  2) разделить переменные</w:t>
            </w:r>
          </w:p>
          <w:p w14:paraId="2B1A0409" w14:textId="77777777" w:rsidR="002E279F" w:rsidRPr="002E279F" w:rsidRDefault="002E279F" w:rsidP="002C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  3) искать решение в виде y(x)=U(x)*V(x).</w:t>
            </w:r>
          </w:p>
          <w:p w14:paraId="2019A098" w14:textId="47CC1CFB" w:rsidR="002E279F" w:rsidRPr="002E279F" w:rsidRDefault="00F863DA" w:rsidP="002C1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2E279F" w:rsidRPr="002E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Дифференциальным уравнением первого порядка является уравнение:</w:t>
            </w:r>
          </w:p>
          <w:p w14:paraId="12329A19" w14:textId="77777777" w:rsidR="002E279F" w:rsidRPr="002E279F" w:rsidRDefault="002E279F" w:rsidP="002C108C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 w:rsidRPr="002E279F">
              <w:rPr>
                <w:rFonts w:ascii="Times New Roman" w:eastAsia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605" w:dyaOrig="285" w14:anchorId="02627C08">
                <v:shape id="_x0000_i1060" type="#_x0000_t75" style="width:80.25pt;height:14.25pt" o:ole="" fillcolor="window">
                  <v:imagedata r:id="rId82" o:title=""/>
                  <o:lock v:ext="edit" aspectratio="f"/>
                </v:shape>
                <o:OLEObject Type="Embed" ProgID="Equation.3" ShapeID="_x0000_i1060" DrawAspect="Content" ObjectID="_1760285068" r:id="rId83"/>
              </w:object>
            </w:r>
            <w:r w:rsidRPr="002E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2) </w:t>
            </w:r>
            <w:r w:rsidRPr="002E279F">
              <w:rPr>
                <w:rFonts w:ascii="Times New Roman" w:eastAsia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440" w:dyaOrig="285" w14:anchorId="173CE44C">
                <v:shape id="_x0000_i1061" type="#_x0000_t75" style="width:1in;height:14.25pt" o:ole="" fillcolor="window">
                  <v:imagedata r:id="rId84" o:title=""/>
                </v:shape>
                <o:OLEObject Type="Embed" ProgID="Equation.3" ShapeID="_x0000_i1061" DrawAspect="Content" ObjectID="_1760285069" r:id="rId85"/>
              </w:object>
            </w:r>
          </w:p>
          <w:p w14:paraId="3A4E715F" w14:textId="77777777" w:rsidR="002E279F" w:rsidRPr="002E279F" w:rsidRDefault="002E279F" w:rsidP="002C108C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r w:rsidRPr="002E279F">
              <w:rPr>
                <w:rFonts w:ascii="Times New Roman" w:eastAsia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725" w:dyaOrig="285" w14:anchorId="160F0398">
                <v:shape id="_x0000_i1062" type="#_x0000_t75" style="width:86.25pt;height:14.25pt" o:ole="" fillcolor="window">
                  <v:imagedata r:id="rId86" o:title=""/>
                  <o:lock v:ext="edit" aspectratio="f"/>
                </v:shape>
                <o:OLEObject Type="Embed" ProgID="Equation.3" ShapeID="_x0000_i1062" DrawAspect="Content" ObjectID="_1760285070" r:id="rId87"/>
              </w:object>
            </w:r>
            <w:r w:rsidRPr="002E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4) </w:t>
            </w:r>
            <w:r w:rsidRPr="002E279F">
              <w:rPr>
                <w:rFonts w:ascii="Times New Roman" w:eastAsia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725" w:dyaOrig="285" w14:anchorId="59098960">
                <v:shape id="_x0000_i1063" type="#_x0000_t75" style="width:86.25pt;height:14.25pt" o:ole="" fillcolor="window">
                  <v:imagedata r:id="rId88" o:title=""/>
                  <o:lock v:ext="edit" aspectratio="f"/>
                </v:shape>
                <o:OLEObject Type="Embed" ProgID="Equation.3" ShapeID="_x0000_i1063" DrawAspect="Content" ObjectID="_1760285071" r:id="rId89"/>
              </w:object>
            </w:r>
          </w:p>
          <w:p w14:paraId="2B2D9E72" w14:textId="10710D5C" w:rsidR="003769F7" w:rsidRPr="00F863DA" w:rsidRDefault="003769F7" w:rsidP="003769F7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. Дан ряд </w:t>
            </w:r>
            <w:r w:rsidRPr="002E279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90" w:dyaOrig="735" w14:anchorId="1A4A4C05">
                <v:shape id="_x0000_i1064" type="#_x0000_t75" style="width:49.5pt;height:36.75pt" o:ole="">
                  <v:imagedata r:id="rId90" o:title=""/>
                </v:shape>
                <o:OLEObject Type="Embed" ProgID="Equation.3" ShapeID="_x0000_i1064" DrawAspect="Content" ObjectID="_1760285072" r:id="rId91"/>
              </w:objec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. Используя необходимое условие сходимости ряда, сделайте вывод</w:t>
            </w:r>
          </w:p>
          <w:p w14:paraId="10243CFB" w14:textId="77777777" w:rsidR="003769F7" w:rsidRPr="002E279F" w:rsidRDefault="003769F7" w:rsidP="003769F7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1)ряд расходится         </w:t>
            </w:r>
          </w:p>
          <w:p w14:paraId="59441A2F" w14:textId="77777777" w:rsidR="003769F7" w:rsidRPr="002E279F" w:rsidRDefault="003769F7" w:rsidP="003769F7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2)ряд сходится     </w:t>
            </w:r>
          </w:p>
          <w:p w14:paraId="24AD7556" w14:textId="77777777" w:rsidR="003769F7" w:rsidRPr="002E279F" w:rsidRDefault="003769F7" w:rsidP="003769F7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3)нельзя определить сходится или расходится ряд        </w:t>
            </w:r>
          </w:p>
          <w:p w14:paraId="2D7B2C2D" w14:textId="77777777" w:rsidR="003769F7" w:rsidRPr="002E279F" w:rsidRDefault="003769F7" w:rsidP="003769F7">
            <w:pPr>
              <w:ind w:left="360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4)другой ответ</w:t>
            </w:r>
          </w:p>
          <w:p w14:paraId="695A7C35" w14:textId="457D5BBC" w:rsidR="003769F7" w:rsidRPr="002E279F" w:rsidRDefault="003769F7" w:rsidP="003769F7">
            <w:pPr>
              <w:spacing w:after="200" w:line="276" w:lineRule="auto"/>
              <w:ind w:right="-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.   Ряд </w:t>
            </w:r>
            <w:r w:rsidRPr="002E279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70" w:dyaOrig="570" w14:anchorId="2F530EB2">
                <v:shape id="_x0000_i1065" type="#_x0000_t75" style="width:28.5pt;height:28.5pt" o:ole="">
                  <v:imagedata r:id="rId92" o:title=""/>
                </v:shape>
                <o:OLEObject Type="Embed" ProgID="Equation.3" ShapeID="_x0000_i1065" DrawAspect="Content" ObjectID="_1760285073" r:id="rId93"/>
              </w:objec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исследовали на сходимость по признаку Коши, вычислили предел </w:t>
            </w:r>
            <w:r w:rsidRPr="002E27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40" w:dyaOrig="570" w14:anchorId="206782F4">
                <v:shape id="_x0000_i1066" type="#_x0000_t75" style="width:1in;height:28.5pt" o:ole="">
                  <v:imagedata r:id="rId94" o:title=""/>
                </v:shape>
                <o:OLEObject Type="Embed" ProgID="Equation.3" ShapeID="_x0000_i1066" DrawAspect="Content" ObjectID="_1760285074" r:id="rId95"/>
              </w:objec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. Тогда можно сделать вывод, что …</w:t>
            </w:r>
          </w:p>
          <w:p w14:paraId="4F5BF07E" w14:textId="77777777" w:rsidR="003769F7" w:rsidRPr="002E279F" w:rsidRDefault="003769F7" w:rsidP="003769F7">
            <w:pPr>
              <w:spacing w:after="200" w:line="276" w:lineRule="auto"/>
              <w:ind w:left="360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  Данный рад сходится</w:t>
            </w:r>
          </w:p>
          <w:p w14:paraId="1525F98D" w14:textId="77777777" w:rsidR="003769F7" w:rsidRPr="002E279F" w:rsidRDefault="003769F7" w:rsidP="003769F7">
            <w:pPr>
              <w:spacing w:after="200" w:line="276" w:lineRule="auto"/>
              <w:ind w:left="360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2)   Данный ряд расходится</w:t>
            </w:r>
          </w:p>
          <w:p w14:paraId="6CE35FA6" w14:textId="77777777" w:rsidR="003769F7" w:rsidRPr="002E279F" w:rsidRDefault="003769F7" w:rsidP="003769F7">
            <w:pPr>
              <w:spacing w:after="200" w:line="276" w:lineRule="auto"/>
              <w:ind w:left="360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3)   Данный ряд может как сходиться, так и расходиться.</w:t>
            </w:r>
          </w:p>
          <w:p w14:paraId="69D963CE" w14:textId="77777777" w:rsidR="003769F7" w:rsidRPr="002E279F" w:rsidRDefault="003769F7" w:rsidP="003769F7">
            <w:pPr>
              <w:spacing w:after="200" w:line="276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4)   Данный ряд не существует</w:t>
            </w:r>
          </w:p>
          <w:p w14:paraId="53D6C375" w14:textId="0DE38F23" w:rsidR="003769F7" w:rsidRPr="002E279F" w:rsidRDefault="003769F7" w:rsidP="003769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>. Найдите сумму ряда</w:t>
            </w:r>
            <w:r w:rsidRPr="002E279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70" w:dyaOrig="735" w14:anchorId="3E179EA3">
                <v:shape id="_x0000_i1067" type="#_x0000_t75" style="width:43.5pt;height:36.75pt" o:ole="">
                  <v:imagedata r:id="rId96" o:title=""/>
                </v:shape>
                <o:OLEObject Type="Embed" ProgID="Equation.3" ShapeID="_x0000_i1067" DrawAspect="Content" ObjectID="_1760285075" r:id="rId97"/>
              </w:object>
            </w:r>
          </w:p>
          <w:p w14:paraId="71152F60" w14:textId="77777777" w:rsidR="003769F7" w:rsidRPr="002E279F" w:rsidRDefault="003769F7" w:rsidP="003769F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79F">
              <w:rPr>
                <w:rFonts w:ascii="Times New Roman" w:hAnsi="Times New Roman" w:cs="Times New Roman"/>
                <w:sz w:val="24"/>
                <w:szCs w:val="24"/>
              </w:rPr>
              <w:t xml:space="preserve"> 1)1          2) -1               3)0,5               4)-0,5</w:t>
            </w:r>
          </w:p>
          <w:p w14:paraId="6535E1D2" w14:textId="6DF6D980" w:rsidR="002103AC" w:rsidRPr="002E279F" w:rsidRDefault="002103AC" w:rsidP="002C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5E1DA" w14:textId="77777777" w:rsidR="00FB6084" w:rsidRDefault="00FB6084" w:rsidP="00FB6084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6535E1E8" w14:textId="1AE3DC72" w:rsidR="00995B55" w:rsidRPr="009E1016" w:rsidRDefault="000B3497" w:rsidP="000B349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B050"/>
          <w:sz w:val="28"/>
          <w:szCs w:val="28"/>
        </w:rPr>
        <w:t xml:space="preserve">                    </w:t>
      </w:r>
      <w:r w:rsidR="00995B55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="00995B55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="00995B55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6535E1EA" w14:textId="14E54C3D" w:rsidR="00386731" w:rsidRDefault="00386731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2103AC" w:rsidRPr="006459F1" w14:paraId="6535E1ED" w14:textId="77777777" w:rsidTr="00E17522">
        <w:tc>
          <w:tcPr>
            <w:tcW w:w="2910" w:type="dxa"/>
          </w:tcPr>
          <w:p w14:paraId="6535E1EB" w14:textId="77777777"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</w:tcPr>
          <w:p w14:paraId="6535E1EC" w14:textId="77777777"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2103AC" w:rsidRPr="006459F1" w14:paraId="6535E1F1" w14:textId="77777777" w:rsidTr="00E17522">
        <w:tc>
          <w:tcPr>
            <w:tcW w:w="2910" w:type="dxa"/>
          </w:tcPr>
          <w:p w14:paraId="6535E1EE" w14:textId="167BF65F" w:rsidR="002103AC" w:rsidRPr="00B24C1F" w:rsidRDefault="000B3497" w:rsidP="008B4342">
            <w:pPr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1859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Применяет методы высшей математики для решения задач профессиональной деятельности</w:t>
            </w:r>
            <w:r w:rsidRPr="00B24C1F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7722" w:type="dxa"/>
          </w:tcPr>
          <w:p w14:paraId="65315084" w14:textId="77777777" w:rsidR="00E54A07" w:rsidRDefault="002103AC" w:rsidP="00E54A07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r w:rsidR="00995B5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умеет</w:t>
            </w: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  <w:p w14:paraId="2E38D0AD" w14:textId="77777777" w:rsidR="003769F7" w:rsidRPr="00B83A35" w:rsidRDefault="003769F7" w:rsidP="003769F7">
            <w:pPr>
              <w:rPr>
                <w:sz w:val="19"/>
                <w:szCs w:val="19"/>
              </w:rPr>
            </w:pPr>
            <w:r w:rsidRPr="00B83A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основные законы естественнонаучных дисциплин в профессиональной деятельности;</w:t>
            </w:r>
          </w:p>
          <w:p w14:paraId="6535E1F0" w14:textId="54AA3F3C" w:rsidR="002103AC" w:rsidRDefault="003769F7" w:rsidP="003769F7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83A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математические методы для решения практических задач;</w:t>
            </w:r>
          </w:p>
        </w:tc>
      </w:tr>
      <w:tr w:rsidR="002103AC" w:rsidRPr="006459F1" w14:paraId="6535E1F3" w14:textId="77777777" w:rsidTr="00E54A07">
        <w:trPr>
          <w:trHeight w:val="558"/>
        </w:trPr>
        <w:tc>
          <w:tcPr>
            <w:tcW w:w="10632" w:type="dxa"/>
            <w:gridSpan w:val="2"/>
          </w:tcPr>
          <w:p w14:paraId="285D4FB5" w14:textId="77777777" w:rsidR="0048435B" w:rsidRPr="00311462" w:rsidRDefault="00E54A07" w:rsidP="0048435B">
            <w:pPr>
              <w:spacing w:before="24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462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  <w:p w14:paraId="688753E0" w14:textId="23F58F17" w:rsidR="008210E2" w:rsidRPr="00311462" w:rsidRDefault="008210E2" w:rsidP="008210E2">
            <w:pPr>
              <w:widowControl w:val="0"/>
              <w:tabs>
                <w:tab w:val="left" w:pos="1719"/>
              </w:tabs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14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B5B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11A5E" w:rsidRPr="003114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3114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Осуществить реализацию функции сопротивления</w:t>
            </w:r>
          </w:p>
          <w:p w14:paraId="2AA9B86E" w14:textId="77777777" w:rsidR="008210E2" w:rsidRPr="00311462" w:rsidRDefault="008210E2" w:rsidP="008210E2">
            <w:pPr>
              <w:widowControl w:val="0"/>
              <w:spacing w:line="21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en-US"/>
                  </w:rPr>
                  <m:t>Z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/>
                      </w:rPr>
                      <m:t>p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en-US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/>
                      </w:rPr>
                      <m:t>+40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en-US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/>
                      </w:rPr>
                      <m:t>+32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/>
                      </w:rPr>
                      <m:t>20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en-US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/>
                      </w:rPr>
                      <m:t>+45p</m:t>
                    </m:r>
                  </m:den>
                </m:f>
              </m:oMath>
            </m:oMathPara>
          </w:p>
          <w:p w14:paraId="4C1517B2" w14:textId="77777777" w:rsidR="008210E2" w:rsidRPr="00311462" w:rsidRDefault="008210E2" w:rsidP="008210E2">
            <w:pPr>
              <w:widowControl w:val="0"/>
              <w:spacing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14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разложением на простейшие дроби и разложением в непрерывную дробь.</w:t>
            </w:r>
          </w:p>
          <w:p w14:paraId="3DDD0196" w14:textId="2182161B" w:rsidR="008210E2" w:rsidRPr="00311462" w:rsidRDefault="00FB5B9D" w:rsidP="0061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611A5E" w:rsidRPr="003114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8210E2" w:rsidRPr="0031146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210E2" w:rsidRPr="0031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Сечение тоннеля для прокладки оптоволоконного кабеля имеет форму прямоугольника, завершенного сверху полукругом. Периметр сечения </w:t>
            </w:r>
            <w:r w:rsidR="008210E2" w:rsidRPr="003114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="008210E2" w:rsidRPr="00311462">
              <w:rPr>
                <w:rFonts w:ascii="Times New Roman" w:eastAsia="Times New Roman" w:hAnsi="Times New Roman" w:cs="Times New Roman"/>
                <w:sz w:val="24"/>
                <w:szCs w:val="24"/>
              </w:rPr>
              <w:t>= 35,7 см. При каком радиусе полукруга площадь сечения будет наибольшей?</w:t>
            </w:r>
          </w:p>
          <w:p w14:paraId="367B49A9" w14:textId="30166920" w:rsidR="00611A5E" w:rsidRPr="00311462" w:rsidRDefault="00FB5B9D" w:rsidP="00311462">
            <w:pPr>
              <w:shd w:val="clear" w:color="auto" w:fill="FFFFFF"/>
              <w:tabs>
                <w:tab w:val="left" w:pos="426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611A5E" w:rsidRPr="003114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="00611A5E" w:rsidRPr="003114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1A5E" w:rsidRPr="0031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пункта </w:t>
            </w:r>
            <w:r w:rsidR="00611A5E" w:rsidRPr="00311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611A5E" w:rsidRPr="0031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пункт </w:t>
            </w:r>
            <w:r w:rsidR="00611A5E" w:rsidRPr="00311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611A5E" w:rsidRPr="0031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ежедневно отправляются</w:t>
            </w:r>
            <w:r w:rsidR="00611A5E" w:rsidRPr="003114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1A5E" w:rsidRPr="0031146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скорые и пассажирские поезда. Наличный парк вагонов разных типов, из которых ежедневно можно комплектовать данные поезда, и число пассажиров, вмещающихся в каждом из вагонов, приведены в таблице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06"/>
              <w:gridCol w:w="775"/>
              <w:gridCol w:w="1484"/>
              <w:gridCol w:w="1792"/>
              <w:gridCol w:w="1318"/>
            </w:tblGrid>
            <w:tr w:rsidR="00611A5E" w:rsidRPr="00CD542C" w14:paraId="03199739" w14:textId="77777777" w:rsidTr="003769F7">
              <w:trPr>
                <w:trHeight w:val="256"/>
                <w:jc w:val="center"/>
              </w:trPr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14:paraId="32C59F0E" w14:textId="77777777" w:rsidR="00611A5E" w:rsidRPr="00CD542C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D542C">
                    <w:rPr>
                      <w:rFonts w:ascii="Times New Roman" w:eastAsia="Times New Roman" w:hAnsi="Times New Roman" w:cs="Times New Roman"/>
                      <w:bCs/>
                    </w:rPr>
                    <w:t>Вагоны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62739A93" w14:textId="77777777" w:rsidR="00611A5E" w:rsidRPr="00CD542C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D542C">
                    <w:rPr>
                      <w:rFonts w:ascii="Times New Roman" w:eastAsia="Times New Roman" w:hAnsi="Times New Roman" w:cs="Times New Roman"/>
                      <w:bCs/>
                    </w:rPr>
                    <w:t>Число вагонов в поезде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14:paraId="07FDE5FA" w14:textId="77777777" w:rsidR="00611A5E" w:rsidRPr="00CD542C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D542C">
                    <w:rPr>
                      <w:rFonts w:ascii="Times New Roman" w:eastAsia="Times New Roman" w:hAnsi="Times New Roman" w:cs="Times New Roman"/>
                      <w:bCs/>
                    </w:rPr>
                    <w:t>Число пассажиров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14:paraId="326C62DD" w14:textId="77777777" w:rsidR="00611A5E" w:rsidRPr="00CD542C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D542C">
                    <w:rPr>
                      <w:rFonts w:ascii="Times New Roman" w:eastAsia="Times New Roman" w:hAnsi="Times New Roman" w:cs="Times New Roman"/>
                      <w:bCs/>
                    </w:rPr>
                    <w:t>Парк вагонов</w:t>
                  </w:r>
                </w:p>
              </w:tc>
            </w:tr>
            <w:tr w:rsidR="00611A5E" w:rsidRPr="00CD542C" w14:paraId="0E12C956" w14:textId="77777777" w:rsidTr="003769F7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CB1E82" w14:textId="77777777" w:rsidR="00611A5E" w:rsidRPr="00CD542C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5E0892" w14:textId="77777777" w:rsidR="00611A5E" w:rsidRPr="00CD542C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D542C">
                    <w:rPr>
                      <w:rFonts w:ascii="Times New Roman" w:eastAsia="Times New Roman" w:hAnsi="Times New Roman" w:cs="Times New Roman"/>
                      <w:bCs/>
                    </w:rPr>
                    <w:t>скором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7B7B02" w14:textId="77777777" w:rsidR="00611A5E" w:rsidRPr="00CD542C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D542C">
                    <w:rPr>
                      <w:rFonts w:ascii="Times New Roman" w:eastAsia="Times New Roman" w:hAnsi="Times New Roman" w:cs="Times New Roman"/>
                      <w:bCs/>
                    </w:rPr>
                    <w:t>пассажирском</w:t>
                  </w:r>
                </w:p>
              </w:tc>
              <w:tc>
                <w:tcPr>
                  <w:tcW w:w="0" w:type="auto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2ACC3E" w14:textId="77777777" w:rsidR="00611A5E" w:rsidRPr="00CD542C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EA0D72" w14:textId="77777777" w:rsidR="00611A5E" w:rsidRPr="00CD542C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11A5E" w:rsidRPr="00CD542C" w14:paraId="110CC8AD" w14:textId="77777777" w:rsidTr="003769F7">
              <w:trPr>
                <w:trHeight w:val="268"/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14:paraId="01C2AE3B" w14:textId="77777777" w:rsidR="00611A5E" w:rsidRPr="00CD542C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4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плацкартный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24A2B393" w14:textId="77777777" w:rsidR="00611A5E" w:rsidRPr="00CD542C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4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10CFD358" w14:textId="77777777" w:rsidR="00611A5E" w:rsidRPr="00CD542C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4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0FEB7F49" w14:textId="77777777" w:rsidR="00611A5E" w:rsidRPr="00CD542C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4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587EBC5B" w14:textId="77777777" w:rsidR="00611A5E" w:rsidRPr="00CD542C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4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611A5E" w:rsidRPr="005C1C94" w14:paraId="6F8D463E" w14:textId="77777777" w:rsidTr="003769F7">
              <w:trPr>
                <w:trHeight w:val="266"/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14:paraId="327B519E" w14:textId="77777777" w:rsidR="00611A5E" w:rsidRPr="005C1C94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купейный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3FF6D9CA" w14:textId="77777777" w:rsidR="00611A5E" w:rsidRPr="005C1C94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7C0DE77B" w14:textId="77777777" w:rsidR="00611A5E" w:rsidRPr="005C1C94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3C76565D" w14:textId="77777777" w:rsidR="00611A5E" w:rsidRPr="005C1C94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22DC1138" w14:textId="77777777" w:rsidR="00611A5E" w:rsidRPr="005C1C94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</w:tr>
            <w:tr w:rsidR="00611A5E" w:rsidRPr="005C1C94" w14:paraId="1ACE7B0F" w14:textId="77777777" w:rsidTr="003769F7">
              <w:trPr>
                <w:trHeight w:val="266"/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14:paraId="19CC9B82" w14:textId="77777777" w:rsidR="00611A5E" w:rsidRPr="005C1C94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мягкий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59767BC1" w14:textId="77777777" w:rsidR="00611A5E" w:rsidRPr="005C1C94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3176776D" w14:textId="77777777" w:rsidR="00611A5E" w:rsidRPr="005C1C94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28D0620C" w14:textId="77777777" w:rsidR="00611A5E" w:rsidRPr="005C1C94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5D4E2AD8" w14:textId="77777777" w:rsidR="00611A5E" w:rsidRPr="005C1C94" w:rsidRDefault="00611A5E" w:rsidP="003F0B50">
                  <w:pPr>
                    <w:framePr w:hSpace="180" w:wrap="around" w:vAnchor="text" w:hAnchor="margin" w:x="216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C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</w:tbl>
          <w:p w14:paraId="7E53B913" w14:textId="77777777" w:rsidR="00611A5E" w:rsidRDefault="00611A5E" w:rsidP="00611A5E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C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C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C9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C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C94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C94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C94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C9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C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перевозимых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C94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C9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C9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максимума.</w:t>
            </w:r>
          </w:p>
          <w:p w14:paraId="375714EB" w14:textId="11F28467" w:rsidR="008210E2" w:rsidRPr="009E414A" w:rsidRDefault="00E54A07" w:rsidP="009E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A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  <w:p w14:paraId="76566014" w14:textId="0E8FD6D9" w:rsidR="008210E2" w:rsidRPr="009E414A" w:rsidRDefault="00FB5B9D" w:rsidP="009E41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24</w:t>
            </w:r>
            <w:r w:rsidR="008210E2" w:rsidRPr="009E41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8210E2" w:rsidRPr="009E41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210E2"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Сила тока 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="008210E2"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цепи с сопротивлением 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</w:t>
            </w:r>
            <w:r w:rsidR="008210E2"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самоиндукцией 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 w:rsidR="008210E2"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напряжением 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u </w:t>
            </w:r>
            <w:r w:rsidR="008210E2"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удовлетворяет уравнению </w:t>
            </w:r>
          </w:p>
          <w:p w14:paraId="6AB0D68D" w14:textId="77777777" w:rsidR="008210E2" w:rsidRPr="009E414A" w:rsidRDefault="008210E2" w:rsidP="009E41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L</w:t>
            </w:r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di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dt</m:t>
                  </m:r>
                </m:den>
              </m:f>
            </m:oMath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9E4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Ri</w:t>
            </w:r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9E4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23BFA8" w14:textId="77777777" w:rsidR="008210E2" w:rsidRPr="009E414A" w:rsidRDefault="008210E2" w:rsidP="009E414A">
            <w:pPr>
              <w:shd w:val="clear" w:color="auto" w:fill="FFFFFF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Найти силу тока </w:t>
            </w:r>
            <w:r w:rsidRPr="009E4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момент времени </w:t>
            </w:r>
            <w:r w:rsidRPr="009E4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если </w:t>
            </w:r>
            <w:r w:rsidRPr="009E4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 = E</w:t>
            </w:r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</w:t>
            </w:r>
            <w:proofErr w:type="spellEnd"/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ω</w:t>
            </w:r>
            <w:r w:rsidRPr="009E4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proofErr w:type="spellEnd"/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9E4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 при </w:t>
            </w:r>
            <w:r w:rsidRPr="009E4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 </w:t>
            </w:r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0 (</w:t>
            </w:r>
            <w:r w:rsidRPr="009E4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E4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</w:t>
            </w:r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E4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</w:t>
            </w:r>
            <w:r w:rsidRPr="009E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ω – постоянные).</w:t>
            </w:r>
          </w:p>
          <w:p w14:paraId="190E6668" w14:textId="171CE1B8" w:rsidR="008210E2" w:rsidRPr="009E414A" w:rsidRDefault="00FB5B9D" w:rsidP="009E414A">
            <w:pPr>
              <w:widowControl w:val="0"/>
              <w:tabs>
                <w:tab w:val="left" w:pos="16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В цепи схемы напряжение на участке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en-US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1</m:t>
                  </m:r>
                </m:sub>
              </m:sSub>
            </m:oMath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участке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en-US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1</m:t>
                  </m:r>
                </m:sub>
              </m:sSub>
            </m:oMath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1</m:t>
                  </m:r>
                </m:sub>
              </m:sSub>
            </m:oMath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равно 24 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в.</w:t>
            </w:r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Сопротивления и емкости равны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en-US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US"/>
                </w:rPr>
                <m:t>=30</m:t>
              </m:r>
            </m:oMath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ом.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en-US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US"/>
                </w:rPr>
                <m:t>=40</m:t>
              </m:r>
            </m:oMath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ом,</w:t>
            </w:r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US"/>
                </w:rPr>
                <m:t>=5</m:t>
              </m:r>
            </m:oMath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мкф,</w:t>
            </w:r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US"/>
                </w:rPr>
                <m:t>=1</m:t>
              </m:r>
            </m:oMath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мкф.</w:t>
            </w:r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Угловая частота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US"/>
                </w:rPr>
                <m:t>ω=5000</m:t>
              </m:r>
            </m:oMath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ω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сек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-1</m:t>
                  </m:r>
                </m:sup>
              </m:sSup>
            </m:oMath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Чему равно напряжение, приложенное к цепи?</w:t>
            </w:r>
          </w:p>
          <w:p w14:paraId="587B6425" w14:textId="77777777" w:rsidR="008210E2" w:rsidRPr="009E414A" w:rsidRDefault="008210E2" w:rsidP="009E414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414A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91DF685" wp14:editId="2D870304">
                  <wp:extent cx="1562735" cy="135064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2CD0D" w14:textId="061A6048" w:rsidR="008210E2" w:rsidRPr="009E414A" w:rsidRDefault="00FB5B9D" w:rsidP="009E41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Разложить в тригонометрический ряд функцию, выражаемую кривой пери</w:t>
            </w:r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одических импульсов напряжения постоянной амплитуды 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n-US" w:bidi="en-US"/>
              </w:rPr>
              <w:t>U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en-US" w:bidi="en-US"/>
              </w:rPr>
              <w:t>m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>,</w:t>
            </w:r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длительностью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и</m:t>
                  </m:r>
                </m:sub>
              </m:sSub>
            </m:oMath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Даны: 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n-US" w:bidi="en-US"/>
              </w:rPr>
              <w:t>U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en-US" w:bidi="en-US"/>
              </w:rPr>
              <w:t>m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=</w:t>
            </w:r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10 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в, </w:t>
            </w:r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n-US" w:bidi="en-US"/>
              </w:rPr>
              <w:t>t</w:t>
            </w:r>
            <w:r w:rsidR="008210E2" w:rsidRPr="009E414A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en-US" w:bidi="en-US"/>
              </w:rPr>
              <w:t>и</w:t>
            </w:r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= 0,2 </w:t>
            </w:r>
            <w:proofErr w:type="spellStart"/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мсек</w:t>
            </w:r>
            <w:proofErr w:type="spellEnd"/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Т  </w:t>
            </w:r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=</w:t>
            </w:r>
            <w:proofErr w:type="gramEnd"/>
            <w:r w:rsidR="008210E2"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мсек</w:t>
            </w:r>
            <w:proofErr w:type="spellEnd"/>
            <w:r w:rsidR="008210E2"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14:paraId="11312904" w14:textId="77777777" w:rsidR="008210E2" w:rsidRPr="009E414A" w:rsidRDefault="008210E2" w:rsidP="009E414A">
            <w:pPr>
              <w:widowControl w:val="0"/>
              <w:tabs>
                <w:tab w:val="left" w:pos="5985"/>
                <w:tab w:val="left" w:pos="86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Полученную функцию представить также в виде комплексного ряда Фурье. Построить линейчатый спектр частот в зависимости от: а) номера гармоники </w:t>
            </w:r>
            <w:proofErr w:type="gramStart"/>
            <w:r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п ,</w:t>
            </w:r>
            <w:proofErr w:type="gramEnd"/>
            <w:r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б) угловой частоты ω. Такие же спектры построить, если </w:t>
            </w:r>
            <w:r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Т =</w:t>
            </w:r>
            <w:r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мсек</w:t>
            </w:r>
            <w:proofErr w:type="spellEnd"/>
            <w:r w:rsidRPr="009E4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,</w:t>
            </w:r>
            <w:r w:rsidRPr="009E41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остальные данные те же.</w:t>
            </w:r>
          </w:p>
          <w:p w14:paraId="25FF4842" w14:textId="77777777" w:rsidR="008210E2" w:rsidRPr="009E414A" w:rsidRDefault="008210E2" w:rsidP="009E41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414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8B7ADC" wp14:editId="14F50B90">
                  <wp:extent cx="2647950" cy="22764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35E1F2" w14:textId="16A06E8E" w:rsidR="002103AC" w:rsidRPr="00B24C1F" w:rsidRDefault="002103AC" w:rsidP="00FB5B9D">
            <w:pPr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</w:p>
        </w:tc>
      </w:tr>
      <w:tr w:rsidR="00995B55" w:rsidRPr="006459F1" w14:paraId="6535E1F7" w14:textId="77777777" w:rsidTr="008B4342">
        <w:trPr>
          <w:trHeight w:val="478"/>
        </w:trPr>
        <w:tc>
          <w:tcPr>
            <w:tcW w:w="2910" w:type="dxa"/>
          </w:tcPr>
          <w:p w14:paraId="6535E1F4" w14:textId="29F76E1E" w:rsidR="00995B55" w:rsidRPr="00B24C1F" w:rsidRDefault="000B3497" w:rsidP="00E17522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  <w:r w:rsidRPr="001859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ОПК-1.1 Применяет методы высшей математики для решения задач профессиональной деятельности</w:t>
            </w:r>
            <w:r w:rsidRPr="00B24C1F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7722" w:type="dxa"/>
          </w:tcPr>
          <w:p w14:paraId="3B0A223A" w14:textId="77777777" w:rsidR="00E54A07" w:rsidRDefault="00995B55" w:rsidP="00E54A07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r w:rsidR="008B434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владеет</w:t>
            </w: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  <w:p w14:paraId="6535E1F5" w14:textId="0BA8DB26" w:rsidR="00995B55" w:rsidRDefault="00FB5B9D" w:rsidP="00B47D3C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методами математического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EF48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B47D3C" w:rsidRPr="00EF48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</w:p>
          <w:p w14:paraId="3E9A6477" w14:textId="77777777" w:rsidR="007A7E1E" w:rsidRPr="002103AC" w:rsidRDefault="007A7E1E" w:rsidP="00995B55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</w:p>
          <w:p w14:paraId="6535E1F6" w14:textId="77777777" w:rsidR="00995B55" w:rsidRDefault="00995B55" w:rsidP="00E17522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B4342" w:rsidRPr="006459F1" w14:paraId="6535E1F9" w14:textId="77777777" w:rsidTr="00AB34EB">
        <w:trPr>
          <w:trHeight w:val="743"/>
        </w:trPr>
        <w:tc>
          <w:tcPr>
            <w:tcW w:w="10632" w:type="dxa"/>
            <w:gridSpan w:val="2"/>
          </w:tcPr>
          <w:p w14:paraId="3E22D7B0" w14:textId="77777777" w:rsidR="00CD542C" w:rsidRDefault="00CD542C" w:rsidP="002C10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семестр.</w:t>
            </w:r>
          </w:p>
          <w:p w14:paraId="5582F332" w14:textId="03AFAA56" w:rsidR="007A7E1E" w:rsidRPr="007A7E1E" w:rsidRDefault="00FB5B9D" w:rsidP="002C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</w:t>
            </w:r>
            <w:r w:rsidR="007A7E1E" w:rsidRPr="007A7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7A7E1E" w:rsidRPr="007A7E1E">
              <w:rPr>
                <w:rFonts w:ascii="Times New Roman" w:hAnsi="Times New Roman" w:cs="Times New Roman"/>
                <w:sz w:val="24"/>
                <w:szCs w:val="24"/>
              </w:rPr>
              <w:t xml:space="preserve"> Найти предел</w:t>
            </w:r>
            <w:r w:rsidR="007A7E1E" w:rsidRPr="007A7E1E">
              <w:rPr>
                <w:rFonts w:ascii="Times New Roman" w:hAnsi="Times New Roman" w:cs="Times New Roman"/>
                <w:position w:val="-22"/>
                <w:sz w:val="24"/>
                <w:szCs w:val="24"/>
                <w:lang w:val="en-US"/>
              </w:rPr>
              <w:object w:dxaOrig="1700" w:dyaOrig="660" w14:anchorId="62E04F8A">
                <v:shape id="_x0000_i1068" type="#_x0000_t75" style="width:84.75pt;height:33pt" o:ole="">
                  <v:imagedata r:id="rId100" o:title=""/>
                </v:shape>
                <o:OLEObject Type="Embed" ProgID="Equation.3" ShapeID="_x0000_i1068" DrawAspect="Content" ObjectID="_1760285076" r:id="rId101"/>
              </w:object>
            </w:r>
          </w:p>
          <w:p w14:paraId="1BB8A959" w14:textId="08EAB6C3" w:rsidR="007A7E1E" w:rsidRDefault="007A7E1E" w:rsidP="002C108C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E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B5B9D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proofErr w:type="gramEnd"/>
            <w:r w:rsidRPr="007A7E1E">
              <w:rPr>
                <w:rFonts w:ascii="Times New Roman" w:hAnsi="Times New Roman" w:cs="Times New Roman"/>
                <w:sz w:val="24"/>
                <w:szCs w:val="24"/>
              </w:rPr>
              <w:t xml:space="preserve">.Найти уравнение касательной к графику функции </w:t>
            </w:r>
            <w:r w:rsidRPr="007A7E1E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7A7E1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A7E1E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639" w:dyaOrig="620" w14:anchorId="525851C0">
                <v:shape id="_x0000_i1069" type="#_x0000_t75" style="width:31.5pt;height:30pt" o:ole="" fillcolor="window">
                  <v:imagedata r:id="rId30" o:title=""/>
                </v:shape>
                <o:OLEObject Type="Embed" ProgID="Equation.3" ShapeID="_x0000_i1069" DrawAspect="Content" ObjectID="_1760285077" r:id="rId102"/>
              </w:object>
            </w:r>
            <w:r w:rsidRPr="007A7E1E">
              <w:rPr>
                <w:rFonts w:ascii="Times New Roman" w:hAnsi="Times New Roman" w:cs="Times New Roman"/>
                <w:sz w:val="24"/>
                <w:szCs w:val="24"/>
              </w:rPr>
              <w:t xml:space="preserve"> в точке (0;1).</w:t>
            </w:r>
          </w:p>
          <w:p w14:paraId="2F72006D" w14:textId="7596362D" w:rsidR="00FB5B9D" w:rsidRDefault="00FB5B9D" w:rsidP="00FB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43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4BB" w:rsidRPr="00F47E4B">
              <w:rPr>
                <w:rFonts w:ascii="Times New Roman" w:hAnsi="Times New Roman" w:cs="Times New Roman"/>
                <w:sz w:val="24"/>
                <w:szCs w:val="24"/>
              </w:rPr>
              <w:t xml:space="preserve"> Найти область определения функции   </w:t>
            </w:r>
            <w:r w:rsidR="00B434BB" w:rsidRPr="00F47E4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60" w:dyaOrig="400" w14:anchorId="114F492F">
                <v:shape id="_x0000_i1070" type="#_x0000_t75" style="width:87.75pt;height:20.25pt" o:ole="">
                  <v:imagedata r:id="rId103" o:title=""/>
                </v:shape>
                <o:OLEObject Type="Embed" ProgID="Equation.3" ShapeID="_x0000_i1070" DrawAspect="Content" ObjectID="_1760285078" r:id="rId104"/>
              </w:object>
            </w:r>
            <w:r w:rsidR="00B434BB" w:rsidRPr="00F4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FD07A5" w14:textId="77777777" w:rsidR="00584B9E" w:rsidRDefault="00584B9E" w:rsidP="002C108C">
            <w:pPr>
              <w:tabs>
                <w:tab w:val="left" w:pos="2835"/>
                <w:tab w:val="left" w:pos="5245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7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  <w:p w14:paraId="7FE13691" w14:textId="46A367A6" w:rsidR="007A7E1E" w:rsidRPr="007A7E1E" w:rsidRDefault="00FB5B9D" w:rsidP="00FB5B9D">
            <w:pPr>
              <w:tabs>
                <w:tab w:val="left" w:pos="2835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</w:t>
            </w:r>
            <w:r w:rsidR="00611A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7A7E1E" w:rsidRPr="007A7E1E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неопределенный интеграл </w:t>
            </w:r>
            <w:r w:rsidR="007A7E1E" w:rsidRPr="007A7E1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20" w:dyaOrig="660" w14:anchorId="21450CD1">
                <v:shape id="_x0000_i1071" type="#_x0000_t75" style="width:100.5pt;height:36.75pt" o:ole="">
                  <v:imagedata r:id="rId105" o:title=""/>
                </v:shape>
                <o:OLEObject Type="Embed" ProgID="Equation.3" ShapeID="_x0000_i1071" DrawAspect="Content" ObjectID="_1760285079" r:id="rId106"/>
              </w:object>
            </w:r>
            <w:r w:rsidR="007A7E1E" w:rsidRPr="007A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8C953" w14:textId="7FB35061" w:rsidR="007A7E1E" w:rsidRPr="007A7E1E" w:rsidRDefault="00FB5B9D" w:rsidP="002C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31</w:t>
            </w:r>
            <w:r w:rsidR="00611A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7A7E1E" w:rsidRPr="007A7E1E">
              <w:rPr>
                <w:rFonts w:ascii="Times New Roman" w:hAnsi="Times New Roman" w:cs="Times New Roman"/>
                <w:sz w:val="24"/>
                <w:szCs w:val="24"/>
              </w:rPr>
              <w:t xml:space="preserve"> Указать вид частного решения уравнения </w:t>
            </w:r>
            <w:r w:rsidR="007A7E1E" w:rsidRPr="007A7E1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80" w:dyaOrig="360" w14:anchorId="11D3281C">
                <v:shape id="_x0000_i1072" type="#_x0000_t75" style="width:123pt;height:21pt" o:ole="">
                  <v:imagedata r:id="rId107" o:title=""/>
                </v:shape>
                <o:OLEObject Type="Embed" ProgID="Equation.3" ShapeID="_x0000_i1072" DrawAspect="Content" ObjectID="_1760285080" r:id="rId108"/>
              </w:object>
            </w:r>
          </w:p>
          <w:p w14:paraId="6535E1F8" w14:textId="4D4A799E" w:rsidR="008B4342" w:rsidRPr="002C108C" w:rsidRDefault="00FB5B9D" w:rsidP="00FB5B9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Исследовать ряд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A7E1E" w:rsidRPr="007A7E1E">
              <w:rPr>
                <w:rFonts w:ascii="Times New Roman" w:hAnsi="Times New Roman" w:cs="Times New Roman"/>
                <w:sz w:val="24"/>
                <w:szCs w:val="24"/>
              </w:rPr>
              <w:t xml:space="preserve"> сходимость</w:t>
            </w:r>
            <w:proofErr w:type="gramEnd"/>
            <w:r w:rsidR="007A7E1E" w:rsidRPr="007A7E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7E1E" w:rsidRPr="007A7E1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70" w:dyaOrig="735" w14:anchorId="622481CC">
                <v:shape id="_x0000_i1073" type="#_x0000_t75" style="width:43.5pt;height:36.75pt" o:ole="" fillcolor="window">
                  <v:imagedata r:id="rId109" o:title=""/>
                </v:shape>
                <o:OLEObject Type="Embed" ProgID="Equation.3" ShapeID="_x0000_i1073" DrawAspect="Content" ObjectID="_1760285081" r:id="rId110"/>
              </w:object>
            </w:r>
            <w:r w:rsidR="007A7E1E" w:rsidRPr="007A7E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6535E208" w14:textId="4C0EDCDA" w:rsidR="002103AC" w:rsidRPr="009E1016" w:rsidRDefault="00DB4A30" w:rsidP="000B349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highlight w:val="green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364718">
        <w:rPr>
          <w:rFonts w:ascii="Times New Roman" w:eastAsia="Times New Roman" w:hAnsi="Times New Roman"/>
          <w:bCs/>
          <w:i/>
          <w:iCs/>
          <w:color w:val="00B050"/>
          <w:sz w:val="28"/>
          <w:szCs w:val="28"/>
        </w:rPr>
        <w:t xml:space="preserve"> </w:t>
      </w:r>
    </w:p>
    <w:p w14:paraId="6535E209" w14:textId="77777777" w:rsidR="006459F1" w:rsidRDefault="005A5D95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2.3.  Перечень вопросов для подготовки </w:t>
      </w:r>
      <w:r w:rsidR="00544B2D" w:rsidRPr="00A80977">
        <w:rPr>
          <w:rFonts w:ascii="Times New Roman" w:eastAsia="Times New Roman" w:hAnsi="Times New Roman"/>
          <w:bCs/>
          <w:iCs/>
          <w:sz w:val="24"/>
          <w:szCs w:val="24"/>
        </w:rPr>
        <w:t xml:space="preserve">обучающихся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к промежуточной аттестации</w:t>
      </w:r>
    </w:p>
    <w:p w14:paraId="750BD3CB" w14:textId="69AD48C9" w:rsidR="000B3497" w:rsidRPr="000B3497" w:rsidRDefault="00951EB0" w:rsidP="002C108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1семестр (</w:t>
      </w:r>
      <w:r w:rsidR="00FB5B9D">
        <w:rPr>
          <w:rFonts w:ascii="Times New Roman" w:hAnsi="Times New Roman"/>
          <w:color w:val="000000"/>
          <w:sz w:val="24"/>
          <w:szCs w:val="24"/>
        </w:rPr>
        <w:t>зачет</w:t>
      </w:r>
      <w:r w:rsidR="000B3497" w:rsidRPr="000B3497">
        <w:rPr>
          <w:rFonts w:ascii="Times New Roman" w:hAnsi="Times New Roman"/>
          <w:color w:val="000000"/>
          <w:sz w:val="24"/>
          <w:szCs w:val="24"/>
        </w:rPr>
        <w:t>)</w:t>
      </w:r>
    </w:p>
    <w:p w14:paraId="1A377202" w14:textId="06D67914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Введение в математический анализ</w:t>
      </w:r>
    </w:p>
    <w:p w14:paraId="5C1D86E6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1. Числовая функция одной переменной. Классы функций. Свойства графиков функций.</w:t>
      </w:r>
    </w:p>
    <w:p w14:paraId="73CD0D07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2.Алгебраическая классификация функций.</w:t>
      </w:r>
    </w:p>
    <w:p w14:paraId="1C79BFD4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3.Последовательность. Числовая последовательность.</w:t>
      </w:r>
    </w:p>
    <w:p w14:paraId="05C0EC47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4.Предел числовой функции одной переменной в точке и бесконечно удаленной точке.</w:t>
      </w:r>
    </w:p>
    <w:p w14:paraId="5535257A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5. Бесконечно малая величина (БМ). Ограниченные, бесконечно большие (ББ) и отделимые от нуля величины. Теорема </w:t>
      </w:r>
    </w:p>
    <w:p w14:paraId="72EB904F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связи БМ с величиной, имеющей предел. </w:t>
      </w:r>
    </w:p>
    <w:p w14:paraId="520C227B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6. Теорема о связи БМ и ББ величин. Теорема о связи отделимой от нуля и ограниченной величины.</w:t>
      </w:r>
    </w:p>
    <w:p w14:paraId="3693A539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lastRenderedPageBreak/>
        <w:t>7. Простейшие свойства БМ величин.</w:t>
      </w:r>
    </w:p>
    <w:p w14:paraId="59363BB2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8.Простейшие свойства пределов.</w:t>
      </w:r>
    </w:p>
    <w:p w14:paraId="109CFA27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 9.Сравнение БМ. Эквивалентные БМ.</w:t>
      </w:r>
    </w:p>
    <w:p w14:paraId="71355F84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10.Свойства эквивалентных БМ. Главная часть БМ и ББ величин.</w:t>
      </w:r>
    </w:p>
    <w:p w14:paraId="279E3162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11.Теоремы о предельном переходе в неравенстве и первый признак существования предела.</w:t>
      </w:r>
    </w:p>
    <w:p w14:paraId="7AD93BC3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12.Первый и второй замечательные пределы.</w:t>
      </w:r>
    </w:p>
    <w:p w14:paraId="7AD6ACC2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13.Функция, непрерывная в точке и на отрезке. Односторонние пределы. Виды точек разрыва для числовой функции одной переменной.</w:t>
      </w:r>
    </w:p>
    <w:p w14:paraId="18AE97AC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14.Свойства функций, непрерывных в точке.</w:t>
      </w:r>
    </w:p>
    <w:p w14:paraId="7CFD6B6F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15.Свойства функций, непрерывных на отрезке.</w:t>
      </w:r>
    </w:p>
    <w:p w14:paraId="210F8C3E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83F75E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Дифференциальное исчисление</w:t>
      </w:r>
    </w:p>
    <w:p w14:paraId="1DB5D0FB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1.Дифференциал и производная числовой функции одной переменной. Геометрический смысл.</w:t>
      </w:r>
    </w:p>
    <w:p w14:paraId="631EDC29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2.Сводка правил для вычисления производных.</w:t>
      </w:r>
    </w:p>
    <w:p w14:paraId="31F10CD4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3.Теорема о связи дифференцируемости и существования производной. Теорема о связи дифференцируемости и непрерывности.</w:t>
      </w:r>
    </w:p>
    <w:p w14:paraId="0785E521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4.Вычисление производных и дифференциалов сложных функций.</w:t>
      </w:r>
    </w:p>
    <w:p w14:paraId="36B3DABC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5.Вычисление производных неявных функций.</w:t>
      </w:r>
    </w:p>
    <w:p w14:paraId="2CDB3D88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6.Производные и дифференциалы высших порядков для числовой функции одной переменной.</w:t>
      </w:r>
    </w:p>
    <w:p w14:paraId="71D45F13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7.Свойства функций, дифференцируемых на интервале. Теоремы </w:t>
      </w:r>
      <w:proofErr w:type="spellStart"/>
      <w:r w:rsidRPr="000B3497">
        <w:rPr>
          <w:rFonts w:ascii="Times New Roman" w:hAnsi="Times New Roman"/>
          <w:color w:val="000000"/>
          <w:sz w:val="24"/>
          <w:szCs w:val="24"/>
        </w:rPr>
        <w:t>Ролля</w:t>
      </w:r>
      <w:proofErr w:type="spellEnd"/>
      <w:r w:rsidRPr="000B3497">
        <w:rPr>
          <w:rFonts w:ascii="Times New Roman" w:hAnsi="Times New Roman"/>
          <w:color w:val="000000"/>
          <w:sz w:val="24"/>
          <w:szCs w:val="24"/>
        </w:rPr>
        <w:t>, Коши и Лагранжа.</w:t>
      </w:r>
    </w:p>
    <w:p w14:paraId="7B503F7B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8.Теорема </w:t>
      </w:r>
      <w:proofErr w:type="spellStart"/>
      <w:r w:rsidRPr="000B3497">
        <w:rPr>
          <w:rFonts w:ascii="Times New Roman" w:hAnsi="Times New Roman"/>
          <w:color w:val="000000"/>
          <w:sz w:val="24"/>
          <w:szCs w:val="24"/>
        </w:rPr>
        <w:t>Лопиталя</w:t>
      </w:r>
      <w:proofErr w:type="spellEnd"/>
      <w:r w:rsidRPr="000B3497">
        <w:rPr>
          <w:rFonts w:ascii="Times New Roman" w:hAnsi="Times New Roman"/>
          <w:color w:val="000000"/>
          <w:sz w:val="24"/>
          <w:szCs w:val="24"/>
        </w:rPr>
        <w:t xml:space="preserve">. Раскрытие неопределенностей по правилу </w:t>
      </w:r>
      <w:proofErr w:type="spellStart"/>
      <w:r w:rsidRPr="000B3497">
        <w:rPr>
          <w:rFonts w:ascii="Times New Roman" w:hAnsi="Times New Roman"/>
          <w:color w:val="000000"/>
          <w:sz w:val="24"/>
          <w:szCs w:val="24"/>
        </w:rPr>
        <w:t>Лопиталя</w:t>
      </w:r>
      <w:proofErr w:type="spellEnd"/>
      <w:r w:rsidRPr="000B3497">
        <w:rPr>
          <w:rFonts w:ascii="Times New Roman" w:hAnsi="Times New Roman"/>
          <w:color w:val="000000"/>
          <w:sz w:val="24"/>
          <w:szCs w:val="24"/>
        </w:rPr>
        <w:t>.</w:t>
      </w:r>
    </w:p>
    <w:p w14:paraId="50A03AF5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9.Формула Тейлора для многочлена.</w:t>
      </w:r>
    </w:p>
    <w:p w14:paraId="2E02AAC9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10.Формула Тейлора для функции. Остаточный член формулы Тейлора в форме Лагранжа и Пеано.</w:t>
      </w:r>
    </w:p>
    <w:p w14:paraId="375EBC6F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11. Возрастание и убывание функции.</w:t>
      </w:r>
    </w:p>
    <w:p w14:paraId="486FB8E1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12.. Экстремумы функции. </w:t>
      </w:r>
    </w:p>
    <w:p w14:paraId="01145F51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13. Выпуклость и вогнутость кривой.</w:t>
      </w:r>
    </w:p>
    <w:p w14:paraId="05995629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14.. Точки перегиба кривой. </w:t>
      </w:r>
    </w:p>
    <w:p w14:paraId="668B0B0E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15.Асимптоты кривой.</w:t>
      </w:r>
    </w:p>
    <w:p w14:paraId="0A9ED928" w14:textId="77777777" w:rsidR="000B3497" w:rsidRPr="000B3497" w:rsidRDefault="000B3497" w:rsidP="000B349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Функции нескольких переменных</w:t>
      </w:r>
    </w:p>
    <w:p w14:paraId="0AFD9266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1.Полный дифференциал и частные производные числовой функции нескольких переменных. Геометрический смысл.</w:t>
      </w:r>
    </w:p>
    <w:p w14:paraId="3CE615BE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2.Локальные экстремумы функции нескольких переменных.</w:t>
      </w:r>
    </w:p>
    <w:p w14:paraId="61DCE6D3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3.Условные экстремумы числовой функции нескольких переменных. Метод множителей Лагранжа.</w:t>
      </w:r>
    </w:p>
    <w:p w14:paraId="72900D75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4.Глобальные экстремумы числовой функции нескольких переменных.</w:t>
      </w:r>
    </w:p>
    <w:p w14:paraId="1B61356C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5.Производная скалярного поля по направлению. Градиент.</w:t>
      </w:r>
    </w:p>
    <w:p w14:paraId="7B4B23B5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6.Аппроксимация опытных данных по методу наименьших квадратов.</w:t>
      </w:r>
    </w:p>
    <w:p w14:paraId="0CA5CECB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7.Приближенные методы поиска локальных экстремумов.</w:t>
      </w:r>
    </w:p>
    <w:p w14:paraId="4FFAF4EC" w14:textId="77777777" w:rsid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206337" w14:textId="66895E4B" w:rsidR="0012648E" w:rsidRDefault="0012648E" w:rsidP="0012648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семестр (</w:t>
      </w:r>
      <w:r w:rsidR="00FB5B9D">
        <w:rPr>
          <w:rFonts w:ascii="Times New Roman" w:hAnsi="Times New Roman"/>
          <w:color w:val="000000"/>
          <w:sz w:val="24"/>
          <w:szCs w:val="24"/>
        </w:rPr>
        <w:t>экзамен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992DDE5" w14:textId="5F8B34BB" w:rsidR="000B3497" w:rsidRPr="000B3497" w:rsidRDefault="000B3497" w:rsidP="0012648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Интегральное исчисление </w:t>
      </w:r>
    </w:p>
    <w:p w14:paraId="42578411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1.Первообразная и неопределенный интеграл.</w:t>
      </w:r>
    </w:p>
    <w:p w14:paraId="32724CE7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2.Основные свойства неопределенного интеграла.</w:t>
      </w:r>
    </w:p>
    <w:p w14:paraId="65FD13C1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3.Интегрирование подстановкой и по частям.</w:t>
      </w:r>
    </w:p>
    <w:p w14:paraId="38EBCB26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4.Интегрирование некоторых функций, содержащих квадратный трехчлен.</w:t>
      </w:r>
    </w:p>
    <w:p w14:paraId="48DD4A32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5.Рациональные дроби. Простейшие рациональные дроби и их интегрирование.</w:t>
      </w:r>
    </w:p>
    <w:p w14:paraId="6C742E63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6.Понятие определенного интеграла как предела интегральной суммы.</w:t>
      </w:r>
    </w:p>
    <w:p w14:paraId="40247E15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7.Формула Ньютона-Лейбница. </w:t>
      </w:r>
    </w:p>
    <w:p w14:paraId="5305B7AE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8.Основные свойства определенного интеграла.</w:t>
      </w:r>
    </w:p>
    <w:p w14:paraId="1D647610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9.Оценки определенного интеграла.</w:t>
      </w:r>
    </w:p>
    <w:p w14:paraId="32121436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10.Теорема о среднем значении.</w:t>
      </w:r>
    </w:p>
    <w:p w14:paraId="7A9E31A2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11.Вычисление определенного интеграла с помощью подстановки и по частям.</w:t>
      </w:r>
    </w:p>
    <w:p w14:paraId="21E301C6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12.Вычисление площадей плоских областей, объема и площади поверхности тела вращения с помощью определенного интеграла.</w:t>
      </w:r>
    </w:p>
    <w:p w14:paraId="1CC7CE64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13.Вычисление длины дуги плоской кривой с помощью определенного интеграла.</w:t>
      </w:r>
    </w:p>
    <w:p w14:paraId="3845946A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14.Вычисление объема и площади поверхности тела вращения.</w:t>
      </w:r>
    </w:p>
    <w:p w14:paraId="605B884A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15.Несобственные интегралы с бесконечными пределами интегрирования.</w:t>
      </w:r>
    </w:p>
    <w:p w14:paraId="32885A4C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lastRenderedPageBreak/>
        <w:t>16.Несобственные интегралы от разрывных функций.</w:t>
      </w:r>
    </w:p>
    <w:p w14:paraId="33FCE02A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17.Теоремы о сходимости несобственных интегралов.</w:t>
      </w:r>
    </w:p>
    <w:p w14:paraId="07307AD6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18.Определенный интеграл как функция пределов интегрирования.</w:t>
      </w:r>
    </w:p>
    <w:p w14:paraId="69E51378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Комплексные числа</w:t>
      </w:r>
    </w:p>
    <w:p w14:paraId="1428D77C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1.Комплексные числа в алгебраической форме и действия над ними.</w:t>
      </w:r>
    </w:p>
    <w:p w14:paraId="7DDF714E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2.Комплексные числа в тригонометрической и показательной формах. Формулы Муавра.</w:t>
      </w:r>
    </w:p>
    <w:p w14:paraId="000AC58F" w14:textId="7C47DF66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r w:rsidR="00B94175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14:paraId="3849BB1E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Обыкновенные дифференциальные уравнения </w:t>
      </w:r>
    </w:p>
    <w:p w14:paraId="7F9C4244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1.Понятие о дифференциальном уравнении (ДУ). Задача Коши для ДУ первого порядка.</w:t>
      </w:r>
    </w:p>
    <w:p w14:paraId="28A72669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2.Уравнение с разделяющимися переменными. Линейное ДУ.</w:t>
      </w:r>
    </w:p>
    <w:p w14:paraId="2F795FCA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3.Однородное дифференциальное уравнение (первого порядка).</w:t>
      </w:r>
    </w:p>
    <w:p w14:paraId="5E5C9376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4.Уравнения в полных дифференциалах.</w:t>
      </w:r>
    </w:p>
    <w:p w14:paraId="2091EFDC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5.Задача Коши для дифференциальных уравнений высших порядков.</w:t>
      </w:r>
    </w:p>
    <w:p w14:paraId="19AB842B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6.Уравнения, допускающие понижение порядка.</w:t>
      </w:r>
    </w:p>
    <w:p w14:paraId="63FA36C4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7.Линейные однородные уравнения. Определения и свойства.</w:t>
      </w:r>
    </w:p>
    <w:p w14:paraId="1113F28B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8.Решение линейных однородных уравнений с постоянными коэффициентами.</w:t>
      </w:r>
    </w:p>
    <w:p w14:paraId="454C8335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9.Структура решения линейного неоднородного уравнения. </w:t>
      </w:r>
    </w:p>
    <w:p w14:paraId="23525163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10.Нахождение частного решения линейного неоднородного уравнения с постоянными коэффициентами и с правой частью специального вида.</w:t>
      </w:r>
    </w:p>
    <w:p w14:paraId="2809013B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11.Метод вариации произвольных постоянных.</w:t>
      </w:r>
    </w:p>
    <w:p w14:paraId="7C810C19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12.Нормальные системы ДУ. Решение систем ДУ с постоянными коэффициентами методом исключения.</w:t>
      </w:r>
    </w:p>
    <w:p w14:paraId="64F27114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Ряды </w:t>
      </w:r>
    </w:p>
    <w:p w14:paraId="43E8FD08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1.Ряд. Сумма ряда.</w:t>
      </w:r>
    </w:p>
    <w:p w14:paraId="5C4003E8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2.Общие свойства сходящихся рядов.</w:t>
      </w:r>
    </w:p>
    <w:p w14:paraId="1EE2B99E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3.Сравнение рядов с положительными членами.</w:t>
      </w:r>
    </w:p>
    <w:p w14:paraId="7AF7B02C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4.Признак сходимости Даламбера для положительных рядов.</w:t>
      </w:r>
    </w:p>
    <w:p w14:paraId="0B2E76A8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5.Радикальный признак сходимости Коши для положительных рядов.</w:t>
      </w:r>
    </w:p>
    <w:p w14:paraId="108AC973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 xml:space="preserve"> 6.Интегральный признак сходимости Коши для положительных рядов.</w:t>
      </w:r>
    </w:p>
    <w:p w14:paraId="375F0005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7.Знакочередующие ряды. Теорема Лейбница.</w:t>
      </w:r>
    </w:p>
    <w:p w14:paraId="52907EFB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8.Знакопеременные ряды. Абсолютная и условная сходимости.</w:t>
      </w:r>
    </w:p>
    <w:p w14:paraId="0C6441BF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9.Функциональные ряды и их свойства.</w:t>
      </w:r>
    </w:p>
    <w:p w14:paraId="7D3AF8B3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10.Степенные ряды. Теорема Абеля.</w:t>
      </w:r>
    </w:p>
    <w:p w14:paraId="5A63F3B2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11.Ряд Тейлора.</w:t>
      </w:r>
    </w:p>
    <w:p w14:paraId="4788D97E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12.Вычисление значения функции путем разложения в степенной ряд.</w:t>
      </w:r>
    </w:p>
    <w:p w14:paraId="680C8AD7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13.Вычисление интегралов путем разложения в степенной ряд.</w:t>
      </w:r>
    </w:p>
    <w:p w14:paraId="443752AA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14.Приближенной решение дифференциальных уравнений с помощью рядов.</w:t>
      </w:r>
    </w:p>
    <w:p w14:paraId="196B2791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15.Тригонометрические ряды.</w:t>
      </w:r>
    </w:p>
    <w:p w14:paraId="3ED9970E" w14:textId="77777777" w:rsidR="000B3497" w:rsidRPr="000B3497" w:rsidRDefault="000B3497" w:rsidP="000B34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3497">
        <w:rPr>
          <w:rFonts w:ascii="Times New Roman" w:hAnsi="Times New Roman"/>
          <w:color w:val="000000"/>
          <w:sz w:val="24"/>
          <w:szCs w:val="24"/>
        </w:rPr>
        <w:t>16.Ряды Фурье.</w:t>
      </w:r>
    </w:p>
    <w:p w14:paraId="6535E20B" w14:textId="77777777" w:rsidR="00EB53E1" w:rsidRPr="009E1016" w:rsidRDefault="00B24C1F" w:rsidP="00C05D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14:paraId="6535E20C" w14:textId="77777777"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535E20D" w14:textId="77777777"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14:paraId="6535E20E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35E20F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90% от общего объёма заданных вопросов;</w:t>
      </w:r>
    </w:p>
    <w:p w14:paraId="6535E210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6535E211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6535E212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6535E213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35E214" w14:textId="77777777" w:rsidR="000327BD" w:rsidRPr="009E1016" w:rsidRDefault="00F22904" w:rsidP="009005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>результатам выполнения заданий</w:t>
      </w:r>
    </w:p>
    <w:p w14:paraId="6535E215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35E216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14:paraId="6535E217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одной негрубой ошибки и одного недочета, не более трех недочетов.</w:t>
      </w:r>
    </w:p>
    <w:p w14:paraId="6535E218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 w:rsidR="00C86E60" w:rsidRPr="00A8097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14:paraId="6535E219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</w:t>
      </w:r>
      <w:r w:rsidR="00B76696"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«удовлетворительно»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правильно выполнено менее 2/3 всей работы.</w:t>
      </w:r>
    </w:p>
    <w:p w14:paraId="6535E21A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14:paraId="6535E21B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14:paraId="6535E21C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14:paraId="6535E21D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14:paraId="6535E21E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897F565" w14:textId="77777777" w:rsidR="00247B64" w:rsidRDefault="00247B64" w:rsidP="00247B64">
      <w:pPr>
        <w:tabs>
          <w:tab w:val="left" w:pos="2295"/>
        </w:tabs>
        <w:spacing w:after="0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формирования оценок по зачету</w:t>
      </w:r>
    </w:p>
    <w:p w14:paraId="78AE19B3" w14:textId="77777777" w:rsidR="00247B64" w:rsidRDefault="00247B64" w:rsidP="00247B64">
      <w:pPr>
        <w:spacing w:line="218" w:lineRule="exact"/>
        <w:ind w:left="15" w:right="15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получил оценку «зачтено» по всем лабораторным работам,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демонстрирует знание основных разделов программы изучаемого курса: его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</w:t>
      </w:r>
    </w:p>
    <w:p w14:paraId="4A1CEB87" w14:textId="77777777" w:rsidR="00247B64" w:rsidRDefault="00247B64" w:rsidP="00247B64">
      <w:pPr>
        <w:ind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«Не зачтено»</w:t>
      </w:r>
      <w:r>
        <w:rPr>
          <w:rFonts w:ascii="Times New Roman" w:hAnsi="Times New Roman" w:cs="Times New Roman"/>
          <w:color w:val="000000"/>
          <w:sz w:val="24"/>
          <w:szCs w:val="24"/>
        </w:rPr>
        <w:t>» - зачтены не все лабораторные работы,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</w:t>
      </w:r>
    </w:p>
    <w:p w14:paraId="52846B7D" w14:textId="77777777" w:rsidR="00247B64" w:rsidRDefault="00247B64" w:rsidP="00247B64">
      <w:pPr>
        <w:widowControl w:val="0"/>
        <w:autoSpaceDE w:val="0"/>
        <w:autoSpaceDN w:val="0"/>
        <w:adjustRightInd w:val="0"/>
        <w:spacing w:after="0" w:line="240" w:lineRule="auto"/>
        <w:ind w:left="15" w:right="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Критерии формирования оценок по экзамену</w:t>
      </w:r>
    </w:p>
    <w:p w14:paraId="3D1C8542" w14:textId="77777777" w:rsidR="00247B64" w:rsidRDefault="00247B64" w:rsidP="00247B64">
      <w:pPr>
        <w:suppressLineNumbers/>
        <w:tabs>
          <w:tab w:val="left" w:pos="1800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«отлично»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если </w:t>
      </w:r>
    </w:p>
    <w:p w14:paraId="0A310F92" w14:textId="77777777" w:rsidR="00247B64" w:rsidRDefault="00247B64" w:rsidP="00247B64">
      <w:pPr>
        <w:suppressLineNumbers/>
        <w:tabs>
          <w:tab w:val="left" w:pos="1800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знания,</w:t>
      </w:r>
    </w:p>
    <w:p w14:paraId="172EF84F" w14:textId="77777777" w:rsidR="00247B64" w:rsidRDefault="00247B64" w:rsidP="00247B64">
      <w:pPr>
        <w:suppressLineNumbers/>
        <w:tabs>
          <w:tab w:val="left" w:pos="1800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«хорошо»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ответ.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</w:p>
    <w:p w14:paraId="7FF89EE0" w14:textId="77777777" w:rsidR="00247B64" w:rsidRDefault="00247B64" w:rsidP="00247B64">
      <w:pPr>
        <w:spacing w:line="240" w:lineRule="auto"/>
        <w:ind w:left="425" w:right="17" w:firstLine="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оценка 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обучающийся демонстрирует знание основных разделов программы изучаемого курса: его базовых понятий и фундаментальных проблем.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F3EFB5" w14:textId="77777777" w:rsidR="00247B64" w:rsidRDefault="00247B64" w:rsidP="00247B64">
      <w:pPr>
        <w:suppressLineNumbers/>
        <w:tabs>
          <w:tab w:val="left" w:pos="1800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оценка «неудовлетворительно»-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</w:t>
      </w:r>
    </w:p>
    <w:p w14:paraId="4C3FE82B" w14:textId="77777777" w:rsidR="00247B64" w:rsidRDefault="00247B64" w:rsidP="00247B64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535E223" w14:textId="7D2E69A6" w:rsidR="00F22904" w:rsidRPr="008307BB" w:rsidRDefault="00F22904" w:rsidP="009005DF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sz w:val="24"/>
          <w:szCs w:val="24"/>
        </w:rPr>
      </w:pPr>
    </w:p>
    <w:p w14:paraId="481D3F57" w14:textId="00BCE6E1" w:rsidR="0061764B" w:rsidRDefault="0061764B">
      <w:pPr>
        <w:rPr>
          <w:rFonts w:ascii="Times New Roman" w:hAnsi="Times New Roman" w:cs="Times New Roman"/>
          <w:sz w:val="24"/>
          <w:szCs w:val="24"/>
        </w:rPr>
      </w:pPr>
    </w:p>
    <w:sectPr w:rsidR="0061764B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56AF1" w14:textId="77777777" w:rsidR="00FA6630" w:rsidRDefault="00FA6630" w:rsidP="00EE3C25">
      <w:pPr>
        <w:spacing w:after="0" w:line="240" w:lineRule="auto"/>
      </w:pPr>
      <w:r>
        <w:separator/>
      </w:r>
    </w:p>
  </w:endnote>
  <w:endnote w:type="continuationSeparator" w:id="0">
    <w:p w14:paraId="070BF2B5" w14:textId="77777777" w:rsidR="00FA6630" w:rsidRDefault="00FA6630" w:rsidP="00EE3C25">
      <w:pPr>
        <w:spacing w:after="0" w:line="240" w:lineRule="auto"/>
      </w:pPr>
      <w:r>
        <w:continuationSeparator/>
      </w:r>
    </w:p>
  </w:endnote>
  <w:endnote w:type="continuationNotice" w:id="1">
    <w:p w14:paraId="4C85341A" w14:textId="77777777" w:rsidR="00FA6630" w:rsidRDefault="00FA66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7A42A" w14:textId="77777777" w:rsidR="00FA6630" w:rsidRDefault="00FA6630" w:rsidP="00EE3C25">
      <w:pPr>
        <w:spacing w:after="0" w:line="240" w:lineRule="auto"/>
      </w:pPr>
      <w:r>
        <w:separator/>
      </w:r>
    </w:p>
  </w:footnote>
  <w:footnote w:type="continuationSeparator" w:id="0">
    <w:p w14:paraId="0B3D0807" w14:textId="77777777" w:rsidR="00FA6630" w:rsidRDefault="00FA6630" w:rsidP="00EE3C25">
      <w:pPr>
        <w:spacing w:after="0" w:line="240" w:lineRule="auto"/>
      </w:pPr>
      <w:r>
        <w:continuationSeparator/>
      </w:r>
    </w:p>
  </w:footnote>
  <w:footnote w:type="continuationNotice" w:id="1">
    <w:p w14:paraId="55FD5B5B" w14:textId="77777777" w:rsidR="00FA6630" w:rsidRDefault="00FA6630">
      <w:pPr>
        <w:spacing w:after="0" w:line="240" w:lineRule="auto"/>
      </w:pPr>
    </w:p>
  </w:footnote>
  <w:footnote w:id="2">
    <w:p w14:paraId="6535E27D" w14:textId="77777777" w:rsidR="003769F7" w:rsidRPr="00A80977" w:rsidRDefault="003769F7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5E83"/>
    <w:multiLevelType w:val="hybridMultilevel"/>
    <w:tmpl w:val="2C704624"/>
    <w:lvl w:ilvl="0" w:tplc="CA7A4B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5568C"/>
    <w:multiLevelType w:val="multilevel"/>
    <w:tmpl w:val="18D05DE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20493"/>
    <w:multiLevelType w:val="hybridMultilevel"/>
    <w:tmpl w:val="7B80705E"/>
    <w:lvl w:ilvl="0" w:tplc="3DC03C60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Courier New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F01D2"/>
    <w:multiLevelType w:val="hybridMultilevel"/>
    <w:tmpl w:val="E002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13B05"/>
    <w:multiLevelType w:val="hybridMultilevel"/>
    <w:tmpl w:val="C26E7F8E"/>
    <w:lvl w:ilvl="0" w:tplc="CA7A4B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133DE"/>
    <w:multiLevelType w:val="hybridMultilevel"/>
    <w:tmpl w:val="0C8EFAF2"/>
    <w:lvl w:ilvl="0" w:tplc="3DC03C6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Courier New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A5E6B"/>
    <w:multiLevelType w:val="hybridMultilevel"/>
    <w:tmpl w:val="F63E3584"/>
    <w:lvl w:ilvl="0" w:tplc="CA7A4B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75E50"/>
    <w:multiLevelType w:val="hybridMultilevel"/>
    <w:tmpl w:val="CCAC76D4"/>
    <w:lvl w:ilvl="0" w:tplc="3DC03C60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Courier New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33634E"/>
    <w:multiLevelType w:val="hybridMultilevel"/>
    <w:tmpl w:val="C0F2BB44"/>
    <w:lvl w:ilvl="0" w:tplc="38A2F854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ED1250"/>
    <w:multiLevelType w:val="hybridMultilevel"/>
    <w:tmpl w:val="82E863A6"/>
    <w:lvl w:ilvl="0" w:tplc="3DC03C6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Courier New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D32CD"/>
    <w:multiLevelType w:val="hybridMultilevel"/>
    <w:tmpl w:val="503CA7F4"/>
    <w:lvl w:ilvl="0" w:tplc="4E26866C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E1"/>
    <w:rsid w:val="000005B4"/>
    <w:rsid w:val="00001837"/>
    <w:rsid w:val="00001B8A"/>
    <w:rsid w:val="00001C86"/>
    <w:rsid w:val="0000615C"/>
    <w:rsid w:val="00013C81"/>
    <w:rsid w:val="00026163"/>
    <w:rsid w:val="000327BD"/>
    <w:rsid w:val="00036BB0"/>
    <w:rsid w:val="00050AE8"/>
    <w:rsid w:val="00055E3E"/>
    <w:rsid w:val="00061D2A"/>
    <w:rsid w:val="00063553"/>
    <w:rsid w:val="0006691F"/>
    <w:rsid w:val="00066AE2"/>
    <w:rsid w:val="00070E92"/>
    <w:rsid w:val="00091C47"/>
    <w:rsid w:val="0009397A"/>
    <w:rsid w:val="00094DA5"/>
    <w:rsid w:val="000A5D2F"/>
    <w:rsid w:val="000B1C71"/>
    <w:rsid w:val="000B3497"/>
    <w:rsid w:val="000C0257"/>
    <w:rsid w:val="000D2AF6"/>
    <w:rsid w:val="000D3EA2"/>
    <w:rsid w:val="000D525F"/>
    <w:rsid w:val="000E25FB"/>
    <w:rsid w:val="000E32E4"/>
    <w:rsid w:val="000E6783"/>
    <w:rsid w:val="000E75A1"/>
    <w:rsid w:val="001046F7"/>
    <w:rsid w:val="0010771C"/>
    <w:rsid w:val="00112DB7"/>
    <w:rsid w:val="00115836"/>
    <w:rsid w:val="00120DD0"/>
    <w:rsid w:val="00121F8B"/>
    <w:rsid w:val="0012648E"/>
    <w:rsid w:val="001304DD"/>
    <w:rsid w:val="001304E6"/>
    <w:rsid w:val="0013144B"/>
    <w:rsid w:val="00131AA7"/>
    <w:rsid w:val="00131C7A"/>
    <w:rsid w:val="0013475A"/>
    <w:rsid w:val="00135D1D"/>
    <w:rsid w:val="00137773"/>
    <w:rsid w:val="00137893"/>
    <w:rsid w:val="001470E9"/>
    <w:rsid w:val="0015372D"/>
    <w:rsid w:val="00161F49"/>
    <w:rsid w:val="0016249B"/>
    <w:rsid w:val="001672A0"/>
    <w:rsid w:val="00167A1F"/>
    <w:rsid w:val="0017307B"/>
    <w:rsid w:val="00180A7F"/>
    <w:rsid w:val="001816F2"/>
    <w:rsid w:val="00183DAF"/>
    <w:rsid w:val="00193002"/>
    <w:rsid w:val="00197AF7"/>
    <w:rsid w:val="001A24BB"/>
    <w:rsid w:val="001A4A40"/>
    <w:rsid w:val="001C3FB5"/>
    <w:rsid w:val="001C5064"/>
    <w:rsid w:val="001C5C51"/>
    <w:rsid w:val="001D1DB8"/>
    <w:rsid w:val="001D6E64"/>
    <w:rsid w:val="001E037F"/>
    <w:rsid w:val="001E23E3"/>
    <w:rsid w:val="001E2846"/>
    <w:rsid w:val="001E7A5D"/>
    <w:rsid w:val="001E7EA4"/>
    <w:rsid w:val="00203464"/>
    <w:rsid w:val="002078E6"/>
    <w:rsid w:val="002103AC"/>
    <w:rsid w:val="00215434"/>
    <w:rsid w:val="00215C8A"/>
    <w:rsid w:val="00216EF0"/>
    <w:rsid w:val="00224284"/>
    <w:rsid w:val="002252A1"/>
    <w:rsid w:val="00227B61"/>
    <w:rsid w:val="00232383"/>
    <w:rsid w:val="0024041C"/>
    <w:rsid w:val="002429A4"/>
    <w:rsid w:val="002474F3"/>
    <w:rsid w:val="00247500"/>
    <w:rsid w:val="00247B64"/>
    <w:rsid w:val="00257136"/>
    <w:rsid w:val="002578BA"/>
    <w:rsid w:val="0026352D"/>
    <w:rsid w:val="002651B1"/>
    <w:rsid w:val="00274C65"/>
    <w:rsid w:val="0027576C"/>
    <w:rsid w:val="0028257F"/>
    <w:rsid w:val="002833EC"/>
    <w:rsid w:val="00285391"/>
    <w:rsid w:val="002945D8"/>
    <w:rsid w:val="00295C9D"/>
    <w:rsid w:val="002A75F3"/>
    <w:rsid w:val="002B787F"/>
    <w:rsid w:val="002C108C"/>
    <w:rsid w:val="002C2C8C"/>
    <w:rsid w:val="002C35C5"/>
    <w:rsid w:val="002C5147"/>
    <w:rsid w:val="002D202E"/>
    <w:rsid w:val="002E279F"/>
    <w:rsid w:val="00301722"/>
    <w:rsid w:val="00306FC3"/>
    <w:rsid w:val="00307025"/>
    <w:rsid w:val="00311462"/>
    <w:rsid w:val="003265C2"/>
    <w:rsid w:val="0034217B"/>
    <w:rsid w:val="0035020D"/>
    <w:rsid w:val="003516FD"/>
    <w:rsid w:val="00361D7F"/>
    <w:rsid w:val="00364718"/>
    <w:rsid w:val="003676EB"/>
    <w:rsid w:val="00370C31"/>
    <w:rsid w:val="003769F7"/>
    <w:rsid w:val="00377F0F"/>
    <w:rsid w:val="00382157"/>
    <w:rsid w:val="00385258"/>
    <w:rsid w:val="00386731"/>
    <w:rsid w:val="003874C2"/>
    <w:rsid w:val="00387823"/>
    <w:rsid w:val="003A00D2"/>
    <w:rsid w:val="003A417D"/>
    <w:rsid w:val="003A5ED2"/>
    <w:rsid w:val="003B00CE"/>
    <w:rsid w:val="003B110B"/>
    <w:rsid w:val="003F0B50"/>
    <w:rsid w:val="003F79CB"/>
    <w:rsid w:val="003F7D8A"/>
    <w:rsid w:val="00400BCD"/>
    <w:rsid w:val="00411921"/>
    <w:rsid w:val="00415A3E"/>
    <w:rsid w:val="00423226"/>
    <w:rsid w:val="004244A7"/>
    <w:rsid w:val="004343CD"/>
    <w:rsid w:val="00434910"/>
    <w:rsid w:val="00436935"/>
    <w:rsid w:val="00445513"/>
    <w:rsid w:val="004535FB"/>
    <w:rsid w:val="0045692D"/>
    <w:rsid w:val="004577F0"/>
    <w:rsid w:val="00473BDF"/>
    <w:rsid w:val="0047463C"/>
    <w:rsid w:val="0047599B"/>
    <w:rsid w:val="004765F4"/>
    <w:rsid w:val="00481535"/>
    <w:rsid w:val="0048435B"/>
    <w:rsid w:val="00487108"/>
    <w:rsid w:val="004B007E"/>
    <w:rsid w:val="004C026B"/>
    <w:rsid w:val="004D037B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DC6"/>
    <w:rsid w:val="00506E5D"/>
    <w:rsid w:val="0053335C"/>
    <w:rsid w:val="00544B2D"/>
    <w:rsid w:val="00556FA4"/>
    <w:rsid w:val="00560597"/>
    <w:rsid w:val="00566887"/>
    <w:rsid w:val="00567DFC"/>
    <w:rsid w:val="00580FBA"/>
    <w:rsid w:val="00584B9E"/>
    <w:rsid w:val="00595E13"/>
    <w:rsid w:val="005970E4"/>
    <w:rsid w:val="005A5624"/>
    <w:rsid w:val="005A5D95"/>
    <w:rsid w:val="005B2CE6"/>
    <w:rsid w:val="005B2E48"/>
    <w:rsid w:val="005C143D"/>
    <w:rsid w:val="005E6CF1"/>
    <w:rsid w:val="005F17C8"/>
    <w:rsid w:val="005F2A8E"/>
    <w:rsid w:val="005F58CA"/>
    <w:rsid w:val="0060281C"/>
    <w:rsid w:val="00605416"/>
    <w:rsid w:val="00611A5E"/>
    <w:rsid w:val="0061764B"/>
    <w:rsid w:val="00632314"/>
    <w:rsid w:val="00635B8F"/>
    <w:rsid w:val="006378AD"/>
    <w:rsid w:val="00637F31"/>
    <w:rsid w:val="006404F2"/>
    <w:rsid w:val="006457FA"/>
    <w:rsid w:val="006459F1"/>
    <w:rsid w:val="006477A5"/>
    <w:rsid w:val="00651407"/>
    <w:rsid w:val="0065176B"/>
    <w:rsid w:val="00656FA1"/>
    <w:rsid w:val="00660DCB"/>
    <w:rsid w:val="0066249A"/>
    <w:rsid w:val="006651E9"/>
    <w:rsid w:val="006946C7"/>
    <w:rsid w:val="0069718F"/>
    <w:rsid w:val="006B10C2"/>
    <w:rsid w:val="006B1336"/>
    <w:rsid w:val="006B2D36"/>
    <w:rsid w:val="006B4197"/>
    <w:rsid w:val="006B7AAC"/>
    <w:rsid w:val="006D31B0"/>
    <w:rsid w:val="006E7601"/>
    <w:rsid w:val="006F60A2"/>
    <w:rsid w:val="00707255"/>
    <w:rsid w:val="00707A71"/>
    <w:rsid w:val="00715F1D"/>
    <w:rsid w:val="00717953"/>
    <w:rsid w:val="00717AE0"/>
    <w:rsid w:val="007340D3"/>
    <w:rsid w:val="00734914"/>
    <w:rsid w:val="007419C7"/>
    <w:rsid w:val="00742D94"/>
    <w:rsid w:val="00760BD1"/>
    <w:rsid w:val="00775E60"/>
    <w:rsid w:val="0078148A"/>
    <w:rsid w:val="00781780"/>
    <w:rsid w:val="00796F16"/>
    <w:rsid w:val="007A5DF7"/>
    <w:rsid w:val="007A78EC"/>
    <w:rsid w:val="007A7E1E"/>
    <w:rsid w:val="007B3908"/>
    <w:rsid w:val="007B6D87"/>
    <w:rsid w:val="007C50F6"/>
    <w:rsid w:val="007D006C"/>
    <w:rsid w:val="007D68E0"/>
    <w:rsid w:val="007E1A27"/>
    <w:rsid w:val="007F5768"/>
    <w:rsid w:val="007F7B6B"/>
    <w:rsid w:val="0080343E"/>
    <w:rsid w:val="0081717D"/>
    <w:rsid w:val="008210E2"/>
    <w:rsid w:val="008307BB"/>
    <w:rsid w:val="0083657B"/>
    <w:rsid w:val="00841FEF"/>
    <w:rsid w:val="00847A7D"/>
    <w:rsid w:val="00853EC4"/>
    <w:rsid w:val="00854D07"/>
    <w:rsid w:val="00863198"/>
    <w:rsid w:val="00875903"/>
    <w:rsid w:val="00896FD5"/>
    <w:rsid w:val="00897CA4"/>
    <w:rsid w:val="008A0342"/>
    <w:rsid w:val="008B4342"/>
    <w:rsid w:val="008B758B"/>
    <w:rsid w:val="008C166F"/>
    <w:rsid w:val="008C19F3"/>
    <w:rsid w:val="008C1E68"/>
    <w:rsid w:val="008C3131"/>
    <w:rsid w:val="008C3823"/>
    <w:rsid w:val="008D4F66"/>
    <w:rsid w:val="008D5846"/>
    <w:rsid w:val="008D7CD3"/>
    <w:rsid w:val="008E61C5"/>
    <w:rsid w:val="008E6CE7"/>
    <w:rsid w:val="008F68CD"/>
    <w:rsid w:val="009005DF"/>
    <w:rsid w:val="009065A7"/>
    <w:rsid w:val="00914AAB"/>
    <w:rsid w:val="00922FC8"/>
    <w:rsid w:val="00930E88"/>
    <w:rsid w:val="009446ED"/>
    <w:rsid w:val="00944DE2"/>
    <w:rsid w:val="00945170"/>
    <w:rsid w:val="0095184D"/>
    <w:rsid w:val="00951EB0"/>
    <w:rsid w:val="00955B91"/>
    <w:rsid w:val="00956E19"/>
    <w:rsid w:val="00962748"/>
    <w:rsid w:val="00966AF3"/>
    <w:rsid w:val="0097266E"/>
    <w:rsid w:val="00973FEE"/>
    <w:rsid w:val="0097755D"/>
    <w:rsid w:val="00992F35"/>
    <w:rsid w:val="00995B55"/>
    <w:rsid w:val="009A0A87"/>
    <w:rsid w:val="009A3139"/>
    <w:rsid w:val="009B0AE0"/>
    <w:rsid w:val="009B4FAE"/>
    <w:rsid w:val="009C0F82"/>
    <w:rsid w:val="009D3683"/>
    <w:rsid w:val="009D3F9A"/>
    <w:rsid w:val="009D42A4"/>
    <w:rsid w:val="009E1016"/>
    <w:rsid w:val="009E414A"/>
    <w:rsid w:val="009F18C0"/>
    <w:rsid w:val="009F2E34"/>
    <w:rsid w:val="00A30F9C"/>
    <w:rsid w:val="00A3570A"/>
    <w:rsid w:val="00A441EE"/>
    <w:rsid w:val="00A504A2"/>
    <w:rsid w:val="00A52905"/>
    <w:rsid w:val="00A567FC"/>
    <w:rsid w:val="00A57120"/>
    <w:rsid w:val="00A62BC8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6819"/>
    <w:rsid w:val="00AA2DCC"/>
    <w:rsid w:val="00AA4D86"/>
    <w:rsid w:val="00AB2E3C"/>
    <w:rsid w:val="00AB34EB"/>
    <w:rsid w:val="00AB4920"/>
    <w:rsid w:val="00AC0595"/>
    <w:rsid w:val="00AD217D"/>
    <w:rsid w:val="00AD25AC"/>
    <w:rsid w:val="00AE0992"/>
    <w:rsid w:val="00AE1764"/>
    <w:rsid w:val="00AE223F"/>
    <w:rsid w:val="00AE6429"/>
    <w:rsid w:val="00AE6977"/>
    <w:rsid w:val="00AF192D"/>
    <w:rsid w:val="00AF1A69"/>
    <w:rsid w:val="00AF5C2B"/>
    <w:rsid w:val="00B0086E"/>
    <w:rsid w:val="00B121E1"/>
    <w:rsid w:val="00B125DD"/>
    <w:rsid w:val="00B13FBD"/>
    <w:rsid w:val="00B24C1F"/>
    <w:rsid w:val="00B31111"/>
    <w:rsid w:val="00B434BB"/>
    <w:rsid w:val="00B44727"/>
    <w:rsid w:val="00B47D3C"/>
    <w:rsid w:val="00B65183"/>
    <w:rsid w:val="00B669D5"/>
    <w:rsid w:val="00B67F1E"/>
    <w:rsid w:val="00B735E8"/>
    <w:rsid w:val="00B76696"/>
    <w:rsid w:val="00B80942"/>
    <w:rsid w:val="00B910B1"/>
    <w:rsid w:val="00B91957"/>
    <w:rsid w:val="00B94175"/>
    <w:rsid w:val="00BA124B"/>
    <w:rsid w:val="00BC0C33"/>
    <w:rsid w:val="00BC0ECE"/>
    <w:rsid w:val="00BC3400"/>
    <w:rsid w:val="00BC39C2"/>
    <w:rsid w:val="00BE767D"/>
    <w:rsid w:val="00BE7E60"/>
    <w:rsid w:val="00BF2027"/>
    <w:rsid w:val="00BF4366"/>
    <w:rsid w:val="00C05DD4"/>
    <w:rsid w:val="00C114D6"/>
    <w:rsid w:val="00C300D8"/>
    <w:rsid w:val="00C33D6D"/>
    <w:rsid w:val="00C4415E"/>
    <w:rsid w:val="00C4724D"/>
    <w:rsid w:val="00C51A8F"/>
    <w:rsid w:val="00C62C16"/>
    <w:rsid w:val="00C6693B"/>
    <w:rsid w:val="00C7490E"/>
    <w:rsid w:val="00C851CE"/>
    <w:rsid w:val="00C86E60"/>
    <w:rsid w:val="00C87332"/>
    <w:rsid w:val="00C877D7"/>
    <w:rsid w:val="00C96D18"/>
    <w:rsid w:val="00CA2875"/>
    <w:rsid w:val="00CC64E3"/>
    <w:rsid w:val="00CC698F"/>
    <w:rsid w:val="00CD542C"/>
    <w:rsid w:val="00CD54D0"/>
    <w:rsid w:val="00CE38E0"/>
    <w:rsid w:val="00CE39F0"/>
    <w:rsid w:val="00CE7718"/>
    <w:rsid w:val="00CF0A07"/>
    <w:rsid w:val="00CF10C8"/>
    <w:rsid w:val="00CF18BD"/>
    <w:rsid w:val="00CF1A5A"/>
    <w:rsid w:val="00D0594B"/>
    <w:rsid w:val="00D070B3"/>
    <w:rsid w:val="00D07748"/>
    <w:rsid w:val="00D15C38"/>
    <w:rsid w:val="00D27EB0"/>
    <w:rsid w:val="00D435AD"/>
    <w:rsid w:val="00D54F2E"/>
    <w:rsid w:val="00D61D30"/>
    <w:rsid w:val="00D739D8"/>
    <w:rsid w:val="00D90422"/>
    <w:rsid w:val="00D933E7"/>
    <w:rsid w:val="00DA19F6"/>
    <w:rsid w:val="00DB401C"/>
    <w:rsid w:val="00DB4A30"/>
    <w:rsid w:val="00DB7B1A"/>
    <w:rsid w:val="00DC548F"/>
    <w:rsid w:val="00DC664F"/>
    <w:rsid w:val="00DD10AB"/>
    <w:rsid w:val="00DD2480"/>
    <w:rsid w:val="00E01E18"/>
    <w:rsid w:val="00E02C26"/>
    <w:rsid w:val="00E05AEE"/>
    <w:rsid w:val="00E12E0B"/>
    <w:rsid w:val="00E1549A"/>
    <w:rsid w:val="00E17522"/>
    <w:rsid w:val="00E20530"/>
    <w:rsid w:val="00E22804"/>
    <w:rsid w:val="00E44D78"/>
    <w:rsid w:val="00E47F5B"/>
    <w:rsid w:val="00E50CEF"/>
    <w:rsid w:val="00E512A3"/>
    <w:rsid w:val="00E5199E"/>
    <w:rsid w:val="00E54A07"/>
    <w:rsid w:val="00E55110"/>
    <w:rsid w:val="00E60976"/>
    <w:rsid w:val="00E655A9"/>
    <w:rsid w:val="00E67117"/>
    <w:rsid w:val="00E70785"/>
    <w:rsid w:val="00E75D70"/>
    <w:rsid w:val="00E8024E"/>
    <w:rsid w:val="00E802D4"/>
    <w:rsid w:val="00E873E8"/>
    <w:rsid w:val="00E87C00"/>
    <w:rsid w:val="00E9423C"/>
    <w:rsid w:val="00EA0440"/>
    <w:rsid w:val="00EA146A"/>
    <w:rsid w:val="00EA7CF2"/>
    <w:rsid w:val="00EB53E1"/>
    <w:rsid w:val="00EC0A9F"/>
    <w:rsid w:val="00EC2DE1"/>
    <w:rsid w:val="00ED7D18"/>
    <w:rsid w:val="00ED7E38"/>
    <w:rsid w:val="00EE3C25"/>
    <w:rsid w:val="00EE567F"/>
    <w:rsid w:val="00EE6895"/>
    <w:rsid w:val="00F009AE"/>
    <w:rsid w:val="00F052A9"/>
    <w:rsid w:val="00F15A8B"/>
    <w:rsid w:val="00F22904"/>
    <w:rsid w:val="00F25F95"/>
    <w:rsid w:val="00F33745"/>
    <w:rsid w:val="00F353B1"/>
    <w:rsid w:val="00F3572F"/>
    <w:rsid w:val="00F44548"/>
    <w:rsid w:val="00F45AD6"/>
    <w:rsid w:val="00F460A1"/>
    <w:rsid w:val="00F545A4"/>
    <w:rsid w:val="00F67470"/>
    <w:rsid w:val="00F72F4F"/>
    <w:rsid w:val="00F77390"/>
    <w:rsid w:val="00F82C81"/>
    <w:rsid w:val="00F863DA"/>
    <w:rsid w:val="00FA17D5"/>
    <w:rsid w:val="00FA6630"/>
    <w:rsid w:val="00FB5B9D"/>
    <w:rsid w:val="00FB6084"/>
    <w:rsid w:val="00FD0F65"/>
    <w:rsid w:val="00FD1F22"/>
    <w:rsid w:val="00FE2DC8"/>
    <w:rsid w:val="00FE5693"/>
    <w:rsid w:val="00FF7A7C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E13A"/>
  <w15:docId w15:val="{A127BA91-15C0-4473-8F0F-A87445B9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oleObject" Target="embeddings/oleObject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39.bin"/><Relationship Id="rId112" Type="http://schemas.openxmlformats.org/officeDocument/2006/relationships/theme" Target="theme/theme1.xml"/><Relationship Id="rId16" Type="http://schemas.openxmlformats.org/officeDocument/2006/relationships/image" Target="media/image4.wmf"/><Relationship Id="rId107" Type="http://schemas.openxmlformats.org/officeDocument/2006/relationships/image" Target="media/image50.wmf"/><Relationship Id="rId11" Type="http://schemas.openxmlformats.org/officeDocument/2006/relationships/image" Target="media/image1.png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5" Type="http://schemas.openxmlformats.org/officeDocument/2006/relationships/numbering" Target="numbering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29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7.bin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48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7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7.bin"/><Relationship Id="rId10" Type="http://schemas.openxmlformats.org/officeDocument/2006/relationships/endnotes" Target="endnotes.xml"/><Relationship Id="rId31" Type="http://schemas.openxmlformats.org/officeDocument/2006/relationships/oleObject" Target="embeddings/oleObject10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5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image" Target="media/image46.png"/><Relationship Id="rId101" Type="http://schemas.openxmlformats.org/officeDocument/2006/relationships/oleObject" Target="embeddings/oleObject44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1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6.bin"/><Relationship Id="rId7" Type="http://schemas.openxmlformats.org/officeDocument/2006/relationships/settings" Target="setting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2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7.wmf"/><Relationship Id="rId19" Type="http://schemas.openxmlformats.org/officeDocument/2006/relationships/oleObject" Target="embeddings/oleObject4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8" Type="http://schemas.openxmlformats.org/officeDocument/2006/relationships/webSettings" Target="webSetting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5.png"/><Relationship Id="rId3" Type="http://schemas.openxmlformats.org/officeDocument/2006/relationships/customXml" Target="../customXml/item3.xml"/><Relationship Id="rId25" Type="http://schemas.openxmlformats.org/officeDocument/2006/relationships/image" Target="media/image8.wmf"/><Relationship Id="rId46" Type="http://schemas.openxmlformats.org/officeDocument/2006/relationships/image" Target="media/image19.wmf"/><Relationship Id="rId67" Type="http://schemas.openxmlformats.org/officeDocument/2006/relationships/oleObject" Target="embeddings/oleObject28.bin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0.wmf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48B9C2930D564E84242D1C0451FC6B" ma:contentTypeVersion="3" ma:contentTypeDescription="Создание документа." ma:contentTypeScope="" ma:versionID="e5dd7eb58e3ab12f9d8869a6a921f8ec">
  <xsd:schema xmlns:xsd="http://www.w3.org/2001/XMLSchema" xmlns:xs="http://www.w3.org/2001/XMLSchema" xmlns:p="http://schemas.microsoft.com/office/2006/metadata/properties" xmlns:ns2="8385423d-b4de-4a59-ba0f-a248173525a0" targetNamespace="http://schemas.microsoft.com/office/2006/metadata/properties" ma:root="true" ma:fieldsID="8d2009c8090a061b638691d03595c825" ns2:_="">
    <xsd:import namespace="8385423d-b4de-4a59-ba0f-a24817352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5423d-b4de-4a59-ba0f-a24817352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DFEE7-2049-4B18-8F3F-687C89587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5423d-b4de-4a59-ba0f-a24817352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89A4F-972D-4485-AFB2-AB959B8B2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0328DF-4A4D-4494-871F-750DA1E9E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1DC47-1559-4C12-9876-51B99530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5</cp:revision>
  <cp:lastPrinted>2021-02-16T04:52:00Z</cp:lastPrinted>
  <dcterms:created xsi:type="dcterms:W3CDTF">2021-04-15T08:07:00Z</dcterms:created>
  <dcterms:modified xsi:type="dcterms:W3CDTF">2023-10-31T15:16:00Z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0x010100C448B9C2930D564E84242D1C0451FC6B</vt:lpwstr>
  </property>
</Properties>
</file>