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EBF9" w14:textId="77777777" w:rsidR="00EE0565" w:rsidRDefault="00EE0565" w:rsidP="00EE056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2E288B" wp14:editId="29D64699">
            <wp:extent cx="6515100" cy="1047750"/>
            <wp:effectExtent l="0" t="0" r="0" b="0"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B591E" w14:textId="77777777" w:rsidR="00EE0565" w:rsidRDefault="00EE0565" w:rsidP="00EE0565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31A6AD70" w14:textId="77777777" w:rsidR="00EE0565" w:rsidRPr="00227B61" w:rsidRDefault="00EE0565" w:rsidP="00EE0565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14:paraId="62587DD9" w14:textId="77777777" w:rsidR="00EE0565" w:rsidRDefault="00EE0565" w:rsidP="00EE0565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к рабочей программе дисциплины </w:t>
      </w:r>
    </w:p>
    <w:p w14:paraId="77E0D7B4" w14:textId="77777777" w:rsidR="00EE0565" w:rsidRDefault="00EE0565" w:rsidP="00EE0565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07C0077C" w14:textId="77777777" w:rsidR="00EE0565" w:rsidRDefault="00EE0565" w:rsidP="00EE0565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CEBD385" w14:textId="77777777" w:rsidR="00EE0565" w:rsidRDefault="00EE0565" w:rsidP="00EE0565">
      <w:pPr>
        <w:spacing w:after="268"/>
        <w:ind w:right="-20"/>
      </w:pPr>
    </w:p>
    <w:p w14:paraId="2E1E8D5A" w14:textId="77777777" w:rsidR="00EE0565" w:rsidRDefault="00EE0565" w:rsidP="00EE0565">
      <w:pPr>
        <w:spacing w:after="268"/>
        <w:ind w:right="-20"/>
      </w:pPr>
    </w:p>
    <w:p w14:paraId="65218F3C" w14:textId="77777777" w:rsidR="00EE0565" w:rsidRPr="000E33B9" w:rsidRDefault="00EE0565" w:rsidP="00EE056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</w:p>
    <w:p w14:paraId="5380CCF5" w14:textId="77777777" w:rsidR="00EE0565" w:rsidRPr="00ED2D67" w:rsidRDefault="00EE0565" w:rsidP="00EE05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43BCE2" w14:textId="77777777" w:rsidR="00EE0565" w:rsidRDefault="00EE0565" w:rsidP="00EE0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1D077" w14:textId="13C31221" w:rsidR="00EE0565" w:rsidRPr="00C92754" w:rsidRDefault="00EE0565" w:rsidP="00EE0565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C92754">
        <w:rPr>
          <w:rFonts w:ascii="Times New Roman" w:hAnsi="Times New Roman" w:cs="Times New Roman"/>
          <w:b/>
          <w:sz w:val="32"/>
          <w:szCs w:val="32"/>
          <w:u w:val="single"/>
        </w:rPr>
        <w:t>Общий курс железных дорог</w:t>
      </w:r>
    </w:p>
    <w:p w14:paraId="24973F12" w14:textId="77777777" w:rsidR="00EE0565" w:rsidRPr="00AA4D86" w:rsidRDefault="00EE0565" w:rsidP="00EE056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595B6736" w14:textId="77777777" w:rsidR="00EE0565" w:rsidRPr="000E33B9" w:rsidRDefault="00EE0565" w:rsidP="00EE0565">
      <w:pPr>
        <w:jc w:val="center"/>
        <w:rPr>
          <w:rFonts w:ascii="Times New Roman" w:hAnsi="Times New Roman" w:cs="Times New Roman"/>
          <w:szCs w:val="24"/>
        </w:rPr>
      </w:pPr>
    </w:p>
    <w:p w14:paraId="22935C02" w14:textId="1E1A2934" w:rsidR="00EE0565" w:rsidRPr="00343BCA" w:rsidRDefault="00EE0565" w:rsidP="00EE0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6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34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D86F5" w14:textId="32491C9F" w:rsidR="00EE0565" w:rsidRPr="00F50E29" w:rsidRDefault="00EE0565" w:rsidP="00EE0565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vertAlign w:val="superscript"/>
        </w:rPr>
      </w:pPr>
      <w:r w:rsidRPr="00F50E29">
        <w:rPr>
          <w:rFonts w:ascii="Times New Roman" w:hAnsi="Times New Roman" w:cs="Times New Roman"/>
          <w:b/>
          <w:sz w:val="28"/>
          <w:szCs w:val="28"/>
          <w:u w:val="single"/>
        </w:rPr>
        <w:t>09.03.01 Инфо</w:t>
      </w:r>
      <w:bookmarkStart w:id="0" w:name="_GoBack"/>
      <w:bookmarkEnd w:id="0"/>
      <w:r w:rsidRPr="00F50E29">
        <w:rPr>
          <w:rFonts w:ascii="Times New Roman" w:hAnsi="Times New Roman" w:cs="Times New Roman"/>
          <w:b/>
          <w:sz w:val="28"/>
          <w:szCs w:val="28"/>
          <w:u w:val="single"/>
        </w:rPr>
        <w:t>рматика и вычислительная техника</w:t>
      </w:r>
    </w:p>
    <w:p w14:paraId="756F0A64" w14:textId="77777777" w:rsidR="00EE0565" w:rsidRPr="000E33B9" w:rsidRDefault="00EE0565" w:rsidP="00EE056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3FEE90AB" w14:textId="77777777" w:rsidR="00EE0565" w:rsidRDefault="00EE0565" w:rsidP="00EE056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E30D127" w14:textId="6ECB8923" w:rsidR="00EE0565" w:rsidRPr="00343BCA" w:rsidRDefault="00EE0565" w:rsidP="00EE056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E0565">
        <w:rPr>
          <w:rFonts w:ascii="Times New Roman" w:hAnsi="Times New Roman" w:cs="Times New Roman"/>
          <w:iCs/>
          <w:sz w:val="24"/>
          <w:szCs w:val="24"/>
        </w:rPr>
        <w:t>Направленность (профиль)</w:t>
      </w:r>
    </w:p>
    <w:p w14:paraId="71D4A79F" w14:textId="46A431CF" w:rsidR="00EE0565" w:rsidRPr="00343BCA" w:rsidRDefault="00C92754" w:rsidP="00EE056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0565" w:rsidRPr="00EE0565">
        <w:rPr>
          <w:rFonts w:ascii="Times New Roman" w:hAnsi="Times New Roman" w:cs="Times New Roman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062F7288" w14:textId="77777777" w:rsidR="00EE0565" w:rsidRPr="000E33B9" w:rsidRDefault="00EE0565" w:rsidP="00EE056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654970F2" w14:textId="77777777" w:rsidR="00EE0565" w:rsidRDefault="00EE0565" w:rsidP="00EE0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7ECDD4" w14:textId="77777777" w:rsidR="00EE0565" w:rsidRPr="004E5080" w:rsidRDefault="00EE0565" w:rsidP="00EE0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4AB16A9" w14:textId="77777777" w:rsidR="00EE0565" w:rsidRPr="009E1016" w:rsidRDefault="00EE0565" w:rsidP="00EE0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1004E" w14:textId="77777777" w:rsidR="00EE0565" w:rsidRPr="009E1016" w:rsidRDefault="00EE0565" w:rsidP="00EE05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</w:t>
      </w:r>
    </w:p>
    <w:p w14:paraId="0FC55893" w14:textId="77777777" w:rsidR="00EE0565" w:rsidRPr="009E1016" w:rsidRDefault="00EE0565" w:rsidP="00EE05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20E3C7A3" w14:textId="77777777" w:rsidR="00EE0565" w:rsidRPr="009E1016" w:rsidRDefault="00EE0565" w:rsidP="00EE05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14:paraId="5D6E8697" w14:textId="77777777" w:rsidR="00EE0565" w:rsidRDefault="00EE0565" w:rsidP="00EE05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83BF2DC" w14:textId="563E3256" w:rsidR="00EE567F" w:rsidRPr="00F27EB4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F27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F27E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4FA272FC" w14:textId="77777777" w:rsidR="00F27EB4" w:rsidRDefault="00F27EB4" w:rsidP="00F27EB4">
      <w:pPr>
        <w:pStyle w:val="s1"/>
        <w:spacing w:before="0" w:beforeAutospacing="0" w:after="0" w:afterAutospacing="0"/>
        <w:ind w:firstLine="709"/>
        <w:jc w:val="both"/>
      </w:pPr>
    </w:p>
    <w:p w14:paraId="0EE0B745" w14:textId="4FA64ED0" w:rsidR="00D90422" w:rsidRDefault="002C5147" w:rsidP="00F27EB4">
      <w:pPr>
        <w:pStyle w:val="s1"/>
        <w:spacing w:before="0" w:beforeAutospacing="0" w:after="0" w:afterAutospacing="0"/>
        <w:ind w:firstLine="709"/>
        <w:jc w:val="both"/>
      </w:pPr>
      <w:r w:rsidRPr="00F27EB4">
        <w:t>Цель промежуточной аттестации</w:t>
      </w:r>
      <w:r w:rsidR="00D90422" w:rsidRPr="00F27EB4">
        <w:t xml:space="preserve"> </w:t>
      </w:r>
      <w:r w:rsidRPr="00F27EB4">
        <w:t xml:space="preserve">– </w:t>
      </w:r>
      <w:r w:rsidR="00D90422" w:rsidRPr="00F27EB4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3A2A6D3C" w14:textId="77777777" w:rsidR="00F27EB4" w:rsidRPr="00F27EB4" w:rsidRDefault="00F27EB4" w:rsidP="00F27EB4">
      <w:pPr>
        <w:pStyle w:val="s1"/>
        <w:spacing w:before="0" w:beforeAutospacing="0" w:after="0" w:afterAutospacing="0"/>
        <w:ind w:firstLine="709"/>
        <w:jc w:val="both"/>
      </w:pPr>
    </w:p>
    <w:p w14:paraId="5DE38145" w14:textId="00DAECBE" w:rsidR="00135D1D" w:rsidRPr="00F27EB4" w:rsidRDefault="00135D1D" w:rsidP="00F27EB4">
      <w:pPr>
        <w:pStyle w:val="s1"/>
        <w:spacing w:before="0" w:beforeAutospacing="0" w:after="0" w:afterAutospacing="0"/>
        <w:ind w:firstLine="708"/>
        <w:jc w:val="both"/>
        <w:rPr>
          <w:i/>
          <w:color w:val="00B050"/>
        </w:rPr>
      </w:pPr>
      <w:r w:rsidRPr="00F27EB4">
        <w:t xml:space="preserve">Формы промежуточной аттестации: </w:t>
      </w:r>
      <w:r w:rsidR="00FF78F5" w:rsidRPr="00771ED0">
        <w:rPr>
          <w:i/>
        </w:rPr>
        <w:t>зачет</w:t>
      </w:r>
      <w:r w:rsidR="00FF78F5">
        <w:rPr>
          <w:i/>
        </w:rPr>
        <w:t xml:space="preserve"> (</w:t>
      </w:r>
      <w:r w:rsidR="004807FF">
        <w:rPr>
          <w:i/>
        </w:rPr>
        <w:t>2</w:t>
      </w:r>
      <w:r w:rsidR="00FF78F5">
        <w:rPr>
          <w:i/>
        </w:rPr>
        <w:t xml:space="preserve"> семестр</w:t>
      </w:r>
      <w:r w:rsidR="00FE2043">
        <w:rPr>
          <w:i/>
        </w:rPr>
        <w:t>)</w:t>
      </w:r>
    </w:p>
    <w:p w14:paraId="657C6188" w14:textId="6FB68056" w:rsidR="00F27EB4" w:rsidRDefault="00F27EB4" w:rsidP="00F27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7723E" w14:textId="77777777" w:rsidR="00D90422" w:rsidRPr="00F27EB4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458693C2" w14:textId="77777777" w:rsidR="007419C7" w:rsidRPr="00F27EB4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92"/>
      </w:tblGrid>
      <w:tr w:rsidR="00F16A19" w:rsidRPr="00F16A19" w14:paraId="15D28632" w14:textId="77777777" w:rsidTr="0003258D">
        <w:trPr>
          <w:trHeight w:val="493"/>
        </w:trPr>
        <w:tc>
          <w:tcPr>
            <w:tcW w:w="0" w:type="auto"/>
            <w:vAlign w:val="center"/>
          </w:tcPr>
          <w:p w14:paraId="4FC5C505" w14:textId="77777777" w:rsidR="00CF0A07" w:rsidRPr="00F16A19" w:rsidRDefault="00CF0A07" w:rsidP="00032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9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0" w:type="auto"/>
            <w:vAlign w:val="center"/>
          </w:tcPr>
          <w:p w14:paraId="71243A03" w14:textId="77777777" w:rsidR="00CF0A07" w:rsidRPr="00F16A19" w:rsidRDefault="00CF1A5A" w:rsidP="00032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9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</w:tr>
      <w:tr w:rsidR="00F16A19" w:rsidRPr="00F16A19" w14:paraId="32179A64" w14:textId="77777777" w:rsidTr="0003258D">
        <w:trPr>
          <w:trHeight w:val="310"/>
        </w:trPr>
        <w:tc>
          <w:tcPr>
            <w:tcW w:w="0" w:type="auto"/>
            <w:vAlign w:val="center"/>
          </w:tcPr>
          <w:p w14:paraId="4872DE71" w14:textId="2C1BFC9E" w:rsidR="00CF0A07" w:rsidRPr="00F16A19" w:rsidRDefault="00FE2043" w:rsidP="000325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t>ПК-3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0" w:type="auto"/>
            <w:vAlign w:val="center"/>
          </w:tcPr>
          <w:p w14:paraId="79CC6A51" w14:textId="585C0ECA" w:rsidR="00CF0A07" w:rsidRPr="00F16A19" w:rsidRDefault="00FE2043" w:rsidP="000325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t>ПК-3.1 Применять нормативную документацию в соответствующей области знаний</w:t>
            </w:r>
          </w:p>
        </w:tc>
      </w:tr>
    </w:tbl>
    <w:p w14:paraId="46F46CFE" w14:textId="77777777" w:rsidR="007419C7" w:rsidRPr="00F27EB4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AB829" w14:textId="77777777" w:rsidR="009E1016" w:rsidRPr="00F27EB4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C7DEE7" w14:textId="77777777" w:rsidR="00AA4D86" w:rsidRPr="00F27EB4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1FBF0DE0" w14:textId="77777777" w:rsidR="00AA4D86" w:rsidRPr="00F27EB4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sz w:val="24"/>
          <w:szCs w:val="24"/>
        </w:rPr>
        <w:t>результатами освоения образовательной программы</w:t>
      </w:r>
    </w:p>
    <w:p w14:paraId="7F840890" w14:textId="169C24F0" w:rsidR="007419C7" w:rsidRPr="00F27EB4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6"/>
        <w:gridCol w:w="6750"/>
        <w:gridCol w:w="1410"/>
      </w:tblGrid>
      <w:tr w:rsidR="009B4FAE" w:rsidRPr="00F27EB4" w14:paraId="3191BFA6" w14:textId="77777777" w:rsidTr="0003258D">
        <w:tc>
          <w:tcPr>
            <w:tcW w:w="1730" w:type="dxa"/>
            <w:vAlign w:val="center"/>
          </w:tcPr>
          <w:p w14:paraId="27DBF57B" w14:textId="77777777" w:rsidR="00AF1A69" w:rsidRPr="00F27EB4" w:rsidRDefault="00CF0A07" w:rsidP="0003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358580"/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Код и наименование и</w:t>
            </w:r>
            <w:r w:rsidR="00AF1A69" w:rsidRPr="00F27EB4">
              <w:rPr>
                <w:rFonts w:ascii="Times New Roman" w:hAnsi="Times New Roman" w:cs="Times New Roman"/>
                <w:sz w:val="24"/>
                <w:szCs w:val="24"/>
              </w:rPr>
              <w:t>ндикатор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1A69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компетенции</w:t>
            </w:r>
          </w:p>
        </w:tc>
        <w:tc>
          <w:tcPr>
            <w:tcW w:w="7229" w:type="dxa"/>
            <w:vAlign w:val="center"/>
          </w:tcPr>
          <w:p w14:paraId="3C652DBA" w14:textId="77777777" w:rsidR="00AF1A69" w:rsidRPr="00F27EB4" w:rsidRDefault="00CF0A07" w:rsidP="0003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1A69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обучения 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</w:tc>
        <w:tc>
          <w:tcPr>
            <w:tcW w:w="1412" w:type="dxa"/>
            <w:vAlign w:val="center"/>
          </w:tcPr>
          <w:p w14:paraId="1097FB56" w14:textId="226BCDFE" w:rsidR="00AF1A69" w:rsidRPr="00F27EB4" w:rsidRDefault="007A78EC" w:rsidP="0003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A69" w:rsidRPr="00F27EB4">
              <w:rPr>
                <w:rFonts w:ascii="Times New Roman" w:hAnsi="Times New Roman" w:cs="Times New Roman"/>
                <w:sz w:val="24"/>
                <w:szCs w:val="24"/>
              </w:rPr>
              <w:t>ценочны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A69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0A07" w:rsidRPr="00F27EB4" w14:paraId="5ABC0AC7" w14:textId="77777777" w:rsidTr="0003258D">
        <w:tc>
          <w:tcPr>
            <w:tcW w:w="1730" w:type="dxa"/>
            <w:vMerge w:val="restart"/>
            <w:vAlign w:val="center"/>
          </w:tcPr>
          <w:p w14:paraId="3F721FFE" w14:textId="2458A133" w:rsidR="00CF0A07" w:rsidRPr="00F27EB4" w:rsidRDefault="00FE2043" w:rsidP="0003258D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t>ПК-3.1 Применять нормативную документацию в соответствующей области знаний</w:t>
            </w:r>
          </w:p>
        </w:tc>
        <w:tc>
          <w:tcPr>
            <w:tcW w:w="7229" w:type="dxa"/>
          </w:tcPr>
          <w:p w14:paraId="18422134" w14:textId="7A5630A2" w:rsidR="00CF0A07" w:rsidRPr="005912A5" w:rsidRDefault="00CF0A07" w:rsidP="00CF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знает:</w:t>
            </w:r>
            <w:r w:rsidRPr="005912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основную нормативную документацию для принятия решений в области эксплуатации железнодорожного транспорта.</w:t>
            </w:r>
          </w:p>
        </w:tc>
        <w:tc>
          <w:tcPr>
            <w:tcW w:w="1412" w:type="dxa"/>
            <w:vAlign w:val="center"/>
          </w:tcPr>
          <w:p w14:paraId="0137F4EE" w14:textId="09802CD7" w:rsidR="00CF1A5A" w:rsidRPr="00F27EB4" w:rsidRDefault="00CF0A07" w:rsidP="0003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>- 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A07" w:rsidRPr="00F27EB4" w14:paraId="07B4C62E" w14:textId="77777777" w:rsidTr="0003258D">
        <w:tc>
          <w:tcPr>
            <w:tcW w:w="1730" w:type="dxa"/>
            <w:vMerge/>
          </w:tcPr>
          <w:p w14:paraId="7AF65699" w14:textId="77777777" w:rsidR="00CF0A07" w:rsidRPr="00F27EB4" w:rsidRDefault="00CF0A07" w:rsidP="00D6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651CDF" w14:textId="1E090BE5" w:rsidR="00CF0A07" w:rsidRPr="00F27EB4" w:rsidRDefault="00CF0A07" w:rsidP="00CF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умеет:</w:t>
            </w:r>
            <w:r w:rsidRPr="00F27EB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решать типовые задачи</w:t>
            </w:r>
            <w:r w:rsidR="009A17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используя теоретические основы и опыт производства для принятия решений в области эксплуатации железнодорожного транспорта.</w:t>
            </w:r>
          </w:p>
        </w:tc>
        <w:tc>
          <w:tcPr>
            <w:tcW w:w="1412" w:type="dxa"/>
            <w:vAlign w:val="center"/>
          </w:tcPr>
          <w:p w14:paraId="04D20274" w14:textId="1544F6DF" w:rsidR="00CF0A07" w:rsidRPr="00F27EB4" w:rsidRDefault="00CF0A07" w:rsidP="0003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- 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A07" w:rsidRPr="00F27EB4" w14:paraId="61474411" w14:textId="77777777" w:rsidTr="0003258D">
        <w:tc>
          <w:tcPr>
            <w:tcW w:w="1730" w:type="dxa"/>
            <w:vMerge/>
          </w:tcPr>
          <w:p w14:paraId="3D23825E" w14:textId="77777777" w:rsidR="00CF0A07" w:rsidRPr="00F27EB4" w:rsidRDefault="00CF0A07" w:rsidP="00D6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64D17B5" w14:textId="5C1A181F" w:rsidR="00CF0A07" w:rsidRPr="00F27EB4" w:rsidRDefault="00CF0A07" w:rsidP="00CF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владеет:</w:t>
            </w:r>
            <w:r w:rsidRPr="00F27EB4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>навыками решения типовых задач</w:t>
            </w:r>
            <w:r w:rsidR="009A171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>,</w:t>
            </w:r>
            <w:r w:rsidR="00A62EBF" w:rsidRPr="00A62EB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 xml:space="preserve"> используя нормативную документацию, теоретические основы и опыт производства для принятия решений в области эксплуатации железнодорожного транспорта.</w:t>
            </w:r>
          </w:p>
        </w:tc>
        <w:tc>
          <w:tcPr>
            <w:tcW w:w="1412" w:type="dxa"/>
            <w:vAlign w:val="center"/>
          </w:tcPr>
          <w:p w14:paraId="7A106031" w14:textId="15FB16DD" w:rsidR="00CF0A07" w:rsidRPr="00F27EB4" w:rsidRDefault="00CF0A07" w:rsidP="0003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A5A" w:rsidRPr="00F27EB4">
              <w:rPr>
                <w:rFonts w:ascii="Times New Roman" w:hAnsi="Times New Roman" w:cs="Times New Roman"/>
                <w:sz w:val="24"/>
                <w:szCs w:val="24"/>
              </w:rPr>
              <w:t xml:space="preserve"> - №</w:t>
            </w:r>
            <w:r w:rsidR="0007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1"/>
    </w:tbl>
    <w:p w14:paraId="43BF1647" w14:textId="77777777" w:rsidR="00F27EB4" w:rsidRPr="00E80E29" w:rsidRDefault="00F27EB4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142EC" w14:textId="21DAE522" w:rsidR="00EB53E1" w:rsidRPr="00F27EB4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(зачет) </w:t>
      </w:r>
      <w:r w:rsidR="0035020D" w:rsidRPr="00F27EB4">
        <w:rPr>
          <w:rFonts w:ascii="Times New Roman" w:eastAsia="Times New Roman" w:hAnsi="Times New Roman" w:cs="Times New Roman"/>
          <w:sz w:val="24"/>
          <w:szCs w:val="24"/>
        </w:rPr>
        <w:t>проводится в одной из следующих форм</w:t>
      </w:r>
      <w:r w:rsidRPr="00F27E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E13FCE" w14:textId="77777777" w:rsidR="00EB53E1" w:rsidRPr="00F27EB4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sz w:val="24"/>
          <w:szCs w:val="24"/>
        </w:rPr>
        <w:t>1) собеседование;</w:t>
      </w:r>
    </w:p>
    <w:p w14:paraId="7F59CD80" w14:textId="69B4F944" w:rsidR="00EB53E1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sz w:val="24"/>
          <w:szCs w:val="24"/>
        </w:rPr>
        <w:t>2) выполнение заданий в ЭИОС СамГУПС.</w:t>
      </w:r>
    </w:p>
    <w:p w14:paraId="5ECB8DB4" w14:textId="6B539C88" w:rsidR="00200F8B" w:rsidRDefault="00200F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32D9785" w14:textId="77777777" w:rsidR="008E61C5" w:rsidRPr="00F27EB4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</w:pP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2.</w:t>
      </w: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Типовые</w:t>
      </w:r>
      <w:r w:rsidR="00544B2D" w:rsidRPr="00F27EB4">
        <w:rPr>
          <w:rStyle w:val="ad"/>
          <w:rFonts w:ascii="Times New Roman" w:eastAsia="Times New Roman" w:hAnsi="Times New Roman" w:cs="Times New Roman"/>
          <w:b/>
          <w:bCs/>
          <w:iCs/>
          <w:sz w:val="24"/>
          <w:szCs w:val="24"/>
        </w:rPr>
        <w:footnoteReference w:id="2"/>
      </w: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уровень сформированности </w:t>
      </w: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компетенци</w:t>
      </w:r>
      <w:r w:rsidR="00560597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</w:p>
    <w:p w14:paraId="771A9212" w14:textId="77777777" w:rsidR="00183DAF" w:rsidRPr="00F27EB4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5162A4B0" w14:textId="77777777" w:rsidR="00560597" w:rsidRPr="00F27EB4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2.1 </w:t>
      </w:r>
      <w:r w:rsidR="00E55110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Типовые вопросы</w:t>
      </w: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</w:t>
      </w:r>
      <w:r w:rsidR="00DB4A30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оценки</w:t>
      </w:r>
      <w:r w:rsidR="005C143D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5054E05C" w14:textId="77777777" w:rsidR="00560597" w:rsidRPr="00F27EB4" w:rsidRDefault="00560597" w:rsidP="00560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32FFCE4" w14:textId="3AE47124" w:rsidR="006459F1" w:rsidRPr="00F27EB4" w:rsidRDefault="00560597" w:rsidP="005605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Проверяемый </w:t>
      </w:r>
      <w:r w:rsidR="009E1016"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образовательный </w:t>
      </w:r>
      <w:r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>результат</w:t>
      </w:r>
      <w:r w:rsidR="00C92A3A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596"/>
        <w:gridCol w:w="5600"/>
      </w:tblGrid>
      <w:tr w:rsidR="009B4FAE" w:rsidRPr="00F27EB4" w14:paraId="048C02AD" w14:textId="77777777" w:rsidTr="0003258D">
        <w:tc>
          <w:tcPr>
            <w:tcW w:w="4672" w:type="dxa"/>
          </w:tcPr>
          <w:p w14:paraId="43059E01" w14:textId="77777777" w:rsidR="009B4FAE" w:rsidRPr="00F27EB4" w:rsidRDefault="00560597" w:rsidP="005605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6091" w:type="dxa"/>
          </w:tcPr>
          <w:p w14:paraId="498B6AC6" w14:textId="77777777" w:rsidR="009B4FAE" w:rsidRPr="00F27EB4" w:rsidRDefault="00560597" w:rsidP="005605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E52D4F" w:rsidRPr="00F27EB4" w14:paraId="3E2DB470" w14:textId="77777777" w:rsidTr="0003258D">
        <w:tc>
          <w:tcPr>
            <w:tcW w:w="4672" w:type="dxa"/>
          </w:tcPr>
          <w:p w14:paraId="0A4F6B09" w14:textId="023CF596" w:rsidR="00E52D4F" w:rsidRPr="00F27EB4" w:rsidRDefault="00FE2043" w:rsidP="00E52D4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t>ПК-3.1 Применять нормативную документацию в соответствующей области знаний</w:t>
            </w:r>
          </w:p>
        </w:tc>
        <w:tc>
          <w:tcPr>
            <w:tcW w:w="6091" w:type="dxa"/>
          </w:tcPr>
          <w:p w14:paraId="1614FCAA" w14:textId="54CFEF96" w:rsidR="00E52D4F" w:rsidRPr="00F27EB4" w:rsidRDefault="009A1719" w:rsidP="00E52D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1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знает: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сновную нормативную документацию для принятия решений в области эксплуатации железнодорожного транспорта.</w:t>
            </w:r>
          </w:p>
        </w:tc>
      </w:tr>
      <w:tr w:rsidR="002103AC" w:rsidRPr="00F27EB4" w14:paraId="37A5CFFB" w14:textId="77777777" w:rsidTr="0003258D">
        <w:trPr>
          <w:trHeight w:val="742"/>
        </w:trPr>
        <w:tc>
          <w:tcPr>
            <w:tcW w:w="0" w:type="auto"/>
            <w:gridSpan w:val="2"/>
          </w:tcPr>
          <w:p w14:paraId="6F1B2A42" w14:textId="718503DD" w:rsidR="00A62EBF" w:rsidRPr="00A62EBF" w:rsidRDefault="00A62EBF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62E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Железнодорожный путь – это</w:t>
            </w:r>
          </w:p>
          <w:p w14:paraId="003107C3" w14:textId="67C87C7B" w:rsidR="00A62EBF" w:rsidRPr="00F94EAD" w:rsidRDefault="00A62EBF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EAD">
              <w:rPr>
                <w:rFonts w:ascii="Times New Roman" w:hAnsi="Times New Roman" w:cs="Times New Roman"/>
                <w:sz w:val="24"/>
                <w:szCs w:val="24"/>
              </w:rPr>
              <w:t>) земляное полотно для укладки путевой решетки</w:t>
            </w:r>
          </w:p>
          <w:p w14:paraId="740378F6" w14:textId="1ECFE298" w:rsidR="00A62EBF" w:rsidRPr="00A62EBF" w:rsidRDefault="00A62EBF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BF">
              <w:rPr>
                <w:rFonts w:ascii="Times New Roman" w:hAnsi="Times New Roman" w:cs="Times New Roman"/>
                <w:sz w:val="24"/>
                <w:szCs w:val="24"/>
              </w:rPr>
              <w:t>2) комплекс инженерных сооружений, предназначенный для пропуска по нему поездов с установленной скоростью</w:t>
            </w:r>
          </w:p>
          <w:p w14:paraId="44446D41" w14:textId="5E75B4E2" w:rsidR="00A62EBF" w:rsidRDefault="00A62EBF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94EAD">
              <w:rPr>
                <w:rFonts w:ascii="Times New Roman" w:hAnsi="Times New Roman" w:cs="Times New Roman"/>
                <w:sz w:val="24"/>
                <w:szCs w:val="24"/>
              </w:rPr>
              <w:t>) рельсы</w:t>
            </w:r>
          </w:p>
          <w:p w14:paraId="64A91BF0" w14:textId="77777777" w:rsidR="00121D36" w:rsidRPr="00F94EAD" w:rsidRDefault="00121D3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3075" w14:textId="2C9A20B0" w:rsidR="00A62EBF" w:rsidRPr="00A62EBF" w:rsidRDefault="00A62EBF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62E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Ширина колеи на ж</w:t>
            </w:r>
            <w:r w:rsid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елезных дорогах</w:t>
            </w:r>
            <w:r w:rsidRPr="00A62E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РФ составляет…</w:t>
            </w:r>
          </w:p>
          <w:p w14:paraId="3DEFA3D0" w14:textId="32CFBDB5" w:rsidR="00A62EBF" w:rsidRPr="00F94EAD" w:rsidRDefault="00121D3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62EBF" w:rsidRPr="00F94EAD">
              <w:rPr>
                <w:rFonts w:ascii="Times New Roman" w:hAnsi="Times New Roman" w:cs="Times New Roman"/>
                <w:sz w:val="24"/>
                <w:szCs w:val="24"/>
              </w:rPr>
              <w:t>) 1453 мм</w:t>
            </w:r>
          </w:p>
          <w:p w14:paraId="2D6C3BF4" w14:textId="7F595D6D" w:rsidR="00A62EBF" w:rsidRPr="00A62EBF" w:rsidRDefault="00121D3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62EBF" w:rsidRPr="00A62EBF">
              <w:rPr>
                <w:rFonts w:ascii="Times New Roman" w:hAnsi="Times New Roman" w:cs="Times New Roman"/>
                <w:sz w:val="24"/>
                <w:szCs w:val="24"/>
              </w:rPr>
              <w:t>) 1520</w:t>
            </w:r>
            <w:r w:rsidR="00CD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2C44CDDE" w14:textId="471E4409" w:rsidR="00A62EBF" w:rsidRPr="00F94EAD" w:rsidRDefault="00121D3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62EBF" w:rsidRPr="00F94EAD">
              <w:rPr>
                <w:rFonts w:ascii="Times New Roman" w:hAnsi="Times New Roman" w:cs="Times New Roman"/>
                <w:sz w:val="24"/>
                <w:szCs w:val="24"/>
              </w:rPr>
              <w:t>) 1524 мм</w:t>
            </w:r>
          </w:p>
          <w:p w14:paraId="73CEC558" w14:textId="46A1BE39" w:rsidR="00121D36" w:rsidRDefault="00121D3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60B6A19" w14:textId="3128D075" w:rsidR="00121D36" w:rsidRDefault="00121D36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Железнодорожная станция – это</w:t>
            </w:r>
          </w:p>
          <w:p w14:paraId="05D1D6C6" w14:textId="75FFD257" w:rsidR="00121D3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раздельный пункт на железнодорожной линии, позволяющий выполнять маневровую работу с поездами</w:t>
            </w:r>
          </w:p>
          <w:p w14:paraId="094BC4B4" w14:textId="10C4F5E6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2) совокупность путевого развития, пассажирского здания и платформ, устройств обеспечения движения поездов, обеспечивающая работу железнодорожного транспорта</w:t>
            </w:r>
          </w:p>
          <w:p w14:paraId="2169A1BD" w14:textId="0E74F519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3) </w:t>
            </w: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раздельный пункт, имеющий путевое развитие, позволяющее производить операции по приёму, отправлению, скрещению и обгону поездов, по обслуживанию пассажиров, приёму и выдаче грузов, а при развитых путевых устройствах — маневровую работу по расформированию и формированию железнодорожных составов и технические операции с поездами.</w:t>
            </w:r>
          </w:p>
          <w:p w14:paraId="049FC23A" w14:textId="77777777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6F6F4BB" w14:textId="0C364081" w:rsidR="00121D36" w:rsidRDefault="00121D36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Поезд </w:t>
            </w:r>
            <w:r w:rsid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это</w:t>
            </w:r>
          </w:p>
          <w:p w14:paraId="67421573" w14:textId="30EB4F68" w:rsidR="00121D3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1) </w:t>
            </w: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сформированный и сцепленный состав вагонов с одним или несколькими действующими локомотивами или моторными вагонами, имеющий установленные сигналы, а также отправляемые на перегон и находящиеся на перегоне локомотивы без вагонов и специальный самоходный железнодорожный подвижной состав</w:t>
            </w:r>
          </w:p>
          <w:p w14:paraId="18176E00" w14:textId="745EF033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2) сформированная и сцепленная группа вагонов с одним или несколькими действующими локомотивами в голове, имеющая установленные сигналы, номер и индекс, находящаяся на станции или следующая по перегону между двумя станциями</w:t>
            </w:r>
          </w:p>
          <w:p w14:paraId="58126BFF" w14:textId="11D62185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3) </w:t>
            </w: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сформированный и сцепленный состав вагонов с одним или несколькими действующими локомотивами или моторными вагонами, имеющий установленные сигналы</w:t>
            </w:r>
          </w:p>
          <w:p w14:paraId="5A8444AD" w14:textId="77777777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6E5B132" w14:textId="3EF56B7B" w:rsidR="00CD3D46" w:rsidRPr="00CD3D46" w:rsidRDefault="00CD3D46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Сигналом называется </w:t>
            </w:r>
          </w:p>
          <w:p w14:paraId="04CB7DAB" w14:textId="0D3758DB" w:rsidR="00CD3D46" w:rsidRP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условный видимый или звуковой знак, с помощью которого подается определенный приказ, подлежащий безусловному выполнению</w:t>
            </w:r>
          </w:p>
          <w:p w14:paraId="0DA0CCEF" w14:textId="5ED09BB8" w:rsidR="00CD3D46" w:rsidRPr="00487270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270">
              <w:rPr>
                <w:rFonts w:ascii="Times New Roman" w:hAnsi="Times New Roman" w:cs="Times New Roman"/>
                <w:sz w:val="24"/>
                <w:szCs w:val="24"/>
              </w:rPr>
              <w:t>) приказ начальника станции</w:t>
            </w:r>
          </w:p>
          <w:p w14:paraId="6CE2AF0F" w14:textId="0064CB7D" w:rsidR="00CD3D46" w:rsidRPr="00487270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270">
              <w:rPr>
                <w:rFonts w:ascii="Times New Roman" w:hAnsi="Times New Roman" w:cs="Times New Roman"/>
                <w:sz w:val="24"/>
                <w:szCs w:val="24"/>
              </w:rPr>
              <w:t>) условный знак поездного диспетчера</w:t>
            </w:r>
          </w:p>
          <w:p w14:paraId="121625C3" w14:textId="76B36C00" w:rsidR="00CD3D46" w:rsidRDefault="00CD3D46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9B87CBD" w14:textId="46818D18" w:rsidR="00FE2043" w:rsidRPr="00CD3D46" w:rsidRDefault="00FE2043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зависимости от значения линий в общей сети железных дорог, от размера и характера перевозок в части норм проектирования они подразделяются:</w:t>
            </w:r>
          </w:p>
          <w:p w14:paraId="75962D55" w14:textId="4BCBE02D" w:rsidR="00FE2043" w:rsidRPr="00CD3D46" w:rsidRDefault="00FE2043" w:rsidP="00CD3D46">
            <w:pPr>
              <w:widowControl w:val="0"/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D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 xml:space="preserve">на 4 категории и 2 </w:t>
            </w:r>
            <w:proofErr w:type="spellStart"/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внекатегорийные</w:t>
            </w:r>
            <w:proofErr w:type="spellEnd"/>
          </w:p>
          <w:p w14:paraId="1D560B72" w14:textId="44DC2031" w:rsidR="00FE2043" w:rsidRPr="00CD3D46" w:rsidRDefault="00FE2043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2) 5 категорий</w:t>
            </w:r>
          </w:p>
          <w:p w14:paraId="0901C7BE" w14:textId="35F8392F" w:rsidR="00FE2043" w:rsidRPr="00CD3D46" w:rsidRDefault="00FE2043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3) 4 категории</w:t>
            </w:r>
          </w:p>
          <w:p w14:paraId="245887C3" w14:textId="77777777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FF1B" w14:textId="77777777" w:rsidR="00FE2043" w:rsidRPr="00CD3D46" w:rsidRDefault="00FE2043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Для чего должен соблюдаться государственный стандарт габаритов приближения строений и габаритов подвижного состава:</w:t>
            </w:r>
          </w:p>
          <w:p w14:paraId="51B3A2A6" w14:textId="71AE400D" w:rsidR="00FE2043" w:rsidRPr="00CD3D46" w:rsidRDefault="00FE2043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1) для установления единых норм</w:t>
            </w:r>
          </w:p>
          <w:p w14:paraId="73738D3F" w14:textId="0AF19A04" w:rsidR="00FE2043" w:rsidRPr="00CD3D46" w:rsidRDefault="00FE2043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2) для удобства обслуживания</w:t>
            </w:r>
          </w:p>
          <w:p w14:paraId="32FEAD03" w14:textId="42CE99DD" w:rsidR="00FE2043" w:rsidRPr="00CD3D46" w:rsidRDefault="00FE2043" w:rsidP="00CD3D46">
            <w:pPr>
              <w:widowControl w:val="0"/>
              <w:tabs>
                <w:tab w:val="left" w:pos="4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D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для обеспечения сохранности сооружений, а также свободного и безопасного движения поездов с установленными скоростями</w:t>
            </w:r>
          </w:p>
          <w:p w14:paraId="6F402122" w14:textId="77777777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9546" w14:textId="64AFD16B" w:rsidR="00FE2043" w:rsidRPr="00CD3D46" w:rsidRDefault="00FE2043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железнодорожном переезде преимущественное право движения через переезд имеет</w:t>
            </w:r>
          </w:p>
          <w:p w14:paraId="2E6766D0" w14:textId="77777777" w:rsidR="00FE2043" w:rsidRPr="00CD3D46" w:rsidRDefault="00FE2043" w:rsidP="00CD3D46">
            <w:pPr>
              <w:tabs>
                <w:tab w:val="num" w:pos="0"/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1) человек</w:t>
            </w:r>
          </w:p>
          <w:p w14:paraId="4FDFFEDF" w14:textId="77777777" w:rsidR="00FE2043" w:rsidRPr="00CD3D46" w:rsidRDefault="00FE2043" w:rsidP="00CD3D46">
            <w:pPr>
              <w:tabs>
                <w:tab w:val="num" w:pos="0"/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2) поезд</w:t>
            </w:r>
          </w:p>
          <w:p w14:paraId="5F418B86" w14:textId="77777777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3) автомобиль</w:t>
            </w:r>
          </w:p>
          <w:p w14:paraId="70927DB3" w14:textId="77777777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3D0E" w14:textId="156323D2" w:rsidR="00FE2043" w:rsidRPr="00CD3D46" w:rsidRDefault="00FE2043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Трасса железной дороги:</w:t>
            </w:r>
          </w:p>
          <w:p w14:paraId="2E4C13D6" w14:textId="7C57791F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1) ось проектируемой железной дороги в уровне головок рельсов</w:t>
            </w:r>
          </w:p>
          <w:p w14:paraId="37A1B2BD" w14:textId="6E779336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2) ось проектируемой железной дороги в уровне бровки земляного полотна</w:t>
            </w:r>
          </w:p>
          <w:p w14:paraId="5152C6C3" w14:textId="0CF357AF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3) ось проектируемой железной дороги в уровне балластной призмы</w:t>
            </w:r>
          </w:p>
          <w:p w14:paraId="6FA01954" w14:textId="3B74DA9C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4) ось проектируемой железной дороги в уровне бровки земли</w:t>
            </w:r>
          </w:p>
          <w:p w14:paraId="6BF89A55" w14:textId="77777777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85757E2" w14:textId="25377100" w:rsidR="00FE2043" w:rsidRPr="00CD3D46" w:rsidRDefault="00FE2043" w:rsidP="00CD3D46">
            <w:pPr>
              <w:widowControl w:val="0"/>
              <w:numPr>
                <w:ilvl w:val="0"/>
                <w:numId w:val="26"/>
              </w:numPr>
              <w:tabs>
                <w:tab w:val="clear" w:pos="1647"/>
                <w:tab w:val="left" w:pos="44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Земляное полотно образует:</w:t>
            </w:r>
          </w:p>
          <w:p w14:paraId="19D330C7" w14:textId="21B1160D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1) верхнее строение пути</w:t>
            </w:r>
          </w:p>
          <w:p w14:paraId="5602F432" w14:textId="41E24D02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2) нижнее строение пути</w:t>
            </w:r>
          </w:p>
          <w:p w14:paraId="4A5EFAF4" w14:textId="1F8B665A" w:rsidR="00FE2043" w:rsidRPr="00CD3D46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3) балластную призму</w:t>
            </w:r>
          </w:p>
          <w:p w14:paraId="38CE45D9" w14:textId="21A7BFC6" w:rsidR="00FE2043" w:rsidRPr="00D77372" w:rsidRDefault="00FE2043" w:rsidP="00CD3D46">
            <w:pPr>
              <w:tabs>
                <w:tab w:val="left" w:pos="4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D46">
              <w:rPr>
                <w:rFonts w:ascii="Times New Roman" w:hAnsi="Times New Roman" w:cs="Times New Roman"/>
                <w:sz w:val="24"/>
                <w:szCs w:val="24"/>
              </w:rPr>
              <w:t>4) основание</w:t>
            </w:r>
          </w:p>
          <w:p w14:paraId="7A700CBE" w14:textId="77777777" w:rsidR="002103AC" w:rsidRPr="00F27EB4" w:rsidRDefault="002103AC" w:rsidP="00CD3D46">
            <w:pPr>
              <w:tabs>
                <w:tab w:val="left" w:pos="447"/>
              </w:tabs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</w:tr>
    </w:tbl>
    <w:p w14:paraId="2C5C7900" w14:textId="4C7EF6CD" w:rsidR="00FE2043" w:rsidRDefault="00FE2043" w:rsidP="0062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</w:p>
    <w:p w14:paraId="6C557ECD" w14:textId="77777777" w:rsidR="00200F8B" w:rsidRDefault="00200F8B" w:rsidP="00626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</w:p>
    <w:p w14:paraId="410F3C98" w14:textId="77777777" w:rsidR="00995B55" w:rsidRPr="00F27EB4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навыкового</w:t>
      </w:r>
      <w:proofErr w:type="spellEnd"/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37402850" w14:textId="77777777" w:rsidR="00F27EB4" w:rsidRPr="00F27EB4" w:rsidRDefault="00F27EB4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9C9A2E1" w14:textId="3AAAE559" w:rsidR="00386731" w:rsidRPr="00F27EB4" w:rsidRDefault="00995B55" w:rsidP="00995B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Проверяемый </w:t>
      </w:r>
      <w:r w:rsidR="009E1016"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образовательный </w:t>
      </w:r>
      <w:r w:rsidRPr="00F27EB4">
        <w:rPr>
          <w:rFonts w:ascii="Times New Roman" w:eastAsia="Times New Roman" w:hAnsi="Times New Roman" w:cs="Times New Roman"/>
          <w:bCs/>
          <w:iCs/>
          <w:sz w:val="24"/>
          <w:szCs w:val="24"/>
        </w:rPr>
        <w:t>результат</w:t>
      </w:r>
      <w:r w:rsidR="00687658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313"/>
        <w:gridCol w:w="6883"/>
      </w:tblGrid>
      <w:tr w:rsidR="00B641BE" w:rsidRPr="00F27EB4" w14:paraId="57A949D2" w14:textId="77777777" w:rsidTr="0003258D">
        <w:tc>
          <w:tcPr>
            <w:tcW w:w="2405" w:type="dxa"/>
          </w:tcPr>
          <w:p w14:paraId="277A6A88" w14:textId="77777777" w:rsidR="002103AC" w:rsidRPr="00F27EB4" w:rsidRDefault="002103AC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EB4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8358" w:type="dxa"/>
          </w:tcPr>
          <w:p w14:paraId="1E55ABB7" w14:textId="77777777" w:rsidR="002103AC" w:rsidRPr="00F27EB4" w:rsidRDefault="002103AC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B641BE" w:rsidRPr="00F27EB4" w14:paraId="5C0F4438" w14:textId="77777777" w:rsidTr="0003258D">
        <w:tc>
          <w:tcPr>
            <w:tcW w:w="2405" w:type="dxa"/>
          </w:tcPr>
          <w:p w14:paraId="1481DBED" w14:textId="6DD7C8FA" w:rsidR="00626EC0" w:rsidRPr="00F27EB4" w:rsidRDefault="00FE2043" w:rsidP="00626EC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t>ПК-3.1 Применять нормативную документацию в соответствующей области знаний</w:t>
            </w:r>
          </w:p>
        </w:tc>
        <w:tc>
          <w:tcPr>
            <w:tcW w:w="8358" w:type="dxa"/>
          </w:tcPr>
          <w:p w14:paraId="03D34BCA" w14:textId="05301F48" w:rsidR="00626EC0" w:rsidRPr="00F27EB4" w:rsidRDefault="00E52D4F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умеет:</w:t>
            </w:r>
            <w:r w:rsidRPr="00F27EB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решать типовые задачи</w:t>
            </w:r>
            <w:r w:rsidR="009A17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</w:t>
            </w:r>
            <w:r w:rsidR="00A62EBF" w:rsidRPr="00A62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используя теоретические основы и опыт производства для принятия решений в области эксплуатации железнодорожного транспорта.</w:t>
            </w:r>
          </w:p>
        </w:tc>
      </w:tr>
      <w:tr w:rsidR="002103AC" w:rsidRPr="00F27EB4" w14:paraId="668B1491" w14:textId="77777777" w:rsidTr="0003258D">
        <w:trPr>
          <w:trHeight w:val="743"/>
        </w:trPr>
        <w:tc>
          <w:tcPr>
            <w:tcW w:w="0" w:type="auto"/>
            <w:gridSpan w:val="2"/>
          </w:tcPr>
          <w:p w14:paraId="68715770" w14:textId="4F668552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F345E91" w14:textId="77777777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Требуется:</w:t>
            </w:r>
          </w:p>
          <w:p w14:paraId="771CDCAE" w14:textId="77777777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1.Определить время оборота и рабочий парк вагонов на регионе дороги.</w:t>
            </w:r>
          </w:p>
          <w:p w14:paraId="294AF0A7" w14:textId="77777777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2.Определить ускорение оборота вагонов и сокращение потребности в вагонном парке при реализации одной из мер: увеличение скорости, вагонного плеча, сокращения простоя вагонов на станциях, уменьшения порожнего пробега вагонов.</w:t>
            </w:r>
          </w:p>
          <w:p w14:paraId="3AFF10CF" w14:textId="77777777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3.Назвать конкретные мероприятия, реализация которых позволяет достичь изменения заданного показателя.</w:t>
            </w:r>
          </w:p>
          <w:p w14:paraId="66349C61" w14:textId="77777777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4.Определить экономию эксплуатационных расходов при сокращении рабочего парка вагонов.</w:t>
            </w:r>
          </w:p>
          <w:p w14:paraId="0B602483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Сделать вывод о полученных результатах.</w:t>
            </w:r>
          </w:p>
          <w:p w14:paraId="02655EF4" w14:textId="2C8B7C4C" w:rsidR="00FE2043" w:rsidRDefault="009A1719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Исходные данные:</w:t>
            </w:r>
          </w:p>
          <w:p w14:paraId="14E4B9B5" w14:textId="77777777" w:rsidR="009A1719" w:rsidRDefault="009A1719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53"/>
              <w:gridCol w:w="1817"/>
            </w:tblGrid>
            <w:tr w:rsidR="00FE2043" w:rsidRPr="00522567" w14:paraId="2792C0FC" w14:textId="77777777" w:rsidTr="00A47266">
              <w:tc>
                <w:tcPr>
                  <w:tcW w:w="5000" w:type="pct"/>
                  <w:gridSpan w:val="2"/>
                </w:tcPr>
                <w:p w14:paraId="05F8744F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вагонов, ваг.</w:t>
                  </w:r>
                </w:p>
              </w:tc>
            </w:tr>
            <w:tr w:rsidR="00FE2043" w:rsidRPr="00522567" w14:paraId="4BAFF884" w14:textId="77777777" w:rsidTr="00A47266">
              <w:tc>
                <w:tcPr>
                  <w:tcW w:w="4089" w:type="pct"/>
                </w:tcPr>
                <w:p w14:paraId="44025C8D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погруженных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Uп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29A57616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</w:tr>
            <w:tr w:rsidR="00FE2043" w:rsidRPr="00522567" w14:paraId="06276825" w14:textId="77777777" w:rsidTr="00A47266">
              <w:tc>
                <w:tcPr>
                  <w:tcW w:w="4089" w:type="pct"/>
                </w:tcPr>
                <w:p w14:paraId="38DDC794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выгруженных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Uв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2F3E5AA0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1700</w:t>
                  </w:r>
                </w:p>
              </w:tc>
            </w:tr>
            <w:tr w:rsidR="00FE2043" w:rsidRPr="00522567" w14:paraId="338C20B9" w14:textId="77777777" w:rsidTr="00A47266">
              <w:tc>
                <w:tcPr>
                  <w:tcW w:w="4089" w:type="pct"/>
                </w:tcPr>
                <w:p w14:paraId="30D319E0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принятых гружеными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Uпр</w:t>
                  </w: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гр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2D947653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FE2043" w:rsidRPr="00522567" w14:paraId="75980FE4" w14:textId="77777777" w:rsidTr="00A47266">
              <w:tc>
                <w:tcPr>
                  <w:tcW w:w="4089" w:type="pct"/>
                </w:tcPr>
                <w:p w14:paraId="21D0397E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транзитных без переработки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Uтр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4C3A59E9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</w:tr>
            <w:tr w:rsidR="00FE2043" w:rsidRPr="00522567" w14:paraId="212040D0" w14:textId="77777777" w:rsidTr="00A47266">
              <w:tc>
                <w:tcPr>
                  <w:tcW w:w="4089" w:type="pct"/>
                </w:tcPr>
                <w:p w14:paraId="65A68C4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транзитных с переработкой(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Uпер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41602961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  <w:tr w:rsidR="00FE2043" w:rsidRPr="00522567" w14:paraId="0FA1C930" w14:textId="77777777" w:rsidTr="00A47266">
              <w:tc>
                <w:tcPr>
                  <w:tcW w:w="5000" w:type="pct"/>
                  <w:gridSpan w:val="2"/>
                </w:tcPr>
                <w:p w14:paraId="6D63257B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Средние простои вагонов, ч.</w:t>
                  </w:r>
                </w:p>
              </w:tc>
            </w:tr>
            <w:tr w:rsidR="00FE2043" w:rsidRPr="00522567" w14:paraId="60060598" w14:textId="77777777" w:rsidTr="00A47266">
              <w:tc>
                <w:tcPr>
                  <w:tcW w:w="4089" w:type="pct"/>
                </w:tcPr>
                <w:p w14:paraId="4CAFE052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транзитных без переработки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tтр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123D983D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0,6</w:t>
                  </w:r>
                </w:p>
              </w:tc>
            </w:tr>
            <w:tr w:rsidR="00FE2043" w:rsidRPr="00522567" w14:paraId="3FE9E69D" w14:textId="77777777" w:rsidTr="00A47266">
              <w:tc>
                <w:tcPr>
                  <w:tcW w:w="4089" w:type="pct"/>
                </w:tcPr>
                <w:p w14:paraId="62118337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транзитных с переработкой(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tпер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54E3BD81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FE2043" w:rsidRPr="00522567" w14:paraId="0FF16A78" w14:textId="77777777" w:rsidTr="00A47266">
              <w:tc>
                <w:tcPr>
                  <w:tcW w:w="4089" w:type="pct"/>
                </w:tcPr>
                <w:p w14:paraId="0B40EC5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погрузкой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tп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54B71D71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FE2043" w:rsidRPr="00522567" w14:paraId="48DED6DE" w14:textId="77777777" w:rsidTr="00A47266">
              <w:tc>
                <w:tcPr>
                  <w:tcW w:w="4089" w:type="pct"/>
                  <w:vAlign w:val="center"/>
                </w:tcPr>
                <w:p w14:paraId="3B8E3F1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выгрузкой (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tв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1" w:type="pct"/>
                </w:tcPr>
                <w:p w14:paraId="5B16D907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15</w:t>
                  </w:r>
                </w:p>
                <w:p w14:paraId="1690B790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FE2043" w:rsidRPr="00522567" w14:paraId="3AF77A2C" w14:textId="77777777" w:rsidTr="00A47266">
              <w:tc>
                <w:tcPr>
                  <w:tcW w:w="5000" w:type="pct"/>
                  <w:gridSpan w:val="2"/>
                </w:tcPr>
                <w:p w14:paraId="27E5EE66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Показатели, влияющие на величину оборота вагона</w:t>
                  </w:r>
                </w:p>
              </w:tc>
            </w:tr>
            <w:tr w:rsidR="00FE2043" w:rsidRPr="00522567" w14:paraId="64FCACF0" w14:textId="77777777" w:rsidTr="00A47266">
              <w:tc>
                <w:tcPr>
                  <w:tcW w:w="4089" w:type="pct"/>
                  <w:vAlign w:val="bottom"/>
                </w:tcPr>
                <w:p w14:paraId="4316CFE3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Средняя участковая скорость 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υуч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км/ч</w:t>
                  </w:r>
                </w:p>
              </w:tc>
              <w:tc>
                <w:tcPr>
                  <w:tcW w:w="911" w:type="pct"/>
                  <w:vAlign w:val="bottom"/>
                </w:tcPr>
                <w:p w14:paraId="5D321280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35</w:t>
                  </w:r>
                </w:p>
              </w:tc>
            </w:tr>
            <w:tr w:rsidR="00FE2043" w:rsidRPr="00522567" w14:paraId="65F84748" w14:textId="77777777" w:rsidTr="00A47266">
              <w:tc>
                <w:tcPr>
                  <w:tcW w:w="4089" w:type="pct"/>
                  <w:vAlign w:val="bottom"/>
                </w:tcPr>
                <w:p w14:paraId="4C83575E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Коэффициент порожнего пробега α</w:t>
                  </w:r>
                </w:p>
              </w:tc>
              <w:tc>
                <w:tcPr>
                  <w:tcW w:w="911" w:type="pct"/>
                  <w:vAlign w:val="bottom"/>
                </w:tcPr>
                <w:p w14:paraId="65BB855E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0,3</w:t>
                  </w:r>
                </w:p>
              </w:tc>
            </w:tr>
            <w:tr w:rsidR="00FE2043" w:rsidRPr="00522567" w14:paraId="485D7993" w14:textId="77777777" w:rsidTr="00A47266">
              <w:tc>
                <w:tcPr>
                  <w:tcW w:w="4089" w:type="pct"/>
                  <w:vAlign w:val="bottom"/>
                </w:tcPr>
                <w:p w14:paraId="00D370B9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Длина вагонного плеча 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км</w:t>
                  </w:r>
                </w:p>
              </w:tc>
              <w:tc>
                <w:tcPr>
                  <w:tcW w:w="911" w:type="pct"/>
                  <w:vAlign w:val="bottom"/>
                </w:tcPr>
                <w:p w14:paraId="4A981B5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200</w:t>
                  </w:r>
                </w:p>
              </w:tc>
            </w:tr>
            <w:tr w:rsidR="00FE2043" w:rsidRPr="00522567" w14:paraId="00344734" w14:textId="77777777" w:rsidTr="00A47266">
              <w:tc>
                <w:tcPr>
                  <w:tcW w:w="4089" w:type="pct"/>
                  <w:vAlign w:val="bottom"/>
                </w:tcPr>
                <w:p w14:paraId="450DDEB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Груженый рейс 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км</w:t>
                  </w:r>
                </w:p>
              </w:tc>
              <w:tc>
                <w:tcPr>
                  <w:tcW w:w="911" w:type="pct"/>
                  <w:vAlign w:val="bottom"/>
                </w:tcPr>
                <w:p w14:paraId="4025AB95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850</w:t>
                  </w:r>
                </w:p>
              </w:tc>
            </w:tr>
            <w:tr w:rsidR="00FE2043" w:rsidRPr="00522567" w14:paraId="45C86B38" w14:textId="77777777" w:rsidTr="00A47266">
              <w:tc>
                <w:tcPr>
                  <w:tcW w:w="4089" w:type="pct"/>
                  <w:vAlign w:val="bottom"/>
                </w:tcPr>
                <w:p w14:paraId="709C41B9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Эксплуатационные расходы на содержание в рабочем парке 1 вагона в сутки 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руб./</w:t>
                  </w:r>
                  <w:proofErr w:type="spellStart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  <w:r w:rsidRPr="00522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11" w:type="pct"/>
                  <w:vAlign w:val="bottom"/>
                </w:tcPr>
                <w:p w14:paraId="35923A04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20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22567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150</w:t>
                  </w:r>
                </w:p>
              </w:tc>
            </w:tr>
          </w:tbl>
          <w:p w14:paraId="34C60CED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EAA1D0" w14:textId="6FD20461" w:rsidR="00FE2043" w:rsidRPr="00522567" w:rsidRDefault="00FE2043" w:rsidP="00FE20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404E6781" w14:textId="77777777" w:rsidR="00FE2043" w:rsidRPr="00F2744A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Требуется:</w:t>
            </w:r>
          </w:p>
          <w:p w14:paraId="1AE58985" w14:textId="77777777" w:rsidR="00FE2043" w:rsidRPr="00F2744A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Определить массу и длину состава грузового поезда.</w:t>
            </w:r>
          </w:p>
          <w:p w14:paraId="72D97BFE" w14:textId="77777777" w:rsidR="00FE2043" w:rsidRPr="00F2744A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Определить необходимую длину приемоотправочных путей.</w:t>
            </w:r>
          </w:p>
          <w:p w14:paraId="1C76C6D2" w14:textId="77777777" w:rsidR="00FE2043" w:rsidRPr="00F2744A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На основе сравнения расчетной (необходимой) длины приемоотправочных путей станции с заданной проанализировать возможность увеличения (необходимость уменьшения) длины и массы поезда.</w:t>
            </w:r>
          </w:p>
          <w:p w14:paraId="13B63065" w14:textId="77777777" w:rsidR="00FE2043" w:rsidRPr="00F2744A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Определить экономию (дополнительные затраты) эксплуатационных средств при увеличении (уменьшении) средней массы грузовых поездов на дороге.</w:t>
            </w:r>
          </w:p>
          <w:p w14:paraId="4F6B5ED1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Сделать вывод о полученных результатах.</w:t>
            </w:r>
          </w:p>
          <w:p w14:paraId="652166BE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874"/>
              <w:gridCol w:w="1090"/>
            </w:tblGrid>
            <w:tr w:rsidR="00FE2043" w:rsidRPr="00F2744A" w14:paraId="07B8AD35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6F79AA" w14:textId="77777777" w:rsidR="00FE2043" w:rsidRPr="00522567" w:rsidRDefault="00FE2043" w:rsidP="00F50E29">
                  <w:pPr>
                    <w:framePr w:hSpace="180" w:wrap="around" w:vAnchor="text" w:hAnchor="margin" w:y="16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исходных данных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9B4526" w14:textId="77777777" w:rsidR="00FE2043" w:rsidRPr="00522567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25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FE2043" w:rsidRPr="00F2744A" w14:paraId="68096FA2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D97B08" w14:textId="77777777" w:rsidR="00FE2043" w:rsidRPr="00F2744A" w:rsidRDefault="00FE2043" w:rsidP="00F50E29">
                  <w:pPr>
                    <w:framePr w:hSpace="180" w:wrap="around" w:vAnchor="text" w:hAnchor="margin" w:y="16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локомотива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1C542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2ТЭ10Л</w:t>
                  </w:r>
                </w:p>
              </w:tc>
            </w:tr>
            <w:tr w:rsidR="00FE2043" w:rsidRPr="00F2744A" w14:paraId="7909B062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0C8107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локомотива, 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BEC7F3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</w:t>
                  </w:r>
                </w:p>
              </w:tc>
            </w:tr>
            <w:tr w:rsidR="00FE2043" w:rsidRPr="00F2744A" w14:paraId="2F8ADAFA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C08A3B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локомотива, 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8398D5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FE2043" w:rsidRPr="00F2744A" w14:paraId="4BA4C107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FF7A1D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Расчётная сила тяги, кгс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FCADCF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50600</w:t>
                  </w:r>
                </w:p>
              </w:tc>
            </w:tr>
            <w:tr w:rsidR="00FE2043" w:rsidRPr="00F2744A" w14:paraId="2276A605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8E19DD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тяги при трогании с места, кгс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82F17B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76500</w:t>
                  </w:r>
                </w:p>
              </w:tc>
            </w:tr>
            <w:tr w:rsidR="00FE2043" w:rsidRPr="00F2744A" w14:paraId="73C376A9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CBD958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удельное сопротивление локомотива, кгс/т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5DE267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2,29</w:t>
                  </w:r>
                </w:p>
              </w:tc>
            </w:tr>
            <w:tr w:rsidR="00FE2043" w:rsidRPr="00F2744A" w14:paraId="58B4940E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AC2B4E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удельное сопротивление вагонов, кгс/т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061731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FE2043" w:rsidRPr="00F2744A" w14:paraId="01431EE2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A0D473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Руководящий уклон участка, %о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0300D2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E2043" w:rsidRPr="00F2744A" w14:paraId="61F45F0D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04661F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Наибольший уклон путей раздельного пункта, %о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CE7892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</w:tr>
            <w:tr w:rsidR="00FE2043" w:rsidRPr="00F2744A" w14:paraId="1CF35614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EF6E5B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Удельное сопротивление поезда при трогании с места, кгс/т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6983D5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E2043" w:rsidRPr="00F2744A" w14:paraId="1AB01812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39EC9F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Средняя длина вагона, 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761CF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15,75</w:t>
                  </w:r>
                </w:p>
              </w:tc>
            </w:tr>
            <w:tr w:rsidR="00FE2043" w:rsidRPr="00F2744A" w14:paraId="56F6FD0C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982428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брутто грузового вагона, 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00686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FE2043" w:rsidRPr="00F2744A" w14:paraId="6BB41D09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56A24E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станционных приемоотправочных путей, 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D683A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</w:t>
                  </w:r>
                </w:p>
              </w:tc>
            </w:tr>
            <w:tr w:rsidR="00FE2043" w:rsidRPr="00F2744A" w14:paraId="53A118BC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CAC34D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Экономия эксплуатационных расходов на дороге при увеличении массы грузовых составов на 1 т, млн. руб./год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B35A6F" w14:textId="77777777" w:rsidR="00FE2043" w:rsidRPr="00F2744A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</w:t>
                  </w:r>
                </w:p>
              </w:tc>
            </w:tr>
          </w:tbl>
          <w:p w14:paraId="663EB7EA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228120" w14:textId="1F6EADDC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39C0586E" w14:textId="77777777" w:rsidR="00FE2043" w:rsidRPr="00616076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Требуется: На основе исходных данных, приведенных в таблицах, требуется осуществить выбор рациональной конструкции пути.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8"/>
              <w:gridCol w:w="5312"/>
            </w:tblGrid>
            <w:tr w:rsidR="00FE2043" w:rsidRPr="00616076" w14:paraId="3EB5FE2C" w14:textId="77777777" w:rsidTr="00A47266">
              <w:trPr>
                <w:trHeight w:val="20"/>
                <w:jc w:val="center"/>
              </w:trPr>
              <w:tc>
                <w:tcPr>
                  <w:tcW w:w="2336" w:type="pct"/>
                  <w:vAlign w:val="center"/>
                </w:tcPr>
                <w:p w14:paraId="230D4975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Грузонапряженность линии, Г, млн. </w:t>
                  </w:r>
                  <w:proofErr w:type="spellStart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т•км</w:t>
                  </w:r>
                  <w:proofErr w:type="spellEnd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</w:t>
                  </w:r>
                  <w:proofErr w:type="spellEnd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./км в год</w:t>
                  </w:r>
                </w:p>
              </w:tc>
              <w:tc>
                <w:tcPr>
                  <w:tcW w:w="2664" w:type="pct"/>
                  <w:vAlign w:val="center"/>
                </w:tcPr>
                <w:p w14:paraId="4FC7CAA5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Пропущенный тоннаж до капитального ремонта, Т,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млн. т брутто</w:t>
                  </w:r>
                </w:p>
              </w:tc>
            </w:tr>
            <w:tr w:rsidR="00FE2043" w:rsidRPr="00616076" w14:paraId="1CFA5F38" w14:textId="77777777" w:rsidTr="00A47266">
              <w:trPr>
                <w:trHeight w:val="20"/>
                <w:jc w:val="center"/>
              </w:trPr>
              <w:tc>
                <w:tcPr>
                  <w:tcW w:w="2336" w:type="pct"/>
                  <w:vAlign w:val="center"/>
                </w:tcPr>
                <w:p w14:paraId="66E4BCD7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ind w:righ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64" w:type="pct"/>
                  <w:vAlign w:val="center"/>
                </w:tcPr>
                <w:p w14:paraId="702D82A8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</w:tbl>
          <w:p w14:paraId="4C23A84E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2"/>
              <w:gridCol w:w="2119"/>
              <w:gridCol w:w="1386"/>
              <w:gridCol w:w="2119"/>
              <w:gridCol w:w="1884"/>
            </w:tblGrid>
            <w:tr w:rsidR="00FE2043" w:rsidRPr="00616076" w14:paraId="6891B633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14:paraId="0EFCA4B0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верхнего строения пути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14:paraId="0D469A14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Пропущенный тоннаж, млн. т брутто</w:t>
                  </w:r>
                </w:p>
              </w:tc>
            </w:tr>
            <w:tr w:rsidR="00FE2043" w:rsidRPr="00616076" w14:paraId="2AC5CCAE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14:paraId="3907A090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A78C93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14:paraId="5AC8E28E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</w:tcPr>
                <w:p w14:paraId="67A844DD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vAlign w:val="center"/>
                </w:tcPr>
                <w:p w14:paraId="3D66C5FA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FE2043" w:rsidRPr="00616076" w14:paraId="09D2B4AF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14:paraId="014A0648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DFAE2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1-й </w:t>
                  </w:r>
                  <w:proofErr w:type="spellStart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подъемочный</w:t>
                  </w:r>
                  <w:proofErr w:type="spellEnd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ремонт</w:t>
                  </w:r>
                </w:p>
              </w:tc>
              <w:tc>
                <w:tcPr>
                  <w:tcW w:w="0" w:type="auto"/>
                  <w:vAlign w:val="center"/>
                </w:tcPr>
                <w:p w14:paraId="1329F321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ремонт</w:t>
                  </w:r>
                </w:p>
              </w:tc>
              <w:tc>
                <w:tcPr>
                  <w:tcW w:w="0" w:type="auto"/>
                  <w:vAlign w:val="center"/>
                </w:tcPr>
                <w:p w14:paraId="4B6104DA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2-й </w:t>
                  </w:r>
                  <w:proofErr w:type="spellStart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подъемочный</w:t>
                  </w:r>
                  <w:proofErr w:type="spellEnd"/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ремонт</w:t>
                  </w:r>
                </w:p>
              </w:tc>
              <w:tc>
                <w:tcPr>
                  <w:tcW w:w="0" w:type="auto"/>
                  <w:vAlign w:val="center"/>
                </w:tcPr>
                <w:p w14:paraId="640408CE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капитальный ремонт</w:t>
                  </w:r>
                </w:p>
              </w:tc>
            </w:tr>
            <w:tr w:rsidR="00FE2043" w:rsidRPr="00616076" w14:paraId="7876B274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Align w:val="center"/>
                </w:tcPr>
                <w:p w14:paraId="736A5BFD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Особо тяжелый - рельсы типа Р 75</w:t>
                  </w:r>
                </w:p>
              </w:tc>
              <w:tc>
                <w:tcPr>
                  <w:tcW w:w="0" w:type="auto"/>
                  <w:vAlign w:val="center"/>
                </w:tcPr>
                <w:p w14:paraId="5257DE83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</w:tcPr>
                <w:p w14:paraId="10002D1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0" w:type="auto"/>
                  <w:vAlign w:val="center"/>
                </w:tcPr>
                <w:p w14:paraId="71CFB675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</w:tcPr>
                <w:p w14:paraId="4897892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</w:tr>
            <w:tr w:rsidR="00FE2043" w:rsidRPr="00616076" w14:paraId="58DA0BCC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Align w:val="center"/>
                </w:tcPr>
                <w:p w14:paraId="7CA8F8E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Тяжелый - рельсы типа Р 65</w:t>
                  </w:r>
                </w:p>
              </w:tc>
              <w:tc>
                <w:tcPr>
                  <w:tcW w:w="0" w:type="auto"/>
                  <w:vAlign w:val="center"/>
                </w:tcPr>
                <w:p w14:paraId="7962DF22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</w:tcPr>
                <w:p w14:paraId="6117145C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</w:tcPr>
                <w:p w14:paraId="4D74F4B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</w:tcPr>
                <w:p w14:paraId="1ADE2FBC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FE2043" w:rsidRPr="00616076" w14:paraId="6C4D512B" w14:textId="77777777" w:rsidTr="00A47266">
              <w:trPr>
                <w:trHeight w:val="20"/>
                <w:jc w:val="center"/>
              </w:trPr>
              <w:tc>
                <w:tcPr>
                  <w:tcW w:w="0" w:type="auto"/>
                  <w:vAlign w:val="center"/>
                </w:tcPr>
                <w:p w14:paraId="40037C68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Нормальный - рельсы типа Р 50</w:t>
                  </w:r>
                </w:p>
              </w:tc>
              <w:tc>
                <w:tcPr>
                  <w:tcW w:w="0" w:type="auto"/>
                  <w:vAlign w:val="center"/>
                </w:tcPr>
                <w:p w14:paraId="60C87FD1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</w:tcPr>
                <w:p w14:paraId="06DC4D32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C8A2997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</w:tcPr>
                <w:p w14:paraId="6B6A690F" w14:textId="77777777" w:rsidR="00FE2043" w:rsidRPr="00616076" w:rsidRDefault="00FE2043" w:rsidP="00F50E29">
                  <w:pPr>
                    <w:framePr w:hSpace="180" w:wrap="around" w:vAnchor="text" w:hAnchor="margin" w:y="1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</w:tbl>
          <w:p w14:paraId="6D2FCE09" w14:textId="77777777" w:rsidR="00FE2043" w:rsidRDefault="00FE2043" w:rsidP="00FE20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B90F41" w14:textId="39F0365B" w:rsidR="00F959E1" w:rsidRPr="005F3ECA" w:rsidRDefault="00F959E1" w:rsidP="008B43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1BE" w:rsidRPr="00F27EB4" w14:paraId="305E21AE" w14:textId="77777777" w:rsidTr="0003258D">
        <w:trPr>
          <w:trHeight w:val="478"/>
        </w:trPr>
        <w:tc>
          <w:tcPr>
            <w:tcW w:w="2405" w:type="dxa"/>
          </w:tcPr>
          <w:p w14:paraId="00A0E45C" w14:textId="2C21C9BF" w:rsidR="00626EC0" w:rsidRPr="00F27EB4" w:rsidRDefault="00FE2043" w:rsidP="00626E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FE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ПК-3.1 Применять нормативную документацию в соответствующей области знаний</w:t>
            </w:r>
          </w:p>
        </w:tc>
        <w:tc>
          <w:tcPr>
            <w:tcW w:w="8358" w:type="dxa"/>
          </w:tcPr>
          <w:p w14:paraId="41E95B3E" w14:textId="25B50C94" w:rsidR="00626EC0" w:rsidRPr="00F27EB4" w:rsidRDefault="00E52D4F" w:rsidP="00FE20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7E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владеет:</w:t>
            </w:r>
            <w:r w:rsidRPr="00F27EB4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="00A62EBF" w:rsidRPr="00A62EB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>навыками решения типовых задач</w:t>
            </w:r>
            <w:r w:rsidR="009A171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>,</w:t>
            </w:r>
            <w:r w:rsidR="00A62EBF" w:rsidRPr="00A62EB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  <w:t xml:space="preserve"> используя нормативную документацию, теоретические основы и опыт производства для принятия решений в области эксплуатации железнодорожного транспорта.</w:t>
            </w:r>
          </w:p>
        </w:tc>
      </w:tr>
      <w:tr w:rsidR="00626EC0" w:rsidRPr="00F27EB4" w14:paraId="562FEBB2" w14:textId="77777777" w:rsidTr="0003258D">
        <w:trPr>
          <w:trHeight w:val="743"/>
        </w:trPr>
        <w:tc>
          <w:tcPr>
            <w:tcW w:w="0" w:type="auto"/>
            <w:gridSpan w:val="2"/>
          </w:tcPr>
          <w:p w14:paraId="21AAB77A" w14:textId="30AF07FA" w:rsidR="00FE2043" w:rsidRPr="00616076" w:rsidRDefault="00FE2043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Задание 4</w:t>
            </w:r>
          </w:p>
          <w:p w14:paraId="7B46F7A5" w14:textId="183C52E5" w:rsidR="00200F8B" w:rsidRDefault="00FE2043" w:rsidP="00200F8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Требуется:</w:t>
            </w:r>
            <w:r w:rsidR="0020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8B" w:rsidRPr="00787FB8">
              <w:rPr>
                <w:rFonts w:ascii="Times New Roman" w:hAnsi="Times New Roman" w:cs="Times New Roman"/>
                <w:sz w:val="24"/>
                <w:szCs w:val="24"/>
              </w:rPr>
              <w:t>Определить теоретическую длину обыкновенного одиночного стрелочного перевода марок 1/9,</w:t>
            </w:r>
            <w:r w:rsidR="00200F8B">
              <w:rPr>
                <w:rFonts w:ascii="Times New Roman" w:hAnsi="Times New Roman" w:cs="Times New Roman"/>
                <w:sz w:val="24"/>
                <w:szCs w:val="24"/>
              </w:rPr>
              <w:t xml:space="preserve"> 1/11, 1/18, 1/22 </w:t>
            </w:r>
            <w:r w:rsidR="00200F8B" w:rsidRPr="00787F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200F8B" w:rsidRPr="00787FB8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="00200F8B" w:rsidRPr="00787FB8">
              <w:rPr>
                <w:rFonts w:ascii="Times New Roman" w:hAnsi="Times New Roman" w:cs="Times New Roman"/>
                <w:sz w:val="24"/>
                <w:szCs w:val="24"/>
              </w:rPr>
              <w:t xml:space="preserve"> – отправочных путях.</w:t>
            </w:r>
          </w:p>
          <w:p w14:paraId="5D44E778" w14:textId="77777777" w:rsidR="00200F8B" w:rsidRPr="00787FB8" w:rsidRDefault="00200F8B" w:rsidP="00200F8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FF0" w14:textId="77777777" w:rsidR="00200F8B" w:rsidRPr="00120E43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43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данные: </w:t>
            </w:r>
          </w:p>
          <w:p w14:paraId="064862B7" w14:textId="77777777" w:rsidR="00200F8B" w:rsidRPr="00E95616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16">
              <w:rPr>
                <w:rFonts w:ascii="Times New Roman" w:hAnsi="Times New Roman" w:cs="Times New Roman"/>
                <w:sz w:val="24"/>
                <w:szCs w:val="24"/>
              </w:rPr>
              <w:t>Определяются по маркам крестовин 1/9 - тип рельсов Р50, 1/11 - тип рельсов Р65, 1/18 – тип рельсов Р65, 1/22 – тип рельсов Р65;</w:t>
            </w:r>
          </w:p>
          <w:p w14:paraId="21FFC8F2" w14:textId="662FA7CE" w:rsidR="00200F8B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16">
              <w:rPr>
                <w:rFonts w:ascii="Times New Roman" w:hAnsi="Times New Roman" w:cs="Times New Roman"/>
                <w:sz w:val="24"/>
                <w:szCs w:val="24"/>
              </w:rPr>
              <w:t>Параметры стрелочных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еводов представлены в таблице</w:t>
            </w:r>
            <w:r w:rsidRPr="00E9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58923" w14:textId="77777777" w:rsidR="00200F8B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A3CF" w14:textId="6FA69F06" w:rsidR="00200F8B" w:rsidRPr="00E95616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E95616">
              <w:rPr>
                <w:rFonts w:ascii="Times New Roman" w:hAnsi="Times New Roman" w:cs="Times New Roman"/>
                <w:sz w:val="24"/>
                <w:szCs w:val="24"/>
              </w:rPr>
              <w:t xml:space="preserve"> - Параметры стрелочных переводов, 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1"/>
              <w:gridCol w:w="1697"/>
              <w:gridCol w:w="1697"/>
              <w:gridCol w:w="1990"/>
              <w:gridCol w:w="1695"/>
            </w:tblGrid>
            <w:tr w:rsidR="00200F8B" w:rsidRPr="00E95616" w14:paraId="2B70683B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01B52960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Марка</w:t>
                  </w:r>
                </w:p>
                <w:p w14:paraId="1E00EE04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D464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CF01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1/11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12890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1/18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DF5EE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1/22</w:t>
                  </w:r>
                </w:p>
              </w:tc>
            </w:tr>
            <w:tr w:rsidR="00200F8B" w:rsidRPr="00E95616" w14:paraId="67AC60D5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B5ED3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рельсов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191C1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Р50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6F6F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Р65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CB264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Р65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48198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Р65</w:t>
                  </w:r>
                </w:p>
              </w:tc>
            </w:tr>
            <w:tr w:rsidR="00200F8B" w:rsidRPr="00E95616" w14:paraId="3ED29F41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BC98F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0484A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3AD1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2,77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72830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3,84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D7F1F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5,03</w:t>
                  </w:r>
                </w:p>
              </w:tc>
            </w:tr>
            <w:tr w:rsidR="00200F8B" w:rsidRPr="00E95616" w14:paraId="1C8A56DD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45608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4D71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8CE66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11,29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323E6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21,72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530B5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26,92</w:t>
                  </w:r>
                </w:p>
              </w:tc>
            </w:tr>
            <w:tr w:rsidR="00200F8B" w:rsidRPr="00E95616" w14:paraId="619177AB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31E3A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448C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13,72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1B8E0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16,75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709E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27,54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585C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33,53</w:t>
                  </w:r>
                </w:p>
              </w:tc>
            </w:tr>
            <w:tr w:rsidR="00200F8B" w:rsidRPr="00E95616" w14:paraId="1DC9622F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8C872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E7169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1,88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1CB97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2,55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C6932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4,42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CA16B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5,06</w:t>
                  </w:r>
                </w:p>
              </w:tc>
            </w:tr>
            <w:tr w:rsidR="00200F8B" w:rsidRPr="00E95616" w14:paraId="517C061E" w14:textId="77777777" w:rsidTr="00200F8B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87685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B72B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AA0D9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96F76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D868" w14:textId="77777777" w:rsidR="00200F8B" w:rsidRPr="00E95616" w:rsidRDefault="00200F8B" w:rsidP="00F50E29">
                  <w:pPr>
                    <w:framePr w:hSpace="180" w:wrap="around" w:vAnchor="text" w:hAnchor="margin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  <w:r w:rsidRPr="00E9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00A2"/>
                  </w:r>
                </w:p>
              </w:tc>
            </w:tr>
          </w:tbl>
          <w:p w14:paraId="1682345B" w14:textId="485BBF8E" w:rsidR="00FE2043" w:rsidRDefault="00FE2043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2D0931D" w14:textId="16A881ED" w:rsidR="0003258D" w:rsidRDefault="0003258D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98D1207" w14:textId="77777777" w:rsidR="0003258D" w:rsidRDefault="0003258D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6FFB6B" w14:textId="77777777" w:rsidR="00200F8B" w:rsidRDefault="00200F8B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C1F3BBC" w14:textId="718905C3" w:rsidR="00FE2043" w:rsidRPr="00616076" w:rsidRDefault="00FE2043" w:rsidP="00200F8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  <w:p w14:paraId="1F42CBA3" w14:textId="1DDA4DC5" w:rsidR="00200F8B" w:rsidRDefault="00FE2043" w:rsidP="00200F8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Требуется:</w:t>
            </w:r>
            <w:r w:rsidR="00200F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00F8B" w:rsidRPr="001228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тип станции, направление, расположение путей. Указать светофоры, проставить нумерацию стрелок. </w:t>
            </w:r>
          </w:p>
          <w:p w14:paraId="5AE64DEA" w14:textId="77777777" w:rsidR="00200F8B" w:rsidRPr="00122841" w:rsidRDefault="00200F8B" w:rsidP="00200F8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E83B" w14:textId="77777777" w:rsidR="00200F8B" w:rsidRPr="00122841" w:rsidRDefault="00200F8B" w:rsidP="00200F8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BFC0C3B" wp14:editId="7DE00054">
                  <wp:extent cx="6583146" cy="1847850"/>
                  <wp:effectExtent l="0" t="0" r="8255" b="0"/>
                  <wp:docPr id="4" name="Рисунок 4" descr="http://edu.dvgups.ru/METDOC/GDTRAN/YAT/UER/OKGD/METOD/GORBORUKOVA/Image52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.dvgups.ru/METDOC/GDTRAN/YAT/UER/OKGD/METOD/GORBORUKOVA/Image52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577" cy="185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48FDB" w14:textId="77777777" w:rsidR="009A1719" w:rsidRDefault="009A1719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4346260" w14:textId="2DB0499B" w:rsidR="00FE2043" w:rsidRDefault="00FE2043" w:rsidP="00FE204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  <w:p w14:paraId="188DDD56" w14:textId="495EE6DE" w:rsidR="00200F8B" w:rsidRPr="0063055C" w:rsidRDefault="00FE2043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Требуется:</w:t>
            </w:r>
            <w:r w:rsidR="00200F8B"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станционный интервал безостановочного скрещения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бс</m:t>
                  </m:r>
                </m:sub>
              </m:sSub>
            </m:oMath>
            <w:r w:rsidR="00200F8B" w:rsidRPr="0063055C">
              <w:rPr>
                <w:rFonts w:ascii="Times New Roman" w:hAnsi="Times New Roman" w:cs="Times New Roman"/>
                <w:sz w:val="24"/>
                <w:szCs w:val="24"/>
              </w:rPr>
              <w:t>) поездов для одной из вставок (рис. 1) в сторону каждого из однопутных перегонов.</w:t>
            </w:r>
          </w:p>
          <w:p w14:paraId="1570DB9A" w14:textId="77777777" w:rsidR="00200F8B" w:rsidRPr="0063055C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EAA5E1" wp14:editId="01BA5940">
                  <wp:extent cx="4476750" cy="1210945"/>
                  <wp:effectExtent l="0" t="0" r="0" b="8255"/>
                  <wp:docPr id="2" name="Рисунок 2" descr="C:\Users\Степан Цыганов\Desktop\Сотников задача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 Цыганов\Desktop\Сотников задача 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683"/>
                          <a:stretch/>
                        </pic:blipFill>
                        <pic:spPr bwMode="auto">
                          <a:xfrm>
                            <a:off x="0" y="0"/>
                            <a:ext cx="4492528" cy="121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A54EA1" w14:textId="36FD6D00" w:rsidR="00200F8B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Рисунок 1 Расположение встречных поездов на двухпутной вставке при безостановочном их скрещении</w:t>
            </w:r>
          </w:p>
          <w:p w14:paraId="334B6E92" w14:textId="77777777" w:rsidR="00200F8B" w:rsidRPr="0063055C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4C5B" w14:textId="77777777" w:rsidR="00200F8B" w:rsidRPr="0063055C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893A78" wp14:editId="32D52BC8">
                  <wp:extent cx="3505200" cy="1460500"/>
                  <wp:effectExtent l="0" t="0" r="0" b="6350"/>
                  <wp:docPr id="3" name="Рисунок 3" descr="C:\Users\Степан Цыганов\Desktop\Сотников задач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тепан Цыганов\Desktop\Сотников задача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89"/>
                          <a:stretch/>
                        </pic:blipFill>
                        <pic:spPr bwMode="auto">
                          <a:xfrm>
                            <a:off x="0" y="0"/>
                            <a:ext cx="3510562" cy="14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6C1F0B" w14:textId="6FDD9B25" w:rsidR="00200F8B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Рисунок 2 Интервал безостановочного скрещения между четными и нечетными поездами для расчетных осей: а –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; б –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2395DEEB" w14:textId="77777777" w:rsidR="00200F8B" w:rsidRDefault="00200F8B" w:rsidP="0020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B69F" w14:textId="77777777" w:rsidR="00200F8B" w:rsidRPr="0063055C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1 изображены расчётные оси –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DD27E" w14:textId="4795963E" w:rsidR="00200F8B" w:rsidRPr="0063055C" w:rsidRDefault="00200F8B" w:rsidP="00200F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2 схематически изображен интервал безостановочного скрещения для расчетных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осей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5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118B8" w14:textId="77777777" w:rsidR="00200F8B" w:rsidRPr="0063055C" w:rsidRDefault="00200F8B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Безостановочное скрещение должно осуществляться без снижения скорости при проходе на зеленый свет.</w:t>
            </w:r>
          </w:p>
          <w:p w14:paraId="24DE28BB" w14:textId="77777777" w:rsidR="00200F8B" w:rsidRPr="0063055C" w:rsidRDefault="00200F8B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Длина блок-участков: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бл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oMath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,м = 1217;</w:t>
            </w:r>
          </w:p>
          <w:p w14:paraId="79CD5842" w14:textId="77777777" w:rsidR="00200F8B" w:rsidRPr="0063055C" w:rsidRDefault="00200F8B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бл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bSup>
            </m:oMath>
            <w:proofErr w:type="gramStart"/>
            <w:r w:rsidRPr="006305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 = 1312</w:t>
            </w:r>
          </w:p>
          <w:p w14:paraId="55BFE35F" w14:textId="77777777" w:rsidR="00200F8B" w:rsidRDefault="00200F8B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55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следования поездов в пределах двухпутной вставки, км/ч: </w:t>
            </w:r>
          </w:p>
          <w:p w14:paraId="3D82960B" w14:textId="77777777" w:rsidR="00200F8B" w:rsidRDefault="00381F8C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неч</m:t>
                  </m:r>
                </m:sub>
              </m:sSub>
            </m:oMath>
            <w:r w:rsidR="0020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45 км/ч</w:t>
            </w:r>
          </w:p>
          <w:p w14:paraId="55C2F85D" w14:textId="77777777" w:rsidR="00200F8B" w:rsidRPr="0063055C" w:rsidRDefault="00381F8C" w:rsidP="00200F8B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чет</m:t>
                  </m:r>
                </m:sub>
              </m:sSub>
            </m:oMath>
            <w:r w:rsidR="0020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=49 км/ч</w:t>
            </w:r>
          </w:p>
          <w:p w14:paraId="263EE6FB" w14:textId="33BEF5DB" w:rsidR="00F959E1" w:rsidRPr="00F27EB4" w:rsidRDefault="00F959E1" w:rsidP="00FE204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</w:tr>
    </w:tbl>
    <w:p w14:paraId="79F77494" w14:textId="6CC08F44" w:rsidR="009A1719" w:rsidRDefault="009A1719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lastRenderedPageBreak/>
        <w:br w:type="page"/>
      </w:r>
    </w:p>
    <w:p w14:paraId="254048D4" w14:textId="5E9E4718" w:rsidR="006459F1" w:rsidRPr="00F27EB4" w:rsidRDefault="005A5D95" w:rsidP="0007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2.3. Перечень вопросов для подготовки </w:t>
      </w:r>
      <w:r w:rsidR="00544B2D"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обучающихся </w:t>
      </w:r>
      <w:r w:rsidRPr="00F27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 промежуточной аттестации</w:t>
      </w:r>
    </w:p>
    <w:p w14:paraId="2E36B89F" w14:textId="77777777" w:rsidR="00071ADB" w:rsidRPr="00F27EB4" w:rsidRDefault="00071ADB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A0DEDD7" w14:textId="6953FBD3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 xml:space="preserve">Роль и значение транспортной отрасли. Основные показатели его работы. Основные руководящие документы по обеспечению четкой работы железных дорог и безопасности движения. </w:t>
      </w:r>
    </w:p>
    <w:p w14:paraId="136A2C5F" w14:textId="49387295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Транспортный процесс, транспортные, перевозочные средства.</w:t>
      </w:r>
    </w:p>
    <w:p w14:paraId="6B34F520" w14:textId="5CD79754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Какова длина путей сообщения, (</w:t>
      </w:r>
      <w:proofErr w:type="spellStart"/>
      <w:r w:rsidRPr="00A62EBF">
        <w:rPr>
          <w:rFonts w:ascii="Times New Roman" w:hAnsi="Times New Roman"/>
          <w:color w:val="000000"/>
          <w:sz w:val="24"/>
          <w:szCs w:val="24"/>
        </w:rPr>
        <w:t>ж.д</w:t>
      </w:r>
      <w:proofErr w:type="spellEnd"/>
      <w:r w:rsidRPr="00A62EBF">
        <w:rPr>
          <w:rFonts w:ascii="Times New Roman" w:hAnsi="Times New Roman"/>
          <w:color w:val="000000"/>
          <w:sz w:val="24"/>
          <w:szCs w:val="24"/>
        </w:rPr>
        <w:t>. транспорта, речной флот, нефтепроводы).</w:t>
      </w:r>
    </w:p>
    <w:p w14:paraId="69ACCACD" w14:textId="0EA898E8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Автомобильный транспорт. Преимущества и недостатки его. Показатели работы.</w:t>
      </w:r>
    </w:p>
    <w:p w14:paraId="24ED162E" w14:textId="7A97C844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 xml:space="preserve">Воздушный транспорт. Технические средства. Показатели работы. Недостатки и преимущества перед другим транспортом. </w:t>
      </w:r>
    </w:p>
    <w:p w14:paraId="3678B848" w14:textId="23B7035E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Морской транспорт. Технические средства. Порты. Преимущества и недостатки его. Показатели работы.</w:t>
      </w:r>
    </w:p>
    <w:p w14:paraId="50426644" w14:textId="42EC8AE0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Речной транспорт. Технические средства Показатели работы. Преимущество и недостатки.</w:t>
      </w:r>
    </w:p>
    <w:p w14:paraId="1E5A1CD1" w14:textId="4D7DE317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Трубопроводный транспорт. Основные нефтепроводы и газопроводы в России. Преимущество и недостатки</w:t>
      </w:r>
    </w:p>
    <w:p w14:paraId="021036CD" w14:textId="3D626B63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Устройство рельсовой колеи в прямых и кривых участках пути и нормы ее содержания.</w:t>
      </w:r>
    </w:p>
    <w:p w14:paraId="431304C7" w14:textId="246DD66F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Путевое хозяйство. Основные сведения о путевых работах.</w:t>
      </w:r>
    </w:p>
    <w:p w14:paraId="4BAB29E0" w14:textId="00BB1F25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Структура управления железнодорожным транспортом по вертикали и горизонтали.</w:t>
      </w:r>
    </w:p>
    <w:p w14:paraId="00725038" w14:textId="6AE70651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Пересечения, переезды, примыкание железных дорог. Путевые, сигнальные и особые знаки.</w:t>
      </w:r>
    </w:p>
    <w:p w14:paraId="3C7C1FA7" w14:textId="56828F41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Основные сигнальные цвета, применяемые на железнодорожном транспорте.</w:t>
      </w:r>
    </w:p>
    <w:p w14:paraId="00D72310" w14:textId="148B5214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Общие сведения об устройстве и принцип работы электровозов, характеристика основных серий электровозов.</w:t>
      </w:r>
    </w:p>
    <w:p w14:paraId="5868D023" w14:textId="10456B91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Назначение и устройство железнодорожного пути. Земляное полотно, его поперечные профили. Искусственные сооружения.</w:t>
      </w:r>
    </w:p>
    <w:p w14:paraId="4805B8D0" w14:textId="4347EDD6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Сооружения и устройства локомотивного хозяйства, их назначение и размещение на железнодорожных линиях. Организация работы локомотивов и локомотивных бригад.</w:t>
      </w:r>
    </w:p>
    <w:p w14:paraId="1E8FF0A9" w14:textId="7C42084C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Принцип устройства и работы электрической централизации стрелок и сигналов, диспетчерской централизации, горочной автоматической централизации.</w:t>
      </w:r>
    </w:p>
    <w:p w14:paraId="131048DB" w14:textId="5C76E14A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Основные функции служб железной дороги.</w:t>
      </w:r>
    </w:p>
    <w:p w14:paraId="72C7BBA4" w14:textId="75FE959D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Вагоны, их классификация и требования, предъявляемые к ним. Общее устройство вагонов.</w:t>
      </w:r>
    </w:p>
    <w:p w14:paraId="73768AB8" w14:textId="252C766F" w:rsidR="00FE2043" w:rsidRPr="00A62EBF" w:rsidRDefault="00FE2043" w:rsidP="00A62EBF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BF">
        <w:rPr>
          <w:rFonts w:ascii="Times New Roman" w:hAnsi="Times New Roman"/>
          <w:color w:val="000000"/>
          <w:sz w:val="24"/>
          <w:szCs w:val="24"/>
        </w:rPr>
        <w:t>Назначение и классификация сигналов. Классификация светофоров, места их установки и обозначение.</w:t>
      </w:r>
    </w:p>
    <w:p w14:paraId="1F855629" w14:textId="648FA34E" w:rsidR="009A1719" w:rsidRDefault="009A1719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78D002" w14:textId="77777777" w:rsidR="0003258D" w:rsidRDefault="0003258D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725F4" w14:textId="77777777" w:rsidR="00EB53E1" w:rsidRPr="00F27EB4" w:rsidRDefault="00B24C1F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D435AD" w:rsidRPr="00F27EB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1987F149" w14:textId="29581639" w:rsidR="00D435AD" w:rsidRDefault="00D435AD" w:rsidP="000B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9EC19" w14:textId="77777777" w:rsidR="00FE2043" w:rsidRPr="00F27EB4" w:rsidRDefault="00FE2043" w:rsidP="00FE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4773766B" w14:textId="77777777" w:rsidR="00FE2043" w:rsidRPr="00F27EB4" w:rsidRDefault="00FE2043" w:rsidP="00FE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>«Отлично/зачтено»</w:t>
      </w:r>
      <w:r w:rsidRPr="00F27EB4">
        <w:rPr>
          <w:rFonts w:ascii="Times New Roman" w:hAnsi="Times New Roman" w:cs="Times New Roman"/>
          <w:sz w:val="24"/>
          <w:szCs w:val="24"/>
        </w:rPr>
        <w:t xml:space="preserve"> - выставляется обучающемуся, если количество правильных ответов на вопросы составляет 100 – 90% от общего объёма заданных вопросов;</w:t>
      </w:r>
    </w:p>
    <w:p w14:paraId="3392B0AD" w14:textId="77777777" w:rsidR="00FE2043" w:rsidRPr="00F27EB4" w:rsidRDefault="00FE2043" w:rsidP="00FE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>«Хорошо/зачтено»</w:t>
      </w:r>
      <w:r w:rsidRPr="00F27EB4">
        <w:rPr>
          <w:rFonts w:ascii="Times New Roman" w:hAnsi="Times New Roman" w:cs="Times New Roman"/>
          <w:sz w:val="24"/>
          <w:szCs w:val="24"/>
        </w:rPr>
        <w:t xml:space="preserve"> - выставляется обучающемуся, если количество правильных ответов на вопросы – 89 – 76% от общего объёма заданных вопросов;</w:t>
      </w:r>
    </w:p>
    <w:p w14:paraId="1D90B378" w14:textId="77777777" w:rsidR="00FE2043" w:rsidRPr="00F27EB4" w:rsidRDefault="00FE2043" w:rsidP="00FE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>«Удовлетворительно/зачтено» -</w:t>
      </w:r>
      <w:r w:rsidRPr="00F27EB4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14:paraId="5341B52B" w14:textId="77777777" w:rsidR="00FE2043" w:rsidRPr="00F27EB4" w:rsidRDefault="00FE2043" w:rsidP="00FE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>«Неудовлетворительно/ не зачтено»</w:t>
      </w:r>
      <w:r w:rsidRPr="00F27EB4">
        <w:rPr>
          <w:rFonts w:ascii="Times New Roman" w:hAnsi="Times New Roman" w:cs="Times New Roman"/>
          <w:sz w:val="24"/>
          <w:szCs w:val="24"/>
        </w:rPr>
        <w:t xml:space="preserve"> - выставляется обучающемуся, если количество правильных ответов – менее 60% от общего объёма заданных вопросов.</w:t>
      </w:r>
    </w:p>
    <w:p w14:paraId="1AD023C4" w14:textId="77777777" w:rsidR="00FE2043" w:rsidRPr="00F27EB4" w:rsidRDefault="00FE2043" w:rsidP="00FE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8D452" w14:textId="77777777" w:rsidR="00FE2043" w:rsidRPr="00F27EB4" w:rsidRDefault="00FE2043" w:rsidP="00FE20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14:paraId="0DF61786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34F118F7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F27EB4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F2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более одной негрубой ошибки и одного недочета, не более трех недочетов.</w:t>
      </w:r>
    </w:p>
    <w:p w14:paraId="205798CB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F27EB4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F2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Pr="00F27E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5B8D6E26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F2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14:paraId="5BC78FCE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E4B02C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формирования оценок по зачету </w:t>
      </w:r>
    </w:p>
    <w:p w14:paraId="0D4755C3" w14:textId="77777777" w:rsidR="00FE2043" w:rsidRPr="00F27EB4" w:rsidRDefault="00FE2043" w:rsidP="00FE2043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 xml:space="preserve">«Зачтено» – </w:t>
      </w:r>
      <w:r w:rsidRPr="00F27EB4">
        <w:rPr>
          <w:rFonts w:ascii="Times New Roman" w:hAnsi="Times New Roman" w:cs="Times New Roman"/>
          <w:sz w:val="24"/>
          <w:szCs w:val="24"/>
        </w:rPr>
        <w:t xml:space="preserve">обучающийся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или </w:t>
      </w:r>
      <w:r w:rsidRPr="00F27EB4">
        <w:rPr>
          <w:rFonts w:ascii="Times New Roman" w:eastAsia="Times New Roman" w:hAnsi="Times New Roman" w:cs="Times New Roman"/>
          <w:bCs/>
          <w:sz w:val="24"/>
          <w:szCs w:val="24"/>
        </w:rPr>
        <w:t>незначительные ошибки и неточности.</w:t>
      </w:r>
    </w:p>
    <w:p w14:paraId="04B1E226" w14:textId="77777777" w:rsidR="00FE2043" w:rsidRDefault="00FE2043" w:rsidP="00FE2043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F27EB4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F27EB4">
        <w:rPr>
          <w:rFonts w:ascii="Times New Roman" w:hAnsi="Times New Roman" w:cs="Times New Roman"/>
          <w:sz w:val="24"/>
          <w:szCs w:val="24"/>
        </w:rPr>
        <w:t xml:space="preserve">– обучающийся демонстрирует фрагментарные знания изучаемого курса; отсутствуют необходимые умения и навыки, допущены </w:t>
      </w:r>
      <w:r w:rsidRPr="00F27EB4">
        <w:rPr>
          <w:rFonts w:ascii="Times New Roman" w:eastAsia="Times New Roman" w:hAnsi="Times New Roman" w:cs="Times New Roman"/>
          <w:bCs/>
          <w:sz w:val="24"/>
          <w:szCs w:val="24"/>
        </w:rPr>
        <w:t>существенные или</w:t>
      </w:r>
      <w:r w:rsidRPr="00F27EB4">
        <w:rPr>
          <w:rFonts w:ascii="Times New Roman" w:hAnsi="Times New Roman" w:cs="Times New Roman"/>
          <w:sz w:val="24"/>
          <w:szCs w:val="24"/>
        </w:rPr>
        <w:t xml:space="preserve"> грубые ошибки.</w:t>
      </w:r>
    </w:p>
    <w:p w14:paraId="373D8A25" w14:textId="77777777" w:rsidR="00FE2043" w:rsidRPr="00F27EB4" w:rsidRDefault="00FE2043" w:rsidP="00FE2043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</w:p>
    <w:sectPr w:rsidR="00FE2043" w:rsidRPr="00F27EB4" w:rsidSect="0003258D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FE431" w14:textId="77777777" w:rsidR="00381F8C" w:rsidRDefault="00381F8C" w:rsidP="00EE3C25">
      <w:pPr>
        <w:spacing w:after="0" w:line="240" w:lineRule="auto"/>
      </w:pPr>
      <w:r>
        <w:separator/>
      </w:r>
    </w:p>
  </w:endnote>
  <w:endnote w:type="continuationSeparator" w:id="0">
    <w:p w14:paraId="621C66EE" w14:textId="77777777" w:rsidR="00381F8C" w:rsidRDefault="00381F8C" w:rsidP="00EE3C25">
      <w:pPr>
        <w:spacing w:after="0" w:line="240" w:lineRule="auto"/>
      </w:pPr>
      <w:r>
        <w:continuationSeparator/>
      </w:r>
    </w:p>
  </w:endnote>
  <w:endnote w:type="continuationNotice" w:id="1">
    <w:p w14:paraId="4DC70DA5" w14:textId="77777777" w:rsidR="00381F8C" w:rsidRDefault="00381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3CF1" w14:textId="77777777" w:rsidR="00381F8C" w:rsidRDefault="00381F8C" w:rsidP="00EE3C25">
      <w:pPr>
        <w:spacing w:after="0" w:line="240" w:lineRule="auto"/>
      </w:pPr>
      <w:r>
        <w:separator/>
      </w:r>
    </w:p>
  </w:footnote>
  <w:footnote w:type="continuationSeparator" w:id="0">
    <w:p w14:paraId="0ECAD800" w14:textId="77777777" w:rsidR="00381F8C" w:rsidRDefault="00381F8C" w:rsidP="00EE3C25">
      <w:pPr>
        <w:spacing w:after="0" w:line="240" w:lineRule="auto"/>
      </w:pPr>
      <w:r>
        <w:continuationSeparator/>
      </w:r>
    </w:p>
  </w:footnote>
  <w:footnote w:type="continuationNotice" w:id="1">
    <w:p w14:paraId="58E14F4B" w14:textId="77777777" w:rsidR="00381F8C" w:rsidRDefault="00381F8C">
      <w:pPr>
        <w:spacing w:after="0" w:line="240" w:lineRule="auto"/>
      </w:pPr>
    </w:p>
  </w:footnote>
  <w:footnote w:id="2">
    <w:p w14:paraId="24265E50" w14:textId="77777777" w:rsidR="00C619BE" w:rsidRPr="00A80977" w:rsidRDefault="00C619BE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2234F5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052C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1FAA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254F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D8A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7952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1BC3"/>
    <w:multiLevelType w:val="hybridMultilevel"/>
    <w:tmpl w:val="684A4274"/>
    <w:lvl w:ilvl="0" w:tplc="C0D40D2E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AE38072A">
      <w:start w:val="1"/>
      <w:numFmt w:val="decimal"/>
      <w:lvlText w:val="%2)"/>
      <w:lvlJc w:val="left"/>
      <w:pPr>
        <w:tabs>
          <w:tab w:val="num" w:pos="1437"/>
        </w:tabs>
        <w:ind w:left="655" w:firstLine="425"/>
      </w:pPr>
      <w:rPr>
        <w:rFonts w:ascii="Arial" w:hAnsi="Arial" w:hint="default"/>
        <w:b w:val="0"/>
        <w:i w:val="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55715"/>
    <w:multiLevelType w:val="hybridMultilevel"/>
    <w:tmpl w:val="36CC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13D9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5FD5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2976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640D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F4A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E34D9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5372"/>
    <w:multiLevelType w:val="hybridMultilevel"/>
    <w:tmpl w:val="F1B07B58"/>
    <w:lvl w:ilvl="0" w:tplc="4EB83A74">
      <w:start w:val="1"/>
      <w:numFmt w:val="decimal"/>
      <w:lvlText w:val="Вопрос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86D37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C1D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01232"/>
    <w:multiLevelType w:val="hybridMultilevel"/>
    <w:tmpl w:val="3FCE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05FD1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E7E4F"/>
    <w:multiLevelType w:val="hybridMultilevel"/>
    <w:tmpl w:val="BDEA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A754C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413A3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4D95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73EA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541FF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57884"/>
    <w:multiLevelType w:val="hybridMultilevel"/>
    <w:tmpl w:val="80B65776"/>
    <w:lvl w:ilvl="0" w:tplc="313C379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102D"/>
    <w:multiLevelType w:val="hybridMultilevel"/>
    <w:tmpl w:val="8424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6"/>
  </w:num>
  <w:num w:numId="5">
    <w:abstractNumId w:val="17"/>
  </w:num>
  <w:num w:numId="6">
    <w:abstractNumId w:val="15"/>
  </w:num>
  <w:num w:numId="7">
    <w:abstractNumId w:val="23"/>
  </w:num>
  <w:num w:numId="8">
    <w:abstractNumId w:val="7"/>
  </w:num>
  <w:num w:numId="9">
    <w:abstractNumId w:val="25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27"/>
  </w:num>
  <w:num w:numId="15">
    <w:abstractNumId w:val="5"/>
  </w:num>
  <w:num w:numId="16">
    <w:abstractNumId w:val="24"/>
  </w:num>
  <w:num w:numId="17">
    <w:abstractNumId w:val="22"/>
  </w:num>
  <w:num w:numId="18">
    <w:abstractNumId w:val="1"/>
  </w:num>
  <w:num w:numId="19">
    <w:abstractNumId w:val="20"/>
  </w:num>
  <w:num w:numId="20">
    <w:abstractNumId w:val="14"/>
  </w:num>
  <w:num w:numId="21">
    <w:abstractNumId w:val="3"/>
  </w:num>
  <w:num w:numId="22">
    <w:abstractNumId w:val="26"/>
  </w:num>
  <w:num w:numId="23">
    <w:abstractNumId w:val="10"/>
  </w:num>
  <w:num w:numId="24">
    <w:abstractNumId w:val="12"/>
  </w:num>
  <w:num w:numId="25">
    <w:abstractNumId w:val="21"/>
  </w:num>
  <w:num w:numId="26">
    <w:abstractNumId w:val="8"/>
  </w:num>
  <w:num w:numId="27">
    <w:abstractNumId w:val="28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58D"/>
    <w:rsid w:val="000327BD"/>
    <w:rsid w:val="00036BB0"/>
    <w:rsid w:val="00047C89"/>
    <w:rsid w:val="00050AE8"/>
    <w:rsid w:val="00055E3E"/>
    <w:rsid w:val="00063553"/>
    <w:rsid w:val="0006691F"/>
    <w:rsid w:val="00066AE2"/>
    <w:rsid w:val="00070E92"/>
    <w:rsid w:val="00071ADB"/>
    <w:rsid w:val="00073BBD"/>
    <w:rsid w:val="0007409E"/>
    <w:rsid w:val="0009115B"/>
    <w:rsid w:val="00091C47"/>
    <w:rsid w:val="0009397A"/>
    <w:rsid w:val="00094DA5"/>
    <w:rsid w:val="000A5D2F"/>
    <w:rsid w:val="000B1C71"/>
    <w:rsid w:val="000C0257"/>
    <w:rsid w:val="000D1FA0"/>
    <w:rsid w:val="000D2AF6"/>
    <w:rsid w:val="000D3EA2"/>
    <w:rsid w:val="000D525F"/>
    <w:rsid w:val="000E25FB"/>
    <w:rsid w:val="000E6783"/>
    <w:rsid w:val="000E75A1"/>
    <w:rsid w:val="001046F7"/>
    <w:rsid w:val="0010771C"/>
    <w:rsid w:val="00110AE2"/>
    <w:rsid w:val="00112DB7"/>
    <w:rsid w:val="00115836"/>
    <w:rsid w:val="00120DD0"/>
    <w:rsid w:val="00121D36"/>
    <w:rsid w:val="00121F8B"/>
    <w:rsid w:val="001304E6"/>
    <w:rsid w:val="00131AA7"/>
    <w:rsid w:val="00131C7A"/>
    <w:rsid w:val="0013475A"/>
    <w:rsid w:val="00135AD3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8561A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0F8B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FA3"/>
    <w:rsid w:val="002429A4"/>
    <w:rsid w:val="002474F3"/>
    <w:rsid w:val="00247500"/>
    <w:rsid w:val="00253A7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306FC3"/>
    <w:rsid w:val="00307025"/>
    <w:rsid w:val="00311A6B"/>
    <w:rsid w:val="003265C2"/>
    <w:rsid w:val="0034217B"/>
    <w:rsid w:val="0035020D"/>
    <w:rsid w:val="00361D7F"/>
    <w:rsid w:val="00364718"/>
    <w:rsid w:val="003676EB"/>
    <w:rsid w:val="00370C31"/>
    <w:rsid w:val="00377F0F"/>
    <w:rsid w:val="00381F8C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D49B4"/>
    <w:rsid w:val="003F79CB"/>
    <w:rsid w:val="003F7D8A"/>
    <w:rsid w:val="00400BCD"/>
    <w:rsid w:val="00411921"/>
    <w:rsid w:val="00415A3E"/>
    <w:rsid w:val="0042094A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0F01"/>
    <w:rsid w:val="00473BDF"/>
    <w:rsid w:val="0047463C"/>
    <w:rsid w:val="0047599B"/>
    <w:rsid w:val="004765F4"/>
    <w:rsid w:val="004807FF"/>
    <w:rsid w:val="00481535"/>
    <w:rsid w:val="00487108"/>
    <w:rsid w:val="004B007E"/>
    <w:rsid w:val="004B2D08"/>
    <w:rsid w:val="004B3364"/>
    <w:rsid w:val="004B57A5"/>
    <w:rsid w:val="004C026B"/>
    <w:rsid w:val="004D47E7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27361"/>
    <w:rsid w:val="0053335C"/>
    <w:rsid w:val="00543328"/>
    <w:rsid w:val="00544B2D"/>
    <w:rsid w:val="00556FA4"/>
    <w:rsid w:val="00560597"/>
    <w:rsid w:val="00566887"/>
    <w:rsid w:val="00567DFC"/>
    <w:rsid w:val="00580FBA"/>
    <w:rsid w:val="005912A5"/>
    <w:rsid w:val="00592414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3ECA"/>
    <w:rsid w:val="005F58CA"/>
    <w:rsid w:val="005F5E16"/>
    <w:rsid w:val="0060281C"/>
    <w:rsid w:val="00605416"/>
    <w:rsid w:val="00626EC0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87658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1E71"/>
    <w:rsid w:val="00707255"/>
    <w:rsid w:val="00707A71"/>
    <w:rsid w:val="00715F1D"/>
    <w:rsid w:val="00717AE0"/>
    <w:rsid w:val="007279B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13E4"/>
    <w:rsid w:val="007A5DF7"/>
    <w:rsid w:val="007A78EC"/>
    <w:rsid w:val="007B1C58"/>
    <w:rsid w:val="007B2A68"/>
    <w:rsid w:val="007B3908"/>
    <w:rsid w:val="007B6D87"/>
    <w:rsid w:val="007C50F6"/>
    <w:rsid w:val="007D006C"/>
    <w:rsid w:val="007D3DA1"/>
    <w:rsid w:val="007D68E0"/>
    <w:rsid w:val="007E1A27"/>
    <w:rsid w:val="007F5768"/>
    <w:rsid w:val="007F7B6B"/>
    <w:rsid w:val="0080343E"/>
    <w:rsid w:val="00807665"/>
    <w:rsid w:val="0081717D"/>
    <w:rsid w:val="008345BC"/>
    <w:rsid w:val="0083657B"/>
    <w:rsid w:val="00847A7D"/>
    <w:rsid w:val="00853EC4"/>
    <w:rsid w:val="00854D07"/>
    <w:rsid w:val="00863198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0F8B"/>
    <w:rsid w:val="008E61C5"/>
    <w:rsid w:val="008E6CE7"/>
    <w:rsid w:val="008F0CAF"/>
    <w:rsid w:val="008F68CD"/>
    <w:rsid w:val="009005DF"/>
    <w:rsid w:val="009065A7"/>
    <w:rsid w:val="009134A3"/>
    <w:rsid w:val="00914AAB"/>
    <w:rsid w:val="00922FC8"/>
    <w:rsid w:val="00930E88"/>
    <w:rsid w:val="00931D2C"/>
    <w:rsid w:val="00942D81"/>
    <w:rsid w:val="009446ED"/>
    <w:rsid w:val="00944DE2"/>
    <w:rsid w:val="00945170"/>
    <w:rsid w:val="00950959"/>
    <w:rsid w:val="0095184D"/>
    <w:rsid w:val="00951DE5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1719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67FC"/>
    <w:rsid w:val="00A57120"/>
    <w:rsid w:val="00A57263"/>
    <w:rsid w:val="00A62BC8"/>
    <w:rsid w:val="00A62EBF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71C"/>
    <w:rsid w:val="00A83A69"/>
    <w:rsid w:val="00A87ED9"/>
    <w:rsid w:val="00A96819"/>
    <w:rsid w:val="00AA2DCC"/>
    <w:rsid w:val="00AA4D86"/>
    <w:rsid w:val="00AB2E3C"/>
    <w:rsid w:val="00AB4920"/>
    <w:rsid w:val="00AC0595"/>
    <w:rsid w:val="00AC533B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641BE"/>
    <w:rsid w:val="00B65183"/>
    <w:rsid w:val="00B669D5"/>
    <w:rsid w:val="00B67F1E"/>
    <w:rsid w:val="00B735E8"/>
    <w:rsid w:val="00B76696"/>
    <w:rsid w:val="00B775D4"/>
    <w:rsid w:val="00B80942"/>
    <w:rsid w:val="00B81616"/>
    <w:rsid w:val="00B910B1"/>
    <w:rsid w:val="00B91957"/>
    <w:rsid w:val="00BA03A2"/>
    <w:rsid w:val="00BA124B"/>
    <w:rsid w:val="00BC0C33"/>
    <w:rsid w:val="00BC3400"/>
    <w:rsid w:val="00BC39C2"/>
    <w:rsid w:val="00BE68C4"/>
    <w:rsid w:val="00BE767D"/>
    <w:rsid w:val="00BE7E60"/>
    <w:rsid w:val="00BF2027"/>
    <w:rsid w:val="00BF4366"/>
    <w:rsid w:val="00C071C9"/>
    <w:rsid w:val="00C114D6"/>
    <w:rsid w:val="00C300D8"/>
    <w:rsid w:val="00C321BD"/>
    <w:rsid w:val="00C33D6D"/>
    <w:rsid w:val="00C4415E"/>
    <w:rsid w:val="00C51A8F"/>
    <w:rsid w:val="00C619BE"/>
    <w:rsid w:val="00C62C16"/>
    <w:rsid w:val="00C6693B"/>
    <w:rsid w:val="00C7490E"/>
    <w:rsid w:val="00C851CE"/>
    <w:rsid w:val="00C86E60"/>
    <w:rsid w:val="00C87332"/>
    <w:rsid w:val="00C877D7"/>
    <w:rsid w:val="00C92754"/>
    <w:rsid w:val="00C92A3A"/>
    <w:rsid w:val="00C96D18"/>
    <w:rsid w:val="00CA2875"/>
    <w:rsid w:val="00CC64E3"/>
    <w:rsid w:val="00CC698F"/>
    <w:rsid w:val="00CD3D46"/>
    <w:rsid w:val="00CD54D0"/>
    <w:rsid w:val="00CD699D"/>
    <w:rsid w:val="00CE38E0"/>
    <w:rsid w:val="00CE39F0"/>
    <w:rsid w:val="00CE7718"/>
    <w:rsid w:val="00CF0A07"/>
    <w:rsid w:val="00CF10C8"/>
    <w:rsid w:val="00CF18BD"/>
    <w:rsid w:val="00CF1A5A"/>
    <w:rsid w:val="00CF77C0"/>
    <w:rsid w:val="00D0594B"/>
    <w:rsid w:val="00D070B3"/>
    <w:rsid w:val="00D07748"/>
    <w:rsid w:val="00D15C38"/>
    <w:rsid w:val="00D26752"/>
    <w:rsid w:val="00D27EB0"/>
    <w:rsid w:val="00D33915"/>
    <w:rsid w:val="00D435AD"/>
    <w:rsid w:val="00D54F2E"/>
    <w:rsid w:val="00D61D30"/>
    <w:rsid w:val="00D67F70"/>
    <w:rsid w:val="00D739D8"/>
    <w:rsid w:val="00D90422"/>
    <w:rsid w:val="00D933E7"/>
    <w:rsid w:val="00DA19F6"/>
    <w:rsid w:val="00DA7B9C"/>
    <w:rsid w:val="00DB401C"/>
    <w:rsid w:val="00DB4A30"/>
    <w:rsid w:val="00DB7B1A"/>
    <w:rsid w:val="00DC548F"/>
    <w:rsid w:val="00DC664F"/>
    <w:rsid w:val="00DD10AB"/>
    <w:rsid w:val="00DD2480"/>
    <w:rsid w:val="00E01E18"/>
    <w:rsid w:val="00E0268F"/>
    <w:rsid w:val="00E02C26"/>
    <w:rsid w:val="00E04D46"/>
    <w:rsid w:val="00E05AEE"/>
    <w:rsid w:val="00E1163F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2D4F"/>
    <w:rsid w:val="00E55110"/>
    <w:rsid w:val="00E60976"/>
    <w:rsid w:val="00E64A0D"/>
    <w:rsid w:val="00E655A9"/>
    <w:rsid w:val="00E67117"/>
    <w:rsid w:val="00E70785"/>
    <w:rsid w:val="00E75D70"/>
    <w:rsid w:val="00E8024E"/>
    <w:rsid w:val="00E802D4"/>
    <w:rsid w:val="00E80E29"/>
    <w:rsid w:val="00E873E8"/>
    <w:rsid w:val="00E87C00"/>
    <w:rsid w:val="00E9423C"/>
    <w:rsid w:val="00EA0440"/>
    <w:rsid w:val="00EA146A"/>
    <w:rsid w:val="00EB0A75"/>
    <w:rsid w:val="00EB53E1"/>
    <w:rsid w:val="00EC0A9F"/>
    <w:rsid w:val="00EC2DE1"/>
    <w:rsid w:val="00ED7B05"/>
    <w:rsid w:val="00ED7D18"/>
    <w:rsid w:val="00ED7E38"/>
    <w:rsid w:val="00EE0565"/>
    <w:rsid w:val="00EE3C25"/>
    <w:rsid w:val="00EE567F"/>
    <w:rsid w:val="00EE6895"/>
    <w:rsid w:val="00F009AE"/>
    <w:rsid w:val="00F052A9"/>
    <w:rsid w:val="00F15A8B"/>
    <w:rsid w:val="00F16A19"/>
    <w:rsid w:val="00F22904"/>
    <w:rsid w:val="00F27EB4"/>
    <w:rsid w:val="00F33745"/>
    <w:rsid w:val="00F353B1"/>
    <w:rsid w:val="00F3572F"/>
    <w:rsid w:val="00F460A1"/>
    <w:rsid w:val="00F50E29"/>
    <w:rsid w:val="00F545A4"/>
    <w:rsid w:val="00F67470"/>
    <w:rsid w:val="00F77390"/>
    <w:rsid w:val="00F82C81"/>
    <w:rsid w:val="00F959E1"/>
    <w:rsid w:val="00FA17D5"/>
    <w:rsid w:val="00FB6084"/>
    <w:rsid w:val="00FD0F65"/>
    <w:rsid w:val="00FD1F22"/>
    <w:rsid w:val="00FE2043"/>
    <w:rsid w:val="00FE2DC8"/>
    <w:rsid w:val="00FE5693"/>
    <w:rsid w:val="00FF78F5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64AD"/>
  <w15:docId w15:val="{A127BA91-15C0-4473-8F0F-A87445B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200F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0F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DFEE7-2049-4B18-8F3F-687C8958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79FFC-F91D-4010-A3B8-B068AC6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54</cp:revision>
  <cp:lastPrinted>2021-02-16T04:52:00Z</cp:lastPrinted>
  <dcterms:created xsi:type="dcterms:W3CDTF">2021-02-23T17:40:00Z</dcterms:created>
  <dcterms:modified xsi:type="dcterms:W3CDTF">2023-10-31T15:17:00Z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