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A9" w:rsidRDefault="00157AA9" w:rsidP="009511CF">
      <w:pPr>
        <w:widowControl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  <w:r w:rsidRPr="009639A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344805</wp:posOffset>
            </wp:positionV>
            <wp:extent cx="6506210" cy="845185"/>
            <wp:effectExtent l="19050" t="0" r="8890" b="0"/>
            <wp:wrapTopAndBottom/>
            <wp:docPr id="7" name="Рисунок 6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и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02E" w:rsidRDefault="00D0702E" w:rsidP="00E031BD">
      <w:pPr>
        <w:widowControl w:val="0"/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02E" w:rsidRDefault="00D0702E" w:rsidP="00E031BD">
      <w:pPr>
        <w:widowControl w:val="0"/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1BD" w:rsidRPr="009639A9" w:rsidRDefault="00E031BD" w:rsidP="00E031BD">
      <w:pPr>
        <w:widowControl w:val="0"/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9A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E031BD" w:rsidRDefault="00E031BD" w:rsidP="00E031BD">
      <w:pPr>
        <w:widowControl w:val="0"/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9A9">
        <w:rPr>
          <w:rFonts w:ascii="Times New Roman" w:hAnsi="Times New Roman" w:cs="Times New Roman"/>
          <w:color w:val="000000" w:themeColor="text1"/>
          <w:sz w:val="24"/>
          <w:szCs w:val="24"/>
        </w:rPr>
        <w:t>к рабочей программе дисциплины</w:t>
      </w:r>
    </w:p>
    <w:p w:rsidR="009511CF" w:rsidRPr="009639A9" w:rsidRDefault="009511CF" w:rsidP="009511CF">
      <w:pPr>
        <w:widowControl w:val="0"/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1BD" w:rsidRDefault="00E031BD" w:rsidP="00E031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31BD" w:rsidRDefault="00E031BD" w:rsidP="00E031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B80" w:rsidRPr="00E4357D" w:rsidRDefault="00C31B80" w:rsidP="00C31B80">
      <w:pPr>
        <w:jc w:val="center"/>
        <w:rPr>
          <w:b/>
          <w:sz w:val="28"/>
          <w:szCs w:val="28"/>
        </w:rPr>
      </w:pPr>
      <w:r w:rsidRPr="00E4357D"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</w:p>
    <w:p w:rsidR="00C31B80" w:rsidRDefault="00C31B80" w:rsidP="00C31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7D">
        <w:rPr>
          <w:rFonts w:ascii="Times New Roman" w:hAnsi="Times New Roman" w:cs="Times New Roman"/>
          <w:b/>
          <w:sz w:val="28"/>
          <w:szCs w:val="28"/>
        </w:rPr>
        <w:t xml:space="preserve">ПО ДИСЦИПЛИНЕ (МОДУЛЮ) </w:t>
      </w:r>
    </w:p>
    <w:p w:rsidR="00C31B80" w:rsidRDefault="00C31B80" w:rsidP="00C31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1B80" w:rsidRPr="00E4357D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1B80" w:rsidRPr="004307E6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32"/>
          <w:szCs w:val="32"/>
        </w:rPr>
      </w:pPr>
      <w:r w:rsidRPr="004307E6">
        <w:rPr>
          <w:rFonts w:ascii="Times New Roman" w:hAnsi="Times New Roman" w:cs="Times New Roman"/>
          <w:b/>
          <w:sz w:val="32"/>
          <w:szCs w:val="32"/>
        </w:rPr>
        <w:t>Р</w:t>
      </w:r>
      <w:r w:rsidR="00E93DC8" w:rsidRPr="004307E6">
        <w:rPr>
          <w:rFonts w:ascii="Times New Roman" w:hAnsi="Times New Roman" w:cs="Times New Roman"/>
          <w:b/>
          <w:sz w:val="32"/>
          <w:szCs w:val="32"/>
        </w:rPr>
        <w:t>елигии мира</w:t>
      </w:r>
    </w:p>
    <w:p w:rsidR="00C31B80" w:rsidRPr="00E4357D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57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</w:t>
      </w:r>
    </w:p>
    <w:p w:rsidR="00C31B80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4357D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2526EC" w:rsidRDefault="002526EC" w:rsidP="002526E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02945" w:rsidRPr="00F02945" w:rsidRDefault="002526EC" w:rsidP="00252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4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C31B80" w:rsidRPr="004307E6" w:rsidRDefault="002526EC" w:rsidP="00252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E6">
        <w:rPr>
          <w:rFonts w:ascii="Times New Roman" w:hAnsi="Times New Roman" w:cs="Times New Roman"/>
          <w:b/>
          <w:sz w:val="28"/>
          <w:szCs w:val="28"/>
        </w:rPr>
        <w:t>09.03.01 Информатика и вычислительная техника</w:t>
      </w:r>
    </w:p>
    <w:p w:rsidR="00C31B80" w:rsidRPr="00E4357D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4357D">
        <w:rPr>
          <w:rFonts w:ascii="Times New Roman" w:hAnsi="Times New Roman" w:cs="Times New Roman"/>
          <w:szCs w:val="24"/>
        </w:rPr>
        <w:t>____________________________________________________________________________</w:t>
      </w:r>
    </w:p>
    <w:p w:rsidR="00C31B80" w:rsidRDefault="00C31B80" w:rsidP="002526E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E4357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31B80" w:rsidRPr="002526EC" w:rsidRDefault="002526EC" w:rsidP="002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6EC">
        <w:rPr>
          <w:rFonts w:ascii="Times New Roman" w:hAnsi="Times New Roman" w:cs="Times New Roman"/>
          <w:sz w:val="24"/>
          <w:szCs w:val="24"/>
        </w:rPr>
        <w:t>Проектирование АСОИУ на транспорте</w:t>
      </w:r>
      <w:bookmarkStart w:id="0" w:name="_GoBack"/>
      <w:bookmarkEnd w:id="0"/>
    </w:p>
    <w:p w:rsidR="002526EC" w:rsidRPr="002526EC" w:rsidRDefault="002526EC" w:rsidP="00252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_____________________________________________________________________________________________</w:t>
      </w:r>
    </w:p>
    <w:p w:rsidR="00C31B80" w:rsidRPr="00E4357D" w:rsidRDefault="00F02945" w:rsidP="002526E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(профиль</w:t>
      </w:r>
      <w:r w:rsidR="00C31B80" w:rsidRPr="00E4357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)</w:t>
      </w:r>
    </w:p>
    <w:p w:rsidR="0083671E" w:rsidRPr="0083671E" w:rsidRDefault="0083671E" w:rsidP="0083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1BD" w:rsidRDefault="00E031BD" w:rsidP="00157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1BD" w:rsidRDefault="00E031BD" w:rsidP="00157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031BD" w:rsidSect="0036568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31BD" w:rsidRPr="00277EA3" w:rsidRDefault="00E031BD" w:rsidP="00E031B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31BD" w:rsidRPr="00277EA3" w:rsidRDefault="00E031BD" w:rsidP="00E0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68116931"/>
      <w:r w:rsidRPr="00277EA3">
        <w:rPr>
          <w:rFonts w:ascii="Times New Roman" w:hAnsi="Times New Roman" w:cs="Times New Roman"/>
          <w:sz w:val="24"/>
          <w:szCs w:val="24"/>
        </w:rPr>
        <w:t>Содержание</w:t>
      </w:r>
    </w:p>
    <w:p w:rsidR="00E031BD" w:rsidRPr="00A947F8" w:rsidRDefault="00E031BD" w:rsidP="00917D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47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Пояснительная записка. </w:t>
      </w:r>
    </w:p>
    <w:p w:rsidR="00E031BD" w:rsidRPr="00A947F8" w:rsidRDefault="00E031BD" w:rsidP="00917D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47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A947F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характеризующих уровень сформированности компетенций.</w:t>
      </w:r>
    </w:p>
    <w:p w:rsidR="00E031BD" w:rsidRPr="00A947F8" w:rsidRDefault="00E031BD" w:rsidP="00917D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47F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:rsidR="00E031BD" w:rsidRDefault="00E031BD" w:rsidP="00E0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E031BD" w:rsidRPr="00277EA3" w:rsidRDefault="00E031BD" w:rsidP="00E03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EA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color w:val="000000"/>
        </w:rPr>
      </w:pPr>
      <w:bookmarkStart w:id="2" w:name="_Hlk68116959"/>
      <w:r w:rsidRPr="00C52C8B">
        <w:rPr>
          <w:rFonts w:ascii="Times New Roman" w:hAnsi="Times New Roman" w:cs="Times New Roman"/>
          <w:b/>
          <w:color w:val="000000" w:themeColor="text1"/>
        </w:rPr>
        <w:lastRenderedPageBreak/>
        <w:t>1. Пояснительная записка</w:t>
      </w:r>
    </w:p>
    <w:p w:rsidR="00E031BD" w:rsidRPr="00C52C8B" w:rsidRDefault="00E031BD" w:rsidP="00E031BD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C52C8B">
        <w:rPr>
          <w:sz w:val="22"/>
          <w:szCs w:val="22"/>
        </w:rPr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E031BD" w:rsidRPr="00C52C8B" w:rsidRDefault="00E031BD" w:rsidP="00E031BD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E031BD" w:rsidRDefault="00E031BD" w:rsidP="0029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D4B0D">
        <w:rPr>
          <w:rFonts w:ascii="Times New Roman" w:hAnsi="Times New Roman" w:cs="Times New Roman"/>
        </w:rPr>
        <w:t xml:space="preserve">Формы промежуточной аттестации – зачёт в </w:t>
      </w:r>
      <w:r w:rsidR="00290F41" w:rsidRPr="009D4B0D">
        <w:rPr>
          <w:rFonts w:ascii="Times New Roman" w:hAnsi="Times New Roman" w:cs="Times New Roman"/>
        </w:rPr>
        <w:t>4</w:t>
      </w:r>
      <w:r w:rsidRPr="009D4B0D">
        <w:rPr>
          <w:rFonts w:ascii="Times New Roman" w:hAnsi="Times New Roman" w:cs="Times New Roman"/>
        </w:rPr>
        <w:t xml:space="preserve"> семестре</w:t>
      </w:r>
      <w:r w:rsidR="00290F41" w:rsidRPr="009D4B0D">
        <w:rPr>
          <w:rFonts w:ascii="Times New Roman" w:hAnsi="Times New Roman" w:cs="Times New Roman"/>
        </w:rPr>
        <w:t>.</w:t>
      </w:r>
    </w:p>
    <w:p w:rsidR="00290F41" w:rsidRPr="00C52C8B" w:rsidRDefault="00290F41" w:rsidP="0029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52C8B">
        <w:rPr>
          <w:rFonts w:ascii="Times New Roman" w:hAnsi="Times New Roman" w:cs="Times New Roman"/>
        </w:rPr>
        <w:t>Перечень компетенций, формируемых в процессе освоения дисциплины</w:t>
      </w:r>
    </w:p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4415"/>
      </w:tblGrid>
      <w:tr w:rsidR="00E031BD" w:rsidRPr="00C52C8B" w:rsidTr="00E031BD">
        <w:trPr>
          <w:trHeight w:val="595"/>
        </w:trPr>
        <w:tc>
          <w:tcPr>
            <w:tcW w:w="5224" w:type="dxa"/>
          </w:tcPr>
          <w:p w:rsidR="00E031BD" w:rsidRPr="00C52C8B" w:rsidRDefault="00E031BD" w:rsidP="00E0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Код и наименование компетенции</w:t>
            </w:r>
          </w:p>
        </w:tc>
        <w:tc>
          <w:tcPr>
            <w:tcW w:w="4415" w:type="dxa"/>
          </w:tcPr>
          <w:p w:rsidR="00E031BD" w:rsidRPr="00C52C8B" w:rsidRDefault="00E031BD" w:rsidP="00E0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Код индикатора достижения компетенции</w:t>
            </w:r>
          </w:p>
        </w:tc>
      </w:tr>
      <w:tr w:rsidR="00E031BD" w:rsidRPr="00C52C8B" w:rsidTr="00E031BD">
        <w:trPr>
          <w:trHeight w:val="951"/>
        </w:trPr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1BD" w:rsidRPr="00C52C8B" w:rsidRDefault="00290F41" w:rsidP="00E0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F41">
              <w:rPr>
                <w:rFonts w:ascii="Times New Roman" w:hAnsi="Times New Roman" w:cs="Times New Roman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1BD" w:rsidRPr="00C52C8B" w:rsidRDefault="00290F41" w:rsidP="00E0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F41">
              <w:rPr>
                <w:rFonts w:ascii="Times New Roman" w:hAnsi="Times New Roman" w:cs="Times New Roman"/>
                <w:color w:val="000000"/>
              </w:rPr>
              <w:t>УК-5.3: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различных социальных групп, этносов и конфессий</w:t>
            </w:r>
          </w:p>
        </w:tc>
      </w:tr>
      <w:bookmarkEnd w:id="2"/>
    </w:tbl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52C8B">
        <w:rPr>
          <w:rFonts w:ascii="Times New Roman" w:eastAsia="Times New Roman" w:hAnsi="Times New Roman" w:cs="Times New Roman"/>
        </w:rPr>
        <w:t xml:space="preserve">Результаты обучения по дисциплине, соотнесенные с планируемыми </w:t>
      </w: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52C8B">
        <w:rPr>
          <w:rFonts w:ascii="Times New Roman" w:eastAsia="Times New Roman" w:hAnsi="Times New Roman" w:cs="Times New Roman"/>
        </w:rPr>
        <w:t>результатами освоения образовательной программы</w:t>
      </w:r>
    </w:p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3" w:name="_Hlk68117058"/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2822"/>
        <w:gridCol w:w="4648"/>
        <w:gridCol w:w="2443"/>
      </w:tblGrid>
      <w:tr w:rsidR="00E031BD" w:rsidRPr="00C52C8B" w:rsidTr="00E031BD">
        <w:tc>
          <w:tcPr>
            <w:tcW w:w="2822" w:type="dxa"/>
          </w:tcPr>
          <w:p w:rsidR="00E031BD" w:rsidRPr="00C52C8B" w:rsidRDefault="00E031BD" w:rsidP="00E031BD">
            <w:pPr>
              <w:jc w:val="center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Код и наименование индикатора достижения компетенции</w:t>
            </w:r>
          </w:p>
        </w:tc>
        <w:tc>
          <w:tcPr>
            <w:tcW w:w="4648" w:type="dxa"/>
          </w:tcPr>
          <w:p w:rsidR="00E031BD" w:rsidRPr="00C52C8B" w:rsidRDefault="00E031BD" w:rsidP="00E031BD">
            <w:pPr>
              <w:jc w:val="center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2056" w:type="dxa"/>
          </w:tcPr>
          <w:p w:rsidR="00E031BD" w:rsidRPr="00C52C8B" w:rsidRDefault="00E031BD" w:rsidP="00E031BD">
            <w:pPr>
              <w:jc w:val="center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Оценочные материалы(семестр_</w:t>
            </w:r>
            <w:r w:rsidR="0045440D">
              <w:rPr>
                <w:rFonts w:ascii="Times New Roman" w:hAnsi="Times New Roman" w:cs="Times New Roman"/>
              </w:rPr>
              <w:t>4</w:t>
            </w:r>
            <w:r w:rsidRPr="00C52C8B">
              <w:rPr>
                <w:rFonts w:ascii="Times New Roman" w:hAnsi="Times New Roman" w:cs="Times New Roman"/>
              </w:rPr>
              <w:t>_)</w:t>
            </w:r>
          </w:p>
        </w:tc>
      </w:tr>
      <w:tr w:rsidR="00E031BD" w:rsidRPr="00C52C8B" w:rsidTr="00E031BD">
        <w:tc>
          <w:tcPr>
            <w:tcW w:w="2822" w:type="dxa"/>
            <w:vMerge w:val="restart"/>
          </w:tcPr>
          <w:p w:rsidR="00E031BD" w:rsidRPr="00C52C8B" w:rsidRDefault="00290F41" w:rsidP="00E031BD">
            <w:pPr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290F41">
              <w:rPr>
                <w:rFonts w:ascii="Times New Roman" w:hAnsi="Times New Roman" w:cs="Times New Roman"/>
                <w:color w:val="000000"/>
              </w:rPr>
              <w:t>УК-5.3: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различных социальных групп, этносов и конфессий</w:t>
            </w:r>
          </w:p>
        </w:tc>
        <w:tc>
          <w:tcPr>
            <w:tcW w:w="4648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</w:t>
            </w:r>
            <w:r w:rsidRPr="00C52C8B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</w:p>
          <w:p w:rsidR="00E031BD" w:rsidRPr="00C52C8B" w:rsidRDefault="009511CF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основные понятия курса; особенности религиозного мировоззрения; основы вероучения и культурные традиции, базовые ценности мировых и национальных религий; нормы нравственности, выработанные традиционными религиями; основные этапы исторического развития мировых и национальных религий; специфику мировых и национальных религий, новых религиозных движений, о происхождении идеологии терроризма, о его антирелигиозной сущности, о способах противостояния терроризму</w:t>
            </w:r>
            <w:r w:rsidR="00CF0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</w:tcPr>
          <w:p w:rsidR="00454A48" w:rsidRDefault="00D0702E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 xml:space="preserve">Вопросы к тестированию </w:t>
            </w:r>
          </w:p>
          <w:p w:rsidR="00E031BD" w:rsidRDefault="00D0702E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(№1 - №</w:t>
            </w:r>
            <w:r w:rsidR="00C0152B">
              <w:rPr>
                <w:rFonts w:ascii="Times New Roman" w:hAnsi="Times New Roman" w:cs="Times New Roman"/>
              </w:rPr>
              <w:t>24</w:t>
            </w:r>
            <w:r w:rsidR="00E031BD" w:rsidRPr="00C52C8B">
              <w:rPr>
                <w:rFonts w:ascii="Times New Roman" w:hAnsi="Times New Roman" w:cs="Times New Roman"/>
              </w:rPr>
              <w:t>)</w:t>
            </w:r>
          </w:p>
          <w:p w:rsidR="00C0152B" w:rsidRDefault="00C0152B" w:rsidP="00E03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подготовки к зачёту</w:t>
            </w:r>
          </w:p>
          <w:p w:rsidR="00C0152B" w:rsidRPr="00C52C8B" w:rsidRDefault="00C0152B" w:rsidP="00E03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(№ 1-№38)</w:t>
            </w:r>
          </w:p>
          <w:p w:rsidR="00D0702E" w:rsidRPr="00C52C8B" w:rsidRDefault="00D0702E" w:rsidP="00E031BD">
            <w:pPr>
              <w:jc w:val="both"/>
              <w:rPr>
                <w:rFonts w:ascii="Times New Roman" w:hAnsi="Times New Roman" w:cs="Times New Roman"/>
              </w:rPr>
            </w:pPr>
          </w:p>
          <w:p w:rsidR="00E031BD" w:rsidRPr="00C52C8B" w:rsidRDefault="00E031BD" w:rsidP="009C5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1BD" w:rsidRPr="00C52C8B" w:rsidTr="00E031BD">
        <w:tc>
          <w:tcPr>
            <w:tcW w:w="2822" w:type="dxa"/>
            <w:vMerge/>
          </w:tcPr>
          <w:p w:rsidR="00E031BD" w:rsidRPr="00C52C8B" w:rsidRDefault="00E031BD" w:rsidP="00E03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</w:rPr>
              <w:t>Обучающийся умеет:</w:t>
            </w:r>
            <w:r w:rsidRPr="00C52C8B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</w:p>
          <w:p w:rsidR="00E031BD" w:rsidRPr="00C52C8B" w:rsidRDefault="009511CF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 xml:space="preserve">классифицировать религии согласно особенностям вероучения; отличать традиционные религии от деструктивных культов; определить место религии в мировой истории, культуре; анализировать и оценивать исторические и социально значимые события и процессы; определить место человека в системе социальных связей; рационально - критически осмысливать особенности духовно-религиозной сферы жизни общества, </w:t>
            </w:r>
          </w:p>
          <w:p w:rsidR="009511CF" w:rsidRPr="00C52C8B" w:rsidRDefault="009511CF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воспринимать и самостоятельно искать информацию, анализировать, делать выводы, формулировать и отстаивать свою позицию в дискуссии</w:t>
            </w:r>
            <w:r w:rsidR="00CF0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</w:tcPr>
          <w:p w:rsidR="009C53DE" w:rsidRDefault="009C53DE" w:rsidP="009C53DE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 xml:space="preserve">Учебная деловая игра </w:t>
            </w:r>
          </w:p>
          <w:p w:rsidR="009C53DE" w:rsidRPr="00C52C8B" w:rsidRDefault="009C53DE" w:rsidP="009C53DE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(</w:t>
            </w:r>
            <w:r w:rsidR="00454A48">
              <w:rPr>
                <w:rFonts w:ascii="Times New Roman" w:hAnsi="Times New Roman" w:cs="Times New Roman"/>
              </w:rPr>
              <w:t xml:space="preserve">вопросы </w:t>
            </w:r>
            <w:r w:rsidRPr="00C52C8B">
              <w:rPr>
                <w:rFonts w:ascii="Times New Roman" w:hAnsi="Times New Roman" w:cs="Times New Roman"/>
              </w:rPr>
              <w:t xml:space="preserve">№ 1 - № </w:t>
            </w:r>
            <w:r w:rsidR="00454A48">
              <w:rPr>
                <w:rFonts w:ascii="Times New Roman" w:hAnsi="Times New Roman" w:cs="Times New Roman"/>
              </w:rPr>
              <w:t>4</w:t>
            </w:r>
            <w:r w:rsidRPr="00C52C8B">
              <w:rPr>
                <w:rFonts w:ascii="Times New Roman" w:hAnsi="Times New Roman" w:cs="Times New Roman"/>
              </w:rPr>
              <w:t>)</w:t>
            </w:r>
          </w:p>
          <w:p w:rsidR="00E031BD" w:rsidRPr="00C52C8B" w:rsidRDefault="00E031BD" w:rsidP="009C5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1BD" w:rsidRPr="00C52C8B" w:rsidTr="00E031BD">
        <w:tc>
          <w:tcPr>
            <w:tcW w:w="2822" w:type="dxa"/>
            <w:vMerge/>
          </w:tcPr>
          <w:p w:rsidR="00E031BD" w:rsidRPr="00C52C8B" w:rsidRDefault="00E031BD" w:rsidP="00E03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</w:rPr>
              <w:t>Обучающийся владеет:</w:t>
            </w:r>
            <w:r w:rsidRPr="00C52C8B">
              <w:rPr>
                <w:rFonts w:ascii="Times New Roman" w:eastAsia="Times New Roman" w:hAnsi="Times New Roman" w:cs="Times New Roman"/>
                <w:iCs/>
                <w:kern w:val="24"/>
              </w:rPr>
              <w:t xml:space="preserve"> </w:t>
            </w:r>
          </w:p>
          <w:p w:rsidR="00E031BD" w:rsidRPr="00C52C8B" w:rsidRDefault="009511CF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 xml:space="preserve">навыками толерантного восприятия социальных, культурных и  религиозных различий, способностью анализировать </w:t>
            </w:r>
            <w:r w:rsidRPr="00C52C8B">
              <w:rPr>
                <w:rFonts w:ascii="Times New Roman" w:hAnsi="Times New Roman" w:cs="Times New Roman"/>
              </w:rPr>
              <w:lastRenderedPageBreak/>
              <w:t>современный процесс межрелигиозного диалога, навыками бережного отношения к историческому и духовному наследию, культурным традициям народов мира, памятникам культуры; способностью опереться на базовые ценности мировой духовной культуры  в своем личностном общекультурном развитии; способностью представлять современную картину мира, опираясь на религиоведческие знания; способностью вырабатывать свою мировоззренческую позицию, навыками  выстраивания социального и профессионального взаимодействия с учетом особенностей основных форм религиозного сознания,  общей культуры</w:t>
            </w:r>
            <w:r w:rsidR="00CF0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</w:tcPr>
          <w:p w:rsidR="009C53DE" w:rsidRDefault="00D0702E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lastRenderedPageBreak/>
              <w:t xml:space="preserve">Учебная деловая игра </w:t>
            </w:r>
          </w:p>
          <w:p w:rsidR="00E031BD" w:rsidRPr="00C52C8B" w:rsidRDefault="00D0702E" w:rsidP="00E031BD">
            <w:pPr>
              <w:jc w:val="both"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(</w:t>
            </w:r>
            <w:r w:rsidR="00454A48">
              <w:rPr>
                <w:rFonts w:ascii="Times New Roman" w:hAnsi="Times New Roman" w:cs="Times New Roman"/>
              </w:rPr>
              <w:t>вопросы</w:t>
            </w:r>
            <w:r w:rsidRPr="00C52C8B">
              <w:rPr>
                <w:rFonts w:ascii="Times New Roman" w:hAnsi="Times New Roman" w:cs="Times New Roman"/>
              </w:rPr>
              <w:t xml:space="preserve"> № </w:t>
            </w:r>
            <w:r w:rsidR="00454A48">
              <w:rPr>
                <w:rFonts w:ascii="Times New Roman" w:hAnsi="Times New Roman" w:cs="Times New Roman"/>
              </w:rPr>
              <w:t>5</w:t>
            </w:r>
            <w:r w:rsidR="00E031BD" w:rsidRPr="00C52C8B">
              <w:rPr>
                <w:rFonts w:ascii="Times New Roman" w:hAnsi="Times New Roman" w:cs="Times New Roman"/>
              </w:rPr>
              <w:t xml:space="preserve"> -</w:t>
            </w:r>
            <w:r w:rsidR="008F741F" w:rsidRPr="00C52C8B">
              <w:rPr>
                <w:rFonts w:ascii="Times New Roman" w:hAnsi="Times New Roman" w:cs="Times New Roman"/>
              </w:rPr>
              <w:t xml:space="preserve"> </w:t>
            </w:r>
            <w:r w:rsidR="00E031BD" w:rsidRPr="00C52C8B">
              <w:rPr>
                <w:rFonts w:ascii="Times New Roman" w:hAnsi="Times New Roman" w:cs="Times New Roman"/>
              </w:rPr>
              <w:t xml:space="preserve">№ </w:t>
            </w:r>
            <w:r w:rsidR="00454A48">
              <w:rPr>
                <w:rFonts w:ascii="Times New Roman" w:hAnsi="Times New Roman" w:cs="Times New Roman"/>
              </w:rPr>
              <w:t>8</w:t>
            </w:r>
            <w:r w:rsidR="00E031BD" w:rsidRPr="00C52C8B">
              <w:rPr>
                <w:rFonts w:ascii="Times New Roman" w:hAnsi="Times New Roman" w:cs="Times New Roman"/>
              </w:rPr>
              <w:t>)</w:t>
            </w:r>
          </w:p>
          <w:p w:rsidR="00E031BD" w:rsidRPr="00C52C8B" w:rsidRDefault="00E031BD" w:rsidP="00D070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031BD" w:rsidRPr="00C52C8B" w:rsidRDefault="00E031BD" w:rsidP="00E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2C8B">
        <w:rPr>
          <w:rFonts w:ascii="Times New Roman" w:eastAsia="Times New Roman" w:hAnsi="Times New Roman" w:cs="Times New Roman"/>
        </w:rPr>
        <w:t xml:space="preserve">Промежуточная аттестация (зачет) проводится в одной из следующих форм: </w:t>
      </w:r>
    </w:p>
    <w:p w:rsidR="00E031BD" w:rsidRPr="00C52C8B" w:rsidRDefault="00E031BD" w:rsidP="00E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2C8B">
        <w:rPr>
          <w:rFonts w:ascii="Times New Roman" w:eastAsia="Times New Roman" w:hAnsi="Times New Roman" w:cs="Times New Roman"/>
        </w:rPr>
        <w:t xml:space="preserve">1) </w:t>
      </w:r>
      <w:r w:rsidR="009C53DE">
        <w:rPr>
          <w:rFonts w:ascii="Times New Roman" w:eastAsia="Times New Roman" w:hAnsi="Times New Roman" w:cs="Times New Roman"/>
        </w:rPr>
        <w:t>учебная деловая игра</w:t>
      </w:r>
      <w:r w:rsidRPr="00C52C8B">
        <w:rPr>
          <w:rFonts w:ascii="Times New Roman" w:eastAsia="Times New Roman" w:hAnsi="Times New Roman" w:cs="Times New Roman"/>
        </w:rPr>
        <w:t>;</w:t>
      </w:r>
    </w:p>
    <w:p w:rsidR="00E031BD" w:rsidRPr="00C52C8B" w:rsidRDefault="00E031BD" w:rsidP="00E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2C8B">
        <w:rPr>
          <w:rFonts w:ascii="Times New Roman" w:eastAsia="Times New Roman" w:hAnsi="Times New Roman" w:cs="Times New Roman"/>
        </w:rPr>
        <w:t xml:space="preserve">2) выполнение заданий в ЭИОС </w:t>
      </w:r>
      <w:proofErr w:type="spellStart"/>
      <w:r w:rsidRPr="00C52C8B">
        <w:rPr>
          <w:rFonts w:ascii="Times New Roman" w:eastAsia="Times New Roman" w:hAnsi="Times New Roman" w:cs="Times New Roman"/>
        </w:rPr>
        <w:t>СамГУПС</w:t>
      </w:r>
      <w:proofErr w:type="spellEnd"/>
      <w:r w:rsidRPr="00C52C8B">
        <w:rPr>
          <w:rFonts w:ascii="Times New Roman" w:eastAsia="Times New Roman" w:hAnsi="Times New Roman" w:cs="Times New Roman"/>
        </w:rPr>
        <w:t>.</w:t>
      </w:r>
    </w:p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1311D5" w:rsidRPr="00C52C8B" w:rsidRDefault="001311D5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highlight w:val="yellow"/>
        </w:rPr>
      </w:pPr>
      <w:r w:rsidRPr="00C52C8B">
        <w:rPr>
          <w:rFonts w:ascii="Times New Roman" w:eastAsia="Times New Roman" w:hAnsi="Times New Roman" w:cs="Times New Roman"/>
          <w:b/>
          <w:bCs/>
          <w:iCs/>
        </w:rPr>
        <w:t>2.</w:t>
      </w:r>
      <w:r w:rsidRPr="00C52C8B">
        <w:rPr>
          <w:rFonts w:ascii="Times New Roman" w:eastAsia="Times New Roman" w:hAnsi="Times New Roman" w:cs="Times New Roman"/>
          <w:b/>
          <w:bCs/>
          <w:iCs/>
        </w:rPr>
        <w:tab/>
        <w:t>Типовые</w:t>
      </w:r>
      <w:r w:rsidRPr="00C52C8B">
        <w:rPr>
          <w:rFonts w:ascii="Times New Roman" w:eastAsia="Times New Roman" w:hAnsi="Times New Roman" w:cs="Times New Roman"/>
          <w:b/>
          <w:bCs/>
          <w:iCs/>
          <w:vertAlign w:val="superscript"/>
        </w:rPr>
        <w:footnoteReference w:id="1"/>
      </w:r>
      <w:r w:rsidRPr="00C52C8B">
        <w:rPr>
          <w:rFonts w:ascii="Times New Roman" w:eastAsia="Times New Roman" w:hAnsi="Times New Roman" w:cs="Times New Roman"/>
          <w:b/>
          <w:bCs/>
          <w:iCs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E031BD" w:rsidRPr="00C52C8B" w:rsidRDefault="00E031BD" w:rsidP="00E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highlight w:val="yellow"/>
        </w:rPr>
      </w:pP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C52C8B">
        <w:rPr>
          <w:rFonts w:ascii="Times New Roman" w:eastAsia="Times New Roman" w:hAnsi="Times New Roman" w:cs="Times New Roman"/>
          <w:b/>
          <w:bCs/>
          <w:iCs/>
        </w:rPr>
        <w:t xml:space="preserve">2.1 Типовые вопросы (тестовые задания) для оценки </w:t>
      </w:r>
      <w:proofErr w:type="spellStart"/>
      <w:r w:rsidRPr="00C52C8B">
        <w:rPr>
          <w:rFonts w:ascii="Times New Roman" w:eastAsia="Times New Roman" w:hAnsi="Times New Roman" w:cs="Times New Roman"/>
          <w:b/>
          <w:bCs/>
          <w:iCs/>
        </w:rPr>
        <w:t>знаниевого</w:t>
      </w:r>
      <w:proofErr w:type="spellEnd"/>
      <w:r w:rsidRPr="00C52C8B">
        <w:rPr>
          <w:rFonts w:ascii="Times New Roman" w:eastAsia="Times New Roman" w:hAnsi="Times New Roman" w:cs="Times New Roman"/>
          <w:b/>
          <w:bCs/>
          <w:iCs/>
        </w:rPr>
        <w:t xml:space="preserve"> образовательного результата</w:t>
      </w:r>
    </w:p>
    <w:p w:rsidR="00E031BD" w:rsidRPr="00C52C8B" w:rsidRDefault="00E031BD" w:rsidP="00E031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C52C8B">
        <w:rPr>
          <w:rFonts w:ascii="Times New Roman" w:eastAsia="Times New Roman" w:hAnsi="Times New Roman" w:cs="Times New Roman"/>
          <w:bCs/>
          <w:iCs/>
        </w:rPr>
        <w:t>Проверяемый образовательный результат:</w:t>
      </w:r>
    </w:p>
    <w:tbl>
      <w:tblPr>
        <w:tblStyle w:val="2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E031BD" w:rsidRPr="00C52C8B" w:rsidTr="00E031BD">
        <w:tc>
          <w:tcPr>
            <w:tcW w:w="3964" w:type="dxa"/>
          </w:tcPr>
          <w:p w:rsidR="00E031BD" w:rsidRPr="00C52C8B" w:rsidRDefault="00E031BD" w:rsidP="00E031B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2C8B">
              <w:rPr>
                <w:rFonts w:ascii="Times New Roman" w:hAnsi="Times New Roman" w:cs="Times New Roman"/>
              </w:rPr>
              <w:t>Код и наименование компетенции</w:t>
            </w:r>
          </w:p>
        </w:tc>
        <w:tc>
          <w:tcPr>
            <w:tcW w:w="6231" w:type="dxa"/>
          </w:tcPr>
          <w:p w:rsidR="00E031BD" w:rsidRPr="00C52C8B" w:rsidRDefault="00E031BD" w:rsidP="00E031B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2C8B">
              <w:rPr>
                <w:rFonts w:ascii="Times New Roman" w:eastAsia="Times New Roman" w:hAnsi="Times New Roman" w:cs="Times New Roman"/>
                <w:bCs/>
              </w:rPr>
              <w:t>Образовательный результат</w:t>
            </w:r>
          </w:p>
        </w:tc>
      </w:tr>
      <w:tr w:rsidR="00E031BD" w:rsidRPr="00C52C8B" w:rsidTr="00E031BD">
        <w:tc>
          <w:tcPr>
            <w:tcW w:w="3964" w:type="dxa"/>
          </w:tcPr>
          <w:p w:rsidR="00E031BD" w:rsidRPr="00C52C8B" w:rsidRDefault="00290F41" w:rsidP="00E031BD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290F41">
              <w:rPr>
                <w:rFonts w:ascii="Times New Roman" w:hAnsi="Times New Roman" w:cs="Times New Roman"/>
                <w:color w:val="000000"/>
              </w:rPr>
              <w:t>УК-5.3: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различных социальных групп, этносов и конфессий</w:t>
            </w:r>
          </w:p>
        </w:tc>
        <w:tc>
          <w:tcPr>
            <w:tcW w:w="6231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</w:rPr>
              <w:t>Обучающийся знает:</w:t>
            </w:r>
            <w:r w:rsidRPr="00C52C8B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</w:p>
          <w:p w:rsidR="00E031BD" w:rsidRPr="00C52C8B" w:rsidRDefault="009511CF" w:rsidP="00E031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52C8B">
              <w:rPr>
                <w:rFonts w:ascii="Times New Roman" w:hAnsi="Times New Roman" w:cs="Times New Roman"/>
              </w:rPr>
              <w:t>основы вероучения и культурные традиции, базовые ценности мировых и национальных религий; нормы нравственности, выработанные традиционными религиями; основные этапы исторического развития мировых и национальных религий</w:t>
            </w:r>
            <w:r w:rsidR="00B946BD">
              <w:rPr>
                <w:rFonts w:ascii="Times New Roman" w:hAnsi="Times New Roman" w:cs="Times New Roman"/>
              </w:rPr>
              <w:t xml:space="preserve">, </w:t>
            </w:r>
            <w:r w:rsidR="00B946BD" w:rsidRPr="00C52C8B">
              <w:rPr>
                <w:rFonts w:ascii="Times New Roman" w:hAnsi="Times New Roman" w:cs="Times New Roman"/>
              </w:rPr>
              <w:t>нормы нравственности, выработанные традиционными религиями; основные этапы исторического развития мировых и национальных религий; специфику мировых и национальных религий, новых религиозных движений, о происхождении идеологии терроризма, о его антирелигиозной сущности, о способах противостояния терроризму</w:t>
            </w:r>
            <w:r w:rsidR="00B946BD">
              <w:rPr>
                <w:rFonts w:ascii="Times New Roman" w:hAnsi="Times New Roman" w:cs="Times New Roman"/>
              </w:rPr>
              <w:t>.</w:t>
            </w:r>
          </w:p>
        </w:tc>
      </w:tr>
      <w:tr w:rsidR="00E031BD" w:rsidRPr="00C52C8B" w:rsidTr="00E031BD">
        <w:trPr>
          <w:trHeight w:val="742"/>
        </w:trPr>
        <w:tc>
          <w:tcPr>
            <w:tcW w:w="10195" w:type="dxa"/>
            <w:gridSpan w:val="2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Вопросы тестов</w:t>
            </w:r>
            <w:r w:rsidR="00290F4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:</w:t>
            </w:r>
            <w:r w:rsidRPr="00C52C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:rsidR="0036289D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t>Какую из гипотез происхождения религий можно отнести к признающим объективное существование Бога: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 xml:space="preserve">а) прамонотеизм; 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б) социальная;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color w:val="000000"/>
              </w:rPr>
              <w:t>психологическая.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2. 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t>Какая из мировых религий является самой древней?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 xml:space="preserve">а) буддизм; 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б) христианство;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 xml:space="preserve"> в) ислам.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</w:r>
          </w:p>
          <w:p w:rsidR="00D0702E" w:rsidRPr="00C52C8B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 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t>Какие из перечисленных религий относятся к мировым: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а) христианство, ислам, иудаизм;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б) христианство, ислам, буддизм;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в) буддизм, индуизм, даосизм;</w:t>
            </w:r>
            <w:r w:rsidR="00D0702E" w:rsidRPr="00C52C8B">
              <w:rPr>
                <w:rFonts w:ascii="Times New Roman" w:hAnsi="Times New Roman" w:cs="Times New Roman"/>
                <w:color w:val="000000"/>
              </w:rPr>
              <w:br/>
              <w:t>г) иудаизм, индуизм, синтоизм.</w:t>
            </w:r>
          </w:p>
          <w:p w:rsidR="00D0702E" w:rsidRPr="00C52C8B" w:rsidRDefault="00D0702E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</w:p>
          <w:p w:rsidR="001402FC" w:rsidRDefault="001402FC" w:rsidP="001402F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t>Какие из перечисленных религий относятся к национальным: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а) христианство, ислам, иудаизм;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б) христианство, ислам, буддизм;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в) буддизм, индуизм, даосизм;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г) иудаизм, индуизм, синтоизм.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t>Политеизм – это: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а) вера в духов;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б) вера во многих богов;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в) вера в единого бога;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г) вера в извечную борь</w:t>
            </w:r>
            <w:r>
              <w:rPr>
                <w:rFonts w:ascii="Times New Roman" w:hAnsi="Times New Roman" w:cs="Times New Roman"/>
                <w:color w:val="000000"/>
              </w:rPr>
              <w:t>бу доброго и злого начала.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t>Монотеизм – это: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а) вера в духов;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б) вера во многих богов;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в) вера в единого бога;</w:t>
            </w:r>
            <w:r w:rsidR="00D0702E" w:rsidRPr="001402FC">
              <w:rPr>
                <w:rFonts w:ascii="Times New Roman" w:hAnsi="Times New Roman" w:cs="Times New Roman"/>
                <w:color w:val="000000"/>
              </w:rPr>
              <w:br/>
              <w:t>г) вера в извечную борьбу доброго и злого начала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31BD" w:rsidRPr="001402FC" w:rsidRDefault="00E031BD" w:rsidP="001402F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15"/>
              <w:rPr>
                <w:rFonts w:ascii="Times New Roman" w:hAnsi="Times New Roman" w:cs="Times New Roman"/>
                <w:color w:val="000000"/>
              </w:rPr>
            </w:pPr>
          </w:p>
          <w:p w:rsidR="001402FC" w:rsidRPr="001402FC" w:rsidRDefault="001402FC" w:rsidP="001402FC">
            <w:pPr>
              <w:pStyle w:val="a4"/>
              <w:widowControl w:val="0"/>
              <w:autoSpaceDE w:val="0"/>
              <w:autoSpaceDN w:val="0"/>
              <w:adjustRightInd w:val="0"/>
              <w:ind w:left="31" w:right="15" w:hanging="31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7. Кто считается автором пяти первых книг Библии (Ветхого Завета)?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а) Авраам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б) Моисей;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Давид.</w:t>
            </w: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8. Выберете на какие части делится Библия?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а) Ветхий завет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б) Древний завет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в) Средний завет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г) Новый завет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д) Новейший завет</w:t>
            </w: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9. Из чего был сотворен первый человек согласно Библии?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а) из праха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б) из хаоса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в) из праха и дыхания жизни от Бога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г) из воды</w:t>
            </w:r>
          </w:p>
          <w:p w:rsidR="001402FC" w:rsidRPr="001402FC" w:rsidRDefault="001402FC" w:rsidP="001402FC">
            <w:pPr>
              <w:pStyle w:val="a4"/>
              <w:widowControl w:val="0"/>
              <w:autoSpaceDE w:val="0"/>
              <w:autoSpaceDN w:val="0"/>
              <w:adjustRightInd w:val="0"/>
              <w:ind w:left="0" w:right="15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10. Какие указания были даны Моисею Богом в числе десяти заповедей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а) об оказании гостеприимства странникам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б) о почитании родителей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в) о почитании единого Бога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г) о почитании царя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д) о соблюдении субботнего покоя</w:t>
            </w: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11. Назовите еврейского царя, который построил первый Иерусалимский Храм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 xml:space="preserve">а) Соломон 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б) Саул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 xml:space="preserve">в) Давид  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1402FC">
              <w:rPr>
                <w:rFonts w:ascii="Times New Roman" w:hAnsi="Times New Roman" w:cs="Times New Roman"/>
              </w:rPr>
              <w:t>Ровоам</w:t>
            </w:r>
            <w:proofErr w:type="spellEnd"/>
            <w:r w:rsidRPr="001402FC">
              <w:rPr>
                <w:rFonts w:ascii="Times New Roman" w:hAnsi="Times New Roman" w:cs="Times New Roman"/>
              </w:rPr>
              <w:t xml:space="preserve">  </w:t>
            </w: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12. Расположите события из жизни Иисуса Христа в хронологическом порядке: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а) Крещение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lastRenderedPageBreak/>
              <w:t>б) Рождество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в) Распятие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г) Преображение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д) Воскресение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е) Воскрешение Лазаря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ж) Вознесение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402FC" w:rsidRPr="001402FC" w:rsidRDefault="001402FC" w:rsidP="001402FC">
            <w:pPr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13. Какова главная заповедь Иисуса Христа?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а) о запрещении убийства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б) об исполнении закона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в) о необходимости быть милосердным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г) о любви к Богу и ближнему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02FC">
              <w:rPr>
                <w:rFonts w:ascii="Times New Roman" w:hAnsi="Times New Roman" w:cs="Times New Roman"/>
              </w:rPr>
              <w:t>д) другой вариант</w:t>
            </w:r>
          </w:p>
          <w:p w:rsidR="001402FC" w:rsidRPr="001402FC" w:rsidRDefault="001402FC" w:rsidP="001402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14. Как назывались ближайшие ученики Иисуса Христа?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апологеты;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апостолы;</w:t>
            </w: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в) исповедники.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15. Когда христианство становится государственной религией в Римской империи?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IV в. н.э.;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б) II в. до н.э.;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VII в. н.э.</w:t>
            </w:r>
          </w:p>
          <w:p w:rsidR="00C0152B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br/>
              <w:t>16. Какая из книг является Священным Писанием иудеев: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Талмуд;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Танах;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Каббала;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г) Библия.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17. Что такое синагога: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«дом молитвы»;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место для жертвоприношения;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иудейская религиозная школа;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г) древнее название Иерусалимского храма.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18.  В каком веке был записан Коран?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VII в.;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 б) IX в.;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XII в.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19. Один из главных праздников мусульман, в честь окончания поста рамадан называется: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а) </w:t>
            </w:r>
            <w:proofErr w:type="spellStart"/>
            <w:r w:rsidRPr="001402FC">
              <w:rPr>
                <w:rFonts w:ascii="Times New Roman" w:hAnsi="Times New Roman" w:cs="Times New Roman"/>
                <w:color w:val="000000"/>
              </w:rPr>
              <w:t>мирадж</w:t>
            </w:r>
            <w:proofErr w:type="spellEnd"/>
            <w:r w:rsidRPr="001402F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курбан-байрам;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ураза-байрам.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20. Наиболее распространенным направлением в исламе является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а) суннизм;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шиизм;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 в) суфизм.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21. Мусульмане ведут свое летоисчисление от следующего события: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а) от сотворения мира Аллахом;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б) от переселения Мухаммада из Мекки в </w:t>
            </w:r>
            <w:proofErr w:type="spellStart"/>
            <w:r w:rsidRPr="001402FC">
              <w:rPr>
                <w:rFonts w:ascii="Times New Roman" w:hAnsi="Times New Roman" w:cs="Times New Roman"/>
                <w:color w:val="000000"/>
              </w:rPr>
              <w:t>Ясриб</w:t>
            </w:r>
            <w:proofErr w:type="spellEnd"/>
            <w:r w:rsidRPr="001402F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дня рождения пророка Мухаммада.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  <w:r w:rsidRPr="001402FC">
              <w:rPr>
                <w:rFonts w:ascii="Times New Roman" w:hAnsi="Times New Roman" w:cs="Times New Roman"/>
                <w:color w:val="000000"/>
              </w:rPr>
              <w:lastRenderedPageBreak/>
              <w:t>22. Когда возникает буддизм: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середина 1 тыс. до н.э.;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середина 2 тыс. до н.э.;</w:t>
            </w: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в) начало 1 тыс. н.э.;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г) конец 1 тыс. н.э.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</w:p>
          <w:p w:rsidR="001402FC" w:rsidRPr="001402FC" w:rsidRDefault="001402FC" w:rsidP="001402FC">
            <w:pPr>
              <w:widowControl w:val="0"/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00000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23. Наиболее распространенная в России форма буддизма носит название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а) тхеравада;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б) дзен-буддизм;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 в) ламаизм.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</w:r>
          </w:p>
          <w:p w:rsidR="001402FC" w:rsidRPr="001402FC" w:rsidRDefault="001402FC" w:rsidP="001402FC">
            <w:pPr>
              <w:pStyle w:val="a4"/>
              <w:widowControl w:val="0"/>
              <w:autoSpaceDE w:val="0"/>
              <w:autoSpaceDN w:val="0"/>
              <w:adjustRightInd w:val="0"/>
              <w:ind w:left="0" w:right="15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</w:rPr>
            </w:pPr>
            <w:r w:rsidRPr="001402FC">
              <w:rPr>
                <w:rFonts w:ascii="Times New Roman" w:hAnsi="Times New Roman" w:cs="Times New Roman"/>
                <w:color w:val="000000"/>
              </w:rPr>
              <w:t>24. Что такое карма: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а) учение о переселении душ;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 xml:space="preserve">б) закон нравственного воздаяния; 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в) кодекс правил религиозного поведения;</w:t>
            </w:r>
            <w:r w:rsidRPr="001402FC">
              <w:rPr>
                <w:rFonts w:ascii="Times New Roman" w:hAnsi="Times New Roman" w:cs="Times New Roman"/>
                <w:color w:val="000000"/>
              </w:rPr>
              <w:br/>
              <w:t>г) одно из буддийских божеств.</w:t>
            </w:r>
            <w:r w:rsidRPr="00C52C8B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E031BD" w:rsidRPr="00C52C8B" w:rsidRDefault="00E031BD" w:rsidP="00E03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031BD" w:rsidRPr="00C52C8B" w:rsidRDefault="00E031BD" w:rsidP="00E0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C52C8B">
        <w:rPr>
          <w:rFonts w:ascii="Times New Roman" w:eastAsia="Times New Roman" w:hAnsi="Times New Roman" w:cs="Times New Roman"/>
          <w:b/>
          <w:bCs/>
          <w:iCs/>
        </w:rPr>
        <w:t xml:space="preserve">2.2 Типовые задания для оценки </w:t>
      </w:r>
      <w:proofErr w:type="spellStart"/>
      <w:r w:rsidRPr="00C52C8B">
        <w:rPr>
          <w:rFonts w:ascii="Times New Roman" w:eastAsia="Times New Roman" w:hAnsi="Times New Roman" w:cs="Times New Roman"/>
          <w:b/>
          <w:bCs/>
          <w:iCs/>
        </w:rPr>
        <w:t>навыкового</w:t>
      </w:r>
      <w:proofErr w:type="spellEnd"/>
      <w:r w:rsidRPr="00C52C8B">
        <w:rPr>
          <w:rFonts w:ascii="Times New Roman" w:eastAsia="Times New Roman" w:hAnsi="Times New Roman" w:cs="Times New Roman"/>
          <w:b/>
          <w:bCs/>
          <w:iCs/>
        </w:rPr>
        <w:t xml:space="preserve"> образовательного результата</w:t>
      </w:r>
    </w:p>
    <w:p w:rsidR="00E031BD" w:rsidRPr="00C52C8B" w:rsidRDefault="00E031BD" w:rsidP="00E031BD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C52C8B">
        <w:rPr>
          <w:rFonts w:ascii="Times New Roman" w:eastAsia="Times New Roman" w:hAnsi="Times New Roman" w:cs="Times New Roman"/>
          <w:bCs/>
          <w:iCs/>
        </w:rPr>
        <w:t>Проверяемый образовательный результат:</w:t>
      </w:r>
    </w:p>
    <w:tbl>
      <w:tblPr>
        <w:tblStyle w:val="3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E031BD" w:rsidRPr="00C52C8B" w:rsidTr="00E031BD">
        <w:tc>
          <w:tcPr>
            <w:tcW w:w="3823" w:type="dxa"/>
          </w:tcPr>
          <w:p w:rsidR="00E031BD" w:rsidRPr="00C52C8B" w:rsidRDefault="00E031BD" w:rsidP="00E031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C8B">
              <w:rPr>
                <w:rFonts w:ascii="Times New Roman" w:eastAsia="Times New Roman" w:hAnsi="Times New Roman" w:cs="Times New Roman"/>
                <w:color w:val="000000" w:themeColor="text1"/>
              </w:rPr>
              <w:t>Код и наименование индикатора достижения компетенции</w:t>
            </w:r>
          </w:p>
        </w:tc>
        <w:tc>
          <w:tcPr>
            <w:tcW w:w="6372" w:type="dxa"/>
          </w:tcPr>
          <w:p w:rsidR="00E031BD" w:rsidRPr="00C52C8B" w:rsidRDefault="00E031BD" w:rsidP="00E031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Образовательный результат</w:t>
            </w:r>
          </w:p>
        </w:tc>
      </w:tr>
      <w:tr w:rsidR="00E031BD" w:rsidRPr="00C52C8B" w:rsidTr="00E031BD">
        <w:tc>
          <w:tcPr>
            <w:tcW w:w="3823" w:type="dxa"/>
          </w:tcPr>
          <w:p w:rsidR="00E031BD" w:rsidRPr="00C52C8B" w:rsidRDefault="00290F41" w:rsidP="00E031B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F41">
              <w:rPr>
                <w:rFonts w:ascii="Times New Roman" w:hAnsi="Times New Roman" w:cs="Times New Roman"/>
                <w:color w:val="000000"/>
              </w:rPr>
              <w:t>УК-5.3: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различных социальных групп, этносов и конфессий</w:t>
            </w:r>
          </w:p>
        </w:tc>
        <w:tc>
          <w:tcPr>
            <w:tcW w:w="6372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Обучающийся умеет:</w:t>
            </w:r>
            <w:r w:rsidRPr="00C52C8B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 </w:t>
            </w:r>
          </w:p>
          <w:p w:rsidR="00E031BD" w:rsidRPr="00C52C8B" w:rsidRDefault="009511CF" w:rsidP="00E031B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C8B">
              <w:rPr>
                <w:rFonts w:ascii="Times New Roman" w:hAnsi="Times New Roman" w:cs="Times New Roman"/>
              </w:rPr>
              <w:t>классифицировать религии согласно особенностям вероучения; отличать традиционные религии от деструктивных культов; определить место религии в мировой истории, культуре,  воспринимать и самостоятельно искать информацию, анализировать, делать выводы, формулировать и отстаивать свою позицию в дискуссии</w:t>
            </w:r>
            <w:r w:rsidR="00CF007F">
              <w:rPr>
                <w:rFonts w:ascii="Times New Roman" w:hAnsi="Times New Roman" w:cs="Times New Roman"/>
              </w:rPr>
              <w:t>.</w:t>
            </w:r>
          </w:p>
        </w:tc>
      </w:tr>
      <w:tr w:rsidR="00E031BD" w:rsidRPr="00C52C8B" w:rsidTr="00E031BD">
        <w:trPr>
          <w:trHeight w:val="743"/>
        </w:trPr>
        <w:tc>
          <w:tcPr>
            <w:tcW w:w="10195" w:type="dxa"/>
            <w:gridSpan w:val="2"/>
          </w:tcPr>
          <w:p w:rsidR="004508EC" w:rsidRPr="004508EC" w:rsidRDefault="004508EC" w:rsidP="004508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Учебная деловая игра «пресс-конференция»</w:t>
            </w:r>
            <w:r w:rsidRPr="00C52C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Pr="004508E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перечень вопросов: </w:t>
            </w:r>
          </w:p>
          <w:p w:rsidR="004508EC" w:rsidRPr="004508EC" w:rsidRDefault="004508EC" w:rsidP="004508EC">
            <w:pPr>
              <w:ind w:left="173"/>
              <w:contextualSpacing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Влияние традиционных религий в России на духовно-нравственную сторону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08EC" w:rsidRPr="004508EC" w:rsidRDefault="004508EC" w:rsidP="004508EC">
            <w:pPr>
              <w:widowControl w:val="0"/>
              <w:autoSpaceDE w:val="0"/>
              <w:autoSpaceDN w:val="0"/>
              <w:adjustRightInd w:val="0"/>
              <w:ind w:left="173" w:right="15"/>
              <w:rPr>
                <w:rFonts w:ascii="Times New Roman" w:hAnsi="Times New Roman" w:cs="Times New Roman"/>
                <w:color w:val="000000"/>
              </w:rPr>
            </w:pPr>
            <w:r w:rsidRPr="004508EC">
              <w:rPr>
                <w:rFonts w:ascii="Times New Roman" w:hAnsi="Times New Roman" w:cs="Times New Roman"/>
                <w:color w:val="000000"/>
              </w:rPr>
              <w:t>Религиозный фактор в решении социальных проблем.</w:t>
            </w:r>
          </w:p>
          <w:p w:rsidR="004508EC" w:rsidRPr="004508EC" w:rsidRDefault="004508EC" w:rsidP="004508EC">
            <w:pPr>
              <w:ind w:left="173"/>
              <w:contextualSpacing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Христианство в современном мире.</w:t>
            </w:r>
          </w:p>
          <w:p w:rsidR="004508EC" w:rsidRPr="00C52C8B" w:rsidRDefault="004508EC" w:rsidP="004508EC">
            <w:pPr>
              <w:ind w:left="17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4508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Проблема возникновения и распространения нетрадиционных религиозных движений и тоталитарных сект.</w:t>
            </w:r>
          </w:p>
        </w:tc>
      </w:tr>
      <w:tr w:rsidR="00E031BD" w:rsidRPr="00C52C8B" w:rsidTr="00E031BD">
        <w:trPr>
          <w:trHeight w:val="478"/>
        </w:trPr>
        <w:tc>
          <w:tcPr>
            <w:tcW w:w="3823" w:type="dxa"/>
          </w:tcPr>
          <w:p w:rsidR="00E031BD" w:rsidRPr="00C52C8B" w:rsidRDefault="00290F41" w:rsidP="00E031B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</w:rPr>
            </w:pPr>
            <w:r w:rsidRPr="00290F41">
              <w:rPr>
                <w:rFonts w:ascii="Times New Roman" w:hAnsi="Times New Roman" w:cs="Times New Roman"/>
                <w:color w:val="000000"/>
              </w:rPr>
              <w:t>УК-5.3: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различных социальных групп, этносов и конфессий</w:t>
            </w:r>
          </w:p>
        </w:tc>
        <w:tc>
          <w:tcPr>
            <w:tcW w:w="6372" w:type="dxa"/>
          </w:tcPr>
          <w:p w:rsidR="00E031BD" w:rsidRPr="00C52C8B" w:rsidRDefault="00E031BD" w:rsidP="00E031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Обучающийся владеет:</w:t>
            </w:r>
            <w:r w:rsidRPr="00C52C8B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 </w:t>
            </w:r>
          </w:p>
          <w:p w:rsidR="00E031BD" w:rsidRPr="00C52C8B" w:rsidRDefault="009511CF" w:rsidP="007A3D5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C52C8B">
              <w:rPr>
                <w:rFonts w:ascii="Times New Roman" w:hAnsi="Times New Roman" w:cs="Times New Roman"/>
              </w:rPr>
              <w:t>навыками толерантного восприятия социальных, культурных и  религиозных различий, способностью анализировать современный процесс межрелигиозного диалога, навыками  выстраивания социального и профессионального взаимодействия с учетом особенностей основных форм религиозного сознания,  общей культуры</w:t>
            </w:r>
            <w:r w:rsidR="00CF007F">
              <w:rPr>
                <w:rFonts w:ascii="Times New Roman" w:hAnsi="Times New Roman" w:cs="Times New Roman"/>
              </w:rPr>
              <w:t>.</w:t>
            </w:r>
          </w:p>
        </w:tc>
      </w:tr>
      <w:tr w:rsidR="00E031BD" w:rsidRPr="00C52C8B" w:rsidTr="00E031BD">
        <w:trPr>
          <w:trHeight w:val="743"/>
        </w:trPr>
        <w:tc>
          <w:tcPr>
            <w:tcW w:w="10195" w:type="dxa"/>
            <w:gridSpan w:val="2"/>
          </w:tcPr>
          <w:p w:rsidR="00E031BD" w:rsidRPr="004508EC" w:rsidRDefault="005C4CE3" w:rsidP="005C4C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52C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Учебная д</w:t>
            </w:r>
            <w:r w:rsidR="00A806E0" w:rsidRPr="00C52C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еловая игра «пресс-конференция»</w:t>
            </w:r>
            <w:r w:rsidR="00A806E0" w:rsidRPr="00C52C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A806E0" w:rsidRPr="004508E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перечень </w:t>
            </w:r>
            <w:r w:rsidR="004508EC" w:rsidRPr="004508E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вопросов</w:t>
            </w:r>
            <w:r w:rsidR="00A806E0" w:rsidRPr="004508E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: </w:t>
            </w:r>
          </w:p>
          <w:p w:rsidR="004508EC" w:rsidRPr="004508EC" w:rsidRDefault="004508EC" w:rsidP="004508EC">
            <w:pPr>
              <w:ind w:left="173"/>
              <w:jc w:val="both"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Влияние традиционных религий в России на духовно-нравственную сторону жизни</w:t>
            </w:r>
          </w:p>
          <w:p w:rsidR="009C53DE" w:rsidRPr="004508EC" w:rsidRDefault="009C53DE" w:rsidP="004508EC">
            <w:pPr>
              <w:widowControl w:val="0"/>
              <w:autoSpaceDE w:val="0"/>
              <w:autoSpaceDN w:val="0"/>
              <w:adjustRightInd w:val="0"/>
              <w:ind w:left="173" w:right="15"/>
              <w:rPr>
                <w:rFonts w:ascii="Times New Roman" w:hAnsi="Times New Roman" w:cs="Times New Roman"/>
                <w:color w:val="000000"/>
              </w:rPr>
            </w:pPr>
            <w:r w:rsidRPr="004508EC">
              <w:rPr>
                <w:rFonts w:ascii="Times New Roman" w:hAnsi="Times New Roman" w:cs="Times New Roman"/>
                <w:color w:val="000000"/>
              </w:rPr>
              <w:t>Религиозный фактор в решении социальных проблем.</w:t>
            </w:r>
          </w:p>
          <w:p w:rsidR="004508EC" w:rsidRPr="004508EC" w:rsidRDefault="004508EC" w:rsidP="004508EC">
            <w:pPr>
              <w:ind w:left="173"/>
              <w:jc w:val="both"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Межрелигиозный диалог в России: актуальные вопросы.</w:t>
            </w:r>
          </w:p>
          <w:p w:rsidR="00A806E0" w:rsidRPr="004508EC" w:rsidRDefault="00A806E0" w:rsidP="004508EC">
            <w:pPr>
              <w:ind w:left="173"/>
              <w:jc w:val="both"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 xml:space="preserve">Диалог между государством и традиционными религиозными объединениями в России </w:t>
            </w:r>
          </w:p>
          <w:p w:rsidR="00A806E0" w:rsidRPr="004508EC" w:rsidRDefault="00A806E0" w:rsidP="004508EC">
            <w:pPr>
              <w:ind w:left="173"/>
              <w:jc w:val="both"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Проблема распространения религиозного экстремизма.</w:t>
            </w:r>
          </w:p>
          <w:p w:rsidR="00A806E0" w:rsidRPr="004508EC" w:rsidRDefault="00A806E0" w:rsidP="004508EC">
            <w:pPr>
              <w:ind w:left="173"/>
              <w:jc w:val="both"/>
              <w:rPr>
                <w:rFonts w:ascii="Times New Roman" w:hAnsi="Times New Roman" w:cs="Times New Roman"/>
              </w:rPr>
            </w:pPr>
            <w:r w:rsidRPr="004508EC">
              <w:rPr>
                <w:rFonts w:ascii="Times New Roman" w:hAnsi="Times New Roman" w:cs="Times New Roman"/>
              </w:rPr>
              <w:t>Идеология современного терроризма, выступающего от имени ислама, как искажение ислама</w:t>
            </w:r>
            <w:r w:rsidR="00CF007F" w:rsidRPr="004508EC">
              <w:rPr>
                <w:rFonts w:ascii="Times New Roman" w:hAnsi="Times New Roman" w:cs="Times New Roman"/>
              </w:rPr>
              <w:t>.</w:t>
            </w:r>
          </w:p>
          <w:p w:rsidR="00A806E0" w:rsidRPr="00C52C8B" w:rsidRDefault="00A806E0" w:rsidP="005C4CE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</w:rPr>
            </w:pPr>
          </w:p>
        </w:tc>
      </w:tr>
    </w:tbl>
    <w:p w:rsidR="00E031BD" w:rsidRPr="00C52C8B" w:rsidRDefault="00E031BD" w:rsidP="00E031BD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 xml:space="preserve">2.3. Вопросы </w:t>
      </w:r>
      <w:r w:rsidR="00CF007F">
        <w:rPr>
          <w:rFonts w:ascii="Times New Roman" w:hAnsi="Times New Roman" w:cs="Times New Roman"/>
          <w:b/>
        </w:rPr>
        <w:t xml:space="preserve">для подготовки </w:t>
      </w:r>
      <w:r w:rsidRPr="00C52C8B">
        <w:rPr>
          <w:rFonts w:ascii="Times New Roman" w:hAnsi="Times New Roman" w:cs="Times New Roman"/>
          <w:b/>
        </w:rPr>
        <w:t>к зачету</w:t>
      </w:r>
    </w:p>
    <w:p w:rsidR="00E031BD" w:rsidRPr="00C52C8B" w:rsidRDefault="00E031BD" w:rsidP="00E03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по дисциплине «Религии мира»</w:t>
      </w:r>
    </w:p>
    <w:p w:rsidR="00E031BD" w:rsidRPr="00C52C8B" w:rsidRDefault="00E031BD" w:rsidP="00E03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lastRenderedPageBreak/>
        <w:t>1.</w:t>
      </w:r>
      <w:r w:rsidRPr="00C52C8B">
        <w:rPr>
          <w:rFonts w:ascii="Times New Roman" w:hAnsi="Times New Roman" w:cs="Times New Roman"/>
        </w:rPr>
        <w:tab/>
        <w:t xml:space="preserve">Понятие религии. Крупнейшие религиозные конфессии мира.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2.</w:t>
      </w:r>
      <w:r w:rsidRPr="00C52C8B">
        <w:rPr>
          <w:rFonts w:ascii="Times New Roman" w:hAnsi="Times New Roman" w:cs="Times New Roman"/>
        </w:rPr>
        <w:tab/>
        <w:t xml:space="preserve">Религиозная карта современного мира. Религиозная ситуация в России и Самарском регионе.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3.</w:t>
      </w:r>
      <w:r w:rsidRPr="00C52C8B">
        <w:rPr>
          <w:rFonts w:ascii="Times New Roman" w:hAnsi="Times New Roman" w:cs="Times New Roman"/>
        </w:rPr>
        <w:tab/>
        <w:t>Христианство – крупнейшая конфессия мира. Основные направления христианства: Православие, католицизм, протестантизм. Православие – традиционная религия русского народа.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4.</w:t>
      </w:r>
      <w:r w:rsidRPr="00C52C8B">
        <w:rPr>
          <w:rFonts w:ascii="Times New Roman" w:hAnsi="Times New Roman" w:cs="Times New Roman"/>
        </w:rPr>
        <w:tab/>
        <w:t>Ислам. Происхождение и распространение.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5.</w:t>
      </w:r>
      <w:r w:rsidRPr="00C52C8B">
        <w:rPr>
          <w:rFonts w:ascii="Times New Roman" w:hAnsi="Times New Roman" w:cs="Times New Roman"/>
        </w:rPr>
        <w:tab/>
        <w:t xml:space="preserve"> Основные догматы Ислама.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6.</w:t>
      </w:r>
      <w:r w:rsidRPr="00C52C8B">
        <w:rPr>
          <w:rFonts w:ascii="Times New Roman" w:hAnsi="Times New Roman" w:cs="Times New Roman"/>
        </w:rPr>
        <w:tab/>
        <w:t xml:space="preserve">Ислам на территории России и в современном мире.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7.</w:t>
      </w:r>
      <w:r w:rsidRPr="00C52C8B">
        <w:rPr>
          <w:rFonts w:ascii="Times New Roman" w:hAnsi="Times New Roman" w:cs="Times New Roman"/>
        </w:rPr>
        <w:tab/>
        <w:t xml:space="preserve">Буддизм. Учение и основные направления. Буддизм в России.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8.</w:t>
      </w:r>
      <w:r w:rsidRPr="00C52C8B">
        <w:rPr>
          <w:rFonts w:ascii="Times New Roman" w:hAnsi="Times New Roman" w:cs="Times New Roman"/>
        </w:rPr>
        <w:tab/>
        <w:t>Иудаизм. Этапы истории. Иудаизм в России.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9.</w:t>
      </w:r>
      <w:r w:rsidRPr="00C52C8B">
        <w:rPr>
          <w:rFonts w:ascii="Times New Roman" w:hAnsi="Times New Roman" w:cs="Times New Roman"/>
        </w:rPr>
        <w:tab/>
        <w:t xml:space="preserve">Библия. Канон книг Ветхого Завета. Канонические и неканонические книги Ветхого Завета.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10.</w:t>
      </w:r>
      <w:r w:rsidRPr="00C52C8B">
        <w:rPr>
          <w:rFonts w:ascii="Times New Roman" w:hAnsi="Times New Roman" w:cs="Times New Roman"/>
        </w:rPr>
        <w:tab/>
        <w:t xml:space="preserve">Библейская картина мира. Сотворение мира и человека.  Дни творения.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11.</w:t>
      </w:r>
      <w:r w:rsidRPr="00C52C8B">
        <w:rPr>
          <w:rFonts w:ascii="Times New Roman" w:hAnsi="Times New Roman" w:cs="Times New Roman"/>
        </w:rPr>
        <w:tab/>
        <w:t xml:space="preserve">Коран – основой источник вероучения Ислама. Историко-культурное значение Корана.  Коран и Библия.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12.</w:t>
      </w:r>
      <w:r w:rsidRPr="00C52C8B">
        <w:rPr>
          <w:rFonts w:ascii="Times New Roman" w:hAnsi="Times New Roman" w:cs="Times New Roman"/>
        </w:rPr>
        <w:tab/>
        <w:t>Основные события Ветхого Завета. Время судей и царств.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13.</w:t>
      </w:r>
      <w:r w:rsidRPr="00C52C8B">
        <w:rPr>
          <w:rFonts w:ascii="Times New Roman" w:hAnsi="Times New Roman" w:cs="Times New Roman"/>
        </w:rPr>
        <w:tab/>
        <w:t>Пророческое служение в Ветхом Завете. Пророки Илия и Елисей. Великие и малые пророки.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14.</w:t>
      </w:r>
      <w:r w:rsidRPr="00C52C8B">
        <w:rPr>
          <w:rFonts w:ascii="Times New Roman" w:hAnsi="Times New Roman" w:cs="Times New Roman"/>
        </w:rPr>
        <w:tab/>
        <w:t>Состояние иудейского мира в 1 в. н.э. Движения и партии в Иудее.  Книжники и хранители Закона, фарисеи, саддукеи, ессеи.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15.</w:t>
      </w:r>
      <w:r w:rsidRPr="00C52C8B">
        <w:rPr>
          <w:rFonts w:ascii="Times New Roman" w:hAnsi="Times New Roman" w:cs="Times New Roman"/>
        </w:rPr>
        <w:tab/>
        <w:t xml:space="preserve">Канон священных книг Нового Завета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16.</w:t>
      </w:r>
      <w:r w:rsidRPr="00C52C8B">
        <w:rPr>
          <w:rFonts w:ascii="Times New Roman" w:hAnsi="Times New Roman" w:cs="Times New Roman"/>
        </w:rPr>
        <w:tab/>
        <w:t xml:space="preserve">Личность Иисуса Христа. Христианское учение о богочеловечестве. Основные события из жизни Христа по Евангелию.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17.</w:t>
      </w:r>
      <w:r w:rsidRPr="00C52C8B">
        <w:rPr>
          <w:rFonts w:ascii="Times New Roman" w:hAnsi="Times New Roman" w:cs="Times New Roman"/>
        </w:rPr>
        <w:tab/>
        <w:t>Нагорная проповедь - основа христианского учения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18.</w:t>
      </w:r>
      <w:r w:rsidRPr="00C52C8B">
        <w:rPr>
          <w:rFonts w:ascii="Times New Roman" w:hAnsi="Times New Roman" w:cs="Times New Roman"/>
        </w:rPr>
        <w:tab/>
        <w:t>Последние события из земной жизни Иисуса Христа. (Гефсиманское моление. Взятие под стражу. Суд над Христом. Крестные страдания, смерть и погребение).  Воскресение из мертвых.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19.</w:t>
      </w:r>
      <w:r w:rsidRPr="00C52C8B">
        <w:rPr>
          <w:rFonts w:ascii="Times New Roman" w:hAnsi="Times New Roman" w:cs="Times New Roman"/>
        </w:rPr>
        <w:tab/>
        <w:t xml:space="preserve">Основные христианские добродетели. Учение апостола Иоанна Богослова о христианской любви и истинном христианстве по Первому соборному посланию и апостола Павла по Первому посланию к </w:t>
      </w:r>
      <w:proofErr w:type="spellStart"/>
      <w:r w:rsidRPr="00C52C8B">
        <w:rPr>
          <w:rFonts w:ascii="Times New Roman" w:hAnsi="Times New Roman" w:cs="Times New Roman"/>
        </w:rPr>
        <w:t>Коринфинам</w:t>
      </w:r>
      <w:proofErr w:type="spellEnd"/>
      <w:r w:rsidRPr="00C52C8B">
        <w:rPr>
          <w:rFonts w:ascii="Times New Roman" w:hAnsi="Times New Roman" w:cs="Times New Roman"/>
        </w:rPr>
        <w:t xml:space="preserve">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20.</w:t>
      </w:r>
      <w:r w:rsidRPr="00C52C8B">
        <w:rPr>
          <w:rFonts w:ascii="Times New Roman" w:hAnsi="Times New Roman" w:cs="Times New Roman"/>
        </w:rPr>
        <w:tab/>
        <w:t>Периодизация общецерковной истории.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21.</w:t>
      </w:r>
      <w:r w:rsidRPr="00C52C8B">
        <w:rPr>
          <w:rFonts w:ascii="Times New Roman" w:hAnsi="Times New Roman" w:cs="Times New Roman"/>
        </w:rPr>
        <w:tab/>
        <w:t xml:space="preserve">Апостольский век. Распространение христианства в </w:t>
      </w:r>
      <w:r w:rsidRPr="00C52C8B">
        <w:rPr>
          <w:rFonts w:ascii="Times New Roman" w:hAnsi="Times New Roman" w:cs="Times New Roman"/>
          <w:lang w:val="en-US"/>
        </w:rPr>
        <w:t>I</w:t>
      </w:r>
      <w:r w:rsidRPr="00C52C8B">
        <w:rPr>
          <w:rFonts w:ascii="Times New Roman" w:hAnsi="Times New Roman" w:cs="Times New Roman"/>
        </w:rPr>
        <w:t xml:space="preserve"> в. Гонения на христиан.  Их причины и формы. Основные периоды гонений. Императоры-гонители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22.</w:t>
      </w:r>
      <w:r w:rsidRPr="00C52C8B">
        <w:rPr>
          <w:rFonts w:ascii="Times New Roman" w:hAnsi="Times New Roman" w:cs="Times New Roman"/>
        </w:rPr>
        <w:tab/>
        <w:t xml:space="preserve"> Император Константин Великий и царица Елена. Начало второго периода истории Церкви.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23.</w:t>
      </w:r>
      <w:r w:rsidRPr="00C52C8B">
        <w:rPr>
          <w:rFonts w:ascii="Times New Roman" w:hAnsi="Times New Roman" w:cs="Times New Roman"/>
        </w:rPr>
        <w:tab/>
        <w:t>Эпоха Вселенских соборов Краткая хронология и характеристика.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24.</w:t>
      </w:r>
      <w:r w:rsidRPr="00C52C8B">
        <w:rPr>
          <w:rFonts w:ascii="Times New Roman" w:hAnsi="Times New Roman" w:cs="Times New Roman"/>
        </w:rPr>
        <w:tab/>
        <w:t xml:space="preserve">Миссия в Церкви Деятельность св. Кирилла и Мефодия.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25.</w:t>
      </w:r>
      <w:r w:rsidRPr="00C52C8B">
        <w:rPr>
          <w:rFonts w:ascii="Times New Roman" w:hAnsi="Times New Roman" w:cs="Times New Roman"/>
        </w:rPr>
        <w:tab/>
        <w:t>История Поместных Церквей после 1054 г. Общая характеристика.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26.</w:t>
      </w:r>
      <w:r w:rsidRPr="00C52C8B">
        <w:rPr>
          <w:rFonts w:ascii="Times New Roman" w:hAnsi="Times New Roman" w:cs="Times New Roman"/>
        </w:rPr>
        <w:tab/>
        <w:t xml:space="preserve">Символ веры — исповедание учения Православной Церкви. Понятие догмата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27.</w:t>
      </w:r>
      <w:r w:rsidRPr="00C52C8B">
        <w:rPr>
          <w:rFonts w:ascii="Times New Roman" w:hAnsi="Times New Roman" w:cs="Times New Roman"/>
        </w:rPr>
        <w:tab/>
        <w:t>Вероучение Католической церкви. Отличия от Православия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28.</w:t>
      </w:r>
      <w:r w:rsidRPr="00C52C8B">
        <w:rPr>
          <w:rFonts w:ascii="Times New Roman" w:hAnsi="Times New Roman" w:cs="Times New Roman"/>
        </w:rPr>
        <w:tab/>
        <w:t xml:space="preserve">Деятельность римских пап в ХХ веке. </w:t>
      </w:r>
      <w:r w:rsidRPr="00C52C8B">
        <w:rPr>
          <w:rFonts w:ascii="Times New Roman" w:hAnsi="Times New Roman" w:cs="Times New Roman"/>
          <w:lang w:val="en-US"/>
        </w:rPr>
        <w:t>II</w:t>
      </w:r>
      <w:r w:rsidRPr="00C52C8B">
        <w:rPr>
          <w:rFonts w:ascii="Times New Roman" w:hAnsi="Times New Roman" w:cs="Times New Roman"/>
        </w:rPr>
        <w:t xml:space="preserve"> Ватиканский собор.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29.</w:t>
      </w:r>
      <w:r w:rsidRPr="00C52C8B">
        <w:rPr>
          <w:rFonts w:ascii="Times New Roman" w:hAnsi="Times New Roman" w:cs="Times New Roman"/>
        </w:rPr>
        <w:tab/>
        <w:t xml:space="preserve">Лютеранство. Личность Лютера. Лютеранство в современном мире.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30.</w:t>
      </w:r>
      <w:r w:rsidRPr="00C52C8B">
        <w:rPr>
          <w:rFonts w:ascii="Times New Roman" w:hAnsi="Times New Roman" w:cs="Times New Roman"/>
        </w:rPr>
        <w:tab/>
        <w:t xml:space="preserve">Цвинглианство. Кальвинизм. Англиканство.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31.</w:t>
      </w:r>
      <w:r w:rsidRPr="00C52C8B">
        <w:rPr>
          <w:rFonts w:ascii="Times New Roman" w:hAnsi="Times New Roman" w:cs="Times New Roman"/>
        </w:rPr>
        <w:tab/>
        <w:t xml:space="preserve">Протестантские течения </w:t>
      </w:r>
      <w:r w:rsidRPr="00C52C8B">
        <w:rPr>
          <w:rFonts w:ascii="Times New Roman" w:hAnsi="Times New Roman" w:cs="Times New Roman"/>
          <w:lang w:val="en-US"/>
        </w:rPr>
        <w:t>XVII</w:t>
      </w:r>
      <w:r w:rsidRPr="00C52C8B">
        <w:rPr>
          <w:rFonts w:ascii="Times New Roman" w:hAnsi="Times New Roman" w:cs="Times New Roman"/>
        </w:rPr>
        <w:t xml:space="preserve"> - Х</w:t>
      </w:r>
      <w:r w:rsidRPr="00C52C8B">
        <w:rPr>
          <w:rFonts w:ascii="Times New Roman" w:hAnsi="Times New Roman" w:cs="Times New Roman"/>
          <w:lang w:val="en-US"/>
        </w:rPr>
        <w:t>VIII</w:t>
      </w:r>
      <w:r w:rsidRPr="00C52C8B">
        <w:rPr>
          <w:rFonts w:ascii="Times New Roman" w:hAnsi="Times New Roman" w:cs="Times New Roman"/>
        </w:rPr>
        <w:t xml:space="preserve"> </w:t>
      </w:r>
      <w:proofErr w:type="spellStart"/>
      <w:r w:rsidRPr="00C52C8B">
        <w:rPr>
          <w:rFonts w:ascii="Times New Roman" w:hAnsi="Times New Roman" w:cs="Times New Roman"/>
        </w:rPr>
        <w:t>вв</w:t>
      </w:r>
      <w:proofErr w:type="spellEnd"/>
      <w:r w:rsidRPr="00C52C8B">
        <w:rPr>
          <w:rFonts w:ascii="Times New Roman" w:hAnsi="Times New Roman" w:cs="Times New Roman"/>
        </w:rPr>
        <w:t xml:space="preserve">; баптисты, методисты.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32.</w:t>
      </w:r>
      <w:r w:rsidRPr="00C52C8B">
        <w:rPr>
          <w:rFonts w:ascii="Times New Roman" w:hAnsi="Times New Roman" w:cs="Times New Roman"/>
        </w:rPr>
        <w:tab/>
        <w:t>Протестантские теченияХ1Х</w:t>
      </w:r>
      <w:r w:rsidR="00EC5602">
        <w:rPr>
          <w:rFonts w:ascii="Times New Roman" w:hAnsi="Times New Roman" w:cs="Times New Roman"/>
        </w:rPr>
        <w:t xml:space="preserve"> — ХХ в. Общая характеристика (</w:t>
      </w:r>
      <w:r w:rsidRPr="00C52C8B">
        <w:rPr>
          <w:rFonts w:ascii="Times New Roman" w:hAnsi="Times New Roman" w:cs="Times New Roman"/>
        </w:rPr>
        <w:t xml:space="preserve">адвентисты, пятидесятники и </w:t>
      </w:r>
      <w:proofErr w:type="gramStart"/>
      <w:r w:rsidRPr="00C52C8B">
        <w:rPr>
          <w:rFonts w:ascii="Times New Roman" w:hAnsi="Times New Roman" w:cs="Times New Roman"/>
        </w:rPr>
        <w:t>др. )</w:t>
      </w:r>
      <w:proofErr w:type="gramEnd"/>
      <w:r w:rsidRPr="00C52C8B">
        <w:rPr>
          <w:rFonts w:ascii="Times New Roman" w:hAnsi="Times New Roman" w:cs="Times New Roman"/>
        </w:rPr>
        <w:t xml:space="preserve">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33.</w:t>
      </w:r>
      <w:r w:rsidRPr="00C52C8B">
        <w:rPr>
          <w:rFonts w:ascii="Times New Roman" w:hAnsi="Times New Roman" w:cs="Times New Roman"/>
        </w:rPr>
        <w:tab/>
        <w:t>Понятие новых религиозных движений и тоталитарных сект. Классификация.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34.</w:t>
      </w:r>
      <w:r w:rsidRPr="00C52C8B">
        <w:rPr>
          <w:rFonts w:ascii="Times New Roman" w:hAnsi="Times New Roman" w:cs="Times New Roman"/>
        </w:rPr>
        <w:tab/>
        <w:t xml:space="preserve">Секты христианской ориентации: церковь Иисуса Христа святых последних дней (мормоны), Свидетели Иеговы, церковь Объединения (секта Муна), церковь Христа (Бостонское движение). 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35.</w:t>
      </w:r>
      <w:r w:rsidRPr="00C52C8B">
        <w:rPr>
          <w:rFonts w:ascii="Times New Roman" w:hAnsi="Times New Roman" w:cs="Times New Roman"/>
        </w:rPr>
        <w:tab/>
        <w:t xml:space="preserve">Секты восточной ориентации: Общество сознания Кришны, Агни-йога (учение Рериха), </w:t>
      </w:r>
      <w:proofErr w:type="spellStart"/>
      <w:r w:rsidRPr="00C52C8B">
        <w:rPr>
          <w:rFonts w:ascii="Times New Roman" w:hAnsi="Times New Roman" w:cs="Times New Roman"/>
        </w:rPr>
        <w:t>Сахаджа</w:t>
      </w:r>
      <w:proofErr w:type="spellEnd"/>
      <w:r w:rsidRPr="00C52C8B">
        <w:rPr>
          <w:rFonts w:ascii="Times New Roman" w:hAnsi="Times New Roman" w:cs="Times New Roman"/>
        </w:rPr>
        <w:t>-йога.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36.</w:t>
      </w:r>
      <w:r w:rsidRPr="00C52C8B">
        <w:rPr>
          <w:rFonts w:ascii="Times New Roman" w:hAnsi="Times New Roman" w:cs="Times New Roman"/>
        </w:rPr>
        <w:tab/>
        <w:t xml:space="preserve">Деструктивные религиозные организации </w:t>
      </w:r>
      <w:proofErr w:type="spellStart"/>
      <w:r w:rsidRPr="00C52C8B">
        <w:rPr>
          <w:rFonts w:ascii="Times New Roman" w:hAnsi="Times New Roman" w:cs="Times New Roman"/>
        </w:rPr>
        <w:t>неоязыческой</w:t>
      </w:r>
      <w:proofErr w:type="spellEnd"/>
      <w:r w:rsidRPr="00C52C8B">
        <w:rPr>
          <w:rFonts w:ascii="Times New Roman" w:hAnsi="Times New Roman" w:cs="Times New Roman"/>
        </w:rPr>
        <w:t xml:space="preserve"> ориентации. Нью-</w:t>
      </w:r>
      <w:proofErr w:type="spellStart"/>
      <w:r w:rsidRPr="00C52C8B">
        <w:rPr>
          <w:rFonts w:ascii="Times New Roman" w:hAnsi="Times New Roman" w:cs="Times New Roman"/>
        </w:rPr>
        <w:t>эйдж</w:t>
      </w:r>
      <w:proofErr w:type="spellEnd"/>
      <w:r w:rsidRPr="00C52C8B">
        <w:rPr>
          <w:rFonts w:ascii="Times New Roman" w:hAnsi="Times New Roman" w:cs="Times New Roman"/>
        </w:rPr>
        <w:t>, Белое братство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37.</w:t>
      </w:r>
      <w:r w:rsidRPr="00C52C8B">
        <w:rPr>
          <w:rFonts w:ascii="Times New Roman" w:hAnsi="Times New Roman" w:cs="Times New Roman"/>
        </w:rPr>
        <w:tab/>
        <w:t>Современный шаманизм (экстрасенсорика, ведовство, колдовство)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38.</w:t>
      </w:r>
      <w:r w:rsidRPr="00C52C8B">
        <w:rPr>
          <w:rFonts w:ascii="Times New Roman" w:hAnsi="Times New Roman" w:cs="Times New Roman"/>
        </w:rPr>
        <w:tab/>
        <w:t>Идеология терроризма: происхождение антирелигиозная сущность</w:t>
      </w: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31BD" w:rsidRPr="00C52C8B" w:rsidRDefault="00E031BD" w:rsidP="00E031BD">
      <w:pPr>
        <w:spacing w:after="0" w:line="240" w:lineRule="auto"/>
        <w:ind w:left="15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Учебная деловая игра «пресс-конференция»</w:t>
      </w:r>
    </w:p>
    <w:p w:rsidR="00E031BD" w:rsidRPr="00C52C8B" w:rsidRDefault="00E031BD" w:rsidP="00E03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по дисциплине «Религии мира»</w:t>
      </w:r>
    </w:p>
    <w:p w:rsidR="00E031BD" w:rsidRPr="00C52C8B" w:rsidRDefault="00E031BD" w:rsidP="00E03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31BD" w:rsidRPr="00C52C8B" w:rsidRDefault="00E031BD" w:rsidP="00E031BD">
      <w:pPr>
        <w:spacing w:after="0" w:line="240" w:lineRule="auto"/>
        <w:ind w:left="15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на тему «Роль религии в современном обществе»</w:t>
      </w:r>
    </w:p>
    <w:p w:rsidR="00E031BD" w:rsidRPr="00C52C8B" w:rsidRDefault="00E031BD" w:rsidP="00E031BD">
      <w:pPr>
        <w:spacing w:after="0" w:line="240" w:lineRule="auto"/>
        <w:ind w:left="15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031BD" w:rsidRPr="00C52C8B" w:rsidRDefault="00E031BD" w:rsidP="00E031B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52C8B">
        <w:rPr>
          <w:rFonts w:ascii="Times New Roman" w:hAnsi="Times New Roman" w:cs="Times New Roman"/>
        </w:rPr>
        <w:lastRenderedPageBreak/>
        <w:t>Деловая игра - совместная деятельность группы обучающихся и преподавателя под управлением преподавателя.</w:t>
      </w:r>
    </w:p>
    <w:p w:rsidR="00E031BD" w:rsidRPr="00C52C8B" w:rsidRDefault="00E031BD" w:rsidP="00E031B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 xml:space="preserve">Цели занятия: </w:t>
      </w:r>
      <w:r w:rsidRPr="00C52C8B">
        <w:rPr>
          <w:rFonts w:ascii="Times New Roman" w:hAnsi="Times New Roman" w:cs="Times New Roman"/>
        </w:rPr>
        <w:t>выявить различные точки зрения и сформировать активную позицию студентов по заявленной проблеме; сформировать коммуникативные навыки, умение руководить группой сотрудников, работать в команде, решать конфликты, находить выход из критических ситуаций; развить умение задавать вопросы и отвечать на них, умение вести дискуссию, аргументировано отстаивать свою позицию; активизировать интеллектуальные и творческие ресурсы студентов.</w:t>
      </w:r>
    </w:p>
    <w:p w:rsidR="00E031BD" w:rsidRPr="00C52C8B" w:rsidRDefault="00E031BD" w:rsidP="00E031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Примерный перечень обсуждаемых вопросов:</w:t>
      </w:r>
    </w:p>
    <w:p w:rsidR="00E031BD" w:rsidRDefault="00E031BD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Влияние традиционных религий в России на духовно-нравственную сторону жизни</w:t>
      </w:r>
      <w:r w:rsidR="00CF007F">
        <w:rPr>
          <w:rFonts w:ascii="Times New Roman" w:hAnsi="Times New Roman" w:cs="Times New Roman"/>
        </w:rPr>
        <w:t>.</w:t>
      </w:r>
    </w:p>
    <w:p w:rsidR="00D93754" w:rsidRDefault="00D93754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93754">
        <w:rPr>
          <w:rFonts w:ascii="Times New Roman" w:hAnsi="Times New Roman" w:cs="Times New Roman"/>
        </w:rPr>
        <w:t>Религиозный фактор в решении социальных проблем.</w:t>
      </w:r>
    </w:p>
    <w:p w:rsidR="00D93754" w:rsidRPr="00D93754" w:rsidRDefault="00D93754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93754">
        <w:rPr>
          <w:rFonts w:ascii="Times New Roman" w:hAnsi="Times New Roman" w:cs="Times New Roman"/>
        </w:rPr>
        <w:t>Христианство в современном мире.</w:t>
      </w:r>
    </w:p>
    <w:p w:rsidR="00D93754" w:rsidRPr="00C52C8B" w:rsidRDefault="00D93754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93754">
        <w:rPr>
          <w:rFonts w:ascii="Times New Roman" w:hAnsi="Times New Roman" w:cs="Times New Roman"/>
        </w:rPr>
        <w:t>Проблема возникновения и распространения нетрадиционных религиозных движений и тоталитарных сект</w:t>
      </w:r>
      <w:r>
        <w:rPr>
          <w:rFonts w:ascii="Times New Roman" w:hAnsi="Times New Roman" w:cs="Times New Roman"/>
        </w:rPr>
        <w:t>.</w:t>
      </w:r>
    </w:p>
    <w:p w:rsidR="00E031BD" w:rsidRPr="00C52C8B" w:rsidRDefault="00E031BD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Диалог между государством и традиционными религиозными объединениями в России</w:t>
      </w:r>
      <w:r w:rsidR="00CF007F">
        <w:rPr>
          <w:rFonts w:ascii="Times New Roman" w:hAnsi="Times New Roman" w:cs="Times New Roman"/>
        </w:rPr>
        <w:t>.</w:t>
      </w:r>
    </w:p>
    <w:p w:rsidR="00C52C8B" w:rsidRPr="00C52C8B" w:rsidRDefault="00C52C8B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Межрелигиозный диалог в России: актуальные вопросы.</w:t>
      </w:r>
    </w:p>
    <w:p w:rsidR="00E031BD" w:rsidRPr="00C52C8B" w:rsidRDefault="00E031BD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Проблема распространения религиозного экстремизма.</w:t>
      </w:r>
    </w:p>
    <w:p w:rsidR="00E031BD" w:rsidRPr="00C52C8B" w:rsidRDefault="00E031BD" w:rsidP="00D937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 xml:space="preserve">Идеология современного терроризма, выступающего от имени </w:t>
      </w:r>
      <w:r w:rsidR="009511CF" w:rsidRPr="00C52C8B">
        <w:rPr>
          <w:rFonts w:ascii="Times New Roman" w:hAnsi="Times New Roman" w:cs="Times New Roman"/>
        </w:rPr>
        <w:t>и</w:t>
      </w:r>
      <w:r w:rsidRPr="00C52C8B">
        <w:rPr>
          <w:rFonts w:ascii="Times New Roman" w:hAnsi="Times New Roman" w:cs="Times New Roman"/>
        </w:rPr>
        <w:t xml:space="preserve">слама, как искажение </w:t>
      </w:r>
      <w:r w:rsidR="009511CF" w:rsidRPr="00C52C8B">
        <w:rPr>
          <w:rFonts w:ascii="Times New Roman" w:hAnsi="Times New Roman" w:cs="Times New Roman"/>
        </w:rPr>
        <w:t>и</w:t>
      </w:r>
      <w:r w:rsidRPr="00C52C8B">
        <w:rPr>
          <w:rFonts w:ascii="Times New Roman" w:hAnsi="Times New Roman" w:cs="Times New Roman"/>
        </w:rPr>
        <w:t>слама</w:t>
      </w:r>
      <w:r w:rsidR="00CF007F">
        <w:rPr>
          <w:rFonts w:ascii="Times New Roman" w:hAnsi="Times New Roman" w:cs="Times New Roman"/>
        </w:rPr>
        <w:t>.</w:t>
      </w:r>
    </w:p>
    <w:p w:rsidR="00E031BD" w:rsidRPr="00C52C8B" w:rsidRDefault="00E031BD" w:rsidP="00C52C8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>Действующие лица:</w:t>
      </w:r>
      <w:r w:rsidRPr="00C52C8B">
        <w:rPr>
          <w:rFonts w:ascii="Times New Roman" w:hAnsi="Times New Roman" w:cs="Times New Roman"/>
        </w:rPr>
        <w:t xml:space="preserve"> журналисты, знатоки, жюри.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 xml:space="preserve">Студенческая группа делится на 3 </w:t>
      </w:r>
      <w:proofErr w:type="spellStart"/>
      <w:r w:rsidRPr="00C52C8B">
        <w:rPr>
          <w:rFonts w:ascii="Times New Roman" w:hAnsi="Times New Roman" w:cs="Times New Roman"/>
        </w:rPr>
        <w:t>микрогруппы</w:t>
      </w:r>
      <w:proofErr w:type="spellEnd"/>
      <w:r w:rsidRPr="00C52C8B">
        <w:rPr>
          <w:rFonts w:ascii="Times New Roman" w:hAnsi="Times New Roman" w:cs="Times New Roman"/>
        </w:rPr>
        <w:t xml:space="preserve"> с разным количеством участников. Группа «жюри» может состоять из 2-5 человек, группа «знатоки» - из 10-12 человек, группа «журналисты» - из 10-12 человек.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Группа «журналисты» выбирает председателя, выполняющего координирующие функции в группе, создает банк письменных и устных вопросов по обсуждаемой теме, показывает свое умение вести дискуссию.</w:t>
      </w:r>
      <w:r w:rsidRPr="00C52C8B">
        <w:rPr>
          <w:rFonts w:ascii="Times New Roman" w:hAnsi="Times New Roman" w:cs="Times New Roman"/>
        </w:rPr>
        <w:br/>
        <w:t>Группа «знатоки» выбирает председателя, выполняющего координирующие функции в группе, готовит ответы на письменные вопросы «журналистов», на устные вопросы отвечают экспромтом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Группа «жюри» выполняет особую функцию. Ее члены обязаны не только хорошо знать проблему дискуссии, но и дать оценку работе «знатоков» и «журналистов», используя имеющиеся бланки оценок.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>Ход игры: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 xml:space="preserve">Подготовка к игре. </w:t>
      </w:r>
      <w:r w:rsidRPr="00C52C8B">
        <w:rPr>
          <w:rFonts w:ascii="Times New Roman" w:hAnsi="Times New Roman" w:cs="Times New Roman"/>
        </w:rPr>
        <w:t>Студенты заранее получают перечень тем для обсуждения и продумывают возможное направление дискуссии, погружаются в проблему.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 xml:space="preserve">Ввод в игру. </w:t>
      </w:r>
      <w:r w:rsidRPr="00C52C8B">
        <w:rPr>
          <w:rFonts w:ascii="Times New Roman" w:hAnsi="Times New Roman" w:cs="Times New Roman"/>
        </w:rPr>
        <w:t>Вступительное слово преподавателя, формирование целей, создание групп, выбор председателей.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 xml:space="preserve">Процесс игры. </w:t>
      </w:r>
      <w:r w:rsidRPr="00C52C8B">
        <w:rPr>
          <w:rFonts w:ascii="Times New Roman" w:hAnsi="Times New Roman" w:cs="Times New Roman"/>
        </w:rPr>
        <w:t>Формулирование «журналистами» вопросов по теме, ответы «знатоков» на вопросы, заданные в письменной форме, и на устные вопросы, возникающие в ходе ведения игры; дискуссия по рассматриваемой проблеме; оценка группой «жюри» индивидуальной деятельности «журналистов» и «знатоков» (с использованием бланков оценок).</w:t>
      </w:r>
    </w:p>
    <w:p w:rsidR="00E031BD" w:rsidRPr="00C52C8B" w:rsidRDefault="00E031BD" w:rsidP="00E031B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>Подведение итогов</w:t>
      </w:r>
      <w:r w:rsidRPr="00C52C8B">
        <w:rPr>
          <w:rFonts w:ascii="Times New Roman" w:hAnsi="Times New Roman" w:cs="Times New Roman"/>
        </w:rPr>
        <w:t>. Выступление председателя «жюри» с общей оценкой работы групп, установление победителей в группах.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>Система оценочных показателей.</w:t>
      </w:r>
      <w:r w:rsidRPr="00C52C8B">
        <w:rPr>
          <w:rFonts w:ascii="Times New Roman" w:hAnsi="Times New Roman" w:cs="Times New Roman"/>
        </w:rPr>
        <w:t xml:space="preserve"> Индивидуальная оценка участников игры по наибольшему количеству положительных оценок (+) за: знание теоретического материала, коммуникативные умения, умения вести дискуссию, ораторское искусство.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Оценка индивидуальной работы участников группы «журналисты»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659"/>
        <w:gridCol w:w="4101"/>
        <w:gridCol w:w="2385"/>
      </w:tblGrid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Показатели деятельности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ФИО участника, оценка(+)</w:t>
            </w: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вести дискуссию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формулировать вопросы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вступить в диалог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убеждать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создавать благоприятную атмосферу диалога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52C8B">
              <w:rPr>
                <w:rFonts w:ascii="Times New Roman" w:hAnsi="Times New Roman" w:cs="Times New Roman"/>
              </w:rPr>
              <w:t>Ораторское искусство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Правильность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Точность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Логичность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Эмоциональность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lastRenderedPageBreak/>
              <w:t>Дикция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Громкость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Жесты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Коммуникативные компетенции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руководить группой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работать в группе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разрешать конфликты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Знание теоретического материала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Понимание сущности проблемы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Аргументация собственной позиции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031BD" w:rsidRPr="00C52C8B" w:rsidRDefault="00E031BD" w:rsidP="00E031BD">
      <w:pPr>
        <w:spacing w:after="0" w:line="240" w:lineRule="auto"/>
        <w:ind w:left="15"/>
        <w:contextualSpacing/>
        <w:rPr>
          <w:rFonts w:ascii="Times New Roman" w:hAnsi="Times New Roman" w:cs="Times New Roman"/>
          <w:b/>
        </w:rPr>
      </w:pPr>
    </w:p>
    <w:p w:rsidR="00E031BD" w:rsidRPr="00C52C8B" w:rsidRDefault="00E031BD" w:rsidP="00E031BD">
      <w:pPr>
        <w:spacing w:after="0" w:line="240" w:lineRule="auto"/>
        <w:ind w:left="15"/>
        <w:contextualSpacing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Оценка индивидуальной работы участников группы «знатоки»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659"/>
        <w:gridCol w:w="4101"/>
        <w:gridCol w:w="2385"/>
      </w:tblGrid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Показатели деятельности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ФИО участника, оценка(+)</w:t>
            </w: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вести дискуссию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формулировать ответы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убеждать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вступить в диалог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создавать благоприятную атмосферу диалога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52C8B">
              <w:rPr>
                <w:rFonts w:ascii="Times New Roman" w:hAnsi="Times New Roman" w:cs="Times New Roman"/>
              </w:rPr>
              <w:t>Ораторское искусство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Правильность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Точность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Логичность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Эмоциональность речи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Дикция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Громкость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Жесты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Коммуникативные компетенции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руководить группой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работать в группе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Умение разрешать конфликты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1BD" w:rsidRPr="00C52C8B" w:rsidTr="00E031BD">
        <w:tc>
          <w:tcPr>
            <w:tcW w:w="426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Знание теоретического материала</w:t>
            </w:r>
          </w:p>
        </w:tc>
        <w:tc>
          <w:tcPr>
            <w:tcW w:w="4101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Понимание сущности проблемы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Аргументация собственной позиции</w:t>
            </w:r>
          </w:p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</w:rPr>
            </w:pPr>
            <w:r w:rsidRPr="00C52C8B">
              <w:rPr>
                <w:rFonts w:ascii="Times New Roman" w:hAnsi="Times New Roman" w:cs="Times New Roman"/>
              </w:rPr>
              <w:t>Использование дополнительной литературы</w:t>
            </w:r>
          </w:p>
        </w:tc>
        <w:tc>
          <w:tcPr>
            <w:tcW w:w="2385" w:type="dxa"/>
          </w:tcPr>
          <w:p w:rsidR="00E031BD" w:rsidRPr="00C52C8B" w:rsidRDefault="00E031BD" w:rsidP="00E031BD">
            <w:pPr>
              <w:spacing w:after="0" w:line="240" w:lineRule="auto"/>
              <w:ind w:left="15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  <w:b/>
        </w:rPr>
        <w:t>Регламент игры:</w:t>
      </w:r>
      <w:r w:rsidRPr="00C52C8B">
        <w:rPr>
          <w:rFonts w:ascii="Times New Roman" w:hAnsi="Times New Roman" w:cs="Times New Roman"/>
          <w:b/>
        </w:rPr>
        <w:tab/>
      </w:r>
      <w:r w:rsidRPr="00C52C8B">
        <w:rPr>
          <w:rFonts w:ascii="Times New Roman" w:hAnsi="Times New Roman" w:cs="Times New Roman"/>
        </w:rPr>
        <w:t>1. Организационный этап - 10 мин.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  <w:t>2. Игровой этап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  <w:t>а) подготовка вопросов – 10 мин.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  <w:t>б) подготовка ответов и ответы на вопросы – 20 мин.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  <w:t>в) дискуссия -40 мин.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</w:r>
      <w:r w:rsidRPr="00C52C8B">
        <w:rPr>
          <w:rFonts w:ascii="Times New Roman" w:hAnsi="Times New Roman" w:cs="Times New Roman"/>
        </w:rPr>
        <w:tab/>
        <w:t>3. Заключительный этап – 10 мин.</w:t>
      </w: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</w:p>
    <w:p w:rsidR="00E031BD" w:rsidRPr="00C52C8B" w:rsidRDefault="00E031BD" w:rsidP="00E031BD">
      <w:pPr>
        <w:spacing w:after="0" w:line="240" w:lineRule="auto"/>
        <w:ind w:left="15" w:firstLine="694"/>
        <w:contextualSpacing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>Итого: 1час 30 мин.</w:t>
      </w:r>
    </w:p>
    <w:p w:rsidR="00E031BD" w:rsidRPr="00C52C8B" w:rsidRDefault="00E031BD" w:rsidP="00E031BD">
      <w:pPr>
        <w:widowControl w:val="0"/>
        <w:autoSpaceDE w:val="0"/>
        <w:autoSpaceDN w:val="0"/>
        <w:adjustRightInd w:val="0"/>
        <w:spacing w:after="0" w:line="240" w:lineRule="auto"/>
        <w:ind w:left="15" w:right="15"/>
        <w:rPr>
          <w:rFonts w:ascii="Times New Roman" w:hAnsi="Times New Roman" w:cs="Times New Roman"/>
          <w:color w:val="000000"/>
        </w:rPr>
      </w:pPr>
    </w:p>
    <w:p w:rsidR="00E031BD" w:rsidRPr="00C52C8B" w:rsidRDefault="00E031BD" w:rsidP="00964A67">
      <w:pPr>
        <w:spacing w:after="0" w:line="240" w:lineRule="auto"/>
        <w:ind w:left="128" w:right="127"/>
        <w:jc w:val="center"/>
        <w:rPr>
          <w:rFonts w:ascii="Times New Roman" w:hAnsi="Times New Roman" w:cs="Times New Roman"/>
          <w:b/>
          <w:color w:val="000000"/>
        </w:rPr>
      </w:pPr>
    </w:p>
    <w:p w:rsidR="006932DE" w:rsidRPr="00C52C8B" w:rsidRDefault="006932DE" w:rsidP="00917D88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2C8B">
        <w:rPr>
          <w:rFonts w:ascii="Times New Roman" w:hAnsi="Times New Roman" w:cs="Times New Roman"/>
          <w:b/>
          <w:sz w:val="22"/>
          <w:szCs w:val="22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6932DE" w:rsidRPr="00C52C8B" w:rsidRDefault="006932DE" w:rsidP="006932DE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  <w:r w:rsidRPr="00C52C8B">
        <w:rPr>
          <w:b/>
          <w:sz w:val="22"/>
          <w:szCs w:val="22"/>
        </w:rPr>
        <w:t>Описание процедуры оценивания «Тестирование».</w:t>
      </w: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  <w:r w:rsidRPr="00C52C8B">
        <w:rPr>
          <w:sz w:val="22"/>
          <w:szCs w:val="22"/>
        </w:rPr>
        <w:t>Тестирование по дисциплине проводится с использованием ресурсов электронной образовательной среды «</w:t>
      </w:r>
      <w:r w:rsidRPr="00C52C8B">
        <w:rPr>
          <w:sz w:val="22"/>
          <w:szCs w:val="22"/>
          <w:lang w:val="en-US"/>
        </w:rPr>
        <w:t>Moodle</w:t>
      </w:r>
      <w:r w:rsidRPr="00C52C8B">
        <w:rPr>
          <w:sz w:val="22"/>
          <w:szCs w:val="22"/>
        </w:rPr>
        <w:t xml:space="preserve">» (режим доступа: </w:t>
      </w:r>
      <w:hyperlink r:id="rId9" w:history="1">
        <w:r w:rsidRPr="00C52C8B">
          <w:rPr>
            <w:rStyle w:val="af3"/>
            <w:sz w:val="22"/>
            <w:szCs w:val="22"/>
          </w:rPr>
          <w:t>http://do.samgups.ru/moodle/</w:t>
        </w:r>
      </w:hyperlink>
      <w:r w:rsidRPr="00C52C8B">
        <w:rPr>
          <w:sz w:val="22"/>
          <w:szCs w:val="22"/>
        </w:rPr>
        <w:t>). Количество тестовых заданий и время задается системой. Во время проведения тестирования</w:t>
      </w:r>
      <w:r w:rsidR="00450FF9">
        <w:rPr>
          <w:sz w:val="22"/>
          <w:szCs w:val="22"/>
        </w:rPr>
        <w:t>,</w:t>
      </w:r>
      <w:r w:rsidRPr="00C52C8B">
        <w:rPr>
          <w:sz w:val="22"/>
          <w:szCs w:val="22"/>
        </w:rPr>
        <w:t xml:space="preserve"> обучающиеся могут пользоваться программой дисциплины, справочной литературой. </w:t>
      </w: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  <w:r w:rsidRPr="00C52C8B">
        <w:rPr>
          <w:b/>
          <w:sz w:val="22"/>
          <w:szCs w:val="22"/>
        </w:rPr>
        <w:t>Описание процедуры оценивания «Деловая игра».</w:t>
      </w: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  <w:r w:rsidRPr="00C52C8B">
        <w:rPr>
          <w:sz w:val="22"/>
          <w:szCs w:val="22"/>
        </w:rPr>
        <w:t xml:space="preserve"> Деловая игра организуется преподавателем, ведущим дисциплину в рамках практического занятия или его части. До проведения деловой игры обучающийся получает от преподавателя задание. В начале деловой игры все участники получают роли в соответствии со сценарием (заданием) игры. Преподаватель направляет и контролирует ход деловой игры, помогает обучающимся подвести её итог, сформулировать основные выводы и оценивает вклад каждого участника игры в соответствии с критериями, описанными </w:t>
      </w:r>
      <w:r w:rsidR="00450FF9">
        <w:rPr>
          <w:sz w:val="22"/>
          <w:szCs w:val="22"/>
        </w:rPr>
        <w:t>ниже</w:t>
      </w:r>
      <w:r w:rsidRPr="00C52C8B">
        <w:rPr>
          <w:sz w:val="22"/>
          <w:szCs w:val="22"/>
        </w:rPr>
        <w:t>.</w:t>
      </w:r>
    </w:p>
    <w:p w:rsidR="00E031BD" w:rsidRPr="00C52C8B" w:rsidRDefault="00E031BD" w:rsidP="00E031BD">
      <w:pPr>
        <w:pStyle w:val="af4"/>
        <w:shd w:val="clear" w:color="auto" w:fill="FFFFFF"/>
        <w:spacing w:before="0" w:beforeAutospacing="0" w:after="0" w:afterAutospacing="0"/>
        <w:ind w:left="128" w:right="127" w:firstLine="581"/>
        <w:jc w:val="both"/>
        <w:rPr>
          <w:sz w:val="22"/>
          <w:szCs w:val="22"/>
        </w:rPr>
      </w:pPr>
    </w:p>
    <w:p w:rsidR="00E031BD" w:rsidRPr="00C52C8B" w:rsidRDefault="00E031BD" w:rsidP="00E031BD">
      <w:pPr>
        <w:widowControl w:val="0"/>
        <w:autoSpaceDE w:val="0"/>
        <w:autoSpaceDN w:val="0"/>
        <w:adjustRightInd w:val="0"/>
        <w:spacing w:after="0" w:line="240" w:lineRule="auto"/>
        <w:ind w:left="142" w:right="15" w:firstLine="567"/>
        <w:jc w:val="both"/>
        <w:rPr>
          <w:rFonts w:ascii="Times New Roman" w:hAnsi="Times New Roman" w:cs="Times New Roman"/>
          <w:b/>
        </w:rPr>
      </w:pPr>
      <w:r w:rsidRPr="00C52C8B">
        <w:rPr>
          <w:rFonts w:ascii="Times New Roman" w:hAnsi="Times New Roman" w:cs="Times New Roman"/>
          <w:b/>
        </w:rPr>
        <w:t>Описание процедуры оценивания «Зачет».</w:t>
      </w:r>
    </w:p>
    <w:p w:rsidR="00E031BD" w:rsidRPr="00C52C8B" w:rsidRDefault="004C13EA" w:rsidP="00E031BD">
      <w:pPr>
        <w:widowControl w:val="0"/>
        <w:autoSpaceDE w:val="0"/>
        <w:autoSpaceDN w:val="0"/>
        <w:adjustRightInd w:val="0"/>
        <w:spacing w:after="0" w:line="240" w:lineRule="auto"/>
        <w:ind w:left="142" w:right="11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 может проводиться в форм</w:t>
      </w:r>
      <w:r w:rsidR="00BB6771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учебной </w:t>
      </w:r>
      <w:r w:rsidR="00450FF9">
        <w:rPr>
          <w:rFonts w:ascii="Times New Roman" w:hAnsi="Times New Roman" w:cs="Times New Roman"/>
        </w:rPr>
        <w:t>деловой игр</w:t>
      </w:r>
      <w:r w:rsidR="00BB677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</w:t>
      </w:r>
      <w:r w:rsidR="00E031BD" w:rsidRPr="00C52C8B">
        <w:rPr>
          <w:rFonts w:ascii="Times New Roman" w:hAnsi="Times New Roman" w:cs="Times New Roman"/>
        </w:rPr>
        <w:t xml:space="preserve">в форме </w:t>
      </w:r>
      <w:r w:rsidR="00BB6771">
        <w:rPr>
          <w:rFonts w:ascii="Times New Roman" w:hAnsi="Times New Roman" w:cs="Times New Roman"/>
        </w:rPr>
        <w:t xml:space="preserve">выполнения заданий, тестирования в ЭИОС </w:t>
      </w:r>
      <w:proofErr w:type="spellStart"/>
      <w:r w:rsidR="00BB6771">
        <w:rPr>
          <w:rFonts w:ascii="Times New Roman" w:hAnsi="Times New Roman" w:cs="Times New Roman"/>
        </w:rPr>
        <w:t>СамГУПС</w:t>
      </w:r>
      <w:proofErr w:type="spellEnd"/>
      <w:r w:rsidR="00BB6771">
        <w:rPr>
          <w:rFonts w:ascii="Times New Roman" w:hAnsi="Times New Roman" w:cs="Times New Roman"/>
        </w:rPr>
        <w:t>.</w:t>
      </w:r>
    </w:p>
    <w:p w:rsidR="00E031BD" w:rsidRPr="00C52C8B" w:rsidRDefault="00E031BD" w:rsidP="00E031BD">
      <w:pPr>
        <w:spacing w:after="0" w:line="240" w:lineRule="auto"/>
        <w:ind w:left="142" w:right="111" w:firstLine="567"/>
        <w:jc w:val="both"/>
        <w:rPr>
          <w:rFonts w:ascii="Times New Roman" w:hAnsi="Times New Roman" w:cs="Times New Roman"/>
        </w:rPr>
      </w:pPr>
      <w:r w:rsidRPr="00C52C8B">
        <w:rPr>
          <w:rFonts w:ascii="Times New Roman" w:hAnsi="Times New Roman" w:cs="Times New Roman"/>
        </w:rPr>
        <w:t xml:space="preserve">При проведении зачета в форме устного ответа на вопросы билета обучающемуся предоставляется 20 минут на подготовку. Опрос обучающегося по билету не должен превышать 0,25 часа. Ответ обучающегося оценивается в соответствии с критериями, описанными </w:t>
      </w:r>
      <w:r w:rsidR="00CF007F">
        <w:rPr>
          <w:rFonts w:ascii="Times New Roman" w:hAnsi="Times New Roman" w:cs="Times New Roman"/>
        </w:rPr>
        <w:t>ниже.</w:t>
      </w:r>
    </w:p>
    <w:p w:rsidR="00E031BD" w:rsidRPr="00C52C8B" w:rsidRDefault="00E031BD" w:rsidP="00CB6F13">
      <w:pPr>
        <w:spacing w:after="0" w:line="240" w:lineRule="auto"/>
        <w:ind w:left="142" w:right="111" w:firstLine="567"/>
        <w:jc w:val="both"/>
      </w:pPr>
      <w:r w:rsidRPr="00C52C8B">
        <w:rPr>
          <w:rFonts w:ascii="Times New Roman" w:hAnsi="Times New Roman" w:cs="Times New Roman"/>
        </w:rPr>
        <w:t>При проведении зачета в форме тестирования в системе «</w:t>
      </w:r>
      <w:r w:rsidRPr="00C52C8B">
        <w:rPr>
          <w:rFonts w:ascii="Times New Roman" w:hAnsi="Times New Roman" w:cs="Times New Roman"/>
          <w:lang w:val="en-US"/>
        </w:rPr>
        <w:t>Moodle</w:t>
      </w:r>
      <w:r w:rsidRPr="00C52C8B">
        <w:rPr>
          <w:rFonts w:ascii="Times New Roman" w:hAnsi="Times New Roman" w:cs="Times New Roman"/>
        </w:rPr>
        <w:t xml:space="preserve">» (режим доступа: </w:t>
      </w:r>
      <w:hyperlink r:id="rId10" w:history="1">
        <w:r w:rsidRPr="00C52C8B">
          <w:rPr>
            <w:rStyle w:val="af3"/>
            <w:rFonts w:ascii="Times New Roman" w:hAnsi="Times New Roman" w:cs="Times New Roman"/>
          </w:rPr>
          <w:t>http://do.samgups.ru/moodle/</w:t>
        </w:r>
      </w:hyperlink>
      <w:r w:rsidRPr="00C52C8B">
        <w:rPr>
          <w:rFonts w:ascii="Times New Roman" w:hAnsi="Times New Roman" w:cs="Times New Roman"/>
        </w:rPr>
        <w:t xml:space="preserve">) количество тестовых заданий и время задается системой. Во время проведения зачета обучающиеся могут пользоваться программой дисциплины. </w:t>
      </w:r>
    </w:p>
    <w:p w:rsidR="00E031BD" w:rsidRPr="00C52C8B" w:rsidRDefault="00E031BD" w:rsidP="00964A67">
      <w:pPr>
        <w:spacing w:after="0" w:line="240" w:lineRule="auto"/>
        <w:ind w:left="128" w:right="127"/>
        <w:jc w:val="center"/>
        <w:rPr>
          <w:rFonts w:ascii="Times New Roman" w:hAnsi="Times New Roman" w:cs="Times New Roman"/>
          <w:b/>
          <w:color w:val="000000"/>
        </w:rPr>
      </w:pPr>
    </w:p>
    <w:p w:rsidR="00F83DCB" w:rsidRPr="001C0BE7" w:rsidRDefault="00F83DCB" w:rsidP="00F83DC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</w:rPr>
      </w:pPr>
      <w:r w:rsidRPr="001C0BE7">
        <w:rPr>
          <w:rFonts w:ascii="Times New Roman" w:hAnsi="Times New Roman"/>
          <w:b/>
          <w:bCs/>
          <w:iCs/>
        </w:rPr>
        <w:t>Критерии формирования оценок по ответам на вопросы, выполнению тестовых заданий</w:t>
      </w:r>
    </w:p>
    <w:p w:rsidR="00F83DCB" w:rsidRPr="001C0BE7" w:rsidRDefault="00F83DCB" w:rsidP="00F83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</w:rPr>
        <w:t xml:space="preserve">- оценка </w:t>
      </w:r>
      <w:r w:rsidRPr="001C0BE7">
        <w:rPr>
          <w:rFonts w:ascii="Times New Roman" w:hAnsi="Times New Roman"/>
          <w:b/>
        </w:rPr>
        <w:t>«отлично»</w:t>
      </w:r>
      <w:r w:rsidRPr="001C0BE7">
        <w:rPr>
          <w:rFonts w:ascii="Times New Roman" w:hAnsi="Times New Roman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</w:p>
    <w:p w:rsidR="00F83DCB" w:rsidRPr="001C0BE7" w:rsidRDefault="00F83DCB" w:rsidP="00F83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</w:rPr>
        <w:t xml:space="preserve">- оценка </w:t>
      </w:r>
      <w:r w:rsidRPr="001C0BE7">
        <w:rPr>
          <w:rFonts w:ascii="Times New Roman" w:hAnsi="Times New Roman"/>
          <w:b/>
        </w:rPr>
        <w:t>«хорошо»</w:t>
      </w:r>
      <w:r w:rsidRPr="001C0BE7">
        <w:rPr>
          <w:rFonts w:ascii="Times New Roman" w:hAnsi="Times New Roman"/>
        </w:rPr>
        <w:t xml:space="preserve"> выставляется обучающемуся, если количество правильных ответов на вопросы – 89 – 76% от общего объёма заданных вопросов;</w:t>
      </w:r>
    </w:p>
    <w:p w:rsidR="00F83DCB" w:rsidRPr="001C0BE7" w:rsidRDefault="00F83DCB" w:rsidP="00F83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</w:rPr>
        <w:t xml:space="preserve">- оценка </w:t>
      </w:r>
      <w:r w:rsidRPr="001C0BE7">
        <w:rPr>
          <w:rFonts w:ascii="Times New Roman" w:hAnsi="Times New Roman"/>
          <w:b/>
        </w:rPr>
        <w:t>«удовлетворительно»</w:t>
      </w:r>
      <w:r w:rsidRPr="001C0BE7">
        <w:rPr>
          <w:rFonts w:ascii="Times New Roman" w:hAnsi="Times New Roman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F83DCB" w:rsidRPr="001C0BE7" w:rsidRDefault="00F83DCB" w:rsidP="00F83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</w:rPr>
        <w:t xml:space="preserve">- оценка </w:t>
      </w:r>
      <w:r w:rsidRPr="001C0BE7">
        <w:rPr>
          <w:rFonts w:ascii="Times New Roman" w:hAnsi="Times New Roman"/>
          <w:b/>
        </w:rPr>
        <w:t>«неудовлетворительно»</w:t>
      </w:r>
      <w:r w:rsidRPr="001C0BE7">
        <w:rPr>
          <w:rFonts w:ascii="Times New Roman" w:hAnsi="Times New Roman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5130BF" w:rsidRPr="00C52C8B" w:rsidRDefault="005130BF" w:rsidP="00964A67">
      <w:pPr>
        <w:spacing w:after="0" w:line="240" w:lineRule="auto"/>
        <w:ind w:left="128" w:right="127"/>
        <w:jc w:val="both"/>
        <w:rPr>
          <w:rFonts w:ascii="Times New Roman" w:hAnsi="Times New Roman" w:cs="Times New Roman"/>
          <w:b/>
          <w:color w:val="000000"/>
        </w:rPr>
      </w:pPr>
    </w:p>
    <w:p w:rsidR="005130BF" w:rsidRPr="00C52C8B" w:rsidRDefault="005130BF" w:rsidP="00964A67">
      <w:pPr>
        <w:spacing w:after="0" w:line="240" w:lineRule="auto"/>
        <w:ind w:left="128" w:right="127"/>
        <w:jc w:val="center"/>
        <w:rPr>
          <w:rFonts w:ascii="Times New Roman" w:hAnsi="Times New Roman" w:cs="Times New Roman"/>
          <w:b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Критерии формирования оценок по деловой игре</w:t>
      </w:r>
    </w:p>
    <w:p w:rsidR="005130BF" w:rsidRPr="00C52C8B" w:rsidRDefault="005130BF" w:rsidP="00964A67">
      <w:pPr>
        <w:spacing w:after="0" w:line="240" w:lineRule="auto"/>
        <w:ind w:left="128" w:right="127" w:firstLine="510"/>
        <w:jc w:val="both"/>
        <w:rPr>
          <w:rFonts w:ascii="Times New Roman" w:hAnsi="Times New Roman" w:cs="Times New Roman"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«Отлично»</w:t>
      </w:r>
      <w:r w:rsidRPr="00C52C8B">
        <w:rPr>
          <w:rFonts w:ascii="Times New Roman" w:hAnsi="Times New Roman" w:cs="Times New Roman"/>
          <w:color w:val="000000"/>
        </w:rPr>
        <w:t xml:space="preserve"> (5 баллов) – обучающийся знает фактический материал, рассматривает ситуацию на основе целостного подхода и причинно-следственных связей, умеет выделить ключевые проблемы и предложить их решение, готов аргументировано отстаивать свою позицию.</w:t>
      </w:r>
    </w:p>
    <w:p w:rsidR="005130BF" w:rsidRPr="00C52C8B" w:rsidRDefault="005130BF" w:rsidP="00964A67">
      <w:pPr>
        <w:spacing w:after="0" w:line="240" w:lineRule="auto"/>
        <w:ind w:left="128" w:right="127" w:firstLine="510"/>
        <w:jc w:val="both"/>
        <w:rPr>
          <w:rFonts w:ascii="Times New Roman" w:hAnsi="Times New Roman" w:cs="Times New Roman"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 xml:space="preserve">«Хорошо» </w:t>
      </w:r>
      <w:r w:rsidRPr="00C52C8B">
        <w:rPr>
          <w:rFonts w:ascii="Times New Roman" w:hAnsi="Times New Roman" w:cs="Times New Roman"/>
          <w:color w:val="000000"/>
        </w:rPr>
        <w:t xml:space="preserve">(4 балла) – обучающийся твердо знает изучаемый материал, но допускает неточности в деталях. Умеет распознавать основные проблемы, но не видит их во всей полноте. Готов предложить свое решение задачи, но не может убедительно его аргументировать. </w:t>
      </w:r>
    </w:p>
    <w:p w:rsidR="005130BF" w:rsidRPr="00C52C8B" w:rsidRDefault="005130BF" w:rsidP="00964A67">
      <w:pPr>
        <w:spacing w:after="0" w:line="240" w:lineRule="auto"/>
        <w:ind w:left="128" w:right="127" w:firstLine="510"/>
        <w:jc w:val="both"/>
        <w:rPr>
          <w:rFonts w:ascii="Times New Roman" w:hAnsi="Times New Roman" w:cs="Times New Roman"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 xml:space="preserve">«Удовлетворительно» </w:t>
      </w:r>
      <w:r w:rsidRPr="00C52C8B">
        <w:rPr>
          <w:rFonts w:ascii="Times New Roman" w:hAnsi="Times New Roman" w:cs="Times New Roman"/>
          <w:color w:val="000000"/>
        </w:rPr>
        <w:t>(3 балла) – обучающийся знает фактический материал, но не способен обобщать разнородную информацию и на её основе предлагать решение проблем, не достаточно активен в ходе деловой игры, затрудняется высказать свое мнение по обсуждаемым вопросам.</w:t>
      </w:r>
    </w:p>
    <w:p w:rsidR="005130BF" w:rsidRPr="00C52C8B" w:rsidRDefault="005130BF" w:rsidP="00964A67">
      <w:pPr>
        <w:spacing w:after="0" w:line="240" w:lineRule="auto"/>
        <w:ind w:left="15" w:right="15"/>
        <w:jc w:val="both"/>
        <w:rPr>
          <w:rFonts w:ascii="Times New Roman" w:hAnsi="Times New Roman" w:cs="Times New Roman"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«Неудовлетворительно»</w:t>
      </w:r>
      <w:r w:rsidRPr="00C52C8B">
        <w:rPr>
          <w:rFonts w:ascii="Times New Roman" w:hAnsi="Times New Roman" w:cs="Times New Roman"/>
          <w:color w:val="000000"/>
        </w:rPr>
        <w:t xml:space="preserve"> (0 баллов) – обучающийся не знает изучаемый материал, вследствие этого не может эффективно принимать участие в деловой игре</w:t>
      </w:r>
    </w:p>
    <w:p w:rsidR="005130BF" w:rsidRPr="00C52C8B" w:rsidRDefault="005130BF" w:rsidP="00964A67">
      <w:pPr>
        <w:spacing w:after="0" w:line="240" w:lineRule="auto"/>
        <w:ind w:left="15" w:right="15"/>
        <w:jc w:val="both"/>
        <w:rPr>
          <w:rFonts w:ascii="Times New Roman" w:hAnsi="Times New Roman" w:cs="Times New Roman"/>
          <w:b/>
          <w:color w:val="000000"/>
        </w:rPr>
      </w:pPr>
    </w:p>
    <w:p w:rsidR="005130BF" w:rsidRPr="00C52C8B" w:rsidRDefault="005130BF" w:rsidP="00964A67">
      <w:pPr>
        <w:spacing w:after="0" w:line="240" w:lineRule="auto"/>
        <w:ind w:left="127" w:right="127"/>
        <w:jc w:val="center"/>
        <w:rPr>
          <w:rFonts w:ascii="Times New Roman" w:hAnsi="Times New Roman" w:cs="Times New Roman"/>
          <w:b/>
          <w:color w:val="000000"/>
        </w:rPr>
      </w:pPr>
      <w:r w:rsidRPr="00C52C8B">
        <w:rPr>
          <w:rFonts w:ascii="Times New Roman" w:hAnsi="Times New Roman" w:cs="Times New Roman"/>
          <w:b/>
          <w:color w:val="000000"/>
        </w:rPr>
        <w:t>Критерии формирования оценок по зачету</w:t>
      </w:r>
    </w:p>
    <w:p w:rsidR="00F83DCB" w:rsidRPr="001C0BE7" w:rsidRDefault="00F83DCB" w:rsidP="00F83DCB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  <w:b/>
        </w:rPr>
        <w:t>«Зачтено»»</w:t>
      </w:r>
      <w:r w:rsidRPr="001C0BE7">
        <w:rPr>
          <w:rFonts w:ascii="Times New Roman" w:hAnsi="Times New Roman"/>
          <w:bCs/>
        </w:rPr>
        <w:t xml:space="preserve"> - с</w:t>
      </w:r>
      <w:r w:rsidRPr="001C0BE7">
        <w:rPr>
          <w:rFonts w:ascii="Times New Roman" w:hAnsi="Times New Roman"/>
        </w:rPr>
        <w:t xml:space="preserve">тудент демонстрирует знание основных разделов программы изучаемого курса, его базовых понятий и фундаментальных проблем; приобрел необходимые умения и навыки, не допустил фактических ошибок при ответе,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</w:t>
      </w:r>
    </w:p>
    <w:p w:rsidR="00F83DCB" w:rsidRPr="001C0BE7" w:rsidRDefault="00F83DCB" w:rsidP="00F83DCB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/>
        </w:rPr>
      </w:pPr>
      <w:r w:rsidRPr="001C0BE7">
        <w:rPr>
          <w:rFonts w:ascii="Times New Roman" w:hAnsi="Times New Roman"/>
          <w:b/>
        </w:rPr>
        <w:t>«Не зачтено»»</w:t>
      </w:r>
      <w:r w:rsidRPr="001C0BE7">
        <w:rPr>
          <w:rFonts w:ascii="Times New Roman" w:hAnsi="Times New Roman"/>
          <w:bCs/>
        </w:rPr>
        <w:t xml:space="preserve"> - </w:t>
      </w:r>
      <w:r w:rsidRPr="001C0BE7">
        <w:rPr>
          <w:rFonts w:ascii="Times New Roman" w:hAnsi="Times New Roman"/>
        </w:rPr>
        <w:t>студент демонстрирует фрагментарные знания основных разделов программы изучаемого курса, его базовых понятий и фундаментальных проблем;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терминологии.</w:t>
      </w:r>
    </w:p>
    <w:p w:rsidR="00F60D3F" w:rsidRPr="00C52C8B" w:rsidRDefault="00F60D3F" w:rsidP="00964A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C52C8B">
        <w:rPr>
          <w:rFonts w:ascii="Times New Roman" w:hAnsi="Times New Roman" w:cs="Times New Roman"/>
          <w:b/>
          <w:bCs/>
        </w:rPr>
        <w:br w:type="page"/>
      </w:r>
    </w:p>
    <w:sectPr w:rsidR="00F60D3F" w:rsidRPr="00C52C8B" w:rsidSect="003656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B1" w:rsidRPr="00E91A24" w:rsidRDefault="001178B1" w:rsidP="00E91A2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1178B1" w:rsidRPr="00E91A24" w:rsidRDefault="001178B1" w:rsidP="00E91A2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B1" w:rsidRPr="00E91A24" w:rsidRDefault="001178B1" w:rsidP="00E91A2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1178B1" w:rsidRPr="00E91A24" w:rsidRDefault="001178B1" w:rsidP="00E91A2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  <w:footnote w:id="1">
    <w:p w:rsidR="00E031BD" w:rsidRPr="00A80977" w:rsidRDefault="00E031BD" w:rsidP="00E031BD">
      <w:pPr>
        <w:pStyle w:val="af0"/>
        <w:jc w:val="both"/>
      </w:pPr>
      <w:r w:rsidRPr="00A80977">
        <w:rPr>
          <w:rStyle w:val="af2"/>
        </w:rPr>
        <w:footnoteRef/>
      </w:r>
      <w:r w:rsidRPr="00A80977">
        <w:t xml:space="preserve"> 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EB7"/>
    <w:multiLevelType w:val="hybridMultilevel"/>
    <w:tmpl w:val="94C0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453"/>
    <w:multiLevelType w:val="hybridMultilevel"/>
    <w:tmpl w:val="15E2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3249"/>
    <w:multiLevelType w:val="hybridMultilevel"/>
    <w:tmpl w:val="8AE0442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43A42F0B"/>
    <w:multiLevelType w:val="hybridMultilevel"/>
    <w:tmpl w:val="02A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40D9"/>
    <w:multiLevelType w:val="hybridMultilevel"/>
    <w:tmpl w:val="BC405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71FB"/>
    <w:multiLevelType w:val="hybridMultilevel"/>
    <w:tmpl w:val="1812C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A543D2"/>
    <w:multiLevelType w:val="hybridMultilevel"/>
    <w:tmpl w:val="3C5869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0C53FC"/>
    <w:multiLevelType w:val="hybridMultilevel"/>
    <w:tmpl w:val="0990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2095"/>
    <w:multiLevelType w:val="hybridMultilevel"/>
    <w:tmpl w:val="411A16EA"/>
    <w:lvl w:ilvl="0" w:tplc="D888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D1"/>
    <w:rsid w:val="00014552"/>
    <w:rsid w:val="000157A8"/>
    <w:rsid w:val="00037B1B"/>
    <w:rsid w:val="00046C93"/>
    <w:rsid w:val="00050EBA"/>
    <w:rsid w:val="00081D4F"/>
    <w:rsid w:val="000A4F39"/>
    <w:rsid w:val="000A7F46"/>
    <w:rsid w:val="000C360B"/>
    <w:rsid w:val="000C4EFD"/>
    <w:rsid w:val="000D546D"/>
    <w:rsid w:val="000E006D"/>
    <w:rsid w:val="000E3B30"/>
    <w:rsid w:val="000F3537"/>
    <w:rsid w:val="000F6082"/>
    <w:rsid w:val="000F6D37"/>
    <w:rsid w:val="001029A4"/>
    <w:rsid w:val="001111B8"/>
    <w:rsid w:val="00117631"/>
    <w:rsid w:val="0011788F"/>
    <w:rsid w:val="001178B1"/>
    <w:rsid w:val="001311D5"/>
    <w:rsid w:val="001402FC"/>
    <w:rsid w:val="00140688"/>
    <w:rsid w:val="00157AA9"/>
    <w:rsid w:val="00157F6F"/>
    <w:rsid w:val="00162B5D"/>
    <w:rsid w:val="00165DCE"/>
    <w:rsid w:val="001763C1"/>
    <w:rsid w:val="00177B63"/>
    <w:rsid w:val="00180195"/>
    <w:rsid w:val="00184755"/>
    <w:rsid w:val="00193566"/>
    <w:rsid w:val="00193716"/>
    <w:rsid w:val="00196B9A"/>
    <w:rsid w:val="001B2D54"/>
    <w:rsid w:val="001B469F"/>
    <w:rsid w:val="001B58D8"/>
    <w:rsid w:val="001C46BE"/>
    <w:rsid w:val="001D5E60"/>
    <w:rsid w:val="00221959"/>
    <w:rsid w:val="00222EF6"/>
    <w:rsid w:val="00224575"/>
    <w:rsid w:val="00245530"/>
    <w:rsid w:val="002526EC"/>
    <w:rsid w:val="0025386E"/>
    <w:rsid w:val="00274EB3"/>
    <w:rsid w:val="0027657C"/>
    <w:rsid w:val="00277283"/>
    <w:rsid w:val="00277BF5"/>
    <w:rsid w:val="00277EA3"/>
    <w:rsid w:val="00284F27"/>
    <w:rsid w:val="00290F41"/>
    <w:rsid w:val="002931DD"/>
    <w:rsid w:val="0029411E"/>
    <w:rsid w:val="002A11E3"/>
    <w:rsid w:val="002A4F31"/>
    <w:rsid w:val="002B2355"/>
    <w:rsid w:val="002B2E25"/>
    <w:rsid w:val="002C09A0"/>
    <w:rsid w:val="002C28DF"/>
    <w:rsid w:val="002C453F"/>
    <w:rsid w:val="002C613D"/>
    <w:rsid w:val="002C7B44"/>
    <w:rsid w:val="002D2065"/>
    <w:rsid w:val="002D3981"/>
    <w:rsid w:val="002D4FD0"/>
    <w:rsid w:val="002F10C0"/>
    <w:rsid w:val="00303D6F"/>
    <w:rsid w:val="00321459"/>
    <w:rsid w:val="00337CCC"/>
    <w:rsid w:val="003446A8"/>
    <w:rsid w:val="00347904"/>
    <w:rsid w:val="003505E1"/>
    <w:rsid w:val="00352C64"/>
    <w:rsid w:val="003569CF"/>
    <w:rsid w:val="00360FEC"/>
    <w:rsid w:val="0036289D"/>
    <w:rsid w:val="0036379A"/>
    <w:rsid w:val="00365682"/>
    <w:rsid w:val="00365FCC"/>
    <w:rsid w:val="003804AA"/>
    <w:rsid w:val="00383542"/>
    <w:rsid w:val="00385A1F"/>
    <w:rsid w:val="0038621F"/>
    <w:rsid w:val="00395435"/>
    <w:rsid w:val="003A3EC6"/>
    <w:rsid w:val="003B3F74"/>
    <w:rsid w:val="003C4ED6"/>
    <w:rsid w:val="003C5274"/>
    <w:rsid w:val="003D34B4"/>
    <w:rsid w:val="003F038A"/>
    <w:rsid w:val="003F5209"/>
    <w:rsid w:val="00403D07"/>
    <w:rsid w:val="0041132A"/>
    <w:rsid w:val="004133E1"/>
    <w:rsid w:val="00415A5F"/>
    <w:rsid w:val="0041752B"/>
    <w:rsid w:val="004224F0"/>
    <w:rsid w:val="00423004"/>
    <w:rsid w:val="0042615C"/>
    <w:rsid w:val="00427000"/>
    <w:rsid w:val="0042747F"/>
    <w:rsid w:val="004307E6"/>
    <w:rsid w:val="0043260C"/>
    <w:rsid w:val="004508EC"/>
    <w:rsid w:val="00450FF9"/>
    <w:rsid w:val="0045440D"/>
    <w:rsid w:val="00454A48"/>
    <w:rsid w:val="00454A88"/>
    <w:rsid w:val="00460972"/>
    <w:rsid w:val="004618E0"/>
    <w:rsid w:val="00462E77"/>
    <w:rsid w:val="004639A9"/>
    <w:rsid w:val="00466C41"/>
    <w:rsid w:val="00484B5B"/>
    <w:rsid w:val="0048575B"/>
    <w:rsid w:val="004869EE"/>
    <w:rsid w:val="00495C70"/>
    <w:rsid w:val="00496BFC"/>
    <w:rsid w:val="004979F0"/>
    <w:rsid w:val="004C13EA"/>
    <w:rsid w:val="004C438E"/>
    <w:rsid w:val="004D2B4B"/>
    <w:rsid w:val="004F301E"/>
    <w:rsid w:val="00501016"/>
    <w:rsid w:val="00504A99"/>
    <w:rsid w:val="005130BF"/>
    <w:rsid w:val="0052035D"/>
    <w:rsid w:val="00530255"/>
    <w:rsid w:val="0054235F"/>
    <w:rsid w:val="005476CB"/>
    <w:rsid w:val="00552A99"/>
    <w:rsid w:val="00561926"/>
    <w:rsid w:val="00565574"/>
    <w:rsid w:val="00571D7A"/>
    <w:rsid w:val="005725E2"/>
    <w:rsid w:val="00584AFA"/>
    <w:rsid w:val="0059658F"/>
    <w:rsid w:val="00596C18"/>
    <w:rsid w:val="005C4CE3"/>
    <w:rsid w:val="005C7E02"/>
    <w:rsid w:val="005D1004"/>
    <w:rsid w:val="005D2965"/>
    <w:rsid w:val="005D4946"/>
    <w:rsid w:val="005E0880"/>
    <w:rsid w:val="005F6BE6"/>
    <w:rsid w:val="006339EC"/>
    <w:rsid w:val="006346AB"/>
    <w:rsid w:val="00636E8A"/>
    <w:rsid w:val="006373F9"/>
    <w:rsid w:val="0065205A"/>
    <w:rsid w:val="0066188C"/>
    <w:rsid w:val="0066415A"/>
    <w:rsid w:val="006651BE"/>
    <w:rsid w:val="006655B2"/>
    <w:rsid w:val="00677AB5"/>
    <w:rsid w:val="00687152"/>
    <w:rsid w:val="006932DE"/>
    <w:rsid w:val="006A0097"/>
    <w:rsid w:val="006B0D6B"/>
    <w:rsid w:val="006B113C"/>
    <w:rsid w:val="006B39ED"/>
    <w:rsid w:val="006D1716"/>
    <w:rsid w:val="006D303D"/>
    <w:rsid w:val="006D603D"/>
    <w:rsid w:val="006E6151"/>
    <w:rsid w:val="006F324F"/>
    <w:rsid w:val="006F7C6A"/>
    <w:rsid w:val="007057BD"/>
    <w:rsid w:val="007108A7"/>
    <w:rsid w:val="007322E8"/>
    <w:rsid w:val="007373B7"/>
    <w:rsid w:val="00747840"/>
    <w:rsid w:val="00760CE6"/>
    <w:rsid w:val="00773289"/>
    <w:rsid w:val="00773907"/>
    <w:rsid w:val="007A3D54"/>
    <w:rsid w:val="007B4749"/>
    <w:rsid w:val="007B4D13"/>
    <w:rsid w:val="007C0C3A"/>
    <w:rsid w:val="007E0A1D"/>
    <w:rsid w:val="007E7A35"/>
    <w:rsid w:val="00800AFC"/>
    <w:rsid w:val="0083671E"/>
    <w:rsid w:val="00836F8B"/>
    <w:rsid w:val="00860F5B"/>
    <w:rsid w:val="0088353C"/>
    <w:rsid w:val="00884395"/>
    <w:rsid w:val="00892AE0"/>
    <w:rsid w:val="008A4088"/>
    <w:rsid w:val="008B54CF"/>
    <w:rsid w:val="008C6ACF"/>
    <w:rsid w:val="008D0CD4"/>
    <w:rsid w:val="008D3554"/>
    <w:rsid w:val="008F0F8D"/>
    <w:rsid w:val="008F1990"/>
    <w:rsid w:val="008F52C1"/>
    <w:rsid w:val="008F741F"/>
    <w:rsid w:val="00903D34"/>
    <w:rsid w:val="00904B1E"/>
    <w:rsid w:val="00913E45"/>
    <w:rsid w:val="00917D88"/>
    <w:rsid w:val="0092218E"/>
    <w:rsid w:val="009267DE"/>
    <w:rsid w:val="00934E89"/>
    <w:rsid w:val="0094068A"/>
    <w:rsid w:val="0094330B"/>
    <w:rsid w:val="009511CF"/>
    <w:rsid w:val="009557AC"/>
    <w:rsid w:val="009639A9"/>
    <w:rsid w:val="00964A67"/>
    <w:rsid w:val="00970789"/>
    <w:rsid w:val="0097555F"/>
    <w:rsid w:val="0098099B"/>
    <w:rsid w:val="00981F23"/>
    <w:rsid w:val="009C0AEC"/>
    <w:rsid w:val="009C53DE"/>
    <w:rsid w:val="009D4B0D"/>
    <w:rsid w:val="009D6787"/>
    <w:rsid w:val="009F3799"/>
    <w:rsid w:val="009F4352"/>
    <w:rsid w:val="009F51C6"/>
    <w:rsid w:val="009F6EA5"/>
    <w:rsid w:val="00A03B77"/>
    <w:rsid w:val="00A06A8D"/>
    <w:rsid w:val="00A110D1"/>
    <w:rsid w:val="00A11185"/>
    <w:rsid w:val="00A12762"/>
    <w:rsid w:val="00A205A2"/>
    <w:rsid w:val="00A22091"/>
    <w:rsid w:val="00A3712D"/>
    <w:rsid w:val="00A55F57"/>
    <w:rsid w:val="00A56289"/>
    <w:rsid w:val="00A573A2"/>
    <w:rsid w:val="00A64F4D"/>
    <w:rsid w:val="00A65216"/>
    <w:rsid w:val="00A66B9C"/>
    <w:rsid w:val="00A70AE4"/>
    <w:rsid w:val="00A757CC"/>
    <w:rsid w:val="00A806E0"/>
    <w:rsid w:val="00A81EB4"/>
    <w:rsid w:val="00A936EE"/>
    <w:rsid w:val="00A9537D"/>
    <w:rsid w:val="00AA6756"/>
    <w:rsid w:val="00AB3521"/>
    <w:rsid w:val="00AE1BD8"/>
    <w:rsid w:val="00AE7DBA"/>
    <w:rsid w:val="00AF1072"/>
    <w:rsid w:val="00AF50C8"/>
    <w:rsid w:val="00B021E2"/>
    <w:rsid w:val="00B072E3"/>
    <w:rsid w:val="00B116DB"/>
    <w:rsid w:val="00B13376"/>
    <w:rsid w:val="00B31EE7"/>
    <w:rsid w:val="00B40E28"/>
    <w:rsid w:val="00B52E24"/>
    <w:rsid w:val="00B56DAC"/>
    <w:rsid w:val="00B80066"/>
    <w:rsid w:val="00B824F4"/>
    <w:rsid w:val="00B83258"/>
    <w:rsid w:val="00B902E2"/>
    <w:rsid w:val="00B946BD"/>
    <w:rsid w:val="00B95473"/>
    <w:rsid w:val="00B95E16"/>
    <w:rsid w:val="00BA0B0B"/>
    <w:rsid w:val="00BA77CA"/>
    <w:rsid w:val="00BB024E"/>
    <w:rsid w:val="00BB6771"/>
    <w:rsid w:val="00BC4948"/>
    <w:rsid w:val="00BC655C"/>
    <w:rsid w:val="00BD1B4A"/>
    <w:rsid w:val="00BD7D88"/>
    <w:rsid w:val="00BF1500"/>
    <w:rsid w:val="00BF5C9C"/>
    <w:rsid w:val="00C0152B"/>
    <w:rsid w:val="00C03A71"/>
    <w:rsid w:val="00C0651C"/>
    <w:rsid w:val="00C11897"/>
    <w:rsid w:val="00C31B80"/>
    <w:rsid w:val="00C32BC5"/>
    <w:rsid w:val="00C346A9"/>
    <w:rsid w:val="00C36772"/>
    <w:rsid w:val="00C50281"/>
    <w:rsid w:val="00C52C8B"/>
    <w:rsid w:val="00C5410A"/>
    <w:rsid w:val="00C6339C"/>
    <w:rsid w:val="00C641F9"/>
    <w:rsid w:val="00C673EE"/>
    <w:rsid w:val="00C90D3A"/>
    <w:rsid w:val="00C96EDF"/>
    <w:rsid w:val="00CA2113"/>
    <w:rsid w:val="00CB17AD"/>
    <w:rsid w:val="00CB4433"/>
    <w:rsid w:val="00CB63B5"/>
    <w:rsid w:val="00CB6F13"/>
    <w:rsid w:val="00CE0A00"/>
    <w:rsid w:val="00CE1F5B"/>
    <w:rsid w:val="00CE52C7"/>
    <w:rsid w:val="00CF007F"/>
    <w:rsid w:val="00D0702E"/>
    <w:rsid w:val="00D0765D"/>
    <w:rsid w:val="00D32022"/>
    <w:rsid w:val="00D323F9"/>
    <w:rsid w:val="00D37195"/>
    <w:rsid w:val="00D416B5"/>
    <w:rsid w:val="00D53E42"/>
    <w:rsid w:val="00D5738C"/>
    <w:rsid w:val="00D574E1"/>
    <w:rsid w:val="00D6142F"/>
    <w:rsid w:val="00D66759"/>
    <w:rsid w:val="00D6697B"/>
    <w:rsid w:val="00D67E9E"/>
    <w:rsid w:val="00D729D6"/>
    <w:rsid w:val="00D74685"/>
    <w:rsid w:val="00D83A18"/>
    <w:rsid w:val="00D84078"/>
    <w:rsid w:val="00D851E4"/>
    <w:rsid w:val="00D93754"/>
    <w:rsid w:val="00D9558F"/>
    <w:rsid w:val="00DA06E7"/>
    <w:rsid w:val="00DA1CB3"/>
    <w:rsid w:val="00DB243B"/>
    <w:rsid w:val="00DB426E"/>
    <w:rsid w:val="00DB628F"/>
    <w:rsid w:val="00DC039C"/>
    <w:rsid w:val="00DC2BCE"/>
    <w:rsid w:val="00DD3F53"/>
    <w:rsid w:val="00DD7760"/>
    <w:rsid w:val="00DF0E28"/>
    <w:rsid w:val="00DF3376"/>
    <w:rsid w:val="00E002EC"/>
    <w:rsid w:val="00E031BD"/>
    <w:rsid w:val="00E04BE1"/>
    <w:rsid w:val="00E072ED"/>
    <w:rsid w:val="00E16242"/>
    <w:rsid w:val="00E176AE"/>
    <w:rsid w:val="00E31AE3"/>
    <w:rsid w:val="00E31B92"/>
    <w:rsid w:val="00E33659"/>
    <w:rsid w:val="00E40F2A"/>
    <w:rsid w:val="00E508E4"/>
    <w:rsid w:val="00E668D7"/>
    <w:rsid w:val="00E70FCD"/>
    <w:rsid w:val="00E74C9A"/>
    <w:rsid w:val="00E85A87"/>
    <w:rsid w:val="00E86A0D"/>
    <w:rsid w:val="00E91A24"/>
    <w:rsid w:val="00E93DC8"/>
    <w:rsid w:val="00EA3017"/>
    <w:rsid w:val="00EC05AE"/>
    <w:rsid w:val="00EC4F3C"/>
    <w:rsid w:val="00EC5602"/>
    <w:rsid w:val="00ED0EFD"/>
    <w:rsid w:val="00ED6645"/>
    <w:rsid w:val="00ED71AC"/>
    <w:rsid w:val="00ED739E"/>
    <w:rsid w:val="00EE341E"/>
    <w:rsid w:val="00EF3D97"/>
    <w:rsid w:val="00F0163A"/>
    <w:rsid w:val="00F02945"/>
    <w:rsid w:val="00F214EC"/>
    <w:rsid w:val="00F423EC"/>
    <w:rsid w:val="00F46209"/>
    <w:rsid w:val="00F46656"/>
    <w:rsid w:val="00F4708B"/>
    <w:rsid w:val="00F604AA"/>
    <w:rsid w:val="00F60D3F"/>
    <w:rsid w:val="00F700FF"/>
    <w:rsid w:val="00F77B98"/>
    <w:rsid w:val="00F80100"/>
    <w:rsid w:val="00F83DCB"/>
    <w:rsid w:val="00F91E57"/>
    <w:rsid w:val="00FA5EB9"/>
    <w:rsid w:val="00FA68E6"/>
    <w:rsid w:val="00FB05C6"/>
    <w:rsid w:val="00FB2F44"/>
    <w:rsid w:val="00FB61EF"/>
    <w:rsid w:val="00FC406A"/>
    <w:rsid w:val="00FD3274"/>
    <w:rsid w:val="00FD794F"/>
    <w:rsid w:val="00FE693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6CA8"/>
  <w15:docId w15:val="{EFE62777-ADA3-4342-9223-83D86E5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926"/>
  </w:style>
  <w:style w:type="paragraph" w:styleId="1">
    <w:name w:val="heading 1"/>
    <w:basedOn w:val="a"/>
    <w:next w:val="a"/>
    <w:link w:val="10"/>
    <w:uiPriority w:val="9"/>
    <w:qFormat/>
    <w:rsid w:val="00665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1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07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11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111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86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862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a6"/>
    <w:unhideWhenUsed/>
    <w:rsid w:val="003862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621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38621F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38621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621F"/>
  </w:style>
  <w:style w:type="paragraph" w:styleId="a9">
    <w:name w:val="Title"/>
    <w:basedOn w:val="a"/>
    <w:link w:val="aa"/>
    <w:qFormat/>
    <w:rsid w:val="003862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Заголовок Знак"/>
    <w:basedOn w:val="a0"/>
    <w:link w:val="a9"/>
    <w:rsid w:val="0038621F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b">
    <w:name w:val="Знак Знак Знак Знак"/>
    <w:basedOn w:val="a"/>
    <w:rsid w:val="0038621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E9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1A24"/>
  </w:style>
  <w:style w:type="paragraph" w:styleId="ae">
    <w:name w:val="footer"/>
    <w:basedOn w:val="a"/>
    <w:link w:val="af"/>
    <w:uiPriority w:val="99"/>
    <w:semiHidden/>
    <w:unhideWhenUsed/>
    <w:rsid w:val="00E9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1A24"/>
  </w:style>
  <w:style w:type="character" w:customStyle="1" w:styleId="40">
    <w:name w:val="Заголовок 4 Знак"/>
    <w:basedOn w:val="a0"/>
    <w:link w:val="4"/>
    <w:uiPriority w:val="9"/>
    <w:semiHidden/>
    <w:rsid w:val="00687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footnote text"/>
    <w:basedOn w:val="a"/>
    <w:link w:val="af1"/>
    <w:semiHidden/>
    <w:rsid w:val="0068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8715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rsid w:val="00687152"/>
    <w:rPr>
      <w:vertAlign w:val="superscript"/>
    </w:rPr>
  </w:style>
  <w:style w:type="paragraph" w:customStyle="1" w:styleId="12">
    <w:name w:val="Обычный1"/>
    <w:rsid w:val="006871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3">
    <w:name w:val="Hyperlink"/>
    <w:rsid w:val="00E04BE1"/>
    <w:rPr>
      <w:color w:val="0000FF"/>
      <w:u w:val="single"/>
    </w:rPr>
  </w:style>
  <w:style w:type="paragraph" w:styleId="af4">
    <w:name w:val="Normal (Web)"/>
    <w:basedOn w:val="a"/>
    <w:uiPriority w:val="99"/>
    <w:rsid w:val="00CB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5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9">
    <w:name w:val="Основной текст (49)_"/>
    <w:basedOn w:val="a0"/>
    <w:link w:val="490"/>
    <w:uiPriority w:val="99"/>
    <w:locked/>
    <w:rsid w:val="00365682"/>
    <w:rPr>
      <w:rFonts w:cs="Times New Roman"/>
      <w:sz w:val="17"/>
      <w:szCs w:val="17"/>
      <w:shd w:val="clear" w:color="auto" w:fill="FFFFFF"/>
    </w:rPr>
  </w:style>
  <w:style w:type="paragraph" w:customStyle="1" w:styleId="490">
    <w:name w:val="Основной текст (49)"/>
    <w:basedOn w:val="a"/>
    <w:link w:val="49"/>
    <w:uiPriority w:val="99"/>
    <w:rsid w:val="00365682"/>
    <w:pPr>
      <w:shd w:val="clear" w:color="auto" w:fill="FFFFFF"/>
      <w:spacing w:before="120" w:after="0" w:line="206" w:lineRule="exact"/>
      <w:jc w:val="both"/>
    </w:pPr>
    <w:rPr>
      <w:rFonts w:cs="Times New Roman"/>
      <w:sz w:val="17"/>
      <w:szCs w:val="17"/>
    </w:rPr>
  </w:style>
  <w:style w:type="character" w:styleId="af5">
    <w:name w:val="Strong"/>
    <w:basedOn w:val="a0"/>
    <w:uiPriority w:val="22"/>
    <w:qFormat/>
    <w:rsid w:val="000A4F39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CE1F5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E1F5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E1F5B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18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019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0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E0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0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E0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.samgups.ru/mood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samgups.ru/mood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A3C-8FD5-4E68-B887-6774C6E5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Ускова Татьяна Васильевна</cp:lastModifiedBy>
  <cp:revision>7</cp:revision>
  <cp:lastPrinted>2020-03-03T08:21:00Z</cp:lastPrinted>
  <dcterms:created xsi:type="dcterms:W3CDTF">2021-09-19T16:43:00Z</dcterms:created>
  <dcterms:modified xsi:type="dcterms:W3CDTF">2023-10-31T15:21:00Z</dcterms:modified>
</cp:coreProperties>
</file>