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B9" w:rsidRPr="00A110D6" w:rsidRDefault="007511B9" w:rsidP="007511B9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6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7511B9" w:rsidRDefault="007511B9" w:rsidP="007511B9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7511B9" w:rsidRDefault="007511B9" w:rsidP="007511B9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7511B9" w:rsidRDefault="007511B9" w:rsidP="007511B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/>
    <w:p w:rsidR="007511B9" w:rsidRDefault="007511B9" w:rsidP="007511B9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7511B9" w:rsidRPr="00E2229C" w:rsidRDefault="007511B9" w:rsidP="0075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6 ФИЗИЧЕСКАЯ КУЛЬТУРА</w:t>
      </w: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7511B9" w:rsidRDefault="007511B9" w:rsidP="00751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7511B9" w:rsidRDefault="007511B9" w:rsidP="00751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7511B9" w:rsidRDefault="007511B9" w:rsidP="007511B9">
      <w:pPr>
        <w:jc w:val="center"/>
        <w:rPr>
          <w:b/>
          <w:sz w:val="28"/>
          <w:szCs w:val="28"/>
        </w:rPr>
      </w:pPr>
    </w:p>
    <w:p w:rsidR="00134DF7" w:rsidRDefault="00134DF7" w:rsidP="00134DF7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134DF7" w:rsidRDefault="00134DF7" w:rsidP="00134DF7">
      <w:pPr>
        <w:spacing w:line="276" w:lineRule="auto"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134DF7" w:rsidRDefault="001D55E7" w:rsidP="00134DF7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134DF7">
        <w:rPr>
          <w:i/>
          <w:sz w:val="28"/>
          <w:szCs w:val="28"/>
        </w:rPr>
        <w:t>)</w:t>
      </w: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jc w:val="center"/>
        <w:rPr>
          <w:sz w:val="28"/>
          <w:szCs w:val="28"/>
        </w:rPr>
      </w:pPr>
    </w:p>
    <w:p w:rsidR="007511B9" w:rsidRDefault="007511B9" w:rsidP="007511B9">
      <w:pPr>
        <w:spacing w:after="160" w:line="259" w:lineRule="auto"/>
      </w:pPr>
      <w:bookmarkStart w:id="0" w:name="_GoBack"/>
      <w:bookmarkStart w:id="1" w:name="bookmark2"/>
      <w:bookmarkEnd w:id="0"/>
      <w:r>
        <w:rPr>
          <w:b/>
          <w:bCs/>
          <w:lang w:eastAsia="zh-CN"/>
        </w:rPr>
        <w:br w:type="page"/>
      </w:r>
    </w:p>
    <w:p w:rsidR="007511B9" w:rsidRDefault="007511B9" w:rsidP="007511B9">
      <w:pPr>
        <w:pStyle w:val="31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:rsidR="007511B9" w:rsidRPr="0074685D" w:rsidRDefault="007511B9" w:rsidP="007511B9">
      <w:pPr>
        <w:pStyle w:val="a5"/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7511B9" w:rsidRPr="0074685D" w:rsidRDefault="007511B9" w:rsidP="007511B9">
      <w:pPr>
        <w:pStyle w:val="210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7511B9" w:rsidRPr="0074685D" w:rsidRDefault="007511B9" w:rsidP="007511B9">
      <w:pPr>
        <w:pStyle w:val="210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7511B9" w:rsidRPr="0074685D" w:rsidRDefault="007511B9" w:rsidP="007511B9">
      <w:pPr>
        <w:pStyle w:val="210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7511B9" w:rsidRPr="0074685D" w:rsidRDefault="007511B9" w:rsidP="007511B9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6A4C3E" w:rsidRDefault="007511B9" w:rsidP="007511B9">
      <w:pPr>
        <w:spacing w:line="360" w:lineRule="auto"/>
        <w:ind w:left="360" w:right="-109"/>
        <w:rPr>
          <w:b/>
          <w:sz w:val="28"/>
          <w:szCs w:val="28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6A4C3E" w:rsidRDefault="006A4C3E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D049A8" w:rsidRDefault="00D049A8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D049A8" w:rsidRDefault="00D049A8" w:rsidP="006A4C3E">
      <w:pPr>
        <w:spacing w:line="360" w:lineRule="auto"/>
        <w:ind w:left="360" w:right="-109"/>
        <w:rPr>
          <w:b/>
          <w:sz w:val="28"/>
          <w:szCs w:val="28"/>
        </w:rPr>
      </w:pPr>
    </w:p>
    <w:p w:rsidR="007511B9" w:rsidRDefault="007511B9">
      <w:pPr>
        <w:rPr>
          <w:b/>
          <w:sz w:val="28"/>
        </w:rPr>
      </w:pPr>
      <w:r>
        <w:rPr>
          <w:b/>
          <w:sz w:val="28"/>
        </w:rPr>
        <w:br w:type="page"/>
      </w:r>
    </w:p>
    <w:p w:rsidR="006A4C3E" w:rsidRPr="00B0097B" w:rsidRDefault="006A4C3E" w:rsidP="006A4C3E">
      <w:pPr>
        <w:spacing w:line="360" w:lineRule="auto"/>
        <w:ind w:left="360" w:right="-109"/>
        <w:jc w:val="center"/>
        <w:rPr>
          <w:b/>
          <w:sz w:val="28"/>
        </w:rPr>
      </w:pPr>
      <w:r w:rsidRPr="00B0097B">
        <w:rPr>
          <w:b/>
          <w:sz w:val="28"/>
        </w:rPr>
        <w:lastRenderedPageBreak/>
        <w:t>1.ПАСПОРТ РАБОЧЕЙ ПРОГРАММЫ УЧЕБНОЙ ДИСЦИПЛИНЫ</w:t>
      </w:r>
    </w:p>
    <w:p w:rsidR="006A4C3E" w:rsidRDefault="006A4C3E" w:rsidP="00774F4D">
      <w:pPr>
        <w:spacing w:before="240"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1.1.Область применения программы</w:t>
      </w:r>
    </w:p>
    <w:p w:rsidR="00DF2823" w:rsidRDefault="006A4C3E" w:rsidP="00414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jc w:val="both"/>
        <w:rPr>
          <w:i/>
          <w:sz w:val="20"/>
          <w:szCs w:val="20"/>
          <w:lang w:eastAsia="zh-CN"/>
        </w:rPr>
      </w:pPr>
      <w:r>
        <w:rPr>
          <w:sz w:val="28"/>
          <w:szCs w:val="28"/>
        </w:rPr>
        <w:t xml:space="preserve">Рабочая программа учебной дисциплины «Физическая культура» является частью </w:t>
      </w:r>
      <w:r w:rsidR="00DF2823">
        <w:rPr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 в соответствии с ФГОС по специальности (специальностям) СПО</w:t>
      </w:r>
      <w:r w:rsidR="00BA67DF">
        <w:rPr>
          <w:sz w:val="28"/>
          <w:szCs w:val="28"/>
          <w:lang w:eastAsia="zh-CN"/>
        </w:rPr>
        <w:t xml:space="preserve">: </w:t>
      </w:r>
      <w:r w:rsidR="00DF2823" w:rsidRPr="004142A4">
        <w:rPr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6A4C3E" w:rsidRDefault="006A4C3E" w:rsidP="00774F4D">
      <w:pPr>
        <w:spacing w:before="24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1.2.Место учебной дисциплины в структуре </w:t>
      </w:r>
      <w:r w:rsidR="00B0097B">
        <w:rPr>
          <w:b/>
          <w:sz w:val="28"/>
          <w:szCs w:val="28"/>
        </w:rPr>
        <w:t>ППССЗ</w:t>
      </w:r>
      <w:r>
        <w:rPr>
          <w:b/>
          <w:sz w:val="28"/>
          <w:szCs w:val="28"/>
        </w:rPr>
        <w:t>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choolBookCSanPin-Regular"/>
          <w:sz w:val="28"/>
          <w:szCs w:val="28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жизнедеятельности» ФГОС среднего общего образования.</w:t>
      </w:r>
    </w:p>
    <w:p w:rsidR="006A4C3E" w:rsidRPr="00BA67DF" w:rsidRDefault="00B0097B" w:rsidP="00BA67DF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choolBookCSanPin-Regular"/>
          <w:sz w:val="28"/>
          <w:szCs w:val="28"/>
        </w:rPr>
        <w:t>В профессиональных образовательных орг</w:t>
      </w:r>
      <w:r w:rsidR="00BA67DF">
        <w:rPr>
          <w:rFonts w:eastAsia="SchoolBookCSanPin-Regular"/>
          <w:sz w:val="28"/>
          <w:szCs w:val="28"/>
        </w:rPr>
        <w:t>анизациях, реализующих образова</w:t>
      </w:r>
      <w:r w:rsidRPr="00B0097B">
        <w:rPr>
          <w:rFonts w:eastAsia="SchoolBookCSanPin-Regular"/>
          <w:sz w:val="28"/>
          <w:szCs w:val="28"/>
        </w:rPr>
        <w:t xml:space="preserve">тельную программу среднего общего образования в пределах освоения </w:t>
      </w:r>
      <w:r>
        <w:rPr>
          <w:rFonts w:eastAsia="SchoolBookCSanPin-Regular"/>
          <w:sz w:val="28"/>
          <w:szCs w:val="28"/>
        </w:rPr>
        <w:t xml:space="preserve">ППССЗ </w:t>
      </w:r>
      <w:r w:rsidRPr="00B0097B">
        <w:rPr>
          <w:rFonts w:eastAsia="SchoolBookCSanPin-Regular"/>
          <w:sz w:val="28"/>
          <w:szCs w:val="28"/>
        </w:rPr>
        <w:t>на базе основного общего образования, учебная дисциплина «Физическая культура»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 xml:space="preserve">изучается в общеобразовательном цикле учебного плана </w:t>
      </w:r>
      <w:r>
        <w:rPr>
          <w:rFonts w:eastAsia="SchoolBookCSanPin-Regular"/>
          <w:sz w:val="28"/>
          <w:szCs w:val="28"/>
        </w:rPr>
        <w:t>ППССЗ</w:t>
      </w:r>
      <w:r w:rsidRPr="00B0097B">
        <w:rPr>
          <w:rFonts w:eastAsia="SchoolBookCSanPin-Regular"/>
          <w:sz w:val="28"/>
          <w:szCs w:val="28"/>
        </w:rPr>
        <w:t xml:space="preserve"> на базе основного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общего образования с получением среднего общего образования (ППССЗ).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C3E" w:rsidRDefault="006A4C3E" w:rsidP="00FA28B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>Содержание программы общеобразовательной учебной дисциплины Физическая культура направлено на достижение следующ</w:t>
      </w:r>
      <w:r>
        <w:rPr>
          <w:rFonts w:eastAsia="SchoolBookCSanPin-Regular"/>
          <w:sz w:val="28"/>
          <w:szCs w:val="28"/>
        </w:rPr>
        <w:t>их</w:t>
      </w:r>
      <w:r w:rsidRPr="00C67290">
        <w:rPr>
          <w:rFonts w:eastAsia="SchoolBookCSanPin-Regular"/>
          <w:sz w:val="28"/>
          <w:szCs w:val="28"/>
        </w:rPr>
        <w:t xml:space="preserve"> цел</w:t>
      </w:r>
      <w:r>
        <w:rPr>
          <w:rFonts w:eastAsia="SchoolBookCSanPin-Regular"/>
          <w:sz w:val="28"/>
          <w:szCs w:val="28"/>
        </w:rPr>
        <w:t>ей</w:t>
      </w:r>
      <w:r w:rsidRPr="00C67290">
        <w:rPr>
          <w:rFonts w:eastAsia="SchoolBookCSanPin-Regular"/>
          <w:sz w:val="28"/>
          <w:szCs w:val="28"/>
        </w:rPr>
        <w:t>: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 - формирование физической культуры личности будущего профессионала, востребованного на современном рынке труда;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- формирование устойчивых мотивов и потребностей в бережном отношении к собственному здоровью, в занятиях физкультурно-оздоровительном и спортивно-оздоровительной деятельностью; </w:t>
      </w:r>
    </w:p>
    <w:p w:rsidR="00C67290" w:rsidRP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C67290">
        <w:rPr>
          <w:rFonts w:eastAsia="SchoolBookCSanPin-Regular"/>
          <w:sz w:val="28"/>
          <w:szCs w:val="28"/>
        </w:rPr>
        <w:t xml:space="preserve">прикладными физическими упражнениями и базовыми видами спорта;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 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C67290" w:rsidRDefault="00C67290" w:rsidP="00C6729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C67290">
        <w:rPr>
          <w:rFonts w:eastAsia="SchoolBookCSanPin-Regular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67290" w:rsidRDefault="00C67290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sz w:val="28"/>
          <w:szCs w:val="28"/>
        </w:rPr>
      </w:pPr>
      <w:r w:rsidRPr="00B0097B">
        <w:rPr>
          <w:rFonts w:eastAsia="SchoolBookCSanPin-Regular"/>
          <w:sz w:val="28"/>
          <w:szCs w:val="28"/>
        </w:rPr>
        <w:lastRenderedPageBreak/>
        <w:t>Освоение содержания учебной дисциплины «Физическая культура» обеспечивает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 xml:space="preserve">достижение студентами следующих </w:t>
      </w:r>
      <w:r w:rsidRPr="00B0097B">
        <w:rPr>
          <w:rFonts w:eastAsia="SchoolBookCSanPin-Regular"/>
          <w:b/>
          <w:bCs/>
          <w:sz w:val="28"/>
          <w:szCs w:val="28"/>
        </w:rPr>
        <w:t>результатов: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• </w:t>
      </w:r>
      <w:r w:rsidRPr="00B0097B">
        <w:rPr>
          <w:rFonts w:eastAsia="SchoolBookCSanPin-Regular"/>
          <w:b/>
          <w:bCs/>
          <w:i/>
          <w:iCs/>
          <w:sz w:val="28"/>
          <w:szCs w:val="28"/>
        </w:rPr>
        <w:t>личностных</w:t>
      </w:r>
      <w:r w:rsidRPr="00B0097B">
        <w:rPr>
          <w:rFonts w:eastAsia="SchoolBookCSanPin-Regular"/>
          <w:b/>
          <w:bCs/>
          <w:sz w:val="28"/>
          <w:szCs w:val="28"/>
        </w:rPr>
        <w:t>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B0097B" w:rsidRPr="00B0097B" w:rsidRDefault="00B0097B" w:rsidP="00BA67DF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потребность к самостоятельному использованию физической культуры как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составляющей доминанты здоровья;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формирование личностных ценностно-смысловых ориентиров и установок,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системы значимых социальных и межличностных отношений, личностных,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регулятивных, познавательных, коммуникативных действий в процессе целенаправленной двигательной активности, способности их использования в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социальной, в том числе профессиональной, практике;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самостоятельно использовать в трудовых и жизненных ситуациях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навыки профессиональной адаптивной физической культуры;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профессиональной адаптивной физической культуры;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и гражданские позиции, в спортивной, оздоровительной и физкультурной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деятельности;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формирование навыков сотрудничества со сверстниками, умение продуктивно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общаться и взаимодействовать в процессе физкультурно-оздоровительной 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спортивной деятельности, учитывать позиции других участников деятельности, эффективно разрешать конфликты;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принятие и реализация ценностей здорового и безопасного образа жизни,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потребности в физическом самосовершенствовании, занятиях спортивно-оздоровительной деятельностью;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умение оказывать первую помощь при занятиях спортивно-оздоровительной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деятельностью;</w:t>
      </w:r>
    </w:p>
    <w:p w:rsidR="00B0097B" w:rsidRPr="00B0097B" w:rsidRDefault="00347C41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>−</w:t>
      </w:r>
      <w:r w:rsidR="00B0097B" w:rsidRPr="00B0097B">
        <w:rPr>
          <w:rFonts w:eastAsia="SchoolBookCSanPin-Regular"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к служению Отечеству, его защите;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• </w:t>
      </w:r>
      <w:r w:rsidR="001E7885">
        <w:rPr>
          <w:rFonts w:eastAsia="SchoolBookCSanPin-Regular"/>
          <w:b/>
          <w:bCs/>
          <w:i/>
          <w:iCs/>
          <w:sz w:val="28"/>
          <w:szCs w:val="28"/>
        </w:rPr>
        <w:t>ме</w:t>
      </w:r>
      <w:r w:rsidR="005C311B">
        <w:rPr>
          <w:rFonts w:eastAsia="SchoolBookCSanPin-Regular"/>
          <w:b/>
          <w:bCs/>
          <w:i/>
          <w:iCs/>
          <w:sz w:val="28"/>
          <w:szCs w:val="28"/>
        </w:rPr>
        <w:t>та</w:t>
      </w:r>
      <w:r w:rsidR="001E7885" w:rsidRPr="00B0097B">
        <w:rPr>
          <w:rFonts w:eastAsia="SchoolBookCSanPin-Regular"/>
          <w:b/>
          <w:bCs/>
          <w:i/>
          <w:iCs/>
          <w:sz w:val="28"/>
          <w:szCs w:val="28"/>
        </w:rPr>
        <w:t>предметных</w:t>
      </w:r>
      <w:r w:rsidRPr="00B0097B">
        <w:rPr>
          <w:rFonts w:eastAsia="SchoolBookCSanPin-Regular"/>
          <w:b/>
          <w:bCs/>
          <w:sz w:val="28"/>
          <w:szCs w:val="28"/>
        </w:rPr>
        <w:t>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социальнойпрактике;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lastRenderedPageBreak/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освоение знаний, полученных в процессе теоретических, учебно-методических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и практических занятий, в области анатомии, физиологии, психологии (возрастной и спортивной), экологии, ОБЖ;</w:t>
      </w:r>
    </w:p>
    <w:p w:rsidR="00BA67DF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ymbolMT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готовность и способность к самостоятельной информационно-познавательной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деятельности, включая умение ориентироваться в различных источниках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информации, критически оценивать и интерпретировать информацию по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физической культуре, получаемую из различных источников;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умение использовать средства информационных и коммуникационных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технологий (далее — ИКТ) в решении когнитивных, коммуникативных 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организационных задач с соблюдением требований эргономики, техники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безопасности, гигиены, норм информационной безопасности;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b/>
          <w:bCs/>
          <w:i/>
          <w:iCs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• </w:t>
      </w:r>
      <w:r w:rsidRPr="00B0097B">
        <w:rPr>
          <w:rFonts w:eastAsia="SchoolBookCSanPin-Regular"/>
          <w:b/>
          <w:bCs/>
          <w:i/>
          <w:iCs/>
          <w:sz w:val="28"/>
          <w:szCs w:val="28"/>
        </w:rPr>
        <w:t>предметных: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−− </w:t>
      </w:r>
      <w:r w:rsidRPr="00B0097B">
        <w:rPr>
          <w:rFonts w:eastAsia="SchoolBookCSanPin-Regular"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0097B" w:rsidRPr="00B0097B" w:rsidRDefault="00FA28B4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ymbolMT"/>
          <w:sz w:val="28"/>
          <w:szCs w:val="28"/>
        </w:rPr>
        <w:t>−</w:t>
      </w:r>
      <w:r w:rsidR="00B0097B" w:rsidRPr="00B0097B">
        <w:rPr>
          <w:rFonts w:eastAsia="SchoolBookCSanPin-Regular"/>
          <w:sz w:val="28"/>
          <w:szCs w:val="28"/>
        </w:rPr>
        <w:t>владение современными технологиями укрепления и сохранения здоровья,</w:t>
      </w:r>
      <w:r w:rsidR="00BA67DF">
        <w:rPr>
          <w:rFonts w:eastAsia="SchoolBookCSanPin-Regular"/>
          <w:sz w:val="28"/>
          <w:szCs w:val="28"/>
        </w:rPr>
        <w:t xml:space="preserve"> </w:t>
      </w:r>
      <w:r w:rsidR="00B0097B" w:rsidRPr="00B0097B">
        <w:rPr>
          <w:rFonts w:eastAsia="SchoolBookCSanPin-Regular"/>
          <w:sz w:val="28"/>
          <w:szCs w:val="28"/>
        </w:rPr>
        <w:t>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владение основными способами самоконтроля индивидуальных показателей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здоровья, умственной и физической работоспособности, физического развития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и физических качеств;</w:t>
      </w:r>
    </w:p>
    <w:p w:rsidR="00B0097B" w:rsidRPr="00B0097B" w:rsidRDefault="00B0097B" w:rsidP="00B0097B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с целью профилактики переутомления и сохранения высокой работоспособности;</w:t>
      </w:r>
    </w:p>
    <w:p w:rsidR="00FA28B4" w:rsidRDefault="00B0097B" w:rsidP="00FA28B4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B0097B">
        <w:rPr>
          <w:rFonts w:eastAsia="SymbolMT"/>
          <w:sz w:val="28"/>
          <w:szCs w:val="28"/>
        </w:rPr>
        <w:t xml:space="preserve">− </w:t>
      </w:r>
      <w:r w:rsidRPr="00B0097B">
        <w:rPr>
          <w:rFonts w:eastAsia="SchoolBookCSanPin-Regular"/>
          <w:sz w:val="28"/>
          <w:szCs w:val="28"/>
        </w:rPr>
        <w:t>владение техническими приемами и двигательными действиями базовых</w:t>
      </w:r>
      <w:r w:rsidR="00BA67DF">
        <w:rPr>
          <w:rFonts w:eastAsia="SchoolBookCSanPin-Regular"/>
          <w:sz w:val="28"/>
          <w:szCs w:val="28"/>
        </w:rPr>
        <w:t xml:space="preserve"> </w:t>
      </w:r>
      <w:r w:rsidRPr="00B0097B">
        <w:rPr>
          <w:rFonts w:eastAsia="SchoolBookCSanPin-Regular"/>
          <w:sz w:val="28"/>
          <w:szCs w:val="28"/>
        </w:rPr>
        <w:t>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E40C9A" w:rsidRDefault="00E40C9A" w:rsidP="00FA28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0C9A" w:rsidRDefault="00E40C9A" w:rsidP="00FA28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0C9A" w:rsidRDefault="00E40C9A" w:rsidP="00FA28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4C3E" w:rsidRDefault="006A4C3E" w:rsidP="00FA28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097B">
        <w:rPr>
          <w:b/>
          <w:sz w:val="28"/>
          <w:szCs w:val="28"/>
        </w:rPr>
        <w:t>1.4. Количество часов на</w:t>
      </w:r>
      <w:r>
        <w:rPr>
          <w:b/>
          <w:sz w:val="28"/>
          <w:szCs w:val="28"/>
        </w:rPr>
        <w:t xml:space="preserve"> освоение программы учебной дисциплины: </w:t>
      </w:r>
    </w:p>
    <w:p w:rsidR="006A4C3E" w:rsidRDefault="006A4C3E" w:rsidP="00FA2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студентов</w:t>
      </w:r>
      <w:r w:rsidR="00EE1FA6">
        <w:rPr>
          <w:rFonts w:eastAsia="Calibri"/>
          <w:sz w:val="28"/>
          <w:szCs w:val="28"/>
          <w:lang w:eastAsia="en-US"/>
        </w:rPr>
        <w:t>175</w:t>
      </w:r>
      <w:r>
        <w:rPr>
          <w:rFonts w:eastAsia="Calibri"/>
          <w:sz w:val="28"/>
          <w:szCs w:val="28"/>
          <w:lang w:eastAsia="en-US"/>
        </w:rPr>
        <w:t xml:space="preserve"> час</w:t>
      </w:r>
      <w:r w:rsidR="009C458C">
        <w:rPr>
          <w:rFonts w:eastAsia="Calibri"/>
          <w:sz w:val="28"/>
          <w:szCs w:val="28"/>
          <w:lang w:eastAsia="en-US"/>
        </w:rPr>
        <w:t>ов</w:t>
      </w:r>
      <w:r w:rsidR="009C458C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6A4C3E" w:rsidRDefault="009C458C" w:rsidP="00FA2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4C3E">
        <w:rPr>
          <w:sz w:val="28"/>
          <w:szCs w:val="28"/>
        </w:rPr>
        <w:t>бязательной аудиторной учебной нагрузки обучающегося:</w:t>
      </w:r>
      <w:r>
        <w:rPr>
          <w:sz w:val="28"/>
          <w:szCs w:val="28"/>
        </w:rPr>
        <w:t xml:space="preserve"> 117 часов;</w:t>
      </w:r>
    </w:p>
    <w:p w:rsidR="006A4C3E" w:rsidRDefault="009C458C" w:rsidP="00FA2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4C3E">
        <w:rPr>
          <w:sz w:val="28"/>
          <w:szCs w:val="28"/>
        </w:rPr>
        <w:t>амостоятельной работы обучающегося:</w:t>
      </w:r>
      <w:r>
        <w:rPr>
          <w:sz w:val="28"/>
          <w:szCs w:val="28"/>
        </w:rPr>
        <w:t xml:space="preserve"> 5</w:t>
      </w:r>
      <w:r w:rsidR="00EE1FA6">
        <w:rPr>
          <w:sz w:val="28"/>
          <w:szCs w:val="28"/>
        </w:rPr>
        <w:t>8</w:t>
      </w:r>
      <w:r w:rsidR="006A4C3E">
        <w:rPr>
          <w:rFonts w:eastAsia="Calibri"/>
          <w:sz w:val="28"/>
          <w:szCs w:val="28"/>
          <w:lang w:eastAsia="en-US"/>
        </w:rPr>
        <w:t>часов</w:t>
      </w:r>
      <w:r>
        <w:rPr>
          <w:rFonts w:eastAsia="Calibri"/>
          <w:sz w:val="28"/>
          <w:szCs w:val="28"/>
          <w:lang w:eastAsia="en-US"/>
        </w:rPr>
        <w:t>.</w:t>
      </w:r>
    </w:p>
    <w:p w:rsidR="006A4C3E" w:rsidRDefault="006A4C3E" w:rsidP="006A4C3E">
      <w:pPr>
        <w:ind w:firstLine="567"/>
        <w:jc w:val="both"/>
        <w:rPr>
          <w:sz w:val="28"/>
          <w:szCs w:val="28"/>
        </w:rPr>
      </w:pPr>
    </w:p>
    <w:p w:rsidR="009C458C" w:rsidRDefault="009C458C" w:rsidP="006A4C3E">
      <w:pPr>
        <w:ind w:firstLine="567"/>
        <w:jc w:val="both"/>
        <w:rPr>
          <w:sz w:val="28"/>
          <w:szCs w:val="28"/>
        </w:rPr>
      </w:pPr>
    </w:p>
    <w:p w:rsidR="00FA28B4" w:rsidRDefault="00FA28B4" w:rsidP="007C1BFA">
      <w:pPr>
        <w:jc w:val="both"/>
        <w:rPr>
          <w:sz w:val="28"/>
          <w:szCs w:val="28"/>
        </w:rPr>
      </w:pPr>
    </w:p>
    <w:p w:rsidR="00E40C9A" w:rsidRDefault="00E40C9A" w:rsidP="007C1BFA">
      <w:pPr>
        <w:jc w:val="both"/>
        <w:rPr>
          <w:sz w:val="28"/>
          <w:szCs w:val="28"/>
        </w:rPr>
      </w:pPr>
    </w:p>
    <w:p w:rsidR="00E40C9A" w:rsidRDefault="00E40C9A" w:rsidP="007C1BFA">
      <w:pPr>
        <w:jc w:val="both"/>
        <w:rPr>
          <w:sz w:val="28"/>
          <w:szCs w:val="28"/>
        </w:rPr>
      </w:pPr>
    </w:p>
    <w:p w:rsidR="006A4C3E" w:rsidRDefault="006A4C3E" w:rsidP="006A4C3E">
      <w:pPr>
        <w:ind w:firstLine="567"/>
      </w:pPr>
    </w:p>
    <w:p w:rsidR="006A4C3E" w:rsidRDefault="006A4C3E" w:rsidP="00C348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A4C3E" w:rsidRDefault="006A4C3E" w:rsidP="006A4C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</w:t>
      </w:r>
      <w:r w:rsidR="00C348A1">
        <w:rPr>
          <w:b/>
          <w:sz w:val="28"/>
          <w:szCs w:val="28"/>
        </w:rPr>
        <w:t>исциплины и виды учебной работы</w:t>
      </w:r>
    </w:p>
    <w:p w:rsidR="006A4C3E" w:rsidRDefault="006A4C3E" w:rsidP="006A4C3E">
      <w:pPr>
        <w:pStyle w:val="3"/>
        <w:shd w:val="clear" w:color="auto" w:fill="auto"/>
        <w:spacing w:after="0"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984"/>
      </w:tblGrid>
      <w:tr w:rsidR="00C348A1" w:rsidRPr="007D74C7" w:rsidTr="007D74C7">
        <w:trPr>
          <w:trHeight w:val="19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Объем часов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EE1FA6" w:rsidP="00DF2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117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8A1" w:rsidRPr="007D74C7" w:rsidTr="007D74C7">
        <w:trPr>
          <w:trHeight w:val="2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-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8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109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-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курсовая работа (проект)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-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EE1FA6" w:rsidP="00DF2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DF28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8A1" w:rsidRPr="007D74C7" w:rsidTr="007D74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C348A1" w:rsidP="00C67290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</w:t>
            </w:r>
            <w:r w:rsidR="00C67290">
              <w:rPr>
                <w:sz w:val="28"/>
                <w:szCs w:val="28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A1" w:rsidRPr="007D74C7" w:rsidRDefault="00EE1FA6" w:rsidP="00DF2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7511B9" w:rsidRPr="007D74C7" w:rsidTr="0092376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B9" w:rsidRPr="007511B9" w:rsidRDefault="007511B9" w:rsidP="007511B9">
            <w:pPr>
              <w:rPr>
                <w:sz w:val="28"/>
                <w:szCs w:val="28"/>
              </w:rPr>
            </w:pPr>
            <w:r w:rsidRPr="000931C7">
              <w:rPr>
                <w:b/>
                <w:sz w:val="28"/>
                <w:szCs w:val="28"/>
              </w:rPr>
              <w:t xml:space="preserve">Итоговая аттестация </w:t>
            </w:r>
            <w:r w:rsidRPr="000931C7">
              <w:rPr>
                <w:sz w:val="28"/>
                <w:szCs w:val="28"/>
              </w:rPr>
              <w:t xml:space="preserve">в форме дифференцированного зачета </w:t>
            </w:r>
            <w:r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семестре</w:t>
            </w:r>
          </w:p>
        </w:tc>
      </w:tr>
    </w:tbl>
    <w:p w:rsidR="006A4C3E" w:rsidRDefault="006A4C3E" w:rsidP="00F45A28"/>
    <w:p w:rsidR="000028AE" w:rsidRDefault="000028AE" w:rsidP="00F45A28">
      <w:pPr>
        <w:rPr>
          <w:b/>
        </w:rPr>
      </w:pPr>
    </w:p>
    <w:p w:rsidR="00C10051" w:rsidRDefault="00C10051" w:rsidP="00F45A28">
      <w:pPr>
        <w:rPr>
          <w:b/>
        </w:rPr>
        <w:sectPr w:rsidR="00C10051" w:rsidSect="00B0097B">
          <w:footerReference w:type="default" r:id="rId7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345D7F" w:rsidRDefault="00345D7F" w:rsidP="00345D7F">
      <w:pPr>
        <w:rPr>
          <w:b/>
        </w:rPr>
      </w:pPr>
      <w:r w:rsidRPr="000028AE">
        <w:rPr>
          <w:b/>
        </w:rPr>
        <w:lastRenderedPageBreak/>
        <w:t>2.2 Тематический план</w:t>
      </w:r>
      <w:r>
        <w:rPr>
          <w:b/>
        </w:rPr>
        <w:t xml:space="preserve"> и содержание учебной дисциплины «Физическая культура»</w:t>
      </w:r>
    </w:p>
    <w:tbl>
      <w:tblPr>
        <w:tblW w:w="2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72"/>
        <w:gridCol w:w="7522"/>
        <w:gridCol w:w="1559"/>
        <w:gridCol w:w="1635"/>
        <w:gridCol w:w="3697"/>
        <w:gridCol w:w="3697"/>
      </w:tblGrid>
      <w:tr w:rsidR="000625E5" w:rsidRPr="007D74C7" w:rsidTr="003D5CEB">
        <w:tc>
          <w:tcPr>
            <w:tcW w:w="3696" w:type="dxa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0625E5" w:rsidP="00D97F4C">
            <w:pPr>
              <w:rPr>
                <w:b/>
              </w:rPr>
            </w:pPr>
            <w:r w:rsidRPr="007D74C7">
              <w:rPr>
                <w:b/>
              </w:rPr>
              <w:t>Наименование разделов и тем</w:t>
            </w:r>
          </w:p>
        </w:tc>
        <w:tc>
          <w:tcPr>
            <w:tcW w:w="7894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0625E5" w:rsidP="00D97F4C">
            <w:pPr>
              <w:rPr>
                <w:i/>
              </w:rPr>
            </w:pPr>
            <w:r w:rsidRPr="007D74C7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работа( проект) </w:t>
            </w:r>
            <w:r w:rsidRPr="007D74C7">
              <w:rPr>
                <w:i/>
              </w:rPr>
              <w:t>(если предусмотрены)</w:t>
            </w:r>
          </w:p>
        </w:tc>
        <w:tc>
          <w:tcPr>
            <w:tcW w:w="1559" w:type="dxa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CE218B" w:rsidP="00D97F4C">
            <w:pPr>
              <w:rPr>
                <w:b/>
              </w:rPr>
            </w:pPr>
            <w:r>
              <w:rPr>
                <w:b/>
              </w:rPr>
              <w:t>Объ</w:t>
            </w:r>
            <w:r w:rsidR="000625E5" w:rsidRPr="007D74C7">
              <w:rPr>
                <w:b/>
              </w:rPr>
              <w:t>ем часов</w:t>
            </w:r>
          </w:p>
        </w:tc>
        <w:tc>
          <w:tcPr>
            <w:tcW w:w="1635" w:type="dxa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0625E5" w:rsidP="00D97F4C">
            <w:pPr>
              <w:rPr>
                <w:b/>
              </w:rPr>
            </w:pPr>
            <w:r w:rsidRPr="007D74C7">
              <w:rPr>
                <w:b/>
              </w:rPr>
              <w:t>Уровень освоения</w:t>
            </w:r>
          </w:p>
        </w:tc>
        <w:tc>
          <w:tcPr>
            <w:tcW w:w="369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  <w:tc>
          <w:tcPr>
            <w:tcW w:w="3697" w:type="dxa"/>
            <w:tcBorders>
              <w:bottom w:val="single" w:sz="6" w:space="0" w:color="008000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</w:tr>
      <w:tr w:rsidR="000625E5" w:rsidRPr="007D74C7" w:rsidTr="003D5CEB">
        <w:tc>
          <w:tcPr>
            <w:tcW w:w="3696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  <w:lang w:val="en-US"/>
              </w:rPr>
              <w:t>1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</w:tr>
      <w:tr w:rsidR="000625E5" w:rsidRPr="007D74C7" w:rsidTr="003D5CEB">
        <w:tc>
          <w:tcPr>
            <w:tcW w:w="3696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Раздел 1. Теоретическая часть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 w:val="restart"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  <w:r w:rsidRPr="007D74C7"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372" w:type="dxa"/>
            <w:shd w:val="clear" w:color="auto" w:fill="auto"/>
          </w:tcPr>
          <w:p w:rsidR="00AE488E" w:rsidRPr="00202B37" w:rsidRDefault="00AE488E" w:rsidP="00272413">
            <w:r w:rsidRPr="00202B37">
              <w:t>1</w:t>
            </w:r>
          </w:p>
        </w:tc>
        <w:tc>
          <w:tcPr>
            <w:tcW w:w="7522" w:type="dxa"/>
            <w:shd w:val="clear" w:color="auto" w:fill="auto"/>
          </w:tcPr>
          <w:p w:rsidR="00AE488E" w:rsidRPr="00272413" w:rsidRDefault="00AE488E" w:rsidP="00272413">
            <w:r>
              <w:t>Основы здорового образа жизни. Физическая культура в обеспечении здоровья.</w:t>
            </w:r>
          </w:p>
        </w:tc>
        <w:tc>
          <w:tcPr>
            <w:tcW w:w="1559" w:type="dxa"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AE488E" w:rsidRPr="00CE218B" w:rsidRDefault="00AE488E" w:rsidP="007D74C7">
            <w:pPr>
              <w:jc w:val="center"/>
            </w:pPr>
            <w:r w:rsidRPr="00CE218B">
              <w:t>2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AE488E" w:rsidRPr="00202B37" w:rsidRDefault="00AE488E" w:rsidP="00272413">
            <w:r w:rsidRPr="00202B37">
              <w:t>2</w:t>
            </w:r>
          </w:p>
        </w:tc>
        <w:tc>
          <w:tcPr>
            <w:tcW w:w="7522" w:type="dxa"/>
            <w:shd w:val="clear" w:color="auto" w:fill="auto"/>
          </w:tcPr>
          <w:p w:rsidR="00AE488E" w:rsidRPr="00272413" w:rsidRDefault="00AE488E" w:rsidP="00272413">
            <w:r w:rsidRPr="00272413">
              <w:t>Основы методики самостоятельных занятий физическими упражнениями.</w:t>
            </w:r>
          </w:p>
        </w:tc>
        <w:tc>
          <w:tcPr>
            <w:tcW w:w="1559" w:type="dxa"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vMerge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AE488E" w:rsidRPr="00202B37" w:rsidRDefault="00AE488E" w:rsidP="00272413">
            <w:r w:rsidRPr="00202B37">
              <w:t>3</w:t>
            </w:r>
          </w:p>
        </w:tc>
        <w:tc>
          <w:tcPr>
            <w:tcW w:w="7522" w:type="dxa"/>
            <w:shd w:val="clear" w:color="auto" w:fill="auto"/>
          </w:tcPr>
          <w:p w:rsidR="00AE488E" w:rsidRPr="00202B37" w:rsidRDefault="00AE488E" w:rsidP="00272413">
            <w:r>
              <w:t>Самоконтроль, его основные методы, показатели и критерии оценки.</w:t>
            </w:r>
          </w:p>
        </w:tc>
        <w:tc>
          <w:tcPr>
            <w:tcW w:w="1559" w:type="dxa"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vMerge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AE488E" w:rsidRPr="00202B37" w:rsidRDefault="00AE488E" w:rsidP="00272413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AE488E" w:rsidRPr="00202B37" w:rsidRDefault="00AE488E" w:rsidP="00272413">
            <w:r>
              <w:t>Физическая культура в профессиональной деятельности специалиста.</w:t>
            </w:r>
          </w:p>
        </w:tc>
        <w:tc>
          <w:tcPr>
            <w:tcW w:w="1559" w:type="dxa"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vMerge/>
            <w:shd w:val="clear" w:color="auto" w:fill="auto"/>
          </w:tcPr>
          <w:p w:rsidR="00AE488E" w:rsidRPr="007D74C7" w:rsidRDefault="00AE488E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AE488E" w:rsidRPr="007D74C7" w:rsidTr="003D5CEB">
        <w:tc>
          <w:tcPr>
            <w:tcW w:w="3696" w:type="dxa"/>
            <w:vMerge/>
            <w:shd w:val="clear" w:color="auto" w:fill="auto"/>
          </w:tcPr>
          <w:p w:rsidR="00AE488E" w:rsidRPr="007D74C7" w:rsidRDefault="00AE488E" w:rsidP="00272413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AE488E" w:rsidRDefault="00AE488E" w:rsidP="00272413"/>
        </w:tc>
        <w:tc>
          <w:tcPr>
            <w:tcW w:w="7522" w:type="dxa"/>
            <w:shd w:val="clear" w:color="auto" w:fill="auto"/>
          </w:tcPr>
          <w:p w:rsidR="00AE488E" w:rsidRDefault="00AE488E" w:rsidP="00272413">
            <w:r w:rsidRPr="00DD55E9">
              <w:t>Самостоятельная работа обучающихся Работа с конспектом и Интернет – ресурсами</w:t>
            </w:r>
            <w:r w:rsidRPr="00AE488E">
              <w:t>. Сообщения на тему: «Оздоровительные системы физического воспитания»; «Профессиональные заболевания и их профилактика»; «Всероссийский спортивный комплекс ГТО»</w:t>
            </w:r>
          </w:p>
        </w:tc>
        <w:tc>
          <w:tcPr>
            <w:tcW w:w="1559" w:type="dxa"/>
            <w:shd w:val="clear" w:color="auto" w:fill="auto"/>
          </w:tcPr>
          <w:p w:rsidR="00AE488E" w:rsidRPr="00AE488E" w:rsidRDefault="00AE488E" w:rsidP="007D74C7">
            <w:pPr>
              <w:jc w:val="center"/>
            </w:pPr>
            <w:r w:rsidRPr="00AE488E">
              <w:t>4</w:t>
            </w:r>
          </w:p>
        </w:tc>
        <w:tc>
          <w:tcPr>
            <w:tcW w:w="1635" w:type="dxa"/>
            <w:shd w:val="clear" w:color="auto" w:fill="auto"/>
          </w:tcPr>
          <w:p w:rsidR="00AE488E" w:rsidRPr="00AE488E" w:rsidRDefault="00AE488E" w:rsidP="007D74C7">
            <w:pPr>
              <w:jc w:val="center"/>
            </w:pPr>
            <w:r w:rsidRPr="00AE488E">
              <w:t>2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AE488E" w:rsidRPr="007D74C7" w:rsidRDefault="00AE488E" w:rsidP="00F45A28">
            <w:pPr>
              <w:rPr>
                <w:b/>
              </w:rPr>
            </w:pPr>
          </w:p>
        </w:tc>
      </w:tr>
      <w:tr w:rsidR="000625E5" w:rsidRPr="007D74C7" w:rsidTr="003D5CEB">
        <w:tc>
          <w:tcPr>
            <w:tcW w:w="3696" w:type="dxa"/>
            <w:shd w:val="clear" w:color="auto" w:fill="auto"/>
          </w:tcPr>
          <w:p w:rsidR="000625E5" w:rsidRPr="007D74C7" w:rsidRDefault="000625E5" w:rsidP="00272413">
            <w:pPr>
              <w:rPr>
                <w:b/>
              </w:rPr>
            </w:pPr>
            <w:r w:rsidRPr="007D74C7">
              <w:rPr>
                <w:b/>
              </w:rPr>
              <w:t>Практическая часть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0625E5" w:rsidRPr="00202B37" w:rsidRDefault="000625E5" w:rsidP="00272413"/>
        </w:tc>
        <w:tc>
          <w:tcPr>
            <w:tcW w:w="1559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  <w:r w:rsidRPr="007D74C7">
              <w:rPr>
                <w:b/>
              </w:rPr>
              <w:t>109</w:t>
            </w:r>
          </w:p>
        </w:tc>
        <w:tc>
          <w:tcPr>
            <w:tcW w:w="1635" w:type="dxa"/>
            <w:shd w:val="clear" w:color="auto" w:fill="auto"/>
          </w:tcPr>
          <w:p w:rsidR="000625E5" w:rsidRPr="007D74C7" w:rsidRDefault="000625E5" w:rsidP="007D74C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0625E5" w:rsidRPr="007D74C7" w:rsidRDefault="000625E5" w:rsidP="00F45A28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  <w:r w:rsidRPr="007D74C7">
              <w:rPr>
                <w:b/>
              </w:rPr>
              <w:t>Раздел 2. Учебно-методические занятия</w:t>
            </w: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Default="00CD4377" w:rsidP="00CD4377">
            <w:r w:rsidRPr="004D4D57">
              <w:t>Физические упражнения для профилактики и коррекции нарушения опорно-двигательного аппарата. Профилактика профессиональных заболеваний средствами и методами физического воспитания. Физические упражнения для коррекции зрения. Составление и проведение комплексов утренней, вводной и производственной гимнастики с учетом направления будущей профессиональной деятельности студенто</w:t>
            </w:r>
            <w:r>
              <w:t>в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10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Default="00CD4377" w:rsidP="00CD4377">
            <w:r w:rsidRPr="00DD55E9">
              <w:t>Самостоятельная работа обучающихся. Составить комплекс общеразвивающих упражнений</w:t>
            </w:r>
            <w:r w:rsidRPr="00A14208">
              <w:t xml:space="preserve"> (ОРУ) для профилактики нарушения опорно-двигательного аппарата. Составить комплексов утренней гимнастики.</w:t>
            </w:r>
          </w:p>
        </w:tc>
        <w:tc>
          <w:tcPr>
            <w:tcW w:w="1559" w:type="dxa"/>
            <w:shd w:val="clear" w:color="auto" w:fill="auto"/>
          </w:tcPr>
          <w:p w:rsidR="00CD4377" w:rsidRPr="00CD4377" w:rsidRDefault="00337A27" w:rsidP="00CD4377">
            <w:pPr>
              <w:jc w:val="center"/>
            </w:pPr>
            <w:r>
              <w:t>6</w:t>
            </w:r>
          </w:p>
        </w:tc>
        <w:tc>
          <w:tcPr>
            <w:tcW w:w="1635" w:type="dxa"/>
            <w:shd w:val="clear" w:color="auto" w:fill="auto"/>
          </w:tcPr>
          <w:p w:rsidR="00CD4377" w:rsidRPr="00CD4377" w:rsidRDefault="00CD4377" w:rsidP="00CD4377">
            <w:pPr>
              <w:jc w:val="center"/>
            </w:pPr>
            <w:r w:rsidRPr="00CD4377">
              <w:t>5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Default="00CD4377" w:rsidP="00CD4377"/>
        </w:tc>
        <w:tc>
          <w:tcPr>
            <w:tcW w:w="7522" w:type="dxa"/>
            <w:shd w:val="clear" w:color="auto" w:fill="auto"/>
          </w:tcPr>
          <w:p w:rsidR="00CD4377" w:rsidRPr="00A14208" w:rsidRDefault="00CD4377" w:rsidP="00CD4377"/>
        </w:tc>
        <w:tc>
          <w:tcPr>
            <w:tcW w:w="1559" w:type="dxa"/>
            <w:shd w:val="clear" w:color="auto" w:fill="auto"/>
          </w:tcPr>
          <w:p w:rsidR="00CD4377" w:rsidRPr="00A14208" w:rsidRDefault="00CD4377" w:rsidP="00CD4377">
            <w:pPr>
              <w:jc w:val="center"/>
            </w:pPr>
          </w:p>
        </w:tc>
        <w:tc>
          <w:tcPr>
            <w:tcW w:w="1635" w:type="dxa"/>
            <w:shd w:val="clear" w:color="auto" w:fill="auto"/>
          </w:tcPr>
          <w:p w:rsidR="00CD4377" w:rsidRPr="00A14208" w:rsidRDefault="00CD4377" w:rsidP="00CD4377">
            <w:pPr>
              <w:jc w:val="center"/>
            </w:pPr>
            <w:r w:rsidRPr="00A14208">
              <w:t>4</w:t>
            </w: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  <w:r w:rsidRPr="007D74C7">
              <w:rPr>
                <w:b/>
              </w:rPr>
              <w:t>Раздел 3. Учебно-тренировочные занятия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202B37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99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804C23" w:rsidP="00CD4377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1</w:t>
            </w:r>
            <w:r w:rsidR="00CD4377" w:rsidRPr="007D74C7">
              <w:rPr>
                <w:b/>
              </w:rPr>
              <w:t xml:space="preserve"> Легкая атлетика. Кроссовая подготовка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202B37" w:rsidRDefault="00CD4377" w:rsidP="002F291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38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</w:t>
            </w:r>
            <w:r w:rsidR="00CD4377" w:rsidRPr="007D74C7">
              <w:rPr>
                <w:b/>
              </w:rPr>
              <w:t>.1.</w:t>
            </w:r>
            <w:r>
              <w:rPr>
                <w:b/>
              </w:rPr>
              <w:t>1</w:t>
            </w:r>
            <w:r w:rsidR="00CD4377" w:rsidRPr="007D74C7">
              <w:rPr>
                <w:b/>
              </w:rPr>
              <w:t xml:space="preserve"> Техника бега на короткие дистанции.</w:t>
            </w: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1</w:t>
            </w: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</w:tcPr>
          <w:p w:rsidR="00CD4377" w:rsidRPr="00DD55E9" w:rsidRDefault="00CD4377" w:rsidP="00CD4377">
            <w:r w:rsidRPr="00DD55E9">
              <w:t>Техника бега на короткие дистанции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top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низкого старта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 w:val="restart"/>
            <w:tcBorders>
              <w:top w:val="nil"/>
            </w:tcBorders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pPr>
              <w:jc w:val="center"/>
            </w:pPr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бега по прямой и финиширование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pPr>
              <w:jc w:val="center"/>
            </w:pPr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 xml:space="preserve">Прием контрольных нормативов.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DD55E9">
                <w:t>100 метров</w:t>
              </w:r>
            </w:smartTag>
            <w:r w:rsidRPr="00DD55E9"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pPr>
              <w:jc w:val="center"/>
            </w:pPr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1.</w:t>
            </w:r>
            <w:r w:rsidR="00CD4377" w:rsidRPr="007D74C7">
              <w:rPr>
                <w:b/>
              </w:rPr>
              <w:t>2. Техника бега на средние дистанции</w:t>
            </w: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202B37" w:rsidRDefault="00CD4377" w:rsidP="00CD4377">
            <w:r>
              <w:t>Техника бега на средние дистанции. Техника высокого старта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202B37" w:rsidRDefault="00CD4377" w:rsidP="00CD4377">
            <w:r>
              <w:t xml:space="preserve">Техника бега по прямой, финиширование. 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202B37" w:rsidRDefault="00CD4377" w:rsidP="00CD4377">
            <w:r>
              <w:t>Техника бега по виражу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202B37" w:rsidRDefault="00CD4377" w:rsidP="00CD4377">
            <w:r>
              <w:t>Прием контрольных нормативов- бег- 500м. дев.; 1000м.-юн.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3.1</w:t>
            </w:r>
            <w:r w:rsidR="00CD4377" w:rsidRPr="007D74C7">
              <w:rPr>
                <w:b/>
              </w:rPr>
              <w:t>.3. Техника бега на длинные дистанции</w:t>
            </w: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бега на длинные дистанции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Кроссовая подготовка. ОФП.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Правильное дыхание, совершенствование работы рук и ног.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202B37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Прием контрольных нормативов. Бег 2000км-дев; 3000км.-юн.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 w:rsidRPr="00744D42"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DD55E9">
                <w:t>5000 м</w:t>
              </w:r>
            </w:smartTag>
            <w:r w:rsidRPr="00DD55E9"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3.1</w:t>
            </w:r>
            <w:r w:rsidR="00CD4377" w:rsidRPr="007D74C7">
              <w:rPr>
                <w:b/>
              </w:rPr>
              <w:t>.4. Техника прыжка в длину с места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прыжка в длину с места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Исходное положение; отталкивание, фаза полета и приземление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Прыжковая тренировка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контрольного норматива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2</w:t>
            </w:r>
            <w:r w:rsidR="00CD4377" w:rsidRPr="007D74C7">
              <w:rPr>
                <w:b/>
              </w:rPr>
              <w:t xml:space="preserve"> Гимнастика и ОФП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DD55E9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16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2.</w:t>
            </w:r>
            <w:r w:rsidR="00CD4377" w:rsidRPr="007D74C7">
              <w:rPr>
                <w:b/>
              </w:rPr>
              <w:t>1. Гимнастические упражнения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Строевые упражнения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Общеразвивающие упражнения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Упражнения на силу мышц верхнего плечевого пояса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Контрольный норматив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CD4377" w:rsidP="000A2CF8">
            <w:pPr>
              <w:rPr>
                <w:b/>
              </w:rPr>
            </w:pPr>
            <w:r w:rsidRPr="007D74C7">
              <w:rPr>
                <w:b/>
              </w:rPr>
              <w:t xml:space="preserve">Раздел </w:t>
            </w:r>
            <w:r w:rsidR="000A2CF8">
              <w:rPr>
                <w:b/>
              </w:rPr>
              <w:t>3</w:t>
            </w:r>
            <w:r w:rsidRPr="007D74C7">
              <w:rPr>
                <w:b/>
              </w:rPr>
              <w:t>.</w:t>
            </w:r>
            <w:r w:rsidR="000A2CF8">
              <w:rPr>
                <w:b/>
              </w:rPr>
              <w:t>3</w:t>
            </w:r>
            <w:r w:rsidRPr="007D74C7">
              <w:rPr>
                <w:b/>
              </w:rPr>
              <w:t xml:space="preserve"> Баскетбол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744D42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18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3.3</w:t>
            </w:r>
            <w:r w:rsidR="00CD4377" w:rsidRPr="007D74C7">
              <w:rPr>
                <w:b/>
              </w:rPr>
              <w:t>.1. Техника передачи баскетбольного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Сойки и перемещение баскетболиста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Остановки и повороты на месте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передач и ловли мяча на месте и в движении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Эстафеты с элементами баскетбола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top w:val="nil"/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3.3</w:t>
            </w:r>
            <w:r w:rsidR="00CD4377" w:rsidRPr="007D74C7">
              <w:rPr>
                <w:b/>
              </w:rPr>
              <w:t>.2. Техника ведения баскетбольного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ведения мяча на месте левой и правой рукой.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4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Техника ведения левой и правой рукой в движении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Совершенствование техники ведения мяча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Эстафеты с элементами баскетбола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3.3</w:t>
            </w:r>
            <w:r w:rsidR="00CD4377" w:rsidRPr="007D74C7">
              <w:rPr>
                <w:b/>
              </w:rPr>
              <w:t>.3. Техника броска баскетбольного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броска по кольцу одной и двумя руками с места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8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Техника броска по кольцу после ведения 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Техника штрафного броска 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контрольного норматива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Двухсторонняя учебно-тренировочная игра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6</w:t>
            </w:r>
          </w:p>
        </w:tc>
        <w:tc>
          <w:tcPr>
            <w:tcW w:w="7522" w:type="dxa"/>
            <w:shd w:val="clear" w:color="auto" w:fill="auto"/>
          </w:tcPr>
          <w:p w:rsidR="00CD4377" w:rsidRPr="00DD55E9" w:rsidRDefault="00CD4377" w:rsidP="00CD4377">
            <w:r w:rsidRPr="00DD55E9"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0A2CF8" w:rsidP="00CD43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Раздел 3.4</w:t>
            </w:r>
            <w:r w:rsidR="00CD4377" w:rsidRPr="007D74C7">
              <w:rPr>
                <w:b/>
              </w:rPr>
              <w:t>. Волейбол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744D42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18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3.4.</w:t>
            </w:r>
            <w:r w:rsidR="00CD4377" w:rsidRPr="007D74C7">
              <w:rPr>
                <w:b/>
              </w:rPr>
              <w:t>1. Техника верхней передачи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Стойки и перемещения волейболиста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передачи мяча двумя руками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Передача мяча в парах через сетку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контрольных нормативов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0A2CF8" w:rsidP="00CD43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3.4.</w:t>
            </w:r>
            <w:r w:rsidR="00CD4377" w:rsidRPr="007D74C7">
              <w:rPr>
                <w:b/>
              </w:rPr>
              <w:t>2. Техника нижней передачи мяча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Совершенствование стоек и перемещение волейболистов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передачи мяча двумя руками снизу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Передача мяча в парах через сетку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контрольных нормативов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3.4.</w:t>
            </w:r>
            <w:r w:rsidR="00CD4377" w:rsidRPr="007D74C7">
              <w:rPr>
                <w:b/>
              </w:rPr>
              <w:t>3. Техника прямой нижней подачи.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Техника прямой нижней подачи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6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Работа с мячом у стенки, техника удара по мячу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3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Подача мяча через сетку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4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Прием контрольных нормативов.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5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Двусторонняя учебно-тренировочная игра.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6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Самостоятельная работа студента: занятие в секциях;  </w:t>
            </w:r>
            <w:r>
              <w:lastRenderedPageBreak/>
              <w:t>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lastRenderedPageBreak/>
              <w:t>2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bottom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lastRenderedPageBreak/>
              <w:t>Раздел 3</w:t>
            </w:r>
            <w:r w:rsidR="00CD4377" w:rsidRPr="007D74C7">
              <w:rPr>
                <w:b/>
              </w:rPr>
              <w:t>.</w:t>
            </w:r>
            <w:r>
              <w:rPr>
                <w:b/>
              </w:rPr>
              <w:t>5</w:t>
            </w:r>
            <w:r w:rsidR="00CD4377" w:rsidRPr="007D74C7">
              <w:rPr>
                <w:b/>
              </w:rPr>
              <w:t xml:space="preserve"> Виды спорта по выбору. Спортивная аэробика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744D42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  <w:r w:rsidRPr="007D74C7">
              <w:rPr>
                <w:b/>
              </w:rPr>
              <w:t>9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 w:val="restart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3.5</w:t>
            </w:r>
            <w:r w:rsidR="00CD4377" w:rsidRPr="007D74C7">
              <w:rPr>
                <w:b/>
              </w:rPr>
              <w:t>.1. Комбинация из спортивно-гимнастических и акробатических элементов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 w:val="restart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2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0A2CF8" w:rsidP="00CD4377">
            <w:pPr>
              <w:rPr>
                <w:b/>
              </w:rPr>
            </w:pPr>
            <w:r>
              <w:rPr>
                <w:b/>
              </w:rPr>
              <w:t>Тема 3.5</w:t>
            </w:r>
            <w:r w:rsidR="00CD4377" w:rsidRPr="007D74C7">
              <w:rPr>
                <w:b/>
              </w:rPr>
              <w:t>.2. Опорный прыжок</w:t>
            </w:r>
          </w:p>
        </w:tc>
        <w:tc>
          <w:tcPr>
            <w:tcW w:w="372" w:type="dxa"/>
            <w:shd w:val="clear" w:color="auto" w:fill="auto"/>
          </w:tcPr>
          <w:p w:rsidR="00CD4377" w:rsidRPr="00744D42" w:rsidRDefault="00CD4377" w:rsidP="00CD4377">
            <w:r>
              <w:t>1</w:t>
            </w:r>
          </w:p>
        </w:tc>
        <w:tc>
          <w:tcPr>
            <w:tcW w:w="7522" w:type="dxa"/>
            <w:shd w:val="clear" w:color="auto" w:fill="auto"/>
          </w:tcPr>
          <w:p w:rsidR="00CD4377" w:rsidRPr="00744D42" w:rsidRDefault="00CD4377" w:rsidP="00CD4377">
            <w:r>
              <w:t xml:space="preserve">Совершенствование прыжка « согнув 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>
                <w:t>115 см</w:t>
              </w:r>
            </w:smartTag>
            <w:r>
              <w:t>) (юноши). Прыжок ноги в 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t>110 см</w:t>
              </w:r>
            </w:smartTag>
            <w:r>
              <w:t xml:space="preserve"> (девушки)</w:t>
            </w:r>
          </w:p>
        </w:tc>
        <w:tc>
          <w:tcPr>
            <w:tcW w:w="1559" w:type="dxa"/>
            <w:vMerge/>
            <w:shd w:val="clear" w:color="auto" w:fill="auto"/>
          </w:tcPr>
          <w:p w:rsidR="00CD4377" w:rsidRPr="007D74C7" w:rsidRDefault="00CD4377" w:rsidP="00CD4377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  <w:tr w:rsidR="000A2CF8" w:rsidRPr="007D74C7" w:rsidTr="003D5CEB">
        <w:tc>
          <w:tcPr>
            <w:tcW w:w="3696" w:type="dxa"/>
            <w:shd w:val="clear" w:color="auto" w:fill="auto"/>
          </w:tcPr>
          <w:p w:rsidR="000A2CF8" w:rsidRDefault="000A2CF8" w:rsidP="00CD4377">
            <w:pPr>
              <w:rPr>
                <w:b/>
              </w:rPr>
            </w:pPr>
          </w:p>
        </w:tc>
        <w:tc>
          <w:tcPr>
            <w:tcW w:w="372" w:type="dxa"/>
            <w:shd w:val="clear" w:color="auto" w:fill="auto"/>
          </w:tcPr>
          <w:p w:rsidR="000A2CF8" w:rsidRDefault="000A2CF8" w:rsidP="00CD4377"/>
        </w:tc>
        <w:tc>
          <w:tcPr>
            <w:tcW w:w="7522" w:type="dxa"/>
            <w:shd w:val="clear" w:color="auto" w:fill="auto"/>
          </w:tcPr>
          <w:p w:rsidR="000A2CF8" w:rsidRDefault="002C2C96" w:rsidP="00CD4377">
            <w:r w:rsidRPr="002C2C96">
              <w:t>Самостоятельная работа обучающихся Занятия на спортивных тренажерах, занятия с отягощениями.</w:t>
            </w:r>
          </w:p>
        </w:tc>
        <w:tc>
          <w:tcPr>
            <w:tcW w:w="1559" w:type="dxa"/>
            <w:shd w:val="clear" w:color="auto" w:fill="auto"/>
          </w:tcPr>
          <w:p w:rsidR="000A2CF8" w:rsidRPr="007D74C7" w:rsidRDefault="00337A27" w:rsidP="00CD43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:rsidR="000A2CF8" w:rsidRPr="007D74C7" w:rsidRDefault="000A2CF8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right w:val="nil"/>
            </w:tcBorders>
            <w:shd w:val="clear" w:color="auto" w:fill="auto"/>
          </w:tcPr>
          <w:p w:rsidR="000A2CF8" w:rsidRPr="007D74C7" w:rsidRDefault="000A2CF8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0A2CF8" w:rsidRPr="007D74C7" w:rsidRDefault="000A2CF8" w:rsidP="00CD4377">
            <w:pPr>
              <w:rPr>
                <w:b/>
              </w:rPr>
            </w:pPr>
          </w:p>
        </w:tc>
      </w:tr>
      <w:tr w:rsidR="00CD4377" w:rsidRPr="007D74C7" w:rsidTr="003D5CEB">
        <w:tc>
          <w:tcPr>
            <w:tcW w:w="3696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  <w:r w:rsidRPr="007D74C7">
              <w:rPr>
                <w:b/>
              </w:rPr>
              <w:t>Итого:</w:t>
            </w:r>
          </w:p>
        </w:tc>
        <w:tc>
          <w:tcPr>
            <w:tcW w:w="7894" w:type="dxa"/>
            <w:gridSpan w:val="2"/>
            <w:shd w:val="clear" w:color="auto" w:fill="auto"/>
          </w:tcPr>
          <w:p w:rsidR="00CD4377" w:rsidRPr="00744D42" w:rsidRDefault="00CD4377" w:rsidP="00CD4377"/>
        </w:tc>
        <w:tc>
          <w:tcPr>
            <w:tcW w:w="1559" w:type="dxa"/>
            <w:shd w:val="clear" w:color="auto" w:fill="auto"/>
          </w:tcPr>
          <w:p w:rsidR="00CD4377" w:rsidRPr="007D74C7" w:rsidRDefault="00B70C6B" w:rsidP="00DA109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A1093">
              <w:rPr>
                <w:b/>
              </w:rPr>
              <w:t>5</w:t>
            </w:r>
          </w:p>
        </w:tc>
        <w:tc>
          <w:tcPr>
            <w:tcW w:w="1635" w:type="dxa"/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vMerge/>
            <w:tcBorders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  <w:shd w:val="clear" w:color="auto" w:fill="auto"/>
          </w:tcPr>
          <w:p w:rsidR="00CD4377" w:rsidRPr="007D74C7" w:rsidRDefault="00CD4377" w:rsidP="00CD4377">
            <w:pPr>
              <w:rPr>
                <w:b/>
              </w:rPr>
            </w:pPr>
          </w:p>
        </w:tc>
      </w:tr>
    </w:tbl>
    <w:p w:rsidR="00E52F06" w:rsidRDefault="009C0E29" w:rsidP="00F45A28">
      <w:pPr>
        <w:rPr>
          <w:b/>
        </w:rPr>
        <w:sectPr w:rsidR="00E52F06" w:rsidSect="008E7C9A">
          <w:pgSz w:w="16838" w:h="11906" w:orient="landscape"/>
          <w:pgMar w:top="284" w:right="1134" w:bottom="540" w:left="1134" w:header="709" w:footer="709" w:gutter="0"/>
          <w:cols w:space="708"/>
          <w:docGrid w:linePitch="360"/>
        </w:sect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FA28B4" w:rsidRPr="00835948" w:rsidRDefault="00FA28B4" w:rsidP="00FA28B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  <w:u w:color="FFFFFF"/>
        </w:rPr>
      </w:pPr>
      <w:r w:rsidRPr="00835948">
        <w:rPr>
          <w:rFonts w:ascii="Times New Roman" w:hAnsi="Times New Roman"/>
          <w:caps/>
          <w:sz w:val="28"/>
          <w:szCs w:val="28"/>
          <w:u w:color="FFFFFF"/>
        </w:rPr>
        <w:lastRenderedPageBreak/>
        <w:t>3 условия реализации УЧЕБНОЙ дисциплины</w:t>
      </w:r>
    </w:p>
    <w:p w:rsidR="00FA28B4" w:rsidRPr="00746ED1" w:rsidRDefault="00FA28B4" w:rsidP="00FA28B4">
      <w:pPr>
        <w:jc w:val="both"/>
        <w:rPr>
          <w:caps/>
          <w:sz w:val="28"/>
          <w:szCs w:val="28"/>
          <w:u w:color="FFFFFF"/>
        </w:rPr>
      </w:pPr>
    </w:p>
    <w:p w:rsidR="00756AB1" w:rsidRDefault="00756AB1" w:rsidP="00756A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SchoolBookCSanPin-Regular"/>
          <w:b/>
          <w:color w:val="000000"/>
          <w:sz w:val="28"/>
          <w:szCs w:val="28"/>
        </w:rPr>
        <w:t xml:space="preserve">3.1. </w:t>
      </w:r>
      <w:r>
        <w:rPr>
          <w:rFonts w:eastAsia="SchoolBookCSanPin-Regular"/>
          <w:color w:val="000000"/>
          <w:sz w:val="28"/>
          <w:szCs w:val="28"/>
        </w:rPr>
        <w:t>Все помещения, объекты физической культуры и спорта, места для занятий физической подготовкой, которые необходимы для реализации учебной дисциплины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 w:rsidR="00756AB1" w:rsidRDefault="00756AB1" w:rsidP="00756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</w:t>
      </w:r>
      <w:r w:rsidR="00E410B1">
        <w:rPr>
          <w:bCs/>
          <w:sz w:val="28"/>
          <w:szCs w:val="28"/>
        </w:rPr>
        <w:t>Спортивном зале и на спортивном объекте</w:t>
      </w:r>
    </w:p>
    <w:p w:rsidR="00E410B1" w:rsidRPr="00E410B1" w:rsidRDefault="00756AB1" w:rsidP="00E410B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b/>
          <w:sz w:val="28"/>
          <w:szCs w:val="28"/>
        </w:rPr>
      </w:pPr>
      <w:r w:rsidRPr="00E410B1">
        <w:rPr>
          <w:b/>
          <w:sz w:val="28"/>
          <w:szCs w:val="28"/>
        </w:rPr>
        <w:t>Спортивный зал</w:t>
      </w:r>
    </w:p>
    <w:p w:rsidR="00E410B1" w:rsidRPr="00E410B1" w:rsidRDefault="00E410B1" w:rsidP="00E410B1">
      <w:pPr>
        <w:shd w:val="clear" w:color="auto" w:fill="FFFFFF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10B1">
        <w:rPr>
          <w:sz w:val="28"/>
          <w:szCs w:val="28"/>
        </w:rPr>
        <w:t xml:space="preserve">Столы учебные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Стулья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Шкафы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Столы теннисные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Скамейки гимнастические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Тумба для награждения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Табло электронное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Компьютер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Щиты баскетбольные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Мячи баскетбольные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Мячи волейбольные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Мячи футбольные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Маты гимнастические  </w:t>
      </w:r>
    </w:p>
    <w:p w:rsidR="00E410B1" w:rsidRP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Навесные перекладины   </w:t>
      </w:r>
    </w:p>
    <w:p w:rsidR="00E410B1" w:rsidRDefault="00E410B1" w:rsidP="00E410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Скакалки</w:t>
      </w:r>
    </w:p>
    <w:p w:rsidR="00756AB1" w:rsidRDefault="007C1BFA" w:rsidP="00E410B1">
      <w:pPr>
        <w:shd w:val="clear" w:color="auto" w:fill="FFFFFF"/>
        <w:ind w:right="-108"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Спортивный объект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Спортивное оборудование: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Забор с наклонной доской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Лабиринт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Разрушенная лестница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Одиночный окоп для стрельбы и метания гранат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Ворота для большого футбола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Ворота для мини футбола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Сетка для волейбола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Устройство для подъёма флага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Беговая дорожка </w:t>
      </w:r>
    </w:p>
    <w:p w:rsidR="00E410B1" w:rsidRP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 xml:space="preserve">Трибуны </w:t>
      </w:r>
    </w:p>
    <w:p w:rsidR="00E410B1" w:rsidRDefault="00E410B1" w:rsidP="00E410B1">
      <w:pPr>
        <w:ind w:firstLine="709"/>
        <w:jc w:val="both"/>
        <w:rPr>
          <w:color w:val="000000"/>
          <w:sz w:val="28"/>
          <w:szCs w:val="28"/>
        </w:rPr>
      </w:pPr>
      <w:r w:rsidRPr="00E410B1">
        <w:rPr>
          <w:color w:val="000000"/>
          <w:sz w:val="28"/>
          <w:szCs w:val="28"/>
        </w:rPr>
        <w:t>Футбольное поле</w:t>
      </w:r>
    </w:p>
    <w:p w:rsidR="00756AB1" w:rsidRDefault="00756AB1" w:rsidP="00E410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756AB1" w:rsidRDefault="00756AB1" w:rsidP="00756AB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lastRenderedPageBreak/>
        <w:t xml:space="preserve">Стол читательский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Стол компьютерный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Стол однотумбовый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Стулья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Шкаф-витрина для выставок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Стол для инвалидов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Компьютер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 xml:space="preserve">Портативная индукционная петля для слабослышащих </w:t>
      </w:r>
    </w:p>
    <w:p w:rsidR="00E410B1" w:rsidRP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Клавиатура с азбукой Брайля.</w:t>
      </w:r>
    </w:p>
    <w:p w:rsidR="00E410B1" w:rsidRDefault="00E410B1" w:rsidP="00E410B1">
      <w:pPr>
        <w:ind w:right="-108" w:firstLine="709"/>
        <w:jc w:val="both"/>
        <w:rPr>
          <w:sz w:val="28"/>
          <w:szCs w:val="28"/>
        </w:rPr>
      </w:pPr>
      <w:r w:rsidRPr="00E410B1">
        <w:rPr>
          <w:sz w:val="28"/>
          <w:szCs w:val="28"/>
        </w:rPr>
        <w:t>Выход в интернет</w:t>
      </w:r>
    </w:p>
    <w:p w:rsidR="00756AB1" w:rsidRDefault="00756AB1" w:rsidP="00E410B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756AB1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756AB1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756AB1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756AB1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756AB1" w:rsidRPr="005B37EC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5B37EC">
        <w:rPr>
          <w:sz w:val="28"/>
          <w:szCs w:val="28"/>
        </w:rPr>
        <w:t>7-</w:t>
      </w:r>
      <w:r>
        <w:rPr>
          <w:sz w:val="28"/>
          <w:szCs w:val="28"/>
          <w:lang w:val="en-US"/>
        </w:rPr>
        <w:t>zip</w:t>
      </w:r>
      <w:r w:rsidRPr="005B37E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GNUGPL</w:t>
      </w:r>
      <w:r w:rsidRPr="005B37EC">
        <w:rPr>
          <w:sz w:val="28"/>
          <w:szCs w:val="28"/>
        </w:rPr>
        <w:t>)</w:t>
      </w:r>
    </w:p>
    <w:p w:rsidR="00756AB1" w:rsidRPr="005B37EC" w:rsidRDefault="00756AB1" w:rsidP="00756AB1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UnrealCommander</w:t>
      </w:r>
      <w:r w:rsidRPr="005B37E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GNUGPL</w:t>
      </w:r>
      <w:r w:rsidRPr="005B37EC">
        <w:rPr>
          <w:sz w:val="28"/>
          <w:szCs w:val="28"/>
        </w:rPr>
        <w:t>)</w:t>
      </w:r>
    </w:p>
    <w:p w:rsidR="00756AB1" w:rsidRPr="005B37EC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Выходвинтернет</w:t>
      </w:r>
    </w:p>
    <w:p w:rsidR="00756AB1" w:rsidRPr="005B37EC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756AB1" w:rsidRDefault="00756AB1" w:rsidP="00756AB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56AB1" w:rsidRDefault="00756AB1" w:rsidP="00756AB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3.2.1 Основная учебная литература</w:t>
      </w:r>
    </w:p>
    <w:p w:rsidR="00756AB1" w:rsidRDefault="007C1BFA" w:rsidP="00756A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56AB1">
        <w:rPr>
          <w:rFonts w:eastAsia="Calibri"/>
          <w:sz w:val="28"/>
          <w:szCs w:val="28"/>
        </w:rPr>
        <w:t>. Физическая культура [Текст]: учебник для студентов учреждений среднего профессионального образования / Н.В. Решетников [и др.]. - 17-е изд., стер. - Москва: Академия, 2017 г. - 176 с.</w:t>
      </w:r>
    </w:p>
    <w:p w:rsidR="00756AB1" w:rsidRDefault="007C1BFA" w:rsidP="00756A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56AB1">
        <w:rPr>
          <w:rFonts w:eastAsia="Calibri"/>
          <w:sz w:val="28"/>
          <w:szCs w:val="28"/>
        </w:rPr>
        <w:t>. Физическая культура [Электронный ресурс]: курс лекций / составители В. В. Шмер [и др.]. — Новосибирск: Новосибирский государственный университет экономики и управления «НИНХ», 2017. — 223 c. — ISBN 978-5-7014-0799-0. — Текст: электронный // Электронно-библиотечная система IPR BOOKS: [сайт]. — URL: http://www.iprbookshop.ru/87176.html. — Режим доступа: для авторизир. пользователей по паролю.</w:t>
      </w:r>
    </w:p>
    <w:p w:rsidR="00756AB1" w:rsidRDefault="007C1BFA" w:rsidP="00756A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756AB1">
        <w:rPr>
          <w:rFonts w:eastAsia="Calibri"/>
          <w:sz w:val="28"/>
          <w:szCs w:val="28"/>
        </w:rPr>
        <w:t>.Виленский,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756AB1" w:rsidRDefault="007C1BFA" w:rsidP="00756AB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</w:t>
      </w:r>
      <w:r w:rsidR="00756AB1">
        <w:rPr>
          <w:bCs/>
          <w:sz w:val="28"/>
          <w:szCs w:val="28"/>
          <w:shd w:val="clear" w:color="auto" w:fill="FFFFFF"/>
        </w:rPr>
        <w:t>. Виленский, М.Я.</w:t>
      </w:r>
      <w:r w:rsidR="00756AB1">
        <w:rPr>
          <w:rStyle w:val="apple-converted-space"/>
          <w:sz w:val="28"/>
          <w:szCs w:val="28"/>
        </w:rPr>
        <w:t> </w:t>
      </w:r>
      <w:r w:rsidR="00756AB1">
        <w:rPr>
          <w:sz w:val="28"/>
          <w:szCs w:val="28"/>
          <w:shd w:val="clear" w:color="auto" w:fill="FFFFFF"/>
        </w:rPr>
        <w:t xml:space="preserve">Физическая культура </w:t>
      </w:r>
      <w:r w:rsidR="00756AB1">
        <w:rPr>
          <w:rFonts w:eastAsia="Calibri"/>
          <w:sz w:val="28"/>
          <w:szCs w:val="28"/>
        </w:rPr>
        <w:t>[Электронный ресурс]:</w:t>
      </w:r>
      <w:r w:rsidR="00756AB1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2020. — 214 с. — ISBN 978-5-406-07424-4. — URL: https://book.ru/book/932719. — Текст: электронный.   – Режим доступа: https://www.book.ru/book/932719  по паролю.</w:t>
      </w:r>
    </w:p>
    <w:p w:rsidR="00756AB1" w:rsidRDefault="007C1BFA" w:rsidP="00756AB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5</w:t>
      </w:r>
      <w:r w:rsidR="00756AB1">
        <w:rPr>
          <w:bCs/>
          <w:sz w:val="28"/>
          <w:szCs w:val="28"/>
          <w:shd w:val="clear" w:color="auto" w:fill="FFFFFF"/>
        </w:rPr>
        <w:t>. Виленский, М.Я.</w:t>
      </w:r>
      <w:r w:rsidR="00756AB1">
        <w:rPr>
          <w:rStyle w:val="apple-converted-space"/>
          <w:sz w:val="28"/>
          <w:szCs w:val="28"/>
        </w:rPr>
        <w:t> </w:t>
      </w:r>
      <w:r w:rsidR="00756AB1">
        <w:rPr>
          <w:sz w:val="28"/>
          <w:szCs w:val="28"/>
          <w:shd w:val="clear" w:color="auto" w:fill="FFFFFF"/>
        </w:rPr>
        <w:t xml:space="preserve">Физическая культура </w:t>
      </w:r>
      <w:r w:rsidR="00756AB1">
        <w:rPr>
          <w:rFonts w:eastAsia="Calibri"/>
          <w:sz w:val="28"/>
          <w:szCs w:val="28"/>
        </w:rPr>
        <w:t>[Электронный ресурс]:</w:t>
      </w:r>
      <w:r w:rsidR="00756AB1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 w:rsidR="00756AB1" w:rsidRDefault="00756AB1" w:rsidP="00756AB1">
      <w:pPr>
        <w:ind w:firstLine="709"/>
        <w:jc w:val="both"/>
        <w:rPr>
          <w:b/>
          <w:sz w:val="28"/>
          <w:szCs w:val="28"/>
        </w:rPr>
      </w:pPr>
    </w:p>
    <w:p w:rsidR="00756AB1" w:rsidRDefault="00756AB1" w:rsidP="00756AB1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756AB1" w:rsidRDefault="007C1BFA" w:rsidP="00756AB1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56AB1">
        <w:rPr>
          <w:rFonts w:eastAsia="Calibri"/>
          <w:sz w:val="28"/>
          <w:szCs w:val="28"/>
        </w:rPr>
        <w:t>. Кузнецов, В.С. Физическая культура [Электронный ресурс]: учебник / Кузнецов В.С., Колодницкий Г.А. — Москва: КноРус, 2017. — 256 с. — ISBN 978-5-406-05437-6. — URL: https://book.ru/book/920006. — Текст: электронный. – Режим доступа: https://www.book.ru/book/920006  по паролю.</w:t>
      </w:r>
    </w:p>
    <w:p w:rsidR="00756AB1" w:rsidRDefault="007C1BFA" w:rsidP="00756AB1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56AB1">
        <w:rPr>
          <w:rFonts w:eastAsia="Calibri"/>
          <w:sz w:val="28"/>
          <w:szCs w:val="28"/>
        </w:rPr>
        <w:t>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756AB1" w:rsidRDefault="007C1BFA" w:rsidP="00756AB1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756AB1">
        <w:rPr>
          <w:bCs/>
          <w:sz w:val="28"/>
          <w:szCs w:val="28"/>
          <w:shd w:val="clear" w:color="auto" w:fill="FFFFFF"/>
        </w:rPr>
        <w:t>. Кузнецов, В.С.</w:t>
      </w:r>
      <w:r w:rsidR="00756AB1">
        <w:rPr>
          <w:rStyle w:val="apple-converted-space"/>
          <w:sz w:val="28"/>
          <w:szCs w:val="28"/>
        </w:rPr>
        <w:t> </w:t>
      </w:r>
      <w:r w:rsidR="00756AB1">
        <w:rPr>
          <w:sz w:val="28"/>
          <w:szCs w:val="28"/>
          <w:shd w:val="clear" w:color="auto" w:fill="FFFFFF"/>
        </w:rPr>
        <w:t xml:space="preserve">Физическая культура </w:t>
      </w:r>
      <w:r w:rsidR="00756AB1">
        <w:rPr>
          <w:rFonts w:eastAsia="Calibri"/>
          <w:sz w:val="28"/>
          <w:szCs w:val="28"/>
        </w:rPr>
        <w:t>[Электронный ресурс]:</w:t>
      </w:r>
      <w:r w:rsidR="00756AB1">
        <w:rPr>
          <w:sz w:val="28"/>
          <w:szCs w:val="28"/>
          <w:shd w:val="clear" w:color="auto" w:fill="FFFFFF"/>
        </w:rPr>
        <w:t xml:space="preserve"> учебник / Кузнецов В.С., Колодницкий Г.А. — Москва: КноРус, 2020. — 256 с. — ISBN 978-5-406-07522-7. — URL: https://book.ru/book/932718. — Текст: электронный. – Режим доступа: https://www.book.ru/book/932718  по паролю.</w:t>
      </w:r>
    </w:p>
    <w:p w:rsidR="00756AB1" w:rsidRDefault="00756AB1" w:rsidP="00756AB1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56AB1" w:rsidRDefault="00756AB1" w:rsidP="00756AB1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Интернет-ресурсы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 творческих учителей/сообщество учителей физ. культуры. –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itn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communities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aspx</w:t>
      </w:r>
      <w:r>
        <w:rPr>
          <w:sz w:val="28"/>
          <w:szCs w:val="28"/>
          <w:u w:val="single"/>
        </w:rPr>
        <w:t>?</w:t>
      </w:r>
      <w:r>
        <w:rPr>
          <w:sz w:val="28"/>
          <w:szCs w:val="28"/>
          <w:u w:val="single"/>
          <w:lang w:val="en-US"/>
        </w:rPr>
        <w:t>cat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  <w:lang w:val="en-US"/>
        </w:rPr>
        <w:t>no</w:t>
      </w:r>
      <w:r>
        <w:rPr>
          <w:sz w:val="28"/>
          <w:szCs w:val="28"/>
          <w:u w:val="single"/>
        </w:rPr>
        <w:t>=22924&amp;</w:t>
      </w:r>
      <w:r>
        <w:rPr>
          <w:sz w:val="28"/>
          <w:szCs w:val="28"/>
          <w:u w:val="single"/>
          <w:lang w:val="en-US"/>
        </w:rPr>
        <w:t>lib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  <w:lang w:val="en-US"/>
        </w:rPr>
        <w:t>no</w:t>
      </w:r>
      <w:r>
        <w:rPr>
          <w:sz w:val="28"/>
          <w:szCs w:val="28"/>
          <w:u w:val="single"/>
        </w:rPr>
        <w:t>=32922&amp;</w:t>
      </w:r>
      <w:r>
        <w:rPr>
          <w:sz w:val="28"/>
          <w:szCs w:val="28"/>
          <w:u w:val="single"/>
          <w:lang w:val="en-US"/>
        </w:rPr>
        <w:t>tmpl</w:t>
      </w:r>
      <w:r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  <w:lang w:val="en-US"/>
        </w:rPr>
        <w:t>lib</w:t>
      </w:r>
      <w:r>
        <w:rPr>
          <w:sz w:val="28"/>
          <w:szCs w:val="28"/>
        </w:rPr>
        <w:t>-.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учителя физ. культуры. – </w:t>
      </w:r>
      <w:hyperlink r:id="rId8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trainer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h</w:t>
        </w:r>
        <w:r>
          <w:rPr>
            <w:rStyle w:val="ad"/>
            <w:sz w:val="28"/>
            <w:szCs w:val="28"/>
          </w:rPr>
          <w:t>1.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«Здоровье детей». – </w:t>
      </w:r>
      <w:hyperlink r:id="rId9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zdd</w:t>
        </w:r>
        <w:r>
          <w:rPr>
            <w:rStyle w:val="ad"/>
            <w:sz w:val="28"/>
            <w:szCs w:val="28"/>
          </w:rPr>
          <w:t>.1</w:t>
        </w:r>
        <w:r>
          <w:rPr>
            <w:rStyle w:val="ad"/>
            <w:sz w:val="28"/>
            <w:szCs w:val="28"/>
            <w:lang w:val="en-US"/>
          </w:rPr>
          <w:t>september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«Спорт в школе». – </w:t>
      </w:r>
      <w:hyperlink r:id="rId10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spo</w:t>
        </w:r>
        <w:r>
          <w:rPr>
            <w:rStyle w:val="ad"/>
            <w:sz w:val="28"/>
            <w:szCs w:val="28"/>
          </w:rPr>
          <w:t>.1</w:t>
        </w:r>
        <w:r>
          <w:rPr>
            <w:rStyle w:val="ad"/>
            <w:sz w:val="28"/>
            <w:szCs w:val="28"/>
            <w:lang w:val="en-US"/>
          </w:rPr>
          <w:t>september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Рефераты на спортивную тематику. – </w:t>
      </w:r>
      <w:hyperlink r:id="rId11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sportreferats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narod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2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infosport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  <w:r>
          <w:rPr>
            <w:rStyle w:val="ad"/>
            <w:sz w:val="28"/>
            <w:szCs w:val="28"/>
          </w:rPr>
          <w:t>/</w:t>
        </w:r>
        <w:r>
          <w:rPr>
            <w:rStyle w:val="ad"/>
            <w:sz w:val="28"/>
            <w:szCs w:val="28"/>
            <w:lang w:val="en-US"/>
          </w:rPr>
          <w:t>press</w:t>
        </w:r>
        <w:r>
          <w:rPr>
            <w:rStyle w:val="ad"/>
            <w:sz w:val="28"/>
            <w:szCs w:val="28"/>
          </w:rPr>
          <w:t>/</w:t>
        </w:r>
        <w:r>
          <w:rPr>
            <w:rStyle w:val="ad"/>
            <w:sz w:val="28"/>
            <w:szCs w:val="28"/>
            <w:lang w:val="en-US"/>
          </w:rPr>
          <w:t>fkvot</w:t>
        </w:r>
        <w:r>
          <w:rPr>
            <w:rStyle w:val="ad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3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tpfk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infosport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56AB1" w:rsidRDefault="004803F8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hyperlink r:id="rId14" w:history="1">
        <w:r w:rsidR="00756AB1">
          <w:rPr>
            <w:rStyle w:val="ad"/>
            <w:sz w:val="28"/>
            <w:szCs w:val="28"/>
          </w:rPr>
          <w:t>Спортивная жизнь России. Электронная</w:t>
        </w:r>
      </w:hyperlink>
      <w:r w:rsidR="00756AB1">
        <w:rPr>
          <w:sz w:val="28"/>
          <w:szCs w:val="28"/>
        </w:rPr>
        <w:t xml:space="preserve"> версия ежемесячного иллюстрированного журнала. – </w:t>
      </w:r>
      <w:hyperlink r:id="rId15" w:history="1">
        <w:r w:rsidR="00756AB1">
          <w:rPr>
            <w:rStyle w:val="ad"/>
            <w:sz w:val="28"/>
            <w:szCs w:val="28"/>
            <w:lang w:val="en-US"/>
          </w:rPr>
          <w:t>http</w:t>
        </w:r>
        <w:r w:rsidR="00756AB1">
          <w:rPr>
            <w:rStyle w:val="ad"/>
            <w:sz w:val="28"/>
            <w:szCs w:val="28"/>
          </w:rPr>
          <w:t>://</w:t>
        </w:r>
        <w:r w:rsidR="00756AB1">
          <w:rPr>
            <w:rStyle w:val="ad"/>
            <w:sz w:val="28"/>
            <w:szCs w:val="28"/>
            <w:lang w:val="en-US"/>
          </w:rPr>
          <w:t>www</w:t>
        </w:r>
        <w:r w:rsidR="00756AB1">
          <w:rPr>
            <w:rStyle w:val="ad"/>
            <w:sz w:val="28"/>
            <w:szCs w:val="28"/>
          </w:rPr>
          <w:t>.</w:t>
        </w:r>
        <w:r w:rsidR="00756AB1">
          <w:rPr>
            <w:rStyle w:val="ad"/>
            <w:sz w:val="28"/>
            <w:szCs w:val="28"/>
            <w:lang w:val="en-US"/>
          </w:rPr>
          <w:t>infosport</w:t>
        </w:r>
        <w:r w:rsidR="00756AB1">
          <w:rPr>
            <w:rStyle w:val="ad"/>
            <w:sz w:val="28"/>
            <w:szCs w:val="28"/>
          </w:rPr>
          <w:t>.</w:t>
        </w:r>
        <w:r w:rsidR="00756AB1">
          <w:rPr>
            <w:rStyle w:val="ad"/>
            <w:sz w:val="28"/>
            <w:szCs w:val="28"/>
            <w:lang w:val="en-US"/>
          </w:rPr>
          <w:t>ru</w:t>
        </w:r>
        <w:r w:rsidR="00756AB1">
          <w:rPr>
            <w:rStyle w:val="ad"/>
            <w:sz w:val="28"/>
            <w:szCs w:val="28"/>
          </w:rPr>
          <w:t>/</w:t>
        </w:r>
        <w:r w:rsidR="00756AB1">
          <w:rPr>
            <w:rStyle w:val="ad"/>
            <w:sz w:val="28"/>
            <w:szCs w:val="28"/>
            <w:lang w:val="en-US"/>
          </w:rPr>
          <w:t>press</w:t>
        </w:r>
        <w:r w:rsidR="00756AB1">
          <w:rPr>
            <w:rStyle w:val="ad"/>
            <w:sz w:val="28"/>
            <w:szCs w:val="28"/>
          </w:rPr>
          <w:t>/</w:t>
        </w:r>
        <w:r w:rsidR="00756AB1">
          <w:rPr>
            <w:rStyle w:val="ad"/>
            <w:sz w:val="28"/>
            <w:szCs w:val="28"/>
            <w:lang w:val="en-US"/>
          </w:rPr>
          <w:t>szr</w:t>
        </w:r>
        <w:r w:rsidR="00756AB1">
          <w:rPr>
            <w:rStyle w:val="ad"/>
            <w:sz w:val="28"/>
            <w:szCs w:val="28"/>
          </w:rPr>
          <w:t>/1999</w:t>
        </w:r>
        <w:r w:rsidR="00756AB1">
          <w:rPr>
            <w:rStyle w:val="ad"/>
            <w:sz w:val="28"/>
            <w:szCs w:val="28"/>
            <w:lang w:val="en-US"/>
          </w:rPr>
          <w:t>N</w:t>
        </w:r>
        <w:r w:rsidR="00756AB1">
          <w:rPr>
            <w:rStyle w:val="ad"/>
            <w:sz w:val="28"/>
            <w:szCs w:val="28"/>
          </w:rPr>
          <w:t>5/</w:t>
        </w:r>
        <w:r w:rsidR="00756AB1">
          <w:rPr>
            <w:rStyle w:val="ad"/>
            <w:sz w:val="28"/>
            <w:szCs w:val="28"/>
            <w:lang w:val="en-US"/>
          </w:rPr>
          <w:t>index</w:t>
        </w:r>
        <w:r w:rsidR="00756AB1">
          <w:rPr>
            <w:rStyle w:val="ad"/>
            <w:sz w:val="28"/>
            <w:szCs w:val="28"/>
          </w:rPr>
          <w:t>.</w:t>
        </w:r>
        <w:r w:rsidR="00756AB1">
          <w:rPr>
            <w:rStyle w:val="ad"/>
            <w:sz w:val="28"/>
            <w:szCs w:val="28"/>
            <w:lang w:val="en-US"/>
          </w:rPr>
          <w:t>htm</w:t>
        </w:r>
      </w:hyperlink>
      <w:r w:rsidR="00756AB1">
        <w:rPr>
          <w:sz w:val="28"/>
          <w:szCs w:val="28"/>
          <w:u w:val="single"/>
        </w:rPr>
        <w:t>.</w:t>
      </w:r>
    </w:p>
    <w:p w:rsidR="00756AB1" w:rsidRDefault="00756AB1" w:rsidP="00756AB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«Культура здоровой жизни». – </w:t>
      </w:r>
      <w:hyperlink r:id="rId16" w:history="1">
        <w:r>
          <w:rPr>
            <w:rStyle w:val="ad"/>
            <w:sz w:val="28"/>
            <w:szCs w:val="28"/>
            <w:lang w:val="en-US"/>
          </w:rPr>
          <w:t>http</w:t>
        </w:r>
        <w:r>
          <w:rPr>
            <w:rStyle w:val="ad"/>
            <w:sz w:val="28"/>
            <w:szCs w:val="28"/>
          </w:rPr>
          <w:t>://</w:t>
        </w:r>
        <w:r>
          <w:rPr>
            <w:rStyle w:val="ad"/>
            <w:sz w:val="28"/>
            <w:szCs w:val="28"/>
            <w:lang w:val="en-US"/>
          </w:rPr>
          <w:t>kzg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narod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  <w:r>
          <w:rPr>
            <w:rStyle w:val="ad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756AB1" w:rsidRDefault="00756AB1" w:rsidP="00756AB1">
      <w:pPr>
        <w:ind w:firstLine="709"/>
        <w:jc w:val="both"/>
        <w:rPr>
          <w:b/>
          <w:color w:val="FF0000"/>
          <w:sz w:val="28"/>
          <w:szCs w:val="28"/>
        </w:rPr>
      </w:pPr>
    </w:p>
    <w:p w:rsidR="00756AB1" w:rsidRDefault="00756AB1" w:rsidP="00756A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ежедневная тр</w:t>
      </w:r>
      <w:r w:rsidR="007C1BFA">
        <w:rPr>
          <w:sz w:val="28"/>
          <w:szCs w:val="28"/>
        </w:rPr>
        <w:t>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7C1BFA">
        <w:rPr>
          <w:sz w:val="28"/>
          <w:szCs w:val="28"/>
        </w:rPr>
        <w:t>ико-экономический журнал (</w:t>
      </w:r>
      <w:r>
        <w:rPr>
          <w:sz w:val="28"/>
          <w:szCs w:val="28"/>
        </w:rPr>
        <w:t>2017, 2018, 2019, 2020 гг.) – 60 экз.</w:t>
      </w:r>
    </w:p>
    <w:p w:rsidR="00756AB1" w:rsidRDefault="00756AB1" w:rsidP="0075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7C1BFA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 xml:space="preserve"> 2017, 2018, 2019, 2020 гг.) – 240 экз.</w:t>
      </w:r>
    </w:p>
    <w:p w:rsidR="00756AB1" w:rsidRDefault="00756AB1" w:rsidP="00756A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</w:t>
      </w:r>
      <w:r w:rsidR="007C1BFA">
        <w:rPr>
          <w:sz w:val="28"/>
          <w:szCs w:val="28"/>
        </w:rPr>
        <w:t>твенно-технический журнал (</w:t>
      </w:r>
      <w:r>
        <w:rPr>
          <w:sz w:val="28"/>
          <w:szCs w:val="28"/>
        </w:rPr>
        <w:t xml:space="preserve"> 2017, 2018, 2019, 2020 гг.). – 60 экз.</w:t>
      </w:r>
    </w:p>
    <w:p w:rsidR="00FA28B4" w:rsidRDefault="00FA28B4" w:rsidP="000B4D65">
      <w:pPr>
        <w:ind w:firstLine="709"/>
        <w:rPr>
          <w:b/>
        </w:rPr>
      </w:pPr>
    </w:p>
    <w:p w:rsidR="000B4D65" w:rsidRDefault="000B4D65" w:rsidP="00F45A28">
      <w:pPr>
        <w:rPr>
          <w:b/>
        </w:rPr>
      </w:pPr>
    </w:p>
    <w:p w:rsidR="000B4D65" w:rsidRDefault="000B4D65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7C1BFA" w:rsidRDefault="007C1BFA" w:rsidP="00F45A28">
      <w:pPr>
        <w:rPr>
          <w:b/>
        </w:rPr>
      </w:pPr>
    </w:p>
    <w:p w:rsidR="00E9184C" w:rsidRDefault="00E9184C" w:rsidP="00F45A28">
      <w:pPr>
        <w:rPr>
          <w:b/>
        </w:rPr>
      </w:pPr>
    </w:p>
    <w:p w:rsidR="00835948" w:rsidRDefault="009C0E29" w:rsidP="00835948">
      <w:pPr>
        <w:ind w:firstLine="709"/>
        <w:jc w:val="both"/>
        <w:rPr>
          <w:b/>
        </w:rPr>
      </w:pPr>
      <w:r>
        <w:rPr>
          <w:b/>
        </w:rPr>
        <w:t xml:space="preserve">4. КОНТРОЛЬ И ОЦЕНКА РЕЗУЛЬТАТОВ ОСВОЕНИЯ УЧЕБНОЙ ДИСЦИПЛИНЫ </w:t>
      </w:r>
    </w:p>
    <w:p w:rsidR="00835948" w:rsidRDefault="00835948" w:rsidP="00835948">
      <w:pPr>
        <w:ind w:firstLine="709"/>
        <w:jc w:val="both"/>
        <w:rPr>
          <w:b/>
        </w:rPr>
      </w:pPr>
    </w:p>
    <w:p w:rsidR="0012487D" w:rsidRDefault="000D70F9" w:rsidP="00835948">
      <w:pPr>
        <w:ind w:firstLine="709"/>
        <w:jc w:val="both"/>
        <w:rPr>
          <w:sz w:val="28"/>
        </w:rPr>
      </w:pPr>
      <w:r w:rsidRPr="00835948">
        <w:rPr>
          <w:sz w:val="28"/>
        </w:rPr>
        <w:t xml:space="preserve">Контроль и оценка результатов освоения учебной дисциплины осуществляется преподавателем в процессе проведения </w:t>
      </w:r>
      <w:r w:rsidR="001B4457">
        <w:rPr>
          <w:sz w:val="28"/>
        </w:rPr>
        <w:t>аудиторных занятий</w:t>
      </w:r>
      <w:r w:rsidR="00906D81">
        <w:rPr>
          <w:sz w:val="28"/>
        </w:rPr>
        <w:t xml:space="preserve">, </w:t>
      </w:r>
      <w:r w:rsidR="00906D81">
        <w:rPr>
          <w:sz w:val="28"/>
        </w:rPr>
        <w:lastRenderedPageBreak/>
        <w:t>тестирования</w:t>
      </w:r>
      <w:r w:rsidR="00871C49" w:rsidRPr="00835948">
        <w:rPr>
          <w:sz w:val="28"/>
        </w:rPr>
        <w:t>, а также выполнение обучающимися индивидуальных и групповых занятий , контрольных и самостоятельных проверочных работ :</w:t>
      </w:r>
    </w:p>
    <w:p w:rsidR="00835948" w:rsidRPr="00C451EF" w:rsidRDefault="00835948" w:rsidP="00835948">
      <w:pPr>
        <w:jc w:val="both"/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960"/>
        <w:gridCol w:w="2787"/>
      </w:tblGrid>
      <w:tr w:rsidR="00AA0C5A" w:rsidRPr="00835948" w:rsidTr="00FA28B4">
        <w:tc>
          <w:tcPr>
            <w:tcW w:w="4068" w:type="dxa"/>
            <w:tcBorders>
              <w:bottom w:val="single" w:sz="6" w:space="0" w:color="008000"/>
            </w:tcBorders>
            <w:shd w:val="clear" w:color="auto" w:fill="auto"/>
          </w:tcPr>
          <w:p w:rsidR="00AA0C5A" w:rsidRPr="00835948" w:rsidRDefault="00AA0C5A" w:rsidP="00CC587F">
            <w:pPr>
              <w:rPr>
                <w:b/>
              </w:rPr>
            </w:pPr>
            <w:r w:rsidRPr="00835948">
              <w:rPr>
                <w:b/>
              </w:rPr>
              <w:t>Результаты обучения (основные умения, усвоенные занятия)</w:t>
            </w:r>
          </w:p>
        </w:tc>
        <w:tc>
          <w:tcPr>
            <w:tcW w:w="3960" w:type="dxa"/>
            <w:tcBorders>
              <w:bottom w:val="single" w:sz="6" w:space="0" w:color="008000"/>
            </w:tcBorders>
            <w:shd w:val="clear" w:color="auto" w:fill="auto"/>
          </w:tcPr>
          <w:p w:rsidR="00AA0C5A" w:rsidRPr="00835948" w:rsidRDefault="00AA0C5A" w:rsidP="00CC587F">
            <w:pPr>
              <w:rPr>
                <w:b/>
              </w:rPr>
            </w:pPr>
            <w:r w:rsidRPr="00835948">
              <w:rPr>
                <w:b/>
              </w:rPr>
              <w:t>Основные показатели оценки результатов обучения</w:t>
            </w:r>
          </w:p>
        </w:tc>
        <w:tc>
          <w:tcPr>
            <w:tcW w:w="2787" w:type="dxa"/>
            <w:tcBorders>
              <w:bottom w:val="single" w:sz="6" w:space="0" w:color="008000"/>
            </w:tcBorders>
            <w:shd w:val="clear" w:color="auto" w:fill="auto"/>
          </w:tcPr>
          <w:p w:rsidR="00AA0C5A" w:rsidRPr="00835948" w:rsidRDefault="00AA0C5A" w:rsidP="00CC587F">
            <w:pPr>
              <w:rPr>
                <w:b/>
              </w:rPr>
            </w:pPr>
            <w:r w:rsidRPr="0083594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A0C5A" w:rsidRPr="00C451EF" w:rsidTr="00FA28B4">
        <w:trPr>
          <w:trHeight w:val="7016"/>
        </w:trPr>
        <w:tc>
          <w:tcPr>
            <w:tcW w:w="4068" w:type="dxa"/>
            <w:shd w:val="clear" w:color="auto" w:fill="auto"/>
          </w:tcPr>
          <w:p w:rsidR="00835948" w:rsidRDefault="00AA0C5A" w:rsidP="00835948">
            <w:r w:rsidRPr="00C451EF">
              <w:t xml:space="preserve">обучающийся должен знать: </w:t>
            </w:r>
          </w:p>
          <w:p w:rsidR="00835948" w:rsidRDefault="00AA0C5A" w:rsidP="00835948">
            <w:r w:rsidRPr="00C451EF">
              <w:t xml:space="preserve">-роль физической культуры в общекультурном, профессиональном и социальном развитии человека; </w:t>
            </w:r>
          </w:p>
          <w:p w:rsidR="00835948" w:rsidRDefault="00AA0C5A" w:rsidP="00835948">
            <w:r w:rsidRPr="00C451EF">
              <w:t xml:space="preserve">-основы здорового образа жизни; </w:t>
            </w:r>
          </w:p>
          <w:p w:rsidR="00835948" w:rsidRDefault="00AA0C5A" w:rsidP="00835948">
            <w:r w:rsidRPr="00C451EF">
              <w:t>-история развития легкой атлетики, волейбола, баскетбола;</w:t>
            </w:r>
          </w:p>
          <w:p w:rsidR="00835948" w:rsidRDefault="00AA0C5A" w:rsidP="00835948">
            <w:r w:rsidRPr="00C451EF">
              <w:t xml:space="preserve">-правила игры волейбола, баскетбол, футбол; </w:t>
            </w:r>
          </w:p>
          <w:p w:rsidR="00835948" w:rsidRDefault="00AA0C5A" w:rsidP="00835948">
            <w:r w:rsidRPr="00C451EF">
              <w:t xml:space="preserve">Обучающийся должен уметь: </w:t>
            </w:r>
          </w:p>
          <w:p w:rsidR="00835948" w:rsidRDefault="00AA0C5A" w:rsidP="00835948">
            <w:r w:rsidRPr="00C451EF"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835948" w:rsidRDefault="00AA0C5A" w:rsidP="00835948">
            <w:r w:rsidRPr="00C451EF">
              <w:t xml:space="preserve">-составлять комплекс утренней гигиенической гимнастики; </w:t>
            </w:r>
          </w:p>
          <w:p w:rsidR="00835948" w:rsidRDefault="00AA0C5A" w:rsidP="00835948">
            <w:r w:rsidRPr="00C451EF">
              <w:t xml:space="preserve">-выполнять основные элементы общей физической подготовки; </w:t>
            </w:r>
          </w:p>
          <w:p w:rsidR="00835948" w:rsidRDefault="00AA0C5A" w:rsidP="00835948">
            <w:r w:rsidRPr="00C451EF">
              <w:t xml:space="preserve">-владеть техникой прыжка в длину с места и разбега; </w:t>
            </w:r>
          </w:p>
          <w:p w:rsidR="00AA0C5A" w:rsidRPr="00C451EF" w:rsidRDefault="00AA0C5A" w:rsidP="00835948">
            <w:r w:rsidRPr="00C451EF">
              <w:t>-выполнять основные элементы техники игры волейбол, баскетбол.</w:t>
            </w:r>
          </w:p>
        </w:tc>
        <w:tc>
          <w:tcPr>
            <w:tcW w:w="3960" w:type="dxa"/>
            <w:shd w:val="clear" w:color="auto" w:fill="auto"/>
          </w:tcPr>
          <w:p w:rsidR="00835948" w:rsidRDefault="00AA0C5A" w:rsidP="00835948">
            <w:r w:rsidRPr="00C451EF"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451EF">
                <w:t>100 м</w:t>
              </w:r>
            </w:smartTag>
            <w:r w:rsidRPr="00C451EF">
              <w:t xml:space="preserve">. на результат </w:t>
            </w:r>
            <w:r w:rsidRPr="00C451EF"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451EF">
                <w:t>500 м</w:t>
              </w:r>
            </w:smartTag>
            <w:r w:rsidRPr="00C451EF"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51EF">
                <w:t>1000 м</w:t>
              </w:r>
            </w:smartTag>
            <w:r w:rsidRPr="00C451EF">
              <w:t xml:space="preserve">. (юн) на результат </w:t>
            </w:r>
          </w:p>
          <w:p w:rsidR="00835948" w:rsidRDefault="00AA0C5A" w:rsidP="00835948">
            <w:r w:rsidRPr="00C451EF"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451EF">
                <w:t>2000 м</w:t>
              </w:r>
            </w:smartTag>
            <w:r w:rsidRPr="00C451EF"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C451EF">
                <w:t>3000 м</w:t>
              </w:r>
            </w:smartTag>
            <w:r w:rsidRPr="00C451EF">
              <w:t xml:space="preserve">. (юн) на результат </w:t>
            </w:r>
          </w:p>
          <w:p w:rsidR="00835948" w:rsidRDefault="00AA0C5A" w:rsidP="00835948">
            <w:r w:rsidRPr="00C451EF">
              <w:t xml:space="preserve">Прыжок в длину с места на результат. </w:t>
            </w:r>
          </w:p>
          <w:p w:rsidR="00835948" w:rsidRDefault="00AA0C5A" w:rsidP="00835948">
            <w:r w:rsidRPr="00C451EF">
              <w:t>Подтягивания (юн), отжимания (дев) на результат , пресс</w:t>
            </w:r>
          </w:p>
          <w:p w:rsidR="00835948" w:rsidRDefault="00AA0C5A" w:rsidP="00835948">
            <w:r w:rsidRPr="00C451EF">
              <w:t xml:space="preserve">Штрафной бросок на результат «Проход бросок» на технику выполнения </w:t>
            </w:r>
          </w:p>
          <w:p w:rsidR="00835948" w:rsidRDefault="00AA0C5A" w:rsidP="00835948">
            <w:r w:rsidRPr="00C451EF">
              <w:t>Выполнение верхней передачи Выполнение нижней передачи</w:t>
            </w:r>
          </w:p>
          <w:p w:rsidR="00AA0C5A" w:rsidRPr="00C451EF" w:rsidRDefault="00AA0C5A" w:rsidP="00835948">
            <w:r w:rsidRPr="00C451EF">
              <w:t xml:space="preserve">Выполнение подачи на результат </w:t>
            </w:r>
          </w:p>
        </w:tc>
        <w:tc>
          <w:tcPr>
            <w:tcW w:w="2787" w:type="dxa"/>
            <w:shd w:val="clear" w:color="auto" w:fill="auto"/>
          </w:tcPr>
          <w:p w:rsidR="00AA0C5A" w:rsidRPr="00C451EF" w:rsidRDefault="00AA0C5A" w:rsidP="00CC587F">
            <w:r w:rsidRPr="00C451EF"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 .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C8133A" w:rsidRDefault="00C8133A" w:rsidP="00F45A28"/>
    <w:p w:rsidR="00646732" w:rsidRPr="005B37EC" w:rsidRDefault="00646732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E52F06" w:rsidRPr="005B37EC" w:rsidRDefault="00E52F06" w:rsidP="00F45A28"/>
    <w:p w:rsidR="00FA28B4" w:rsidRDefault="00835948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8B4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835948" w:rsidRDefault="00835948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8B4" w:rsidRPr="00FA28B4" w:rsidRDefault="00FA28B4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="00AD1A9C">
        <w:rPr>
          <w:rFonts w:ascii="Times New Roman" w:hAnsi="Times New Roman"/>
          <w:b/>
          <w:sz w:val="28"/>
          <w:szCs w:val="28"/>
        </w:rPr>
        <w:t>Пассивные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lastRenderedPageBreak/>
        <w:t>- лекции традиционные без применения мультимедийных средств и без раздаточного материала;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демонстрация учебных фильмов;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рассказ;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самостоятельные и контрольные работы;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тесты;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чтение и опрос.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i/>
          <w:sz w:val="28"/>
          <w:szCs w:val="28"/>
        </w:rPr>
      </w:pPr>
      <w:r w:rsidRPr="00FA28B4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i/>
          <w:sz w:val="28"/>
          <w:szCs w:val="28"/>
        </w:rPr>
      </w:pPr>
    </w:p>
    <w:p w:rsidR="00FA28B4" w:rsidRPr="00FA28B4" w:rsidRDefault="00FA28B4" w:rsidP="00FA28B4">
      <w:pPr>
        <w:pStyle w:val="ac"/>
        <w:tabs>
          <w:tab w:val="left" w:pos="10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="00AD1A9C">
        <w:rPr>
          <w:rFonts w:ascii="Times New Roman" w:hAnsi="Times New Roman"/>
          <w:b/>
          <w:sz w:val="28"/>
          <w:szCs w:val="28"/>
        </w:rPr>
        <w:t xml:space="preserve"> Активные и интерактивные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работа в группах;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учебная дискуссия;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деловые и ролевые игры;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игровые упражнения;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творческие задания;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решение проблемных задач;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анализ конкретных ситуаций;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метод модульного обучения;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практический эксперимент;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>- обучение с использованием компьютерных обучающих программ;</w:t>
      </w:r>
    </w:p>
    <w:p w:rsidR="00FA28B4" w:rsidRPr="00FA28B4" w:rsidRDefault="00FA28B4" w:rsidP="00FA28B4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FA28B4">
        <w:rPr>
          <w:sz w:val="28"/>
          <w:szCs w:val="28"/>
        </w:rPr>
        <w:t xml:space="preserve"> (</w:t>
      </w:r>
      <w:r w:rsidRPr="00FA28B4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347C41">
        <w:rPr>
          <w:i/>
          <w:sz w:val="28"/>
          <w:szCs w:val="28"/>
        </w:rPr>
        <w:t>.</w:t>
      </w:r>
    </w:p>
    <w:p w:rsidR="00B429A7" w:rsidRDefault="00667EB2" w:rsidP="00F45A28">
      <w:pPr>
        <w:rPr>
          <w:b/>
        </w:rPr>
      </w:pPr>
      <w:r w:rsidRPr="00FA28B4">
        <w:rPr>
          <w:b/>
          <w:sz w:val="28"/>
          <w:szCs w:val="28"/>
        </w:rPr>
        <w:br/>
      </w:r>
      <w:r w:rsidRPr="00FA28B4">
        <w:rPr>
          <w:b/>
          <w:sz w:val="28"/>
          <w:szCs w:val="28"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B429A7" w:rsidRDefault="00B429A7" w:rsidP="00F45A28">
      <w:pPr>
        <w:rPr>
          <w:b/>
        </w:rPr>
      </w:pPr>
    </w:p>
    <w:p w:rsidR="000028AE" w:rsidRDefault="000028AE" w:rsidP="00F45A28">
      <w:pPr>
        <w:rPr>
          <w:b/>
        </w:rPr>
      </w:pPr>
    </w:p>
    <w:sectPr w:rsidR="000028AE" w:rsidSect="00FA28B4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A7" w:rsidRDefault="00D76DA7" w:rsidP="00825026">
      <w:r>
        <w:separator/>
      </w:r>
    </w:p>
  </w:endnote>
  <w:endnote w:type="continuationSeparator" w:id="0">
    <w:p w:rsidR="00D76DA7" w:rsidRDefault="00D76DA7" w:rsidP="0082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7B" w:rsidRDefault="004803F8">
    <w:pPr>
      <w:pStyle w:val="a8"/>
      <w:jc w:val="center"/>
    </w:pPr>
    <w:r>
      <w:fldChar w:fldCharType="begin"/>
    </w:r>
    <w:r w:rsidR="00B0097B">
      <w:instrText>PAGE   \* MERGEFORMAT</w:instrText>
    </w:r>
    <w:r>
      <w:fldChar w:fldCharType="separate"/>
    </w:r>
    <w:r w:rsidR="001D55E7">
      <w:rPr>
        <w:noProof/>
      </w:rPr>
      <w:t>16</w:t>
    </w:r>
    <w:r>
      <w:fldChar w:fldCharType="end"/>
    </w:r>
  </w:p>
  <w:p w:rsidR="00B0097B" w:rsidRDefault="00B00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A7" w:rsidRDefault="00D76DA7" w:rsidP="00825026">
      <w:r>
        <w:separator/>
      </w:r>
    </w:p>
  </w:footnote>
  <w:footnote w:type="continuationSeparator" w:id="0">
    <w:p w:rsidR="00D76DA7" w:rsidRDefault="00D76DA7" w:rsidP="00825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15B73F34"/>
    <w:multiLevelType w:val="hybridMultilevel"/>
    <w:tmpl w:val="6FC6643A"/>
    <w:lvl w:ilvl="0" w:tplc="5A5022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A28"/>
    <w:rsid w:val="000028AE"/>
    <w:rsid w:val="00006683"/>
    <w:rsid w:val="00007721"/>
    <w:rsid w:val="00017543"/>
    <w:rsid w:val="000625E5"/>
    <w:rsid w:val="00063A51"/>
    <w:rsid w:val="000931C7"/>
    <w:rsid w:val="000A2CF8"/>
    <w:rsid w:val="000B4D65"/>
    <w:rsid w:val="000C39D5"/>
    <w:rsid w:val="000D70F9"/>
    <w:rsid w:val="00115F4B"/>
    <w:rsid w:val="0012487D"/>
    <w:rsid w:val="00134DF7"/>
    <w:rsid w:val="0016651A"/>
    <w:rsid w:val="00167429"/>
    <w:rsid w:val="0017498F"/>
    <w:rsid w:val="001A46C9"/>
    <w:rsid w:val="001B4457"/>
    <w:rsid w:val="001C1947"/>
    <w:rsid w:val="001D0E68"/>
    <w:rsid w:val="001D55E7"/>
    <w:rsid w:val="001E7885"/>
    <w:rsid w:val="001F6090"/>
    <w:rsid w:val="00202B37"/>
    <w:rsid w:val="00246A83"/>
    <w:rsid w:val="0026706C"/>
    <w:rsid w:val="00272413"/>
    <w:rsid w:val="00272F9A"/>
    <w:rsid w:val="002732D3"/>
    <w:rsid w:val="00273996"/>
    <w:rsid w:val="00276023"/>
    <w:rsid w:val="002A4DFD"/>
    <w:rsid w:val="002B062B"/>
    <w:rsid w:val="002B194E"/>
    <w:rsid w:val="002C2C96"/>
    <w:rsid w:val="002C5E3A"/>
    <w:rsid w:val="002D09C0"/>
    <w:rsid w:val="002D7EC0"/>
    <w:rsid w:val="002E5922"/>
    <w:rsid w:val="002E7540"/>
    <w:rsid w:val="002F2917"/>
    <w:rsid w:val="00323A57"/>
    <w:rsid w:val="00327D9D"/>
    <w:rsid w:val="00337A27"/>
    <w:rsid w:val="0034133F"/>
    <w:rsid w:val="00345D7F"/>
    <w:rsid w:val="00347C41"/>
    <w:rsid w:val="00365706"/>
    <w:rsid w:val="003661DF"/>
    <w:rsid w:val="00366438"/>
    <w:rsid w:val="003723CA"/>
    <w:rsid w:val="00376423"/>
    <w:rsid w:val="003D5CEB"/>
    <w:rsid w:val="004142A4"/>
    <w:rsid w:val="004323C0"/>
    <w:rsid w:val="00433643"/>
    <w:rsid w:val="00440A6C"/>
    <w:rsid w:val="004803F8"/>
    <w:rsid w:val="00487843"/>
    <w:rsid w:val="004B2293"/>
    <w:rsid w:val="004D0849"/>
    <w:rsid w:val="004D3E03"/>
    <w:rsid w:val="004D524D"/>
    <w:rsid w:val="004F3926"/>
    <w:rsid w:val="0051763F"/>
    <w:rsid w:val="00545C1E"/>
    <w:rsid w:val="00581536"/>
    <w:rsid w:val="005920D9"/>
    <w:rsid w:val="00592BCE"/>
    <w:rsid w:val="005B22FB"/>
    <w:rsid w:val="005B37EC"/>
    <w:rsid w:val="005B3F56"/>
    <w:rsid w:val="005C311B"/>
    <w:rsid w:val="005C45E0"/>
    <w:rsid w:val="005C7B78"/>
    <w:rsid w:val="00603542"/>
    <w:rsid w:val="00611DAB"/>
    <w:rsid w:val="00616036"/>
    <w:rsid w:val="00621A51"/>
    <w:rsid w:val="00626D44"/>
    <w:rsid w:val="00632468"/>
    <w:rsid w:val="006335EE"/>
    <w:rsid w:val="00646732"/>
    <w:rsid w:val="00647430"/>
    <w:rsid w:val="006633D6"/>
    <w:rsid w:val="00667EB2"/>
    <w:rsid w:val="006762B5"/>
    <w:rsid w:val="006A4C3E"/>
    <w:rsid w:val="006C469E"/>
    <w:rsid w:val="006D0ED2"/>
    <w:rsid w:val="006D2E62"/>
    <w:rsid w:val="006E743D"/>
    <w:rsid w:val="0072014C"/>
    <w:rsid w:val="00723D3D"/>
    <w:rsid w:val="00744D42"/>
    <w:rsid w:val="007511B9"/>
    <w:rsid w:val="00756AB1"/>
    <w:rsid w:val="00774F4D"/>
    <w:rsid w:val="00794F16"/>
    <w:rsid w:val="007B3260"/>
    <w:rsid w:val="007C0DF9"/>
    <w:rsid w:val="007C0FAD"/>
    <w:rsid w:val="007C1BFA"/>
    <w:rsid w:val="007D6942"/>
    <w:rsid w:val="007D74C7"/>
    <w:rsid w:val="007E0C4C"/>
    <w:rsid w:val="007F10FC"/>
    <w:rsid w:val="008000B2"/>
    <w:rsid w:val="00804C23"/>
    <w:rsid w:val="00807D38"/>
    <w:rsid w:val="008114A4"/>
    <w:rsid w:val="00812FE2"/>
    <w:rsid w:val="00825026"/>
    <w:rsid w:val="00835948"/>
    <w:rsid w:val="00842C14"/>
    <w:rsid w:val="00866905"/>
    <w:rsid w:val="00871C49"/>
    <w:rsid w:val="008E7C9A"/>
    <w:rsid w:val="00906D81"/>
    <w:rsid w:val="00914EB4"/>
    <w:rsid w:val="009347EB"/>
    <w:rsid w:val="00934BA1"/>
    <w:rsid w:val="00936470"/>
    <w:rsid w:val="00936FCB"/>
    <w:rsid w:val="0094000D"/>
    <w:rsid w:val="00951F72"/>
    <w:rsid w:val="009918B1"/>
    <w:rsid w:val="009A0C46"/>
    <w:rsid w:val="009A0DF8"/>
    <w:rsid w:val="009C0E29"/>
    <w:rsid w:val="009C458C"/>
    <w:rsid w:val="009C4644"/>
    <w:rsid w:val="009F7B0E"/>
    <w:rsid w:val="00A14208"/>
    <w:rsid w:val="00A230CA"/>
    <w:rsid w:val="00A303E0"/>
    <w:rsid w:val="00A31C98"/>
    <w:rsid w:val="00A33BE2"/>
    <w:rsid w:val="00A34E25"/>
    <w:rsid w:val="00A55726"/>
    <w:rsid w:val="00A57F04"/>
    <w:rsid w:val="00A60BBA"/>
    <w:rsid w:val="00A77D52"/>
    <w:rsid w:val="00A82E0A"/>
    <w:rsid w:val="00AA0C5A"/>
    <w:rsid w:val="00AB23A2"/>
    <w:rsid w:val="00AC4917"/>
    <w:rsid w:val="00AD1A9C"/>
    <w:rsid w:val="00AD57A0"/>
    <w:rsid w:val="00AE0021"/>
    <w:rsid w:val="00AE488E"/>
    <w:rsid w:val="00B0097B"/>
    <w:rsid w:val="00B13625"/>
    <w:rsid w:val="00B335F9"/>
    <w:rsid w:val="00B429A7"/>
    <w:rsid w:val="00B70C6B"/>
    <w:rsid w:val="00B71BD4"/>
    <w:rsid w:val="00BA67DF"/>
    <w:rsid w:val="00BB1B5C"/>
    <w:rsid w:val="00BB377F"/>
    <w:rsid w:val="00BD3F97"/>
    <w:rsid w:val="00BF3F15"/>
    <w:rsid w:val="00BF48F0"/>
    <w:rsid w:val="00C0083A"/>
    <w:rsid w:val="00C10051"/>
    <w:rsid w:val="00C348A1"/>
    <w:rsid w:val="00C44D7C"/>
    <w:rsid w:val="00C451EF"/>
    <w:rsid w:val="00C56339"/>
    <w:rsid w:val="00C67290"/>
    <w:rsid w:val="00C741C2"/>
    <w:rsid w:val="00C8133A"/>
    <w:rsid w:val="00CA0A9D"/>
    <w:rsid w:val="00CC587F"/>
    <w:rsid w:val="00CD4377"/>
    <w:rsid w:val="00CE218B"/>
    <w:rsid w:val="00D049A8"/>
    <w:rsid w:val="00D36077"/>
    <w:rsid w:val="00D5375B"/>
    <w:rsid w:val="00D76DA7"/>
    <w:rsid w:val="00D86C14"/>
    <w:rsid w:val="00D879E7"/>
    <w:rsid w:val="00D97F4C"/>
    <w:rsid w:val="00DA0BEC"/>
    <w:rsid w:val="00DA1093"/>
    <w:rsid w:val="00DB26FD"/>
    <w:rsid w:val="00DC4E62"/>
    <w:rsid w:val="00DC6445"/>
    <w:rsid w:val="00DD55E9"/>
    <w:rsid w:val="00DE3778"/>
    <w:rsid w:val="00DF2823"/>
    <w:rsid w:val="00DF2B7A"/>
    <w:rsid w:val="00E02BD6"/>
    <w:rsid w:val="00E1111D"/>
    <w:rsid w:val="00E20213"/>
    <w:rsid w:val="00E248BF"/>
    <w:rsid w:val="00E25425"/>
    <w:rsid w:val="00E40620"/>
    <w:rsid w:val="00E40C9A"/>
    <w:rsid w:val="00E410B1"/>
    <w:rsid w:val="00E516AD"/>
    <w:rsid w:val="00E52F06"/>
    <w:rsid w:val="00E61346"/>
    <w:rsid w:val="00E917A3"/>
    <w:rsid w:val="00E9184C"/>
    <w:rsid w:val="00E96692"/>
    <w:rsid w:val="00EA1988"/>
    <w:rsid w:val="00EA3514"/>
    <w:rsid w:val="00EB1591"/>
    <w:rsid w:val="00ED25E1"/>
    <w:rsid w:val="00ED69E9"/>
    <w:rsid w:val="00EE1FA6"/>
    <w:rsid w:val="00F049E4"/>
    <w:rsid w:val="00F1359A"/>
    <w:rsid w:val="00F16AD4"/>
    <w:rsid w:val="00F40221"/>
    <w:rsid w:val="00F45A28"/>
    <w:rsid w:val="00FA1F40"/>
    <w:rsid w:val="00FA28B4"/>
    <w:rsid w:val="00FA3030"/>
    <w:rsid w:val="00FC7880"/>
    <w:rsid w:val="00FE2BE4"/>
    <w:rsid w:val="00FF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8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3996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rsid w:val="0001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01754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Основной текст_"/>
    <w:link w:val="3"/>
    <w:locked/>
    <w:rsid w:val="00F45A28"/>
    <w:rPr>
      <w:sz w:val="25"/>
      <w:szCs w:val="2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4"/>
    <w:rsid w:val="00F45A28"/>
    <w:pPr>
      <w:widowControl w:val="0"/>
      <w:shd w:val="clear" w:color="auto" w:fill="FFFFFF"/>
      <w:spacing w:after="4500" w:line="307" w:lineRule="exact"/>
      <w:ind w:hanging="560"/>
      <w:jc w:val="center"/>
    </w:pPr>
    <w:rPr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locked/>
    <w:rsid w:val="00F45A28"/>
    <w:rPr>
      <w:b/>
      <w:bCs/>
      <w:sz w:val="31"/>
      <w:szCs w:val="31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F45A28"/>
    <w:pPr>
      <w:widowControl w:val="0"/>
      <w:shd w:val="clear" w:color="auto" w:fill="FFFFFF"/>
      <w:spacing w:before="4500" w:after="420" w:line="0" w:lineRule="atLeast"/>
      <w:jc w:val="center"/>
    </w:pPr>
    <w:rPr>
      <w:b/>
      <w:bCs/>
      <w:sz w:val="31"/>
      <w:szCs w:val="31"/>
      <w:shd w:val="clear" w:color="auto" w:fill="FFFFFF"/>
    </w:rPr>
  </w:style>
  <w:style w:type="character" w:customStyle="1" w:styleId="20">
    <w:name w:val="Заголовок 2 Знак"/>
    <w:link w:val="2"/>
    <w:locked/>
    <w:rsid w:val="00273996"/>
    <w:rPr>
      <w:sz w:val="24"/>
      <w:lang w:val="ru-RU" w:eastAsia="ru-RU" w:bidi="ar-SA"/>
    </w:rPr>
  </w:style>
  <w:style w:type="paragraph" w:customStyle="1" w:styleId="msonormalcxspmiddle">
    <w:name w:val="msonormalcxspmiddle"/>
    <w:basedOn w:val="a"/>
    <w:rsid w:val="00273996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825026"/>
    <w:pPr>
      <w:suppressAutoHyphens/>
      <w:spacing w:after="120" w:line="480" w:lineRule="auto"/>
    </w:pPr>
    <w:rPr>
      <w:lang w:eastAsia="ar-SA"/>
    </w:rPr>
  </w:style>
  <w:style w:type="paragraph" w:styleId="a5">
    <w:name w:val="Normal (Web)"/>
    <w:basedOn w:val="a"/>
    <w:rsid w:val="00825026"/>
    <w:pPr>
      <w:spacing w:after="75"/>
    </w:pPr>
    <w:rPr>
      <w:rFonts w:eastAsia="MS Mincho"/>
      <w:lang w:eastAsia="ja-JP"/>
    </w:rPr>
  </w:style>
  <w:style w:type="paragraph" w:styleId="a6">
    <w:name w:val="header"/>
    <w:basedOn w:val="a"/>
    <w:link w:val="a7"/>
    <w:rsid w:val="008250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25026"/>
    <w:rPr>
      <w:sz w:val="24"/>
      <w:szCs w:val="24"/>
    </w:rPr>
  </w:style>
  <w:style w:type="paragraph" w:styleId="a8">
    <w:name w:val="footer"/>
    <w:basedOn w:val="a"/>
    <w:link w:val="a9"/>
    <w:uiPriority w:val="99"/>
    <w:rsid w:val="008250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026"/>
    <w:rPr>
      <w:sz w:val="24"/>
      <w:szCs w:val="24"/>
    </w:rPr>
  </w:style>
  <w:style w:type="paragraph" w:styleId="aa">
    <w:name w:val="Balloon Text"/>
    <w:basedOn w:val="a"/>
    <w:link w:val="ab"/>
    <w:rsid w:val="00B335F9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B335F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A28B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A28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rsid w:val="000B4D65"/>
    <w:rPr>
      <w:color w:val="0000FF"/>
      <w:u w:val="single"/>
    </w:rPr>
  </w:style>
  <w:style w:type="paragraph" w:styleId="ae">
    <w:name w:val="Plain Text"/>
    <w:basedOn w:val="a"/>
    <w:link w:val="af"/>
    <w:unhideWhenUsed/>
    <w:rsid w:val="00756AB1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756AB1"/>
    <w:rPr>
      <w:rFonts w:ascii="Courier New" w:hAnsi="Courier New"/>
    </w:rPr>
  </w:style>
  <w:style w:type="character" w:customStyle="1" w:styleId="apple-converted-space">
    <w:name w:val="apple-converted-space"/>
    <w:rsid w:val="00756AB1"/>
  </w:style>
  <w:style w:type="character" w:customStyle="1" w:styleId="30">
    <w:name w:val="Заголовок №3_"/>
    <w:basedOn w:val="a0"/>
    <w:link w:val="31"/>
    <w:rsid w:val="007511B9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7511B9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er.h1.ru" TargetMode="External"/><Relationship Id="rId13" Type="http://schemas.openxmlformats.org/officeDocument/2006/relationships/hyperlink" Target="http://tpfk.infospo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zg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sport.ru/press/szr/1999N5/index.htm" TargetMode="External"/><Relationship Id="rId10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Links>
    <vt:vector size="42" baseType="variant"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http://kzg.narod.ru/</vt:lpwstr>
      </vt:variant>
      <vt:variant>
        <vt:lpwstr/>
      </vt:variant>
      <vt:variant>
        <vt:i4>2163731</vt:i4>
      </vt:variant>
      <vt:variant>
        <vt:i4>15</vt:i4>
      </vt:variant>
      <vt:variant>
        <vt:i4>0</vt:i4>
      </vt:variant>
      <vt:variant>
        <vt:i4>5</vt:i4>
      </vt:variant>
      <vt:variant>
        <vt:lpwstr>http://www.infosport.ru/press/szr/1999N5/index.htm -                            Спортивная жизнь России.Электронная</vt:lpwstr>
      </vt:variant>
      <vt:variant>
        <vt:lpwstr/>
      </vt:variant>
      <vt:variant>
        <vt:i4>5177351</vt:i4>
      </vt:variant>
      <vt:variant>
        <vt:i4>12</vt:i4>
      </vt:variant>
      <vt:variant>
        <vt:i4>0</vt:i4>
      </vt:variant>
      <vt:variant>
        <vt:i4>5</vt:i4>
      </vt:variant>
      <vt:variant>
        <vt:lpwstr>http://tpfk.infosport.ru/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http://www.infosport.ru/press/fkvot/</vt:lpwstr>
      </vt:variant>
      <vt:variant>
        <vt:lpwstr/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http://www.sportreferats.narod.ru/</vt:lpwstr>
      </vt:variant>
      <vt:variant>
        <vt:lpwstr/>
      </vt:variant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4587591</vt:i4>
      </vt:variant>
      <vt:variant>
        <vt:i4>0</vt:i4>
      </vt:variant>
      <vt:variant>
        <vt:i4>0</vt:i4>
      </vt:variant>
      <vt:variant>
        <vt:i4>5</vt:i4>
      </vt:variant>
      <vt:variant>
        <vt:lpwstr>http://zdd.1september.ru/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БашироваЕС</cp:lastModifiedBy>
  <cp:revision>19</cp:revision>
  <cp:lastPrinted>2021-05-06T08:34:00Z</cp:lastPrinted>
  <dcterms:created xsi:type="dcterms:W3CDTF">2021-04-11T12:58:00Z</dcterms:created>
  <dcterms:modified xsi:type="dcterms:W3CDTF">2023-06-09T07:27:00Z</dcterms:modified>
</cp:coreProperties>
</file>