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37" w:rsidRPr="00A110D6" w:rsidRDefault="005B4537" w:rsidP="005B4537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7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5B4537" w:rsidRDefault="005B4537" w:rsidP="005B4537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5B4537" w:rsidRDefault="005B4537" w:rsidP="005B4537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5B4537" w:rsidRDefault="005B4537" w:rsidP="005B4537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5B4537" w:rsidRDefault="005B4537" w:rsidP="005B4537">
      <w:pPr>
        <w:jc w:val="center"/>
        <w:rPr>
          <w:b/>
          <w:sz w:val="28"/>
          <w:szCs w:val="28"/>
        </w:rPr>
      </w:pPr>
    </w:p>
    <w:p w:rsidR="005B4537" w:rsidRPr="00E2229C" w:rsidRDefault="005B4537" w:rsidP="005B4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7 ОСНОВЫ БЕЗОПАСНОСТИ ЖИЗНЕДЕЯТЕЛЬНОСТИ</w:t>
      </w:r>
    </w:p>
    <w:p w:rsidR="005B4537" w:rsidRDefault="005B4537" w:rsidP="005B4537">
      <w:pPr>
        <w:jc w:val="center"/>
        <w:rPr>
          <w:b/>
          <w:sz w:val="28"/>
          <w:szCs w:val="28"/>
        </w:rPr>
      </w:pPr>
    </w:p>
    <w:p w:rsidR="005B4537" w:rsidRDefault="005B4537" w:rsidP="005B4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5B4537" w:rsidRDefault="005B4537" w:rsidP="005B4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5B4537" w:rsidRDefault="005B4537" w:rsidP="005B4537">
      <w:pPr>
        <w:jc w:val="center"/>
        <w:rPr>
          <w:b/>
          <w:sz w:val="28"/>
          <w:szCs w:val="28"/>
        </w:rPr>
      </w:pPr>
    </w:p>
    <w:p w:rsidR="005B4537" w:rsidRDefault="005B4537" w:rsidP="005B4537">
      <w:pPr>
        <w:jc w:val="center"/>
        <w:rPr>
          <w:b/>
          <w:sz w:val="28"/>
          <w:szCs w:val="28"/>
        </w:rPr>
      </w:pPr>
    </w:p>
    <w:p w:rsidR="00591876" w:rsidRDefault="00591876" w:rsidP="00591876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591876" w:rsidRDefault="00591876" w:rsidP="00591876">
      <w:pPr>
        <w:spacing w:line="276" w:lineRule="auto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591876" w:rsidRDefault="00591876" w:rsidP="00591876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  <w:bookmarkStart w:id="0" w:name="_GoBack"/>
      <w:bookmarkEnd w:id="0"/>
    </w:p>
    <w:p w:rsidR="005B4537" w:rsidRDefault="005B4537" w:rsidP="005B4537"/>
    <w:p w:rsidR="005B4537" w:rsidRDefault="005B4537" w:rsidP="005B4537"/>
    <w:p w:rsidR="005B4537" w:rsidRDefault="005B4537" w:rsidP="005B4537">
      <w:pPr>
        <w:spacing w:after="160" w:line="259" w:lineRule="auto"/>
      </w:pPr>
      <w:bookmarkStart w:id="1" w:name="bookmark2"/>
      <w:r>
        <w:rPr>
          <w:b/>
          <w:bCs/>
          <w:lang w:eastAsia="zh-CN"/>
        </w:rPr>
        <w:br w:type="page"/>
      </w:r>
    </w:p>
    <w:p w:rsidR="005B4537" w:rsidRDefault="005B4537" w:rsidP="005B4537">
      <w:pPr>
        <w:pStyle w:val="32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5B4537" w:rsidRPr="0074685D" w:rsidRDefault="005B4537" w:rsidP="005B4537">
      <w:pPr>
        <w:pStyle w:val="a9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5B4537" w:rsidRPr="0074685D" w:rsidRDefault="005B4537" w:rsidP="005B4537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5B4537" w:rsidRPr="0074685D" w:rsidRDefault="005B4537" w:rsidP="005B4537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5B4537" w:rsidRPr="0074685D" w:rsidRDefault="005B4537" w:rsidP="005B4537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5B4537" w:rsidRPr="0074685D" w:rsidRDefault="005B4537" w:rsidP="005B4537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F223D6" w:rsidRPr="00F223D6" w:rsidRDefault="005B4537" w:rsidP="005B4537">
      <w:pPr>
        <w:rPr>
          <w:lang w:eastAsia="zh-CN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Default="00F223D6" w:rsidP="00F223D6">
      <w:pPr>
        <w:rPr>
          <w:lang w:eastAsia="zh-CN"/>
        </w:rPr>
      </w:pPr>
    </w:p>
    <w:p w:rsidR="00F223D6" w:rsidRDefault="00F223D6" w:rsidP="00F223D6">
      <w:pPr>
        <w:tabs>
          <w:tab w:val="left" w:pos="6820"/>
        </w:tabs>
        <w:rPr>
          <w:lang w:eastAsia="zh-CN"/>
        </w:rPr>
        <w:sectPr w:rsidR="00F223D6" w:rsidSect="003A346A">
          <w:footerReference w:type="default" r:id="rId8"/>
          <w:footerReference w:type="first" r:id="rId9"/>
          <w:pgSz w:w="11906" w:h="16838"/>
          <w:pgMar w:top="1134" w:right="566" w:bottom="567" w:left="1134" w:header="0" w:footer="0" w:gutter="0"/>
          <w:cols w:space="708"/>
          <w:titlePg/>
          <w:docGrid w:linePitch="360"/>
        </w:sectPr>
      </w:pPr>
      <w:r>
        <w:rPr>
          <w:lang w:eastAsia="zh-CN"/>
        </w:rPr>
        <w:tab/>
      </w:r>
    </w:p>
    <w:p w:rsidR="00E21E7E" w:rsidRPr="003E05A0" w:rsidRDefault="00E21E7E" w:rsidP="00E21E7E">
      <w:pPr>
        <w:spacing w:before="240" w:after="240" w:line="360" w:lineRule="auto"/>
        <w:jc w:val="center"/>
      </w:pPr>
      <w:r w:rsidRPr="003E05A0">
        <w:rPr>
          <w:b/>
          <w:bCs/>
        </w:rPr>
        <w:lastRenderedPageBreak/>
        <w:t>1. ПАСПОРТ РАБОЧЕЙ ПРОГРАММЫ УЧЕБНОЙ ДИСЦИПЛИНЫ</w:t>
      </w:r>
    </w:p>
    <w:p w:rsidR="00E21E7E" w:rsidRPr="0007076E" w:rsidRDefault="00E21E7E" w:rsidP="00E21E7E">
      <w:pPr>
        <w:spacing w:before="120" w:after="120"/>
        <w:jc w:val="center"/>
        <w:rPr>
          <w:sz w:val="28"/>
          <w:szCs w:val="28"/>
        </w:rPr>
      </w:pPr>
      <w:r w:rsidRPr="0007076E">
        <w:rPr>
          <w:b/>
          <w:bCs/>
          <w:sz w:val="28"/>
          <w:szCs w:val="28"/>
        </w:rPr>
        <w:t>Основы безопасности жизнедеятельности</w:t>
      </w:r>
    </w:p>
    <w:p w:rsidR="00E21E7E" w:rsidRPr="003E05A0" w:rsidRDefault="00E21E7E" w:rsidP="00531C06">
      <w:pPr>
        <w:numPr>
          <w:ilvl w:val="1"/>
          <w:numId w:val="2"/>
        </w:numPr>
        <w:tabs>
          <w:tab w:val="clear" w:pos="1128"/>
          <w:tab w:val="num" w:pos="720"/>
        </w:tabs>
        <w:ind w:left="0" w:firstLine="709"/>
        <w:rPr>
          <w:sz w:val="28"/>
        </w:rPr>
      </w:pPr>
      <w:r w:rsidRPr="003E05A0">
        <w:rPr>
          <w:b/>
          <w:bCs/>
          <w:sz w:val="28"/>
        </w:rPr>
        <w:t xml:space="preserve">Область применения рабочей программы: </w:t>
      </w:r>
    </w:p>
    <w:p w:rsidR="00AA6711" w:rsidRPr="00331252" w:rsidRDefault="00E21E7E" w:rsidP="0033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jc w:val="both"/>
        <w:rPr>
          <w:sz w:val="28"/>
          <w:szCs w:val="28"/>
          <w:u w:val="single"/>
          <w:lang w:eastAsia="zh-CN"/>
        </w:rPr>
      </w:pPr>
      <w:r w:rsidRPr="003E05A0">
        <w:rPr>
          <w:sz w:val="28"/>
          <w:szCs w:val="28"/>
        </w:rPr>
        <w:t>Рабочая программа учебной</w:t>
      </w:r>
      <w:r w:rsidR="00966D4B">
        <w:rPr>
          <w:sz w:val="28"/>
          <w:szCs w:val="28"/>
        </w:rPr>
        <w:t xml:space="preserve"> </w:t>
      </w:r>
      <w:r w:rsidRPr="003E05A0">
        <w:rPr>
          <w:sz w:val="28"/>
          <w:szCs w:val="28"/>
        </w:rPr>
        <w:t xml:space="preserve">дисциплины является частью </w:t>
      </w:r>
      <w:r w:rsidR="00AA6711" w:rsidRPr="003E05A0">
        <w:rPr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="00AA6711" w:rsidRPr="003E05A0">
        <w:rPr>
          <w:sz w:val="28"/>
          <w:szCs w:val="28"/>
          <w:u w:color="FFFFFF"/>
          <w:lang w:eastAsia="zh-CN"/>
        </w:rPr>
        <w:t xml:space="preserve"> в соответствии с ФГОС по специальности (специальностям) СПО</w:t>
      </w:r>
      <w:r w:rsidR="00A42076">
        <w:rPr>
          <w:sz w:val="28"/>
          <w:szCs w:val="28"/>
          <w:u w:color="FFFFFF"/>
          <w:lang w:eastAsia="zh-CN"/>
        </w:rPr>
        <w:t>:</w:t>
      </w:r>
      <w:r w:rsidR="00AA6711" w:rsidRPr="003E05A0">
        <w:rPr>
          <w:sz w:val="28"/>
          <w:szCs w:val="28"/>
          <w:u w:color="FFFFFF"/>
          <w:lang w:eastAsia="zh-CN"/>
        </w:rPr>
        <w:t xml:space="preserve"> </w:t>
      </w:r>
      <w:r w:rsidR="00331252" w:rsidRPr="003E05A0">
        <w:rPr>
          <w:sz w:val="28"/>
          <w:szCs w:val="28"/>
          <w:lang w:eastAsia="zh-CN"/>
        </w:rPr>
        <w:t>08.02.10 Строительство железных дорог, путь и путевое хозяйство</w:t>
      </w:r>
      <w:r w:rsidR="00331252">
        <w:rPr>
          <w:sz w:val="28"/>
          <w:szCs w:val="28"/>
          <w:lang w:eastAsia="zh-CN"/>
        </w:rPr>
        <w:t>.</w:t>
      </w:r>
    </w:p>
    <w:p w:rsidR="00531C06" w:rsidRPr="00531C06" w:rsidRDefault="00531C06" w:rsidP="00531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jc w:val="both"/>
        <w:rPr>
          <w:sz w:val="28"/>
          <w:szCs w:val="28"/>
          <w:u w:val="single"/>
          <w:lang w:eastAsia="zh-CN"/>
        </w:rPr>
      </w:pPr>
    </w:p>
    <w:p w:rsidR="00531C06" w:rsidRPr="00D43EB0" w:rsidRDefault="00531C06" w:rsidP="00531C06">
      <w:pPr>
        <w:ind w:firstLine="709"/>
        <w:jc w:val="both"/>
        <w:rPr>
          <w:b/>
          <w:sz w:val="28"/>
        </w:rPr>
      </w:pPr>
      <w:r w:rsidRPr="00D43EB0">
        <w:rPr>
          <w:b/>
          <w:sz w:val="28"/>
        </w:rPr>
        <w:t>1.2. Место учебной дисциплины в структуре ППССЗ: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 основы безопасности жизнедеятельности» ФГОС среднего общего образования.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color="FFFFFF"/>
          <w:lang w:eastAsia="zh-CN"/>
        </w:rPr>
      </w:pPr>
      <w:r w:rsidRPr="00531C06">
        <w:rPr>
          <w:rFonts w:eastAsiaTheme="minorHAnsi"/>
          <w:sz w:val="28"/>
          <w:szCs w:val="28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на базе основного общего образования, учебная дисциплина «Основы безопасности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жизнедеятельности» изучается в общеобразовательном цикле учебного плана ППССЗ на базе основного общего образования с получением среднего общего образования (ППССЗ).</w:t>
      </w:r>
    </w:p>
    <w:p w:rsidR="00531C06" w:rsidRPr="00D43EB0" w:rsidRDefault="00531C06" w:rsidP="00531C06">
      <w:pPr>
        <w:ind w:firstLine="709"/>
        <w:jc w:val="both"/>
        <w:rPr>
          <w:b/>
          <w:sz w:val="28"/>
        </w:rPr>
      </w:pPr>
      <w:r w:rsidRPr="00D43EB0">
        <w:rPr>
          <w:b/>
          <w:sz w:val="28"/>
        </w:rPr>
        <w:t>1.3. Цели и задачи учебной дисциплины – требования к результатам освоения учебной дисциплины: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>Содержание програм</w:t>
      </w:r>
      <w:r w:rsidR="0016495B">
        <w:rPr>
          <w:rFonts w:eastAsiaTheme="minorHAnsi"/>
          <w:sz w:val="28"/>
          <w:szCs w:val="28"/>
          <w:lang w:eastAsia="en-US"/>
        </w:rPr>
        <w:t xml:space="preserve">мы общеобразовательной учебной </w:t>
      </w:r>
      <w:r w:rsidRPr="00451EE0">
        <w:rPr>
          <w:rFonts w:eastAsiaTheme="minorHAnsi"/>
          <w:sz w:val="28"/>
          <w:szCs w:val="28"/>
          <w:lang w:eastAsia="en-US"/>
        </w:rPr>
        <w:t xml:space="preserve">дисциплины </w:t>
      </w:r>
      <w:r w:rsidR="00AE2A69">
        <w:rPr>
          <w:rFonts w:eastAsiaTheme="minorHAnsi"/>
          <w:sz w:val="28"/>
          <w:szCs w:val="28"/>
          <w:lang w:eastAsia="en-US"/>
        </w:rPr>
        <w:t>«</w:t>
      </w:r>
      <w:r w:rsidRPr="00451EE0">
        <w:rPr>
          <w:rFonts w:eastAsiaTheme="minorHAnsi"/>
          <w:sz w:val="28"/>
          <w:szCs w:val="28"/>
          <w:lang w:eastAsia="en-US"/>
        </w:rPr>
        <w:t>Основы безопасности жизнедеятельности</w:t>
      </w:r>
      <w:r w:rsidR="00AE2A69">
        <w:rPr>
          <w:rFonts w:eastAsiaTheme="minorHAnsi"/>
          <w:sz w:val="28"/>
          <w:szCs w:val="28"/>
          <w:lang w:eastAsia="en-US"/>
        </w:rPr>
        <w:t>2</w:t>
      </w:r>
      <w:r w:rsidRPr="00451EE0">
        <w:rPr>
          <w:rFonts w:eastAsiaTheme="minorHAnsi"/>
          <w:sz w:val="28"/>
          <w:szCs w:val="28"/>
          <w:lang w:eastAsia="en-US"/>
        </w:rPr>
        <w:t xml:space="preserve"> направлено на достижение следующ</w:t>
      </w:r>
      <w:r>
        <w:rPr>
          <w:rFonts w:eastAsiaTheme="minorHAnsi"/>
          <w:sz w:val="28"/>
          <w:szCs w:val="28"/>
          <w:lang w:eastAsia="en-US"/>
        </w:rPr>
        <w:t>их</w:t>
      </w:r>
      <w:r w:rsidRPr="00451EE0">
        <w:rPr>
          <w:rFonts w:eastAsiaTheme="minorHAnsi"/>
          <w:sz w:val="28"/>
          <w:szCs w:val="28"/>
          <w:lang w:eastAsia="en-US"/>
        </w:rPr>
        <w:t xml:space="preserve"> цел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451EE0">
        <w:rPr>
          <w:rFonts w:eastAsiaTheme="minorHAnsi"/>
          <w:sz w:val="28"/>
          <w:szCs w:val="28"/>
          <w:lang w:eastAsia="en-US"/>
        </w:rPr>
        <w:t>: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 xml:space="preserve"> - повышение уровня защищённости жизненно-важных интересов личности, общества и государства от внешних и внутренних уг</w:t>
      </w:r>
      <w:r>
        <w:rPr>
          <w:rFonts w:eastAsiaTheme="minorHAnsi"/>
          <w:sz w:val="28"/>
          <w:szCs w:val="28"/>
          <w:lang w:eastAsia="en-US"/>
        </w:rPr>
        <w:t>роз (жизненно – важные интересы;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>– совокупность потребностей, удовлетворение которых надёжно обеспечивает существование и возможности прогрессивного развития личности, общества и государства);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 xml:space="preserve"> - снижение отрицательного влияния человеческого фактора на безопасность личности, общества и государства; 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 xml:space="preserve">- формирование антитеррористического поведения, отрицательного отношения к приёму психоактивных веществ, в том числе наркотиков; 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>- обеспечение профилактики асоциального поведения учащихся.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531C06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 xml:space="preserve">• </w:t>
      </w:r>
      <w:r w:rsidRPr="00531C06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531C06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−− развитие личностных, в том числе духовных и физических, качеств, обеспечивающих защищенность жизненно важных интересов личности от внешних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и внутренних угроз;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готовность к служению Отечеству, его защите;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исключение из своей жизни вредных привычек (курения, пьянства и т. д.);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lastRenderedPageBreak/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 xml:space="preserve">• </w:t>
      </w:r>
      <w:r w:rsidRPr="00531C06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531C06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31C06" w:rsidRPr="00531C06" w:rsidRDefault="002D5478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−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обобщать и сравнивать последствия опасных и чрезвычайных ситуаций;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выявлять причинно-следственные связи опасных ситуаций и их влияние на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безопасность жизнедеятельности человека;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ситуациях, выбирать средства реализации поставленных целей, оценивать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результаты своей деятельности в обеспечении личной безопасности;</w:t>
      </w:r>
    </w:p>
    <w:p w:rsidR="00531C06" w:rsidRPr="00531C06" w:rsidRDefault="00531C06" w:rsidP="00A420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безопасности в повседневной жизни и в чрезвычайных ситуациях;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приобретение опыта самостоятельного поиска, анализа и отбора информации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в области безопасности жизнедеятельности с использованием различных источников и новых информационных технологий;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мнение;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информации, получаемой из различных источников;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развитие умения применять полученные теоретические знания на практике: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индивидуальных возможностей;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 возможные последствия, проектировать модели личного безопасного поведения;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решение в различных ситуациях;</w:t>
      </w:r>
    </w:p>
    <w:p w:rsidR="00A42076" w:rsidRDefault="00531C06" w:rsidP="00A420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397EAD" w:rsidRDefault="00A42076" w:rsidP="00A420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приобретение опыта локализации возможных опасных 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ситуаций, связанных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с нарушением работы технических средств и правил их эксплуатации;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установки на здоровый образ жизни;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lastRenderedPageBreak/>
        <w:t>− развитие необходимых физических качеств: выносливости, силы, ловкости,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гибкости, скоростных качеств, достаточных для того, чтобы выдерживать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необходимые умственные и физические нагрузки;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 xml:space="preserve">• </w:t>
      </w:r>
      <w:r w:rsidRPr="00531C06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531C06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важной социально-нравственной позиции личности, а также средстве, повышающем защищенность личности, общества и государства от внешних и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внутренних угроз, включая отрицательное влияние человеческого фактора;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сформированность представлений о необходимости отрицания экстремизма,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терроризма, других действий противоправного характера, а также асоциального поведения;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31C06" w:rsidRPr="00531C06" w:rsidRDefault="00216ADE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−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освоение знания факторов, пагубно влияющих на здоровье человека;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397EAD" w:rsidRDefault="00216ADE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−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 формирование умения предвидеть возникновение опасных и чрезвычайных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ситуаций по характерным для них признакам, а также использовать различные информационные источники;</w:t>
      </w:r>
    </w:p>
    <w:p w:rsidR="00531C06" w:rsidRPr="00531C06" w:rsidRDefault="00216ADE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−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 развитие умения применять полученные знания в области безопасности на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практике, проектировать модели личного безопасного поведения в повседневной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жизни и в различных опасных и чрезвычайных ситуациях;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получение и освоение знания основ обороны государства и воинской службы: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законодательства об обороне государства и воинской обязанности граждан; прав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 обязанностей гражданина до призыва, во время призыва и прохождения военной службы, уставных отношений, быта военнослужащих, порядка несения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службы и воинских ритуалов, строевой, огневой и тактической подготовки;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освоение знания основных видов военно-профессиональной деятельности,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E21E7E" w:rsidRDefault="00531C06" w:rsidP="00397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видах поражений), включая знания об основных инфекционных заболеваниях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382A38">
        <w:rPr>
          <w:rFonts w:eastAsiaTheme="minorHAnsi"/>
          <w:sz w:val="28"/>
          <w:szCs w:val="28"/>
          <w:lang w:eastAsia="en-US"/>
        </w:rPr>
        <w:t>и их профилактике.</w:t>
      </w:r>
    </w:p>
    <w:p w:rsidR="005B4537" w:rsidRPr="005B4537" w:rsidRDefault="005B4537" w:rsidP="00397EAD">
      <w:pPr>
        <w:autoSpaceDE w:val="0"/>
        <w:autoSpaceDN w:val="0"/>
        <w:adjustRightInd w:val="0"/>
        <w:ind w:firstLine="709"/>
        <w:jc w:val="both"/>
        <w:rPr>
          <w:bCs/>
          <w:color w:val="333333"/>
          <w:sz w:val="28"/>
          <w:szCs w:val="28"/>
        </w:rPr>
      </w:pPr>
    </w:p>
    <w:p w:rsidR="004C05FA" w:rsidRPr="003E05A0" w:rsidRDefault="00E21E7E" w:rsidP="003E05A0">
      <w:pPr>
        <w:ind w:firstLine="709"/>
        <w:jc w:val="both"/>
        <w:rPr>
          <w:b/>
          <w:bCs/>
          <w:sz w:val="28"/>
          <w:szCs w:val="28"/>
        </w:rPr>
      </w:pPr>
      <w:r w:rsidRPr="003E05A0">
        <w:rPr>
          <w:b/>
          <w:bCs/>
          <w:sz w:val="28"/>
          <w:szCs w:val="28"/>
        </w:rPr>
        <w:t>1.4. Количество часов на освоение учебной дисциплины:</w:t>
      </w:r>
    </w:p>
    <w:p w:rsidR="00E21E7E" w:rsidRPr="003E05A0" w:rsidRDefault="00E21E7E" w:rsidP="003E05A0">
      <w:pPr>
        <w:jc w:val="both"/>
        <w:rPr>
          <w:sz w:val="28"/>
          <w:szCs w:val="28"/>
        </w:rPr>
      </w:pPr>
      <w:r w:rsidRPr="003E05A0">
        <w:rPr>
          <w:sz w:val="28"/>
          <w:szCs w:val="28"/>
        </w:rPr>
        <w:t xml:space="preserve">максимальной учебной нагрузки обучающегося </w:t>
      </w:r>
      <w:r w:rsidRPr="003E05A0">
        <w:rPr>
          <w:b/>
          <w:sz w:val="28"/>
          <w:szCs w:val="28"/>
          <w:u w:val="single"/>
        </w:rPr>
        <w:t>1</w:t>
      </w:r>
      <w:r w:rsidR="00A13E3E">
        <w:rPr>
          <w:b/>
          <w:sz w:val="28"/>
          <w:szCs w:val="28"/>
          <w:u w:val="single"/>
        </w:rPr>
        <w:t>17</w:t>
      </w:r>
      <w:r w:rsidRPr="003E05A0">
        <w:rPr>
          <w:sz w:val="28"/>
          <w:szCs w:val="28"/>
        </w:rPr>
        <w:t xml:space="preserve"> часов, в том числе:</w:t>
      </w:r>
      <w:r w:rsidR="00A42076">
        <w:rPr>
          <w:sz w:val="28"/>
          <w:szCs w:val="28"/>
        </w:rPr>
        <w:t xml:space="preserve"> </w:t>
      </w:r>
      <w:r w:rsidRPr="003E05A0">
        <w:rPr>
          <w:sz w:val="28"/>
          <w:szCs w:val="28"/>
        </w:rPr>
        <w:t xml:space="preserve">обязательной аудиторной учебной нагрузки обучающегося </w:t>
      </w:r>
      <w:r w:rsidR="00A13E3E">
        <w:rPr>
          <w:b/>
          <w:sz w:val="28"/>
          <w:szCs w:val="28"/>
          <w:u w:val="single"/>
        </w:rPr>
        <w:t>78</w:t>
      </w:r>
      <w:r w:rsidRPr="003E05A0">
        <w:rPr>
          <w:sz w:val="28"/>
          <w:szCs w:val="28"/>
        </w:rPr>
        <w:t xml:space="preserve"> часов;</w:t>
      </w:r>
      <w:r w:rsidR="00A42076">
        <w:rPr>
          <w:sz w:val="28"/>
          <w:szCs w:val="28"/>
        </w:rPr>
        <w:t xml:space="preserve"> </w:t>
      </w:r>
      <w:r w:rsidRPr="003E05A0">
        <w:rPr>
          <w:sz w:val="28"/>
          <w:szCs w:val="28"/>
        </w:rPr>
        <w:t xml:space="preserve">самостоятельной работы обучающегося </w:t>
      </w:r>
      <w:r w:rsidR="00A13E3E">
        <w:rPr>
          <w:b/>
          <w:sz w:val="28"/>
          <w:szCs w:val="28"/>
          <w:u w:val="single"/>
        </w:rPr>
        <w:t>39</w:t>
      </w:r>
      <w:r w:rsidRPr="003E05A0">
        <w:rPr>
          <w:sz w:val="28"/>
          <w:szCs w:val="28"/>
        </w:rPr>
        <w:t xml:space="preserve"> час</w:t>
      </w:r>
      <w:r w:rsidR="00382A38">
        <w:rPr>
          <w:sz w:val="28"/>
          <w:szCs w:val="28"/>
        </w:rPr>
        <w:t>ов</w:t>
      </w:r>
      <w:r w:rsidR="00A67E99">
        <w:rPr>
          <w:sz w:val="28"/>
          <w:szCs w:val="28"/>
        </w:rPr>
        <w:t>.</w:t>
      </w:r>
    </w:p>
    <w:p w:rsidR="00E21E7E" w:rsidRPr="008A385D" w:rsidRDefault="00E21E7E" w:rsidP="00E21E7E">
      <w:pPr>
        <w:spacing w:before="240" w:after="240" w:line="360" w:lineRule="auto"/>
        <w:jc w:val="center"/>
        <w:rPr>
          <w:b/>
          <w:bCs/>
          <w:color w:val="333333"/>
        </w:rPr>
      </w:pPr>
    </w:p>
    <w:p w:rsidR="00E21E7E" w:rsidRPr="003E05A0" w:rsidRDefault="004340B7" w:rsidP="00E21E7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475.65pt;margin-top:428.9pt;width:27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" stroked="f">
            <v:textbox>
              <w:txbxContent>
                <w:p w:rsidR="002B1D73" w:rsidRDefault="002B1D73" w:rsidP="00E21E7E">
                  <w:r>
                    <w:t>4</w:t>
                  </w:r>
                </w:p>
              </w:txbxContent>
            </v:textbox>
          </v:shape>
        </w:pict>
      </w:r>
      <w:r w:rsidR="00E21E7E">
        <w:rPr>
          <w:b/>
          <w:bCs/>
          <w:color w:val="333333"/>
        </w:rPr>
        <w:br w:type="page"/>
      </w:r>
      <w:r w:rsidR="00E21E7E" w:rsidRPr="003E05A0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E21E7E" w:rsidRPr="003E05A0" w:rsidRDefault="00E21E7E" w:rsidP="00E21E7E">
      <w:pPr>
        <w:jc w:val="center"/>
        <w:rPr>
          <w:b/>
          <w:bCs/>
          <w:sz w:val="28"/>
          <w:szCs w:val="28"/>
        </w:rPr>
      </w:pPr>
    </w:p>
    <w:p w:rsidR="00E21E7E" w:rsidRPr="003E05A0" w:rsidRDefault="00E21E7E" w:rsidP="00E21E7E">
      <w:pPr>
        <w:rPr>
          <w:sz w:val="28"/>
          <w:szCs w:val="28"/>
        </w:rPr>
      </w:pPr>
      <w:r w:rsidRPr="003E05A0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10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05"/>
        <w:gridCol w:w="2430"/>
      </w:tblGrid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b/>
                <w:bCs/>
                <w:color w:val="000000"/>
                <w:sz w:val="28"/>
              </w:rPr>
              <w:t>Вид учебной работы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AE2A69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AE2A69">
              <w:rPr>
                <w:b/>
                <w:bCs/>
                <w:iCs/>
                <w:color w:val="000000"/>
                <w:sz w:val="28"/>
              </w:rPr>
              <w:t>Объем часов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b/>
                <w:bCs/>
                <w:color w:val="000000"/>
                <w:sz w:val="28"/>
              </w:rPr>
              <w:t>Максимальная учебная нагрузка (всего)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A13E3E" w:rsidP="00AE2A6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b/>
                <w:bCs/>
                <w:color w:val="000000"/>
                <w:sz w:val="28"/>
              </w:rPr>
              <w:t>Обязательная, аудиторная учебная нагрузка (всего)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A13E3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78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397EAD">
              <w:rPr>
                <w:b/>
                <w:color w:val="000000"/>
                <w:sz w:val="28"/>
              </w:rPr>
              <w:t>-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color w:val="000000"/>
                <w:sz w:val="28"/>
              </w:rPr>
              <w:t>лабораторные работы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397EAD">
              <w:rPr>
                <w:b/>
                <w:color w:val="000000"/>
                <w:sz w:val="28"/>
              </w:rPr>
              <w:t>-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color w:val="000000"/>
                <w:sz w:val="28"/>
              </w:rPr>
              <w:t>практические занятия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397EAD">
              <w:rPr>
                <w:b/>
                <w:color w:val="000000"/>
                <w:sz w:val="28"/>
              </w:rPr>
              <w:t>1</w:t>
            </w:r>
            <w:r w:rsidR="008B67B2" w:rsidRPr="00397EAD">
              <w:rPr>
                <w:b/>
                <w:color w:val="000000"/>
                <w:sz w:val="28"/>
              </w:rPr>
              <w:t>8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b/>
                <w:bCs/>
                <w:color w:val="000000"/>
                <w:sz w:val="28"/>
              </w:rPr>
              <w:t>Самостоятельная работа обучающегося (всего)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A13E3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39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</w:tc>
      </w:tr>
      <w:tr w:rsidR="00BD5051" w:rsidRPr="00397EAD" w:rsidTr="00BD5051">
        <w:trPr>
          <w:trHeight w:val="2695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5051" w:rsidRPr="00BD5051" w:rsidRDefault="00BD5051" w:rsidP="00AE2A69">
            <w:pPr>
              <w:spacing w:line="360" w:lineRule="auto"/>
              <w:rPr>
                <w:sz w:val="28"/>
                <w:szCs w:val="28"/>
              </w:rPr>
            </w:pPr>
            <w:r w:rsidRPr="00BD5051">
              <w:rPr>
                <w:sz w:val="28"/>
                <w:szCs w:val="28"/>
              </w:rPr>
              <w:t>выполнение домашних заданий (</w:t>
            </w:r>
            <w:r w:rsidR="008F6ED4">
              <w:rPr>
                <w:sz w:val="28"/>
                <w:szCs w:val="28"/>
              </w:rPr>
              <w:t>составление отчетов по практическим работам</w:t>
            </w:r>
            <w:r w:rsidRPr="00BD5051">
              <w:rPr>
                <w:sz w:val="28"/>
                <w:szCs w:val="28"/>
              </w:rPr>
              <w:t xml:space="preserve">), </w:t>
            </w:r>
          </w:p>
          <w:p w:rsidR="00BD5051" w:rsidRPr="008F6ED4" w:rsidRDefault="00BD5051" w:rsidP="00AE2A69">
            <w:pPr>
              <w:spacing w:line="360" w:lineRule="auto"/>
              <w:rPr>
                <w:sz w:val="28"/>
                <w:szCs w:val="28"/>
              </w:rPr>
            </w:pPr>
            <w:r w:rsidRPr="00BD5051">
              <w:rPr>
                <w:sz w:val="28"/>
                <w:szCs w:val="28"/>
              </w:rPr>
              <w:t>подготовка презе</w:t>
            </w:r>
            <w:r w:rsidR="00D1632E">
              <w:rPr>
                <w:sz w:val="28"/>
                <w:szCs w:val="28"/>
              </w:rPr>
              <w:t xml:space="preserve">нтаций (сообщений), рефератов, </w:t>
            </w:r>
            <w:r w:rsidRPr="00BD5051">
              <w:rPr>
                <w:sz w:val="28"/>
                <w:szCs w:val="28"/>
              </w:rPr>
              <w:t xml:space="preserve">подготовка к практическим занятиям, </w:t>
            </w:r>
            <w:r w:rsidR="00701E96">
              <w:rPr>
                <w:sz w:val="28"/>
                <w:szCs w:val="28"/>
              </w:rPr>
              <w:t xml:space="preserve">занятия по строевой подготовке, </w:t>
            </w:r>
            <w:r w:rsidR="00082AAA">
              <w:rPr>
                <w:sz w:val="28"/>
                <w:szCs w:val="28"/>
              </w:rPr>
              <w:t>рассмотрение конкретных чрезвычайных ситуаций на местности, выполнение физических упражнений на силовую подготовку, отработка нормативов при оказании первой медицинской помощи</w:t>
            </w:r>
            <w:r w:rsidR="00E0719B">
              <w:rPr>
                <w:sz w:val="28"/>
                <w:szCs w:val="28"/>
              </w:rPr>
              <w:t xml:space="preserve">, изготовление простейших средств для защиты органов дыхания, </w:t>
            </w:r>
            <w:r>
              <w:rPr>
                <w:sz w:val="28"/>
                <w:szCs w:val="28"/>
              </w:rPr>
              <w:t>к</w:t>
            </w:r>
            <w:r w:rsidRPr="00BD5051">
              <w:rPr>
                <w:sz w:val="28"/>
                <w:szCs w:val="28"/>
              </w:rPr>
              <w:t xml:space="preserve"> самостоятельным рабо</w:t>
            </w:r>
            <w:r w:rsidR="008F6ED4">
              <w:rPr>
                <w:sz w:val="28"/>
                <w:szCs w:val="28"/>
              </w:rPr>
              <w:t xml:space="preserve">там, </w:t>
            </w:r>
            <w:r w:rsidRPr="00BD5051">
              <w:rPr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5051" w:rsidRPr="00397EAD" w:rsidRDefault="00A13E3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39</w:t>
            </w:r>
          </w:p>
        </w:tc>
      </w:tr>
      <w:tr w:rsidR="00E21E7E" w:rsidRPr="00397EAD" w:rsidTr="003E05A0">
        <w:trPr>
          <w:trHeight w:hRule="exact" w:val="973"/>
          <w:tblCellSpacing w:w="0" w:type="dxa"/>
        </w:trPr>
        <w:tc>
          <w:tcPr>
            <w:tcW w:w="10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5B4537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AE2A69">
              <w:rPr>
                <w:b/>
                <w:color w:val="000000"/>
                <w:sz w:val="28"/>
              </w:rPr>
              <w:t>Итоговая аттестация</w:t>
            </w:r>
            <w:r w:rsidRPr="00AE2A69">
              <w:rPr>
                <w:color w:val="000000"/>
                <w:sz w:val="28"/>
              </w:rPr>
              <w:t xml:space="preserve"> в форме </w:t>
            </w:r>
            <w:r w:rsidR="00BD5051" w:rsidRPr="00AE2A69">
              <w:rPr>
                <w:color w:val="000000"/>
                <w:sz w:val="28"/>
              </w:rPr>
              <w:t>д</w:t>
            </w:r>
            <w:r w:rsidR="009221AC" w:rsidRPr="00AE2A69">
              <w:rPr>
                <w:color w:val="000000"/>
                <w:sz w:val="28"/>
              </w:rPr>
              <w:t>ифференцированного</w:t>
            </w:r>
            <w:r w:rsidR="00AE2A69" w:rsidRPr="00AE2A69">
              <w:rPr>
                <w:color w:val="000000"/>
                <w:sz w:val="28"/>
              </w:rPr>
              <w:t xml:space="preserve"> </w:t>
            </w:r>
            <w:r w:rsidR="00BD5051" w:rsidRPr="00AE2A69">
              <w:rPr>
                <w:color w:val="000000"/>
                <w:sz w:val="28"/>
              </w:rPr>
              <w:t>зачета</w:t>
            </w:r>
            <w:r w:rsidR="005B4537">
              <w:rPr>
                <w:color w:val="000000"/>
                <w:sz w:val="28"/>
              </w:rPr>
              <w:t xml:space="preserve"> во </w:t>
            </w:r>
            <w:r w:rsidR="005B4537">
              <w:rPr>
                <w:color w:val="000000"/>
                <w:sz w:val="28"/>
                <w:lang w:val="en-US"/>
              </w:rPr>
              <w:t>II</w:t>
            </w:r>
            <w:r w:rsidR="005B4537">
              <w:rPr>
                <w:color w:val="000000"/>
                <w:sz w:val="28"/>
              </w:rPr>
              <w:t xml:space="preserve"> семестре</w:t>
            </w:r>
          </w:p>
        </w:tc>
      </w:tr>
    </w:tbl>
    <w:p w:rsidR="00E21E7E" w:rsidRDefault="00E21E7E" w:rsidP="00E21E7E">
      <w:pPr>
        <w:tabs>
          <w:tab w:val="left" w:pos="1800"/>
        </w:tabs>
        <w:spacing w:before="240" w:after="240" w:line="360" w:lineRule="auto"/>
        <w:rPr>
          <w:b/>
          <w:color w:val="333333"/>
        </w:rPr>
        <w:sectPr w:rsidR="00E21E7E" w:rsidSect="00341911">
          <w:footerReference w:type="even" r:id="rId10"/>
          <w:footerReference w:type="default" r:id="rId11"/>
          <w:pgSz w:w="11906" w:h="16838"/>
          <w:pgMar w:top="567" w:right="567" w:bottom="567" w:left="1134" w:header="0" w:footer="0" w:gutter="0"/>
          <w:cols w:space="708"/>
          <w:titlePg/>
          <w:docGrid w:linePitch="360"/>
        </w:sectPr>
      </w:pPr>
    </w:p>
    <w:p w:rsidR="00E21E7E" w:rsidRPr="003E05A0" w:rsidRDefault="00E21E7E" w:rsidP="00E21E7E">
      <w:pPr>
        <w:tabs>
          <w:tab w:val="left" w:pos="1800"/>
        </w:tabs>
        <w:rPr>
          <w:b/>
          <w:sz w:val="28"/>
        </w:rPr>
      </w:pPr>
      <w:r w:rsidRPr="003E05A0">
        <w:rPr>
          <w:b/>
          <w:sz w:val="28"/>
        </w:rPr>
        <w:lastRenderedPageBreak/>
        <w:t>2.2. Тематический план и содержание учебной дисциплины</w:t>
      </w:r>
    </w:p>
    <w:p w:rsidR="00E21E7E" w:rsidRPr="003E05A0" w:rsidRDefault="00E21E7E" w:rsidP="00E21E7E">
      <w:pPr>
        <w:tabs>
          <w:tab w:val="left" w:pos="1800"/>
        </w:tabs>
        <w:jc w:val="center"/>
        <w:rPr>
          <w:b/>
          <w:u w:val="single"/>
        </w:rPr>
      </w:pPr>
      <w:r w:rsidRPr="003E05A0">
        <w:rPr>
          <w:b/>
          <w:u w:val="single"/>
        </w:rPr>
        <w:t>Основы безопасности жизнедеятельности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6660"/>
        <w:gridCol w:w="1800"/>
        <w:gridCol w:w="1440"/>
      </w:tblGrid>
      <w:tr w:rsidR="00E21E7E" w:rsidRPr="00DA5D45" w:rsidTr="0002248D">
        <w:trPr>
          <w:trHeight w:val="831"/>
        </w:trPr>
        <w:tc>
          <w:tcPr>
            <w:tcW w:w="5148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E21E7E" w:rsidRPr="00DA5D45" w:rsidTr="0002248D">
        <w:trPr>
          <w:trHeight w:val="336"/>
        </w:trPr>
        <w:tc>
          <w:tcPr>
            <w:tcW w:w="12708" w:type="dxa"/>
            <w:gridSpan w:val="3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 xml:space="preserve">Раздел </w:t>
            </w:r>
            <w:r w:rsidRPr="00DA5D45">
              <w:rPr>
                <w:b/>
                <w:color w:val="333333"/>
              </w:rPr>
              <w:t>1: «</w:t>
            </w:r>
            <w:r w:rsidRPr="00DA5D45">
              <w:rPr>
                <w:b/>
                <w:bCs/>
              </w:rPr>
              <w:t>Обеспечение личной безопасности и сохранение здоровья»</w:t>
            </w:r>
          </w:p>
        </w:tc>
        <w:tc>
          <w:tcPr>
            <w:tcW w:w="1800" w:type="dxa"/>
            <w:vAlign w:val="center"/>
          </w:tcPr>
          <w:p w:rsidR="00E21E7E" w:rsidRPr="00DA5D45" w:rsidRDefault="00EE560B" w:rsidP="0002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</w:p>
        </w:tc>
      </w:tr>
      <w:tr w:rsidR="00E21E7E" w:rsidRPr="00DA5D45" w:rsidTr="0002248D">
        <w:trPr>
          <w:trHeight w:val="218"/>
        </w:trPr>
        <w:tc>
          <w:tcPr>
            <w:tcW w:w="5148" w:type="dxa"/>
            <w:vMerge w:val="restart"/>
          </w:tcPr>
          <w:p w:rsidR="00E21E7E" w:rsidRPr="00EA4B80" w:rsidRDefault="00E21E7E" w:rsidP="0002248D">
            <w:pPr>
              <w:spacing w:before="240" w:after="240"/>
              <w:jc w:val="center"/>
              <w:rPr>
                <w:b/>
              </w:rPr>
            </w:pPr>
            <w:r w:rsidRPr="00EA4B80">
              <w:rPr>
                <w:b/>
              </w:rPr>
              <w:t>Тема 1.</w:t>
            </w:r>
            <w:r w:rsidR="00D1632E" w:rsidRPr="00EA4B80">
              <w:rPr>
                <w:b/>
              </w:rPr>
              <w:t xml:space="preserve">1. </w:t>
            </w:r>
            <w:r w:rsidRPr="00EA4B80">
              <w:rPr>
                <w:b/>
                <w:bCs/>
              </w:rPr>
              <w:t>Здоровый образ жизни, основные понятия и</w:t>
            </w:r>
            <w:r w:rsidR="00D1632E" w:rsidRPr="00EA4B80">
              <w:rPr>
                <w:b/>
                <w:bCs/>
              </w:rPr>
              <w:t xml:space="preserve"> определения. Критерии здоровья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  <w:rPr>
                <w:b/>
                <w:bCs/>
              </w:rPr>
            </w:pPr>
            <w:r w:rsidRPr="00DA5D45"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056123" w:rsidP="00725A7D">
            <w:pPr>
              <w:jc w:val="center"/>
            </w:pPr>
            <w:r>
              <w:t>4</w:t>
            </w:r>
          </w:p>
        </w:tc>
      </w:tr>
      <w:tr w:rsidR="00E21E7E" w:rsidRPr="00DA5D45" w:rsidTr="00D33733">
        <w:trPr>
          <w:trHeight w:val="329"/>
        </w:trPr>
        <w:tc>
          <w:tcPr>
            <w:tcW w:w="5148" w:type="dxa"/>
            <w:vMerge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Здоровый образ жизни, как средство укрепления здоровья.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Основные критерии здоровья. Общие понятия о режиме жизнедеятельности человека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t>2</w:t>
            </w:r>
          </w:p>
        </w:tc>
      </w:tr>
      <w:tr w:rsidR="00E21E7E" w:rsidRPr="00DA5D45" w:rsidTr="0002248D">
        <w:trPr>
          <w:trHeight w:val="567"/>
        </w:trPr>
        <w:tc>
          <w:tcPr>
            <w:tcW w:w="5148" w:type="dxa"/>
            <w:vMerge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EA4B80" w:rsidRDefault="00E21E7E" w:rsidP="004C05FA">
            <w:pPr>
              <w:pStyle w:val="a5"/>
              <w:ind w:right="301"/>
              <w:jc w:val="left"/>
              <w:rPr>
                <w:b w:val="0"/>
                <w:sz w:val="24"/>
                <w:szCs w:val="24"/>
              </w:rPr>
            </w:pPr>
            <w:r w:rsidRPr="00EA4B80">
              <w:rPr>
                <w:b w:val="0"/>
                <w:sz w:val="24"/>
                <w:szCs w:val="24"/>
              </w:rPr>
              <w:t>Самостоя</w:t>
            </w:r>
            <w:r w:rsidR="004C05FA" w:rsidRPr="00EA4B80">
              <w:rPr>
                <w:b w:val="0"/>
                <w:sz w:val="24"/>
                <w:szCs w:val="24"/>
              </w:rPr>
              <w:t>т</w:t>
            </w:r>
            <w:r w:rsidRPr="00EA4B80">
              <w:rPr>
                <w:b w:val="0"/>
                <w:sz w:val="24"/>
                <w:szCs w:val="24"/>
              </w:rPr>
              <w:t>ельная</w:t>
            </w:r>
            <w:r w:rsidR="00A42076">
              <w:rPr>
                <w:b w:val="0"/>
                <w:sz w:val="24"/>
                <w:szCs w:val="24"/>
              </w:rPr>
              <w:t xml:space="preserve"> </w:t>
            </w:r>
            <w:r w:rsidR="00EA4B80">
              <w:rPr>
                <w:b w:val="0"/>
                <w:sz w:val="24"/>
                <w:szCs w:val="24"/>
              </w:rPr>
              <w:t>работа.</w:t>
            </w:r>
          </w:p>
          <w:p w:rsidR="00E21E7E" w:rsidRPr="00EA4B80" w:rsidRDefault="00E21E7E" w:rsidP="0002248D">
            <w:r w:rsidRPr="00EA4B80">
              <w:t xml:space="preserve">Доклад: «Биологические ритмы. Влияние на работоспособность» </w:t>
            </w:r>
          </w:p>
          <w:p w:rsidR="00E21E7E" w:rsidRPr="00EA4B80" w:rsidRDefault="00E21E7E" w:rsidP="0002248D">
            <w:r w:rsidRPr="00EA4B80">
              <w:t>Доклад: «Понятие здоровья и содержание здорового образа жизни»</w:t>
            </w:r>
          </w:p>
        </w:tc>
        <w:tc>
          <w:tcPr>
            <w:tcW w:w="1800" w:type="dxa"/>
            <w:vAlign w:val="center"/>
          </w:tcPr>
          <w:p w:rsidR="00E21E7E" w:rsidRPr="00DA5D45" w:rsidRDefault="00D1632E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05612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rPr>
          <w:trHeight w:val="461"/>
        </w:trPr>
        <w:tc>
          <w:tcPr>
            <w:tcW w:w="5148" w:type="dxa"/>
            <w:vMerge w:val="restart"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  <w:r w:rsidRPr="00EA4B80">
              <w:rPr>
                <w:b/>
              </w:rPr>
              <w:t>Тема 1.2</w:t>
            </w:r>
            <w:r w:rsidR="00D1632E" w:rsidRPr="00EA4B80">
              <w:rPr>
                <w:b/>
              </w:rPr>
              <w:t>.</w:t>
            </w:r>
            <w:r w:rsidRPr="00EA4B80">
              <w:rPr>
                <w:b/>
                <w:bCs/>
              </w:rPr>
              <w:t xml:space="preserve">Режим труда и отдыха. Значение двигательной активности и закаливания </w:t>
            </w:r>
            <w:r w:rsidR="00D1632E" w:rsidRPr="00EA4B80">
              <w:rPr>
                <w:b/>
                <w:bCs/>
              </w:rPr>
              <w:t>организма для здоровья человека.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  <w:rPr>
                <w:b/>
              </w:rPr>
            </w:pPr>
            <w:r w:rsidRPr="00DA5D45">
              <w:rPr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E21E7E" w:rsidRPr="00DA5D45" w:rsidTr="0002248D">
        <w:tc>
          <w:tcPr>
            <w:tcW w:w="5148" w:type="dxa"/>
            <w:vMerge/>
            <w:vAlign w:val="center"/>
          </w:tcPr>
          <w:p w:rsidR="00E21E7E" w:rsidRPr="00EA4B80" w:rsidRDefault="00E21E7E" w:rsidP="0002248D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r w:rsidRPr="00DA5D45">
              <w:t>Влияние режима труда и отдыха на гармоничное развитие человека.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  <w:vAlign w:val="center"/>
          </w:tcPr>
          <w:p w:rsidR="00E21E7E" w:rsidRPr="00EA4B80" w:rsidRDefault="00E21E7E" w:rsidP="0002248D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r w:rsidRPr="00DA5D45">
              <w:t>Значение двигательной активности. Правила использования факторов окружающей среды для закаливания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  <w:vAlign w:val="center"/>
          </w:tcPr>
          <w:p w:rsidR="00E21E7E" w:rsidRPr="00EA4B80" w:rsidRDefault="00E21E7E" w:rsidP="0002248D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r w:rsidRPr="00DA5D45">
              <w:t>Самостоятельная работа</w:t>
            </w:r>
            <w:r w:rsidR="00D1632E">
              <w:t>. Проработка конспекта занятий, ответы на контрольные вопросы</w:t>
            </w:r>
            <w:r w:rsidR="00FC09AF">
              <w:t>.</w:t>
            </w:r>
          </w:p>
        </w:tc>
        <w:tc>
          <w:tcPr>
            <w:tcW w:w="1800" w:type="dxa"/>
            <w:vAlign w:val="center"/>
          </w:tcPr>
          <w:p w:rsidR="00E21E7E" w:rsidRPr="00DA5D45" w:rsidRDefault="00D1632E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05612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 w:val="restart"/>
          </w:tcPr>
          <w:p w:rsidR="00E21E7E" w:rsidRPr="00EA4B80" w:rsidRDefault="00D1632E" w:rsidP="0002248D">
            <w:pPr>
              <w:jc w:val="center"/>
              <w:rPr>
                <w:b/>
              </w:rPr>
            </w:pPr>
            <w:r w:rsidRPr="00EA4B80">
              <w:rPr>
                <w:b/>
              </w:rPr>
              <w:t>Тема 1.3.</w:t>
            </w:r>
            <w:r w:rsidR="00E21E7E" w:rsidRPr="00EA4B80">
              <w:rPr>
                <w:b/>
                <w:bCs/>
              </w:rPr>
              <w:t>Вредные привычки, и их влияние на здоровье человека</w:t>
            </w:r>
            <w:r w:rsidRPr="00EA4B80">
              <w:rPr>
                <w:b/>
                <w:bCs/>
              </w:rPr>
              <w:t>. Профилактика вредных привычек.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EE560B" w:rsidP="00725A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  <w:r w:rsidRPr="00EA4B80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Вредные привычки и их социальные последствия и профилактика.</w:t>
            </w:r>
          </w:p>
        </w:tc>
        <w:tc>
          <w:tcPr>
            <w:tcW w:w="1800" w:type="dxa"/>
            <w:vAlign w:val="center"/>
          </w:tcPr>
          <w:p w:rsidR="00E21E7E" w:rsidRPr="00EA4B80" w:rsidRDefault="008B67B2" w:rsidP="00725A7D">
            <w:pPr>
              <w:jc w:val="center"/>
            </w:pPr>
            <w:r w:rsidRPr="00EA4B80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  <w:r w:rsidRPr="00EA4B80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Социальные последствия употребления наркотиков. Профилактика наркомании.</w:t>
            </w:r>
          </w:p>
        </w:tc>
        <w:tc>
          <w:tcPr>
            <w:tcW w:w="180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Самостоятельная работа:</w:t>
            </w:r>
          </w:p>
          <w:p w:rsidR="00E21E7E" w:rsidRPr="00EA4B80" w:rsidRDefault="00E21E7E" w:rsidP="0002248D">
            <w:r w:rsidRPr="00EA4B80">
              <w:t>Доклад: «Алкоголь и подросток»</w:t>
            </w:r>
          </w:p>
          <w:p w:rsidR="00E21E7E" w:rsidRPr="00EA4B80" w:rsidRDefault="00E21E7E" w:rsidP="0002248D">
            <w:r w:rsidRPr="00EA4B80">
              <w:t>Доклад: «Курение. Никотинная зависимость»</w:t>
            </w:r>
          </w:p>
          <w:p w:rsidR="00E21E7E" w:rsidRPr="00EA4B80" w:rsidRDefault="00E21E7E" w:rsidP="0002248D">
            <w:r w:rsidRPr="00EA4B80">
              <w:t>Реферат: «Классификация наркотиков. Социальные последствия употребления наркотиков»</w:t>
            </w:r>
          </w:p>
        </w:tc>
        <w:tc>
          <w:tcPr>
            <w:tcW w:w="1800" w:type="dxa"/>
            <w:vAlign w:val="center"/>
          </w:tcPr>
          <w:p w:rsidR="00E21E7E" w:rsidRPr="00EA4B80" w:rsidRDefault="00EA4B80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A4B80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 w:val="restart"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  <w:r w:rsidRPr="00EA4B80">
              <w:rPr>
                <w:b/>
              </w:rPr>
              <w:t>Тема 1.4: «</w:t>
            </w:r>
            <w:r w:rsidRPr="00EA4B80">
              <w:rPr>
                <w:b/>
                <w:bCs/>
              </w:rPr>
              <w:t xml:space="preserve">Нравственность и здоровье. </w:t>
            </w:r>
            <w:r w:rsidRPr="00EA4B80">
              <w:rPr>
                <w:b/>
                <w:bCs/>
              </w:rPr>
              <w:lastRenderedPageBreak/>
              <w:t>Правила личной гигиены»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/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  <w:rPr>
                <w:b/>
              </w:rPr>
            </w:pPr>
            <w:r w:rsidRPr="00DA5D45">
              <w:rPr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  <w:r w:rsidRPr="00EA4B80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 xml:space="preserve">Основные инфекционные заболевания, их классификация и профилактика. </w:t>
            </w:r>
          </w:p>
        </w:tc>
        <w:tc>
          <w:tcPr>
            <w:tcW w:w="180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  <w:r w:rsidRPr="00EA4B80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Болезни, передаваемые половым путем. Меры профилактики.</w:t>
            </w:r>
          </w:p>
        </w:tc>
        <w:tc>
          <w:tcPr>
            <w:tcW w:w="180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Самостоятельная работа:</w:t>
            </w:r>
          </w:p>
          <w:p w:rsidR="00E21E7E" w:rsidRPr="00EA4B80" w:rsidRDefault="00E21E7E" w:rsidP="0002248D">
            <w:r w:rsidRPr="00EA4B80">
              <w:t>Доклад: «Профилактика инфекционных заболеваний в учебном заведении»</w:t>
            </w:r>
          </w:p>
        </w:tc>
        <w:tc>
          <w:tcPr>
            <w:tcW w:w="1800" w:type="dxa"/>
            <w:vAlign w:val="center"/>
          </w:tcPr>
          <w:p w:rsidR="00E21E7E" w:rsidRPr="00EA4B80" w:rsidRDefault="00D1632E" w:rsidP="00725A7D">
            <w:pPr>
              <w:jc w:val="center"/>
            </w:pPr>
            <w:r w:rsidRPr="00EA4B80"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2B1D7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12708" w:type="dxa"/>
            <w:gridSpan w:val="3"/>
            <w:vAlign w:val="center"/>
          </w:tcPr>
          <w:p w:rsidR="00E21E7E" w:rsidRPr="00DA5D45" w:rsidRDefault="00E21E7E" w:rsidP="00EE560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Раздел 2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Государственная система обеспечения безопасности»</w:t>
            </w:r>
          </w:p>
        </w:tc>
        <w:tc>
          <w:tcPr>
            <w:tcW w:w="1800" w:type="dxa"/>
            <w:vAlign w:val="center"/>
          </w:tcPr>
          <w:p w:rsidR="00E21E7E" w:rsidRPr="00DA5D45" w:rsidRDefault="00A40E33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E21E7E" w:rsidRPr="00DA5D45" w:rsidTr="0002248D">
        <w:trPr>
          <w:trHeight w:val="362"/>
        </w:trPr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2.1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Общая характеристика опасных и чрезвычайных ситуаций природного, техногенного и социального характера; правила безопасного поведения»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40E33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582A23" w:rsidRPr="00DA5D45" w:rsidTr="009546D1">
        <w:trPr>
          <w:trHeight w:val="1380"/>
        </w:trPr>
        <w:tc>
          <w:tcPr>
            <w:tcW w:w="5148" w:type="dxa"/>
            <w:vMerge/>
          </w:tcPr>
          <w:p w:rsidR="00582A23" w:rsidRPr="00DA5D45" w:rsidRDefault="00582A23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582A23" w:rsidRPr="00DA5D45" w:rsidRDefault="00582A23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582A23" w:rsidRPr="00DA5D45" w:rsidRDefault="00582A23" w:rsidP="0002248D">
            <w:r w:rsidRPr="00DA5D45">
              <w:t>Чрезвычайные ситуации природн</w:t>
            </w:r>
            <w:r>
              <w:t xml:space="preserve">ого и техногенного характера. </w:t>
            </w:r>
            <w:r w:rsidRPr="00DA5D45">
              <w:t>Классификация ЧС. Правила поведения в чрезвычайных ситуациях</w:t>
            </w:r>
          </w:p>
          <w:p w:rsidR="00582A23" w:rsidRPr="00DA5D45" w:rsidRDefault="00582A23" w:rsidP="0002248D">
            <w:r w:rsidRPr="00DA5D45">
              <w:t>Чрезвычайные ситуации социального характера. Уголовная ответственность несовершеннолетних</w:t>
            </w:r>
          </w:p>
        </w:tc>
        <w:tc>
          <w:tcPr>
            <w:tcW w:w="1800" w:type="dxa"/>
            <w:vAlign w:val="center"/>
          </w:tcPr>
          <w:p w:rsidR="00582A23" w:rsidRPr="00DA5D45" w:rsidRDefault="00582A23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582A23" w:rsidRPr="00DA5D45" w:rsidRDefault="00582A23" w:rsidP="00725A7D">
            <w:pPr>
              <w:jc w:val="center"/>
            </w:pPr>
            <w:r w:rsidRPr="00DA5D45">
              <w:t>2</w:t>
            </w:r>
          </w:p>
        </w:tc>
      </w:tr>
      <w:tr w:rsidR="00E21E7E" w:rsidRPr="00DA5D45" w:rsidTr="0002248D">
        <w:trPr>
          <w:trHeight w:val="471"/>
        </w:trPr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582A23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1632E" w:rsidRDefault="00E21E7E" w:rsidP="00D1632E">
            <w:r w:rsidRPr="00D1632E">
              <w:rPr>
                <w:b/>
                <w:i/>
              </w:rPr>
              <w:t>Практическая работа</w:t>
            </w:r>
            <w:r w:rsidR="00D1632E" w:rsidRPr="00D1632E">
              <w:rPr>
                <w:b/>
                <w:i/>
              </w:rPr>
              <w:t xml:space="preserve"> № 1</w:t>
            </w:r>
            <w:r w:rsidRPr="00D1632E">
              <w:t xml:space="preserve"> «Отработка нормативов по надеванию противогаза ГП-7»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21E7E" w:rsidRPr="00DA5D45" w:rsidRDefault="00E21E7E" w:rsidP="00725A7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rPr>
          <w:trHeight w:val="620"/>
        </w:trPr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D1632E" w:rsidRDefault="00E21E7E" w:rsidP="0002248D">
            <w:r w:rsidRPr="00D1632E">
              <w:t>Самостоятельная работа:</w:t>
            </w:r>
          </w:p>
          <w:p w:rsidR="00E21E7E" w:rsidRPr="00D1632E" w:rsidRDefault="00E21E7E" w:rsidP="0002248D">
            <w:r w:rsidRPr="00D1632E">
              <w:t>Доклад: «Правила эвакуации из помещений при возникновении пожара»</w:t>
            </w:r>
          </w:p>
          <w:p w:rsidR="00E21E7E" w:rsidRPr="00D1632E" w:rsidRDefault="00E21E7E" w:rsidP="0002248D">
            <w:r w:rsidRPr="00D1632E">
              <w:t>Реферат: «Классификация ЧС социального характера. Терроризм»</w:t>
            </w:r>
          </w:p>
        </w:tc>
        <w:tc>
          <w:tcPr>
            <w:tcW w:w="1800" w:type="dxa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rPr>
          <w:trHeight w:val="392"/>
        </w:trPr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2.2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Едина государственная система предупреждения и ликвидации (РСЧС), ее структура и задачи»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1632E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40E33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A40E33" w:rsidRPr="00DA5D45" w:rsidTr="002B1D73">
        <w:trPr>
          <w:trHeight w:val="1104"/>
        </w:trPr>
        <w:tc>
          <w:tcPr>
            <w:tcW w:w="5148" w:type="dxa"/>
            <w:vMerge/>
          </w:tcPr>
          <w:p w:rsidR="00A40E33" w:rsidRPr="00DA5D45" w:rsidRDefault="00A40E33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A40E33" w:rsidRPr="00DA5D45" w:rsidRDefault="00A40E33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A40E33" w:rsidRPr="00D1632E" w:rsidRDefault="00A40E33" w:rsidP="0002248D">
            <w:r w:rsidRPr="00D1632E">
              <w:t>РСЧС. История создания, предназначение и задачи по обеспечению защиты населения от ЧС.</w:t>
            </w:r>
          </w:p>
          <w:p w:rsidR="00A40E33" w:rsidRPr="00D1632E" w:rsidRDefault="00A40E33" w:rsidP="0002248D">
            <w:r w:rsidRPr="00D1632E">
              <w:t>Права и обязанности граждан РФ в области защиты населения и территории от ЧС</w:t>
            </w:r>
          </w:p>
        </w:tc>
        <w:tc>
          <w:tcPr>
            <w:tcW w:w="1800" w:type="dxa"/>
            <w:vAlign w:val="center"/>
          </w:tcPr>
          <w:p w:rsidR="00A40E33" w:rsidRPr="00DA5D45" w:rsidRDefault="00A40E33" w:rsidP="00725A7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A40E33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A40E33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1632E" w:rsidRDefault="00E21E7E" w:rsidP="00D1632E">
            <w:r w:rsidRPr="00D1632E">
              <w:rPr>
                <w:b/>
                <w:i/>
              </w:rPr>
              <w:t>Практическая работа</w:t>
            </w:r>
            <w:r w:rsidR="00D1632E" w:rsidRPr="00D1632E">
              <w:rPr>
                <w:b/>
                <w:i/>
              </w:rPr>
              <w:t xml:space="preserve"> №2</w:t>
            </w:r>
            <w:r w:rsidRPr="00D1632E">
              <w:t xml:space="preserve"> «Т</w:t>
            </w:r>
            <w:r w:rsidR="00D1632E" w:rsidRPr="00D1632E">
              <w:t>актико-технические характеристики войскового прибора химической разведки</w:t>
            </w:r>
            <w:r w:rsidRPr="00D1632E">
              <w:t>, порядок работы»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21E7E" w:rsidRPr="00DA5D45" w:rsidRDefault="00E21E7E" w:rsidP="00725A7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FC09AF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E21E7E" w:rsidRPr="00D1632E" w:rsidRDefault="00FC09AF" w:rsidP="00FC09AF">
            <w:r w:rsidRPr="00DA5D45">
              <w:t>Самостоятельная работа</w:t>
            </w:r>
            <w:r>
              <w:t xml:space="preserve">. Изучение принципа работы </w:t>
            </w:r>
            <w:r w:rsidRPr="00D1632E">
              <w:t>войсково</w:t>
            </w:r>
            <w:r>
              <w:t>го прибора</w:t>
            </w:r>
            <w:r w:rsidRPr="00D1632E">
              <w:t xml:space="preserve"> химической разведки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A5362D">
        <w:trPr>
          <w:trHeight w:val="533"/>
        </w:trPr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2.3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 xml:space="preserve">Гражданская оборона, основные </w:t>
            </w:r>
            <w:r w:rsidRPr="00DA5D45">
              <w:rPr>
                <w:b/>
                <w:bCs/>
              </w:rPr>
              <w:lastRenderedPageBreak/>
              <w:t>понятия и определения, задачи гражданской обороны»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5362D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t>2</w:t>
            </w:r>
          </w:p>
        </w:tc>
      </w:tr>
      <w:tr w:rsidR="00A5362D" w:rsidRPr="00DA5D45" w:rsidTr="002B1D73">
        <w:trPr>
          <w:trHeight w:val="1380"/>
        </w:trPr>
        <w:tc>
          <w:tcPr>
            <w:tcW w:w="5148" w:type="dxa"/>
            <w:vMerge/>
          </w:tcPr>
          <w:p w:rsidR="00A5362D" w:rsidRPr="00DA5D45" w:rsidRDefault="00A5362D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A5362D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A5362D" w:rsidRPr="00DA5D45" w:rsidRDefault="00A5362D" w:rsidP="0002248D">
            <w:r w:rsidRPr="00DA5D45">
              <w:t>Гражданская оборона. История создания, предназначение и задачи по обеспечению безопасности населения в ходе ведения боевых действия и вследствие этих действий</w:t>
            </w:r>
          </w:p>
          <w:p w:rsidR="00A5362D" w:rsidRPr="00DA5D45" w:rsidRDefault="00A5362D" w:rsidP="0002248D">
            <w:r w:rsidRPr="00DA5D45">
              <w:t>План ГО учебного заведения. Эвакуации и рассредоточение населения в загородной зоне.</w:t>
            </w:r>
          </w:p>
        </w:tc>
        <w:tc>
          <w:tcPr>
            <w:tcW w:w="180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FC09AF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E21E7E" w:rsidRPr="00DA5D45" w:rsidRDefault="00E21E7E" w:rsidP="0002248D">
            <w:r w:rsidRPr="00DA5D45">
              <w:t>Самостоятельная работа</w:t>
            </w:r>
            <w:r w:rsidR="00FC09AF">
              <w:t xml:space="preserve">. </w:t>
            </w:r>
            <w:r w:rsidR="00582A23">
              <w:t>Реферат</w:t>
            </w:r>
            <w:r w:rsidR="00767004">
              <w:t>: История создания гражданской обороны.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E21E7E" w:rsidRPr="00DA5D45" w:rsidRDefault="00582A23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21E7E" w:rsidRPr="00DA5D45" w:rsidRDefault="00582A2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2.4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Современные средства поражения, их поражающие факторы, мероприятия по защите населения»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5362D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A5362D" w:rsidRPr="00DA5D45" w:rsidTr="002B1D73">
        <w:trPr>
          <w:trHeight w:val="828"/>
        </w:trPr>
        <w:tc>
          <w:tcPr>
            <w:tcW w:w="5148" w:type="dxa"/>
            <w:vMerge/>
          </w:tcPr>
          <w:p w:rsidR="00A5362D" w:rsidRPr="00DA5D45" w:rsidRDefault="00A5362D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A5362D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A5362D" w:rsidRPr="00DA5D45" w:rsidRDefault="00A5362D" w:rsidP="0002248D">
            <w:r w:rsidRPr="00DA5D45">
              <w:t>Оружие массового поражения. Поражающие факторы ОМП</w:t>
            </w:r>
          </w:p>
          <w:p w:rsidR="00A5362D" w:rsidRPr="00DA5D45" w:rsidRDefault="00A5362D" w:rsidP="0002248D">
            <w:r w:rsidRPr="00DA5D45">
              <w:t>Мероприятия, проводимые по защите населения от ОМП и современных средств поражения</w:t>
            </w:r>
          </w:p>
        </w:tc>
        <w:tc>
          <w:tcPr>
            <w:tcW w:w="180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A5D45" w:rsidRDefault="0007304C" w:rsidP="0002248D">
            <w:r>
              <w:rPr>
                <w:b/>
                <w:i/>
              </w:rPr>
              <w:t>Практическая работа №3</w:t>
            </w:r>
            <w:r w:rsidR="00E21E7E" w:rsidRPr="00DA5D45">
              <w:t>«</w:t>
            </w:r>
            <w:r w:rsidRPr="00D1632E">
              <w:t>Тактико-технические характеристики</w:t>
            </w:r>
            <w:r w:rsidR="00E21E7E" w:rsidRPr="00DA5D45">
              <w:t xml:space="preserve"> ДП-5В, порядок работы»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21E7E" w:rsidRPr="00DA5D45" w:rsidRDefault="00E21E7E" w:rsidP="00725A7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A5362D" w:rsidRDefault="00E21E7E" w:rsidP="0002248D">
            <w:r w:rsidRPr="00A5362D">
              <w:t>Самостоятельная работа:</w:t>
            </w:r>
          </w:p>
          <w:p w:rsidR="00E21E7E" w:rsidRPr="00A5362D" w:rsidRDefault="00E21E7E" w:rsidP="0002248D">
            <w:r w:rsidRPr="00A5362D">
              <w:t>Реферат: «История создания оружия массового поражения»</w:t>
            </w:r>
          </w:p>
        </w:tc>
        <w:tc>
          <w:tcPr>
            <w:tcW w:w="1800" w:type="dxa"/>
            <w:vAlign w:val="center"/>
          </w:tcPr>
          <w:p w:rsidR="00E21E7E" w:rsidRPr="00A5362D" w:rsidRDefault="00A5362D" w:rsidP="00725A7D">
            <w:pPr>
              <w:jc w:val="center"/>
            </w:pPr>
            <w:r w:rsidRPr="00A5362D">
              <w:t>2</w:t>
            </w:r>
          </w:p>
        </w:tc>
        <w:tc>
          <w:tcPr>
            <w:tcW w:w="1440" w:type="dxa"/>
            <w:vAlign w:val="center"/>
          </w:tcPr>
          <w:p w:rsidR="00E21E7E" w:rsidRPr="00A5362D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2.5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Основные мероприятия гражданской обороны по защите населения от чрезвычайных ситуаций мирного и военного времени»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5362D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A5362D" w:rsidRPr="00DA5D45" w:rsidTr="002B1D73">
        <w:trPr>
          <w:trHeight w:val="1380"/>
        </w:trPr>
        <w:tc>
          <w:tcPr>
            <w:tcW w:w="5148" w:type="dxa"/>
            <w:vMerge/>
          </w:tcPr>
          <w:p w:rsidR="00A5362D" w:rsidRPr="00DA5D45" w:rsidRDefault="00A5362D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A5362D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A5362D" w:rsidRPr="00DA5D45" w:rsidRDefault="00583AED" w:rsidP="0002248D">
            <w:r>
              <w:t>Сигналы оповещения и</w:t>
            </w:r>
            <w:r w:rsidR="00A5362D" w:rsidRPr="00DA5D45">
              <w:t xml:space="preserve"> действия по ним. Средства индивидуальной защиты. Порядок применения, правила использования.</w:t>
            </w:r>
          </w:p>
          <w:p w:rsidR="00A5362D" w:rsidRPr="00DA5D45" w:rsidRDefault="00A5362D" w:rsidP="0002248D">
            <w:r w:rsidRPr="00DA5D45">
              <w:t>Защитные сооружения ГО. Правила поведения в защитных сооружениях. Правила поведения населения при эвакуации.</w:t>
            </w:r>
          </w:p>
        </w:tc>
        <w:tc>
          <w:tcPr>
            <w:tcW w:w="180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A5D45" w:rsidRDefault="000F3C11" w:rsidP="0002248D">
            <w:r>
              <w:rPr>
                <w:b/>
                <w:i/>
              </w:rPr>
              <w:t xml:space="preserve">Практическая работа №4 </w:t>
            </w:r>
            <w:r w:rsidR="00E21E7E" w:rsidRPr="00DA5D45">
              <w:t>«Огневая подготовка. Стрельба по не подвижным целям из пневматической винтовки»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21E7E" w:rsidRPr="00DA5D45" w:rsidRDefault="00E21E7E" w:rsidP="00725A7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A5362D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A5362D" w:rsidRDefault="00E21E7E" w:rsidP="0002248D">
            <w:r w:rsidRPr="00A5362D">
              <w:t>Самостоятельная работа:</w:t>
            </w:r>
          </w:p>
          <w:p w:rsidR="00E21E7E" w:rsidRPr="00A5362D" w:rsidRDefault="00E21E7E" w:rsidP="0002248D">
            <w:r w:rsidRPr="00A5362D">
              <w:t>Реферат: «Классификация защитных сооружений ГО. Правила поведения в ЗС»</w:t>
            </w:r>
          </w:p>
        </w:tc>
        <w:tc>
          <w:tcPr>
            <w:tcW w:w="1800" w:type="dxa"/>
            <w:vAlign w:val="center"/>
          </w:tcPr>
          <w:p w:rsidR="00E21E7E" w:rsidRPr="00A5362D" w:rsidRDefault="00A5362D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A5362D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12708" w:type="dxa"/>
            <w:gridSpan w:val="3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Раздел 3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  <w:iCs/>
              </w:rPr>
              <w:t>Основы обороны государства и воинская обязанность»</w:t>
            </w:r>
          </w:p>
        </w:tc>
        <w:tc>
          <w:tcPr>
            <w:tcW w:w="1800" w:type="dxa"/>
            <w:vAlign w:val="center"/>
          </w:tcPr>
          <w:p w:rsidR="00E21E7E" w:rsidRPr="00DA5D45" w:rsidRDefault="00114CF4" w:rsidP="004F56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</w:p>
        </w:tc>
      </w:tr>
      <w:tr w:rsidR="00E21E7E" w:rsidRPr="00DA5D45" w:rsidTr="0002248D">
        <w:trPr>
          <w:trHeight w:val="392"/>
        </w:trPr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3.1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  <w:iCs/>
              </w:rPr>
              <w:t>История создания Вооруженных Сил России»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114CF4" w:rsidP="0002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pPr>
              <w:rPr>
                <w:bCs/>
                <w:iCs/>
              </w:rPr>
            </w:pPr>
            <w:r w:rsidRPr="00DA5D45">
              <w:rPr>
                <w:bCs/>
                <w:iCs/>
              </w:rPr>
              <w:t xml:space="preserve">Организация вооруженных сил Московского государства в 14-15 веках. Военная реформа Ивана Грозного в середине 16 века. Военная реформа Петра </w:t>
            </w:r>
            <w:r w:rsidRPr="00DA5D45">
              <w:rPr>
                <w:bCs/>
                <w:iCs/>
                <w:lang w:val="en-US"/>
              </w:rPr>
              <w:t>I</w:t>
            </w:r>
            <w:r w:rsidRPr="00DA5D45">
              <w:rPr>
                <w:bCs/>
                <w:iCs/>
              </w:rPr>
              <w:t>, создание регулярной армии, ее особенности.</w:t>
            </w:r>
          </w:p>
        </w:tc>
        <w:tc>
          <w:tcPr>
            <w:tcW w:w="1800" w:type="dxa"/>
            <w:vAlign w:val="center"/>
          </w:tcPr>
          <w:p w:rsidR="00E21E7E" w:rsidRPr="00DA5D45" w:rsidRDefault="008A21F0" w:rsidP="0002248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  <w:r w:rsidRPr="00DA5D45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pPr>
              <w:rPr>
                <w:bCs/>
                <w:iCs/>
              </w:rPr>
            </w:pPr>
            <w:r w:rsidRPr="00DA5D45">
              <w:rPr>
                <w:bCs/>
                <w:iCs/>
              </w:rPr>
              <w:t>Военная реформа в России во второй половине 19 века, создание массовой армии.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21E7E" w:rsidRPr="00DA5D45" w:rsidRDefault="00E21E7E" w:rsidP="0002248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114CF4" w:rsidRPr="00114CF4" w:rsidRDefault="00114CF4" w:rsidP="007D156A">
            <w:pPr>
              <w:rPr>
                <w:bCs/>
                <w:iCs/>
              </w:rPr>
            </w:pPr>
            <w:r w:rsidRPr="00114CF4">
              <w:rPr>
                <w:bCs/>
                <w:iCs/>
              </w:rPr>
              <w:t xml:space="preserve">Создание рабоче-крестьянской  Красной Армии. Становление советских Вооруженных сил.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14CF4" w:rsidRPr="00DA5D45" w:rsidRDefault="00114CF4" w:rsidP="0002248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r w:rsidRPr="00A5362D">
              <w:t>Самостоятельная работа:</w:t>
            </w:r>
          </w:p>
          <w:p w:rsidR="00114CF4" w:rsidRPr="00DA5D45" w:rsidRDefault="00114CF4" w:rsidP="0002248D">
            <w:pPr>
              <w:rPr>
                <w:sz w:val="20"/>
                <w:szCs w:val="20"/>
              </w:rPr>
            </w:pPr>
            <w:r w:rsidRPr="00A5362D">
              <w:t>Реферат: «История создания ВС России».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</w:tr>
      <w:tr w:rsidR="00114CF4" w:rsidRPr="00DA5D45" w:rsidTr="0002248D">
        <w:tc>
          <w:tcPr>
            <w:tcW w:w="5148" w:type="dxa"/>
            <w:vMerge w:val="restart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3.2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  <w:iCs/>
              </w:rPr>
              <w:t>Организационная структура Вооруженных Сил»</w:t>
            </w:r>
          </w:p>
          <w:p w:rsidR="00114CF4" w:rsidRPr="00DA5D45" w:rsidRDefault="00114CF4" w:rsidP="0002248D"/>
          <w:p w:rsidR="00114CF4" w:rsidRPr="00DA5D45" w:rsidRDefault="00114CF4" w:rsidP="0002248D">
            <w:pPr>
              <w:jc w:val="center"/>
            </w:pP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pPr>
              <w:rPr>
                <w:bCs/>
                <w:iCs/>
              </w:rPr>
            </w:pPr>
            <w:r w:rsidRPr="00A5362D">
              <w:rPr>
                <w:bCs/>
                <w:iCs/>
              </w:rPr>
              <w:t>Виды Вооруженных Сил, рода Вооруженных сил, рода войск. История создания видов Вооруженных сил, предназначение, структура.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pPr>
              <w:rPr>
                <w:bCs/>
                <w:iCs/>
              </w:rPr>
            </w:pPr>
            <w:r w:rsidRPr="00A5362D">
              <w:rPr>
                <w:bCs/>
                <w:iCs/>
              </w:rPr>
              <w:t>Функции и основные задачи ВС России в обеспечении безопасности страны.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r>
              <w:rPr>
                <w:b/>
                <w:i/>
              </w:rPr>
              <w:t xml:space="preserve">Практическая работа № 5 </w:t>
            </w:r>
            <w:r w:rsidRPr="00A5362D">
              <w:t>«Огневая подготовка. Стрельба по не подвижным целям из пневматической винтовки»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14CF4" w:rsidRPr="00DA5D45" w:rsidRDefault="00114CF4" w:rsidP="0002248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r w:rsidRPr="00A5362D">
              <w:t>Самостоятельная работа:</w:t>
            </w:r>
          </w:p>
          <w:p w:rsidR="00114CF4" w:rsidRPr="00A5362D" w:rsidRDefault="00114CF4" w:rsidP="0002248D">
            <w:r w:rsidRPr="00A5362D">
              <w:t>Реферат: «Деятельность правительства России по обеспечению национальной безопасности»</w:t>
            </w:r>
          </w:p>
        </w:tc>
        <w:tc>
          <w:tcPr>
            <w:tcW w:w="1800" w:type="dxa"/>
            <w:vAlign w:val="center"/>
          </w:tcPr>
          <w:p w:rsidR="00114CF4" w:rsidRPr="00DA5D45" w:rsidRDefault="009367D5" w:rsidP="0002248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14CF4" w:rsidRPr="00DA5D45" w:rsidRDefault="009367D5" w:rsidP="0002248D">
            <w:pPr>
              <w:jc w:val="center"/>
            </w:pPr>
            <w:r>
              <w:t>4</w:t>
            </w:r>
          </w:p>
        </w:tc>
      </w:tr>
      <w:tr w:rsidR="00114CF4" w:rsidRPr="00DA5D45" w:rsidTr="0002248D">
        <w:tc>
          <w:tcPr>
            <w:tcW w:w="5148" w:type="dxa"/>
            <w:vMerge w:val="restart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3.3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</w:rPr>
              <w:t>Боевые традиции Вооруженных Сил России»</w:t>
            </w: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02248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A5D45">
              <w:rPr>
                <w:iCs/>
                <w:color w:val="000000"/>
              </w:rPr>
              <w:t>Патриотизм и верность воинскому долгу – основные качества защитника Отечества. Воинский долг – обязанность Отечеству по его вооруженной защите.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0224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DA5D45">
              <w:rPr>
                <w:iCs/>
                <w:color w:val="000000"/>
              </w:rPr>
              <w:t>Дни воинской славы России. 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02248D">
            <w:r>
              <w:rPr>
                <w:b/>
                <w:i/>
              </w:rPr>
              <w:t xml:space="preserve">Практическая работа № 6 </w:t>
            </w:r>
            <w:r w:rsidRPr="00DA5D45">
              <w:t>«Неполная разборка - сборка АК</w:t>
            </w:r>
            <w:r>
              <w:t>-</w:t>
            </w:r>
            <w:r w:rsidRPr="00DA5D45">
              <w:t>74»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</w:tr>
      <w:tr w:rsidR="00114CF4" w:rsidRPr="00DA5D45" w:rsidTr="004E0569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4</w:t>
            </w:r>
          </w:p>
        </w:tc>
        <w:tc>
          <w:tcPr>
            <w:tcW w:w="6660" w:type="dxa"/>
            <w:vAlign w:val="center"/>
          </w:tcPr>
          <w:p w:rsidR="00114CF4" w:rsidRPr="004839AA" w:rsidRDefault="00114CF4" w:rsidP="00A5362D">
            <w:r>
              <w:rPr>
                <w:b/>
                <w:i/>
              </w:rPr>
              <w:t xml:space="preserve">Практическая работа № 7 </w:t>
            </w:r>
            <w:r w:rsidRPr="004839AA">
              <w:t>«Огневая подготовка. Стрельба по неподвижным целям из пневматической винтовки»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2</w:t>
            </w:r>
          </w:p>
        </w:tc>
      </w:tr>
      <w:tr w:rsidR="00114CF4" w:rsidRPr="00DA5D45" w:rsidTr="00397EAD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114CF4" w:rsidRPr="004839AA" w:rsidRDefault="00114CF4" w:rsidP="00A5362D">
            <w:r w:rsidRPr="004839AA">
              <w:t>Самостоятельная работа:</w:t>
            </w:r>
          </w:p>
          <w:p w:rsidR="00114CF4" w:rsidRPr="004839AA" w:rsidRDefault="00114CF4" w:rsidP="00A5362D">
            <w:r w:rsidRPr="004839AA">
              <w:t>Доклад: «Тр</w:t>
            </w:r>
            <w:r>
              <w:t xml:space="preserve">адиции воинских коллективов ВС </w:t>
            </w:r>
            <w:r w:rsidRPr="004839AA">
              <w:t>РФ»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4</w:t>
            </w:r>
          </w:p>
        </w:tc>
      </w:tr>
      <w:tr w:rsidR="00114CF4" w:rsidRPr="00DA5D45" w:rsidTr="00397EAD">
        <w:tc>
          <w:tcPr>
            <w:tcW w:w="5148" w:type="dxa"/>
            <w:vMerge w:val="restart"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3.4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  <w:iCs/>
              </w:rPr>
              <w:t>Воинская обязанность»</w:t>
            </w: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</w:tr>
      <w:tr w:rsidR="00114CF4" w:rsidRPr="00DA5D45" w:rsidTr="00397EAD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pPr>
              <w:rPr>
                <w:bCs/>
                <w:iCs/>
              </w:rPr>
            </w:pPr>
            <w:r w:rsidRPr="00DA5D45">
              <w:rPr>
                <w:bCs/>
                <w:iCs/>
              </w:rPr>
              <w:t xml:space="preserve">Основные понятия о воинской обязанности. </w:t>
            </w:r>
            <w:r w:rsidRPr="00DA5D45">
              <w:rPr>
                <w:color w:val="000000"/>
              </w:rPr>
              <w:t>Воинский учет. Организация воинского учета и его предназначение. Первоначальная постановка граждан на воинский учет.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114CF4" w:rsidRPr="00DA5D45" w:rsidTr="00397EAD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pPr>
              <w:rPr>
                <w:bCs/>
                <w:iCs/>
              </w:rPr>
            </w:pPr>
            <w:r w:rsidRPr="00DA5D45">
              <w:rPr>
                <w:color w:val="000000"/>
              </w:rPr>
              <w:t xml:space="preserve">Обязанности граждан по воинскому учету. Организация медицинского освидетельствования граждан при </w:t>
            </w:r>
            <w:r w:rsidRPr="00DA5D45">
              <w:rPr>
                <w:color w:val="000000"/>
              </w:rPr>
              <w:lastRenderedPageBreak/>
              <w:t>первоначальной постановке на воинский учет.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rPr>
                <w:color w:val="333333"/>
              </w:rPr>
              <w:lastRenderedPageBreak/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8F68CB" w:rsidRPr="00DA5D45" w:rsidTr="00397EAD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8F68CB" w:rsidRPr="00DA5D45" w:rsidRDefault="008F68CB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8F68CB" w:rsidRPr="00DA5D45" w:rsidRDefault="008F68CB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8F68CB" w:rsidRPr="008F68CB" w:rsidRDefault="008F68CB" w:rsidP="00A5362D">
            <w:pPr>
              <w:rPr>
                <w:color w:val="000000"/>
              </w:rPr>
            </w:pPr>
            <w:r w:rsidRPr="008F68CB">
              <w:t>Призыв на военную службу. Порядок прохождения военной службы по призыву и контракту.  Альтернативная гражданская служба. Права и обязанности военнослужащих. Как стать офицером Российской армии.</w:t>
            </w:r>
          </w:p>
        </w:tc>
        <w:tc>
          <w:tcPr>
            <w:tcW w:w="1800" w:type="dxa"/>
            <w:vAlign w:val="center"/>
          </w:tcPr>
          <w:p w:rsidR="008F68CB" w:rsidRPr="00DA5D45" w:rsidRDefault="008F68CB" w:rsidP="00A536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8F68CB" w:rsidRPr="00DA5D45" w:rsidRDefault="008F68CB" w:rsidP="00A5362D">
            <w:pPr>
              <w:jc w:val="center"/>
            </w:pPr>
            <w:r>
              <w:t>2</w:t>
            </w:r>
          </w:p>
        </w:tc>
      </w:tr>
      <w:tr w:rsidR="00114CF4" w:rsidRPr="00DA5D45" w:rsidTr="004839AA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114CF4" w:rsidRPr="00DA5D45" w:rsidRDefault="00114CF4" w:rsidP="004839AA">
            <w:r>
              <w:t>Самостоятельная работа. Изучение ФЗ о воинской обязанности и военной службе</w:t>
            </w:r>
          </w:p>
        </w:tc>
        <w:tc>
          <w:tcPr>
            <w:tcW w:w="1800" w:type="dxa"/>
            <w:vAlign w:val="center"/>
          </w:tcPr>
          <w:p w:rsidR="00114CF4" w:rsidRPr="00DA5D45" w:rsidRDefault="00F971BE" w:rsidP="00A5362D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114CF4" w:rsidRPr="00DA5D45" w:rsidRDefault="00F971BE" w:rsidP="00A5362D">
            <w:pPr>
              <w:jc w:val="center"/>
            </w:pPr>
            <w:r>
              <w:t>3</w:t>
            </w:r>
          </w:p>
        </w:tc>
      </w:tr>
      <w:tr w:rsidR="00114CF4" w:rsidRPr="00DA5D45" w:rsidTr="0002248D">
        <w:tc>
          <w:tcPr>
            <w:tcW w:w="12708" w:type="dxa"/>
            <w:gridSpan w:val="3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Раздел 4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Основы медицинских знаний и здорового образа жизни»</w:t>
            </w:r>
          </w:p>
        </w:tc>
        <w:tc>
          <w:tcPr>
            <w:tcW w:w="18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 w:val="restart"/>
          </w:tcPr>
          <w:p w:rsidR="00114CF4" w:rsidRPr="00DA5D45" w:rsidRDefault="00114CF4" w:rsidP="00A5362D">
            <w:pPr>
              <w:jc w:val="center"/>
              <w:rPr>
                <w:b/>
                <w:bCs/>
                <w:iCs/>
              </w:rPr>
            </w:pPr>
            <w:r w:rsidRPr="00DA5D45">
              <w:rPr>
                <w:b/>
                <w:bCs/>
                <w:iCs/>
                <w:u w:val="single"/>
              </w:rPr>
              <w:t>Тема 4.1</w:t>
            </w:r>
            <w:r w:rsidRPr="00DA5D45">
              <w:rPr>
                <w:b/>
                <w:bCs/>
                <w:iCs/>
              </w:rPr>
              <w:t>: «</w:t>
            </w:r>
            <w:r w:rsidRPr="00DA5D45">
              <w:rPr>
                <w:b/>
                <w:bCs/>
              </w:rPr>
              <w:t>Доврачебная  помощь при ранениях, несчастных случаях и заболеваниях»</w:t>
            </w: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r w:rsidRPr="00DA5D45">
              <w:t>Ранения и их виды. Первая медицинская помощь при ранениях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5E49CC" w:rsidRPr="00DA5D45" w:rsidTr="0002248D">
        <w:tc>
          <w:tcPr>
            <w:tcW w:w="5148" w:type="dxa"/>
            <w:vMerge/>
          </w:tcPr>
          <w:p w:rsidR="005E49CC" w:rsidRPr="00DA5D45" w:rsidRDefault="005E49CC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5E49CC" w:rsidRPr="00DA5D45" w:rsidRDefault="005E49CC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5E49CC" w:rsidRPr="005E49CC" w:rsidRDefault="005E49CC" w:rsidP="00A5362D">
            <w:r w:rsidRPr="005E49CC">
              <w:t>Доврачебная помощь при отравлениях, ожогах, переломах, вывихах, растяжениях связок, с</w:t>
            </w:r>
            <w:r w:rsidR="005B314E">
              <w:t>индроме длительного сдавливания</w:t>
            </w:r>
          </w:p>
        </w:tc>
        <w:tc>
          <w:tcPr>
            <w:tcW w:w="1800" w:type="dxa"/>
            <w:vAlign w:val="center"/>
          </w:tcPr>
          <w:p w:rsidR="005E49CC" w:rsidRDefault="005E49CC" w:rsidP="00A536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5E49CC" w:rsidRPr="00DA5D45" w:rsidRDefault="005E49CC" w:rsidP="00A5362D">
            <w:pPr>
              <w:jc w:val="center"/>
            </w:pPr>
            <w:r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114CF4" w:rsidRPr="00DA5D45" w:rsidRDefault="005E49CC" w:rsidP="00A5362D">
            <w:r>
              <w:t>Разновидности и п</w:t>
            </w:r>
            <w:r w:rsidR="00114CF4" w:rsidRPr="00DA5D45">
              <w:t>равила наложения повязок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4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pPr>
              <w:tabs>
                <w:tab w:val="left" w:pos="4410"/>
              </w:tabs>
            </w:pPr>
            <w:r w:rsidRPr="00DA5D45">
              <w:rPr>
                <w:b/>
                <w:i/>
              </w:rPr>
              <w:t>Практическая работа</w:t>
            </w:r>
            <w:r>
              <w:rPr>
                <w:b/>
                <w:i/>
              </w:rPr>
              <w:t xml:space="preserve"> № 8</w:t>
            </w:r>
            <w:r w:rsidRPr="00DA5D45">
              <w:t xml:space="preserve"> «Наложение жгута при</w:t>
            </w:r>
          </w:p>
          <w:p w:rsidR="00114CF4" w:rsidRPr="00DA5D45" w:rsidRDefault="00114CF4" w:rsidP="00A5362D">
            <w:pPr>
              <w:tabs>
                <w:tab w:val="left" w:pos="4410"/>
              </w:tabs>
            </w:pPr>
            <w:r w:rsidRPr="00DA5D45">
              <w:t>артериальном кровотечении, пальцевое прижатие артерий.</w:t>
            </w:r>
          </w:p>
          <w:p w:rsidR="00114CF4" w:rsidRPr="00DA5D45" w:rsidRDefault="00114CF4" w:rsidP="00A5362D">
            <w:r w:rsidRPr="00DA5D45">
              <w:t>Оказание помощи при венозном кровотечении. Наложение шины на место перелома»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2</w:t>
            </w:r>
          </w:p>
        </w:tc>
      </w:tr>
      <w:tr w:rsidR="00114CF4" w:rsidRPr="00DA5D45" w:rsidTr="00056123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r w:rsidRPr="00DA5D45">
              <w:t>Самостоятельная работа</w:t>
            </w:r>
            <w:r>
              <w:t>. И</w:t>
            </w:r>
            <w:r w:rsidRPr="00056123">
              <w:t>зготовление простейших средств для защиты органов дыхания</w:t>
            </w:r>
            <w:r>
              <w:t>.</w:t>
            </w:r>
          </w:p>
        </w:tc>
        <w:tc>
          <w:tcPr>
            <w:tcW w:w="1800" w:type="dxa"/>
            <w:vAlign w:val="center"/>
          </w:tcPr>
          <w:p w:rsidR="00114CF4" w:rsidRPr="00DA5D45" w:rsidRDefault="00BD5793" w:rsidP="00A5362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14CF4" w:rsidRPr="00DA5D45" w:rsidRDefault="00BD5793" w:rsidP="00A5362D">
            <w:pPr>
              <w:jc w:val="center"/>
            </w:pPr>
            <w:r>
              <w:t>4</w:t>
            </w:r>
          </w:p>
        </w:tc>
      </w:tr>
      <w:tr w:rsidR="00114CF4" w:rsidRPr="00DA5D45" w:rsidTr="0002248D">
        <w:tc>
          <w:tcPr>
            <w:tcW w:w="5148" w:type="dxa"/>
            <w:vMerge w:val="restart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4.2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Производственный травматизм, меры профилактики, оказание доврачебной помощи при остановке сердца и дыхания»</w:t>
            </w: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r w:rsidRPr="00DA5D45">
              <w:t>Техника безопасности при проведении производственных работ.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r w:rsidRPr="00DA5D45">
              <w:t xml:space="preserve">Первая медицинская помощь при производственных травмах. 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6F7E58" w:rsidRDefault="00114CF4" w:rsidP="00A5362D">
            <w:pPr>
              <w:jc w:val="center"/>
              <w:rPr>
                <w:color w:val="333333"/>
              </w:rPr>
            </w:pPr>
            <w:r w:rsidRPr="006F7E58">
              <w:rPr>
                <w:color w:val="333333"/>
              </w:rPr>
              <w:t>2</w:t>
            </w:r>
          </w:p>
        </w:tc>
      </w:tr>
      <w:tr w:rsidR="00BD5793" w:rsidRPr="00DA5D45" w:rsidTr="0002248D">
        <w:tc>
          <w:tcPr>
            <w:tcW w:w="5148" w:type="dxa"/>
            <w:vMerge/>
          </w:tcPr>
          <w:p w:rsidR="00BD5793" w:rsidRPr="00DA5D45" w:rsidRDefault="00BD5793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BD5793" w:rsidRPr="00DA5D45" w:rsidRDefault="00BD5793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BD5793" w:rsidRPr="00BD5793" w:rsidRDefault="00BD5793" w:rsidP="00A5362D">
            <w:r w:rsidRPr="00BD5793">
              <w:t>Соблюдение мер безопасности на железной дороге. Правила действий при возникновении аварии (катастрофы) на железнодорожном</w:t>
            </w:r>
            <w:r w:rsidR="005B314E">
              <w:t xml:space="preserve"> транспорте</w:t>
            </w:r>
          </w:p>
        </w:tc>
        <w:tc>
          <w:tcPr>
            <w:tcW w:w="1800" w:type="dxa"/>
            <w:vAlign w:val="center"/>
          </w:tcPr>
          <w:p w:rsidR="00BD5793" w:rsidRDefault="00BD5793" w:rsidP="00A536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BD5793" w:rsidRPr="006F7E58" w:rsidRDefault="00BD5793" w:rsidP="00A536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114CF4" w:rsidRPr="00DA5D45" w:rsidTr="00457F2B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BD5793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4</w:t>
            </w:r>
          </w:p>
        </w:tc>
        <w:tc>
          <w:tcPr>
            <w:tcW w:w="6660" w:type="dxa"/>
            <w:vAlign w:val="center"/>
          </w:tcPr>
          <w:p w:rsidR="00114CF4" w:rsidRPr="00DA5D45" w:rsidRDefault="00BD5793" w:rsidP="00A5362D">
            <w:r w:rsidRPr="00DA5D45">
              <w:t>Признаки клинической смерти.</w:t>
            </w:r>
            <w:r w:rsidR="00A42076">
              <w:t xml:space="preserve"> </w:t>
            </w:r>
            <w:r w:rsidR="00114CF4" w:rsidRPr="00DA5D45">
              <w:t>Реанимационные действ</w:t>
            </w:r>
            <w:r>
              <w:t>ия.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  <w:tc>
          <w:tcPr>
            <w:tcW w:w="1440" w:type="dxa"/>
            <w:vAlign w:val="center"/>
          </w:tcPr>
          <w:p w:rsidR="00114CF4" w:rsidRPr="006F7E58" w:rsidRDefault="00114CF4" w:rsidP="00A5362D">
            <w:pPr>
              <w:jc w:val="center"/>
              <w:rPr>
                <w:color w:val="333333"/>
              </w:rPr>
            </w:pPr>
            <w:r w:rsidRPr="006F7E58">
              <w:rPr>
                <w:color w:val="333333"/>
              </w:rPr>
              <w:t>2</w:t>
            </w:r>
          </w:p>
        </w:tc>
      </w:tr>
      <w:tr w:rsidR="00114CF4" w:rsidRPr="00DA5D45" w:rsidTr="00457F2B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BD5793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5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r w:rsidRPr="00DA5D45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рактическая работа № 9 </w:t>
            </w:r>
            <w:r w:rsidRPr="00DA5D45">
              <w:t xml:space="preserve"> «Оказание доврачебной помощи при остановке сердца и дыхания. Реанимационные действия»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14CF4" w:rsidRPr="00DA5D45" w:rsidRDefault="00114CF4" w:rsidP="00A5362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114CF4" w:rsidRPr="006F7E58" w:rsidRDefault="00114CF4" w:rsidP="00A5362D">
            <w:pPr>
              <w:jc w:val="center"/>
              <w:rPr>
                <w:color w:val="333333"/>
              </w:rPr>
            </w:pPr>
            <w:r w:rsidRPr="006F7E58">
              <w:rPr>
                <w:color w:val="333333"/>
              </w:rPr>
              <w:t>2</w:t>
            </w:r>
          </w:p>
        </w:tc>
      </w:tr>
      <w:tr w:rsidR="00114CF4" w:rsidRPr="00DA5D45" w:rsidTr="00056123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r w:rsidRPr="00DA5D45">
              <w:t>Самостоятельная работа</w:t>
            </w:r>
            <w:r>
              <w:t xml:space="preserve">. Изучение инструкций и мер безопасности на производстве 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14CF4" w:rsidRPr="00CE1D8B" w:rsidRDefault="00114CF4" w:rsidP="00A5362D">
            <w:pPr>
              <w:jc w:val="center"/>
              <w:rPr>
                <w:color w:val="333333"/>
              </w:rPr>
            </w:pPr>
            <w:r w:rsidRPr="00CE1D8B">
              <w:rPr>
                <w:color w:val="333333"/>
              </w:rPr>
              <w:t>4</w:t>
            </w:r>
          </w:p>
        </w:tc>
      </w:tr>
      <w:tr w:rsidR="00114CF4" w:rsidRPr="00DA5D45" w:rsidTr="006D7ACE">
        <w:trPr>
          <w:trHeight w:val="347"/>
        </w:trPr>
        <w:tc>
          <w:tcPr>
            <w:tcW w:w="12708" w:type="dxa"/>
            <w:gridSpan w:val="3"/>
            <w:vAlign w:val="center"/>
          </w:tcPr>
          <w:p w:rsidR="00114CF4" w:rsidRPr="00DA5D45" w:rsidRDefault="00114CF4" w:rsidP="00A5362D">
            <w:pPr>
              <w:jc w:val="right"/>
              <w:rPr>
                <w:b/>
              </w:rPr>
            </w:pPr>
            <w:r w:rsidRPr="00DA5D45">
              <w:rPr>
                <w:b/>
              </w:rPr>
              <w:t>Всего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14CF4" w:rsidRPr="00DA5D45" w:rsidRDefault="00BD5793" w:rsidP="00A5362D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440" w:type="dxa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</w:rPr>
            </w:pPr>
          </w:p>
        </w:tc>
      </w:tr>
    </w:tbl>
    <w:p w:rsidR="00E21E7E" w:rsidRDefault="004340B7" w:rsidP="00E21E7E">
      <w:pPr>
        <w:spacing w:before="240" w:after="240" w:line="360" w:lineRule="auto"/>
        <w:rPr>
          <w:color w:val="333333"/>
        </w:rPr>
        <w:sectPr w:rsidR="00E21E7E" w:rsidSect="00341911">
          <w:pgSz w:w="16838" w:h="11906" w:orient="landscape"/>
          <w:pgMar w:top="1134" w:right="567" w:bottom="567" w:left="567" w:header="0" w:footer="0" w:gutter="0"/>
          <w:cols w:space="708"/>
          <w:titlePg/>
          <w:docGrid w:linePitch="360"/>
        </w:sectPr>
      </w:pPr>
      <w:r>
        <w:rPr>
          <w:noProof/>
        </w:rPr>
        <w:pict>
          <v:shape id="Text Box 17" o:spid="_x0000_s1027" type="#_x0000_t202" style="position:absolute;margin-left:739.35pt;margin-top:436.45pt;width:27pt;height:2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" stroked="f">
            <v:textbox>
              <w:txbxContent>
                <w:p w:rsidR="002B1D73" w:rsidRDefault="002B1D73" w:rsidP="00E21E7E">
                  <w:r>
                    <w:t>11</w:t>
                  </w:r>
                </w:p>
              </w:txbxContent>
            </v:textbox>
          </v:shape>
        </w:pict>
      </w:r>
    </w:p>
    <w:p w:rsidR="000556B5" w:rsidRPr="003E05A0" w:rsidRDefault="000556B5" w:rsidP="000556B5">
      <w:pPr>
        <w:spacing w:before="240" w:after="240" w:line="360" w:lineRule="auto"/>
        <w:jc w:val="center"/>
      </w:pPr>
      <w:r w:rsidRPr="003E05A0">
        <w:rPr>
          <w:b/>
          <w:bCs/>
        </w:rPr>
        <w:lastRenderedPageBreak/>
        <w:t>3. УСЛОВИЯ РЕАЛИЗАЦИИ УЧЕБНОЙ ДИСЦИПЛИНЫ</w:t>
      </w:r>
    </w:p>
    <w:p w:rsidR="00343C5E" w:rsidRDefault="00343C5E" w:rsidP="00343C5E">
      <w:pPr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43C5E" w:rsidRDefault="00343C5E" w:rsidP="00343C5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Помещение кабинета основ безопасности жизнедеятельности должно удовлетворять требованиям Санитарно-эпидемиологических правил и нормативов (СанПиН 2.4.2. 178-02). Оно должно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343C5E" w:rsidRDefault="00343C5E" w:rsidP="00343C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Учебная дисциплина реализуется в учебном кабинете</w:t>
      </w:r>
      <w:r>
        <w:rPr>
          <w:color w:val="000000" w:themeColor="text1"/>
          <w:sz w:val="28"/>
          <w:szCs w:val="28"/>
        </w:rPr>
        <w:t xml:space="preserve"> </w:t>
      </w:r>
      <w:r w:rsidR="00B74951">
        <w:rPr>
          <w:color w:val="000000" w:themeColor="text1"/>
          <w:sz w:val="28"/>
          <w:szCs w:val="28"/>
        </w:rPr>
        <w:t xml:space="preserve">Основы безопасности жизнедеятельности </w:t>
      </w:r>
    </w:p>
    <w:p w:rsidR="00343C5E" w:rsidRDefault="00343C5E" w:rsidP="00343C5E">
      <w:pPr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343C5E" w:rsidRDefault="00343C5E" w:rsidP="00343C5E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Посадочные места по количеству обучающихся;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рабочее место преподавателя;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доска классная;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компьютерное оборудование, 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мультимедийное оборудование (проектор и проекционный экран);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локальная сеть с выходом в Internet;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методические материалы по дисциплине;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стенд «Информация по кабинету»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стрелковый тир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Плакаты «Вооруженные силы Российской федерации»;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Плакат «Защита населения в чрезвычайных ситуациях мирного и военного времени»</w:t>
      </w:r>
    </w:p>
    <w:p w:rsid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Плакат «Действия населения в чрезвычайных ситуациях природного и техногенного характера»</w:t>
      </w:r>
    </w:p>
    <w:p w:rsidR="00343C5E" w:rsidRDefault="00343C5E" w:rsidP="00B749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343C5E" w:rsidRDefault="00343C5E" w:rsidP="00343C5E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Стол читательский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Стол компьютерный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Стол однотумбовый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Стулья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Шкаф-витрина для выставок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Стол для инвалидов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Компьютер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Портативная индукционная петля для слабослышащих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Клавиатура с азбукой Брайля.</w:t>
      </w:r>
    </w:p>
    <w:p w:rsid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Выход в интернет</w:t>
      </w:r>
    </w:p>
    <w:p w:rsidR="00343C5E" w:rsidRDefault="00343C5E" w:rsidP="00B7495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343C5E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343C5E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43C5E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343C5E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343C5E" w:rsidRPr="00A14807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A14807">
        <w:rPr>
          <w:sz w:val="28"/>
          <w:szCs w:val="28"/>
        </w:rPr>
        <w:lastRenderedPageBreak/>
        <w:t>7-</w:t>
      </w:r>
      <w:r>
        <w:rPr>
          <w:sz w:val="28"/>
          <w:szCs w:val="28"/>
          <w:lang w:val="en-US"/>
        </w:rPr>
        <w:t>zip</w:t>
      </w:r>
      <w:r w:rsidRPr="00A1480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GNUGPL</w:t>
      </w:r>
      <w:r w:rsidRPr="00A14807">
        <w:rPr>
          <w:sz w:val="28"/>
          <w:szCs w:val="28"/>
        </w:rPr>
        <w:t>)</w:t>
      </w:r>
    </w:p>
    <w:p w:rsidR="00343C5E" w:rsidRPr="00A14807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UnrealCommander</w:t>
      </w:r>
      <w:r w:rsidRPr="00A1480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GNUGPL</w:t>
      </w:r>
      <w:r w:rsidRPr="00A14807">
        <w:rPr>
          <w:sz w:val="28"/>
          <w:szCs w:val="28"/>
        </w:rPr>
        <w:t>)</w:t>
      </w:r>
    </w:p>
    <w:p w:rsidR="00343C5E" w:rsidRPr="00A14807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Выходвинтернет</w:t>
      </w:r>
    </w:p>
    <w:p w:rsidR="00343C5E" w:rsidRPr="00A14807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5E" w:rsidRDefault="00343C5E" w:rsidP="00343C5E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343C5E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343C5E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343C5E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43C5E" w:rsidRDefault="00343C5E" w:rsidP="00343C5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3.2.1 Основная учебная литература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Айзман, Р. И. Основы безопасности жизнедеятельности  [Электронный ресурс]: учебное пособие / Р. И. Айзман, Н. С. Шуленина, В. М. Ширшова; под ред. А. Я. Тернер. — Новосибирск: Сибирское университетское издательство, 2017. — 247 c. — ISBN 978-5-379-02005-7. — Текст: электронный // Электронно-библиотечная система IPR BOOKS: [сайт]. — URL: http://www.iprbookshop.ru/65282.html. — Режим доступа: для авторизир. пользователей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Микрюков, В.Ю.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Основы безопасности жизнедеятельности + еПриложение </w:t>
      </w:r>
      <w:r>
        <w:rPr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Микрюков В.Ю. — Москва: КноРус, 2018. — 290 с. — (СПО). — ISBN 978-5-406-06323-1. — URL: https://book.ru/book/927027. — Текст: электронный. – Режим доступа: https://www.book.ru/book/927027 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 Микрюков, В.Ю.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Основы безопасности жизнедеятельности + еПриложение </w:t>
      </w:r>
      <w:r>
        <w:rPr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Микрюков В.Ю. — Москва: КноРус, 2020. — 290 с. — (СПО). — ISBN 978-5-406-07321-6. — URL: https://book.ru/book/932127. — Текст: электронный. – Режим доступа: https://www.book.ru/book/932127 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4. Микрюков, В.Ю.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Основы безопасности жизнедеятельности + еПриложение </w:t>
      </w:r>
      <w:r>
        <w:rPr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Микрюков В.Ю. — Москва: КноРус, 2021. — 290 с. — ISBN 978-5-406-08164-8. — URL: https://book.ru/book/939219. — Текст: электронный. – Режим доступа: https://www.book.ru/book/939219 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343C5E" w:rsidRDefault="00021541" w:rsidP="00343C5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3C5E">
        <w:rPr>
          <w:sz w:val="28"/>
          <w:szCs w:val="28"/>
        </w:rPr>
        <w:t>. Курс по основам безопасности жизнедеятельности [Электронный ресурс]. — Новосибирск: Сибирское университетское издательство, Норматика, 2017. — 119 c. — ISBN 978-5-4374-0507-9. — Текст: электронный // Электронно-библиотечная система IPR BOOKS: [сайт]. — URL: http://www.iprbookshop.ru/65217.html. — Режим доступа: для авторизир. пользователей по паролю.</w:t>
      </w:r>
    </w:p>
    <w:p w:rsidR="00343C5E" w:rsidRDefault="00021541" w:rsidP="00343C5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C5E">
        <w:rPr>
          <w:sz w:val="28"/>
          <w:szCs w:val="28"/>
        </w:rPr>
        <w:t>. Данилина, М.В. Практикум по основам безопасности жизнедеятельности [Электронный ресурс]: учебное пособие / М.В. Данилина. — Москва: Русайнс, 2018. — 308 с. — ISBN 978-5-4365-1238-9. — URL: https://book.ru/book/930083.  — Текст: электронный по паролю.</w:t>
      </w:r>
    </w:p>
    <w:p w:rsidR="00343C5E" w:rsidRDefault="00021541" w:rsidP="00343C5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343C5E">
        <w:rPr>
          <w:bCs/>
          <w:sz w:val="28"/>
          <w:szCs w:val="28"/>
          <w:shd w:val="clear" w:color="auto" w:fill="FFFFFF"/>
        </w:rPr>
        <w:t>. Данилина, М.В.</w:t>
      </w:r>
      <w:r w:rsidR="00343C5E">
        <w:rPr>
          <w:rStyle w:val="apple-converted-space"/>
          <w:sz w:val="28"/>
          <w:szCs w:val="28"/>
          <w:shd w:val="clear" w:color="auto" w:fill="FFFFFF"/>
        </w:rPr>
        <w:t> </w:t>
      </w:r>
      <w:r w:rsidR="00343C5E">
        <w:rPr>
          <w:sz w:val="28"/>
          <w:szCs w:val="28"/>
          <w:shd w:val="clear" w:color="auto" w:fill="FFFFFF"/>
        </w:rPr>
        <w:t xml:space="preserve">Практикум по основам безопасности жизнедеятельности </w:t>
      </w:r>
      <w:r w:rsidR="00343C5E">
        <w:rPr>
          <w:sz w:val="28"/>
          <w:szCs w:val="28"/>
        </w:rPr>
        <w:t>[Электронный ресурс]:</w:t>
      </w:r>
      <w:r w:rsidR="00343C5E">
        <w:rPr>
          <w:sz w:val="28"/>
          <w:szCs w:val="28"/>
          <w:shd w:val="clear" w:color="auto" w:fill="FFFFFF"/>
        </w:rPr>
        <w:t xml:space="preserve"> учебное пособие / Данилина М.В. — Москва: Русайнс, 2020. — 308 с. — ISBN 978-5-4365-4513-4. — URL: https://book.ru/book/935355. — Текст: электронный. – Режим доступа: https://www.book.ru/book/935355  по паролю.</w:t>
      </w:r>
    </w:p>
    <w:p w:rsidR="00343C5E" w:rsidRDefault="00021541" w:rsidP="00343C5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43C5E">
        <w:rPr>
          <w:sz w:val="28"/>
          <w:szCs w:val="28"/>
          <w:shd w:val="clear" w:color="auto" w:fill="FFFFFF"/>
        </w:rPr>
        <w:t xml:space="preserve">. Соколов, А. Т. Безопасность жизнедеятельности </w:t>
      </w:r>
      <w:r w:rsidR="00343C5E">
        <w:rPr>
          <w:sz w:val="28"/>
          <w:szCs w:val="28"/>
        </w:rPr>
        <w:t>[Электронный ресурс]:</w:t>
      </w:r>
      <w:r w:rsidR="00343C5E">
        <w:rPr>
          <w:sz w:val="28"/>
          <w:szCs w:val="28"/>
          <w:shd w:val="clear" w:color="auto" w:fill="FFFFFF"/>
        </w:rPr>
        <w:t xml:space="preserve"> учебное пособие / А. Т. Соколов. — 3-е изд. — Москва, Саратов: Интернет-Университет Информационных Технологий (ИНТУИТ), Ай Пи Ар Медиа, 2020. — </w:t>
      </w:r>
      <w:r w:rsidR="00343C5E">
        <w:rPr>
          <w:sz w:val="28"/>
          <w:szCs w:val="28"/>
          <w:shd w:val="clear" w:color="auto" w:fill="FFFFFF"/>
        </w:rPr>
        <w:lastRenderedPageBreak/>
        <w:t>191 c. — ISBN 978-5-4497-0304-0. — Текст: электронный // Электронно-библиотечная система IPR BOOKS: [сайт]. — URL: http://www.iprbookshop.ru/89421.html. — Режим доступа: для авторизир. пользователей по паролю.</w:t>
      </w:r>
    </w:p>
    <w:p w:rsidR="00343C5E" w:rsidRDefault="00343C5E" w:rsidP="00343C5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343C5E" w:rsidRDefault="00343C5E" w:rsidP="00343C5E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Интернет-ресурсы</w:t>
      </w:r>
    </w:p>
    <w:p w:rsidR="00343C5E" w:rsidRDefault="00343C5E" w:rsidP="00343C5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Style w:val="af5"/>
          <w:bCs/>
          <w:color w:val="000000" w:themeColor="text1"/>
          <w:sz w:val="28"/>
          <w:szCs w:val="28"/>
        </w:rPr>
        <w:t>1.</w:t>
      </w:r>
      <w:r>
        <w:rPr>
          <w:bCs/>
          <w:color w:val="000000" w:themeColor="text1"/>
          <w:sz w:val="28"/>
          <w:szCs w:val="28"/>
        </w:rPr>
        <w:t xml:space="preserve"> Cайт МЧС РФ. 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  <w:u w:val="single"/>
          <w:lang w:val="en-US"/>
        </w:rPr>
        <w:t>http</w:t>
      </w:r>
      <w:r>
        <w:rPr>
          <w:color w:val="000000" w:themeColor="text1"/>
          <w:sz w:val="28"/>
          <w:szCs w:val="28"/>
          <w:u w:val="single"/>
        </w:rPr>
        <w:t>://</w:t>
      </w:r>
      <w:hyperlink r:id="rId12" w:history="1">
        <w:r>
          <w:rPr>
            <w:rStyle w:val="af5"/>
            <w:bCs/>
            <w:color w:val="000000" w:themeColor="text1"/>
            <w:sz w:val="28"/>
            <w:szCs w:val="28"/>
          </w:rPr>
          <w:t>www.mchs.gov.ru</w:t>
        </w:r>
      </w:hyperlink>
      <w:r>
        <w:rPr>
          <w:rStyle w:val="af5"/>
          <w:bCs/>
          <w:color w:val="000000" w:themeColor="text1"/>
          <w:sz w:val="28"/>
          <w:szCs w:val="28"/>
        </w:rPr>
        <w:t>.</w:t>
      </w:r>
    </w:p>
    <w:p w:rsidR="00343C5E" w:rsidRDefault="00343C5E" w:rsidP="00343C5E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2. Cайт Минобороны.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  <w:u w:val="single"/>
          <w:lang w:val="en-US"/>
        </w:rPr>
        <w:t>http</w:t>
      </w:r>
      <w:r>
        <w:rPr>
          <w:color w:val="000000" w:themeColor="text1"/>
          <w:sz w:val="28"/>
          <w:szCs w:val="28"/>
          <w:u w:val="single"/>
        </w:rPr>
        <w:t>://www.mil.ru.</w:t>
      </w:r>
    </w:p>
    <w:p w:rsidR="00343C5E" w:rsidRDefault="00343C5E" w:rsidP="00343C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3.Сайт ФСБ РФ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  <w:u w:val="single"/>
          <w:lang w:val="en-US"/>
        </w:rPr>
        <w:t>http</w:t>
      </w:r>
      <w:r>
        <w:rPr>
          <w:color w:val="000000" w:themeColor="text1"/>
          <w:sz w:val="28"/>
          <w:szCs w:val="28"/>
          <w:u w:val="single"/>
        </w:rPr>
        <w:t>://www.fsb.ru.</w:t>
      </w:r>
    </w:p>
    <w:p w:rsidR="00343C5E" w:rsidRDefault="00343C5E" w:rsidP="00343C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Государственные символы России. История и реальность.</w:t>
      </w:r>
      <w:r>
        <w:rPr>
          <w:color w:val="000000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  <w:u w:val="single"/>
          <w:lang w:val="en-US"/>
        </w:rPr>
        <w:t>http</w:t>
      </w:r>
      <w:r>
        <w:rPr>
          <w:color w:val="000000" w:themeColor="text1"/>
          <w:sz w:val="28"/>
          <w:szCs w:val="28"/>
          <w:u w:val="single"/>
        </w:rPr>
        <w:t>://www.simvolika.rsl.ru.</w:t>
      </w:r>
    </w:p>
    <w:p w:rsidR="00343C5E" w:rsidRDefault="00343C5E" w:rsidP="00343C5E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5. Военная литература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hyperlink r:id="rId13" w:history="1">
        <w:r>
          <w:rPr>
            <w:rStyle w:val="af5"/>
            <w:sz w:val="28"/>
            <w:szCs w:val="28"/>
            <w:lang w:val="en-US"/>
          </w:rPr>
          <w:t>http</w:t>
        </w:r>
        <w:r>
          <w:rPr>
            <w:rStyle w:val="af5"/>
            <w:sz w:val="28"/>
            <w:szCs w:val="28"/>
          </w:rPr>
          <w:t>://www.militera.lib.ru</w:t>
        </w:r>
      </w:hyperlink>
      <w:r>
        <w:rPr>
          <w:color w:val="000000" w:themeColor="text1"/>
          <w:sz w:val="28"/>
          <w:szCs w:val="28"/>
          <w:u w:val="single"/>
        </w:rPr>
        <w:t>.</w:t>
      </w:r>
    </w:p>
    <w:p w:rsidR="00343C5E" w:rsidRDefault="00343C5E" w:rsidP="00343C5E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Айзман, Р. И. Безопасность жизнедеятельности [Электронный ресурс]: словарь-справочник / Р. И. Айзман, С. В. Петров, А. Д. Корощенко; под редакцией В. Б. Рубанович, С. В. Петров. — Новосибирск: Сибирское университетское издательство, 2017. — 352 c. — ISBN 978-5-379-02025-5. — Текст: электронный // Электронно-библиотечная система IPR BOOKS: [сайт]. — URL: http://www.iprbookshop.ru/65271.html. — Режим доступа: для авторизир. пользователей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ежедне</w:t>
      </w:r>
      <w:r w:rsidR="00021541">
        <w:rPr>
          <w:sz w:val="28"/>
          <w:szCs w:val="28"/>
        </w:rPr>
        <w:t>вная транспортная газета (</w:t>
      </w:r>
      <w:r>
        <w:rPr>
          <w:sz w:val="28"/>
          <w:szCs w:val="28"/>
        </w:rPr>
        <w:t>2017, 2018, 2019, 2020 гг.) – 1200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Железнодорожный транспорт [Текст]: ежемесячный научно-теоретический тех</w:t>
      </w:r>
      <w:r w:rsidR="00021541">
        <w:rPr>
          <w:sz w:val="28"/>
          <w:szCs w:val="28"/>
        </w:rPr>
        <w:t>нико-экономический журнал (</w:t>
      </w:r>
      <w:r>
        <w:rPr>
          <w:sz w:val="28"/>
          <w:szCs w:val="28"/>
        </w:rPr>
        <w:t xml:space="preserve"> 2017, 2018, 2019, 2020 гг.) – 60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России [Текст]: всероссийская транспортная еженедельная информаци</w:t>
      </w:r>
      <w:r w:rsidR="00021541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D0041D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Автоматика, связь, информатика [Текст]: ежемесячный научно-теоретический  и производственно-тех</w:t>
      </w:r>
      <w:r w:rsidR="00021541">
        <w:rPr>
          <w:sz w:val="28"/>
          <w:szCs w:val="28"/>
        </w:rPr>
        <w:t>нический журнал (</w:t>
      </w:r>
      <w:r>
        <w:rPr>
          <w:sz w:val="28"/>
          <w:szCs w:val="28"/>
        </w:rPr>
        <w:t xml:space="preserve"> 2017, 2018, 2019, 2020 гг.). – 60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b/>
          <w:bCs/>
          <w:sz w:val="28"/>
          <w:szCs w:val="28"/>
        </w:rPr>
      </w:pPr>
    </w:p>
    <w:p w:rsidR="00D0041D" w:rsidRDefault="00D0041D" w:rsidP="00D0041D">
      <w:pPr>
        <w:spacing w:line="360" w:lineRule="auto"/>
        <w:ind w:firstLine="709"/>
        <w:outlineLvl w:val="1"/>
        <w:rPr>
          <w:b/>
          <w:bCs/>
          <w:color w:val="333333"/>
        </w:rPr>
      </w:pPr>
    </w:p>
    <w:p w:rsidR="00D0041D" w:rsidRDefault="00D0041D" w:rsidP="00D0041D">
      <w:pPr>
        <w:spacing w:line="360" w:lineRule="auto"/>
        <w:ind w:firstLine="709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0E7AC4" w:rsidRDefault="000E7AC4" w:rsidP="000E2742">
      <w:pPr>
        <w:spacing w:line="360" w:lineRule="auto"/>
        <w:outlineLvl w:val="1"/>
        <w:rPr>
          <w:b/>
          <w:bCs/>
          <w:color w:val="333333"/>
        </w:rPr>
      </w:pPr>
    </w:p>
    <w:p w:rsidR="000E7AC4" w:rsidRDefault="000E7AC4" w:rsidP="000E2742">
      <w:pPr>
        <w:spacing w:line="360" w:lineRule="auto"/>
        <w:outlineLvl w:val="1"/>
        <w:rPr>
          <w:b/>
          <w:bCs/>
          <w:color w:val="333333"/>
        </w:rPr>
      </w:pPr>
    </w:p>
    <w:p w:rsidR="000E7AC4" w:rsidRDefault="000E7AC4" w:rsidP="000E2742">
      <w:pPr>
        <w:spacing w:line="360" w:lineRule="auto"/>
        <w:outlineLvl w:val="1"/>
        <w:rPr>
          <w:b/>
          <w:bCs/>
          <w:color w:val="333333"/>
        </w:rPr>
      </w:pPr>
    </w:p>
    <w:p w:rsidR="000E7AC4" w:rsidRDefault="000E7AC4" w:rsidP="000E2742">
      <w:pPr>
        <w:spacing w:line="360" w:lineRule="auto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02248D" w:rsidRPr="00D0041D" w:rsidRDefault="0016495B" w:rsidP="006B484A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D0041D">
        <w:rPr>
          <w:b/>
          <w:bCs/>
          <w:sz w:val="28"/>
          <w:szCs w:val="28"/>
        </w:rPr>
        <w:t>4. КОНТРОЛЬ И ОЦЕНКА РЕЗУЛЬТА</w:t>
      </w:r>
      <w:r>
        <w:rPr>
          <w:b/>
          <w:bCs/>
          <w:sz w:val="28"/>
          <w:szCs w:val="28"/>
        </w:rPr>
        <w:t>ТОВ ОСВОЕНИЯ УЧЕБНОЙ ДИСЦИПЛИНЫ</w:t>
      </w:r>
    </w:p>
    <w:p w:rsidR="000E2742" w:rsidRPr="00A42076" w:rsidRDefault="000E2742" w:rsidP="00A42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u w:color="FFFFFF"/>
        </w:rPr>
      </w:pPr>
      <w:r w:rsidRPr="00D0041D">
        <w:rPr>
          <w:rFonts w:ascii="Times New Roman" w:hAnsi="Times New Roman" w:cs="Times New Roman"/>
          <w:b w:val="0"/>
          <w:color w:val="auto"/>
          <w:u w:color="FFFFFF"/>
        </w:rPr>
        <w:t>Контроль</w:t>
      </w:r>
      <w:r w:rsidR="00A42076">
        <w:rPr>
          <w:rFonts w:ascii="Times New Roman" w:hAnsi="Times New Roman" w:cs="Times New Roman"/>
          <w:b w:val="0"/>
          <w:color w:val="auto"/>
          <w:u w:color="FFFFFF"/>
        </w:rPr>
        <w:t xml:space="preserve"> </w:t>
      </w:r>
      <w:r w:rsidRPr="00D0041D">
        <w:rPr>
          <w:rFonts w:ascii="Times New Roman" w:hAnsi="Times New Roman" w:cs="Times New Roman"/>
          <w:b w:val="0"/>
          <w:color w:val="auto"/>
          <w:u w:color="FFFFFF"/>
        </w:rPr>
        <w:t>и оценка</w:t>
      </w:r>
      <w:r w:rsidR="00A42076">
        <w:rPr>
          <w:rFonts w:ascii="Times New Roman" w:hAnsi="Times New Roman" w:cs="Times New Roman"/>
          <w:b w:val="0"/>
          <w:color w:val="auto"/>
          <w:u w:color="FFFFFF"/>
        </w:rPr>
        <w:t xml:space="preserve"> </w:t>
      </w:r>
      <w:r w:rsidRPr="00D0041D">
        <w:rPr>
          <w:rFonts w:ascii="Times New Roman" w:hAnsi="Times New Roman" w:cs="Times New Roman"/>
          <w:b w:val="0"/>
          <w:color w:val="auto"/>
          <w:u w:color="FFFFFF"/>
        </w:rPr>
        <w:t>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проектов, исследований и др.</w:t>
      </w:r>
    </w:p>
    <w:p w:rsidR="000E2742" w:rsidRPr="008A385D" w:rsidRDefault="000E2742" w:rsidP="000E2742">
      <w:pPr>
        <w:spacing w:line="360" w:lineRule="auto"/>
        <w:outlineLvl w:val="1"/>
        <w:rPr>
          <w:b/>
          <w:bCs/>
          <w:color w:val="333333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right w:w="49" w:type="dxa"/>
        </w:tblCellMar>
        <w:tblLook w:val="04A0" w:firstRow="1" w:lastRow="0" w:firstColumn="1" w:lastColumn="0" w:noHBand="0" w:noVBand="1"/>
      </w:tblPr>
      <w:tblGrid>
        <w:gridCol w:w="3806"/>
        <w:gridCol w:w="2501"/>
        <w:gridCol w:w="3900"/>
      </w:tblGrid>
      <w:tr w:rsidR="00D0041D" w:rsidTr="00EB66D3">
        <w:trPr>
          <w:trHeight w:val="838"/>
        </w:trPr>
        <w:tc>
          <w:tcPr>
            <w:tcW w:w="3990" w:type="dxa"/>
            <w:shd w:val="clear" w:color="auto" w:fill="auto"/>
          </w:tcPr>
          <w:p w:rsidR="00D0041D" w:rsidRPr="00F72205" w:rsidRDefault="00D0041D" w:rsidP="00EB66D3">
            <w:pPr>
              <w:jc w:val="center"/>
            </w:pPr>
            <w:r w:rsidRPr="00F72205">
              <w:rPr>
                <w:b/>
              </w:rPr>
              <w:t>Результаты обучения</w:t>
            </w:r>
          </w:p>
          <w:p w:rsidR="00D0041D" w:rsidRPr="00F72205" w:rsidRDefault="00D0041D" w:rsidP="00EB66D3">
            <w:pPr>
              <w:jc w:val="center"/>
            </w:pPr>
            <w:r w:rsidRPr="00F72205">
              <w:rPr>
                <w:b/>
              </w:rPr>
              <w:t>(освоенные умения, усвоенные знания)</w:t>
            </w:r>
          </w:p>
        </w:tc>
        <w:tc>
          <w:tcPr>
            <w:tcW w:w="2112" w:type="dxa"/>
            <w:shd w:val="clear" w:color="auto" w:fill="auto"/>
          </w:tcPr>
          <w:p w:rsidR="00D0041D" w:rsidRDefault="00D0041D" w:rsidP="00EB66D3">
            <w:pPr>
              <w:ind w:left="2"/>
              <w:jc w:val="center"/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041D" w:rsidRDefault="00D0041D" w:rsidP="00EB66D3">
            <w:pPr>
              <w:ind w:left="2"/>
              <w:jc w:val="center"/>
            </w:pPr>
            <w:r w:rsidRPr="00ED7F03">
              <w:rPr>
                <w:b/>
              </w:rPr>
              <w:t>Формы и методы оценки</w:t>
            </w:r>
            <w:r>
              <w:rPr>
                <w:b/>
              </w:rPr>
              <w:t xml:space="preserve"> результатов обучения</w:t>
            </w:r>
          </w:p>
          <w:p w:rsidR="00D0041D" w:rsidRDefault="00D0041D" w:rsidP="00EB66D3">
            <w:pPr>
              <w:ind w:left="2"/>
              <w:jc w:val="center"/>
            </w:pPr>
          </w:p>
        </w:tc>
      </w:tr>
      <w:tr w:rsidR="00D0041D" w:rsidTr="00EB66D3">
        <w:trPr>
          <w:trHeight w:val="838"/>
        </w:trPr>
        <w:tc>
          <w:tcPr>
            <w:tcW w:w="3990" w:type="dxa"/>
            <w:shd w:val="clear" w:color="auto" w:fill="auto"/>
          </w:tcPr>
          <w:p w:rsidR="00D0041D" w:rsidRPr="00D0041D" w:rsidRDefault="00D0041D" w:rsidP="00EB66D3">
            <w:pPr>
              <w:rPr>
                <w:b/>
                <w:color w:val="333333"/>
              </w:rPr>
            </w:pPr>
            <w:r w:rsidRPr="00D0041D">
              <w:rPr>
                <w:b/>
                <w:color w:val="333333"/>
              </w:rPr>
              <w:t>В результате освоения учебной дисциплины обучающийся должен уметь:</w:t>
            </w:r>
          </w:p>
          <w:p w:rsidR="00D0041D" w:rsidRPr="00D0041D" w:rsidRDefault="00D0041D" w:rsidP="00D0041D">
            <w:pPr>
              <w:numPr>
                <w:ilvl w:val="0"/>
                <w:numId w:val="20"/>
              </w:numPr>
              <w:tabs>
                <w:tab w:val="clear" w:pos="1247"/>
                <w:tab w:val="num" w:pos="284"/>
              </w:tabs>
              <w:ind w:left="284" w:hanging="284"/>
            </w:pPr>
            <w:r w:rsidRPr="00D0041D">
              <w:lastRenderedPageBreak/>
              <w:t>оценивать ситуации, опасные для жизни и здоровья;</w:t>
            </w:r>
          </w:p>
          <w:p w:rsidR="00D0041D" w:rsidRPr="00D0041D" w:rsidRDefault="00D0041D" w:rsidP="00D0041D">
            <w:pPr>
              <w:numPr>
                <w:ilvl w:val="0"/>
                <w:numId w:val="20"/>
              </w:numPr>
              <w:tabs>
                <w:tab w:val="clear" w:pos="1247"/>
                <w:tab w:val="num" w:pos="284"/>
              </w:tabs>
              <w:ind w:left="284" w:hanging="284"/>
            </w:pPr>
            <w:r w:rsidRPr="00D0041D">
              <w:t>действовать в чрезвычайных ситуациях;</w:t>
            </w:r>
          </w:p>
          <w:p w:rsidR="00D0041D" w:rsidRPr="00D0041D" w:rsidRDefault="00D0041D" w:rsidP="00D0041D">
            <w:pPr>
              <w:numPr>
                <w:ilvl w:val="0"/>
                <w:numId w:val="20"/>
              </w:numPr>
              <w:tabs>
                <w:tab w:val="clear" w:pos="1247"/>
                <w:tab w:val="num" w:pos="284"/>
              </w:tabs>
              <w:ind w:left="284" w:hanging="284"/>
            </w:pPr>
            <w:r w:rsidRPr="00D0041D">
              <w:t>использовать средства индивидуальной и коллективной защиты;</w:t>
            </w:r>
          </w:p>
          <w:p w:rsidR="00D0041D" w:rsidRPr="00D0041D" w:rsidRDefault="00D0041D" w:rsidP="00D0041D">
            <w:pPr>
              <w:numPr>
                <w:ilvl w:val="0"/>
                <w:numId w:val="20"/>
              </w:numPr>
              <w:tabs>
                <w:tab w:val="clear" w:pos="1247"/>
                <w:tab w:val="num" w:pos="284"/>
              </w:tabs>
              <w:ind w:left="284" w:hanging="284"/>
              <w:rPr>
                <w:color w:val="000000"/>
              </w:rPr>
            </w:pPr>
            <w:r w:rsidRPr="00D0041D">
              <w:t>оказывать первую медицинскую помощь пострадавшим.</w:t>
            </w:r>
          </w:p>
        </w:tc>
        <w:tc>
          <w:tcPr>
            <w:tcW w:w="2112" w:type="dxa"/>
            <w:shd w:val="clear" w:color="auto" w:fill="auto"/>
          </w:tcPr>
          <w:p w:rsidR="00D0041D" w:rsidRPr="00D0041D" w:rsidRDefault="00D0041D" w:rsidP="00EB66D3">
            <w:pPr>
              <w:ind w:left="567" w:hanging="567"/>
              <w:rPr>
                <w:b/>
                <w:color w:val="000000"/>
              </w:rPr>
            </w:pPr>
            <w:r w:rsidRPr="00D0041D">
              <w:rPr>
                <w:b/>
                <w:color w:val="000000"/>
              </w:rPr>
              <w:lastRenderedPageBreak/>
              <w:t>Обучающийся должен: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7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 xml:space="preserve">проводить анализ  </w:t>
            </w:r>
            <w:r w:rsidRPr="00D0041D">
              <w:rPr>
                <w:color w:val="000000"/>
              </w:rPr>
              <w:lastRenderedPageBreak/>
              <w:t>возникших опасных ситуаций;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7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принимать правильные решения и действовать в критической ситуации;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7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оказывать доврачебную помощь пострадавшим и  использовать индивидуальные средства защиты.</w:t>
            </w:r>
          </w:p>
        </w:tc>
        <w:tc>
          <w:tcPr>
            <w:tcW w:w="4105" w:type="dxa"/>
            <w:shd w:val="clear" w:color="auto" w:fill="auto"/>
          </w:tcPr>
          <w:p w:rsidR="00D0041D" w:rsidRPr="00D0041D" w:rsidRDefault="00D0041D" w:rsidP="00EB66D3">
            <w:pPr>
              <w:ind w:left="567" w:hanging="491"/>
              <w:rPr>
                <w:color w:val="000000"/>
              </w:rPr>
            </w:pPr>
            <w:r w:rsidRPr="00D0041D">
              <w:rPr>
                <w:b/>
                <w:color w:val="000000"/>
              </w:rPr>
              <w:lastRenderedPageBreak/>
              <w:t>Типы контроля</w:t>
            </w:r>
            <w:r w:rsidRPr="00D0041D">
              <w:rPr>
                <w:color w:val="000000"/>
              </w:rPr>
              <w:t>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0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 xml:space="preserve">внешний контроль преподавателя за деятельностью </w:t>
            </w:r>
            <w:r w:rsidRPr="00D0041D">
              <w:rPr>
                <w:color w:val="000000"/>
              </w:rPr>
              <w:lastRenderedPageBreak/>
              <w:t>обучающихся;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0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взаимоконтроль;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0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самоконтроль учащихся.</w:t>
            </w:r>
          </w:p>
          <w:p w:rsidR="00D0041D" w:rsidRPr="00D0041D" w:rsidRDefault="00D0041D" w:rsidP="00EB66D3">
            <w:pPr>
              <w:pStyle w:val="af"/>
              <w:ind w:left="76"/>
              <w:rPr>
                <w:b/>
                <w:color w:val="000000"/>
              </w:rPr>
            </w:pPr>
            <w:r w:rsidRPr="00D0041D">
              <w:rPr>
                <w:b/>
                <w:color w:val="000000"/>
              </w:rPr>
              <w:t>Текущий контроль по каждой теме: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1"/>
              </w:numPr>
              <w:tabs>
                <w:tab w:val="num" w:pos="360"/>
              </w:tabs>
              <w:ind w:left="360" w:hanging="284"/>
            </w:pPr>
            <w:r w:rsidRPr="00D0041D">
              <w:t>тестовый контроль;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1"/>
              </w:numPr>
              <w:tabs>
                <w:tab w:val="num" w:pos="360"/>
              </w:tabs>
              <w:ind w:left="360" w:hanging="284"/>
            </w:pPr>
            <w:r w:rsidRPr="00D0041D">
              <w:t>устный опрос;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1"/>
              </w:numPr>
              <w:tabs>
                <w:tab w:val="num" w:pos="360"/>
              </w:tabs>
              <w:ind w:left="360" w:hanging="284"/>
            </w:pPr>
            <w:r w:rsidRPr="00D0041D">
              <w:t>оценка подготовленных обучающимися сообщений, докладов, мультимедийных презентаций</w:t>
            </w:r>
          </w:p>
          <w:p w:rsidR="00D0041D" w:rsidRPr="00D0041D" w:rsidRDefault="00D0041D" w:rsidP="00EB66D3">
            <w:pPr>
              <w:tabs>
                <w:tab w:val="num" w:pos="360"/>
              </w:tabs>
              <w:ind w:left="76"/>
              <w:rPr>
                <w:b/>
              </w:rPr>
            </w:pPr>
            <w:r w:rsidRPr="00D0041D">
              <w:rPr>
                <w:b/>
              </w:rPr>
              <w:t>Итоговый контроль: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2"/>
              </w:numPr>
              <w:tabs>
                <w:tab w:val="num" w:pos="360"/>
              </w:tabs>
              <w:ind w:left="360" w:hanging="283"/>
            </w:pPr>
            <w:r w:rsidRPr="00D0041D">
              <w:t>защита подготовленных мультимедийных презентаций по предложенной теме;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2"/>
              </w:numPr>
              <w:tabs>
                <w:tab w:val="num" w:pos="360"/>
              </w:tabs>
              <w:ind w:left="360" w:hanging="283"/>
            </w:pPr>
            <w:r w:rsidRPr="00D0041D">
              <w:t>тесты на знание терминологии;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2"/>
              </w:numPr>
              <w:tabs>
                <w:tab w:val="num" w:pos="360"/>
              </w:tabs>
              <w:ind w:left="360" w:hanging="283"/>
            </w:pPr>
            <w:r w:rsidRPr="00D0041D">
              <w:t>устные и письменные ответы на вопросы теста.</w:t>
            </w:r>
          </w:p>
          <w:p w:rsidR="00D0041D" w:rsidRPr="00D0041D" w:rsidRDefault="00D0041D" w:rsidP="00EB66D3">
            <w:pPr>
              <w:tabs>
                <w:tab w:val="num" w:pos="360"/>
              </w:tabs>
              <w:ind w:left="77"/>
              <w:rPr>
                <w:b/>
              </w:rPr>
            </w:pPr>
            <w:r w:rsidRPr="00D0041D">
              <w:rPr>
                <w:b/>
              </w:rPr>
              <w:t>Критерии оценки ответов на итоговом занятии: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3"/>
              </w:numPr>
              <w:tabs>
                <w:tab w:val="num" w:pos="360"/>
              </w:tabs>
              <w:ind w:left="360" w:hanging="283"/>
            </w:pPr>
            <w:r w:rsidRPr="00D0041D">
              <w:t xml:space="preserve">уровень усвоения материала, предусмотренного учебной программой; </w:t>
            </w:r>
          </w:p>
        </w:tc>
      </w:tr>
      <w:tr w:rsidR="00D0041D" w:rsidTr="00EB66D3">
        <w:trPr>
          <w:trHeight w:val="838"/>
        </w:trPr>
        <w:tc>
          <w:tcPr>
            <w:tcW w:w="3990" w:type="dxa"/>
            <w:shd w:val="clear" w:color="auto" w:fill="auto"/>
          </w:tcPr>
          <w:p w:rsidR="00D0041D" w:rsidRPr="00D0041D" w:rsidRDefault="00D0041D" w:rsidP="00EB66D3">
            <w:pPr>
              <w:rPr>
                <w:b/>
                <w:color w:val="333333"/>
              </w:rPr>
            </w:pPr>
            <w:r w:rsidRPr="00D0041D">
              <w:rPr>
                <w:b/>
                <w:color w:val="333333"/>
              </w:rPr>
              <w:lastRenderedPageBreak/>
              <w:t>В результате освоения учебной дисциплины обучающийся должен знать: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о здоровье и здоровом образе жизни;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о государственной системе защиты населения от опасных и чрезвычайных ситуаций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rPr>
                <w:color w:val="333333"/>
              </w:rPr>
            </w:pPr>
            <w:r w:rsidRPr="00D0041D">
              <w:t>об обязанностях граждан по защите государства;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основы российского законодательства об обороне государства и воинской обязанности граждан;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состав и предназначение Вооруженных Сил Российской Федерации;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color w:val="333333"/>
              </w:rPr>
            </w:pPr>
            <w:r w:rsidRPr="00D0041D">
              <w:t xml:space="preserve">основные права и обязанности граждан до призыва на военную службу, во время прохождения </w:t>
            </w:r>
            <w:r w:rsidRPr="00D0041D">
              <w:lastRenderedPageBreak/>
              <w:t>военной службы и пребывания в запасе.</w:t>
            </w:r>
          </w:p>
        </w:tc>
        <w:tc>
          <w:tcPr>
            <w:tcW w:w="2112" w:type="dxa"/>
            <w:shd w:val="clear" w:color="auto" w:fill="auto"/>
          </w:tcPr>
          <w:p w:rsidR="00D0041D" w:rsidRPr="00D0041D" w:rsidRDefault="00D0041D" w:rsidP="00EB66D3">
            <w:pPr>
              <w:ind w:left="209" w:hanging="209"/>
              <w:rPr>
                <w:b/>
                <w:color w:val="000000"/>
              </w:rPr>
            </w:pPr>
            <w:r w:rsidRPr="00D0041D">
              <w:rPr>
                <w:b/>
                <w:color w:val="000000"/>
              </w:rPr>
              <w:lastRenderedPageBreak/>
              <w:t>Обучающийся должен оперировать: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основными факторами, процессами и явлениями которые могут повлиять на  поведение человека;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составляющими здорового образа жизни и основными способами сохранения и укрепления здоровья;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основными законодательными актами в области защиты населения в ЧС;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законодательными актами в области  обороны государства и воинской обязанности;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lastRenderedPageBreak/>
              <w:t>законодательными актами и порядком  медицинского освидетельствования и постановки на воинский учет граждан РФ;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знаниями в области прав и обязанностей граждан до призыва на военную службу, во время прохождения военной службы по призыву, контракту и во время пребывания в запасе;</w:t>
            </w:r>
          </w:p>
          <w:p w:rsidR="00D0041D" w:rsidRPr="00D0041D" w:rsidRDefault="00D0041D" w:rsidP="00EB66D3">
            <w:pPr>
              <w:pStyle w:val="af"/>
              <w:ind w:left="351"/>
            </w:pPr>
          </w:p>
        </w:tc>
        <w:tc>
          <w:tcPr>
            <w:tcW w:w="4105" w:type="dxa"/>
            <w:shd w:val="clear" w:color="auto" w:fill="auto"/>
          </w:tcPr>
          <w:p w:rsidR="00D0041D" w:rsidRPr="00D0041D" w:rsidRDefault="00D0041D" w:rsidP="00EB66D3">
            <w:pPr>
              <w:ind w:left="567" w:hanging="491"/>
              <w:rPr>
                <w:b/>
                <w:color w:val="000000"/>
              </w:rPr>
            </w:pPr>
          </w:p>
        </w:tc>
      </w:tr>
      <w:tr w:rsidR="00D0041D" w:rsidTr="00EB66D3">
        <w:trPr>
          <w:trHeight w:val="838"/>
        </w:trPr>
        <w:tc>
          <w:tcPr>
            <w:tcW w:w="3806" w:type="dxa"/>
            <w:shd w:val="clear" w:color="auto" w:fill="auto"/>
          </w:tcPr>
          <w:p w:rsidR="00D0041D" w:rsidRPr="00D0041D" w:rsidRDefault="00D0041D" w:rsidP="00EB66D3">
            <w:pPr>
              <w:rPr>
                <w:b/>
                <w:color w:val="333333"/>
              </w:rPr>
            </w:pPr>
            <w:r w:rsidRPr="00D0041D">
              <w:rPr>
                <w:b/>
                <w:color w:val="333333"/>
              </w:rPr>
              <w:lastRenderedPageBreak/>
              <w:t>В результате освоения учебной дисциплины обучающийся должен использовать приобретенные знания и умения в практической деятельности и в повседневной жизни: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в действиях в экстремальных ситуациях;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в использовании средств индивидуально и коллективной защиты, и правилах поведения в защитных сооружениях;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в оказании первой медицинской помощи в быту в чрезвычайных ситуациях;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в прохождении медицинского освидетельствования при постановке на воинский учет;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color w:val="333333"/>
              </w:rPr>
            </w:pPr>
            <w:r w:rsidRPr="00D0041D">
              <w:t>в оформлении документов при предоставлении в РВК и другие государственные структуры.</w:t>
            </w:r>
          </w:p>
        </w:tc>
        <w:tc>
          <w:tcPr>
            <w:tcW w:w="2501" w:type="dxa"/>
            <w:shd w:val="clear" w:color="auto" w:fill="auto"/>
          </w:tcPr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обучающийся должен самостоятельно сформировать собственную позицию по отношению к явлениям, происходящим в современной жизни;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применять на практике полученные знания в области защиты населения в ЧС;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уметь оказывать доврачебную помощь в экстремальных ситуациях;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 xml:space="preserve">на основании законодательных актов самостоятельно собрать и предоставить документы В РВК при медицинском освидетельствовании и постановке на первоначальный </w:t>
            </w:r>
            <w:r w:rsidRPr="00D0041D">
              <w:rPr>
                <w:color w:val="000000"/>
              </w:rPr>
              <w:lastRenderedPageBreak/>
              <w:t>учет;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анализировать свои действия и поступки и поступки окружающих с возникшими формами социального поведения.</w:t>
            </w:r>
          </w:p>
        </w:tc>
        <w:tc>
          <w:tcPr>
            <w:tcW w:w="3900" w:type="dxa"/>
            <w:shd w:val="clear" w:color="auto" w:fill="auto"/>
          </w:tcPr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3"/>
              <w:rPr>
                <w:color w:val="000000"/>
              </w:rPr>
            </w:pPr>
            <w:r w:rsidRPr="00D0041D">
              <w:rPr>
                <w:color w:val="000000"/>
              </w:rPr>
              <w:lastRenderedPageBreak/>
              <w:t xml:space="preserve">обоснованность, логичность ясность и полнота, логичность изложения ответа. </w:t>
            </w:r>
          </w:p>
        </w:tc>
      </w:tr>
    </w:tbl>
    <w:p w:rsidR="0002248D" w:rsidRDefault="0002248D" w:rsidP="0002248D">
      <w:pPr>
        <w:rPr>
          <w:b/>
          <w:bCs/>
          <w:color w:val="333333"/>
        </w:rPr>
      </w:pPr>
    </w:p>
    <w:p w:rsidR="0002248D" w:rsidRDefault="0002248D" w:rsidP="0002248D">
      <w:pPr>
        <w:tabs>
          <w:tab w:val="left" w:pos="4440"/>
          <w:tab w:val="left" w:pos="8460"/>
        </w:tabs>
      </w:pPr>
      <w:r>
        <w:tab/>
      </w:r>
      <w:r>
        <w:tab/>
      </w:r>
    </w:p>
    <w:p w:rsidR="00787F2B" w:rsidRDefault="00787F2B" w:rsidP="00C95535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  <w:sectPr w:rsidR="00787F2B" w:rsidSect="000A3A21">
          <w:footerReference w:type="even" r:id="rId14"/>
          <w:footerReference w:type="default" r:id="rId15"/>
          <w:pgSz w:w="11906" w:h="16838"/>
          <w:pgMar w:top="567" w:right="567" w:bottom="567" w:left="1134" w:header="0" w:footer="0" w:gutter="0"/>
          <w:cols w:space="708"/>
          <w:titlePg/>
          <w:docGrid w:linePitch="360"/>
        </w:sectPr>
      </w:pPr>
    </w:p>
    <w:p w:rsidR="00D0041D" w:rsidRPr="003E05A0" w:rsidRDefault="003E05A0" w:rsidP="003E05A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3E05A0">
        <w:rPr>
          <w:b/>
          <w:sz w:val="28"/>
          <w:szCs w:val="28"/>
          <w:u w:color="FFFFFF"/>
        </w:rPr>
        <w:lastRenderedPageBreak/>
        <w:t>5</w:t>
      </w:r>
      <w:r w:rsidRPr="003E05A0">
        <w:rPr>
          <w:b/>
          <w:sz w:val="28"/>
          <w:szCs w:val="28"/>
        </w:rPr>
        <w:t>. ПЕРЕЧЕНЬ ИСПОЛЬЗУЕМЫХ МЕТОДОВ ОБУЧЕНИЯ</w:t>
      </w:r>
    </w:p>
    <w:p w:rsidR="00D0041D" w:rsidRPr="00AF6570" w:rsidRDefault="00D0041D" w:rsidP="00D0041D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D0041D" w:rsidRPr="00DE54A7" w:rsidRDefault="003E05A0" w:rsidP="00A91272">
      <w:pPr>
        <w:pStyle w:val="af"/>
        <w:numPr>
          <w:ilvl w:val="1"/>
          <w:numId w:val="45"/>
        </w:numPr>
        <w:tabs>
          <w:tab w:val="left" w:pos="1134"/>
        </w:tabs>
        <w:suppressAutoHyphens/>
        <w:ind w:hanging="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Пассивные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D0041D" w:rsidRDefault="00D0041D" w:rsidP="00D0041D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D0041D" w:rsidRPr="00DE54A7" w:rsidRDefault="00D0041D" w:rsidP="00D0041D">
      <w:pPr>
        <w:ind w:firstLine="709"/>
        <w:jc w:val="both"/>
        <w:rPr>
          <w:i/>
          <w:sz w:val="28"/>
          <w:szCs w:val="28"/>
        </w:rPr>
      </w:pPr>
    </w:p>
    <w:p w:rsidR="00D0041D" w:rsidRPr="00DE54A7" w:rsidRDefault="0016495B" w:rsidP="006B484A">
      <w:pPr>
        <w:pStyle w:val="af"/>
        <w:numPr>
          <w:ilvl w:val="1"/>
          <w:numId w:val="45"/>
        </w:numPr>
        <w:tabs>
          <w:tab w:val="left" w:pos="1134"/>
        </w:tabs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D0041D" w:rsidRDefault="00D0041D" w:rsidP="00D0041D">
      <w:pPr>
        <w:ind w:firstLine="709"/>
        <w:jc w:val="both"/>
        <w:rPr>
          <w:i/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A82D34">
      <w:pPr>
        <w:jc w:val="both"/>
        <w:rPr>
          <w:noProof/>
          <w:sz w:val="28"/>
          <w:szCs w:val="28"/>
        </w:rPr>
      </w:pPr>
    </w:p>
    <w:sectPr w:rsidR="00EB66D3" w:rsidSect="00D0041D">
      <w:pgSz w:w="11906" w:h="16838"/>
      <w:pgMar w:top="567" w:right="567" w:bottom="567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B7" w:rsidRDefault="004340B7" w:rsidP="00AE779E">
      <w:r>
        <w:separator/>
      </w:r>
    </w:p>
  </w:endnote>
  <w:endnote w:type="continuationSeparator" w:id="0">
    <w:p w:rsidR="004340B7" w:rsidRDefault="004340B7" w:rsidP="00AE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414025"/>
      <w:docPartObj>
        <w:docPartGallery w:val="Page Numbers (Bottom of Page)"/>
        <w:docPartUnique/>
      </w:docPartObj>
    </w:sdtPr>
    <w:sdtEndPr/>
    <w:sdtContent>
      <w:p w:rsidR="002B1D73" w:rsidRDefault="003E13E0">
        <w:pPr>
          <w:pStyle w:val="ac"/>
          <w:jc w:val="center"/>
        </w:pPr>
        <w:r>
          <w:fldChar w:fldCharType="begin"/>
        </w:r>
        <w:r w:rsidR="002B1D73">
          <w:instrText>PAGE   \* MERGEFORMAT</w:instrText>
        </w:r>
        <w:r>
          <w:fldChar w:fldCharType="separate"/>
        </w:r>
        <w:r w:rsidR="00591876">
          <w:rPr>
            <w:noProof/>
          </w:rPr>
          <w:t>2</w:t>
        </w:r>
        <w:r>
          <w:fldChar w:fldCharType="end"/>
        </w:r>
      </w:p>
    </w:sdtContent>
  </w:sdt>
  <w:p w:rsidR="002B1D73" w:rsidRDefault="002B1D7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16287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B1D73" w:rsidRPr="002D215B" w:rsidRDefault="003E13E0">
        <w:pPr>
          <w:pStyle w:val="ac"/>
          <w:jc w:val="center"/>
          <w:rPr>
            <w:color w:val="FFFFFF" w:themeColor="background1"/>
          </w:rPr>
        </w:pPr>
        <w:r w:rsidRPr="002D215B">
          <w:rPr>
            <w:color w:val="FFFFFF" w:themeColor="background1"/>
          </w:rPr>
          <w:fldChar w:fldCharType="begin"/>
        </w:r>
        <w:r w:rsidR="002B1D73" w:rsidRPr="002D215B">
          <w:rPr>
            <w:color w:val="FFFFFF" w:themeColor="background1"/>
          </w:rPr>
          <w:instrText>PAGE   \* MERGEFORMAT</w:instrText>
        </w:r>
        <w:r w:rsidRPr="002D215B">
          <w:rPr>
            <w:color w:val="FFFFFF" w:themeColor="background1"/>
          </w:rPr>
          <w:fldChar w:fldCharType="separate"/>
        </w:r>
        <w:r w:rsidR="00591876">
          <w:rPr>
            <w:noProof/>
            <w:color w:val="FFFFFF" w:themeColor="background1"/>
          </w:rPr>
          <w:t>1</w:t>
        </w:r>
        <w:r w:rsidRPr="002D215B">
          <w:rPr>
            <w:color w:val="FFFFFF" w:themeColor="background1"/>
          </w:rPr>
          <w:fldChar w:fldCharType="end"/>
        </w:r>
      </w:p>
    </w:sdtContent>
  </w:sdt>
  <w:p w:rsidR="002B1D73" w:rsidRDefault="002B1D73">
    <w:pPr>
      <w:pStyle w:val="ac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D73" w:rsidRDefault="003E13E0" w:rsidP="0002248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B1D7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B1D73">
      <w:rPr>
        <w:rStyle w:val="ae"/>
        <w:noProof/>
      </w:rPr>
      <w:t>14</w:t>
    </w:r>
    <w:r>
      <w:rPr>
        <w:rStyle w:val="ae"/>
      </w:rPr>
      <w:fldChar w:fldCharType="end"/>
    </w:r>
  </w:p>
  <w:p w:rsidR="002B1D73" w:rsidRDefault="002B1D73" w:rsidP="0002248D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297875"/>
      <w:docPartObj>
        <w:docPartGallery w:val="Page Numbers (Bottom of Page)"/>
        <w:docPartUnique/>
      </w:docPartObj>
    </w:sdtPr>
    <w:sdtEndPr/>
    <w:sdtContent>
      <w:p w:rsidR="002B1D73" w:rsidRDefault="003E13E0">
        <w:pPr>
          <w:pStyle w:val="ac"/>
          <w:jc w:val="center"/>
        </w:pPr>
        <w:r>
          <w:fldChar w:fldCharType="begin"/>
        </w:r>
        <w:r w:rsidR="002B1D73">
          <w:instrText>PAGE   \* MERGEFORMAT</w:instrText>
        </w:r>
        <w:r>
          <w:fldChar w:fldCharType="separate"/>
        </w:r>
        <w:r w:rsidR="00591876">
          <w:rPr>
            <w:noProof/>
          </w:rPr>
          <w:t>11</w:t>
        </w:r>
        <w:r>
          <w:fldChar w:fldCharType="end"/>
        </w:r>
      </w:p>
    </w:sdtContent>
  </w:sdt>
  <w:p w:rsidR="002B1D73" w:rsidRDefault="002B1D73" w:rsidP="0002248D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D73" w:rsidRDefault="003E13E0" w:rsidP="0002248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B1D7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B1D73">
      <w:rPr>
        <w:rStyle w:val="ae"/>
        <w:noProof/>
      </w:rPr>
      <w:t>26</w:t>
    </w:r>
    <w:r>
      <w:rPr>
        <w:rStyle w:val="ae"/>
      </w:rPr>
      <w:fldChar w:fldCharType="end"/>
    </w:r>
  </w:p>
  <w:p w:rsidR="002B1D73" w:rsidRDefault="002B1D73" w:rsidP="0002248D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938550"/>
      <w:docPartObj>
        <w:docPartGallery w:val="Page Numbers (Bottom of Page)"/>
        <w:docPartUnique/>
      </w:docPartObj>
    </w:sdtPr>
    <w:sdtEndPr/>
    <w:sdtContent>
      <w:p w:rsidR="002B1D73" w:rsidRDefault="003E13E0">
        <w:pPr>
          <w:pStyle w:val="ac"/>
          <w:jc w:val="center"/>
        </w:pPr>
        <w:r>
          <w:fldChar w:fldCharType="begin"/>
        </w:r>
        <w:r w:rsidR="002B1D73">
          <w:instrText>PAGE   \* MERGEFORMAT</w:instrText>
        </w:r>
        <w:r>
          <w:fldChar w:fldCharType="separate"/>
        </w:r>
        <w:r w:rsidR="00591876">
          <w:rPr>
            <w:noProof/>
          </w:rPr>
          <w:t>18</w:t>
        </w:r>
        <w:r>
          <w:fldChar w:fldCharType="end"/>
        </w:r>
      </w:p>
    </w:sdtContent>
  </w:sdt>
  <w:p w:rsidR="002B1D73" w:rsidRPr="00787F2B" w:rsidRDefault="002B1D73" w:rsidP="00787F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B7" w:rsidRDefault="004340B7" w:rsidP="00AE779E">
      <w:r>
        <w:separator/>
      </w:r>
    </w:p>
  </w:footnote>
  <w:footnote w:type="continuationSeparator" w:id="0">
    <w:p w:rsidR="004340B7" w:rsidRDefault="004340B7" w:rsidP="00AE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3591079"/>
    <w:multiLevelType w:val="hybridMultilevel"/>
    <w:tmpl w:val="5DD07B52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47B92"/>
    <w:multiLevelType w:val="hybridMultilevel"/>
    <w:tmpl w:val="EA84930C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1AF"/>
    <w:multiLevelType w:val="hybridMultilevel"/>
    <w:tmpl w:val="E8AA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D2BB6"/>
    <w:multiLevelType w:val="hybridMultilevel"/>
    <w:tmpl w:val="3FE24C30"/>
    <w:lvl w:ilvl="0" w:tplc="D65284BE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130608FA"/>
    <w:multiLevelType w:val="hybridMultilevel"/>
    <w:tmpl w:val="F9107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0686F"/>
    <w:multiLevelType w:val="hybridMultilevel"/>
    <w:tmpl w:val="5C00F3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9D07BF"/>
    <w:multiLevelType w:val="hybridMultilevel"/>
    <w:tmpl w:val="B12EB4B2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0657"/>
    <w:multiLevelType w:val="hybridMultilevel"/>
    <w:tmpl w:val="D9F89504"/>
    <w:lvl w:ilvl="0" w:tplc="FF8419EC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A3D05"/>
    <w:multiLevelType w:val="hybridMultilevel"/>
    <w:tmpl w:val="564E7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D128F"/>
    <w:multiLevelType w:val="hybridMultilevel"/>
    <w:tmpl w:val="79E2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4BA"/>
    <w:multiLevelType w:val="hybridMultilevel"/>
    <w:tmpl w:val="F83EFE56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F5D05"/>
    <w:multiLevelType w:val="hybridMultilevel"/>
    <w:tmpl w:val="99527244"/>
    <w:lvl w:ilvl="0" w:tplc="D65284B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>
    <w:nsid w:val="2ECC7BD4"/>
    <w:multiLevelType w:val="hybridMultilevel"/>
    <w:tmpl w:val="A274B382"/>
    <w:lvl w:ilvl="0" w:tplc="C1A44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E0215"/>
    <w:multiLevelType w:val="hybridMultilevel"/>
    <w:tmpl w:val="FB6868F0"/>
    <w:lvl w:ilvl="0" w:tplc="2A6837C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B35F2"/>
    <w:multiLevelType w:val="hybridMultilevel"/>
    <w:tmpl w:val="80EA20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2AC2332"/>
    <w:multiLevelType w:val="hybridMultilevel"/>
    <w:tmpl w:val="DC2AC6C2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B786F"/>
    <w:multiLevelType w:val="hybridMultilevel"/>
    <w:tmpl w:val="36B2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B60EE"/>
    <w:multiLevelType w:val="hybridMultilevel"/>
    <w:tmpl w:val="A37673A6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F6152"/>
    <w:multiLevelType w:val="hybridMultilevel"/>
    <w:tmpl w:val="C0EA8CD0"/>
    <w:lvl w:ilvl="0" w:tplc="D65284B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39BF09C7"/>
    <w:multiLevelType w:val="hybridMultilevel"/>
    <w:tmpl w:val="9A74D840"/>
    <w:lvl w:ilvl="0" w:tplc="2A6837C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E72482"/>
    <w:multiLevelType w:val="hybridMultilevel"/>
    <w:tmpl w:val="290406DC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2E3E"/>
    <w:multiLevelType w:val="hybridMultilevel"/>
    <w:tmpl w:val="6CE0367E"/>
    <w:lvl w:ilvl="0" w:tplc="C1A44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A6440"/>
    <w:multiLevelType w:val="hybridMultilevel"/>
    <w:tmpl w:val="5BD0CAFE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03AF0"/>
    <w:multiLevelType w:val="hybridMultilevel"/>
    <w:tmpl w:val="24C05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C62579"/>
    <w:multiLevelType w:val="hybridMultilevel"/>
    <w:tmpl w:val="BD5625CE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93229"/>
    <w:multiLevelType w:val="hybridMultilevel"/>
    <w:tmpl w:val="FA10EC5E"/>
    <w:lvl w:ilvl="0" w:tplc="C1A44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F1480D"/>
    <w:multiLevelType w:val="hybridMultilevel"/>
    <w:tmpl w:val="A14AFEF8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F4AB7"/>
    <w:multiLevelType w:val="hybridMultilevel"/>
    <w:tmpl w:val="0A606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7673E3"/>
    <w:multiLevelType w:val="multilevel"/>
    <w:tmpl w:val="2318B6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  <w:b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eastAsia="Times New Roman" w:hint="default"/>
        <w:b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hint="default"/>
        <w:b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eastAsia="Times New Roman" w:hint="default"/>
        <w:b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hint="default"/>
        <w:b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eastAsia="Times New Roman" w:hint="default"/>
        <w:b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hint="default"/>
        <w:b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eastAsia="Times New Roman" w:hint="default"/>
        <w:b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hint="default"/>
        <w:b/>
        <w:color w:val="333333"/>
      </w:rPr>
    </w:lvl>
  </w:abstractNum>
  <w:abstractNum w:abstractNumId="31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747DC"/>
    <w:multiLevelType w:val="hybridMultilevel"/>
    <w:tmpl w:val="275EBE54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21FE8"/>
    <w:multiLevelType w:val="hybridMultilevel"/>
    <w:tmpl w:val="830600A8"/>
    <w:lvl w:ilvl="0" w:tplc="2A6837C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B37A9F"/>
    <w:multiLevelType w:val="hybridMultilevel"/>
    <w:tmpl w:val="12360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57377E"/>
    <w:multiLevelType w:val="hybridMultilevel"/>
    <w:tmpl w:val="3092CF36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7">
    <w:nsid w:val="5FD52EDE"/>
    <w:multiLevelType w:val="hybridMultilevel"/>
    <w:tmpl w:val="5EE8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C57FCE"/>
    <w:multiLevelType w:val="hybridMultilevel"/>
    <w:tmpl w:val="9504524E"/>
    <w:lvl w:ilvl="0" w:tplc="D65284B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9">
    <w:nsid w:val="61E267CD"/>
    <w:multiLevelType w:val="hybridMultilevel"/>
    <w:tmpl w:val="C2D2634A"/>
    <w:lvl w:ilvl="0" w:tplc="FF8419EC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472D8"/>
    <w:multiLevelType w:val="hybridMultilevel"/>
    <w:tmpl w:val="16DEA268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90296"/>
    <w:multiLevelType w:val="hybridMultilevel"/>
    <w:tmpl w:val="DC6A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34260"/>
    <w:multiLevelType w:val="hybridMultilevel"/>
    <w:tmpl w:val="1824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A221D"/>
    <w:multiLevelType w:val="hybridMultilevel"/>
    <w:tmpl w:val="F1E695E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6"/>
  </w:num>
  <w:num w:numId="5">
    <w:abstractNumId w:val="44"/>
  </w:num>
  <w:num w:numId="6">
    <w:abstractNumId w:val="0"/>
  </w:num>
  <w:num w:numId="7">
    <w:abstractNumId w:val="7"/>
  </w:num>
  <w:num w:numId="8">
    <w:abstractNumId w:val="16"/>
  </w:num>
  <w:num w:numId="9">
    <w:abstractNumId w:val="14"/>
  </w:num>
  <w:num w:numId="10">
    <w:abstractNumId w:val="27"/>
  </w:num>
  <w:num w:numId="11">
    <w:abstractNumId w:val="23"/>
  </w:num>
  <w:num w:numId="12">
    <w:abstractNumId w:val="34"/>
  </w:num>
  <w:num w:numId="13">
    <w:abstractNumId w:val="10"/>
  </w:num>
  <w:num w:numId="14">
    <w:abstractNumId w:val="18"/>
  </w:num>
  <w:num w:numId="15">
    <w:abstractNumId w:val="4"/>
  </w:num>
  <w:num w:numId="16">
    <w:abstractNumId w:val="42"/>
  </w:num>
  <w:num w:numId="17">
    <w:abstractNumId w:val="43"/>
  </w:num>
  <w:num w:numId="18">
    <w:abstractNumId w:val="25"/>
  </w:num>
  <w:num w:numId="19">
    <w:abstractNumId w:val="31"/>
  </w:num>
  <w:num w:numId="20">
    <w:abstractNumId w:val="9"/>
  </w:num>
  <w:num w:numId="21">
    <w:abstractNumId w:val="39"/>
  </w:num>
  <w:num w:numId="22">
    <w:abstractNumId w:val="33"/>
  </w:num>
  <w:num w:numId="23">
    <w:abstractNumId w:val="21"/>
  </w:num>
  <w:num w:numId="24">
    <w:abstractNumId w:val="15"/>
  </w:num>
  <w:num w:numId="25">
    <w:abstractNumId w:val="40"/>
  </w:num>
  <w:num w:numId="26">
    <w:abstractNumId w:val="22"/>
  </w:num>
  <w:num w:numId="27">
    <w:abstractNumId w:val="3"/>
  </w:num>
  <w:num w:numId="28">
    <w:abstractNumId w:val="32"/>
  </w:num>
  <w:num w:numId="29">
    <w:abstractNumId w:val="8"/>
  </w:num>
  <w:num w:numId="30">
    <w:abstractNumId w:val="38"/>
  </w:num>
  <w:num w:numId="31">
    <w:abstractNumId w:val="20"/>
  </w:num>
  <w:num w:numId="32">
    <w:abstractNumId w:val="13"/>
  </w:num>
  <w:num w:numId="33">
    <w:abstractNumId w:val="5"/>
  </w:num>
  <w:num w:numId="34">
    <w:abstractNumId w:val="37"/>
  </w:num>
  <w:num w:numId="35">
    <w:abstractNumId w:val="12"/>
  </w:num>
  <w:num w:numId="36">
    <w:abstractNumId w:val="24"/>
  </w:num>
  <w:num w:numId="37">
    <w:abstractNumId w:val="19"/>
  </w:num>
  <w:num w:numId="38">
    <w:abstractNumId w:val="41"/>
  </w:num>
  <w:num w:numId="39">
    <w:abstractNumId w:val="2"/>
  </w:num>
  <w:num w:numId="40">
    <w:abstractNumId w:val="11"/>
  </w:num>
  <w:num w:numId="41">
    <w:abstractNumId w:val="17"/>
  </w:num>
  <w:num w:numId="42">
    <w:abstractNumId w:val="28"/>
  </w:num>
  <w:num w:numId="43">
    <w:abstractNumId w:val="26"/>
  </w:num>
  <w:num w:numId="44">
    <w:abstractNumId w:val="35"/>
  </w:num>
  <w:num w:numId="4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2B8"/>
    <w:rsid w:val="00012C96"/>
    <w:rsid w:val="00021541"/>
    <w:rsid w:val="0002248D"/>
    <w:rsid w:val="00051163"/>
    <w:rsid w:val="0005166B"/>
    <w:rsid w:val="000552C2"/>
    <w:rsid w:val="000556B5"/>
    <w:rsid w:val="00056123"/>
    <w:rsid w:val="00057393"/>
    <w:rsid w:val="0007076E"/>
    <w:rsid w:val="0007304C"/>
    <w:rsid w:val="00076360"/>
    <w:rsid w:val="00082AAA"/>
    <w:rsid w:val="000A298E"/>
    <w:rsid w:val="000A3A21"/>
    <w:rsid w:val="000A6673"/>
    <w:rsid w:val="000C498B"/>
    <w:rsid w:val="000C4BEF"/>
    <w:rsid w:val="000E2742"/>
    <w:rsid w:val="000E2B99"/>
    <w:rsid w:val="000E6517"/>
    <w:rsid w:val="000E7AC4"/>
    <w:rsid w:val="000F3C11"/>
    <w:rsid w:val="00111523"/>
    <w:rsid w:val="00114CF4"/>
    <w:rsid w:val="0013726B"/>
    <w:rsid w:val="00150DAD"/>
    <w:rsid w:val="0016495B"/>
    <w:rsid w:val="00171628"/>
    <w:rsid w:val="00186353"/>
    <w:rsid w:val="001F5F40"/>
    <w:rsid w:val="00203BAB"/>
    <w:rsid w:val="00212C6C"/>
    <w:rsid w:val="00216ADE"/>
    <w:rsid w:val="002458F0"/>
    <w:rsid w:val="002840B1"/>
    <w:rsid w:val="002A6CFB"/>
    <w:rsid w:val="002B1D73"/>
    <w:rsid w:val="002C0D6D"/>
    <w:rsid w:val="002C2B72"/>
    <w:rsid w:val="002D215B"/>
    <w:rsid w:val="002D5478"/>
    <w:rsid w:val="002D5B6E"/>
    <w:rsid w:val="002F30CA"/>
    <w:rsid w:val="002F5AA4"/>
    <w:rsid w:val="00304E5C"/>
    <w:rsid w:val="003160B6"/>
    <w:rsid w:val="00322C3D"/>
    <w:rsid w:val="00330D65"/>
    <w:rsid w:val="00331252"/>
    <w:rsid w:val="003370FE"/>
    <w:rsid w:val="00341911"/>
    <w:rsid w:val="00343C5E"/>
    <w:rsid w:val="00343EAE"/>
    <w:rsid w:val="0034470C"/>
    <w:rsid w:val="00364D9E"/>
    <w:rsid w:val="00365881"/>
    <w:rsid w:val="00377F52"/>
    <w:rsid w:val="00382A38"/>
    <w:rsid w:val="00385D12"/>
    <w:rsid w:val="00397EAD"/>
    <w:rsid w:val="003A346A"/>
    <w:rsid w:val="003A49E2"/>
    <w:rsid w:val="003C7B55"/>
    <w:rsid w:val="003C7D32"/>
    <w:rsid w:val="003E05A0"/>
    <w:rsid w:val="003E13E0"/>
    <w:rsid w:val="004007D7"/>
    <w:rsid w:val="00413C00"/>
    <w:rsid w:val="00423454"/>
    <w:rsid w:val="004316E9"/>
    <w:rsid w:val="004340B7"/>
    <w:rsid w:val="00440690"/>
    <w:rsid w:val="004464BE"/>
    <w:rsid w:val="00451EE0"/>
    <w:rsid w:val="00457482"/>
    <w:rsid w:val="00457F2B"/>
    <w:rsid w:val="004839AA"/>
    <w:rsid w:val="00485636"/>
    <w:rsid w:val="004C05FA"/>
    <w:rsid w:val="004E0569"/>
    <w:rsid w:val="004F021B"/>
    <w:rsid w:val="004F564F"/>
    <w:rsid w:val="004F7875"/>
    <w:rsid w:val="00503694"/>
    <w:rsid w:val="005165DA"/>
    <w:rsid w:val="00531C06"/>
    <w:rsid w:val="00541D98"/>
    <w:rsid w:val="00544B69"/>
    <w:rsid w:val="00551C8B"/>
    <w:rsid w:val="00582A23"/>
    <w:rsid w:val="00583AED"/>
    <w:rsid w:val="00591876"/>
    <w:rsid w:val="005A3AEE"/>
    <w:rsid w:val="005B314E"/>
    <w:rsid w:val="005B4537"/>
    <w:rsid w:val="005B5FE9"/>
    <w:rsid w:val="005C393B"/>
    <w:rsid w:val="005C6B96"/>
    <w:rsid w:val="005D272D"/>
    <w:rsid w:val="005D388C"/>
    <w:rsid w:val="005E49CC"/>
    <w:rsid w:val="0062504C"/>
    <w:rsid w:val="00636D18"/>
    <w:rsid w:val="00655836"/>
    <w:rsid w:val="00656CE1"/>
    <w:rsid w:val="00657E45"/>
    <w:rsid w:val="006974A5"/>
    <w:rsid w:val="006A145D"/>
    <w:rsid w:val="006A728D"/>
    <w:rsid w:val="006B484A"/>
    <w:rsid w:val="006D3312"/>
    <w:rsid w:val="006D7ACE"/>
    <w:rsid w:val="006E01D7"/>
    <w:rsid w:val="006E267F"/>
    <w:rsid w:val="006F7E58"/>
    <w:rsid w:val="007019EF"/>
    <w:rsid w:val="00701E96"/>
    <w:rsid w:val="007079F0"/>
    <w:rsid w:val="00711B38"/>
    <w:rsid w:val="00725A7D"/>
    <w:rsid w:val="00727CB3"/>
    <w:rsid w:val="00743F3C"/>
    <w:rsid w:val="00753B78"/>
    <w:rsid w:val="00762B7F"/>
    <w:rsid w:val="00763B32"/>
    <w:rsid w:val="007643B9"/>
    <w:rsid w:val="00767004"/>
    <w:rsid w:val="007722D6"/>
    <w:rsid w:val="00787F2B"/>
    <w:rsid w:val="007A5A94"/>
    <w:rsid w:val="007B4813"/>
    <w:rsid w:val="007E1E29"/>
    <w:rsid w:val="007E20AC"/>
    <w:rsid w:val="00812289"/>
    <w:rsid w:val="00816D63"/>
    <w:rsid w:val="008222BF"/>
    <w:rsid w:val="00850ACC"/>
    <w:rsid w:val="00857919"/>
    <w:rsid w:val="00876AB0"/>
    <w:rsid w:val="00877104"/>
    <w:rsid w:val="00880A91"/>
    <w:rsid w:val="00885829"/>
    <w:rsid w:val="00886029"/>
    <w:rsid w:val="008A21F0"/>
    <w:rsid w:val="008B36D5"/>
    <w:rsid w:val="008B67B2"/>
    <w:rsid w:val="008B6C75"/>
    <w:rsid w:val="008C4C66"/>
    <w:rsid w:val="008D704D"/>
    <w:rsid w:val="008E5B02"/>
    <w:rsid w:val="008F68CB"/>
    <w:rsid w:val="008F6ED4"/>
    <w:rsid w:val="00906159"/>
    <w:rsid w:val="009221AC"/>
    <w:rsid w:val="009367D5"/>
    <w:rsid w:val="009413CF"/>
    <w:rsid w:val="0094739E"/>
    <w:rsid w:val="00950319"/>
    <w:rsid w:val="00951625"/>
    <w:rsid w:val="0096418C"/>
    <w:rsid w:val="00966D4B"/>
    <w:rsid w:val="00995CD2"/>
    <w:rsid w:val="009966FE"/>
    <w:rsid w:val="009A35B5"/>
    <w:rsid w:val="009B5861"/>
    <w:rsid w:val="009C7462"/>
    <w:rsid w:val="009F25F8"/>
    <w:rsid w:val="00A10E79"/>
    <w:rsid w:val="00A13E3E"/>
    <w:rsid w:val="00A14807"/>
    <w:rsid w:val="00A40E33"/>
    <w:rsid w:val="00A42076"/>
    <w:rsid w:val="00A51E97"/>
    <w:rsid w:val="00A5362D"/>
    <w:rsid w:val="00A67E99"/>
    <w:rsid w:val="00A82D34"/>
    <w:rsid w:val="00A91272"/>
    <w:rsid w:val="00AA457B"/>
    <w:rsid w:val="00AA6711"/>
    <w:rsid w:val="00AC1975"/>
    <w:rsid w:val="00AD2AA7"/>
    <w:rsid w:val="00AE2A69"/>
    <w:rsid w:val="00AE779E"/>
    <w:rsid w:val="00B36E78"/>
    <w:rsid w:val="00B452ED"/>
    <w:rsid w:val="00B468E5"/>
    <w:rsid w:val="00B67A82"/>
    <w:rsid w:val="00B74951"/>
    <w:rsid w:val="00B90047"/>
    <w:rsid w:val="00BA1C2E"/>
    <w:rsid w:val="00BC3A5F"/>
    <w:rsid w:val="00BD5051"/>
    <w:rsid w:val="00BD5793"/>
    <w:rsid w:val="00C04B9E"/>
    <w:rsid w:val="00C16580"/>
    <w:rsid w:val="00C43602"/>
    <w:rsid w:val="00C4692F"/>
    <w:rsid w:val="00C62954"/>
    <w:rsid w:val="00C64462"/>
    <w:rsid w:val="00C94E2F"/>
    <w:rsid w:val="00C95535"/>
    <w:rsid w:val="00CA79F9"/>
    <w:rsid w:val="00CB6D53"/>
    <w:rsid w:val="00CE1D8B"/>
    <w:rsid w:val="00CE3BC3"/>
    <w:rsid w:val="00D0041D"/>
    <w:rsid w:val="00D00DF9"/>
    <w:rsid w:val="00D03D33"/>
    <w:rsid w:val="00D07860"/>
    <w:rsid w:val="00D1632E"/>
    <w:rsid w:val="00D25500"/>
    <w:rsid w:val="00D302B8"/>
    <w:rsid w:val="00D33733"/>
    <w:rsid w:val="00D34BD4"/>
    <w:rsid w:val="00D42480"/>
    <w:rsid w:val="00D5085B"/>
    <w:rsid w:val="00D666E2"/>
    <w:rsid w:val="00D70271"/>
    <w:rsid w:val="00DA67A8"/>
    <w:rsid w:val="00DD1093"/>
    <w:rsid w:val="00DE4C48"/>
    <w:rsid w:val="00DF1DDF"/>
    <w:rsid w:val="00E06041"/>
    <w:rsid w:val="00E0719B"/>
    <w:rsid w:val="00E07A3D"/>
    <w:rsid w:val="00E21E7E"/>
    <w:rsid w:val="00E226B0"/>
    <w:rsid w:val="00E757F8"/>
    <w:rsid w:val="00E77874"/>
    <w:rsid w:val="00E90757"/>
    <w:rsid w:val="00EA3D08"/>
    <w:rsid w:val="00EA4B80"/>
    <w:rsid w:val="00EB66D3"/>
    <w:rsid w:val="00EC147A"/>
    <w:rsid w:val="00ED1676"/>
    <w:rsid w:val="00EE1BC7"/>
    <w:rsid w:val="00EE560B"/>
    <w:rsid w:val="00F11B68"/>
    <w:rsid w:val="00F16B8F"/>
    <w:rsid w:val="00F223D6"/>
    <w:rsid w:val="00F24171"/>
    <w:rsid w:val="00F35571"/>
    <w:rsid w:val="00F36C7D"/>
    <w:rsid w:val="00F405CE"/>
    <w:rsid w:val="00F60F99"/>
    <w:rsid w:val="00F971BE"/>
    <w:rsid w:val="00FA466D"/>
    <w:rsid w:val="00FB34F3"/>
    <w:rsid w:val="00FC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B197A-1FF0-4C36-A239-42E68FE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E2"/>
    <w:pPr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223D6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A49E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A49E2"/>
    <w:rPr>
      <w:rFonts w:ascii="Calibri" w:eastAsia="Times New Roman" w:hAnsi="Calibri"/>
      <w:i/>
      <w:iCs/>
      <w:szCs w:val="24"/>
      <w:lang w:eastAsia="ru-RU"/>
    </w:rPr>
  </w:style>
  <w:style w:type="paragraph" w:styleId="a3">
    <w:name w:val="Subtitle"/>
    <w:basedOn w:val="a"/>
    <w:link w:val="a4"/>
    <w:qFormat/>
    <w:rsid w:val="003A49E2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character" w:customStyle="1" w:styleId="a4">
    <w:name w:val="Подзаголовок Знак"/>
    <w:basedOn w:val="a0"/>
    <w:link w:val="a3"/>
    <w:rsid w:val="003A49E2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5">
    <w:name w:val="Body Text"/>
    <w:basedOn w:val="a"/>
    <w:link w:val="a6"/>
    <w:rsid w:val="003A49E2"/>
    <w:pPr>
      <w:ind w:right="5345"/>
      <w:jc w:val="center"/>
    </w:pPr>
    <w:rPr>
      <w:b/>
      <w:bCs/>
      <w:iCs/>
      <w:sz w:val="16"/>
      <w:szCs w:val="16"/>
    </w:rPr>
  </w:style>
  <w:style w:type="character" w:customStyle="1" w:styleId="a6">
    <w:name w:val="Основной текст Знак"/>
    <w:basedOn w:val="a0"/>
    <w:link w:val="a5"/>
    <w:rsid w:val="003A49E2"/>
    <w:rPr>
      <w:rFonts w:eastAsia="Times New Roman"/>
      <w:b/>
      <w:bCs/>
      <w:i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485636"/>
    <w:pPr>
      <w:suppressAutoHyphens/>
      <w:spacing w:before="280" w:after="280"/>
    </w:pPr>
    <w:rPr>
      <w:lang w:eastAsia="zh-CN"/>
    </w:rPr>
  </w:style>
  <w:style w:type="paragraph" w:customStyle="1" w:styleId="21">
    <w:name w:val="Основной текст 21"/>
    <w:basedOn w:val="a"/>
    <w:rsid w:val="00485636"/>
    <w:pPr>
      <w:suppressAutoHyphens/>
      <w:spacing w:after="120" w:line="480" w:lineRule="auto"/>
    </w:pPr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F223D6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23D6"/>
    <w:rPr>
      <w:rFonts w:eastAsia="Calibri"/>
      <w:b/>
      <w:bCs/>
      <w:sz w:val="28"/>
      <w:szCs w:val="28"/>
    </w:rPr>
  </w:style>
  <w:style w:type="paragraph" w:styleId="aa">
    <w:name w:val="Body Text Indent"/>
    <w:basedOn w:val="a"/>
    <w:link w:val="ab"/>
    <w:rsid w:val="00F223D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F223D6"/>
    <w:rPr>
      <w:rFonts w:ascii="Calibri" w:eastAsia="Calibri" w:hAnsi="Calibri"/>
      <w:sz w:val="22"/>
    </w:rPr>
  </w:style>
  <w:style w:type="paragraph" w:customStyle="1" w:styleId="210">
    <w:name w:val="Основной текст с отступом 21"/>
    <w:basedOn w:val="a"/>
    <w:rsid w:val="00F223D6"/>
    <w:pPr>
      <w:widowControl w:val="0"/>
      <w:suppressAutoHyphens/>
      <w:ind w:left="240" w:firstLine="300"/>
      <w:jc w:val="both"/>
    </w:pPr>
    <w:rPr>
      <w:sz w:val="20"/>
      <w:szCs w:val="20"/>
      <w:lang w:eastAsia="ar-SA"/>
    </w:rPr>
  </w:style>
  <w:style w:type="paragraph" w:customStyle="1" w:styleId="FORMATTEXT">
    <w:name w:val=".FORMATTEXT"/>
    <w:rsid w:val="00F223D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c">
    <w:name w:val="footer"/>
    <w:basedOn w:val="a"/>
    <w:link w:val="ad"/>
    <w:uiPriority w:val="99"/>
    <w:rsid w:val="00F223D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223D6"/>
    <w:rPr>
      <w:rFonts w:ascii="Calibri" w:eastAsia="Calibri" w:hAnsi="Calibri"/>
      <w:sz w:val="22"/>
    </w:rPr>
  </w:style>
  <w:style w:type="character" w:styleId="ae">
    <w:name w:val="page number"/>
    <w:basedOn w:val="a0"/>
    <w:rsid w:val="00F223D6"/>
  </w:style>
  <w:style w:type="paragraph" w:customStyle="1" w:styleId="FR2">
    <w:name w:val="FR2"/>
    <w:rsid w:val="00E21E7E"/>
    <w:pPr>
      <w:widowControl w:val="0"/>
      <w:spacing w:before="1180" w:line="240" w:lineRule="auto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34"/>
    <w:qFormat/>
    <w:rsid w:val="00440690"/>
    <w:pPr>
      <w:ind w:left="720"/>
      <w:contextualSpacing/>
    </w:pPr>
  </w:style>
  <w:style w:type="character" w:customStyle="1" w:styleId="af0">
    <w:name w:val="Основной текст_"/>
    <w:basedOn w:val="a0"/>
    <w:locked/>
    <w:rsid w:val="0002248D"/>
    <w:rPr>
      <w:rFonts w:ascii="Times New Roman" w:hAnsi="Times New Roman" w:cs="Times New Roman"/>
      <w:sz w:val="20"/>
      <w:szCs w:val="20"/>
      <w:u w:val="none"/>
    </w:rPr>
  </w:style>
  <w:style w:type="character" w:customStyle="1" w:styleId="apple-converted-space">
    <w:name w:val="apple-converted-space"/>
    <w:basedOn w:val="a0"/>
    <w:rsid w:val="0002248D"/>
  </w:style>
  <w:style w:type="character" w:customStyle="1" w:styleId="10">
    <w:name w:val="Заголовок 1 Знак"/>
    <w:basedOn w:val="a0"/>
    <w:link w:val="1"/>
    <w:uiPriority w:val="9"/>
    <w:rsid w:val="00E90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0E27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2742"/>
    <w:rPr>
      <w:rFonts w:eastAsia="Times New Roman"/>
      <w:szCs w:val="24"/>
      <w:lang w:eastAsia="ru-RU"/>
    </w:rPr>
  </w:style>
  <w:style w:type="paragraph" w:styleId="af3">
    <w:name w:val="Plain Text"/>
    <w:basedOn w:val="a"/>
    <w:link w:val="af4"/>
    <w:rsid w:val="000E2B99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0E2B9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Default">
    <w:name w:val="Default"/>
    <w:rsid w:val="00D0041D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Cs w:val="24"/>
      <w:lang w:eastAsia="ru-RU"/>
    </w:rPr>
  </w:style>
  <w:style w:type="character" w:styleId="af5">
    <w:name w:val="Hyperlink"/>
    <w:basedOn w:val="a0"/>
    <w:uiPriority w:val="99"/>
    <w:unhideWhenUsed/>
    <w:rsid w:val="00E06041"/>
    <w:rPr>
      <w:color w:val="0000FF" w:themeColor="hyperlink"/>
      <w:u w:val="single"/>
    </w:rPr>
  </w:style>
  <w:style w:type="table" w:styleId="af6">
    <w:name w:val="Table Grid"/>
    <w:basedOn w:val="a1"/>
    <w:uiPriority w:val="39"/>
    <w:rsid w:val="00AE2A69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2"/>
    <w:rsid w:val="005B453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5B4537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litera.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3C93-A532-408F-8206-244CB0A1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4339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user</cp:lastModifiedBy>
  <cp:revision>33</cp:revision>
  <cp:lastPrinted>2021-05-06T09:18:00Z</cp:lastPrinted>
  <dcterms:created xsi:type="dcterms:W3CDTF">2020-09-06T13:35:00Z</dcterms:created>
  <dcterms:modified xsi:type="dcterms:W3CDTF">2023-04-24T07:45:00Z</dcterms:modified>
</cp:coreProperties>
</file>