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D8" w:rsidRPr="00683431" w:rsidRDefault="008442D8" w:rsidP="008442D8">
      <w:pPr>
        <w:ind w:right="-699"/>
        <w:jc w:val="center"/>
        <w:rPr>
          <w:sz w:val="28"/>
          <w:szCs w:val="28"/>
        </w:rPr>
      </w:pPr>
      <w:r w:rsidRPr="00683431">
        <w:rPr>
          <w:b/>
          <w:bCs/>
          <w:sz w:val="28"/>
          <w:szCs w:val="28"/>
        </w:rPr>
        <w:t>ОБЩАЯ ХАРАКТЕРИСТИКА ПРОГРАММЫ</w:t>
      </w:r>
    </w:p>
    <w:p w:rsidR="008442D8" w:rsidRPr="00033333" w:rsidRDefault="008442D8" w:rsidP="008442D8">
      <w:pPr>
        <w:jc w:val="center"/>
        <w:rPr>
          <w:b/>
          <w:smallCaps/>
          <w:sz w:val="28"/>
          <w:szCs w:val="28"/>
        </w:rPr>
      </w:pPr>
    </w:p>
    <w:p w:rsidR="008442D8" w:rsidRDefault="008442D8" w:rsidP="008442D8">
      <w:pPr>
        <w:ind w:firstLine="851"/>
        <w:jc w:val="both"/>
        <w:rPr>
          <w:sz w:val="28"/>
          <w:szCs w:val="28"/>
        </w:rPr>
      </w:pPr>
      <w:r w:rsidRPr="006543D8">
        <w:rPr>
          <w:sz w:val="28"/>
          <w:szCs w:val="28"/>
        </w:rPr>
        <w:t xml:space="preserve">Настоящая дополнительная профессиональная (далее – ДПП ПК)  предназначена для повышения квалификации </w:t>
      </w:r>
      <w:r>
        <w:rPr>
          <w:sz w:val="28"/>
          <w:szCs w:val="28"/>
        </w:rPr>
        <w:t>педагогических работников в сфере охраны труда</w:t>
      </w:r>
      <w:r w:rsidRPr="00033333">
        <w:rPr>
          <w:sz w:val="28"/>
          <w:szCs w:val="28"/>
        </w:rPr>
        <w:t xml:space="preserve">. </w:t>
      </w:r>
    </w:p>
    <w:p w:rsidR="008442D8" w:rsidRDefault="008442D8" w:rsidP="008442D8">
      <w:pPr>
        <w:spacing w:line="276" w:lineRule="auto"/>
        <w:ind w:firstLine="709"/>
        <w:jc w:val="both"/>
        <w:rPr>
          <w:sz w:val="28"/>
          <w:szCs w:val="28"/>
        </w:rPr>
      </w:pPr>
      <w:r w:rsidRPr="006543D8">
        <w:rPr>
          <w:sz w:val="28"/>
          <w:szCs w:val="28"/>
        </w:rPr>
        <w:t xml:space="preserve">Освоение ДПП ПК завершается итоговой аттестацией слушателей в </w:t>
      </w:r>
      <w:r w:rsidRPr="00D53827">
        <w:rPr>
          <w:sz w:val="28"/>
          <w:szCs w:val="28"/>
        </w:rPr>
        <w:t xml:space="preserve"> виде итогового экзамена в форме тестировани</w:t>
      </w:r>
      <w:r w:rsidRPr="00BE346F">
        <w:rPr>
          <w:sz w:val="28"/>
          <w:szCs w:val="28"/>
        </w:rPr>
        <w:t>я</w:t>
      </w:r>
      <w:r w:rsidRPr="00D538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43D8">
        <w:rPr>
          <w:sz w:val="28"/>
          <w:szCs w:val="28"/>
        </w:rPr>
        <w:t>При успешном освоении программы выдается удостоверение о повышении квалификации установленного образца.</w:t>
      </w:r>
    </w:p>
    <w:p w:rsidR="008442D8" w:rsidRPr="00BD48A2" w:rsidRDefault="008442D8" w:rsidP="008442D8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3333">
        <w:rPr>
          <w:rFonts w:eastAsia="Calibri"/>
          <w:sz w:val="28"/>
          <w:szCs w:val="28"/>
          <w:lang w:eastAsia="en-US"/>
        </w:rPr>
        <w:t xml:space="preserve">ДПП ПК трудоемкостью </w:t>
      </w:r>
      <w:r>
        <w:rPr>
          <w:rFonts w:eastAsia="Calibri"/>
          <w:sz w:val="28"/>
          <w:szCs w:val="28"/>
          <w:lang w:eastAsia="en-US"/>
        </w:rPr>
        <w:t>40 часов</w:t>
      </w:r>
      <w:r w:rsidRPr="00033333">
        <w:rPr>
          <w:rFonts w:eastAsia="Calibri"/>
          <w:sz w:val="28"/>
          <w:szCs w:val="28"/>
          <w:lang w:eastAsia="en-US"/>
        </w:rPr>
        <w:t xml:space="preserve"> реализуется </w:t>
      </w:r>
      <w:r>
        <w:rPr>
          <w:rFonts w:eastAsia="Calibri"/>
          <w:sz w:val="28"/>
          <w:szCs w:val="28"/>
          <w:lang w:eastAsia="en-US"/>
        </w:rPr>
        <w:t>по заочной форме обучения</w:t>
      </w:r>
      <w:r w:rsidRPr="00BD48A2">
        <w:rPr>
          <w:rFonts w:eastAsia="Calibri"/>
          <w:color w:val="000000"/>
          <w:sz w:val="28"/>
          <w:szCs w:val="28"/>
          <w:lang w:eastAsia="en-US"/>
        </w:rPr>
        <w:t xml:space="preserve">. Срок освоения </w:t>
      </w:r>
      <w:r>
        <w:rPr>
          <w:rFonts w:eastAsia="Calibri"/>
          <w:color w:val="000000"/>
          <w:sz w:val="28"/>
          <w:szCs w:val="28"/>
          <w:lang w:eastAsia="en-US"/>
        </w:rPr>
        <w:t>10</w:t>
      </w:r>
      <w:r w:rsidRPr="00BD48A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14FB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42D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9F0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14FB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2021-05-12T18:48:00Z</dcterms:created>
  <dcterms:modified xsi:type="dcterms:W3CDTF">2021-05-13T09:56:00Z</dcterms:modified>
</cp:coreProperties>
</file>