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6B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</w:p>
    <w:p w:rsidR="00A65C6B" w:rsidRPr="003726ED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  <w:r w:rsidRPr="003726ED">
        <w:rPr>
          <w:sz w:val="28"/>
        </w:rPr>
        <w:t>Программа составлена на основе Федерального государственного образовательного стандарта среднего (полного) общего образования (утвержден приказом Министерства образования и науки Российской Федерации от 17 мая 2012г. №</w:t>
      </w:r>
      <w:r>
        <w:rPr>
          <w:sz w:val="28"/>
        </w:rPr>
        <w:t xml:space="preserve"> </w:t>
      </w:r>
      <w:r w:rsidRPr="003726ED">
        <w:rPr>
          <w:sz w:val="28"/>
        </w:rPr>
        <w:t xml:space="preserve">413), а также с учетом приказа </w:t>
      </w:r>
      <w:proofErr w:type="spellStart"/>
      <w:r w:rsidRPr="003726ED">
        <w:rPr>
          <w:sz w:val="28"/>
        </w:rPr>
        <w:t>Минообразования</w:t>
      </w:r>
      <w:proofErr w:type="spellEnd"/>
      <w:r w:rsidRPr="003726ED">
        <w:rPr>
          <w:sz w:val="28"/>
        </w:rPr>
        <w:t xml:space="preserve"> РФ №</w:t>
      </w:r>
      <w:r>
        <w:rPr>
          <w:sz w:val="28"/>
        </w:rPr>
        <w:t xml:space="preserve"> </w:t>
      </w:r>
      <w:r w:rsidRPr="003726ED">
        <w:rPr>
          <w:sz w:val="28"/>
        </w:rPr>
        <w:t>1</w:t>
      </w:r>
      <w:r>
        <w:rPr>
          <w:sz w:val="28"/>
        </w:rPr>
        <w:t xml:space="preserve">089 </w:t>
      </w:r>
      <w:r w:rsidRPr="003726ED">
        <w:rPr>
          <w:sz w:val="28"/>
        </w:rPr>
        <w:t>от 05.03.2004г. (</w:t>
      </w:r>
      <w:r>
        <w:rPr>
          <w:sz w:val="28"/>
        </w:rPr>
        <w:t>с изменениями и дополнениями</w:t>
      </w:r>
      <w:r w:rsidRPr="003726ED">
        <w:rPr>
          <w:sz w:val="28"/>
        </w:rPr>
        <w:t>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65C6B" w:rsidRPr="008405C9" w:rsidRDefault="00A65C6B" w:rsidP="00A65C6B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405C9">
        <w:rPr>
          <w:color w:val="000000"/>
          <w:sz w:val="28"/>
          <w:szCs w:val="28"/>
          <w:shd w:val="clear" w:color="auto" w:fill="FFFFFF"/>
        </w:rPr>
        <w:t>Программа основана на повторении, систематизации и углублении знаний</w:t>
      </w:r>
      <w:r>
        <w:rPr>
          <w:color w:val="000000"/>
          <w:sz w:val="28"/>
          <w:szCs w:val="28"/>
          <w:shd w:val="clear" w:color="auto" w:fill="FFFFFF"/>
        </w:rPr>
        <w:t xml:space="preserve"> по математике слушателей.</w:t>
      </w:r>
    </w:p>
    <w:p w:rsidR="00A65C6B" w:rsidRPr="003726ED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  <w:r w:rsidRPr="003726ED">
        <w:rPr>
          <w:sz w:val="28"/>
        </w:rPr>
        <w:t xml:space="preserve">Содержание программы по математике представляет собой комплекс знаний, отражающих обязательный минимум основных образовательных программ, для подготовки к </w:t>
      </w:r>
      <w:r>
        <w:rPr>
          <w:sz w:val="28"/>
        </w:rPr>
        <w:t>вступительному экзамену.</w:t>
      </w:r>
      <w:r w:rsidRPr="003726ED">
        <w:rPr>
          <w:sz w:val="28"/>
        </w:rPr>
        <w:t xml:space="preserve"> Помимо этого</w:t>
      </w:r>
      <w:r>
        <w:rPr>
          <w:sz w:val="28"/>
        </w:rPr>
        <w:t>,</w:t>
      </w:r>
      <w:r w:rsidRPr="003726ED">
        <w:rPr>
          <w:sz w:val="28"/>
        </w:rPr>
        <w:t xml:space="preserve"> изучение математики на курсах направленно на:</w:t>
      </w:r>
    </w:p>
    <w:p w:rsidR="00A65C6B" w:rsidRPr="003726ED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  <w:r w:rsidRPr="003726ED">
        <w:rPr>
          <w:sz w:val="28"/>
        </w:rPr>
        <w:t>- формирование представлений о математике</w:t>
      </w:r>
      <w:r>
        <w:rPr>
          <w:sz w:val="28"/>
        </w:rPr>
        <w:t>,</w:t>
      </w:r>
      <w:r w:rsidRPr="003726ED">
        <w:rPr>
          <w:sz w:val="28"/>
        </w:rPr>
        <w:t xml:space="preserve"> как универсальном языке науки,</w:t>
      </w:r>
      <w:r>
        <w:rPr>
          <w:sz w:val="28"/>
        </w:rPr>
        <w:t xml:space="preserve"> </w:t>
      </w:r>
      <w:r w:rsidRPr="003726ED">
        <w:rPr>
          <w:sz w:val="28"/>
        </w:rPr>
        <w:t>средстве моделирования явлений и процессов, об идеях и методах математики;</w:t>
      </w:r>
    </w:p>
    <w:p w:rsidR="00A65C6B" w:rsidRPr="003726ED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  <w:r w:rsidRPr="003726ED">
        <w:rPr>
          <w:sz w:val="28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65C6B" w:rsidRPr="003726ED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  <w:r>
        <w:rPr>
          <w:sz w:val="28"/>
        </w:rPr>
        <w:t xml:space="preserve"> </w:t>
      </w:r>
      <w:r w:rsidRPr="003726ED">
        <w:rPr>
          <w:sz w:val="28"/>
        </w:rPr>
        <w:t>- воспитание средствами математики культуры личности, понимания значимости математики для научно – 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A65C6B" w:rsidRPr="003726ED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</w:p>
    <w:p w:rsidR="00A65C6B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  <w:r w:rsidRPr="003726ED">
        <w:rPr>
          <w:b/>
          <w:bCs/>
          <w:iCs/>
          <w:sz w:val="28"/>
        </w:rPr>
        <w:t>Цель курса</w:t>
      </w:r>
      <w:r w:rsidRPr="003726ED">
        <w:rPr>
          <w:sz w:val="28"/>
        </w:rPr>
        <w:t xml:space="preserve">: подготовить </w:t>
      </w:r>
      <w:r>
        <w:rPr>
          <w:sz w:val="28"/>
        </w:rPr>
        <w:t>слушателей</w:t>
      </w:r>
      <w:r w:rsidRPr="003726ED">
        <w:rPr>
          <w:sz w:val="28"/>
        </w:rPr>
        <w:t xml:space="preserve"> к успешной сдаче </w:t>
      </w:r>
      <w:r>
        <w:rPr>
          <w:sz w:val="28"/>
        </w:rPr>
        <w:t>вступительн</w:t>
      </w:r>
      <w:r w:rsidRPr="003726ED">
        <w:rPr>
          <w:sz w:val="28"/>
        </w:rPr>
        <w:t xml:space="preserve">ого экзамена </w:t>
      </w:r>
      <w:r>
        <w:rPr>
          <w:sz w:val="28"/>
        </w:rPr>
        <w:t>в СамГУПС</w:t>
      </w:r>
      <w:r w:rsidRPr="003726ED">
        <w:rPr>
          <w:sz w:val="28"/>
        </w:rPr>
        <w:t>.</w:t>
      </w:r>
    </w:p>
    <w:p w:rsidR="00A65C6B" w:rsidRDefault="00A65C6B" w:rsidP="00A65C6B">
      <w:pPr>
        <w:tabs>
          <w:tab w:val="left" w:pos="142"/>
        </w:tabs>
        <w:ind w:firstLine="851"/>
        <w:jc w:val="both"/>
        <w:rPr>
          <w:b/>
          <w:bCs/>
          <w:iCs/>
          <w:sz w:val="28"/>
        </w:rPr>
      </w:pPr>
    </w:p>
    <w:p w:rsidR="00A65C6B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  <w:r w:rsidRPr="003726ED">
        <w:rPr>
          <w:b/>
          <w:bCs/>
          <w:iCs/>
          <w:sz w:val="28"/>
        </w:rPr>
        <w:t xml:space="preserve">Задачи курса: </w:t>
      </w:r>
    </w:p>
    <w:p w:rsidR="00A65C6B" w:rsidRDefault="00A65C6B" w:rsidP="00A65C6B">
      <w:pPr>
        <w:tabs>
          <w:tab w:val="left" w:pos="142"/>
        </w:tabs>
        <w:ind w:right="-143" w:firstLine="851"/>
        <w:jc w:val="both"/>
        <w:rPr>
          <w:sz w:val="28"/>
        </w:rPr>
      </w:pPr>
      <w:r>
        <w:rPr>
          <w:sz w:val="28"/>
        </w:rPr>
        <w:t>- о</w:t>
      </w:r>
      <w:r w:rsidRPr="003726ED">
        <w:rPr>
          <w:sz w:val="28"/>
        </w:rPr>
        <w:t xml:space="preserve">рганизация познавательной деятельности учащихся в </w:t>
      </w:r>
      <w:r>
        <w:rPr>
          <w:sz w:val="28"/>
        </w:rPr>
        <w:t>процессе подготовки к</w:t>
      </w:r>
    </w:p>
    <w:p w:rsidR="00A65C6B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  <w:r>
        <w:rPr>
          <w:sz w:val="28"/>
        </w:rPr>
        <w:t xml:space="preserve"> </w:t>
      </w:r>
      <w:r w:rsidRPr="003726ED">
        <w:rPr>
          <w:sz w:val="28"/>
        </w:rPr>
        <w:t>экзамен</w:t>
      </w:r>
      <w:r>
        <w:rPr>
          <w:sz w:val="28"/>
        </w:rPr>
        <w:t>у;</w:t>
      </w:r>
    </w:p>
    <w:p w:rsidR="00A65C6B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  <w:r>
        <w:rPr>
          <w:sz w:val="28"/>
        </w:rPr>
        <w:t>- и</w:t>
      </w:r>
      <w:r w:rsidRPr="003726ED">
        <w:rPr>
          <w:sz w:val="28"/>
        </w:rPr>
        <w:t xml:space="preserve">зучение вариантов </w:t>
      </w:r>
      <w:r>
        <w:rPr>
          <w:sz w:val="28"/>
        </w:rPr>
        <w:t>вступительного экзамена;</w:t>
      </w:r>
    </w:p>
    <w:p w:rsidR="00A65C6B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  <w:r>
        <w:rPr>
          <w:sz w:val="28"/>
        </w:rPr>
        <w:t>- ф</w:t>
      </w:r>
      <w:r w:rsidRPr="003726ED">
        <w:rPr>
          <w:sz w:val="28"/>
        </w:rPr>
        <w:t xml:space="preserve">ормирование навыков работы с алгоритмами </w:t>
      </w:r>
      <w:r>
        <w:rPr>
          <w:sz w:val="28"/>
        </w:rPr>
        <w:t>выполнения заданий разных видов и уровней сложности;</w:t>
      </w:r>
    </w:p>
    <w:p w:rsidR="00A65C6B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  <w:r>
        <w:rPr>
          <w:sz w:val="28"/>
        </w:rPr>
        <w:t>- п</w:t>
      </w:r>
      <w:r w:rsidRPr="003726ED">
        <w:rPr>
          <w:sz w:val="28"/>
        </w:rPr>
        <w:t>риобретение навыков аналитических решений заданий и освоении приемов работы с ними.</w:t>
      </w:r>
    </w:p>
    <w:p w:rsidR="00A65C6B" w:rsidRPr="003726ED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  <w:r w:rsidRPr="003726ED">
        <w:rPr>
          <w:sz w:val="28"/>
        </w:rPr>
        <w:t xml:space="preserve">Для реализации целей и задач курса предполагается использование таких </w:t>
      </w:r>
      <w:r w:rsidRPr="003726ED">
        <w:rPr>
          <w:b/>
          <w:bCs/>
          <w:sz w:val="28"/>
        </w:rPr>
        <w:t xml:space="preserve">форм занятий </w:t>
      </w:r>
      <w:r w:rsidRPr="003726ED">
        <w:rPr>
          <w:sz w:val="28"/>
        </w:rPr>
        <w:t xml:space="preserve">как лекций с элементами беседы, практические занятия с решением демонстрационных вариантов </w:t>
      </w:r>
      <w:r>
        <w:rPr>
          <w:sz w:val="28"/>
        </w:rPr>
        <w:t>вступитель</w:t>
      </w:r>
      <w:r w:rsidRPr="003726ED">
        <w:rPr>
          <w:sz w:val="28"/>
        </w:rPr>
        <w:t>ного экзамена, самостоятельная работа.</w:t>
      </w:r>
    </w:p>
    <w:p w:rsidR="00A65C6B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  <w:r w:rsidRPr="003726ED">
        <w:rPr>
          <w:sz w:val="28"/>
        </w:rPr>
        <w:t xml:space="preserve">Для оценки достижений будут использованы следующие </w:t>
      </w:r>
      <w:r w:rsidRPr="003726ED">
        <w:rPr>
          <w:b/>
          <w:bCs/>
          <w:sz w:val="28"/>
        </w:rPr>
        <w:t>виды контроля:</w:t>
      </w:r>
    </w:p>
    <w:p w:rsidR="00A65C6B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  <w:r w:rsidRPr="002A4547">
        <w:rPr>
          <w:sz w:val="28"/>
        </w:rPr>
        <w:lastRenderedPageBreak/>
        <w:t xml:space="preserve">1. Стартовый контроль, предполагает проведение тестирования с целью знакомства </w:t>
      </w:r>
      <w:r w:rsidRPr="003726ED">
        <w:rPr>
          <w:sz w:val="28"/>
        </w:rPr>
        <w:t xml:space="preserve">с базовыми знаниями </w:t>
      </w:r>
      <w:r>
        <w:rPr>
          <w:sz w:val="28"/>
        </w:rPr>
        <w:t>слушателей курсов</w:t>
      </w:r>
      <w:r w:rsidRPr="003726ED">
        <w:rPr>
          <w:sz w:val="28"/>
        </w:rPr>
        <w:t>.</w:t>
      </w:r>
    </w:p>
    <w:p w:rsidR="00A65C6B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Pr="003726ED">
        <w:rPr>
          <w:sz w:val="28"/>
        </w:rPr>
        <w:t>Текущий контроль, предпо</w:t>
      </w:r>
      <w:r>
        <w:rPr>
          <w:sz w:val="28"/>
        </w:rPr>
        <w:t>лагает выполнение</w:t>
      </w:r>
      <w:r w:rsidRPr="003726ED">
        <w:rPr>
          <w:sz w:val="28"/>
        </w:rPr>
        <w:t xml:space="preserve"> заданий по</w:t>
      </w:r>
      <w:r>
        <w:rPr>
          <w:sz w:val="28"/>
        </w:rPr>
        <w:t xml:space="preserve"> разделам.</w:t>
      </w:r>
    </w:p>
    <w:p w:rsidR="00A65C6B" w:rsidRDefault="00A65C6B" w:rsidP="00A65C6B">
      <w:pPr>
        <w:tabs>
          <w:tab w:val="left" w:pos="142"/>
        </w:tabs>
        <w:ind w:firstLine="851"/>
        <w:jc w:val="both"/>
        <w:rPr>
          <w:sz w:val="28"/>
        </w:rPr>
      </w:pPr>
      <w:r>
        <w:rPr>
          <w:sz w:val="28"/>
        </w:rPr>
        <w:t>3. Итоговая контрольная работа.</w:t>
      </w:r>
    </w:p>
    <w:p w:rsidR="00A65C6B" w:rsidRDefault="00A65C6B" w:rsidP="00A65C6B">
      <w:pPr>
        <w:tabs>
          <w:tab w:val="left" w:pos="0"/>
          <w:tab w:val="left" w:pos="142"/>
        </w:tabs>
        <w:ind w:firstLine="851"/>
        <w:jc w:val="both"/>
        <w:rPr>
          <w:sz w:val="28"/>
        </w:rPr>
      </w:pPr>
      <w:r w:rsidRPr="002A4547">
        <w:rPr>
          <w:b/>
          <w:sz w:val="28"/>
        </w:rPr>
        <w:t>П</w:t>
      </w:r>
      <w:r>
        <w:rPr>
          <w:b/>
          <w:bCs/>
          <w:sz w:val="28"/>
        </w:rPr>
        <w:t>еречень требований к уровню подготовки слушателей по предмету,</w:t>
      </w:r>
      <w:r>
        <w:rPr>
          <w:sz w:val="28"/>
        </w:rPr>
        <w:t xml:space="preserve"> проверяемому на вступительном экзамене, составлен в соответствии с Требованиям «федерального государственного образовательного стандарта среднего (полного) общего образования к результатам освоения основных общеобразовательных программ среднего (полного) общего образования базового и профильного уровней». </w:t>
      </w:r>
    </w:p>
    <w:p w:rsidR="000D5225" w:rsidRPr="00A65C6B" w:rsidRDefault="00A65C6B" w:rsidP="00A65C6B">
      <w:bookmarkStart w:id="0" w:name="_GoBack"/>
      <w:bookmarkEnd w:id="0"/>
    </w:p>
    <w:sectPr w:rsidR="000D5225" w:rsidRPr="00A65C6B" w:rsidSect="00F17A25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 w15:restartNumberingAfterBreak="0">
    <w:nsid w:val="049C10F8"/>
    <w:multiLevelType w:val="multilevel"/>
    <w:tmpl w:val="43BAC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B51032"/>
    <w:multiLevelType w:val="hybridMultilevel"/>
    <w:tmpl w:val="65C81A98"/>
    <w:lvl w:ilvl="0" w:tplc="70CE317A">
      <w:start w:val="1"/>
      <w:numFmt w:val="decimal"/>
      <w:lvlText w:val="%1)"/>
      <w:lvlJc w:val="left"/>
      <w:pPr>
        <w:ind w:left="435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19C7AD0"/>
    <w:multiLevelType w:val="hybridMultilevel"/>
    <w:tmpl w:val="ACACDA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63326B0"/>
    <w:multiLevelType w:val="hybridMultilevel"/>
    <w:tmpl w:val="65389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B6"/>
    <w:rsid w:val="00326051"/>
    <w:rsid w:val="00382CB6"/>
    <w:rsid w:val="00565524"/>
    <w:rsid w:val="00753CDD"/>
    <w:rsid w:val="00956942"/>
    <w:rsid w:val="00A65C6B"/>
    <w:rsid w:val="00BD0AC9"/>
    <w:rsid w:val="00EA73F2"/>
    <w:rsid w:val="00F1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735CC-B525-4BFD-92DE-F95018AA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7A25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_"/>
    <w:link w:val="21"/>
    <w:locked/>
    <w:rsid w:val="00BD0AC9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 (2)"/>
    <w:basedOn w:val="2"/>
    <w:rsid w:val="00BD0AC9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BodyTextChar">
    <w:name w:val="Body Text Char"/>
    <w:locked/>
    <w:rsid w:val="00BD0AC9"/>
    <w:rPr>
      <w:rFonts w:ascii="Times New Roman" w:hAnsi="Times New Roman"/>
      <w:sz w:val="25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rsid w:val="00BD0AC9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styleId="a5">
    <w:name w:val="Body Text"/>
    <w:basedOn w:val="a"/>
    <w:link w:val="a6"/>
    <w:rsid w:val="00BD0AC9"/>
    <w:pPr>
      <w:widowControl w:val="0"/>
      <w:shd w:val="clear" w:color="auto" w:fill="FFFFFF"/>
      <w:spacing w:line="470" w:lineRule="exact"/>
      <w:jc w:val="both"/>
    </w:pPr>
    <w:rPr>
      <w:sz w:val="25"/>
      <w:szCs w:val="25"/>
    </w:rPr>
  </w:style>
  <w:style w:type="character" w:customStyle="1" w:styleId="a6">
    <w:name w:val="Основной текст Знак"/>
    <w:basedOn w:val="a0"/>
    <w:link w:val="a5"/>
    <w:rsid w:val="00BD0AC9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1"/>
    <w:basedOn w:val="a"/>
    <w:link w:val="2"/>
    <w:rsid w:val="00BD0AC9"/>
    <w:pPr>
      <w:widowControl w:val="0"/>
      <w:shd w:val="clear" w:color="auto" w:fill="FFFFFF"/>
      <w:spacing w:line="470" w:lineRule="exact"/>
      <w:jc w:val="center"/>
    </w:pPr>
    <w:rPr>
      <w:rFonts w:eastAsiaTheme="minorHAnsi"/>
      <w:b/>
      <w:bCs/>
      <w:spacing w:val="10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5</cp:revision>
  <dcterms:created xsi:type="dcterms:W3CDTF">2021-04-05T08:42:00Z</dcterms:created>
  <dcterms:modified xsi:type="dcterms:W3CDTF">2021-04-06T09:48:00Z</dcterms:modified>
</cp:coreProperties>
</file>