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Приложение </w:t>
      </w:r>
    </w:p>
    <w:p w:rsidR="00845C95" w:rsidRPr="00845C95" w:rsidRDefault="00845C95" w:rsidP="00845C95">
      <w:pPr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5C95">
        <w:rPr>
          <w:rFonts w:ascii="Times New Roman" w:hAnsi="Times New Roman"/>
          <w:sz w:val="28"/>
          <w:szCs w:val="28"/>
        </w:rPr>
        <w:t>к</w:t>
      </w:r>
      <w:proofErr w:type="gramEnd"/>
      <w:r w:rsidRPr="00845C95">
        <w:rPr>
          <w:rFonts w:ascii="Times New Roman" w:hAnsi="Times New Roman"/>
          <w:sz w:val="28"/>
          <w:szCs w:val="28"/>
        </w:rPr>
        <w:t xml:space="preserve"> ПП</w:t>
      </w:r>
      <w:r w:rsidR="00773A7F">
        <w:rPr>
          <w:rFonts w:ascii="Times New Roman" w:hAnsi="Times New Roman"/>
          <w:sz w:val="28"/>
          <w:szCs w:val="28"/>
        </w:rPr>
        <w:t>С</w:t>
      </w:r>
      <w:r w:rsidRPr="00845C95">
        <w:rPr>
          <w:rFonts w:ascii="Times New Roman" w:hAnsi="Times New Roman"/>
          <w:sz w:val="28"/>
          <w:szCs w:val="28"/>
        </w:rPr>
        <w:t xml:space="preserve">СЗ по специальности </w:t>
      </w:r>
    </w:p>
    <w:p w:rsidR="00845C95" w:rsidRPr="00845C95" w:rsidRDefault="00845C95" w:rsidP="00845C95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5C95">
        <w:rPr>
          <w:rFonts w:ascii="Times New Roman" w:hAnsi="Times New Roman"/>
          <w:b/>
          <w:sz w:val="28"/>
          <w:szCs w:val="28"/>
        </w:rPr>
        <w:t>ОП.06  Информац</w:t>
      </w:r>
      <w:r>
        <w:rPr>
          <w:rFonts w:ascii="Times New Roman" w:hAnsi="Times New Roman"/>
          <w:b/>
          <w:sz w:val="28"/>
          <w:szCs w:val="28"/>
        </w:rPr>
        <w:t>ионные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C95">
        <w:rPr>
          <w:rFonts w:ascii="Times New Roman" w:hAnsi="Times New Roman"/>
          <w:sz w:val="28"/>
          <w:szCs w:val="28"/>
        </w:rPr>
        <w:t xml:space="preserve">для </w:t>
      </w:r>
      <w:r w:rsidRPr="00845C95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  <w:proofErr w:type="gramEnd"/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(</w:t>
      </w:r>
      <w:proofErr w:type="gramStart"/>
      <w:r w:rsidRPr="00845C95">
        <w:rPr>
          <w:rFonts w:ascii="Times New Roman" w:hAnsi="Times New Roman"/>
          <w:sz w:val="28"/>
          <w:szCs w:val="28"/>
        </w:rPr>
        <w:t>квалификация</w:t>
      </w:r>
      <w:proofErr w:type="gramEnd"/>
      <w:r w:rsidRPr="00845C95">
        <w:rPr>
          <w:rFonts w:ascii="Times New Roman" w:hAnsi="Times New Roman"/>
          <w:sz w:val="28"/>
          <w:szCs w:val="28"/>
        </w:rPr>
        <w:t xml:space="preserve"> техник)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5C95">
        <w:rPr>
          <w:rFonts w:ascii="Times New Roman" w:hAnsi="Times New Roman"/>
          <w:sz w:val="28"/>
          <w:szCs w:val="28"/>
        </w:rPr>
        <w:t>год</w:t>
      </w:r>
      <w:proofErr w:type="gramEnd"/>
      <w:r w:rsidRPr="00845C95">
        <w:rPr>
          <w:rFonts w:ascii="Times New Roman" w:hAnsi="Times New Roman"/>
          <w:sz w:val="28"/>
          <w:szCs w:val="28"/>
        </w:rPr>
        <w:t xml:space="preserve"> начала подготовки 202</w:t>
      </w:r>
      <w:r w:rsidR="000C3CFB">
        <w:rPr>
          <w:rFonts w:ascii="Times New Roman" w:hAnsi="Times New Roman"/>
          <w:sz w:val="28"/>
          <w:szCs w:val="28"/>
        </w:rPr>
        <w:t>2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F013C9" w:rsidRDefault="00F013C9" w:rsidP="00845C95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0164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5A6A20" w:rsidRPr="005A6A20" w:rsidRDefault="005A6A20" w:rsidP="005A6A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 xml:space="preserve">Рабочая программа учебной дисциплины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 технологии в профессиональной деятельности»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5A6A20" w:rsidRPr="005A6A20" w:rsidRDefault="005A6A20" w:rsidP="005A6A20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5042B6" w:rsidRPr="0035514E" w:rsidRDefault="005042B6" w:rsidP="003551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35514E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042B6" w:rsidRPr="0035514E" w:rsidRDefault="005042B6" w:rsidP="0035514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 xml:space="preserve">Дисциплина «Информационные технологии в профессиональной деятельности» </w:t>
      </w:r>
      <w:r w:rsidRPr="0035514E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042B6" w:rsidRPr="0035514E" w:rsidRDefault="005042B6" w:rsidP="0035514E">
      <w:pPr>
        <w:pStyle w:val="a6"/>
        <w:spacing w:before="0" w:after="0"/>
        <w:ind w:left="0"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 Планируемые результаты освоения учебной дисциплины:</w:t>
      </w:r>
    </w:p>
    <w:p w:rsidR="005042B6" w:rsidRPr="0035514E" w:rsidRDefault="005042B6" w:rsidP="0035514E">
      <w:pPr>
        <w:pStyle w:val="a6"/>
        <w:spacing w:before="0" w:after="0"/>
        <w:rPr>
          <w:sz w:val="28"/>
          <w:szCs w:val="28"/>
        </w:rPr>
      </w:pPr>
      <w:r w:rsidRPr="0035514E">
        <w:rPr>
          <w:sz w:val="28"/>
          <w:szCs w:val="28"/>
        </w:rPr>
        <w:t>1.3.1 В результате освоения учебной дисциплины обучающийся должен:</w:t>
      </w:r>
    </w:p>
    <w:p w:rsidR="005042B6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proofErr w:type="gramStart"/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</w:t>
      </w:r>
      <w:proofErr w:type="gramEnd"/>
      <w:r w:rsidR="005042B6" w:rsidRPr="0035514E">
        <w:rPr>
          <w:b/>
          <w:sz w:val="28"/>
          <w:szCs w:val="28"/>
        </w:rPr>
        <w:t>:</w:t>
      </w:r>
    </w:p>
    <w:p w:rsidR="005042B6" w:rsidRPr="0035514E" w:rsidRDefault="00152D1A" w:rsidP="0035514E">
      <w:pPr>
        <w:pStyle w:val="s162"/>
        <w:ind w:firstLine="708"/>
        <w:rPr>
          <w:sz w:val="28"/>
          <w:szCs w:val="28"/>
        </w:rPr>
      </w:pPr>
      <w:r w:rsidRPr="0035514E">
        <w:rPr>
          <w:sz w:val="28"/>
          <w:szCs w:val="28"/>
        </w:rPr>
        <w:t xml:space="preserve">У1- </w:t>
      </w:r>
      <w:r w:rsidR="005042B6" w:rsidRPr="0035514E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5042B6" w:rsidRPr="0035514E" w:rsidRDefault="00152D1A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14E">
        <w:rPr>
          <w:rFonts w:ascii="Times New Roman" w:hAnsi="Times New Roman"/>
          <w:sz w:val="28"/>
          <w:szCs w:val="28"/>
        </w:rPr>
        <w:t xml:space="preserve">           У2- </w:t>
      </w:r>
      <w:r w:rsidR="005042B6" w:rsidRPr="0035514E">
        <w:rPr>
          <w:rFonts w:ascii="Times New Roman" w:hAnsi="Times New Roman"/>
          <w:sz w:val="28"/>
          <w:szCs w:val="28"/>
        </w:rPr>
        <w:t>применять компьютерные и телекоммуникационные технологии в профессиональной деятельности.</w:t>
      </w:r>
    </w:p>
    <w:p w:rsidR="00BC0E6B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proofErr w:type="gramStart"/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</w:t>
      </w:r>
      <w:proofErr w:type="gramEnd"/>
      <w:r w:rsidR="00BC0E6B" w:rsidRPr="0035514E">
        <w:rPr>
          <w:b/>
          <w:sz w:val="28"/>
          <w:szCs w:val="28"/>
        </w:rPr>
        <w:t>:</w:t>
      </w:r>
    </w:p>
    <w:p w:rsidR="00BC0E6B" w:rsidRPr="0035514E" w:rsidRDefault="00152D1A" w:rsidP="0035514E">
      <w:pPr>
        <w:pStyle w:val="s162"/>
        <w:ind w:left="284" w:firstLine="424"/>
        <w:rPr>
          <w:sz w:val="28"/>
          <w:szCs w:val="28"/>
        </w:rPr>
      </w:pPr>
      <w:r w:rsidRPr="0035514E">
        <w:rPr>
          <w:sz w:val="28"/>
          <w:szCs w:val="28"/>
        </w:rPr>
        <w:t xml:space="preserve"> З1 - </w:t>
      </w:r>
      <w:r w:rsidR="00BC0E6B" w:rsidRPr="0035514E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52D1A" w:rsidRPr="0035514E" w:rsidRDefault="00152D1A" w:rsidP="0035514E">
      <w:pPr>
        <w:pStyle w:val="s162"/>
        <w:rPr>
          <w:sz w:val="28"/>
          <w:szCs w:val="28"/>
        </w:rPr>
      </w:pPr>
    </w:p>
    <w:p w:rsidR="00152D1A" w:rsidRPr="0035514E" w:rsidRDefault="00152D1A" w:rsidP="0035514E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684E66" w:rsidRPr="0035514E" w:rsidRDefault="00684E6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 02</w:t>
      </w:r>
      <w:r w:rsidRPr="0035514E">
        <w:rPr>
          <w:rFonts w:ascii="Times New Roman" w:hAnsi="Times New Roman"/>
          <w:sz w:val="28"/>
          <w:szCs w:val="28"/>
        </w:rPr>
        <w:t xml:space="preserve"> Использовать современные </w:t>
      </w:r>
      <w:proofErr w:type="gramStart"/>
      <w:r w:rsidRPr="0035514E">
        <w:rPr>
          <w:rFonts w:ascii="Times New Roman" w:hAnsi="Times New Roman"/>
          <w:sz w:val="28"/>
          <w:szCs w:val="28"/>
        </w:rPr>
        <w:t>средства  поиска</w:t>
      </w:r>
      <w:proofErr w:type="gramEnd"/>
      <w:r w:rsidRPr="0035514E">
        <w:rPr>
          <w:rFonts w:ascii="Times New Roman" w:hAnsi="Times New Roman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84E66" w:rsidRPr="0035514E" w:rsidRDefault="00684E66" w:rsidP="00355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 1.2.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</w:t>
      </w:r>
      <w:proofErr w:type="spellStart"/>
      <w:r w:rsidR="00BE2B58" w:rsidRPr="0035514E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="00BE2B58" w:rsidRPr="0035514E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BE2B58" w:rsidRPr="0035514E" w:rsidRDefault="00272062" w:rsidP="0035514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</w:t>
      </w:r>
      <w:r w:rsidR="00BE2B58" w:rsidRPr="0035514E">
        <w:rPr>
          <w:rFonts w:ascii="Times New Roman" w:hAnsi="Times New Roman"/>
          <w:b/>
          <w:sz w:val="28"/>
          <w:szCs w:val="28"/>
        </w:rPr>
        <w:t>ПК 2.1.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подстанций и сетей.</w:t>
      </w:r>
    </w:p>
    <w:p w:rsidR="00BE2B58" w:rsidRPr="0035514E" w:rsidRDefault="00032F5C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 2.5.</w:t>
      </w:r>
      <w:r w:rsidRPr="0035514E">
        <w:rPr>
          <w:rFonts w:ascii="Times New Roman" w:hAnsi="Times New Roman"/>
          <w:sz w:val="28"/>
          <w:szCs w:val="28"/>
        </w:rPr>
        <w:t xml:space="preserve"> Разрабатывать и оформлять технологическую и отчетную документацию.</w:t>
      </w:r>
    </w:p>
    <w:p w:rsidR="001571E2" w:rsidRPr="0035514E" w:rsidRDefault="001571E2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4</w:t>
      </w:r>
      <w:r w:rsidR="00F46BE6" w:rsidRPr="0035514E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10</w:t>
      </w:r>
      <w:r w:rsidRPr="0035514E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13</w:t>
      </w:r>
      <w:r w:rsidR="00F46BE6" w:rsidRPr="0035514E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F46BE6" w:rsidRPr="0035514E">
        <w:rPr>
          <w:rFonts w:ascii="Times New Roman" w:hAnsi="Times New Roman"/>
          <w:sz w:val="28"/>
          <w:szCs w:val="28"/>
        </w:rPr>
        <w:t>проектно</w:t>
      </w:r>
      <w:proofErr w:type="spellEnd"/>
      <w:r w:rsidR="00F46BE6" w:rsidRPr="0035514E">
        <w:rPr>
          <w:rFonts w:ascii="Times New Roman" w:hAnsi="Times New Roman"/>
          <w:sz w:val="28"/>
          <w:szCs w:val="28"/>
        </w:rPr>
        <w:t xml:space="preserve"> мыслящий.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14</w:t>
      </w:r>
      <w:r w:rsidRPr="0035514E">
        <w:rPr>
          <w:rFonts w:ascii="Times New Roman" w:hAnsi="Times New Roman"/>
          <w:sz w:val="28"/>
          <w:szCs w:val="28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25</w:t>
      </w:r>
      <w:r w:rsidR="00F46BE6" w:rsidRPr="0035514E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F46BE6" w:rsidRPr="0035514E" w:rsidRDefault="00F46BE6" w:rsidP="00355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A376BC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 xml:space="preserve">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proofErr w:type="gramStart"/>
            <w:r w:rsidRPr="001571E2">
              <w:rPr>
                <w:rStyle w:val="FontStyle51"/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A376BC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18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proofErr w:type="gramEnd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A376BC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</w:t>
            </w:r>
            <w:proofErr w:type="gramEnd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A376BC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36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rStyle w:val="FontStyle50"/>
                <w:sz w:val="28"/>
                <w:szCs w:val="28"/>
              </w:rPr>
              <w:t>в</w:t>
            </w:r>
            <w:proofErr w:type="gramEnd"/>
            <w:r w:rsidRPr="001571E2">
              <w:rPr>
                <w:rStyle w:val="FontStyle50"/>
                <w:sz w:val="28"/>
                <w:szCs w:val="28"/>
              </w:rPr>
              <w:t xml:space="preserve">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rStyle w:val="FontStyle50"/>
                <w:sz w:val="28"/>
                <w:szCs w:val="28"/>
              </w:rPr>
              <w:t>работа</w:t>
            </w:r>
            <w:proofErr w:type="gramEnd"/>
            <w:r w:rsidRPr="001571E2">
              <w:rPr>
                <w:rStyle w:val="FontStyle50"/>
                <w:sz w:val="28"/>
                <w:szCs w:val="28"/>
              </w:rPr>
              <w:t xml:space="preserve">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proofErr w:type="gramStart"/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дифференцированного</w:t>
            </w:r>
            <w:proofErr w:type="gramEnd"/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 xml:space="preserve">2.2. </w:t>
      </w:r>
      <w:r w:rsidRPr="001571E2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116"/>
      </w:tblGrid>
      <w:tr w:rsidR="00C1403B" w:rsidRPr="00505351" w:rsidTr="0035514E"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ная работа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 1. Информация и информационные 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E274E8" w:rsidRPr="001A35B8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 и информационные технологии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 xml:space="preserve"> ЛР</w:t>
            </w:r>
            <w:proofErr w:type="gramEnd"/>
            <w:r w:rsidR="009700A5">
              <w:rPr>
                <w:rFonts w:ascii="Times New Roman" w:hAnsi="Times New Roman"/>
                <w:sz w:val="28"/>
                <w:szCs w:val="28"/>
              </w:rPr>
              <w:t xml:space="preserve"> 4;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 и прикладные информационные 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 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Текстовый редактор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  практических</w:t>
            </w:r>
            <w:proofErr w:type="gramEnd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занятий </w:t>
            </w:r>
          </w:p>
        </w:tc>
        <w:tc>
          <w:tcPr>
            <w:tcW w:w="1136" w:type="dxa"/>
          </w:tcPr>
          <w:p w:rsidR="00157FC0" w:rsidRPr="00505351" w:rsidRDefault="003573B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39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текстовых документов на основе шаблонов. Создание шаблонов и форм.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текстовых документах.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35514E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диаграмм в документах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формул и уравнений в документах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="00363991"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возможностей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  <w:p w:rsidR="008466E2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66E2" w:rsidRPr="00505351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13FEA" w:rsidRPr="00505351" w:rsidTr="0035514E">
        <w:tc>
          <w:tcPr>
            <w:tcW w:w="3226" w:type="dxa"/>
          </w:tcPr>
          <w:p w:rsidR="00D13FEA" w:rsidRPr="00505351" w:rsidRDefault="00D13FEA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D13FEA" w:rsidRDefault="00D13FEA" w:rsidP="00D13F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на тему:</w:t>
            </w:r>
          </w:p>
          <w:p w:rsidR="00D13FEA" w:rsidRDefault="00D13FEA" w:rsidP="00D13FE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отчетов по практическим работам</w:t>
            </w:r>
          </w:p>
        </w:tc>
        <w:tc>
          <w:tcPr>
            <w:tcW w:w="1136" w:type="dxa"/>
          </w:tcPr>
          <w:p w:rsidR="00D13FEA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D13FEA" w:rsidRDefault="00D13FEA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Тема 2.2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 обработки числовой информации. Электронные 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C82CF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Табличный процессор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Понятие электронной таблицы. Типы входных данных. Организация расчетов в табличном процессоре MS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Создание электронной книги.  Относительная и абсолютная адресация в MS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Ввод данных. Ввод формул. Поиск и сортировка данных. Фильтрация данных. Графические возможности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Построение диаграмм. 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  практических</w:t>
            </w:r>
            <w:proofErr w:type="gramEnd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занятий </w:t>
            </w:r>
          </w:p>
        </w:tc>
        <w:tc>
          <w:tcPr>
            <w:tcW w:w="113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Вычислительные функции табличного процессора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№8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Графическое изображение данных в электронных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Расчеты с использованием абсолютной адресации ячеек.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Группировка и расчет промежуточ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ных итогов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Подбор параметра и организация обратного расчета.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Экономические расчеты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оптимизации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№14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Связи между файлами и консолидация данных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№15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Использование функций в расчетах.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№16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приложений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FEA" w:rsidRPr="00505351" w:rsidTr="0035514E">
        <w:tc>
          <w:tcPr>
            <w:tcW w:w="3226" w:type="dxa"/>
          </w:tcPr>
          <w:p w:rsidR="00D13FEA" w:rsidRPr="00505351" w:rsidRDefault="00D13FEA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D13FEA" w:rsidRDefault="00D13FEA" w:rsidP="00D13F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на тему:</w:t>
            </w:r>
          </w:p>
          <w:p w:rsidR="00D13FEA" w:rsidRDefault="00D13FEA" w:rsidP="00224F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Составление отчетов</w:t>
            </w:r>
          </w:p>
        </w:tc>
        <w:tc>
          <w:tcPr>
            <w:tcW w:w="1136" w:type="dxa"/>
          </w:tcPr>
          <w:p w:rsidR="00D13FEA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D13FEA" w:rsidRPr="00C82CFF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 и обработка данных в СУБД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</w:t>
            </w:r>
            <w:proofErr w:type="gramStart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  практических</w:t>
            </w:r>
            <w:proofErr w:type="gramEnd"/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занятий </w:t>
            </w:r>
          </w:p>
        </w:tc>
        <w:tc>
          <w:tcPr>
            <w:tcW w:w="1136" w:type="dxa"/>
          </w:tcPr>
          <w:p w:rsidR="00C82CFF" w:rsidRPr="00505351" w:rsidRDefault="00A376BC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СУБД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№18.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Редактирование таблиц БД и расчеты в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proofErr w:type="gramEnd"/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пользовательских форм для ввода данных.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на тему:</w:t>
            </w:r>
          </w:p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Создание баз данных. Управление базами данных. Формирование запросов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Мультимедийные технологии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Современные способы организации презентаций. Создание презентации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C82CFF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тему: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Создание презентации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</w:tcPr>
          <w:p w:rsidR="00773A7F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 w:val="restart"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2.5</w:t>
            </w:r>
          </w:p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 для создания диаграмм и блок-схем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 графический редактор.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 xml:space="preserve">01;   </w:t>
            </w:r>
            <w:proofErr w:type="gramEnd"/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 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ЛР 4;</w:t>
            </w:r>
          </w:p>
          <w:p w:rsidR="00C82CFF" w:rsidRPr="00C82CFF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 ЛР 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Pr="002966D4" w:rsidRDefault="00773A7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Настройка параметров редактора и документов.</w:t>
            </w:r>
          </w:p>
        </w:tc>
        <w:tc>
          <w:tcPr>
            <w:tcW w:w="1136" w:type="dxa"/>
          </w:tcPr>
          <w:p w:rsidR="00773A7F" w:rsidRPr="00505351" w:rsidRDefault="00D13FEA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D13FEA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 автоматизированного проектирования. Интерфейс программы. Создание нового документа. Построение отдельных элементов. Компоновка чертежа.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Проектирование, создание нового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документа.</w:t>
            </w:r>
          </w:p>
        </w:tc>
        <w:tc>
          <w:tcPr>
            <w:tcW w:w="1136" w:type="dxa"/>
          </w:tcPr>
          <w:p w:rsidR="00773A7F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505351">
              <w:rPr>
                <w:b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 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351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proofErr w:type="gramEnd"/>
            <w:r w:rsidRPr="00505351">
              <w:rPr>
                <w:rFonts w:ascii="Times New Roman" w:hAnsi="Times New Roman"/>
                <w:sz w:val="28"/>
                <w:szCs w:val="28"/>
              </w:rPr>
              <w:t xml:space="preserve"> информационные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gramEnd"/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Глобальная компьютерная сеть Интернет.</w:t>
            </w:r>
          </w:p>
        </w:tc>
        <w:tc>
          <w:tcPr>
            <w:tcW w:w="1136" w:type="dxa"/>
          </w:tcPr>
          <w:p w:rsidR="00773A7F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D13FEA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 форме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 зачета)</w:t>
            </w:r>
          </w:p>
        </w:tc>
        <w:tc>
          <w:tcPr>
            <w:tcW w:w="1136" w:type="dxa"/>
          </w:tcPr>
          <w:p w:rsidR="00317C93" w:rsidRPr="00505351" w:rsidRDefault="00317C93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D13FEA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993978" w:rsidRPr="00993978" w:rsidRDefault="00993978" w:rsidP="00993978">
      <w:pPr>
        <w:pStyle w:val="Style28"/>
        <w:tabs>
          <w:tab w:val="left" w:pos="178"/>
        </w:tabs>
        <w:ind w:left="170" w:right="57"/>
        <w:jc w:val="both"/>
      </w:pPr>
      <w:r w:rsidRPr="0099397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  <w:bookmarkStart w:id="0" w:name="_GoBack"/>
      <w:bookmarkEnd w:id="0"/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 xml:space="preserve">Для реализации учебной </w:t>
      </w:r>
      <w:proofErr w:type="gramStart"/>
      <w:r w:rsidRPr="00993978">
        <w:rPr>
          <w:rFonts w:ascii="Times New Roman" w:hAnsi="Times New Roman"/>
          <w:bCs/>
          <w:color w:val="000000"/>
          <w:sz w:val="28"/>
          <w:szCs w:val="28"/>
        </w:rPr>
        <w:t>дисциплины  «</w:t>
      </w:r>
      <w:proofErr w:type="gramEnd"/>
      <w:r w:rsidRPr="00993978">
        <w:rPr>
          <w:rFonts w:ascii="Times New Roman" w:hAnsi="Times New Roman"/>
          <w:bCs/>
          <w:color w:val="000000"/>
          <w:sz w:val="28"/>
          <w:szCs w:val="28"/>
        </w:rPr>
        <w:t>Информационные технологии в профессиональной деятельности»  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Информационные технологии в 2 т. Том 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 :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Издательство </w:t>
            </w:r>
            <w:proofErr w:type="spellStart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. 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proofErr w:type="spellEnd"/>
            <w:r w:rsidR="005A640D" w:rsidRPr="0035514E">
              <w:rPr>
                <w:rFonts w:ascii="Times New Roman" w:hAnsi="Times New Roman"/>
              </w:rPr>
              <w:t>.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A640D" w:rsidRPr="0035514E">
              <w:rPr>
                <w:rFonts w:ascii="Times New Roman" w:hAnsi="Times New Roman"/>
              </w:rPr>
              <w:t>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proofErr w:type="spellEnd"/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Е. В. 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 ;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Информационные технологии в 2 т. Том 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 :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учебник для среднего профессионального образования /. —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перераб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льство </w:t>
            </w:r>
            <w:proofErr w:type="spellStart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 — 390 с. — режим 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Советов Б. Я., </w:t>
            </w:r>
            <w:proofErr w:type="spell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Информационные 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327 с. – режим доступа: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Информатика и информационные 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 с.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Информационные технологии. Лабораторный 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178 с.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  <w:proofErr w:type="gramEnd"/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4B7F9A" w:rsidRPr="00993978" w:rsidTr="00A376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B7F9A" w:rsidRPr="00993978" w:rsidTr="00A376B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A376BC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У1- использовать программное обеспечение в профессиональной 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 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966F1">
              <w:t>определять</w:t>
            </w:r>
            <w:proofErr w:type="gramEnd"/>
            <w:r w:rsidRPr="001966F1">
              <w:t xml:space="preserve">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</w:t>
            </w:r>
            <w:proofErr w:type="gramStart"/>
            <w:r w:rsidRPr="001966F1">
              <w:t>определять</w:t>
            </w:r>
            <w:proofErr w:type="gramEnd"/>
            <w:r w:rsidRPr="001966F1">
              <w:t xml:space="preserve"> необходимые источники информации;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</w:t>
            </w:r>
            <w:proofErr w:type="gramStart"/>
            <w:r w:rsidRPr="001966F1">
              <w:t>планировать</w:t>
            </w:r>
            <w:proofErr w:type="gramEnd"/>
            <w:r w:rsidRPr="001966F1">
              <w:t xml:space="preserve"> процесс поиска информации по проблемам и категориям информационных технологий в профессиональной деятельности;;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</w:t>
            </w:r>
            <w:proofErr w:type="gramStart"/>
            <w:r w:rsidRPr="001966F1">
              <w:t>структурировать</w:t>
            </w:r>
            <w:proofErr w:type="gramEnd"/>
            <w:r w:rsidRPr="001966F1">
              <w:t xml:space="preserve"> получаемую информацию;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</w:t>
            </w:r>
            <w:proofErr w:type="gramStart"/>
            <w:r w:rsidRPr="001966F1">
              <w:t>выделять</w:t>
            </w:r>
            <w:proofErr w:type="gramEnd"/>
            <w:r w:rsidRPr="001966F1">
              <w:t xml:space="preserve">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</w:t>
            </w:r>
            <w:proofErr w:type="gramStart"/>
            <w:r w:rsidRPr="001966F1">
              <w:t>оценивать</w:t>
            </w:r>
            <w:proofErr w:type="gramEnd"/>
            <w:r w:rsidRPr="001966F1">
              <w:t xml:space="preserve"> практическую значимость результатов поиска по проблемам и категориям информационных технологий в профессиональной деятельности;;</w:t>
            </w:r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966F1">
              <w:t>оформлять</w:t>
            </w:r>
            <w:proofErr w:type="gramEnd"/>
            <w:r w:rsidRPr="001966F1">
              <w:t xml:space="preserve">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4B7F9A" w:rsidRPr="00993978" w:rsidTr="00A376BC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У2- применять компьютерные и телекоммуникационные технологии в профессиональной 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 2.5;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 xml:space="preserve">ЛР 13;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proofErr w:type="gramStart"/>
            <w:r w:rsidRPr="001966F1">
              <w:rPr>
                <w:bCs/>
                <w:iCs/>
              </w:rPr>
              <w:lastRenderedPageBreak/>
              <w:t>применять</w:t>
            </w:r>
            <w:proofErr w:type="gramEnd"/>
            <w:r w:rsidRPr="001966F1">
              <w:rPr>
                <w:bCs/>
                <w:iCs/>
              </w:rPr>
              <w:t xml:space="preserve"> средства информационных технологий для поиска  информации </w:t>
            </w:r>
            <w:r w:rsidRPr="001966F1">
              <w:rPr>
                <w:bCs/>
              </w:rPr>
              <w:t>информационных технологий в профессиональной 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966F1">
              <w:rPr>
                <w:bCs/>
                <w:iCs/>
              </w:rPr>
              <w:t>использовать</w:t>
            </w:r>
            <w:proofErr w:type="gramEnd"/>
            <w:r w:rsidRPr="001966F1">
              <w:rPr>
                <w:bCs/>
                <w:iCs/>
              </w:rPr>
              <w:t xml:space="preserve"> инфор</w:t>
            </w:r>
            <w:r w:rsidRPr="001966F1">
              <w:rPr>
                <w:bCs/>
                <w:iCs/>
              </w:rPr>
              <w:lastRenderedPageBreak/>
              <w:t>мационные технологии для подготовки 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4B7F9A" w:rsidRPr="00993978" w:rsidTr="00A376BC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proofErr w:type="gramEnd"/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A376BC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proofErr w:type="gramStart"/>
            <w:r w:rsidRPr="001A071C">
              <w:t>знать</w:t>
            </w:r>
            <w:proofErr w:type="gramEnd"/>
            <w:r w:rsidRPr="001A071C">
              <w:t xml:space="preserve"> основные категории </w:t>
            </w:r>
            <w:r w:rsidRPr="001A071C">
              <w:rPr>
                <w:bCs/>
              </w:rPr>
              <w:t>информационных технологий в профессиональной 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положения правил технической эксплуатации электроустановок;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технологической и отчетной документации, порядок ее 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 ИСПОЛЬЗУЕМЫХ МЕТОДОВ 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 xml:space="preserve">5.2. Активные и интерактивные: игры.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F7" w:rsidRDefault="001220F7" w:rsidP="008B7EBA">
      <w:pPr>
        <w:spacing w:after="0" w:line="240" w:lineRule="auto"/>
      </w:pPr>
      <w:r>
        <w:separator/>
      </w:r>
    </w:p>
  </w:endnote>
  <w:endnote w:type="continuationSeparator" w:id="0">
    <w:p w:rsidR="001220F7" w:rsidRDefault="001220F7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BC" w:rsidRDefault="00A376B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376BC" w:rsidRDefault="00A376BC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BC" w:rsidRDefault="00A376B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3FEA">
      <w:rPr>
        <w:rStyle w:val="af0"/>
        <w:noProof/>
      </w:rPr>
      <w:t>4</w:t>
    </w:r>
    <w:r>
      <w:rPr>
        <w:rStyle w:val="af0"/>
      </w:rPr>
      <w:fldChar w:fldCharType="end"/>
    </w:r>
  </w:p>
  <w:p w:rsidR="00A376BC" w:rsidRDefault="00A376BC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BC" w:rsidRDefault="00A376B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376BC" w:rsidRDefault="00A376BC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BC" w:rsidRDefault="00A376BC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F7" w:rsidRDefault="001220F7" w:rsidP="008B7EBA">
      <w:pPr>
        <w:spacing w:after="0" w:line="240" w:lineRule="auto"/>
      </w:pPr>
      <w:r>
        <w:separator/>
      </w:r>
    </w:p>
  </w:footnote>
  <w:footnote w:type="continuationSeparator" w:id="0">
    <w:p w:rsidR="001220F7" w:rsidRDefault="001220F7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3CFB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20F7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43CF4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673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376BC"/>
    <w:rsid w:val="00A434EF"/>
    <w:rsid w:val="00A44603"/>
    <w:rsid w:val="00A45A55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66C7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4C7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3FEA"/>
    <w:rsid w:val="00D153B3"/>
    <w:rsid w:val="00D17A00"/>
    <w:rsid w:val="00D20CAB"/>
    <w:rsid w:val="00D23804"/>
    <w:rsid w:val="00D25E21"/>
    <w:rsid w:val="00D307AA"/>
    <w:rsid w:val="00D315C2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044FF0-EDD3-46CF-B3D9-38B496F3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Название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7B71-C541-4BC7-8633-CC7F8456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Светлана</cp:lastModifiedBy>
  <cp:revision>23</cp:revision>
  <cp:lastPrinted>2025-04-29T18:27:00Z</cp:lastPrinted>
  <dcterms:created xsi:type="dcterms:W3CDTF">2022-01-26T07:37:00Z</dcterms:created>
  <dcterms:modified xsi:type="dcterms:W3CDTF">2025-04-29T18:41:00Z</dcterms:modified>
</cp:coreProperties>
</file>