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233B8E" w14:textId="77777777" w:rsidR="002064D9" w:rsidRDefault="002064D9" w:rsidP="002064D9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0B08CFB" w14:textId="77777777" w:rsidR="00281AA4" w:rsidRDefault="00281AA4" w:rsidP="002064D9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01D3D38" w14:textId="77777777" w:rsidR="00281AA4" w:rsidRDefault="00281AA4" w:rsidP="002064D9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CC2647C" w14:textId="77777777" w:rsidR="00281AA4" w:rsidRPr="00BA76B0" w:rsidRDefault="00281AA4" w:rsidP="002064D9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</w:pPr>
    </w:p>
    <w:p w14:paraId="7895CC66" w14:textId="77777777" w:rsidR="002064D9" w:rsidRDefault="002064D9" w:rsidP="002064D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5CF5FDD" w14:textId="77777777" w:rsidR="002064D9" w:rsidRDefault="002064D9" w:rsidP="002064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F9D7009" w14:textId="77777777" w:rsidR="002064D9" w:rsidRDefault="002064D9" w:rsidP="002064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5DFDF6F" w14:textId="77777777" w:rsidR="002064D9" w:rsidRDefault="002064D9" w:rsidP="002064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14:paraId="288BA12F" w14:textId="77777777" w:rsidR="002064D9" w:rsidRDefault="002064D9" w:rsidP="002064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14:paraId="0FB3454B" w14:textId="77777777" w:rsidR="002064D9" w:rsidRDefault="002064D9" w:rsidP="002064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14:paraId="6B761114" w14:textId="77777777" w:rsidR="002064D9" w:rsidRDefault="002064D9" w:rsidP="002064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14:paraId="2B7A2D5E" w14:textId="77777777" w:rsidR="002064D9" w:rsidRDefault="002064D9" w:rsidP="002064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14:paraId="092B47CB" w14:textId="77777777" w:rsidR="002064D9" w:rsidRDefault="002064D9" w:rsidP="002064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14:paraId="5C6DE5A6" w14:textId="77777777" w:rsidR="002064D9" w:rsidRDefault="002064D9" w:rsidP="002064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14:paraId="7F100644" w14:textId="77777777" w:rsidR="002064D9" w:rsidRDefault="002064D9" w:rsidP="002064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14:paraId="24CD4D4D" w14:textId="77777777" w:rsidR="002064D9" w:rsidRDefault="002064D9" w:rsidP="002064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14:paraId="731B3A58" w14:textId="77777777" w:rsidR="002064D9" w:rsidRDefault="002064D9" w:rsidP="002064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</w:p>
    <w:p w14:paraId="769A24B9" w14:textId="77777777" w:rsidR="002064D9" w:rsidRDefault="002064D9" w:rsidP="002064D9">
      <w:pPr>
        <w:autoSpaceDE w:val="0"/>
        <w:autoSpaceDN w:val="0"/>
        <w:adjustRightInd w:val="0"/>
        <w:spacing w:line="288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>
        <w:rPr>
          <w:rFonts w:ascii="Times New Roman" w:hAnsi="Times New Roman"/>
          <w:b/>
          <w:spacing w:val="-4"/>
          <w:sz w:val="28"/>
          <w:szCs w:val="28"/>
        </w:rPr>
        <w:t xml:space="preserve">КОМПЛЕКТ </w:t>
      </w:r>
    </w:p>
    <w:p w14:paraId="127FB6A2" w14:textId="77777777" w:rsidR="002064D9" w:rsidRDefault="002064D9" w:rsidP="002064D9">
      <w:pPr>
        <w:autoSpaceDE w:val="0"/>
        <w:autoSpaceDN w:val="0"/>
        <w:adjustRightInd w:val="0"/>
        <w:spacing w:line="288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>
        <w:rPr>
          <w:rFonts w:ascii="Times New Roman" w:hAnsi="Times New Roman"/>
          <w:b/>
          <w:spacing w:val="-4"/>
          <w:sz w:val="28"/>
          <w:szCs w:val="28"/>
        </w:rPr>
        <w:t>ФОНДА ОЦЕНОЧНЫХ СРЕДСТВ</w:t>
      </w:r>
    </w:p>
    <w:p w14:paraId="488E2E35" w14:textId="77777777" w:rsidR="002064D9" w:rsidRDefault="002064D9" w:rsidP="002064D9">
      <w:pPr>
        <w:autoSpaceDE w:val="0"/>
        <w:autoSpaceDN w:val="0"/>
        <w:adjustRightInd w:val="0"/>
        <w:spacing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УЧЕБНОЙ ДИСЦИПЛИНЕ </w:t>
      </w:r>
    </w:p>
    <w:p w14:paraId="118F7A6D" w14:textId="677FFECA" w:rsidR="002064D9" w:rsidRDefault="002064D9" w:rsidP="002064D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483CEF">
        <w:rPr>
          <w:rFonts w:ascii="Times New Roman" w:hAnsi="Times New Roman" w:cs="Times New Roman"/>
          <w:b/>
          <w:sz w:val="28"/>
          <w:szCs w:val="28"/>
        </w:rPr>
        <w:t>УП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.14 ИНДИВИДУАЛЬНЫЙ ПРОЕКТ</w:t>
      </w:r>
    </w:p>
    <w:p w14:paraId="485872E7" w14:textId="77777777" w:rsidR="002064D9" w:rsidRDefault="002064D9" w:rsidP="002064D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14:paraId="043CD074" w14:textId="77777777" w:rsidR="002064D9" w:rsidRDefault="002064D9" w:rsidP="002064D9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Базовая подготовка </w:t>
      </w:r>
    </w:p>
    <w:p w14:paraId="2C159F06" w14:textId="77777777" w:rsidR="002064D9" w:rsidRDefault="002064D9" w:rsidP="002064D9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среднего профессионального образования</w:t>
      </w:r>
    </w:p>
    <w:p w14:paraId="54827B73" w14:textId="77777777" w:rsidR="002064D9" w:rsidRDefault="002064D9" w:rsidP="002064D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14:paraId="2CC6D58D" w14:textId="77777777" w:rsidR="002064D9" w:rsidRDefault="002064D9" w:rsidP="002064D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14:paraId="62FB55D7" w14:textId="77777777" w:rsidR="002064D9" w:rsidRDefault="002064D9" w:rsidP="002064D9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5F190E38" w14:textId="77777777" w:rsidR="002064D9" w:rsidRDefault="002064D9" w:rsidP="002064D9">
      <w:pPr>
        <w:suppressAutoHyphens/>
        <w:spacing w:after="0" w:line="240" w:lineRule="auto"/>
        <w:rPr>
          <w:rFonts w:ascii="Calibri" w:eastAsia="Calibri" w:hAnsi="Calibri" w:cs="Calibri"/>
          <w:sz w:val="24"/>
          <w:szCs w:val="24"/>
          <w:lang w:eastAsia="ar-SA"/>
        </w:rPr>
      </w:pPr>
    </w:p>
    <w:p w14:paraId="5F435082" w14:textId="77777777" w:rsidR="002064D9" w:rsidRDefault="002064D9" w:rsidP="002064D9">
      <w:pPr>
        <w:suppressAutoHyphens/>
        <w:spacing w:after="0" w:line="240" w:lineRule="auto"/>
        <w:rPr>
          <w:rFonts w:ascii="Calibri" w:eastAsia="Calibri" w:hAnsi="Calibri" w:cs="Calibri"/>
          <w:sz w:val="24"/>
          <w:szCs w:val="24"/>
          <w:lang w:eastAsia="ar-SA"/>
        </w:rPr>
      </w:pPr>
    </w:p>
    <w:p w14:paraId="34748716" w14:textId="77777777" w:rsidR="002064D9" w:rsidRDefault="002064D9" w:rsidP="002064D9">
      <w:pPr>
        <w:suppressAutoHyphens/>
        <w:spacing w:after="0" w:line="240" w:lineRule="auto"/>
        <w:rPr>
          <w:rFonts w:ascii="Calibri" w:eastAsia="Calibri" w:hAnsi="Calibri" w:cs="Calibri"/>
          <w:sz w:val="24"/>
          <w:szCs w:val="24"/>
          <w:lang w:eastAsia="ar-SA"/>
        </w:rPr>
      </w:pPr>
    </w:p>
    <w:p w14:paraId="756F1421" w14:textId="77777777" w:rsidR="002064D9" w:rsidRDefault="002064D9" w:rsidP="002064D9">
      <w:pPr>
        <w:suppressAutoHyphens/>
        <w:spacing w:after="0" w:line="240" w:lineRule="auto"/>
        <w:rPr>
          <w:rFonts w:ascii="Calibri" w:eastAsia="Calibri" w:hAnsi="Calibri" w:cs="Calibri"/>
          <w:sz w:val="24"/>
          <w:szCs w:val="24"/>
          <w:lang w:eastAsia="ar-SA"/>
        </w:rPr>
      </w:pPr>
    </w:p>
    <w:p w14:paraId="41643E95" w14:textId="77777777" w:rsidR="002064D9" w:rsidRDefault="002064D9" w:rsidP="002064D9">
      <w:pPr>
        <w:suppressAutoHyphens/>
        <w:spacing w:after="0" w:line="240" w:lineRule="auto"/>
        <w:rPr>
          <w:rFonts w:ascii="Calibri" w:eastAsia="Calibri" w:hAnsi="Calibri" w:cs="Calibri"/>
          <w:sz w:val="24"/>
          <w:szCs w:val="24"/>
          <w:lang w:eastAsia="ar-SA"/>
        </w:rPr>
      </w:pPr>
    </w:p>
    <w:p w14:paraId="3DC1B910" w14:textId="77777777" w:rsidR="002064D9" w:rsidRDefault="002064D9" w:rsidP="002064D9">
      <w:pPr>
        <w:suppressAutoHyphens/>
        <w:spacing w:after="0" w:line="240" w:lineRule="auto"/>
        <w:rPr>
          <w:rFonts w:ascii="Times New Roman" w:eastAsia="Calibri" w:hAnsi="Times New Roman" w:cs="Calibri"/>
          <w:sz w:val="24"/>
          <w:szCs w:val="24"/>
          <w:lang w:eastAsia="ar-SA"/>
        </w:rPr>
      </w:pPr>
    </w:p>
    <w:p w14:paraId="4BE579F9" w14:textId="77777777" w:rsidR="00281AA4" w:rsidRDefault="00281AA4" w:rsidP="002064D9">
      <w:pPr>
        <w:suppressAutoHyphens/>
        <w:spacing w:after="0" w:line="240" w:lineRule="auto"/>
        <w:rPr>
          <w:rFonts w:ascii="Times New Roman" w:eastAsia="Calibri" w:hAnsi="Times New Roman" w:cs="Calibri"/>
          <w:sz w:val="24"/>
          <w:szCs w:val="24"/>
          <w:lang w:eastAsia="ar-SA"/>
        </w:rPr>
      </w:pPr>
    </w:p>
    <w:p w14:paraId="3D851328" w14:textId="77777777" w:rsidR="00281AA4" w:rsidRDefault="00281AA4" w:rsidP="002064D9">
      <w:pPr>
        <w:suppressAutoHyphens/>
        <w:spacing w:after="0" w:line="240" w:lineRule="auto"/>
        <w:rPr>
          <w:rFonts w:ascii="Calibri" w:eastAsia="Calibri" w:hAnsi="Calibri" w:cs="Calibri"/>
          <w:sz w:val="24"/>
          <w:szCs w:val="24"/>
          <w:lang w:eastAsia="ar-SA"/>
        </w:rPr>
      </w:pPr>
    </w:p>
    <w:p w14:paraId="353CCD3C" w14:textId="77777777" w:rsidR="002064D9" w:rsidRDefault="002064D9" w:rsidP="002064D9">
      <w:pPr>
        <w:suppressAutoHyphens/>
        <w:spacing w:after="0" w:line="240" w:lineRule="auto"/>
        <w:rPr>
          <w:rFonts w:ascii="Calibri" w:eastAsia="Calibri" w:hAnsi="Calibri" w:cs="Calibri"/>
          <w:sz w:val="24"/>
          <w:szCs w:val="24"/>
          <w:lang w:eastAsia="ar-SA"/>
        </w:rPr>
      </w:pPr>
    </w:p>
    <w:p w14:paraId="789A3941" w14:textId="77777777" w:rsidR="002064D9" w:rsidRDefault="002064D9" w:rsidP="002064D9">
      <w:pPr>
        <w:suppressAutoHyphens/>
        <w:spacing w:after="0" w:line="240" w:lineRule="auto"/>
        <w:rPr>
          <w:rFonts w:ascii="Calibri" w:eastAsia="Calibri" w:hAnsi="Calibri" w:cs="Calibri"/>
          <w:sz w:val="24"/>
          <w:szCs w:val="24"/>
          <w:lang w:eastAsia="ar-SA"/>
        </w:rPr>
      </w:pPr>
    </w:p>
    <w:p w14:paraId="4F93773C" w14:textId="77777777" w:rsidR="002064D9" w:rsidRDefault="002064D9" w:rsidP="002064D9">
      <w:pPr>
        <w:suppressAutoHyphens/>
        <w:spacing w:after="0" w:line="240" w:lineRule="auto"/>
        <w:jc w:val="center"/>
        <w:rPr>
          <w:rFonts w:eastAsia="Calibri" w:cs="Calibri"/>
          <w:sz w:val="24"/>
          <w:szCs w:val="24"/>
          <w:lang w:eastAsia="ar-SA"/>
        </w:rPr>
      </w:pPr>
    </w:p>
    <w:p w14:paraId="6752261D" w14:textId="77777777" w:rsidR="002064D9" w:rsidRDefault="002064D9" w:rsidP="002064D9">
      <w:pPr>
        <w:suppressAutoHyphens/>
        <w:spacing w:after="0" w:line="240" w:lineRule="auto"/>
        <w:jc w:val="center"/>
        <w:rPr>
          <w:rFonts w:ascii="Calibri" w:eastAsia="Calibri" w:hAnsi="Calibri" w:cs="Calibri"/>
          <w:sz w:val="24"/>
          <w:szCs w:val="24"/>
          <w:lang w:eastAsia="ar-SA"/>
        </w:rPr>
      </w:pPr>
    </w:p>
    <w:p w14:paraId="558D2743" w14:textId="77777777" w:rsidR="00B07EB1" w:rsidRDefault="002064D9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br w:type="page"/>
      </w:r>
      <w:r>
        <w:rPr>
          <w:rFonts w:ascii="Times New Roman" w:hAnsi="Times New Roman"/>
          <w:sz w:val="28"/>
          <w:szCs w:val="28"/>
        </w:rPr>
        <w:lastRenderedPageBreak/>
        <w:t>СОДЕРЖАНИЕ</w:t>
      </w:r>
    </w:p>
    <w:p w14:paraId="2328116E" w14:textId="77777777" w:rsidR="00B07EB1" w:rsidRDefault="00B07E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3316581" w14:textId="77777777" w:rsidR="00B07EB1" w:rsidRDefault="00281AA4" w:rsidP="00281AA4">
      <w:pPr>
        <w:tabs>
          <w:tab w:val="left" w:pos="0"/>
        </w:tabs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2064D9">
        <w:rPr>
          <w:rFonts w:ascii="Times New Roman" w:hAnsi="Times New Roman"/>
          <w:sz w:val="28"/>
          <w:szCs w:val="28"/>
        </w:rPr>
        <w:t xml:space="preserve">Результаты обучения, регламентированные </w:t>
      </w:r>
      <w:r>
        <w:rPr>
          <w:rFonts w:ascii="Times New Roman" w:hAnsi="Times New Roman"/>
          <w:sz w:val="28"/>
          <w:szCs w:val="28"/>
        </w:rPr>
        <w:t>ФГОС СОО с учетом ФГОС СПО…3</w:t>
      </w:r>
    </w:p>
    <w:p w14:paraId="290FD6B6" w14:textId="77777777" w:rsidR="00B07EB1" w:rsidRDefault="00281AA4" w:rsidP="00281AA4">
      <w:pPr>
        <w:tabs>
          <w:tab w:val="left" w:pos="0"/>
        </w:tabs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2064D9">
        <w:rPr>
          <w:rFonts w:ascii="Times New Roman" w:hAnsi="Times New Roman"/>
          <w:sz w:val="28"/>
          <w:szCs w:val="28"/>
        </w:rPr>
        <w:t>Фонд оценочных средств для входного контроля……………</w:t>
      </w:r>
      <w:r>
        <w:rPr>
          <w:rFonts w:ascii="Times New Roman" w:hAnsi="Times New Roman"/>
          <w:sz w:val="28"/>
          <w:szCs w:val="28"/>
        </w:rPr>
        <w:t>………………..</w:t>
      </w:r>
      <w:r w:rsidR="002064D9">
        <w:rPr>
          <w:rFonts w:ascii="Times New Roman" w:hAnsi="Times New Roman"/>
          <w:sz w:val="28"/>
          <w:szCs w:val="28"/>
        </w:rPr>
        <w:t>…...5</w:t>
      </w:r>
    </w:p>
    <w:p w14:paraId="5FACDD94" w14:textId="77777777" w:rsidR="00B07EB1" w:rsidRDefault="00281AA4" w:rsidP="00281AA4">
      <w:pPr>
        <w:tabs>
          <w:tab w:val="left" w:pos="0"/>
        </w:tabs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2064D9">
        <w:rPr>
          <w:rFonts w:ascii="Times New Roman" w:hAnsi="Times New Roman"/>
          <w:sz w:val="28"/>
          <w:szCs w:val="28"/>
        </w:rPr>
        <w:t>Фонд оценочных средств для текущего контроля……</w:t>
      </w:r>
      <w:r>
        <w:rPr>
          <w:rFonts w:ascii="Times New Roman" w:hAnsi="Times New Roman"/>
          <w:sz w:val="28"/>
          <w:szCs w:val="28"/>
        </w:rPr>
        <w:t>………………..</w:t>
      </w:r>
      <w:r w:rsidR="002064D9">
        <w:rPr>
          <w:rFonts w:ascii="Times New Roman" w:hAnsi="Times New Roman"/>
          <w:sz w:val="28"/>
          <w:szCs w:val="28"/>
        </w:rPr>
        <w:t>…………...9</w:t>
      </w:r>
    </w:p>
    <w:p w14:paraId="05BD7254" w14:textId="77777777" w:rsidR="00B07EB1" w:rsidRDefault="00281AA4" w:rsidP="00281AA4">
      <w:pPr>
        <w:tabs>
          <w:tab w:val="left" w:pos="0"/>
        </w:tabs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Фонд оценочных средств для </w:t>
      </w:r>
      <w:r w:rsidR="002064D9">
        <w:rPr>
          <w:rFonts w:ascii="Times New Roman" w:hAnsi="Times New Roman"/>
          <w:sz w:val="28"/>
          <w:szCs w:val="28"/>
        </w:rPr>
        <w:t>рубежного конт</w:t>
      </w:r>
      <w:r>
        <w:rPr>
          <w:rFonts w:ascii="Times New Roman" w:hAnsi="Times New Roman"/>
          <w:sz w:val="28"/>
          <w:szCs w:val="28"/>
        </w:rPr>
        <w:t xml:space="preserve">роля……………………………… </w:t>
      </w:r>
      <w:r w:rsidR="002064D9">
        <w:rPr>
          <w:rFonts w:ascii="Times New Roman" w:hAnsi="Times New Roman"/>
          <w:sz w:val="28"/>
          <w:szCs w:val="28"/>
        </w:rPr>
        <w:t>.14</w:t>
      </w:r>
    </w:p>
    <w:p w14:paraId="4FD7A1C8" w14:textId="77777777" w:rsidR="00281AA4" w:rsidRDefault="00281AA4" w:rsidP="00281AA4">
      <w:pPr>
        <w:tabs>
          <w:tab w:val="left" w:pos="0"/>
        </w:tabs>
        <w:spacing w:after="0" w:line="240" w:lineRule="auto"/>
        <w:ind w:left="-567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="002064D9">
        <w:rPr>
          <w:rFonts w:ascii="Times New Roman" w:hAnsi="Times New Roman"/>
          <w:sz w:val="28"/>
          <w:szCs w:val="28"/>
        </w:rPr>
        <w:t xml:space="preserve">Фонд оценочных средств для промежуточной аттестации (дифференцируемый </w:t>
      </w:r>
    </w:p>
    <w:p w14:paraId="1E666860" w14:textId="77777777" w:rsidR="00B07EB1" w:rsidRDefault="002064D9" w:rsidP="00281AA4">
      <w:pPr>
        <w:tabs>
          <w:tab w:val="left" w:pos="0"/>
        </w:tabs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зачет)……</w:t>
      </w:r>
      <w:r w:rsidR="00281AA4">
        <w:rPr>
          <w:rFonts w:ascii="Times New Roman" w:hAnsi="Times New Roman"/>
          <w:sz w:val="28"/>
          <w:szCs w:val="28"/>
        </w:rPr>
        <w:t>……………………………</w:t>
      </w:r>
      <w:r>
        <w:rPr>
          <w:rFonts w:ascii="Times New Roman" w:hAnsi="Times New Roman"/>
          <w:sz w:val="28"/>
          <w:szCs w:val="28"/>
        </w:rPr>
        <w:t>………………………………………………. 17</w:t>
      </w:r>
    </w:p>
    <w:p w14:paraId="59BEE1DF" w14:textId="77777777" w:rsidR="00B07EB1" w:rsidRDefault="00B07EB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</w:p>
    <w:p w14:paraId="0AEC0E4B" w14:textId="77777777" w:rsidR="00B07EB1" w:rsidRDefault="00B07EB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</w:p>
    <w:p w14:paraId="1CED0467" w14:textId="77777777" w:rsidR="00B07EB1" w:rsidRDefault="00B07EB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</w:p>
    <w:p w14:paraId="4BCE9CE3" w14:textId="77777777" w:rsidR="00B07EB1" w:rsidRDefault="00B07EB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  <w:sectPr w:rsidR="00B07EB1">
          <w:footerReference w:type="default" r:id="rId8"/>
          <w:pgSz w:w="11906" w:h="16838"/>
          <w:pgMar w:top="1134" w:right="850" w:bottom="1134" w:left="1701" w:header="708" w:footer="708" w:gutter="0"/>
          <w:cols w:space="720"/>
          <w:titlePg/>
          <w:docGrid w:linePitch="299"/>
        </w:sectPr>
      </w:pPr>
    </w:p>
    <w:tbl>
      <w:tblPr>
        <w:tblpPr w:leftFromText="180" w:rightFromText="180" w:vertAnchor="text" w:tblpXSpec="center" w:tblpY="1"/>
        <w:tblOverlap w:val="never"/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5387"/>
        <w:gridCol w:w="5245"/>
      </w:tblGrid>
      <w:tr w:rsidR="002064D9" w:rsidRPr="002064D9" w14:paraId="59B1264B" w14:textId="77777777" w:rsidTr="002064D9">
        <w:trPr>
          <w:cantSplit/>
          <w:trHeight w:val="699"/>
        </w:trPr>
        <w:tc>
          <w:tcPr>
            <w:tcW w:w="3964" w:type="dxa"/>
            <w:vMerge w:val="restart"/>
            <w:vAlign w:val="center"/>
          </w:tcPr>
          <w:p w14:paraId="50659684" w14:textId="77777777" w:rsidR="002064D9" w:rsidRPr="002064D9" w:rsidRDefault="002064D9" w:rsidP="002064D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2064D9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lastRenderedPageBreak/>
              <w:t>Код и наименование формируемых компетенций</w:t>
            </w:r>
          </w:p>
        </w:tc>
        <w:tc>
          <w:tcPr>
            <w:tcW w:w="10632" w:type="dxa"/>
            <w:gridSpan w:val="2"/>
            <w:vAlign w:val="center"/>
          </w:tcPr>
          <w:p w14:paraId="644C2EED" w14:textId="77777777" w:rsidR="002064D9" w:rsidRPr="002064D9" w:rsidRDefault="002064D9" w:rsidP="002064D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2064D9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Планируемые результаты освоения дисциплины</w:t>
            </w:r>
          </w:p>
        </w:tc>
      </w:tr>
      <w:tr w:rsidR="002064D9" w:rsidRPr="002064D9" w14:paraId="66DF02C7" w14:textId="77777777" w:rsidTr="002064D9">
        <w:trPr>
          <w:cantSplit/>
          <w:trHeight w:val="987"/>
        </w:trPr>
        <w:tc>
          <w:tcPr>
            <w:tcW w:w="3964" w:type="dxa"/>
            <w:vMerge/>
            <w:vAlign w:val="center"/>
          </w:tcPr>
          <w:p w14:paraId="7C16F02C" w14:textId="77777777" w:rsidR="002064D9" w:rsidRPr="002064D9" w:rsidRDefault="002064D9" w:rsidP="002064D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14:paraId="1708BB87" w14:textId="77777777" w:rsidR="002064D9" w:rsidRPr="002064D9" w:rsidRDefault="002064D9" w:rsidP="002064D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2064D9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Общие</w:t>
            </w:r>
          </w:p>
        </w:tc>
        <w:tc>
          <w:tcPr>
            <w:tcW w:w="5245" w:type="dxa"/>
            <w:vAlign w:val="center"/>
          </w:tcPr>
          <w:p w14:paraId="450EE11E" w14:textId="77777777" w:rsidR="002064D9" w:rsidRPr="002064D9" w:rsidRDefault="002064D9" w:rsidP="002064D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2064D9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Дисциплинарные (предметные)</w:t>
            </w:r>
          </w:p>
        </w:tc>
      </w:tr>
      <w:tr w:rsidR="002064D9" w:rsidRPr="002064D9" w14:paraId="592948AD" w14:textId="77777777" w:rsidTr="002064D9">
        <w:trPr>
          <w:trHeight w:val="1124"/>
        </w:trPr>
        <w:tc>
          <w:tcPr>
            <w:tcW w:w="3964" w:type="dxa"/>
            <w:tcBorders>
              <w:bottom w:val="single" w:sz="4" w:space="0" w:color="auto"/>
            </w:tcBorders>
          </w:tcPr>
          <w:p w14:paraId="147A860E" w14:textId="77777777" w:rsidR="002064D9" w:rsidRPr="002064D9" w:rsidRDefault="002064D9" w:rsidP="002064D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4D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3B7580EE" w14:textId="77777777" w:rsidR="002064D9" w:rsidRPr="002064D9" w:rsidRDefault="002064D9" w:rsidP="002064D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064D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Личностные результаты должны отражать в части: </w:t>
            </w:r>
            <w:r w:rsidRPr="002064D9">
              <w:rPr>
                <w:rFonts w:ascii="Times New Roman" w:eastAsia="Times New Roman" w:hAnsi="Times New Roman" w:cs="Times New Roman"/>
                <w:sz w:val="24"/>
              </w:rPr>
              <w:t>ценности научного познания:</w:t>
            </w:r>
          </w:p>
          <w:p w14:paraId="25E00CFE" w14:textId="77777777" w:rsidR="002064D9" w:rsidRPr="002064D9" w:rsidRDefault="002064D9" w:rsidP="002064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064D9">
              <w:rPr>
                <w:rFonts w:ascii="Times New Roman" w:eastAsia="Times New Roman" w:hAnsi="Times New Roman" w:cs="Times New Roman"/>
                <w:sz w:val="24"/>
              </w:rPr>
      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14:paraId="1F5F40A5" w14:textId="77777777" w:rsidR="002064D9" w:rsidRPr="002064D9" w:rsidRDefault="002064D9" w:rsidP="002064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064D9">
              <w:rPr>
                <w:rFonts w:ascii="Times New Roman" w:eastAsia="Times New Roman" w:hAnsi="Times New Roman" w:cs="Times New Roman"/>
                <w:sz w:val="24"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14:paraId="243FC1A6" w14:textId="77777777" w:rsidR="002064D9" w:rsidRPr="002064D9" w:rsidRDefault="002064D9" w:rsidP="002064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064D9">
              <w:rPr>
                <w:rFonts w:ascii="Times New Roman" w:eastAsia="Times New Roman" w:hAnsi="Times New Roman" w:cs="Times New Roman"/>
                <w:sz w:val="24"/>
              </w:rPr>
              <w:t>осознание ценности научной деятельности, готовность осуществлять проектную и исследовательскую деятельность индивидуально и в группе.</w:t>
            </w:r>
          </w:p>
          <w:p w14:paraId="3CF4D0A0" w14:textId="77777777" w:rsidR="002064D9" w:rsidRPr="002064D9" w:rsidRDefault="002064D9" w:rsidP="002064D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4D9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Метапредметные результаты должны отражать:</w:t>
            </w:r>
          </w:p>
          <w:p w14:paraId="16F4635E" w14:textId="77777777" w:rsidR="002064D9" w:rsidRPr="002064D9" w:rsidRDefault="002064D9" w:rsidP="002064D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4D9"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Овладение универсальными учебными исследовательскими действиями:</w:t>
            </w:r>
          </w:p>
          <w:p w14:paraId="3894CD70" w14:textId="77777777" w:rsidR="002064D9" w:rsidRPr="002064D9" w:rsidRDefault="002064D9" w:rsidP="002064D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4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владеть навыками учебно-исследовательской и проектной деятельности, навыками разрешения проблем; </w:t>
            </w:r>
          </w:p>
          <w:p w14:paraId="3F9A15AF" w14:textId="77777777" w:rsidR="002064D9" w:rsidRPr="002064D9" w:rsidRDefault="002064D9" w:rsidP="002064D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4D9">
              <w:rPr>
                <w:rFonts w:ascii="Times New Roman" w:eastAsia="Times New Roman" w:hAnsi="Times New Roman" w:cs="Times New Roman"/>
                <w:sz w:val="24"/>
                <w:szCs w:val="24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</w:tc>
        <w:tc>
          <w:tcPr>
            <w:tcW w:w="5245" w:type="dxa"/>
          </w:tcPr>
          <w:p w14:paraId="153EA5CE" w14:textId="77777777" w:rsidR="002064D9" w:rsidRPr="002064D9" w:rsidRDefault="002064D9" w:rsidP="002064D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4D9">
              <w:rPr>
                <w:rFonts w:ascii="Times New Roman" w:eastAsia="Times New Roman" w:hAnsi="Times New Roman" w:cs="Times New Roman"/>
                <w:sz w:val="24"/>
                <w:szCs w:val="24"/>
              </w:rPr>
              <w:t>- умение формулировать тему исследовательской работы, доказывать её актуальность;</w:t>
            </w:r>
          </w:p>
          <w:p w14:paraId="1F6B9167" w14:textId="77777777" w:rsidR="002064D9" w:rsidRPr="002064D9" w:rsidRDefault="002064D9" w:rsidP="002064D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4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умение применять методы и приемы критического мышления, анализа и синтеза, умения оценивать и сопоставлять методы исследования, характерные для исследовательской деятельности; </w:t>
            </w:r>
          </w:p>
          <w:p w14:paraId="7CB5CD6B" w14:textId="77777777" w:rsidR="002064D9" w:rsidRPr="002064D9" w:rsidRDefault="002064D9" w:rsidP="002064D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4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умение использовать основные методы работы с текстовыми документами, структурирования и обработки научной информации; </w:t>
            </w:r>
          </w:p>
          <w:p w14:paraId="65967A21" w14:textId="77777777" w:rsidR="002064D9" w:rsidRPr="002064D9" w:rsidRDefault="002064D9" w:rsidP="002064D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4D9">
              <w:rPr>
                <w:rFonts w:ascii="Times New Roman" w:eastAsia="Times New Roman" w:hAnsi="Times New Roman" w:cs="Times New Roman"/>
                <w:sz w:val="24"/>
                <w:szCs w:val="24"/>
              </w:rPr>
              <w:t>- умение применять требования и приемы подготовки научно-исследовательских работ к защите, методов их реализации;</w:t>
            </w:r>
          </w:p>
          <w:p w14:paraId="58D8325B" w14:textId="77777777" w:rsidR="002064D9" w:rsidRPr="002064D9" w:rsidRDefault="002064D9" w:rsidP="002064D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4D9">
              <w:rPr>
                <w:rFonts w:ascii="Times New Roman" w:eastAsia="Times New Roman" w:hAnsi="Times New Roman" w:cs="Times New Roman"/>
                <w:sz w:val="24"/>
                <w:szCs w:val="24"/>
              </w:rPr>
              <w:t>- владение навыками оформления научно-исследовательских работу.</w:t>
            </w:r>
          </w:p>
          <w:p w14:paraId="7910BC40" w14:textId="77777777" w:rsidR="002064D9" w:rsidRPr="002064D9" w:rsidRDefault="002064D9" w:rsidP="002064D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4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умение анализировать текст с точки зрения наличия в нем явной и скрытой, основной и второстепенной информации; </w:t>
            </w:r>
          </w:p>
          <w:p w14:paraId="1212D25F" w14:textId="77777777" w:rsidR="002064D9" w:rsidRPr="002064D9" w:rsidRDefault="002064D9" w:rsidP="002064D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4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умение анализировать, оценивать, проверять на достоверность и обобщать научную информацию; </w:t>
            </w:r>
          </w:p>
          <w:p w14:paraId="771D485F" w14:textId="77777777" w:rsidR="002064D9" w:rsidRPr="002064D9" w:rsidRDefault="002064D9" w:rsidP="002064D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4D9">
              <w:rPr>
                <w:rFonts w:ascii="Times New Roman" w:eastAsia="Times New Roman" w:hAnsi="Times New Roman" w:cs="Times New Roman"/>
                <w:sz w:val="24"/>
                <w:szCs w:val="24"/>
              </w:rPr>
              <w:t>- умение форматировать текстовые и графические документы согласно требованиям ЕСКД;</w:t>
            </w:r>
          </w:p>
          <w:p w14:paraId="396E57C1" w14:textId="77777777" w:rsidR="002064D9" w:rsidRPr="002064D9" w:rsidRDefault="002064D9" w:rsidP="002064D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4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умение формулировать выводы по результатам проведенного исследования и (или) обоснование принятого решения в ходе проведенного </w:t>
            </w:r>
            <w:r w:rsidRPr="002064D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анализа, обосновывать и создавать модели, макеты, объекты, творческие проекты; </w:t>
            </w:r>
          </w:p>
        </w:tc>
      </w:tr>
      <w:tr w:rsidR="002064D9" w:rsidRPr="002064D9" w14:paraId="4C4A19A1" w14:textId="77777777" w:rsidTr="002064D9">
        <w:trPr>
          <w:trHeight w:val="696"/>
        </w:trPr>
        <w:tc>
          <w:tcPr>
            <w:tcW w:w="3964" w:type="dxa"/>
          </w:tcPr>
          <w:p w14:paraId="1FD5EC37" w14:textId="77777777" w:rsidR="002064D9" w:rsidRPr="002064D9" w:rsidRDefault="002064D9" w:rsidP="002064D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064D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5387" w:type="dxa"/>
          </w:tcPr>
          <w:p w14:paraId="6CD3CBE0" w14:textId="77777777" w:rsidR="002064D9" w:rsidRPr="002064D9" w:rsidRDefault="002064D9" w:rsidP="002064D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064D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Личностные результаты должны отражать в части: </w:t>
            </w:r>
            <w:r w:rsidRPr="002064D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духовно-нравственного воспитания:</w:t>
            </w:r>
          </w:p>
          <w:p w14:paraId="14413EAC" w14:textId="77777777" w:rsidR="002064D9" w:rsidRPr="002064D9" w:rsidRDefault="002064D9" w:rsidP="002064D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064D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осознание личного вклада в построение устойчивого будущего;</w:t>
            </w:r>
          </w:p>
          <w:p w14:paraId="260E0E59" w14:textId="77777777" w:rsidR="002064D9" w:rsidRPr="002064D9" w:rsidRDefault="002064D9" w:rsidP="002064D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4D9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Метапредметные результаты должны отражать:</w:t>
            </w:r>
          </w:p>
          <w:p w14:paraId="04493936" w14:textId="77777777" w:rsidR="002064D9" w:rsidRPr="002064D9" w:rsidRDefault="002064D9" w:rsidP="002064D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4D9"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Овладение универсальными учебными исследовательскими действиями:</w:t>
            </w:r>
          </w:p>
          <w:p w14:paraId="08248E09" w14:textId="77777777" w:rsidR="002064D9" w:rsidRPr="002064D9" w:rsidRDefault="002064D9" w:rsidP="002064D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4D9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способность и готовность к самостоятельному поиску методов решения практических задач, применению различных методов познания</w:t>
            </w:r>
          </w:p>
          <w:p w14:paraId="7D699255" w14:textId="77777777" w:rsidR="002064D9" w:rsidRPr="002064D9" w:rsidRDefault="002064D9" w:rsidP="002064D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4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 с информацией:</w:t>
            </w:r>
          </w:p>
          <w:p w14:paraId="561FC761" w14:textId="77777777" w:rsidR="002064D9" w:rsidRPr="002064D9" w:rsidRDefault="002064D9" w:rsidP="002064D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4D9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14:paraId="1C30C1DC" w14:textId="77777777" w:rsidR="002064D9" w:rsidRPr="002064D9" w:rsidRDefault="002064D9" w:rsidP="002064D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4D9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14:paraId="1589E4CC" w14:textId="77777777" w:rsidR="002064D9" w:rsidRPr="002064D9" w:rsidRDefault="002064D9" w:rsidP="002064D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4D9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оценивать достоверность, легитимность информации, ее соответствие правовым и морально-этическим нормам;</w:t>
            </w:r>
          </w:p>
          <w:p w14:paraId="661B31B6" w14:textId="77777777" w:rsidR="002064D9" w:rsidRPr="002064D9" w:rsidRDefault="002064D9" w:rsidP="002064D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4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</w:t>
            </w:r>
            <w:r w:rsidRPr="002064D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безопасности;</w:t>
            </w:r>
          </w:p>
          <w:p w14:paraId="3C4EF786" w14:textId="77777777" w:rsidR="002064D9" w:rsidRPr="002064D9" w:rsidRDefault="002064D9" w:rsidP="002064D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4D9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владеть навыками распознавания и защиты информации, информационной безопасности личности.</w:t>
            </w:r>
          </w:p>
        </w:tc>
        <w:tc>
          <w:tcPr>
            <w:tcW w:w="5245" w:type="dxa"/>
          </w:tcPr>
          <w:p w14:paraId="3C7A9271" w14:textId="77777777" w:rsidR="002064D9" w:rsidRPr="002064D9" w:rsidRDefault="002064D9" w:rsidP="002064D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4D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 умение использоватьинформационные и компьютерные технологии для обработки и представления научной информации;</w:t>
            </w:r>
          </w:p>
          <w:p w14:paraId="4550CCD2" w14:textId="77777777" w:rsidR="002064D9" w:rsidRPr="002064D9" w:rsidRDefault="002064D9" w:rsidP="002064D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4D9">
              <w:rPr>
                <w:rFonts w:ascii="Times New Roman" w:eastAsia="Times New Roman" w:hAnsi="Times New Roman" w:cs="Times New Roman"/>
                <w:sz w:val="24"/>
                <w:szCs w:val="24"/>
              </w:rPr>
              <w:t>- умение применять компьютерные средства представления и анализа данных;</w:t>
            </w:r>
          </w:p>
          <w:p w14:paraId="47CE70FA" w14:textId="77777777" w:rsidR="002064D9" w:rsidRPr="002064D9" w:rsidRDefault="002064D9" w:rsidP="002064D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4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умение пользоваться современными техническими устройствами и информационными программами для оформления исследовательских работ;</w:t>
            </w:r>
          </w:p>
          <w:p w14:paraId="55D0F4BF" w14:textId="77777777" w:rsidR="002064D9" w:rsidRPr="002064D9" w:rsidRDefault="002064D9" w:rsidP="002064D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4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умение работать с разными источниками информации, грамотно цитировать их, составлять библиографический список по теме исследования, оформлять библиографические ссылки; анализировать и конспектировать научную литературу</w:t>
            </w:r>
          </w:p>
        </w:tc>
      </w:tr>
      <w:tr w:rsidR="002064D9" w:rsidRPr="002064D9" w14:paraId="46A2EB46" w14:textId="77777777" w:rsidTr="002064D9">
        <w:trPr>
          <w:trHeight w:val="696"/>
        </w:trPr>
        <w:tc>
          <w:tcPr>
            <w:tcW w:w="3964" w:type="dxa"/>
          </w:tcPr>
          <w:p w14:paraId="51C611F3" w14:textId="77777777" w:rsidR="002064D9" w:rsidRPr="002064D9" w:rsidRDefault="002064D9" w:rsidP="002064D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4D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ОК 04. </w:t>
            </w:r>
            <w:r w:rsidRPr="002064D9">
              <w:rPr>
                <w:rFonts w:ascii="Times New Roman" w:eastAsia="Times New Roman" w:hAnsi="Times New Roman" w:cs="Times New Roman"/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5387" w:type="dxa"/>
          </w:tcPr>
          <w:p w14:paraId="36AB76A9" w14:textId="77777777" w:rsidR="002064D9" w:rsidRPr="002064D9" w:rsidRDefault="002064D9" w:rsidP="002064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064D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Личностные результаты должны отражать в части: гражданского воспитания</w:t>
            </w:r>
          </w:p>
          <w:p w14:paraId="6AF413FF" w14:textId="77777777" w:rsidR="002064D9" w:rsidRPr="002064D9" w:rsidRDefault="002064D9" w:rsidP="002064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064D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умение взаимодействовать с социальными институтами в соответствии с их функциями и назначением;</w:t>
            </w:r>
          </w:p>
          <w:p w14:paraId="30B01F57" w14:textId="77777777" w:rsidR="002064D9" w:rsidRPr="002064D9" w:rsidRDefault="002064D9" w:rsidP="002064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6FAF1043" w14:textId="77777777" w:rsidR="002064D9" w:rsidRPr="002064D9" w:rsidRDefault="002064D9" w:rsidP="002064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064D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Метапредметные результаты должны отражать:</w:t>
            </w:r>
          </w:p>
          <w:p w14:paraId="2A0FDB5E" w14:textId="77777777" w:rsidR="002064D9" w:rsidRPr="002064D9" w:rsidRDefault="002064D9" w:rsidP="002064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064D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Овладение универсальными коммуникативными действиями:</w:t>
            </w:r>
          </w:p>
          <w:p w14:paraId="3D5F76E5" w14:textId="77777777" w:rsidR="002064D9" w:rsidRPr="002064D9" w:rsidRDefault="002064D9" w:rsidP="002064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12610F8D" w14:textId="77777777" w:rsidR="002064D9" w:rsidRPr="002064D9" w:rsidRDefault="002064D9" w:rsidP="002064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064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развернуто и логично излагать свою точку зрения с использованием языковых средств;</w:t>
            </w:r>
          </w:p>
          <w:p w14:paraId="309E5E54" w14:textId="77777777" w:rsidR="002064D9" w:rsidRPr="002064D9" w:rsidRDefault="002064D9" w:rsidP="002064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2064D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понимать и использовать преимущества командной и индивидуальной работы</w:t>
            </w:r>
          </w:p>
        </w:tc>
        <w:tc>
          <w:tcPr>
            <w:tcW w:w="5245" w:type="dxa"/>
          </w:tcPr>
          <w:p w14:paraId="469588A5" w14:textId="77777777" w:rsidR="002064D9" w:rsidRPr="002064D9" w:rsidRDefault="002064D9" w:rsidP="002064D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pacing w:val="-4"/>
                <w:sz w:val="24"/>
                <w:szCs w:val="24"/>
              </w:rPr>
            </w:pPr>
            <w:r w:rsidRPr="002064D9">
              <w:rPr>
                <w:rFonts w:ascii="Times New Roman" w:eastAsia="Times New Roman" w:hAnsi="Times New Roman" w:cs="Times New Roman"/>
                <w:iCs/>
                <w:spacing w:val="-4"/>
                <w:sz w:val="24"/>
                <w:szCs w:val="24"/>
              </w:rPr>
              <w:t>- умение использовать методы и направления мотивации коллектива к саморазвитию;</w:t>
            </w:r>
          </w:p>
          <w:p w14:paraId="71A7EA65" w14:textId="77777777" w:rsidR="002064D9" w:rsidRPr="002064D9" w:rsidRDefault="002064D9" w:rsidP="002064D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pacing w:val="-4"/>
                <w:sz w:val="24"/>
                <w:szCs w:val="24"/>
              </w:rPr>
            </w:pPr>
            <w:r w:rsidRPr="002064D9">
              <w:rPr>
                <w:rFonts w:ascii="Times New Roman" w:eastAsia="Times New Roman" w:hAnsi="Times New Roman" w:cs="Times New Roman"/>
                <w:iCs/>
                <w:spacing w:val="-4"/>
                <w:sz w:val="24"/>
                <w:szCs w:val="24"/>
              </w:rPr>
              <w:t>- умение вести диалог, обосновывать свою точку зрения в дискуссии по тематике;</w:t>
            </w:r>
          </w:p>
          <w:p w14:paraId="51D81755" w14:textId="77777777" w:rsidR="002064D9" w:rsidRPr="002064D9" w:rsidRDefault="002064D9" w:rsidP="002064D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pacing w:val="-4"/>
                <w:sz w:val="24"/>
                <w:szCs w:val="24"/>
              </w:rPr>
            </w:pPr>
            <w:r w:rsidRPr="002064D9">
              <w:rPr>
                <w:rFonts w:ascii="Times New Roman" w:eastAsia="Times New Roman" w:hAnsi="Times New Roman" w:cs="Times New Roman"/>
                <w:iCs/>
                <w:spacing w:val="-4"/>
                <w:sz w:val="24"/>
                <w:szCs w:val="24"/>
              </w:rPr>
              <w:t>- владение навыками развитие навыков публичного выступления;</w:t>
            </w:r>
          </w:p>
          <w:p w14:paraId="6A03EE6B" w14:textId="77777777" w:rsidR="002064D9" w:rsidRPr="002064D9" w:rsidRDefault="002064D9" w:rsidP="002064D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pacing w:val="-4"/>
                <w:sz w:val="24"/>
                <w:szCs w:val="24"/>
              </w:rPr>
            </w:pPr>
            <w:r w:rsidRPr="002064D9">
              <w:rPr>
                <w:rFonts w:ascii="Times New Roman" w:eastAsia="Times New Roman" w:hAnsi="Times New Roman" w:cs="Times New Roman"/>
                <w:iCs/>
                <w:spacing w:val="-4"/>
                <w:sz w:val="24"/>
                <w:szCs w:val="24"/>
              </w:rPr>
              <w:t>- владение логикой устного сообщения;</w:t>
            </w:r>
          </w:p>
          <w:p w14:paraId="33DE7735" w14:textId="77777777" w:rsidR="002064D9" w:rsidRPr="002064D9" w:rsidRDefault="002064D9" w:rsidP="002064D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pacing w:val="-4"/>
                <w:sz w:val="24"/>
                <w:szCs w:val="24"/>
              </w:rPr>
            </w:pPr>
            <w:r w:rsidRPr="002064D9">
              <w:rPr>
                <w:rFonts w:ascii="Times New Roman" w:eastAsia="Times New Roman" w:hAnsi="Times New Roman" w:cs="Times New Roman"/>
                <w:iCs/>
                <w:spacing w:val="-4"/>
                <w:sz w:val="24"/>
                <w:szCs w:val="24"/>
              </w:rPr>
              <w:t>- умение сотрудничать в процессе совместного выполнения задач, уважительно относиться к мнению оппонента при обсуждении проблем естественнонаучного содержания;</w:t>
            </w:r>
          </w:p>
          <w:p w14:paraId="788FFB26" w14:textId="77777777" w:rsidR="002064D9" w:rsidRPr="002064D9" w:rsidRDefault="002064D9" w:rsidP="002064D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pacing w:val="-4"/>
                <w:sz w:val="24"/>
                <w:szCs w:val="24"/>
              </w:rPr>
            </w:pPr>
            <w:r w:rsidRPr="002064D9">
              <w:rPr>
                <w:rFonts w:ascii="Times New Roman" w:eastAsia="Times New Roman" w:hAnsi="Times New Roman" w:cs="Times New Roman"/>
                <w:iCs/>
                <w:spacing w:val="-4"/>
                <w:sz w:val="24"/>
                <w:szCs w:val="24"/>
              </w:rPr>
              <w:t>- умение применять основные методы и правила подготовки научно-исследовательских работ к защите;</w:t>
            </w:r>
          </w:p>
        </w:tc>
      </w:tr>
      <w:tr w:rsidR="002064D9" w:rsidRPr="002064D9" w14:paraId="0F8D5EAE" w14:textId="77777777" w:rsidTr="002064D9">
        <w:trPr>
          <w:trHeight w:val="696"/>
        </w:trPr>
        <w:tc>
          <w:tcPr>
            <w:tcW w:w="3964" w:type="dxa"/>
          </w:tcPr>
          <w:p w14:paraId="7328A9AE" w14:textId="77777777" w:rsidR="002064D9" w:rsidRPr="002064D9" w:rsidRDefault="00042EBF" w:rsidP="002064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1.2 </w:t>
            </w:r>
            <w:r w:rsidRPr="00C4520C">
              <w:rPr>
                <w:rFonts w:ascii="Times New Roman" w:hAnsi="Times New Roman"/>
                <w:sz w:val="24"/>
                <w:szCs w:val="24"/>
              </w:rPr>
              <w:t>Анализировать и рассчитывать материалы геодезических съёмок</w:t>
            </w:r>
          </w:p>
        </w:tc>
        <w:tc>
          <w:tcPr>
            <w:tcW w:w="5387" w:type="dxa"/>
          </w:tcPr>
          <w:p w14:paraId="7A025C76" w14:textId="77777777" w:rsidR="00042EBF" w:rsidRPr="00891626" w:rsidRDefault="00042EBF" w:rsidP="00042EBF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91626">
              <w:rPr>
                <w:rFonts w:ascii="Times New Roman" w:hAnsi="Times New Roman"/>
                <w:sz w:val="24"/>
                <w:szCs w:val="24"/>
              </w:rPr>
              <w:t>обработка технической документации;</w:t>
            </w:r>
          </w:p>
          <w:p w14:paraId="47A21C91" w14:textId="77777777" w:rsidR="00042EBF" w:rsidRPr="00891626" w:rsidRDefault="00042EBF" w:rsidP="00042EBF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91626">
              <w:rPr>
                <w:rFonts w:ascii="Times New Roman" w:hAnsi="Times New Roman"/>
                <w:sz w:val="24"/>
                <w:szCs w:val="24"/>
              </w:rPr>
              <w:t>выполнение трассирования по картам;</w:t>
            </w:r>
          </w:p>
          <w:p w14:paraId="312ED0B3" w14:textId="77777777" w:rsidR="00042EBF" w:rsidRPr="00891626" w:rsidRDefault="00042EBF" w:rsidP="00042EBF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91626">
              <w:rPr>
                <w:rFonts w:ascii="Times New Roman" w:hAnsi="Times New Roman"/>
                <w:sz w:val="24"/>
                <w:szCs w:val="24"/>
              </w:rPr>
              <w:t>умение выбирать оптимальный вариант железнодорожной линии;</w:t>
            </w:r>
          </w:p>
          <w:p w14:paraId="6C093DB0" w14:textId="77777777" w:rsidR="002064D9" w:rsidRPr="002064D9" w:rsidRDefault="00042EBF" w:rsidP="00042EBF">
            <w:pPr>
              <w:shd w:val="clear" w:color="auto" w:fill="FFFFFF"/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1626">
              <w:rPr>
                <w:rFonts w:ascii="Times New Roman" w:hAnsi="Times New Roman"/>
                <w:sz w:val="24"/>
                <w:szCs w:val="24"/>
              </w:rPr>
              <w:t>знать правила проектирования и трассирования железных дорог, требования, предъявляемые к ним</w:t>
            </w:r>
          </w:p>
        </w:tc>
        <w:tc>
          <w:tcPr>
            <w:tcW w:w="5245" w:type="dxa"/>
          </w:tcPr>
          <w:p w14:paraId="399080E6" w14:textId="77777777" w:rsidR="00042EBF" w:rsidRPr="000D18A7" w:rsidRDefault="00042EBF" w:rsidP="00042EB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умение применять м</w:t>
            </w:r>
            <w:r w:rsidRPr="000D18A7">
              <w:rPr>
                <w:rFonts w:ascii="Times New Roman" w:hAnsi="Times New Roman"/>
                <w:sz w:val="24"/>
                <w:szCs w:val="24"/>
              </w:rPr>
              <w:t>етод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0D18A7">
              <w:rPr>
                <w:rFonts w:ascii="Times New Roman" w:hAnsi="Times New Roman"/>
                <w:sz w:val="24"/>
                <w:szCs w:val="24"/>
              </w:rPr>
              <w:t xml:space="preserve"> и прием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0D18A7">
              <w:rPr>
                <w:rFonts w:ascii="Times New Roman" w:hAnsi="Times New Roman"/>
                <w:sz w:val="24"/>
                <w:szCs w:val="24"/>
              </w:rPr>
              <w:t xml:space="preserve"> критического мышления, анализа и синтеза, умени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0D18A7">
              <w:rPr>
                <w:rFonts w:ascii="Times New Roman" w:hAnsi="Times New Roman"/>
                <w:sz w:val="24"/>
                <w:szCs w:val="24"/>
              </w:rPr>
              <w:t xml:space="preserve"> оценивать и сопоставлять методы исследования, характерные для исследовательской деятельности; </w:t>
            </w:r>
          </w:p>
          <w:p w14:paraId="77ADCA0C" w14:textId="77777777" w:rsidR="00042EBF" w:rsidRPr="000D18A7" w:rsidRDefault="00042EBF" w:rsidP="00042EB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умение использовать о</w:t>
            </w:r>
            <w:r w:rsidRPr="000D18A7">
              <w:rPr>
                <w:rFonts w:ascii="Times New Roman" w:hAnsi="Times New Roman"/>
                <w:sz w:val="24"/>
                <w:szCs w:val="24"/>
              </w:rPr>
              <w:t>сновны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0D18A7">
              <w:rPr>
                <w:rFonts w:ascii="Times New Roman" w:hAnsi="Times New Roman"/>
                <w:sz w:val="24"/>
                <w:szCs w:val="24"/>
              </w:rPr>
              <w:t xml:space="preserve"> метод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0D18A7">
              <w:rPr>
                <w:rFonts w:ascii="Times New Roman" w:hAnsi="Times New Roman"/>
                <w:sz w:val="24"/>
                <w:szCs w:val="24"/>
              </w:rPr>
              <w:t xml:space="preserve"> работы с текстовыми документами, структурирования и обработки научной информации; </w:t>
            </w:r>
          </w:p>
          <w:p w14:paraId="612D2E09" w14:textId="77777777" w:rsidR="00042EBF" w:rsidRPr="000D18A7" w:rsidRDefault="00042EBF" w:rsidP="00042EB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умение применять т</w:t>
            </w:r>
            <w:r w:rsidRPr="000D18A7">
              <w:rPr>
                <w:rFonts w:ascii="Times New Roman" w:hAnsi="Times New Roman"/>
                <w:sz w:val="24"/>
                <w:szCs w:val="24"/>
              </w:rPr>
              <w:t>ребовани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0D18A7">
              <w:rPr>
                <w:rFonts w:ascii="Times New Roman" w:hAnsi="Times New Roman"/>
                <w:sz w:val="24"/>
                <w:szCs w:val="24"/>
              </w:rPr>
              <w:t xml:space="preserve"> и прием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0D18A7">
              <w:rPr>
                <w:rFonts w:ascii="Times New Roman" w:hAnsi="Times New Roman"/>
                <w:sz w:val="24"/>
                <w:szCs w:val="24"/>
              </w:rPr>
              <w:t xml:space="preserve"> подготовки научно-исследовательских работ к защите, методов их реализации;</w:t>
            </w:r>
          </w:p>
          <w:p w14:paraId="1D4BFCE4" w14:textId="77777777" w:rsidR="00042EBF" w:rsidRPr="0023775F" w:rsidRDefault="00042EBF" w:rsidP="00042EB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умение а</w:t>
            </w:r>
            <w:r w:rsidRPr="0023775F">
              <w:rPr>
                <w:rFonts w:ascii="Times New Roman" w:hAnsi="Times New Roman"/>
                <w:sz w:val="24"/>
                <w:szCs w:val="24"/>
              </w:rPr>
              <w:t xml:space="preserve">нализировать, оценивать, проверять на достоверность и обобщать научную информацию; </w:t>
            </w:r>
          </w:p>
          <w:p w14:paraId="073186B5" w14:textId="77777777" w:rsidR="00042EBF" w:rsidRDefault="00042EBF" w:rsidP="00042EB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умение ф</w:t>
            </w:r>
            <w:r w:rsidRPr="0023775F">
              <w:rPr>
                <w:rFonts w:ascii="Times New Roman" w:hAnsi="Times New Roman"/>
                <w:sz w:val="24"/>
                <w:szCs w:val="24"/>
              </w:rPr>
              <w:t xml:space="preserve">орматировать текстовые и графические документы согласно требованиям </w:t>
            </w:r>
            <w:r w:rsidRPr="0023775F">
              <w:rPr>
                <w:rFonts w:ascii="Times New Roman" w:hAnsi="Times New Roman"/>
                <w:sz w:val="24"/>
                <w:szCs w:val="24"/>
              </w:rPr>
              <w:lastRenderedPageBreak/>
              <w:t>ЕСКД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20972FF" w14:textId="77777777" w:rsidR="002064D9" w:rsidRPr="002064D9" w:rsidRDefault="00042EBF" w:rsidP="00042EB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умение формулировать выводы по результатам проведенного исследования и (или) обоснование принятого решения в ходе проведенного анализа, обосновывать и создавать модели, макеты, объекты, творческие проекты</w:t>
            </w:r>
          </w:p>
        </w:tc>
      </w:tr>
    </w:tbl>
    <w:p w14:paraId="3D75FBF9" w14:textId="77777777" w:rsidR="00B07EB1" w:rsidRDefault="00B07EB1" w:rsidP="002064D9">
      <w:pPr>
        <w:keepNext/>
        <w:keepLines/>
        <w:spacing w:after="0" w:line="259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sectPr w:rsidR="00B07EB1" w:rsidSect="002064D9">
          <w:pgSz w:w="16838" w:h="11906" w:orient="landscape"/>
          <w:pgMar w:top="1134" w:right="567" w:bottom="1134" w:left="1134" w:header="708" w:footer="708" w:gutter="0"/>
          <w:cols w:space="708"/>
          <w:docGrid w:linePitch="360"/>
        </w:sectPr>
      </w:pPr>
      <w:bookmarkStart w:id="1" w:name="_Toc125036476"/>
    </w:p>
    <w:bookmarkEnd w:id="1"/>
    <w:p w14:paraId="72505339" w14:textId="77777777" w:rsidR="00B07EB1" w:rsidRDefault="002064D9">
      <w:pPr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lastRenderedPageBreak/>
        <w:t>Фонд оценочных средств входного контроля</w:t>
      </w:r>
    </w:p>
    <w:p w14:paraId="0E95B4C3" w14:textId="77777777" w:rsidR="00B07EB1" w:rsidRDefault="00B07EB1">
      <w:pPr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14:paraId="2044447B" w14:textId="77777777" w:rsidR="00B07EB1" w:rsidRDefault="002064D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Входной контроль состоит из тестовых и практических заданий. На выполнение заданий входного контроля дается 1 академический час (45 минут).</w:t>
      </w:r>
    </w:p>
    <w:p w14:paraId="7603D987" w14:textId="77777777" w:rsidR="00B07EB1" w:rsidRDefault="002064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Входной контроль состоит из 2-х частей: обязательной и дополнительной.</w:t>
      </w:r>
    </w:p>
    <w:p w14:paraId="0CBD0EC0" w14:textId="77777777" w:rsidR="00B07EB1" w:rsidRDefault="002064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Обязательная часть содержит задания минимального обязательного уровня (тесты), дополнительная часть (практическая часть) – развернутого ответа в форме рассуждения на поставленный вопрос.</w:t>
      </w:r>
    </w:p>
    <w:p w14:paraId="4BEB9538" w14:textId="77777777" w:rsidR="00B07EB1" w:rsidRDefault="002064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Правильный ответ на один вопрос теста из обязательной части оценивается в один балл; правильное выполнение задания дополнительной части оценивается 5 баллов.</w:t>
      </w:r>
    </w:p>
    <w:p w14:paraId="27C86B66" w14:textId="77777777" w:rsidR="00B07EB1" w:rsidRDefault="002064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Баллы, полученные за все выполненные задания, суммируются.</w:t>
      </w:r>
    </w:p>
    <w:p w14:paraId="4ECCEAAA" w14:textId="77777777" w:rsidR="00B07EB1" w:rsidRDefault="002064D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Шкала перевода баллов в отметки по пятибалльной системе</w:t>
      </w:r>
    </w:p>
    <w:p w14:paraId="265367F5" w14:textId="77777777" w:rsidR="00B07EB1" w:rsidRDefault="00B07E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8"/>
        <w:gridCol w:w="7564"/>
      </w:tblGrid>
      <w:tr w:rsidR="00B07EB1" w14:paraId="215BDD04" w14:textId="77777777">
        <w:tc>
          <w:tcPr>
            <w:tcW w:w="2628" w:type="dxa"/>
          </w:tcPr>
          <w:p w14:paraId="68C7E091" w14:textId="77777777" w:rsidR="00B07EB1" w:rsidRDefault="0020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Отметка</w:t>
            </w:r>
          </w:p>
        </w:tc>
        <w:tc>
          <w:tcPr>
            <w:tcW w:w="7564" w:type="dxa"/>
          </w:tcPr>
          <w:p w14:paraId="56FF0E37" w14:textId="77777777" w:rsidR="00B07EB1" w:rsidRDefault="0020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Число баллов,</w:t>
            </w:r>
          </w:p>
          <w:p w14:paraId="11D13145" w14:textId="77777777" w:rsidR="00B07EB1" w:rsidRDefault="0020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необходимое для получения отметки</w:t>
            </w:r>
          </w:p>
        </w:tc>
      </w:tr>
      <w:tr w:rsidR="00B07EB1" w14:paraId="59B0E81E" w14:textId="77777777">
        <w:tc>
          <w:tcPr>
            <w:tcW w:w="2628" w:type="dxa"/>
          </w:tcPr>
          <w:p w14:paraId="5C3A97BA" w14:textId="77777777" w:rsidR="00B07EB1" w:rsidRDefault="0020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«3» (удов.)</w:t>
            </w:r>
          </w:p>
        </w:tc>
        <w:tc>
          <w:tcPr>
            <w:tcW w:w="7564" w:type="dxa"/>
          </w:tcPr>
          <w:p w14:paraId="4EDB9A07" w14:textId="77777777" w:rsidR="00B07EB1" w:rsidRDefault="0020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7-9</w:t>
            </w:r>
          </w:p>
        </w:tc>
      </w:tr>
      <w:tr w:rsidR="00B07EB1" w14:paraId="650DD02B" w14:textId="77777777">
        <w:tc>
          <w:tcPr>
            <w:tcW w:w="2628" w:type="dxa"/>
          </w:tcPr>
          <w:p w14:paraId="72C59E1D" w14:textId="77777777" w:rsidR="00B07EB1" w:rsidRDefault="0020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«4» (хорошо)</w:t>
            </w:r>
          </w:p>
        </w:tc>
        <w:tc>
          <w:tcPr>
            <w:tcW w:w="7564" w:type="dxa"/>
          </w:tcPr>
          <w:p w14:paraId="224FA8DC" w14:textId="77777777" w:rsidR="00B07EB1" w:rsidRDefault="0020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10-12</w:t>
            </w:r>
          </w:p>
        </w:tc>
      </w:tr>
      <w:tr w:rsidR="00B07EB1" w14:paraId="1B23BA75" w14:textId="77777777">
        <w:tc>
          <w:tcPr>
            <w:tcW w:w="2628" w:type="dxa"/>
          </w:tcPr>
          <w:p w14:paraId="5DF7F010" w14:textId="77777777" w:rsidR="00B07EB1" w:rsidRDefault="0020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«5» (отлично)</w:t>
            </w:r>
          </w:p>
        </w:tc>
        <w:tc>
          <w:tcPr>
            <w:tcW w:w="7564" w:type="dxa"/>
          </w:tcPr>
          <w:p w14:paraId="0BC18BFA" w14:textId="77777777" w:rsidR="00B07EB1" w:rsidRDefault="0020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13-15</w:t>
            </w:r>
          </w:p>
        </w:tc>
      </w:tr>
    </w:tbl>
    <w:p w14:paraId="44B4DCAA" w14:textId="77777777" w:rsidR="00B07EB1" w:rsidRDefault="00B07EB1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9824E81" w14:textId="77777777" w:rsidR="00B07EB1" w:rsidRDefault="002064D9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Образовательные результаты, подлежащие проверке (элементы):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470AA885" w14:textId="77777777" w:rsidR="008328CA" w:rsidRPr="00042EBF" w:rsidRDefault="002064D9" w:rsidP="008328CA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42EBF">
        <w:rPr>
          <w:rFonts w:ascii="Times New Roman" w:eastAsia="Calibri" w:hAnsi="Times New Roman" w:cs="Times New Roman"/>
          <w:sz w:val="28"/>
          <w:szCs w:val="28"/>
          <w:lang w:eastAsia="en-US"/>
        </w:rPr>
        <w:t>ОК 1, ОК 02, ОК 04</w:t>
      </w:r>
      <w:r w:rsidR="008328CA" w:rsidRPr="00042EBF">
        <w:rPr>
          <w:rFonts w:ascii="Times New Roman" w:eastAsia="Calibri" w:hAnsi="Times New Roman" w:cs="Times New Roman"/>
          <w:sz w:val="28"/>
          <w:szCs w:val="28"/>
          <w:lang w:eastAsia="en-US"/>
        </w:rPr>
        <w:t>, ПК</w:t>
      </w:r>
      <w:r w:rsidR="00042EBF" w:rsidRPr="00042EB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1.2</w:t>
      </w:r>
    </w:p>
    <w:p w14:paraId="7EEFC13E" w14:textId="77777777" w:rsidR="00B07EB1" w:rsidRDefault="00B07EB1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ED559F0" w14:textId="77777777" w:rsidR="00B07EB1" w:rsidRDefault="00B07EB1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  <w:lang w:eastAsia="en-US"/>
        </w:rPr>
      </w:pPr>
    </w:p>
    <w:p w14:paraId="69E8341C" w14:textId="77777777" w:rsidR="00B07EB1" w:rsidRDefault="002064D9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Задания входного контроля</w:t>
      </w:r>
    </w:p>
    <w:p w14:paraId="0C2413E8" w14:textId="77777777" w:rsidR="00B07EB1" w:rsidRDefault="002064D9">
      <w:pPr>
        <w:widowControl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>Обязательная часть</w:t>
      </w:r>
    </w:p>
    <w:p w14:paraId="5F1C56D0" w14:textId="77777777" w:rsidR="00B07EB1" w:rsidRDefault="002064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Выберите один из правильных ответов:</w:t>
      </w:r>
    </w:p>
    <w:p w14:paraId="5D3B57DB" w14:textId="77777777" w:rsidR="00B07EB1" w:rsidRDefault="002064D9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Научное познание в отличие от других видов познавательной деятельности опирается на:</w:t>
      </w:r>
    </w:p>
    <w:p w14:paraId="48A654C9" w14:textId="77777777" w:rsidR="00B07EB1" w:rsidRDefault="002064D9">
      <w:p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1.экспериментально и теоретически обоснованные выводы</w:t>
      </w:r>
    </w:p>
    <w:p w14:paraId="300F6FE6" w14:textId="77777777" w:rsidR="00B07EB1" w:rsidRDefault="002064D9">
      <w:p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2.накопленный опыт</w:t>
      </w:r>
    </w:p>
    <w:p w14:paraId="5B448BF7" w14:textId="77777777" w:rsidR="00B07EB1" w:rsidRDefault="002064D9">
      <w:p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3.данные наблюдений</w:t>
      </w:r>
    </w:p>
    <w:p w14:paraId="6FBA7285" w14:textId="77777777" w:rsidR="00B07EB1" w:rsidRDefault="002064D9">
      <w:p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4.метод рассуждений</w:t>
      </w:r>
    </w:p>
    <w:p w14:paraId="5EC858D1" w14:textId="77777777" w:rsidR="00B07EB1" w:rsidRDefault="00B07EB1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4704378C" w14:textId="77777777" w:rsidR="00B07EB1" w:rsidRDefault="002064D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2.Процесс перехода от общих посылок к заключениям о частных случаях - это:</w:t>
      </w:r>
    </w:p>
    <w:p w14:paraId="07D3C5BD" w14:textId="77777777" w:rsidR="00B07EB1" w:rsidRDefault="002064D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1.индукция</w:t>
      </w:r>
    </w:p>
    <w:p w14:paraId="625588E6" w14:textId="77777777" w:rsidR="00B07EB1" w:rsidRDefault="002064D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2.абстрагирование</w:t>
      </w:r>
    </w:p>
    <w:p w14:paraId="0671C3F6" w14:textId="77777777" w:rsidR="00B07EB1" w:rsidRDefault="002064D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3.дедукция</w:t>
      </w:r>
    </w:p>
    <w:p w14:paraId="55777721" w14:textId="77777777" w:rsidR="00B07EB1" w:rsidRDefault="002064D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4.аналогия</w:t>
      </w:r>
    </w:p>
    <w:p w14:paraId="632200C2" w14:textId="77777777" w:rsidR="00B07EB1" w:rsidRDefault="00B07EB1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2A83EF2A" w14:textId="77777777" w:rsidR="00B07EB1" w:rsidRDefault="002064D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3.Технические задания, рекомендации, методики, нормативы, стандарты и технические условия, патенты – это:</w:t>
      </w:r>
    </w:p>
    <w:p w14:paraId="227AEC2F" w14:textId="77777777" w:rsidR="00B07EB1" w:rsidRDefault="002064D9">
      <w:p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1.проектные документы</w:t>
      </w:r>
    </w:p>
    <w:p w14:paraId="60C39D51" w14:textId="77777777" w:rsidR="00B07EB1" w:rsidRDefault="002064D9">
      <w:p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2.технические документы</w:t>
      </w:r>
    </w:p>
    <w:p w14:paraId="4B7708E3" w14:textId="77777777" w:rsidR="00B07EB1" w:rsidRDefault="002064D9">
      <w:p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3.конструкторские документы</w:t>
      </w:r>
    </w:p>
    <w:p w14:paraId="309CCBDA" w14:textId="77777777" w:rsidR="00B07EB1" w:rsidRDefault="002064D9">
      <w:p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4.справочно-информационные документы</w:t>
      </w:r>
    </w:p>
    <w:p w14:paraId="0A452671" w14:textId="77777777" w:rsidR="00B07EB1" w:rsidRDefault="00B07EB1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19E07207" w14:textId="77777777" w:rsidR="00B07EB1" w:rsidRDefault="002064D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4.Мысленное или реальное разложение объекта на составные элементы - это:</w:t>
      </w:r>
    </w:p>
    <w:p w14:paraId="52833A21" w14:textId="77777777" w:rsidR="00B07EB1" w:rsidRDefault="002064D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1.синтез</w:t>
      </w:r>
    </w:p>
    <w:p w14:paraId="0F59D7B0" w14:textId="77777777" w:rsidR="00B07EB1" w:rsidRDefault="002064D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2.анализ</w:t>
      </w:r>
    </w:p>
    <w:p w14:paraId="04B42A4C" w14:textId="77777777" w:rsidR="00B07EB1" w:rsidRDefault="002064D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3.абстрагирование</w:t>
      </w:r>
    </w:p>
    <w:p w14:paraId="0EC7514C" w14:textId="77777777" w:rsidR="00B07EB1" w:rsidRDefault="002064D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4.формализация</w:t>
      </w:r>
    </w:p>
    <w:p w14:paraId="0F86801E" w14:textId="77777777" w:rsidR="00B07EB1" w:rsidRDefault="00B07EB1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35EDB885" w14:textId="77777777" w:rsidR="00B07EB1" w:rsidRDefault="002064D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5.К методу эмпирического уровня не относится:</w:t>
      </w:r>
    </w:p>
    <w:p w14:paraId="7BCC93F0" w14:textId="77777777" w:rsidR="00B07EB1" w:rsidRDefault="002064D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1.наблюдение</w:t>
      </w:r>
    </w:p>
    <w:p w14:paraId="72546548" w14:textId="77777777" w:rsidR="00B07EB1" w:rsidRDefault="002064D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2.описание</w:t>
      </w:r>
    </w:p>
    <w:p w14:paraId="2ABE682E" w14:textId="77777777" w:rsidR="00B07EB1" w:rsidRDefault="002064D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3.обобщение</w:t>
      </w:r>
    </w:p>
    <w:p w14:paraId="65AF6B46" w14:textId="77777777" w:rsidR="00B07EB1" w:rsidRDefault="002064D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4.измерение</w:t>
      </w:r>
    </w:p>
    <w:p w14:paraId="15B34FF9" w14:textId="77777777" w:rsidR="00B07EB1" w:rsidRDefault="00B07EB1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1B0FBA62" w14:textId="77777777" w:rsidR="00B07EB1" w:rsidRDefault="002064D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6.Точная выдержка из какого-нибудь текста:</w:t>
      </w:r>
    </w:p>
    <w:p w14:paraId="456DFA8C" w14:textId="77777777" w:rsidR="00B07EB1" w:rsidRDefault="002064D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1.рецензия</w:t>
      </w:r>
    </w:p>
    <w:p w14:paraId="2731A880" w14:textId="77777777" w:rsidR="00B07EB1" w:rsidRDefault="002064D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2.цитата</w:t>
      </w:r>
    </w:p>
    <w:p w14:paraId="3719EF99" w14:textId="77777777" w:rsidR="00B07EB1" w:rsidRDefault="002064D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3.тезис</w:t>
      </w:r>
    </w:p>
    <w:p w14:paraId="790983CA" w14:textId="77777777" w:rsidR="00B07EB1" w:rsidRDefault="00B07EB1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7D11D9F6" w14:textId="77777777" w:rsidR="00B07EB1" w:rsidRDefault="002064D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7.Научные методы познания делятся на две группы:</w:t>
      </w:r>
    </w:p>
    <w:p w14:paraId="30E39CB1" w14:textId="77777777" w:rsidR="00B07EB1" w:rsidRDefault="002064D9">
      <w:p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1.математические и модельные</w:t>
      </w:r>
    </w:p>
    <w:p w14:paraId="26FF028D" w14:textId="77777777" w:rsidR="00B07EB1" w:rsidRDefault="002064D9">
      <w:p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2.эмпирические и теоретические</w:t>
      </w:r>
    </w:p>
    <w:p w14:paraId="2011A34E" w14:textId="77777777" w:rsidR="00B07EB1" w:rsidRDefault="002064D9">
      <w:p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3.теоретические и математические</w:t>
      </w:r>
    </w:p>
    <w:p w14:paraId="5FB2B722" w14:textId="77777777" w:rsidR="00B07EB1" w:rsidRDefault="002064D9">
      <w:p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4.модельные и эмпирические</w:t>
      </w:r>
    </w:p>
    <w:p w14:paraId="66287E59" w14:textId="77777777" w:rsidR="00B07EB1" w:rsidRDefault="00B07EB1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3A8404DC" w14:textId="77777777" w:rsidR="00B07EB1" w:rsidRDefault="002064D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8.Фундаментальные научные исследования – это</w:t>
      </w:r>
    </w:p>
    <w:p w14:paraId="75BB2E4E" w14:textId="77777777" w:rsidR="00B07EB1" w:rsidRDefault="002064D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1.общественная деятельность</w:t>
      </w:r>
    </w:p>
    <w:p w14:paraId="28EC63FE" w14:textId="77777777" w:rsidR="00B07EB1" w:rsidRDefault="002064D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2.прикладная деятельность</w:t>
      </w:r>
    </w:p>
    <w:p w14:paraId="0FC4D248" w14:textId="77777777" w:rsidR="00B07EB1" w:rsidRDefault="002064D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3.экспериментальная и теоретическая деятельность</w:t>
      </w:r>
    </w:p>
    <w:p w14:paraId="0CC3C0D1" w14:textId="77777777" w:rsidR="00B07EB1" w:rsidRDefault="002064D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4.прогрессивная деятельность</w:t>
      </w:r>
    </w:p>
    <w:p w14:paraId="4CC8CF4B" w14:textId="77777777" w:rsidR="00B07EB1" w:rsidRDefault="00B07EB1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14:paraId="4EC54105" w14:textId="77777777" w:rsidR="00B07EB1" w:rsidRDefault="002064D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9.Участник аргументации, выдвигающий и отстаивающий определенное положение:</w:t>
      </w:r>
    </w:p>
    <w:p w14:paraId="005C2F51" w14:textId="77777777" w:rsidR="00B07EB1" w:rsidRDefault="002064D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1.оппонент</w:t>
      </w:r>
    </w:p>
    <w:p w14:paraId="6B8FE960" w14:textId="77777777" w:rsidR="00B07EB1" w:rsidRDefault="002064D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2.пропонент</w:t>
      </w:r>
    </w:p>
    <w:p w14:paraId="0AF8F580" w14:textId="77777777" w:rsidR="00B07EB1" w:rsidRDefault="002064D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3.субъект</w:t>
      </w:r>
    </w:p>
    <w:p w14:paraId="0BEEE77A" w14:textId="77777777" w:rsidR="00B07EB1" w:rsidRDefault="002064D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4.полемист</w:t>
      </w:r>
    </w:p>
    <w:p w14:paraId="6732DABB" w14:textId="77777777" w:rsidR="00B07EB1" w:rsidRDefault="00B07EB1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24FE269B" w14:textId="77777777" w:rsidR="00B07EB1" w:rsidRDefault="002064D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10.Обсуждение сравнительно небольшой группой участников подготовленных ими научных докладов, сообщений, проводимое под руководством ведущего ученого - это:</w:t>
      </w:r>
    </w:p>
    <w:p w14:paraId="451BC6A6" w14:textId="77777777" w:rsidR="00B07EB1" w:rsidRDefault="002064D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1.научный съезд</w:t>
      </w:r>
    </w:p>
    <w:p w14:paraId="55A0ACF0" w14:textId="77777777" w:rsidR="00B07EB1" w:rsidRDefault="002064D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2.научный конгресс</w:t>
      </w:r>
    </w:p>
    <w:p w14:paraId="10175CD7" w14:textId="77777777" w:rsidR="00B07EB1" w:rsidRDefault="002064D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3.симпозиум</w:t>
      </w:r>
    </w:p>
    <w:p w14:paraId="6B515BED" w14:textId="77777777" w:rsidR="00B07EB1" w:rsidRDefault="002064D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4.научный семинар</w:t>
      </w:r>
    </w:p>
    <w:p w14:paraId="2B40794D" w14:textId="77777777" w:rsidR="00B07EB1" w:rsidRDefault="002064D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5.научная конференция</w:t>
      </w:r>
    </w:p>
    <w:p w14:paraId="637A4F85" w14:textId="77777777" w:rsidR="00B07EB1" w:rsidRDefault="00B07EB1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66498545" w14:textId="77777777" w:rsidR="00B07EB1" w:rsidRDefault="002064D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11.Исследования, направленные преимущественно на применение новых знаний для достижения практических целей и решения конкретных задач – это:</w:t>
      </w:r>
    </w:p>
    <w:p w14:paraId="2D8A8DBF" w14:textId="77777777" w:rsidR="00B07EB1" w:rsidRDefault="002064D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1.фундаментальные научные исследования</w:t>
      </w:r>
    </w:p>
    <w:p w14:paraId="376C9E85" w14:textId="77777777" w:rsidR="00B07EB1" w:rsidRDefault="002064D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2.прикладные научные исследования</w:t>
      </w:r>
    </w:p>
    <w:p w14:paraId="5D0A2EC1" w14:textId="77777777" w:rsidR="00B07EB1" w:rsidRDefault="002064D9">
      <w:pPr>
        <w:widowControl w:val="0"/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3.поисковые научные исследования</w:t>
      </w:r>
    </w:p>
    <w:p w14:paraId="6AB0852B" w14:textId="77777777" w:rsidR="00B07EB1" w:rsidRDefault="002064D9">
      <w:pPr>
        <w:widowControl w:val="0"/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4.академические научные исследования</w:t>
      </w:r>
    </w:p>
    <w:p w14:paraId="10F1A169" w14:textId="77777777" w:rsidR="00B07EB1" w:rsidRDefault="002064D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12.Логика как наука представляет собой:</w:t>
      </w:r>
    </w:p>
    <w:p w14:paraId="20C9E401" w14:textId="77777777" w:rsidR="00B07EB1" w:rsidRDefault="002064D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1.рассуждения философов о добре и зле, о смысле жизни</w:t>
      </w:r>
    </w:p>
    <w:p w14:paraId="7C3CD04D" w14:textId="77777777" w:rsidR="00B07EB1" w:rsidRDefault="002064D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2.учение о внутреннем мире человека</w:t>
      </w:r>
    </w:p>
    <w:p w14:paraId="4410274A" w14:textId="77777777" w:rsidR="00B07EB1" w:rsidRDefault="002064D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3.учение о законах и формах правильного мышления</w:t>
      </w:r>
    </w:p>
    <w:p w14:paraId="3AC00B8A" w14:textId="77777777" w:rsidR="00B07EB1" w:rsidRDefault="002064D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4.представления человечества о самом целесообразном, прагматически верном пути развития</w:t>
      </w:r>
    </w:p>
    <w:p w14:paraId="748775CF" w14:textId="77777777" w:rsidR="00B07EB1" w:rsidRDefault="00B07EB1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0BBF8DBF" w14:textId="77777777" w:rsidR="00B07EB1" w:rsidRDefault="002064D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13.Объект исследования - это:</w:t>
      </w:r>
    </w:p>
    <w:p w14:paraId="4EADA27D" w14:textId="77777777" w:rsidR="00B07EB1" w:rsidRDefault="002064D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1.исследовательская операция, состоящая в выявлении нарушенных связей между элементами какой-либо педагогической системы или процесса, обеспечивающими в своем единстве их развитие</w:t>
      </w:r>
    </w:p>
    <w:p w14:paraId="763F87E6" w14:textId="77777777" w:rsidR="00B07EB1" w:rsidRDefault="002064D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2.выбор путей и средств для достижения цели в соответствии с выдвинутой гипотезой</w:t>
      </w:r>
    </w:p>
    <w:p w14:paraId="7E4D715F" w14:textId="77777777" w:rsidR="00B07EB1" w:rsidRDefault="002064D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3.совокупность связей и отношений, свойств, которая существует объективно в теории и практике и служит источником необходимой для исследования информации</w:t>
      </w:r>
    </w:p>
    <w:p w14:paraId="7C033C39" w14:textId="77777777" w:rsidR="00B07EB1" w:rsidRDefault="002064D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4.серия операций, уточняющих и конкретизирующих поисково-исследовательскую деятельность</w:t>
      </w:r>
    </w:p>
    <w:p w14:paraId="232A5A82" w14:textId="77777777" w:rsidR="00B07EB1" w:rsidRDefault="00B07EB1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2ADEF42F" w14:textId="77777777" w:rsidR="00B07EB1" w:rsidRDefault="002064D9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14.Метод - это:</w:t>
      </w:r>
    </w:p>
    <w:p w14:paraId="464A8970" w14:textId="77777777" w:rsidR="00B07EB1" w:rsidRDefault="002064D9">
      <w:p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1.способ достижения цели исследования</w:t>
      </w:r>
    </w:p>
    <w:p w14:paraId="348769C7" w14:textId="77777777" w:rsidR="00B07EB1" w:rsidRDefault="002064D9">
      <w:p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«путь» исследования</w:t>
      </w:r>
    </w:p>
    <w:p w14:paraId="49F1B3D6" w14:textId="77777777" w:rsidR="00B07EB1" w:rsidRDefault="002064D9">
      <w:p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3.способ познания объективной действительности</w:t>
      </w:r>
    </w:p>
    <w:p w14:paraId="588CE997" w14:textId="77777777" w:rsidR="00B07EB1" w:rsidRDefault="002064D9">
      <w:p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4.все ответы правильные</w:t>
      </w:r>
    </w:p>
    <w:p w14:paraId="30EA1F52" w14:textId="77777777" w:rsidR="00B07EB1" w:rsidRDefault="002064D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Дополнительная часть</w:t>
      </w:r>
    </w:p>
    <w:p w14:paraId="20C061FC" w14:textId="77777777" w:rsidR="00B07EB1" w:rsidRDefault="002064D9">
      <w:p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Вопросы для развернутого ответа:</w:t>
      </w:r>
    </w:p>
    <w:p w14:paraId="0F7BC82E" w14:textId="77777777" w:rsidR="00B07EB1" w:rsidRDefault="002064D9">
      <w:pPr>
        <w:pStyle w:val="aff1"/>
        <w:numPr>
          <w:ilvl w:val="0"/>
          <w:numId w:val="2"/>
        </w:numPr>
        <w:shd w:val="clear" w:color="auto" w:fill="FFFFFF"/>
        <w:spacing w:after="15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Какова роль проектов и исследований  в жизни современного человека?</w:t>
      </w:r>
    </w:p>
    <w:p w14:paraId="1ABB5911" w14:textId="77777777" w:rsidR="00B07EB1" w:rsidRDefault="002064D9">
      <w:pPr>
        <w:pStyle w:val="aff1"/>
        <w:numPr>
          <w:ilvl w:val="0"/>
          <w:numId w:val="2"/>
        </w:numPr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Какова роль проектов и исследований  в образовании?</w:t>
      </w:r>
    </w:p>
    <w:p w14:paraId="2054982D" w14:textId="77777777" w:rsidR="00B07EB1" w:rsidRDefault="002064D9">
      <w:pPr>
        <w:pStyle w:val="aff1"/>
        <w:numPr>
          <w:ilvl w:val="0"/>
          <w:numId w:val="2"/>
        </w:numPr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Какова роль проектов и исследований  в производственной деятельности в современных условиях?</w:t>
      </w:r>
    </w:p>
    <w:p w14:paraId="685EB642" w14:textId="77777777" w:rsidR="00B07EB1" w:rsidRDefault="002064D9">
      <w:pPr>
        <w:pStyle w:val="aff1"/>
        <w:numPr>
          <w:ilvl w:val="0"/>
          <w:numId w:val="2"/>
        </w:numPr>
        <w:shd w:val="clear" w:color="auto" w:fill="FFFFFF"/>
        <w:spacing w:after="15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Достоинства и недостатки прогнозов, основанных на исторической статистике</w:t>
      </w:r>
    </w:p>
    <w:p w14:paraId="1482FFDC" w14:textId="77777777" w:rsidR="00B07EB1" w:rsidRDefault="002064D9">
      <w:pPr>
        <w:pStyle w:val="aff1"/>
        <w:numPr>
          <w:ilvl w:val="0"/>
          <w:numId w:val="2"/>
        </w:numPr>
        <w:shd w:val="clear" w:color="auto" w:fill="FFFFFF"/>
        <w:spacing w:after="15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Значимость выбора источников и рациональный подход к овладению информацией</w:t>
      </w:r>
    </w:p>
    <w:p w14:paraId="009E5465" w14:textId="77777777" w:rsidR="00B07EB1" w:rsidRDefault="002064D9">
      <w:pPr>
        <w:pStyle w:val="aff1"/>
        <w:numPr>
          <w:ilvl w:val="0"/>
          <w:numId w:val="2"/>
        </w:numPr>
        <w:shd w:val="clear" w:color="auto" w:fill="FFFFFF"/>
        <w:spacing w:after="15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Первый шаг на пути к овладению искусством управления временем – изменение его восприятия</w:t>
      </w:r>
    </w:p>
    <w:p w14:paraId="55186661" w14:textId="77777777" w:rsidR="00B07EB1" w:rsidRDefault="002064D9">
      <w:pPr>
        <w:pStyle w:val="aff1"/>
        <w:numPr>
          <w:ilvl w:val="0"/>
          <w:numId w:val="2"/>
        </w:numPr>
        <w:shd w:val="clear" w:color="auto" w:fill="FFFFFF"/>
        <w:spacing w:after="15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Мое знакомство с проектной деятельностью</w:t>
      </w:r>
    </w:p>
    <w:p w14:paraId="241C8037" w14:textId="77777777" w:rsidR="00B07EB1" w:rsidRDefault="002064D9">
      <w:pPr>
        <w:pStyle w:val="aff1"/>
        <w:numPr>
          <w:ilvl w:val="0"/>
          <w:numId w:val="2"/>
        </w:numPr>
        <w:shd w:val="clear" w:color="auto" w:fill="FFFFFF"/>
        <w:spacing w:after="15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Как Вы будите что надо сделать, чтобы решить проблему?</w:t>
      </w:r>
    </w:p>
    <w:p w14:paraId="746F8F46" w14:textId="77777777" w:rsidR="00B07EB1" w:rsidRDefault="002064D9">
      <w:pPr>
        <w:pStyle w:val="aff1"/>
        <w:numPr>
          <w:ilvl w:val="0"/>
          <w:numId w:val="2"/>
        </w:numPr>
        <w:shd w:val="clear" w:color="auto" w:fill="FFFFFF"/>
        <w:spacing w:after="15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Как вы считаете, какие должны быть психолого-педагогические условия для проектной деятельности обучающихся?</w:t>
      </w:r>
    </w:p>
    <w:p w14:paraId="76D873B3" w14:textId="77777777" w:rsidR="00B07EB1" w:rsidRDefault="002064D9">
      <w:pPr>
        <w:pStyle w:val="aff1"/>
        <w:numPr>
          <w:ilvl w:val="0"/>
          <w:numId w:val="2"/>
        </w:numPr>
        <w:shd w:val="clear" w:color="auto" w:fill="FFFFFF"/>
        <w:spacing w:after="15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Как вы считаете какие компетенции, формирующиеся в проектной деятельности?</w:t>
      </w:r>
    </w:p>
    <w:p w14:paraId="68DBA338" w14:textId="77777777" w:rsidR="00B07EB1" w:rsidRDefault="002064D9">
      <w:pPr>
        <w:keepNext/>
        <w:keepLines/>
        <w:spacing w:before="240" w:after="0" w:line="259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bookmarkStart w:id="2" w:name="_Toc125036477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3.Фонд оценочных средств для текущего контроля</w:t>
      </w:r>
      <w:bookmarkEnd w:id="2"/>
    </w:p>
    <w:p w14:paraId="4D118BA9" w14:textId="77777777" w:rsidR="00B07EB1" w:rsidRDefault="002064D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Текущий контроль проводятся во время аудиторных занятий в соответствии с учебным планом и рабочей программы </w:t>
      </w:r>
      <w:r w:rsidR="00A74E46">
        <w:rPr>
          <w:rFonts w:ascii="Times New Roman" w:eastAsia="Calibri" w:hAnsi="Times New Roman" w:cs="Times New Roman"/>
          <w:sz w:val="28"/>
          <w:szCs w:val="28"/>
          <w:lang w:eastAsia="en-US"/>
        </w:rPr>
        <w:t>ОУД 14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«Индивидуальный проект» по всем разделам программы. Текущий контроль состоит из теоретической части. </w:t>
      </w:r>
    </w:p>
    <w:p w14:paraId="3527B6F3" w14:textId="77777777" w:rsidR="00B07EB1" w:rsidRDefault="002064D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Теоретическая часть проходит в форме устных или письменных ответов: обучающиеся отвечает на 3 вопроса, дают полный ответ (со списком вопросов обучающиеся знакомятся в начале изучения раздела).</w:t>
      </w:r>
    </w:p>
    <w:p w14:paraId="4FA258F9" w14:textId="77777777" w:rsidR="00B07EB1" w:rsidRDefault="002064D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Шкала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перевода баллов в отметки по пятибалльной системе</w:t>
      </w:r>
    </w:p>
    <w:p w14:paraId="223C3A5A" w14:textId="77777777" w:rsidR="00B07EB1" w:rsidRDefault="00B07E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8"/>
        <w:gridCol w:w="7564"/>
      </w:tblGrid>
      <w:tr w:rsidR="00B07EB1" w14:paraId="246CB003" w14:textId="77777777">
        <w:tc>
          <w:tcPr>
            <w:tcW w:w="2628" w:type="dxa"/>
          </w:tcPr>
          <w:p w14:paraId="7B9745C4" w14:textId="77777777" w:rsidR="00B07EB1" w:rsidRDefault="0020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Отметка</w:t>
            </w:r>
          </w:p>
        </w:tc>
        <w:tc>
          <w:tcPr>
            <w:tcW w:w="7564" w:type="dxa"/>
          </w:tcPr>
          <w:p w14:paraId="755C5D72" w14:textId="77777777" w:rsidR="00B07EB1" w:rsidRDefault="0020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Количество верных ответов на теоретические вопросы</w:t>
            </w:r>
          </w:p>
          <w:p w14:paraId="7379D852" w14:textId="77777777" w:rsidR="00B07EB1" w:rsidRDefault="00B07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B07EB1" w14:paraId="26F0AEF1" w14:textId="77777777">
        <w:tc>
          <w:tcPr>
            <w:tcW w:w="2628" w:type="dxa"/>
          </w:tcPr>
          <w:p w14:paraId="78A91E0E" w14:textId="77777777" w:rsidR="00B07EB1" w:rsidRDefault="0020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«3» (удов.)</w:t>
            </w:r>
          </w:p>
        </w:tc>
        <w:tc>
          <w:tcPr>
            <w:tcW w:w="7564" w:type="dxa"/>
          </w:tcPr>
          <w:p w14:paraId="0AF2FD6B" w14:textId="77777777" w:rsidR="00B07EB1" w:rsidRDefault="0020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</w:t>
            </w:r>
          </w:p>
        </w:tc>
      </w:tr>
      <w:tr w:rsidR="00B07EB1" w14:paraId="3491185E" w14:textId="77777777">
        <w:tc>
          <w:tcPr>
            <w:tcW w:w="2628" w:type="dxa"/>
          </w:tcPr>
          <w:p w14:paraId="7A740872" w14:textId="77777777" w:rsidR="00B07EB1" w:rsidRDefault="0020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«4» (хорошо)</w:t>
            </w:r>
          </w:p>
        </w:tc>
        <w:tc>
          <w:tcPr>
            <w:tcW w:w="7564" w:type="dxa"/>
          </w:tcPr>
          <w:p w14:paraId="507506C2" w14:textId="77777777" w:rsidR="00B07EB1" w:rsidRDefault="0020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</w:t>
            </w:r>
          </w:p>
        </w:tc>
      </w:tr>
      <w:tr w:rsidR="00B07EB1" w14:paraId="6094E1E9" w14:textId="77777777">
        <w:tc>
          <w:tcPr>
            <w:tcW w:w="2628" w:type="dxa"/>
          </w:tcPr>
          <w:p w14:paraId="3D60AA76" w14:textId="77777777" w:rsidR="00B07EB1" w:rsidRDefault="0020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«5» (отлично)</w:t>
            </w:r>
          </w:p>
        </w:tc>
        <w:tc>
          <w:tcPr>
            <w:tcW w:w="7564" w:type="dxa"/>
          </w:tcPr>
          <w:p w14:paraId="40784251" w14:textId="77777777" w:rsidR="00B07EB1" w:rsidRDefault="0020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3</w:t>
            </w:r>
          </w:p>
        </w:tc>
      </w:tr>
    </w:tbl>
    <w:p w14:paraId="4AAB823C" w14:textId="77777777" w:rsidR="00B07EB1" w:rsidRDefault="00B07EB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30B0026D" w14:textId="77777777" w:rsidR="00B07EB1" w:rsidRDefault="002064D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На устные ответы на вопросы дается 7 - 10 минут, на письменные ответы на вопрос – 15 мин.</w:t>
      </w:r>
    </w:p>
    <w:p w14:paraId="6B59E623" w14:textId="77777777" w:rsidR="00B07EB1" w:rsidRDefault="002064D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 правильный ответ на вопрос обучающийся получает один балла. </w:t>
      </w:r>
    </w:p>
    <w:p w14:paraId="72DEC50C" w14:textId="77777777" w:rsidR="00B07EB1" w:rsidRDefault="002064D9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Образовательные результаты, подлежащие проверке (элементы):</w:t>
      </w:r>
    </w:p>
    <w:p w14:paraId="673A52C5" w14:textId="77777777" w:rsidR="008328CA" w:rsidRPr="00042EBF" w:rsidRDefault="00A74E46" w:rsidP="008328CA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42EBF">
        <w:rPr>
          <w:rFonts w:ascii="Times New Roman" w:eastAsia="Calibri" w:hAnsi="Times New Roman" w:cs="Times New Roman"/>
          <w:sz w:val="28"/>
          <w:szCs w:val="28"/>
          <w:lang w:eastAsia="en-US"/>
        </w:rPr>
        <w:t>ОК 1, ОК 02, ОК 04</w:t>
      </w:r>
      <w:r w:rsidR="008328CA" w:rsidRPr="00042EBF">
        <w:rPr>
          <w:rFonts w:ascii="Times New Roman" w:eastAsia="Calibri" w:hAnsi="Times New Roman" w:cs="Times New Roman"/>
          <w:sz w:val="28"/>
          <w:szCs w:val="28"/>
          <w:lang w:eastAsia="en-US"/>
        </w:rPr>
        <w:t>, ПК</w:t>
      </w:r>
      <w:r w:rsidR="00042EBF" w:rsidRPr="00042EB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1.2</w:t>
      </w:r>
    </w:p>
    <w:p w14:paraId="438641AF" w14:textId="77777777" w:rsidR="00A74E46" w:rsidRDefault="00A74E46" w:rsidP="00A74E46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092A28E" w14:textId="77777777" w:rsidR="00B07EB1" w:rsidRDefault="00B07EB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16"/>
        </w:rPr>
      </w:pPr>
    </w:p>
    <w:p w14:paraId="6472DC1A" w14:textId="77777777" w:rsidR="00B07EB1" w:rsidRDefault="002064D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16"/>
        </w:rPr>
      </w:pPr>
      <w:r>
        <w:rPr>
          <w:rFonts w:ascii="Times New Roman" w:eastAsia="Times New Roman" w:hAnsi="Times New Roman" w:cs="Times New Roman"/>
          <w:b/>
          <w:sz w:val="28"/>
          <w:szCs w:val="16"/>
        </w:rPr>
        <w:t>Раздел 1 Методология проектной и исследовательской деятельности</w:t>
      </w:r>
    </w:p>
    <w:p w14:paraId="2572CC54" w14:textId="77777777" w:rsidR="00B07EB1" w:rsidRDefault="002064D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16"/>
        </w:rPr>
      </w:pPr>
      <w:r>
        <w:rPr>
          <w:rFonts w:ascii="Times New Roman" w:eastAsia="Times New Roman" w:hAnsi="Times New Roman" w:cs="Times New Roman"/>
          <w:b/>
          <w:sz w:val="28"/>
          <w:szCs w:val="16"/>
        </w:rPr>
        <w:t>Тема 1.1 Научно-исследовательская деятельность. Методы научного исследования</w:t>
      </w:r>
    </w:p>
    <w:p w14:paraId="40158829" w14:textId="77777777" w:rsidR="00B07EB1" w:rsidRDefault="002064D9">
      <w:pPr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  <w:u w:color="FFFFFF"/>
        </w:rPr>
      </w:pPr>
      <w:r>
        <w:rPr>
          <w:rFonts w:ascii="Times New Roman" w:hAnsi="Times New Roman" w:cs="Times New Roman"/>
          <w:b/>
          <w:bCs/>
          <w:sz w:val="28"/>
          <w:szCs w:val="28"/>
          <w:u w:color="FFFFFF"/>
        </w:rPr>
        <w:t xml:space="preserve">Задание 1. </w:t>
      </w:r>
      <w:r>
        <w:rPr>
          <w:rFonts w:ascii="Times New Roman" w:hAnsi="Times New Roman" w:cs="Times New Roman"/>
          <w:bCs/>
          <w:sz w:val="28"/>
          <w:szCs w:val="28"/>
          <w:u w:color="FFFFFF"/>
        </w:rPr>
        <w:t>Ответить письменно на вопросы:</w:t>
      </w:r>
    </w:p>
    <w:p w14:paraId="151557FA" w14:textId="77777777" w:rsidR="00B07EB1" w:rsidRDefault="002064D9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 Для чего проводятся научные исследования? </w:t>
      </w:r>
    </w:p>
    <w:p w14:paraId="6EDCC572" w14:textId="77777777" w:rsidR="00B07EB1" w:rsidRDefault="002064D9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2.  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Что такое научное исследование?</w:t>
      </w:r>
    </w:p>
    <w:p w14:paraId="268F8606" w14:textId="77777777" w:rsidR="00B07EB1" w:rsidRDefault="002064D9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 xml:space="preserve">3. Объясните понятие «научная информация». </w:t>
      </w:r>
    </w:p>
    <w:p w14:paraId="6B156553" w14:textId="77777777" w:rsidR="00B07EB1" w:rsidRDefault="002064D9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4. Перечислите виды научных исследований</w:t>
      </w:r>
    </w:p>
    <w:p w14:paraId="2EDD167E" w14:textId="77777777" w:rsidR="00B07EB1" w:rsidRDefault="002064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5.Какие навыки и умения необходимы для решения исследовательских задач?</w:t>
      </w:r>
    </w:p>
    <w:p w14:paraId="72B4A4A1" w14:textId="77777777" w:rsidR="00B07EB1" w:rsidRDefault="002064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eastAsia="en-US"/>
        </w:rPr>
        <w:t>Тема 1.2  Накопление и обработка научной информации</w:t>
      </w:r>
    </w:p>
    <w:p w14:paraId="171CB1EC" w14:textId="77777777" w:rsidR="00B07EB1" w:rsidRDefault="002064D9">
      <w:pPr>
        <w:spacing w:after="0"/>
        <w:ind w:firstLine="567"/>
        <w:rPr>
          <w:rFonts w:ascii="Times New Roman" w:hAnsi="Times New Roman" w:cs="Times New Roman"/>
          <w:bCs/>
          <w:sz w:val="28"/>
          <w:szCs w:val="28"/>
          <w:u w:color="FFFFFF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Задание 1. </w:t>
      </w:r>
      <w:r>
        <w:rPr>
          <w:rFonts w:ascii="Times New Roman" w:hAnsi="Times New Roman" w:cs="Times New Roman"/>
          <w:bCs/>
          <w:sz w:val="28"/>
          <w:szCs w:val="28"/>
          <w:u w:color="FFFFFF"/>
        </w:rPr>
        <w:t>Ответить письменно на вопросы:</w:t>
      </w:r>
    </w:p>
    <w:p w14:paraId="42E260E8" w14:textId="77777777" w:rsidR="00B07EB1" w:rsidRDefault="002064D9">
      <w:pPr>
        <w:spacing w:after="0"/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1. Какие методы  исследований Вы знаете?</w:t>
      </w:r>
    </w:p>
    <w:p w14:paraId="01AC8AA3" w14:textId="77777777" w:rsidR="00B07EB1" w:rsidRDefault="002064D9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2.  Что такое индуктивные умозаключения (индукция)? </w:t>
      </w:r>
    </w:p>
    <w:p w14:paraId="534F4756" w14:textId="77777777" w:rsidR="00B07EB1" w:rsidRDefault="002064D9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 xml:space="preserve">3.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Что такое дедуктивные умозаключения (дедукция)?</w:t>
      </w:r>
    </w:p>
    <w:p w14:paraId="237089F5" w14:textId="77777777" w:rsidR="00B07EB1" w:rsidRDefault="002064D9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4. Что такое «документ»?</w:t>
      </w:r>
    </w:p>
    <w:p w14:paraId="2F695312" w14:textId="77777777" w:rsidR="00B07EB1" w:rsidRDefault="002064D9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5. Назовите основные источники научной информации</w:t>
      </w:r>
    </w:p>
    <w:p w14:paraId="76A4B5EC" w14:textId="77777777" w:rsidR="00B07EB1" w:rsidRDefault="002064D9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6. Что такое справочные издания?</w:t>
      </w:r>
    </w:p>
    <w:p w14:paraId="27E41D84" w14:textId="77777777" w:rsidR="00B07EB1" w:rsidRDefault="002064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7. Что такое алфавитный каталог?</w:t>
      </w:r>
    </w:p>
    <w:p w14:paraId="754D1150" w14:textId="77777777" w:rsidR="00B07EB1" w:rsidRDefault="00B07EB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eastAsia="en-US"/>
        </w:rPr>
      </w:pPr>
    </w:p>
    <w:p w14:paraId="289E2B64" w14:textId="77777777" w:rsidR="00B07EB1" w:rsidRDefault="002064D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eastAsia="en-US"/>
        </w:rPr>
        <w:t>Тема 1.3 Методологические атрибуты исследовательской деятельности.</w:t>
      </w:r>
    </w:p>
    <w:p w14:paraId="56F36295" w14:textId="77777777" w:rsidR="00B07EB1" w:rsidRDefault="002064D9">
      <w:pPr>
        <w:spacing w:after="0"/>
        <w:ind w:firstLine="567"/>
        <w:rPr>
          <w:rFonts w:ascii="Times New Roman" w:hAnsi="Times New Roman" w:cs="Times New Roman"/>
          <w:bCs/>
          <w:sz w:val="28"/>
          <w:szCs w:val="28"/>
          <w:u w:color="FFFFFF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Задание 1. </w:t>
      </w:r>
      <w:r>
        <w:rPr>
          <w:rFonts w:ascii="Times New Roman" w:hAnsi="Times New Roman" w:cs="Times New Roman"/>
          <w:bCs/>
          <w:sz w:val="28"/>
          <w:szCs w:val="28"/>
          <w:u w:color="FFFFFF"/>
        </w:rPr>
        <w:t>Ответить письменно на вопросы:</w:t>
      </w:r>
    </w:p>
    <w:p w14:paraId="5219E45D" w14:textId="77777777" w:rsidR="00B07EB1" w:rsidRDefault="002064D9">
      <w:pPr>
        <w:spacing w:after="0"/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1. Назовите основные этапы работы над темой исследования</w:t>
      </w:r>
    </w:p>
    <w:p w14:paraId="465AB5C0" w14:textId="77777777" w:rsidR="00B07EB1" w:rsidRDefault="002064D9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2. Что такое «проблема исследования»</w:t>
      </w:r>
    </w:p>
    <w:p w14:paraId="20FB6B28" w14:textId="77777777" w:rsidR="00B07EB1" w:rsidRDefault="002064D9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3. Что такое «объект исследования»</w:t>
      </w:r>
    </w:p>
    <w:p w14:paraId="684AA04A" w14:textId="77777777" w:rsidR="00B07EB1" w:rsidRDefault="002064D9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4. Дайте определения понятию «предмет исследования»</w:t>
      </w:r>
    </w:p>
    <w:p w14:paraId="11F43105" w14:textId="77777777" w:rsidR="00B07EB1" w:rsidRDefault="002064D9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5. Дайте определение понятию «гипотеза исследования»</w:t>
      </w:r>
    </w:p>
    <w:p w14:paraId="60094323" w14:textId="77777777" w:rsidR="00B07EB1" w:rsidRDefault="00B07EB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</w:p>
    <w:p w14:paraId="5E618A01" w14:textId="77777777" w:rsidR="00B07EB1" w:rsidRDefault="002064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eastAsia="en-US"/>
        </w:rPr>
        <w:t>Тема 1.4 Планирование, организация и  структура исследовательской работы</w:t>
      </w:r>
    </w:p>
    <w:p w14:paraId="5EF81E9B" w14:textId="77777777" w:rsidR="00B07EB1" w:rsidRDefault="002064D9">
      <w:pPr>
        <w:spacing w:after="0"/>
        <w:ind w:firstLine="567"/>
        <w:rPr>
          <w:rFonts w:ascii="Times New Roman" w:hAnsi="Times New Roman" w:cs="Times New Roman"/>
          <w:bCs/>
          <w:sz w:val="28"/>
          <w:szCs w:val="28"/>
          <w:u w:color="FFFFFF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Задание 1. </w:t>
      </w:r>
      <w:r>
        <w:rPr>
          <w:rFonts w:ascii="Times New Roman" w:hAnsi="Times New Roman" w:cs="Times New Roman"/>
          <w:bCs/>
          <w:sz w:val="28"/>
          <w:szCs w:val="28"/>
          <w:u w:color="FFFFFF"/>
        </w:rPr>
        <w:t>Ответить письменно на вопросы:</w:t>
      </w:r>
    </w:p>
    <w:p w14:paraId="6FBAFCC4" w14:textId="77777777" w:rsidR="00B07EB1" w:rsidRDefault="002064D9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1.  Поясните понятие «Проект это «Пять – П»</w:t>
      </w:r>
    </w:p>
    <w:p w14:paraId="737FF0F3" w14:textId="77777777" w:rsidR="00B07EB1" w:rsidRDefault="002064D9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2.  Что такое раздел «введение» в индивидуальный проект </w:t>
      </w:r>
    </w:p>
    <w:p w14:paraId="0E4B7CF6" w14:textId="77777777" w:rsidR="00B07EB1" w:rsidRDefault="002064D9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3. Что такое текстовый документ индивидуального проекта?</w:t>
      </w:r>
    </w:p>
    <w:p w14:paraId="0105A564" w14:textId="77777777" w:rsidR="00B07EB1" w:rsidRDefault="002064D9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4. Что такое графическая часть индивидуального проекта</w:t>
      </w:r>
    </w:p>
    <w:p w14:paraId="50A68D66" w14:textId="77777777" w:rsidR="00B07EB1" w:rsidRDefault="002064D9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5. Цель составление плана работы над индивидуальным проектом</w:t>
      </w:r>
    </w:p>
    <w:p w14:paraId="208B5202" w14:textId="77777777" w:rsidR="00B07EB1" w:rsidRDefault="002064D9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6. Какие основные требования предъявляются к содержанию индивидуального проекта?</w:t>
      </w:r>
    </w:p>
    <w:p w14:paraId="1BD5CE67" w14:textId="77777777" w:rsidR="00B07EB1" w:rsidRDefault="002064D9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7. Что такое пояснительная записка к ИП?</w:t>
      </w:r>
    </w:p>
    <w:p w14:paraId="745BF751" w14:textId="77777777" w:rsidR="00B07EB1" w:rsidRDefault="00B07EB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</w:p>
    <w:p w14:paraId="072BDD95" w14:textId="77777777" w:rsidR="00B07EB1" w:rsidRDefault="002064D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eastAsia="en-US"/>
        </w:rPr>
        <w:t>Тема 1.5 Методы исследования</w:t>
      </w:r>
    </w:p>
    <w:p w14:paraId="38E05A0C" w14:textId="77777777" w:rsidR="00B07EB1" w:rsidRDefault="002064D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eastAsia="en-US"/>
        </w:rPr>
        <w:t xml:space="preserve">Задание 1. 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Ответить письменно на вопросы:</w:t>
      </w:r>
    </w:p>
    <w:p w14:paraId="11EB4BB0" w14:textId="77777777" w:rsidR="00B07EB1" w:rsidRDefault="002064D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1.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ab/>
        <w:t>Как вы понимаете эвристические методы исследования?</w:t>
      </w:r>
    </w:p>
    <w:p w14:paraId="0AC363CD" w14:textId="77777777" w:rsidR="00B07EB1" w:rsidRDefault="002064D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2.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ab/>
        <w:t>Что такое визуальный метод (наблюдение)?</w:t>
      </w:r>
    </w:p>
    <w:p w14:paraId="04D8602E" w14:textId="77777777" w:rsidR="00B07EB1" w:rsidRDefault="002064D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3.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ab/>
        <w:t>Что представляет собой беседа как метод исследования?</w:t>
      </w:r>
    </w:p>
    <w:p w14:paraId="7BEE7ABB" w14:textId="77777777" w:rsidR="00B07EB1" w:rsidRDefault="002064D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4.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ab/>
        <w:t>Анкетирование как метод исследования.</w:t>
      </w:r>
    </w:p>
    <w:p w14:paraId="06E756B7" w14:textId="77777777" w:rsidR="00B07EB1" w:rsidRDefault="002064D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5.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ab/>
        <w:t>Что представляет собой метод незаконченных предложений?</w:t>
      </w:r>
    </w:p>
    <w:p w14:paraId="73F66AD7" w14:textId="77777777" w:rsidR="00B07EB1" w:rsidRDefault="002064D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6.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ab/>
        <w:t>Что отличает интервьюирование как метод исследования?</w:t>
      </w:r>
    </w:p>
    <w:p w14:paraId="4F6DBB6E" w14:textId="77777777" w:rsidR="00B07EB1" w:rsidRDefault="002064D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7.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ab/>
        <w:t>Что относится к эмпирическим методам-действиям?</w:t>
      </w:r>
    </w:p>
    <w:p w14:paraId="3FBC5895" w14:textId="77777777" w:rsidR="00B07EB1" w:rsidRDefault="002064D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8.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ab/>
        <w:t>Перечислите математические методы исследования.</w:t>
      </w:r>
    </w:p>
    <w:p w14:paraId="379F1C01" w14:textId="77777777" w:rsidR="00B07EB1" w:rsidRDefault="002064D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9.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ab/>
        <w:t xml:space="preserve">Для чего проводятся качественные исследования? </w:t>
      </w:r>
    </w:p>
    <w:p w14:paraId="6E021DF7" w14:textId="77777777" w:rsidR="00B07EB1" w:rsidRDefault="002064D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10.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ab/>
        <w:t>Каковы разновидности качественных методов?</w:t>
      </w:r>
    </w:p>
    <w:p w14:paraId="62447122" w14:textId="77777777" w:rsidR="00B07EB1" w:rsidRDefault="00B07EB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</w:p>
    <w:p w14:paraId="76B50E79" w14:textId="77777777" w:rsidR="00B07EB1" w:rsidRDefault="002064D9">
      <w:pPr>
        <w:spacing w:after="0" w:line="240" w:lineRule="auto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Раздел 2 </w:t>
      </w:r>
      <w:r>
        <w:rPr>
          <w:rFonts w:ascii="Times New Roman" w:hAnsi="Times New Roman"/>
          <w:b/>
          <w:bCs/>
          <w:iCs/>
          <w:sz w:val="28"/>
          <w:szCs w:val="28"/>
        </w:rPr>
        <w:t xml:space="preserve">Методика работы над основными структурными элементами исследовательской работы </w:t>
      </w:r>
    </w:p>
    <w:p w14:paraId="1AF93218" w14:textId="77777777" w:rsidR="00B07EB1" w:rsidRDefault="002064D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2.1 Методы структурирования информационных материалов в исследовательской работе</w:t>
      </w:r>
    </w:p>
    <w:p w14:paraId="65037931" w14:textId="77777777" w:rsidR="00B07EB1" w:rsidRDefault="002064D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Задание 1.</w:t>
      </w:r>
      <w:r>
        <w:rPr>
          <w:rFonts w:ascii="Times New Roman" w:hAnsi="Times New Roman"/>
          <w:sz w:val="28"/>
          <w:szCs w:val="28"/>
        </w:rPr>
        <w:t xml:space="preserve"> Ответить письменно на вопросы:</w:t>
      </w:r>
    </w:p>
    <w:p w14:paraId="514D28AA" w14:textId="77777777" w:rsidR="00B07EB1" w:rsidRDefault="002064D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ab/>
        <w:t>Объясните понятие «культура чтения».</w:t>
      </w:r>
    </w:p>
    <w:p w14:paraId="181DCFC3" w14:textId="77777777" w:rsidR="00B07EB1" w:rsidRDefault="002064D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ab/>
        <w:t>Какие умения и навыки необходимы для работы с учебной, научной и справочной литературой?</w:t>
      </w:r>
    </w:p>
    <w:p w14:paraId="4AB822B0" w14:textId="77777777" w:rsidR="00B07EB1" w:rsidRDefault="002064D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ab/>
        <w:t>Перечислите основные цели чтения.</w:t>
      </w:r>
    </w:p>
    <w:p w14:paraId="15179248" w14:textId="77777777" w:rsidR="00B07EB1" w:rsidRDefault="002064D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ab/>
        <w:t>Какие виды чтения вам известны?</w:t>
      </w:r>
    </w:p>
    <w:p w14:paraId="44538D8D" w14:textId="77777777" w:rsidR="00B07EB1" w:rsidRDefault="002064D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>
        <w:rPr>
          <w:rFonts w:ascii="Times New Roman" w:hAnsi="Times New Roman"/>
          <w:sz w:val="28"/>
          <w:szCs w:val="28"/>
        </w:rPr>
        <w:tab/>
        <w:t xml:space="preserve"> Что представляет собой отсылка, ссылка, сноска? Правила их оформления.</w:t>
      </w:r>
    </w:p>
    <w:p w14:paraId="546A394E" w14:textId="77777777" w:rsidR="00B07EB1" w:rsidRDefault="002064D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>
        <w:rPr>
          <w:rFonts w:ascii="Times New Roman" w:hAnsi="Times New Roman"/>
          <w:sz w:val="28"/>
          <w:szCs w:val="28"/>
        </w:rPr>
        <w:tab/>
        <w:t>Что такое цитирование? Правила цитирования.</w:t>
      </w:r>
    </w:p>
    <w:p w14:paraId="0A25526F" w14:textId="77777777" w:rsidR="00B07EB1" w:rsidRDefault="002064D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</w:t>
      </w:r>
      <w:r>
        <w:rPr>
          <w:rFonts w:ascii="Times New Roman" w:hAnsi="Times New Roman"/>
          <w:sz w:val="28"/>
          <w:szCs w:val="28"/>
        </w:rPr>
        <w:tab/>
        <w:t>Дайте характеристику понятию «обзор»?</w:t>
      </w:r>
    </w:p>
    <w:p w14:paraId="54D831C8" w14:textId="77777777" w:rsidR="00B07EB1" w:rsidRDefault="002064D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</w:t>
      </w:r>
      <w:r>
        <w:rPr>
          <w:rFonts w:ascii="Times New Roman" w:hAnsi="Times New Roman"/>
          <w:sz w:val="28"/>
          <w:szCs w:val="28"/>
        </w:rPr>
        <w:tab/>
        <w:t>Какие виды обзоров вам известны?</w:t>
      </w:r>
    </w:p>
    <w:p w14:paraId="04FAAE1C" w14:textId="77777777" w:rsidR="00B07EB1" w:rsidRDefault="002064D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</w:t>
      </w:r>
      <w:r>
        <w:rPr>
          <w:rFonts w:ascii="Times New Roman" w:hAnsi="Times New Roman"/>
          <w:sz w:val="28"/>
          <w:szCs w:val="28"/>
        </w:rPr>
        <w:tab/>
        <w:t>Характерные особенности обзоров.</w:t>
      </w:r>
    </w:p>
    <w:p w14:paraId="1FF62398" w14:textId="77777777" w:rsidR="00B07EB1" w:rsidRDefault="002064D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</w:t>
      </w:r>
      <w:r>
        <w:rPr>
          <w:rFonts w:ascii="Times New Roman" w:hAnsi="Times New Roman"/>
          <w:sz w:val="28"/>
          <w:szCs w:val="28"/>
        </w:rPr>
        <w:tab/>
        <w:t>Какие документы не подлежат к обзорным?</w:t>
      </w:r>
    </w:p>
    <w:p w14:paraId="40C03345" w14:textId="77777777" w:rsidR="00B07EB1" w:rsidRDefault="002064D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</w:t>
      </w:r>
      <w:r>
        <w:rPr>
          <w:rFonts w:ascii="Times New Roman" w:hAnsi="Times New Roman"/>
          <w:sz w:val="28"/>
          <w:szCs w:val="28"/>
        </w:rPr>
        <w:tab/>
        <w:t>Какие функции обзоров вы знаете?</w:t>
      </w:r>
    </w:p>
    <w:p w14:paraId="287BA89F" w14:textId="77777777" w:rsidR="00B07EB1" w:rsidRDefault="00B07E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B00AB56" w14:textId="77777777" w:rsidR="00B07EB1" w:rsidRDefault="002064D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2.2 Введение в научно исследовательскую работу.</w:t>
      </w:r>
    </w:p>
    <w:p w14:paraId="53B9D855" w14:textId="77777777" w:rsidR="00B07EB1" w:rsidRDefault="002064D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Задание 1. </w:t>
      </w:r>
      <w:r>
        <w:rPr>
          <w:rFonts w:ascii="Times New Roman" w:hAnsi="Times New Roman"/>
          <w:sz w:val="28"/>
          <w:szCs w:val="28"/>
        </w:rPr>
        <w:t>Ответить письменно на вопросы:</w:t>
      </w:r>
    </w:p>
    <w:p w14:paraId="1BAD29C5" w14:textId="77777777" w:rsidR="00B07EB1" w:rsidRDefault="002064D9">
      <w:pPr>
        <w:tabs>
          <w:tab w:val="left" w:pos="426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ab/>
        <w:t>Что такое рубрикация текста?</w:t>
      </w:r>
    </w:p>
    <w:p w14:paraId="5D282BD4" w14:textId="77777777" w:rsidR="00B07EB1" w:rsidRDefault="002064D9">
      <w:pPr>
        <w:tabs>
          <w:tab w:val="left" w:pos="426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ab/>
        <w:t>Понятие абзаца. Правила выделения текста в абзац</w:t>
      </w:r>
    </w:p>
    <w:p w14:paraId="692645DF" w14:textId="77777777" w:rsidR="00B07EB1" w:rsidRDefault="002064D9">
      <w:pPr>
        <w:tabs>
          <w:tab w:val="left" w:pos="426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ab/>
        <w:t>Какие основные аспекты должны быть отражены во введении?</w:t>
      </w:r>
    </w:p>
    <w:p w14:paraId="7C535E64" w14:textId="77777777" w:rsidR="00B07EB1" w:rsidRDefault="002064D9">
      <w:pPr>
        <w:tabs>
          <w:tab w:val="left" w:pos="426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Что такое актуальность темы исследования?</w:t>
      </w:r>
    </w:p>
    <w:p w14:paraId="25590F20" w14:textId="77777777" w:rsidR="00B07EB1" w:rsidRDefault="002064D9">
      <w:pPr>
        <w:tabs>
          <w:tab w:val="left" w:pos="426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Укажите в чем отличие между объектом и предметом исследования?</w:t>
      </w:r>
    </w:p>
    <w:p w14:paraId="64A60E92" w14:textId="77777777" w:rsidR="00B07EB1" w:rsidRDefault="002064D9">
      <w:pPr>
        <w:tabs>
          <w:tab w:val="left" w:pos="426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Что такое гипотеза исследования?</w:t>
      </w:r>
    </w:p>
    <w:p w14:paraId="5189EFF9" w14:textId="77777777" w:rsidR="00B07EB1" w:rsidRDefault="002064D9">
      <w:pPr>
        <w:tabs>
          <w:tab w:val="left" w:pos="426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Как взаимосвязаны цели и задачи исследования?</w:t>
      </w:r>
    </w:p>
    <w:p w14:paraId="33C803BE" w14:textId="77777777" w:rsidR="00B07EB1" w:rsidRDefault="00B07EB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1B445329" w14:textId="77777777" w:rsidR="00B07EB1" w:rsidRDefault="002064D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2.3 Умозаключение и выводы</w:t>
      </w:r>
    </w:p>
    <w:p w14:paraId="27371C25" w14:textId="77777777" w:rsidR="00B07EB1" w:rsidRDefault="002064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Задание 1.</w:t>
      </w:r>
      <w:r>
        <w:rPr>
          <w:rFonts w:ascii="Times New Roman" w:hAnsi="Times New Roman"/>
          <w:sz w:val="28"/>
          <w:szCs w:val="28"/>
        </w:rPr>
        <w:t xml:space="preserve"> Ответить письменно на вопросы</w:t>
      </w:r>
    </w:p>
    <w:p w14:paraId="083F7F87" w14:textId="77777777" w:rsidR="00B07EB1" w:rsidRDefault="002064D9">
      <w:pPr>
        <w:pStyle w:val="aff1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Дайте определение заключения исследовательской работы</w:t>
      </w:r>
    </w:p>
    <w:p w14:paraId="070C077B" w14:textId="77777777" w:rsidR="00B07EB1" w:rsidRDefault="002064D9">
      <w:pPr>
        <w:pStyle w:val="aff1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чем разница между понятиями выводы по результатам исследовательской работы  и заключениеисследовательской работы?</w:t>
      </w:r>
    </w:p>
    <w:p w14:paraId="7387BE51" w14:textId="77777777" w:rsidR="00B07EB1" w:rsidRDefault="002064D9">
      <w:pPr>
        <w:pStyle w:val="aff1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Назовите структуру заключенияисследовательской работы?</w:t>
      </w:r>
    </w:p>
    <w:p w14:paraId="399D11F4" w14:textId="77777777" w:rsidR="00B07EB1" w:rsidRDefault="002064D9">
      <w:pPr>
        <w:pStyle w:val="aff1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Может ли заключение содержать мнение автора по поставленной проблеме7</w:t>
      </w:r>
    </w:p>
    <w:p w14:paraId="59C6801A" w14:textId="77777777" w:rsidR="00B07EB1" w:rsidRDefault="002064D9">
      <w:pPr>
        <w:pStyle w:val="aff1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Как в  исследовательской работе сочетается заключение и введение? </w:t>
      </w:r>
    </w:p>
    <w:p w14:paraId="2F2D43B5" w14:textId="77777777" w:rsidR="00B07EB1" w:rsidRDefault="00B07E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68B3D8F" w14:textId="77777777" w:rsidR="00B07EB1" w:rsidRDefault="002064D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Раздел 3 Технологии визуализации и систематизации  информации</w:t>
      </w:r>
    </w:p>
    <w:p w14:paraId="56C589BD" w14:textId="77777777" w:rsidR="00B07EB1" w:rsidRDefault="002064D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Тема 3.1Требования к оформлению проектной и исследовательской работы.</w:t>
      </w:r>
    </w:p>
    <w:p w14:paraId="7341FBFD" w14:textId="77777777" w:rsidR="00B07EB1" w:rsidRDefault="002064D9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FF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Задание 1.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Ответить письменно на вопросы</w:t>
      </w:r>
    </w:p>
    <w:p w14:paraId="456CFB11" w14:textId="77777777" w:rsidR="00B07EB1" w:rsidRDefault="002064D9">
      <w:pPr>
        <w:pStyle w:val="aff1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Какое значение литературного редактирования текста имеет для</w:t>
      </w:r>
    </w:p>
    <w:p w14:paraId="00E89338" w14:textId="77777777" w:rsidR="00B07EB1" w:rsidRDefault="002064D9">
      <w:pPr>
        <w:pStyle w:val="aff1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Какие слова организаторы возможны для использования в научных работах в части  характеристики мнений разных авторов:</w:t>
      </w:r>
    </w:p>
    <w:p w14:paraId="75648F3A" w14:textId="77777777" w:rsidR="00B07EB1" w:rsidRDefault="002064D9">
      <w:pPr>
        <w:pStyle w:val="aff1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Какие слова организаторы возможны для использования в научных работах в части  привлечения литературных источников:</w:t>
      </w:r>
    </w:p>
    <w:p w14:paraId="2DD793A4" w14:textId="77777777" w:rsidR="00B07EB1" w:rsidRDefault="002064D9">
      <w:pPr>
        <w:pStyle w:val="aff1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Какие слова организаторы возможны для использования в научных работах в части  представления выводов и рекомендаций</w:t>
      </w:r>
    </w:p>
    <w:p w14:paraId="4247CB6D" w14:textId="77777777" w:rsidR="00B07EB1" w:rsidRDefault="00B07EB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5753EE10" w14:textId="77777777" w:rsidR="00B07EB1" w:rsidRDefault="002064D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 xml:space="preserve">Тема 3.2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Оформление текста исследовательских работ</w:t>
      </w:r>
    </w:p>
    <w:p w14:paraId="49E0B101" w14:textId="77777777" w:rsidR="00B07EB1" w:rsidRDefault="002064D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u w:color="FFFFFF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Задание 1.</w:t>
      </w:r>
      <w:r>
        <w:rPr>
          <w:rFonts w:ascii="Times New Roman" w:hAnsi="Times New Roman" w:cs="Times New Roman"/>
          <w:bCs/>
          <w:sz w:val="28"/>
          <w:szCs w:val="28"/>
          <w:u w:color="FFFFFF"/>
        </w:rPr>
        <w:t xml:space="preserve"> Ответить письменно на вопросы:</w:t>
      </w:r>
    </w:p>
    <w:p w14:paraId="4BF3615C" w14:textId="77777777" w:rsidR="00B07EB1" w:rsidRDefault="002064D9">
      <w:pPr>
        <w:pStyle w:val="aff1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Какие общие требования предъявляются к представлению и оформлению иллюстративного материала в научном произведении</w:t>
      </w:r>
    </w:p>
    <w:p w14:paraId="52EAD2C6" w14:textId="77777777" w:rsidR="00B07EB1" w:rsidRDefault="002064D9">
      <w:pPr>
        <w:pStyle w:val="aff1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Понятие и виды иллюстраций</w:t>
      </w:r>
    </w:p>
    <w:p w14:paraId="15A4D34B" w14:textId="77777777" w:rsidR="00B07EB1" w:rsidRDefault="002064D9">
      <w:pPr>
        <w:pStyle w:val="aff1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Правила оформления рисунка как иллюстрационного материала</w:t>
      </w:r>
    </w:p>
    <w:p w14:paraId="6F4AA428" w14:textId="77777777" w:rsidR="00B07EB1" w:rsidRDefault="002064D9">
      <w:pPr>
        <w:pStyle w:val="aff1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Правила оформления блок-схем и диаграмм как иллюстрационного материала</w:t>
      </w:r>
    </w:p>
    <w:p w14:paraId="1D88906A" w14:textId="77777777" w:rsidR="00B07EB1" w:rsidRDefault="002064D9">
      <w:pPr>
        <w:pStyle w:val="aff1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Способы графического изображения данных</w:t>
      </w:r>
    </w:p>
    <w:p w14:paraId="1B18EBFB" w14:textId="77777777" w:rsidR="00B07EB1" w:rsidRDefault="002064D9">
      <w:pPr>
        <w:pStyle w:val="aff1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Диаграммы, картограммы, картодиаграммы, статистические кривые</w:t>
      </w:r>
    </w:p>
    <w:p w14:paraId="2621BBE0" w14:textId="77777777" w:rsidR="00B07EB1" w:rsidRDefault="002064D9">
      <w:pPr>
        <w:pStyle w:val="aff1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Табличные данные в исследовании</w:t>
      </w:r>
    </w:p>
    <w:p w14:paraId="773142FC" w14:textId="77777777" w:rsidR="00B07EB1" w:rsidRDefault="002064D9">
      <w:pPr>
        <w:pStyle w:val="aff1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Использование графических возможностей Exsel при оформлении статистических материалов исследования</w:t>
      </w:r>
    </w:p>
    <w:p w14:paraId="37E3A9BF" w14:textId="77777777" w:rsidR="00B07EB1" w:rsidRDefault="002064D9">
      <w:pPr>
        <w:pStyle w:val="aff1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Подберите эмпирический материал, который выражен в статистических данных, и подумайте, как его выразить в форме таблицы. Разработайте боковую и верхнюю головки таблицы, кратко обозначив те показатели, которые характеризуют эти статистические данные. Наполните таблицу содержанием, осуществите интерпретацию таблицы, сделайте основные выводы.</w:t>
      </w:r>
    </w:p>
    <w:p w14:paraId="33F3C2F4" w14:textId="77777777" w:rsidR="00B07EB1" w:rsidRDefault="002064D9">
      <w:pPr>
        <w:spacing w:after="0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eastAsia="en-US"/>
        </w:rPr>
        <w:t>10.</w:t>
      </w:r>
      <w:r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Требования к оформлению текстового документы</w:t>
      </w:r>
    </w:p>
    <w:p w14:paraId="298AD7D2" w14:textId="77777777" w:rsidR="00B07EB1" w:rsidRDefault="002064D9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Отступ от рамки:  сверху:              снизу:             справа:                  слева:</w:t>
      </w:r>
    </w:p>
    <w:p w14:paraId="4E864A36" w14:textId="77777777" w:rsidR="00B07EB1" w:rsidRDefault="002064D9">
      <w:pPr>
        <w:spacing w:after="0"/>
        <w:ind w:firstLine="142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Размер шрифта текстовой части:</w:t>
      </w:r>
    </w:p>
    <w:p w14:paraId="10D9D8EE" w14:textId="77777777" w:rsidR="00B07EB1" w:rsidRDefault="002064D9">
      <w:pPr>
        <w:spacing w:after="0"/>
        <w:ind w:firstLine="142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Размер шрифта заголовков глав и параграфов:</w:t>
      </w:r>
    </w:p>
    <w:p w14:paraId="1063D7BD" w14:textId="77777777" w:rsidR="00B07EB1" w:rsidRDefault="002064D9">
      <w:pPr>
        <w:spacing w:after="0"/>
        <w:ind w:firstLine="142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Межстрочный интервал:</w:t>
      </w:r>
    </w:p>
    <w:p w14:paraId="615826C1" w14:textId="77777777" w:rsidR="00B07EB1" w:rsidRDefault="002064D9">
      <w:pPr>
        <w:spacing w:after="0"/>
        <w:ind w:firstLine="142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Абзацный отступ:</w:t>
      </w:r>
    </w:p>
    <w:p w14:paraId="0DD3A3B1" w14:textId="77777777" w:rsidR="00B07EB1" w:rsidRDefault="002064D9">
      <w:pPr>
        <w:spacing w:after="0"/>
        <w:ind w:firstLine="142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Выравнивание текста:</w:t>
      </w:r>
    </w:p>
    <w:p w14:paraId="0B3B6E28" w14:textId="77777777" w:rsidR="00B07EB1" w:rsidRDefault="002064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Выберите правильный вариант оформления главы в индивидуальном проекте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:</w:t>
      </w:r>
    </w:p>
    <w:tbl>
      <w:tblPr>
        <w:tblStyle w:val="aff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B07EB1" w14:paraId="7D9B89F1" w14:textId="77777777">
        <w:tc>
          <w:tcPr>
            <w:tcW w:w="9606" w:type="dxa"/>
          </w:tcPr>
          <w:p w14:paraId="01FDB87F" w14:textId="77777777" w:rsidR="00B07EB1" w:rsidRDefault="002064D9">
            <w:pPr>
              <w:shd w:val="clear" w:color="auto" w:fill="FFFFFF"/>
              <w:spacing w:after="15"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Первая глава. Отличительные особенности социальной поддержки лиц, имеющих особые заслуги перед отечеством</w:t>
            </w:r>
          </w:p>
        </w:tc>
      </w:tr>
      <w:tr w:rsidR="00B07EB1" w14:paraId="35EED3CF" w14:textId="77777777">
        <w:tc>
          <w:tcPr>
            <w:tcW w:w="9606" w:type="dxa"/>
          </w:tcPr>
          <w:p w14:paraId="5307F064" w14:textId="77777777" w:rsidR="00B07EB1" w:rsidRDefault="002064D9">
            <w:pPr>
              <w:shd w:val="clear" w:color="auto" w:fill="FFFFFF"/>
              <w:spacing w:after="15"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ГЛАВА 1. Отличительные особенности социальной поддержки лиц, имеющих особые заслуги перед отечеством</w:t>
            </w:r>
          </w:p>
          <w:p w14:paraId="729E173F" w14:textId="77777777" w:rsidR="00B07EB1" w:rsidRDefault="00B07EB1">
            <w:pPr>
              <w:spacing w:after="0" w:line="240" w:lineRule="auto"/>
              <w:jc w:val="both"/>
              <w:rPr>
                <w:b/>
                <w:bCs/>
                <w:i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B07EB1" w14:paraId="1183206A" w14:textId="77777777">
        <w:tc>
          <w:tcPr>
            <w:tcW w:w="9606" w:type="dxa"/>
          </w:tcPr>
          <w:p w14:paraId="264072DC" w14:textId="77777777" w:rsidR="00B07EB1" w:rsidRDefault="002064D9">
            <w:pPr>
              <w:shd w:val="clear" w:color="auto" w:fill="FFFFFF"/>
              <w:spacing w:after="15"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Отличительные особенности социальной поддержки лиц, имеющих особые заслуги перед отечеством</w:t>
            </w:r>
          </w:p>
        </w:tc>
      </w:tr>
      <w:tr w:rsidR="00B07EB1" w14:paraId="241575E4" w14:textId="77777777">
        <w:tc>
          <w:tcPr>
            <w:tcW w:w="9606" w:type="dxa"/>
          </w:tcPr>
          <w:p w14:paraId="6E7F48B7" w14:textId="77777777" w:rsidR="00B07EB1" w:rsidRDefault="002064D9">
            <w:pPr>
              <w:shd w:val="clear" w:color="auto" w:fill="FFFFFF"/>
              <w:spacing w:after="15"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ГЛАВА I. ОТЛИЧИТЕЛЬНЫЕ ОСОБЕННОСТИ СОЦИАЛЬНОЙ ПОДДЕРЖКИ ЛИЦ, ИМЕЮЩИХ ОСОБЫЕ ЗАСЛУГИ ПЕРЕД ОТЕЧЕСТВОМ</w:t>
            </w:r>
          </w:p>
        </w:tc>
      </w:tr>
    </w:tbl>
    <w:p w14:paraId="66586466" w14:textId="77777777" w:rsidR="00B07EB1" w:rsidRDefault="00B07E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14:paraId="68107C36" w14:textId="77777777" w:rsidR="00B07EB1" w:rsidRDefault="002064D9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Все структурные части пояснительной записки индивидуального проекта (выберите правильный ответ):</w:t>
      </w:r>
    </w:p>
    <w:p w14:paraId="5B7A17AE" w14:textId="77777777" w:rsidR="00B07EB1" w:rsidRDefault="002064D9">
      <w:pPr>
        <w:spacing w:after="0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пишутся подряд</w:t>
      </w:r>
    </w:p>
    <w:p w14:paraId="75EB55E9" w14:textId="77777777" w:rsidR="00B07EB1" w:rsidRDefault="002064D9">
      <w:pPr>
        <w:spacing w:after="0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пишутся с новой страницы</w:t>
      </w:r>
    </w:p>
    <w:p w14:paraId="604BB478" w14:textId="77777777" w:rsidR="00B07EB1" w:rsidRDefault="002064D9">
      <w:pPr>
        <w:spacing w:after="0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пишутся на усмотрение автора</w:t>
      </w:r>
    </w:p>
    <w:p w14:paraId="53573DED" w14:textId="77777777" w:rsidR="00B07EB1" w:rsidRDefault="002064D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/>
          <w:color w:val="000000"/>
          <w:sz w:val="28"/>
          <w:szCs w:val="28"/>
          <w:lang w:eastAsia="en-US"/>
        </w:rPr>
        <w:lastRenderedPageBreak/>
        <w:t>Вопрос 2.Требования к оформлению графической части</w:t>
      </w:r>
    </w:p>
    <w:p w14:paraId="54EFA13C" w14:textId="77777777" w:rsidR="00B07EB1" w:rsidRDefault="002064D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Расположение рисунка в рамках страницы с учетом параметров «выравнивание текста»:</w:t>
      </w:r>
    </w:p>
    <w:p w14:paraId="08096978" w14:textId="77777777" w:rsidR="00B07EB1" w:rsidRDefault="002064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u w:val="single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u w:val="single"/>
          <w:lang w:eastAsia="en-US"/>
        </w:rPr>
        <w:t xml:space="preserve">Расставьте очередность размещения составляющих графического объекта «рисунок» в текстовой части документа: </w:t>
      </w:r>
    </w:p>
    <w:p w14:paraId="6C1FDEEF" w14:textId="77777777" w:rsidR="00B07EB1" w:rsidRDefault="002064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 xml:space="preserve">                 название рисунка           </w:t>
      </w:r>
    </w:p>
    <w:p w14:paraId="1DB85576" w14:textId="77777777" w:rsidR="00B07EB1" w:rsidRDefault="002064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 xml:space="preserve">                 непосредственно рисунок</w:t>
      </w:r>
    </w:p>
    <w:p w14:paraId="43B3533A" w14:textId="77777777" w:rsidR="00B07EB1" w:rsidRDefault="002064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ab/>
        <w:t xml:space="preserve">       подрисуночная надпись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ab/>
      </w:r>
    </w:p>
    <w:p w14:paraId="518CBD39" w14:textId="77777777" w:rsidR="00B07EB1" w:rsidRDefault="002064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u w:val="single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u w:val="single"/>
          <w:lang w:eastAsia="en-US"/>
        </w:rPr>
        <w:t>Отметьте правильный вариант действий: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u w:val="single"/>
          <w:lang w:eastAsia="en-US"/>
        </w:rPr>
        <w:tab/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u w:val="single"/>
          <w:lang w:eastAsia="en-US"/>
        </w:rPr>
        <w:tab/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u w:val="single"/>
          <w:lang w:eastAsia="en-US"/>
        </w:rPr>
        <w:tab/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u w:val="single"/>
          <w:lang w:eastAsia="en-US"/>
        </w:rPr>
        <w:tab/>
      </w:r>
    </w:p>
    <w:p w14:paraId="1F4415CA" w14:textId="77777777" w:rsidR="00B07EB1" w:rsidRDefault="002064D9">
      <w:pPr>
        <w:numPr>
          <w:ilvl w:val="0"/>
          <w:numId w:val="6"/>
        </w:numPr>
        <w:spacing w:after="0"/>
        <w:ind w:left="714" w:hanging="357"/>
        <w:contextualSpacing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Таблицу и название таблицы можно размещать на разных страницах</w:t>
      </w:r>
    </w:p>
    <w:p w14:paraId="1204B74F" w14:textId="77777777" w:rsidR="00B07EB1" w:rsidRDefault="002064D9">
      <w:pPr>
        <w:numPr>
          <w:ilvl w:val="0"/>
          <w:numId w:val="6"/>
        </w:numPr>
        <w:spacing w:after="0"/>
        <w:ind w:left="714" w:hanging="357"/>
        <w:contextualSpacing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Таблицу и название таблицы нельзя размещать на разных страницах</w:t>
      </w:r>
    </w:p>
    <w:p w14:paraId="59F90BC4" w14:textId="77777777" w:rsidR="00B07EB1" w:rsidRDefault="002064D9">
      <w:pPr>
        <w:numPr>
          <w:ilvl w:val="0"/>
          <w:numId w:val="6"/>
        </w:numPr>
        <w:tabs>
          <w:tab w:val="left" w:pos="952"/>
        </w:tabs>
        <w:autoSpaceDE w:val="0"/>
        <w:autoSpaceDN w:val="0"/>
        <w:adjustRightInd w:val="0"/>
        <w:spacing w:after="0" w:line="240" w:lineRule="auto"/>
        <w:ind w:left="714" w:hanging="357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Правила размещения таблицы и ее названия относительно друг друга не регламентированы</w:t>
      </w:r>
    </w:p>
    <w:p w14:paraId="424555A4" w14:textId="77777777" w:rsidR="00B07EB1" w:rsidRDefault="002064D9">
      <w:pPr>
        <w:tabs>
          <w:tab w:val="left" w:pos="95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u w:val="single"/>
          <w:lang w:eastAsia="en-US"/>
        </w:rPr>
        <w:t>Допускается ли в текстовой части перенос таблицы: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 xml:space="preserve">  да?    Нет?</w:t>
      </w:r>
    </w:p>
    <w:p w14:paraId="78F33C95" w14:textId="77777777" w:rsidR="00B07EB1" w:rsidRDefault="00B07EB1">
      <w:pPr>
        <w:pStyle w:val="aff1"/>
        <w:tabs>
          <w:tab w:val="left" w:pos="952"/>
        </w:tabs>
        <w:autoSpaceDE w:val="0"/>
        <w:autoSpaceDN w:val="0"/>
        <w:adjustRightInd w:val="0"/>
        <w:spacing w:after="0" w:line="240" w:lineRule="auto"/>
        <w:ind w:left="1305"/>
        <w:jc w:val="both"/>
        <w:rPr>
          <w:rFonts w:ascii="Times New Roman" w:hAnsi="Times New Roman"/>
          <w:iCs/>
          <w:sz w:val="28"/>
          <w:szCs w:val="28"/>
        </w:rPr>
      </w:pPr>
    </w:p>
    <w:p w14:paraId="26680F53" w14:textId="77777777" w:rsidR="00B07EB1" w:rsidRDefault="002064D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i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iCs/>
          <w:sz w:val="28"/>
          <w:szCs w:val="28"/>
          <w:lang w:eastAsia="en-US"/>
        </w:rPr>
        <w:t xml:space="preserve">Тема 3.3. </w:t>
      </w:r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Оформление библиографического списка</w:t>
      </w:r>
    </w:p>
    <w:p w14:paraId="0120ABE9" w14:textId="77777777" w:rsidR="00B07EB1" w:rsidRDefault="002064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iCs/>
          <w:sz w:val="28"/>
          <w:szCs w:val="28"/>
          <w:lang w:eastAsia="en-US"/>
        </w:rPr>
        <w:t xml:space="preserve">Задание 1. </w:t>
      </w:r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Ответить устно на вопросы:</w:t>
      </w:r>
    </w:p>
    <w:p w14:paraId="5D6FCB6E" w14:textId="77777777" w:rsidR="00B07EB1" w:rsidRDefault="002064D9">
      <w:pPr>
        <w:pStyle w:val="aff1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Что такое библиографическое описание? Для чего оно нужно?</w:t>
      </w:r>
    </w:p>
    <w:p w14:paraId="24DC273C" w14:textId="77777777" w:rsidR="00B07EB1" w:rsidRDefault="002064D9">
      <w:pPr>
        <w:pStyle w:val="aff1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Что такое библиографическая ссылка и в чем ее отличие от библиографического описания?</w:t>
      </w:r>
    </w:p>
    <w:p w14:paraId="2CD9F9CC" w14:textId="77777777" w:rsidR="00B07EB1" w:rsidRDefault="002064D9">
      <w:pPr>
        <w:pStyle w:val="aff1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Из каких элементов состоит библиографическое описание?</w:t>
      </w:r>
    </w:p>
    <w:p w14:paraId="4150C826" w14:textId="77777777" w:rsidR="00B07EB1" w:rsidRDefault="002064D9">
      <w:pPr>
        <w:pStyle w:val="aff1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Как выглядит схема построения библиографического списка?</w:t>
      </w:r>
    </w:p>
    <w:p w14:paraId="531B26C1" w14:textId="77777777" w:rsidR="00B07EB1" w:rsidRDefault="002064D9">
      <w:pPr>
        <w:pStyle w:val="aff1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Какой ГОСТ используют для составления библиографического описания?</w:t>
      </w:r>
    </w:p>
    <w:p w14:paraId="53AAA8DB" w14:textId="77777777" w:rsidR="00B07EB1" w:rsidRDefault="002064D9">
      <w:pPr>
        <w:pStyle w:val="aff1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Каковы правила оформления библиографического списка?</w:t>
      </w:r>
    </w:p>
    <w:p w14:paraId="551CC53B" w14:textId="77777777" w:rsidR="00B07EB1" w:rsidRDefault="002064D9">
      <w:pPr>
        <w:pStyle w:val="aff1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Можно ли сокращать слов в библиографическом описании?</w:t>
      </w:r>
    </w:p>
    <w:p w14:paraId="4BC742F2" w14:textId="77777777" w:rsidR="00B07EB1" w:rsidRDefault="002064D9">
      <w:pPr>
        <w:pStyle w:val="aff1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Есть ли различие в библиографическом описании печатных и электронных документов?</w:t>
      </w:r>
    </w:p>
    <w:p w14:paraId="366027F0" w14:textId="77777777" w:rsidR="00B07EB1" w:rsidRDefault="002064D9">
      <w:pPr>
        <w:pStyle w:val="aff1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Что представляет собой отсылка, ссылка, сноска? Правила их оформления.</w:t>
      </w:r>
    </w:p>
    <w:p w14:paraId="21E8FCDA" w14:textId="77777777" w:rsidR="00B07EB1" w:rsidRDefault="002064D9">
      <w:pPr>
        <w:pStyle w:val="aff1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Что такое цитирование? Правила цитирования.</w:t>
      </w:r>
    </w:p>
    <w:p w14:paraId="023908CC" w14:textId="77777777" w:rsidR="00B07EB1" w:rsidRDefault="00B07EB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iCs/>
          <w:color w:val="FF0000"/>
          <w:sz w:val="28"/>
          <w:szCs w:val="28"/>
          <w:lang w:eastAsia="en-US"/>
        </w:rPr>
      </w:pPr>
    </w:p>
    <w:p w14:paraId="6113262A" w14:textId="77777777" w:rsidR="00B07EB1" w:rsidRDefault="002064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eastAsia="en-US"/>
        </w:rPr>
        <w:t>Раздел 4 Подготовка к защите  результатов проектной и исследовательской деятельности</w:t>
      </w:r>
    </w:p>
    <w:p w14:paraId="36AC11F8" w14:textId="77777777" w:rsidR="00B07EB1" w:rsidRDefault="002064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eastAsia="en-US"/>
        </w:rPr>
        <w:t>Тема 4.1 Аргументация как логико-коммуникативная  процедура</w:t>
      </w:r>
    </w:p>
    <w:p w14:paraId="023A397B" w14:textId="77777777" w:rsidR="00B07EB1" w:rsidRDefault="002064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eastAsia="en-US"/>
        </w:rPr>
        <w:t>Задание 1.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 xml:space="preserve"> Ответить устно на вопросы:</w:t>
      </w:r>
    </w:p>
    <w:p w14:paraId="0EBBC3C2" w14:textId="77777777" w:rsidR="00B07EB1" w:rsidRDefault="002064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 xml:space="preserve">1. Дайте определение понятию диалог. </w:t>
      </w:r>
    </w:p>
    <w:p w14:paraId="54519310" w14:textId="77777777" w:rsidR="00B07EB1" w:rsidRDefault="002064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 xml:space="preserve">2. Дайте определение понятию монолог. </w:t>
      </w:r>
    </w:p>
    <w:p w14:paraId="5883B663" w14:textId="77777777" w:rsidR="00B07EB1" w:rsidRDefault="002064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 xml:space="preserve">3. назовите формы и принципы делового общения. </w:t>
      </w:r>
    </w:p>
    <w:p w14:paraId="4FF8CB2E" w14:textId="77777777" w:rsidR="00B07EB1" w:rsidRDefault="002064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4. Что такое вербальное и невербальное общение.</w:t>
      </w:r>
    </w:p>
    <w:p w14:paraId="16978E09" w14:textId="77777777" w:rsidR="00B07EB1" w:rsidRDefault="002064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5. В чем заключается стратегии группового взаимодействия:</w:t>
      </w:r>
    </w:p>
    <w:p w14:paraId="4F30BF71" w14:textId="77777777" w:rsidR="00B07EB1" w:rsidRDefault="002064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 xml:space="preserve">6. В чем заключается понятие аргументация. </w:t>
      </w:r>
    </w:p>
    <w:p w14:paraId="1C2D3987" w14:textId="77777777" w:rsidR="00B07EB1" w:rsidRDefault="002064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7. Назовите основные правила ведения научного спора</w:t>
      </w:r>
    </w:p>
    <w:p w14:paraId="0E04C3F7" w14:textId="77777777" w:rsidR="00B07EB1" w:rsidRDefault="002064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8. Назовите основные правила ведения дискуссии.</w:t>
      </w:r>
    </w:p>
    <w:p w14:paraId="67DE9EFD" w14:textId="77777777" w:rsidR="00B07EB1" w:rsidRDefault="00B07E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</w:p>
    <w:p w14:paraId="62863BF4" w14:textId="77777777" w:rsidR="00B07EB1" w:rsidRDefault="002064D9" w:rsidP="00042E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eastAsia="en-US"/>
        </w:rPr>
        <w:t>Тема 4.2 Представление результатов учебного проекта.</w:t>
      </w:r>
    </w:p>
    <w:p w14:paraId="52B6FCFF" w14:textId="77777777" w:rsidR="00B07EB1" w:rsidRDefault="002064D9" w:rsidP="00042E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eastAsia="en-US"/>
        </w:rPr>
        <w:lastRenderedPageBreak/>
        <w:t xml:space="preserve">Задание 1. 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Ответить устно на вопросы:</w:t>
      </w:r>
    </w:p>
    <w:p w14:paraId="5114980E" w14:textId="77777777" w:rsidR="00B07EB1" w:rsidRDefault="002064D9" w:rsidP="00042EBF">
      <w:pPr>
        <w:pStyle w:val="aff1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>Ос</w:t>
      </w:r>
      <w:r>
        <w:rPr>
          <w:rFonts w:ascii="Times New Roman" w:hAnsi="Times New Roman"/>
          <w:iCs/>
          <w:sz w:val="28"/>
          <w:szCs w:val="28"/>
        </w:rPr>
        <w:t>новные правила построения доклада</w:t>
      </w:r>
    </w:p>
    <w:p w14:paraId="1E1A2DA0" w14:textId="77777777" w:rsidR="00B07EB1" w:rsidRDefault="002064D9" w:rsidP="00042EBF">
      <w:pPr>
        <w:pStyle w:val="aff1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Какие методические приемы изложения научных материалов используют ученые?</w:t>
      </w:r>
    </w:p>
    <w:p w14:paraId="6D55131C" w14:textId="77777777" w:rsidR="00B07EB1" w:rsidRDefault="002064D9">
      <w:pPr>
        <w:pStyle w:val="aff1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Основные правила построения научного сообщения. </w:t>
      </w:r>
    </w:p>
    <w:p w14:paraId="73CB1E04" w14:textId="77777777" w:rsidR="00B07EB1" w:rsidRDefault="002064D9">
      <w:pPr>
        <w:pStyle w:val="aff1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Основные правила и подходы к написанию аннотации научно-исследовательской работы</w:t>
      </w:r>
    </w:p>
    <w:p w14:paraId="524B819A" w14:textId="77777777" w:rsidR="00B07EB1" w:rsidRDefault="002064D9">
      <w:pPr>
        <w:pStyle w:val="aff1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Что такое ключевы</w:t>
      </w:r>
      <w:r>
        <w:rPr>
          <w:rFonts w:ascii="Times New Roman" w:hAnsi="Times New Roman"/>
          <w:iCs/>
          <w:color w:val="000000"/>
          <w:sz w:val="28"/>
          <w:szCs w:val="28"/>
        </w:rPr>
        <w:t>е слова и их значение в системе представления научно исследовательских работ</w:t>
      </w:r>
    </w:p>
    <w:p w14:paraId="35B7DE6B" w14:textId="77777777" w:rsidR="00B07EB1" w:rsidRDefault="002064D9">
      <w:pPr>
        <w:pStyle w:val="aff1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Чем отличаются следующие формы сокращения научно исследовательских работ:  статья, тезисы, тезисы научного доклада (сообщения).</w:t>
      </w:r>
    </w:p>
    <w:p w14:paraId="69DC70CE" w14:textId="77777777" w:rsidR="00B07EB1" w:rsidRDefault="002064D9">
      <w:pPr>
        <w:pStyle w:val="aff1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Каковы особенности языка и стиля письменной научной речи?</w:t>
      </w:r>
    </w:p>
    <w:p w14:paraId="48E0890B" w14:textId="77777777" w:rsidR="00B07EB1" w:rsidRDefault="002064D9">
      <w:pPr>
        <w:pStyle w:val="afe"/>
        <w:numPr>
          <w:ilvl w:val="0"/>
          <w:numId w:val="8"/>
        </w:numPr>
        <w:spacing w:before="75" w:beforeAutospacing="0" w:after="75" w:afterAutospacing="0" w:line="270" w:lineRule="atLeast"/>
        <w:ind w:right="75"/>
        <w:rPr>
          <w:sz w:val="28"/>
          <w:szCs w:val="28"/>
        </w:rPr>
      </w:pPr>
      <w:r>
        <w:rPr>
          <w:sz w:val="28"/>
          <w:szCs w:val="28"/>
        </w:rPr>
        <w:t>Что такое «тематический реферат» как форма сокращения научно исследовательской работы</w:t>
      </w:r>
    </w:p>
    <w:p w14:paraId="68F64EA6" w14:textId="77777777" w:rsidR="00B07EB1" w:rsidRDefault="002064D9">
      <w:pPr>
        <w:pStyle w:val="afe"/>
        <w:numPr>
          <w:ilvl w:val="0"/>
          <w:numId w:val="8"/>
        </w:numPr>
        <w:spacing w:before="75" w:beforeAutospacing="0" w:after="75" w:afterAutospacing="0" w:line="270" w:lineRule="atLeast"/>
        <w:ind w:right="75"/>
        <w:rPr>
          <w:sz w:val="28"/>
          <w:szCs w:val="28"/>
        </w:rPr>
      </w:pPr>
      <w:r>
        <w:rPr>
          <w:sz w:val="28"/>
          <w:szCs w:val="28"/>
        </w:rPr>
        <w:t>В чём состоит сходство и отличие тематического реферата и доклада?</w:t>
      </w:r>
    </w:p>
    <w:p w14:paraId="4C342679" w14:textId="77777777" w:rsidR="00B07EB1" w:rsidRDefault="00B07EB1">
      <w:pPr>
        <w:pStyle w:val="aff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</w:p>
    <w:p w14:paraId="07B4C694" w14:textId="77777777" w:rsidR="00B07EB1" w:rsidRDefault="002064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eastAsia="en-US"/>
        </w:rPr>
        <w:t>Тема 4.3 Подготовка к публичному выступлению</w:t>
      </w:r>
    </w:p>
    <w:p w14:paraId="3D32CE58" w14:textId="77777777" w:rsidR="00B07EB1" w:rsidRDefault="002064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eastAsia="en-US"/>
        </w:rPr>
        <w:t xml:space="preserve">Задание 1. 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Ответить устно на вопросы:</w:t>
      </w:r>
    </w:p>
    <w:p w14:paraId="6122D0BF" w14:textId="77777777" w:rsidR="00B07EB1" w:rsidRDefault="002064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 xml:space="preserve">1. Перечислите основные этапы подготовки выступления. </w:t>
      </w:r>
    </w:p>
    <w:p w14:paraId="0FAF13DE" w14:textId="77777777" w:rsidR="00B07EB1" w:rsidRDefault="002064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2. Основные принципы построения логики устного сообщения</w:t>
      </w:r>
    </w:p>
    <w:p w14:paraId="4A99F561" w14:textId="77777777" w:rsidR="00B07EB1" w:rsidRDefault="002064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3. Основные подходя для привлечение внимания аудитории.</w:t>
      </w:r>
    </w:p>
    <w:p w14:paraId="0F6759E4" w14:textId="77777777" w:rsidR="00B07EB1" w:rsidRDefault="002064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 xml:space="preserve">4. Что такое наглядные средства и их роль в организации защиты (представления) научно исследовательских работ </w:t>
      </w:r>
    </w:p>
    <w:p w14:paraId="0AF03688" w14:textId="77777777" w:rsidR="00B07EB1" w:rsidRDefault="002064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5. Какие основные требования предъявляются к презентационному материалу.</w:t>
      </w:r>
    </w:p>
    <w:p w14:paraId="3C68A373" w14:textId="77777777" w:rsidR="00B07EB1" w:rsidRDefault="002064D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6.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ab/>
        <w:t>Зачем необходимо составлять план выступления?</w:t>
      </w:r>
    </w:p>
    <w:p w14:paraId="1553346B" w14:textId="77777777" w:rsidR="00B07EB1" w:rsidRDefault="002064D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7.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ab/>
        <w:t>Что обязательно должно входить в структуру выступления?</w:t>
      </w:r>
    </w:p>
    <w:p w14:paraId="340EA4D8" w14:textId="77777777" w:rsidR="00B07EB1" w:rsidRDefault="002064D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8.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ab/>
        <w:t>Какие рекомендации необходимо соблюдать для подготовки качественной презентации?</w:t>
      </w:r>
    </w:p>
    <w:p w14:paraId="30D6C03F" w14:textId="77777777" w:rsidR="00B07EB1" w:rsidRDefault="00B07EB1">
      <w:pPr>
        <w:autoSpaceDE w:val="0"/>
        <w:autoSpaceDN w:val="0"/>
        <w:adjustRightInd w:val="0"/>
        <w:spacing w:after="0" w:line="240" w:lineRule="auto"/>
        <w:rPr>
          <w:rFonts w:ascii="PT Serif" w:eastAsia="Calibri" w:hAnsi="PT Serif" w:cs="PT Serif"/>
          <w:i/>
          <w:iCs/>
          <w:color w:val="000000"/>
          <w:sz w:val="21"/>
          <w:szCs w:val="21"/>
          <w:lang w:eastAsia="en-US"/>
        </w:rPr>
      </w:pPr>
    </w:p>
    <w:p w14:paraId="3999F931" w14:textId="77777777" w:rsidR="00B07EB1" w:rsidRDefault="00B07EB1">
      <w:pPr>
        <w:autoSpaceDE w:val="0"/>
        <w:autoSpaceDN w:val="0"/>
        <w:adjustRightInd w:val="0"/>
        <w:spacing w:after="0" w:line="240" w:lineRule="auto"/>
        <w:rPr>
          <w:rFonts w:ascii="PT Serif" w:eastAsia="Calibri" w:hAnsi="PT Serif" w:cs="PT Serif"/>
          <w:i/>
          <w:iCs/>
          <w:color w:val="000000"/>
          <w:sz w:val="21"/>
          <w:szCs w:val="21"/>
          <w:lang w:eastAsia="en-US"/>
        </w:rPr>
      </w:pPr>
    </w:p>
    <w:p w14:paraId="62F9B181" w14:textId="77777777" w:rsidR="00B07EB1" w:rsidRDefault="002064D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color="FFFFFF"/>
        </w:rPr>
      </w:pPr>
      <w:r>
        <w:rPr>
          <w:rFonts w:ascii="Times New Roman" w:hAnsi="Times New Roman" w:cs="Times New Roman"/>
          <w:b/>
          <w:bCs/>
          <w:sz w:val="28"/>
          <w:szCs w:val="28"/>
          <w:u w:color="FFFFFF"/>
        </w:rPr>
        <w:t>4.</w:t>
      </w:r>
      <w:r>
        <w:rPr>
          <w:rFonts w:ascii="Times New Roman" w:hAnsi="Times New Roman" w:cs="Times New Roman"/>
          <w:b/>
          <w:bCs/>
          <w:sz w:val="28"/>
          <w:szCs w:val="28"/>
          <w:u w:color="FFFFFF"/>
        </w:rPr>
        <w:tab/>
        <w:t>Фонд оценочных средств для рубежного контроля</w:t>
      </w:r>
    </w:p>
    <w:p w14:paraId="201B8080" w14:textId="77777777" w:rsidR="00B07EB1" w:rsidRDefault="002064D9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Образовательные результаты, подлежащие проверке (элементы):</w:t>
      </w:r>
    </w:p>
    <w:p w14:paraId="5A1D71C9" w14:textId="77777777" w:rsidR="008328CA" w:rsidRPr="00042EBF" w:rsidRDefault="00A74E46" w:rsidP="008328CA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42EBF">
        <w:rPr>
          <w:rFonts w:ascii="Times New Roman" w:eastAsia="Calibri" w:hAnsi="Times New Roman" w:cs="Times New Roman"/>
          <w:sz w:val="28"/>
          <w:szCs w:val="28"/>
          <w:lang w:eastAsia="en-US"/>
        </w:rPr>
        <w:t>ОК 1, ОК 02, ОК 04</w:t>
      </w:r>
      <w:r w:rsidR="008328CA" w:rsidRPr="00042EB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ПК</w:t>
      </w:r>
      <w:r w:rsidR="00042EBF" w:rsidRPr="00042EB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1.2</w:t>
      </w:r>
    </w:p>
    <w:p w14:paraId="36A30A35" w14:textId="77777777" w:rsidR="00A74E46" w:rsidRDefault="00A74E46" w:rsidP="00A74E46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7CB5318" w14:textId="77777777" w:rsidR="00B07EB1" w:rsidRDefault="002064D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color="FFFFFF"/>
        </w:rPr>
      </w:pPr>
      <w:r>
        <w:rPr>
          <w:rFonts w:ascii="Times New Roman" w:hAnsi="Times New Roman" w:cs="Times New Roman"/>
          <w:b/>
          <w:bCs/>
          <w:sz w:val="28"/>
          <w:szCs w:val="28"/>
          <w:u w:color="FFFFFF"/>
        </w:rPr>
        <w:t>Тесты рубежного контроля</w:t>
      </w:r>
    </w:p>
    <w:p w14:paraId="3E3F9044" w14:textId="77777777" w:rsidR="00B07EB1" w:rsidRDefault="002064D9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Выберите один из правильных ответов:</w:t>
      </w:r>
    </w:p>
    <w:p w14:paraId="278E64A9" w14:textId="77777777" w:rsidR="00B07EB1" w:rsidRDefault="002064D9">
      <w:pPr>
        <w:pStyle w:val="afe"/>
        <w:widowControl w:val="0"/>
        <w:shd w:val="clear" w:color="auto" w:fill="FFFFFF"/>
        <w:spacing w:before="0" w:beforeAutospacing="0" w:after="0" w:afterAutospacing="0"/>
        <w:rPr>
          <w:rFonts w:ascii="Arial" w:hAnsi="Arial" w:cs="Arial"/>
          <w:b/>
          <w:i/>
          <w:color w:val="000000"/>
          <w:sz w:val="21"/>
          <w:szCs w:val="21"/>
        </w:rPr>
      </w:pPr>
      <w:r>
        <w:rPr>
          <w:b/>
          <w:bCs/>
          <w:i/>
          <w:sz w:val="28"/>
          <w:szCs w:val="28"/>
          <w:u w:color="FFFFFF"/>
        </w:rPr>
        <w:t>1.</w:t>
      </w:r>
      <w:r>
        <w:rPr>
          <w:b/>
          <w:i/>
          <w:color w:val="000000"/>
          <w:sz w:val="27"/>
          <w:szCs w:val="27"/>
        </w:rPr>
        <w:t xml:space="preserve"> Наука - это:</w:t>
      </w:r>
    </w:p>
    <w:p w14:paraId="1CB866B6" w14:textId="77777777" w:rsidR="00B07EB1" w:rsidRDefault="002064D9">
      <w:pPr>
        <w:pStyle w:val="afe"/>
        <w:widowControl w:val="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 поиск новых знаний или систематическое расследование с целью установления фактов;</w:t>
      </w:r>
    </w:p>
    <w:p w14:paraId="69491A3F" w14:textId="77777777" w:rsidR="00B07EB1" w:rsidRDefault="002064D9">
      <w:pPr>
        <w:pStyle w:val="af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условиях;</w:t>
      </w:r>
    </w:p>
    <w:p w14:paraId="3480E3B1" w14:textId="77777777" w:rsidR="00B07EB1" w:rsidRDefault="002064D9">
      <w:pPr>
        <w:pStyle w:val="af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</w:t>
      </w:r>
      <w:r>
        <w:rPr>
          <w:color w:val="000000"/>
          <w:sz w:val="27"/>
          <w:szCs w:val="27"/>
        </w:rPr>
        <w:t xml:space="preserve"> сфера человеческой деятельности, в которой происходит выработка и теоретическая систематизация объективных знаний о действительности;</w:t>
      </w:r>
    </w:p>
    <w:p w14:paraId="4FABB9FE" w14:textId="77777777" w:rsidR="00B07EB1" w:rsidRDefault="002064D9">
      <w:pPr>
        <w:pStyle w:val="af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 совокупность процессов, процедур и методов приобретения знаний о явлениях и закономерностях объективного мира.</w:t>
      </w:r>
    </w:p>
    <w:p w14:paraId="0A0B2410" w14:textId="77777777" w:rsidR="00B07EB1" w:rsidRDefault="002064D9">
      <w:pPr>
        <w:pStyle w:val="afe"/>
        <w:shd w:val="clear" w:color="auto" w:fill="FFFFFF"/>
        <w:spacing w:before="0" w:beforeAutospacing="0" w:after="0" w:afterAutospacing="0"/>
        <w:rPr>
          <w:rFonts w:ascii="Arial" w:hAnsi="Arial" w:cs="Arial"/>
          <w:b/>
          <w:i/>
          <w:color w:val="000000"/>
          <w:sz w:val="21"/>
          <w:szCs w:val="21"/>
        </w:rPr>
      </w:pPr>
      <w:r>
        <w:rPr>
          <w:b/>
          <w:i/>
          <w:color w:val="000000"/>
          <w:sz w:val="27"/>
          <w:szCs w:val="27"/>
        </w:rPr>
        <w:lastRenderedPageBreak/>
        <w:t>2.Познание- это:</w:t>
      </w:r>
    </w:p>
    <w:p w14:paraId="687324AB" w14:textId="77777777" w:rsidR="00B07EB1" w:rsidRDefault="002064D9">
      <w:pPr>
        <w:pStyle w:val="af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 способность воспринимать, различать и усваивать явления внешнего мира;</w:t>
      </w:r>
    </w:p>
    <w:p w14:paraId="2452B06E" w14:textId="77777777" w:rsidR="00B07EB1" w:rsidRDefault="002064D9">
      <w:pPr>
        <w:pStyle w:val="af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способность человека рассуждать, представляющая собою процесс отражения объективной действительности в представлениях, суждениях, понятиях;</w:t>
      </w:r>
    </w:p>
    <w:p w14:paraId="13472C8D" w14:textId="77777777" w:rsidR="00B07EB1" w:rsidRDefault="002064D9">
      <w:pPr>
        <w:pStyle w:val="af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 исторический процесс целенаправленного активного отображения (соискания, накопления и систематизации), формирующий у людей знания;</w:t>
      </w:r>
    </w:p>
    <w:p w14:paraId="2C84E6BB" w14:textId="77777777" w:rsidR="00B07EB1" w:rsidRDefault="002064D9">
      <w:pPr>
        <w:pStyle w:val="af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 степень сознательности, просвещённости, культурности.</w:t>
      </w:r>
    </w:p>
    <w:p w14:paraId="01944EAE" w14:textId="77777777" w:rsidR="00B07EB1" w:rsidRDefault="00B07EB1">
      <w:pPr>
        <w:pStyle w:val="af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14:paraId="319B2C46" w14:textId="77777777" w:rsidR="00B07EB1" w:rsidRDefault="002064D9">
      <w:pPr>
        <w:pStyle w:val="afe"/>
        <w:shd w:val="clear" w:color="auto" w:fill="FFFFFF"/>
        <w:spacing w:before="0" w:beforeAutospacing="0" w:after="0" w:afterAutospacing="0"/>
        <w:rPr>
          <w:rFonts w:ascii="Arial" w:hAnsi="Arial" w:cs="Arial"/>
          <w:b/>
          <w:i/>
          <w:color w:val="000000"/>
          <w:sz w:val="21"/>
          <w:szCs w:val="21"/>
        </w:rPr>
      </w:pPr>
      <w:r>
        <w:rPr>
          <w:b/>
          <w:i/>
          <w:color w:val="000000"/>
          <w:sz w:val="27"/>
          <w:szCs w:val="27"/>
        </w:rPr>
        <w:t>3.Предмет исследования- это:</w:t>
      </w:r>
    </w:p>
    <w:p w14:paraId="28FE42B6" w14:textId="77777777" w:rsidR="00B07EB1" w:rsidRDefault="002064D9">
      <w:pPr>
        <w:pStyle w:val="af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 особая проблема, отдельные стороны объекта, его свойства и особенности, которые, не выходя за рамки исследуемого объекта, будут исследованы в работе;</w:t>
      </w:r>
    </w:p>
    <w:p w14:paraId="3D5217D2" w14:textId="77777777" w:rsidR="00B07EB1" w:rsidRDefault="002064D9">
      <w:pPr>
        <w:pStyle w:val="af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то, что в самом общем виде должно быть получено в конечном итоге работы</w:t>
      </w:r>
    </w:p>
    <w:p w14:paraId="1168B15D" w14:textId="77777777" w:rsidR="00B07EB1" w:rsidRDefault="002064D9">
      <w:pPr>
        <w:pStyle w:val="af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 то, что будет взято учащимся для изучения и исследования</w:t>
      </w:r>
    </w:p>
    <w:p w14:paraId="78690550" w14:textId="77777777" w:rsidR="00B07EB1" w:rsidRDefault="002064D9">
      <w:pPr>
        <w:pStyle w:val="af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 научное предположение, допущение, истинное значение которого неопределенно.</w:t>
      </w:r>
    </w:p>
    <w:p w14:paraId="6FFDC7AB" w14:textId="77777777" w:rsidR="00B07EB1" w:rsidRDefault="002064D9">
      <w:pPr>
        <w:pStyle w:val="afe"/>
        <w:shd w:val="clear" w:color="auto" w:fill="FFFFFF"/>
        <w:spacing w:before="0" w:beforeAutospacing="0" w:after="0" w:afterAutospacing="0"/>
        <w:rPr>
          <w:rFonts w:ascii="Arial" w:hAnsi="Arial" w:cs="Arial"/>
          <w:b/>
          <w:i/>
          <w:color w:val="000000"/>
          <w:sz w:val="21"/>
          <w:szCs w:val="21"/>
        </w:rPr>
      </w:pPr>
      <w:r>
        <w:rPr>
          <w:b/>
          <w:i/>
          <w:color w:val="000000"/>
          <w:sz w:val="27"/>
          <w:szCs w:val="27"/>
        </w:rPr>
        <w:t>4.Объект исследования- это:</w:t>
      </w:r>
    </w:p>
    <w:p w14:paraId="75E1E3D4" w14:textId="77777777" w:rsidR="00B07EB1" w:rsidRDefault="002064D9">
      <w:pPr>
        <w:pStyle w:val="af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 процесс или явление действительности с которой работает исследователь;</w:t>
      </w:r>
    </w:p>
    <w:p w14:paraId="75EE2DD4" w14:textId="77777777" w:rsidR="00B07EB1" w:rsidRDefault="002064D9">
      <w:pPr>
        <w:pStyle w:val="af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особая проблема, отдельные стороны объекта, его свойства и особенности;</w:t>
      </w:r>
    </w:p>
    <w:p w14:paraId="4D611AEC" w14:textId="77777777" w:rsidR="00B07EB1" w:rsidRDefault="002064D9">
      <w:pPr>
        <w:pStyle w:val="af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 исследовательская операция, состоящая в выявлении нарушенных связей между элементами какой-либо педагогической системы или процесса, обеспечивающими в своем единстве их развитие;</w:t>
      </w:r>
    </w:p>
    <w:p w14:paraId="2152A1C8" w14:textId="77777777" w:rsidR="00B07EB1" w:rsidRDefault="002064D9">
      <w:pPr>
        <w:pStyle w:val="af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 серия операций, уточняющих и конкретизирующих поисково-исследовательскую деятельность.</w:t>
      </w:r>
    </w:p>
    <w:p w14:paraId="7A154B85" w14:textId="77777777" w:rsidR="00B07EB1" w:rsidRDefault="002064D9">
      <w:pPr>
        <w:pStyle w:val="afe"/>
        <w:shd w:val="clear" w:color="auto" w:fill="FFFFFF"/>
        <w:spacing w:before="0" w:beforeAutospacing="0" w:after="0" w:afterAutospacing="0"/>
        <w:rPr>
          <w:rFonts w:ascii="Arial" w:hAnsi="Arial" w:cs="Arial"/>
          <w:b/>
          <w:i/>
          <w:color w:val="000000"/>
          <w:sz w:val="21"/>
          <w:szCs w:val="21"/>
        </w:rPr>
      </w:pPr>
      <w:r>
        <w:rPr>
          <w:b/>
          <w:i/>
          <w:color w:val="000000"/>
          <w:sz w:val="27"/>
          <w:szCs w:val="27"/>
        </w:rPr>
        <w:t>5.Не входит в общий объем исследовательской работы:</w:t>
      </w:r>
    </w:p>
    <w:p w14:paraId="1DFF33AA" w14:textId="77777777" w:rsidR="00B07EB1" w:rsidRDefault="002064D9">
      <w:pPr>
        <w:pStyle w:val="af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 введение;</w:t>
      </w:r>
    </w:p>
    <w:p w14:paraId="626DCE75" w14:textId="77777777" w:rsidR="00B07EB1" w:rsidRDefault="002064D9">
      <w:pPr>
        <w:pStyle w:val="af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титульный лист;</w:t>
      </w:r>
    </w:p>
    <w:p w14:paraId="29964635" w14:textId="77777777" w:rsidR="00B07EB1" w:rsidRDefault="002064D9">
      <w:pPr>
        <w:pStyle w:val="af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 приложение;</w:t>
      </w:r>
    </w:p>
    <w:p w14:paraId="051021B8" w14:textId="77777777" w:rsidR="00B07EB1" w:rsidRDefault="002064D9">
      <w:pPr>
        <w:pStyle w:val="af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 содержание.</w:t>
      </w:r>
    </w:p>
    <w:p w14:paraId="56EA47BD" w14:textId="77777777" w:rsidR="00B07EB1" w:rsidRDefault="002064D9">
      <w:pPr>
        <w:pStyle w:val="afe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b/>
          <w:i/>
          <w:color w:val="000000"/>
          <w:sz w:val="27"/>
          <w:szCs w:val="27"/>
        </w:rPr>
        <w:t>6.Обоснованное представление об общих результатах исследования:</w:t>
      </w:r>
    </w:p>
    <w:p w14:paraId="74CF0AD4" w14:textId="77777777" w:rsidR="00B07EB1" w:rsidRDefault="002064D9">
      <w:pPr>
        <w:pStyle w:val="afe"/>
        <w:shd w:val="clear" w:color="auto" w:fill="FFFFFF"/>
        <w:spacing w:before="0" w:beforeAutospacing="0" w:after="0" w:afterAutospacing="0"/>
        <w:rPr>
          <w:rFonts w:ascii="Arial" w:hAnsi="Arial" w:cs="Arial"/>
          <w:b/>
          <w:i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1.Задача исследования;</w:t>
      </w:r>
    </w:p>
    <w:p w14:paraId="45DF59CE" w14:textId="77777777" w:rsidR="00B07EB1" w:rsidRDefault="002064D9">
      <w:pPr>
        <w:pStyle w:val="af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Цель исследования;</w:t>
      </w:r>
    </w:p>
    <w:p w14:paraId="2485182B" w14:textId="77777777" w:rsidR="00B07EB1" w:rsidRDefault="002064D9">
      <w:pPr>
        <w:pStyle w:val="af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 Гипотеза исследования;</w:t>
      </w:r>
    </w:p>
    <w:p w14:paraId="20FCE56B" w14:textId="77777777" w:rsidR="00B07EB1" w:rsidRDefault="002064D9">
      <w:pPr>
        <w:pStyle w:val="afe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Тема исследования.</w:t>
      </w:r>
    </w:p>
    <w:p w14:paraId="20F9EB67" w14:textId="77777777" w:rsidR="00B07EB1" w:rsidRDefault="00B07EB1">
      <w:pPr>
        <w:pStyle w:val="af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14:paraId="2EC8845E" w14:textId="77777777" w:rsidR="00B07EB1" w:rsidRDefault="002064D9">
      <w:pPr>
        <w:pStyle w:val="afe"/>
        <w:shd w:val="clear" w:color="auto" w:fill="FFFFFF"/>
        <w:spacing w:before="0" w:beforeAutospacing="0" w:after="0" w:afterAutospacing="0"/>
        <w:rPr>
          <w:rFonts w:ascii="Arial" w:hAnsi="Arial" w:cs="Arial"/>
          <w:b/>
          <w:i/>
          <w:color w:val="000000"/>
          <w:sz w:val="21"/>
          <w:szCs w:val="21"/>
        </w:rPr>
      </w:pPr>
      <w:r>
        <w:rPr>
          <w:b/>
          <w:i/>
          <w:color w:val="000000"/>
          <w:sz w:val="27"/>
          <w:szCs w:val="27"/>
        </w:rPr>
        <w:t>7.Все структурные части индивидуального проекта:</w:t>
      </w:r>
    </w:p>
    <w:p w14:paraId="5D8ADB98" w14:textId="77777777" w:rsidR="00B07EB1" w:rsidRDefault="002064D9">
      <w:pPr>
        <w:pStyle w:val="af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 пишутся подряд;</w:t>
      </w:r>
    </w:p>
    <w:p w14:paraId="33174111" w14:textId="77777777" w:rsidR="00B07EB1" w:rsidRDefault="002064D9">
      <w:pPr>
        <w:pStyle w:val="af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пишутся с новой страницы;</w:t>
      </w:r>
    </w:p>
    <w:p w14:paraId="1E2803C4" w14:textId="77777777" w:rsidR="00B07EB1" w:rsidRDefault="002064D9">
      <w:pPr>
        <w:pStyle w:val="af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 на усмотрение автора;</w:t>
      </w:r>
    </w:p>
    <w:p w14:paraId="002540D6" w14:textId="77777777" w:rsidR="00B07EB1" w:rsidRDefault="002064D9">
      <w:pPr>
        <w:pStyle w:val="afe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с середины страницы.</w:t>
      </w:r>
    </w:p>
    <w:p w14:paraId="303501EC" w14:textId="77777777" w:rsidR="00B07EB1" w:rsidRDefault="00B07EB1">
      <w:pPr>
        <w:pStyle w:val="af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14:paraId="7C978CB4" w14:textId="77777777" w:rsidR="00B07EB1" w:rsidRDefault="002064D9">
      <w:pPr>
        <w:pStyle w:val="afe"/>
        <w:shd w:val="clear" w:color="auto" w:fill="FFFFFF"/>
        <w:spacing w:before="0" w:beforeAutospacing="0" w:after="0" w:afterAutospacing="0"/>
        <w:rPr>
          <w:rFonts w:ascii="Arial" w:hAnsi="Arial" w:cs="Arial"/>
          <w:b/>
          <w:i/>
          <w:color w:val="000000"/>
          <w:sz w:val="21"/>
          <w:szCs w:val="21"/>
        </w:rPr>
      </w:pPr>
      <w:r>
        <w:rPr>
          <w:b/>
          <w:i/>
          <w:color w:val="000000"/>
          <w:sz w:val="27"/>
          <w:szCs w:val="27"/>
        </w:rPr>
        <w:t>8.При цитировании:</w:t>
      </w:r>
    </w:p>
    <w:p w14:paraId="5CFDD90A" w14:textId="77777777" w:rsidR="00B07EB1" w:rsidRDefault="002064D9">
      <w:pPr>
        <w:pStyle w:val="af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 каждая цитата сопровождается указанием на источник;</w:t>
      </w:r>
    </w:p>
    <w:p w14:paraId="117C3405" w14:textId="77777777" w:rsidR="00B07EB1" w:rsidRDefault="002064D9">
      <w:pPr>
        <w:pStyle w:val="af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цитата приводится в кавычках;</w:t>
      </w:r>
    </w:p>
    <w:p w14:paraId="64E4600F" w14:textId="77777777" w:rsidR="00B07EB1" w:rsidRDefault="002064D9">
      <w:pPr>
        <w:pStyle w:val="af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 цитата должна начинаться с прописной буквы;</w:t>
      </w:r>
    </w:p>
    <w:p w14:paraId="2845FACA" w14:textId="77777777" w:rsidR="00B07EB1" w:rsidRDefault="002064D9">
      <w:pPr>
        <w:pStyle w:val="afe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все варианты верны.</w:t>
      </w:r>
    </w:p>
    <w:p w14:paraId="1FB2DAF8" w14:textId="77777777" w:rsidR="00B07EB1" w:rsidRDefault="00B07EB1">
      <w:pPr>
        <w:pStyle w:val="af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14:paraId="2B872FCA" w14:textId="77777777" w:rsidR="00B07EB1" w:rsidRDefault="002064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9.Процесс перехода от общих посылок к заключениям о частных случаях - это:</w:t>
      </w:r>
    </w:p>
    <w:p w14:paraId="7C412E19" w14:textId="77777777" w:rsidR="00B07EB1" w:rsidRDefault="002064D9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1.индукция</w:t>
      </w:r>
    </w:p>
    <w:p w14:paraId="6B926D7D" w14:textId="77777777" w:rsidR="00B07EB1" w:rsidRDefault="002064D9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2.абстрагирование</w:t>
      </w:r>
    </w:p>
    <w:p w14:paraId="6B7F50B7" w14:textId="77777777" w:rsidR="00B07EB1" w:rsidRDefault="002064D9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3.дедукция</w:t>
      </w:r>
    </w:p>
    <w:p w14:paraId="0E486383" w14:textId="77777777" w:rsidR="00B07EB1" w:rsidRDefault="002064D9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4.аналогия</w:t>
      </w:r>
    </w:p>
    <w:p w14:paraId="0A1E42C7" w14:textId="77777777" w:rsidR="00B07EB1" w:rsidRDefault="00B07E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5F489E2" w14:textId="77777777" w:rsidR="00B07EB1" w:rsidRDefault="002064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10.Технические задания, рекомендации, методики, нормативы, стандарты и технические условия, патенты – это:</w:t>
      </w:r>
    </w:p>
    <w:p w14:paraId="515A88C7" w14:textId="77777777" w:rsidR="00B07EB1" w:rsidRDefault="002064D9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1.проектные документы</w:t>
      </w:r>
    </w:p>
    <w:p w14:paraId="193E26CB" w14:textId="77777777" w:rsidR="00B07EB1" w:rsidRDefault="002064D9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2.нормативно-технические документы</w:t>
      </w:r>
    </w:p>
    <w:p w14:paraId="0062EDD3" w14:textId="77777777" w:rsidR="00B07EB1" w:rsidRDefault="002064D9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3.конструкторские документы</w:t>
      </w:r>
    </w:p>
    <w:p w14:paraId="6E4A7457" w14:textId="77777777" w:rsidR="00B07EB1" w:rsidRDefault="002064D9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4.справочно-информационные документы</w:t>
      </w:r>
    </w:p>
    <w:p w14:paraId="395E32C1" w14:textId="77777777" w:rsidR="00B07EB1" w:rsidRDefault="00B07EB1">
      <w:pPr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  <w:u w:color="FFFFFF"/>
        </w:rPr>
      </w:pPr>
    </w:p>
    <w:p w14:paraId="6DCDF5CB" w14:textId="77777777" w:rsidR="00B07EB1" w:rsidRDefault="002064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11.К методу эмпирического уровня не относится:</w:t>
      </w:r>
    </w:p>
    <w:p w14:paraId="115B6B3A" w14:textId="77777777" w:rsidR="00B07EB1" w:rsidRDefault="002064D9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1.наблюдение</w:t>
      </w:r>
    </w:p>
    <w:p w14:paraId="7B2D5AEC" w14:textId="77777777" w:rsidR="00B07EB1" w:rsidRDefault="002064D9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2.описание</w:t>
      </w:r>
    </w:p>
    <w:p w14:paraId="1605FB2F" w14:textId="77777777" w:rsidR="00B07EB1" w:rsidRDefault="002064D9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3.обобщение</w:t>
      </w:r>
    </w:p>
    <w:p w14:paraId="7E81FFD4" w14:textId="77777777" w:rsidR="00B07EB1" w:rsidRDefault="002064D9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4.измерение</w:t>
      </w:r>
    </w:p>
    <w:p w14:paraId="5C406C56" w14:textId="77777777" w:rsidR="00B07EB1" w:rsidRDefault="00B07EB1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</w:p>
    <w:p w14:paraId="2E89170E" w14:textId="77777777" w:rsidR="00B07EB1" w:rsidRDefault="002064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12.Исследование объекта в контролируемых или искусственно созданных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условиях:</w:t>
      </w:r>
    </w:p>
    <w:p w14:paraId="5C463892" w14:textId="77777777" w:rsidR="00B07EB1" w:rsidRDefault="002064D9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1.эксперимент</w:t>
      </w:r>
    </w:p>
    <w:p w14:paraId="0CF513A1" w14:textId="77777777" w:rsidR="00B07EB1" w:rsidRDefault="002064D9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2.наблюдение</w:t>
      </w:r>
    </w:p>
    <w:p w14:paraId="30FED21E" w14:textId="77777777" w:rsidR="00B07EB1" w:rsidRDefault="002064D9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3.измерение</w:t>
      </w:r>
    </w:p>
    <w:p w14:paraId="3ACF9F71" w14:textId="77777777" w:rsidR="00B07EB1" w:rsidRDefault="002064D9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4.измерение</w:t>
      </w:r>
    </w:p>
    <w:p w14:paraId="4A248406" w14:textId="77777777" w:rsidR="00B07EB1" w:rsidRDefault="00B07EB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color="FFFFFF"/>
        </w:rPr>
      </w:pPr>
    </w:p>
    <w:p w14:paraId="75E9A914" w14:textId="77777777" w:rsidR="00B07EB1" w:rsidRDefault="002064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13.Точная выдержка из какого-нибудь текста:</w:t>
      </w:r>
    </w:p>
    <w:p w14:paraId="2008485F" w14:textId="77777777" w:rsidR="00B07EB1" w:rsidRDefault="002064D9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1.рецензия</w:t>
      </w:r>
    </w:p>
    <w:p w14:paraId="78CD31C2" w14:textId="77777777" w:rsidR="00B07EB1" w:rsidRDefault="002064D9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2.цитата</w:t>
      </w:r>
    </w:p>
    <w:p w14:paraId="72FAEA17" w14:textId="77777777" w:rsidR="00B07EB1" w:rsidRDefault="002064D9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3.тезис</w:t>
      </w:r>
    </w:p>
    <w:p w14:paraId="1EF3760F" w14:textId="77777777" w:rsidR="00B07EB1" w:rsidRDefault="00B07EB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color="FFFFFF"/>
        </w:rPr>
      </w:pPr>
    </w:p>
    <w:p w14:paraId="7D04E11B" w14:textId="77777777" w:rsidR="00B07EB1" w:rsidRDefault="002064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14.Метод - это:</w:t>
      </w:r>
    </w:p>
    <w:p w14:paraId="3F3CC9D6" w14:textId="77777777" w:rsidR="00B07EB1" w:rsidRDefault="002064D9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1.способ достижения цели исследования</w:t>
      </w:r>
    </w:p>
    <w:p w14:paraId="1A17E87E" w14:textId="77777777" w:rsidR="00B07EB1" w:rsidRDefault="002064D9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2.конкретный «путь» исследования</w:t>
      </w:r>
    </w:p>
    <w:p w14:paraId="223EE3C5" w14:textId="77777777" w:rsidR="00B07EB1" w:rsidRDefault="002064D9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3.способ познания объективной действительности</w:t>
      </w:r>
    </w:p>
    <w:p w14:paraId="61B4C6AB" w14:textId="77777777" w:rsidR="00B07EB1" w:rsidRDefault="002064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4.все ответы правильные</w:t>
      </w:r>
    </w:p>
    <w:p w14:paraId="6F36809C" w14:textId="77777777" w:rsidR="00B07EB1" w:rsidRDefault="002064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15.Исследования, направленные преимущественно на применение новых знаний для достижения практических целей и решения конкретных задач – это:</w:t>
      </w:r>
    </w:p>
    <w:p w14:paraId="18F0CF7E" w14:textId="77777777" w:rsidR="00B07EB1" w:rsidRDefault="002064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1.фундаментальные научные исследования</w:t>
      </w:r>
    </w:p>
    <w:p w14:paraId="6954E120" w14:textId="77777777" w:rsidR="00B07EB1" w:rsidRDefault="002064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2.прикладные научные исследования</w:t>
      </w:r>
    </w:p>
    <w:p w14:paraId="784D65FC" w14:textId="77777777" w:rsidR="00B07EB1" w:rsidRDefault="002064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3.поисковые научные исследования</w:t>
      </w:r>
    </w:p>
    <w:p w14:paraId="4C4E5AD3" w14:textId="77777777" w:rsidR="00B07EB1" w:rsidRDefault="002064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4.академические научные исследования</w:t>
      </w:r>
    </w:p>
    <w:p w14:paraId="74FF283E" w14:textId="77777777" w:rsidR="00B07EB1" w:rsidRDefault="002064D9">
      <w:p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Критерии оценивания:</w:t>
      </w:r>
    </w:p>
    <w:tbl>
      <w:tblPr>
        <w:tblW w:w="980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71"/>
        <w:gridCol w:w="1562"/>
        <w:gridCol w:w="2551"/>
        <w:gridCol w:w="2621"/>
      </w:tblGrid>
      <w:tr w:rsidR="00B07EB1" w14:paraId="66A8545D" w14:textId="77777777">
        <w:trPr>
          <w:trHeight w:val="20"/>
          <w:jc w:val="center"/>
        </w:trPr>
        <w:tc>
          <w:tcPr>
            <w:tcW w:w="307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noWrap/>
            <w:vAlign w:val="center"/>
          </w:tcPr>
          <w:p w14:paraId="7BB7B952" w14:textId="77777777" w:rsidR="00B07EB1" w:rsidRDefault="002064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Процент результативности (правильных ответов)</w:t>
            </w:r>
          </w:p>
        </w:tc>
        <w:tc>
          <w:tcPr>
            <w:tcW w:w="6734" w:type="dxa"/>
            <w:gridSpan w:val="3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524D8715" w14:textId="77777777" w:rsidR="00B07EB1" w:rsidRDefault="002064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Количественная оценка</w:t>
            </w:r>
          </w:p>
          <w:p w14:paraId="03441A0F" w14:textId="77777777" w:rsidR="00B07EB1" w:rsidRDefault="002064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индивидуальных образовательных достижений</w:t>
            </w:r>
          </w:p>
        </w:tc>
      </w:tr>
      <w:tr w:rsidR="00B07EB1" w14:paraId="4BB79C15" w14:textId="77777777">
        <w:trPr>
          <w:trHeight w:val="20"/>
          <w:jc w:val="center"/>
        </w:trPr>
        <w:tc>
          <w:tcPr>
            <w:tcW w:w="30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62B9665A" w14:textId="77777777" w:rsidR="00B07EB1" w:rsidRDefault="00B07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7D98711E" w14:textId="77777777" w:rsidR="00B07EB1" w:rsidRDefault="002064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балл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(отметка)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5C3897B7" w14:textId="77777777" w:rsidR="00B07EB1" w:rsidRDefault="002064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вербальный аналог</w:t>
            </w:r>
          </w:p>
        </w:tc>
        <w:tc>
          <w:tcPr>
            <w:tcW w:w="262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14:paraId="02211F3A" w14:textId="77777777" w:rsidR="00B07EB1" w:rsidRDefault="002064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Дихотомическая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шкала</w:t>
            </w:r>
          </w:p>
        </w:tc>
      </w:tr>
      <w:tr w:rsidR="00B07EB1" w14:paraId="481E7383" w14:textId="77777777">
        <w:trPr>
          <w:trHeight w:val="20"/>
          <w:jc w:val="center"/>
        </w:trPr>
        <w:tc>
          <w:tcPr>
            <w:tcW w:w="3071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DEBAB52" w14:textId="77777777" w:rsidR="00B07EB1" w:rsidRDefault="002064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90 ÷ 100</w:t>
            </w:r>
          </w:p>
        </w:tc>
        <w:tc>
          <w:tcPr>
            <w:tcW w:w="1562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84387" w14:textId="77777777" w:rsidR="00B07EB1" w:rsidRDefault="002064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36A9B" w14:textId="77777777" w:rsidR="00B07EB1" w:rsidRDefault="002064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Отлично</w:t>
            </w:r>
          </w:p>
        </w:tc>
        <w:tc>
          <w:tcPr>
            <w:tcW w:w="2621" w:type="dxa"/>
            <w:vMerge w:val="restart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757DB0F8" w14:textId="77777777" w:rsidR="00B07EB1" w:rsidRDefault="002064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«зачтено» </w:t>
            </w:r>
          </w:p>
          <w:p w14:paraId="71FB1340" w14:textId="77777777" w:rsidR="00B07EB1" w:rsidRDefault="002064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(«зачет») </w:t>
            </w:r>
          </w:p>
        </w:tc>
      </w:tr>
      <w:tr w:rsidR="00B07EB1" w14:paraId="299AE56D" w14:textId="77777777">
        <w:trPr>
          <w:trHeight w:val="20"/>
          <w:jc w:val="center"/>
        </w:trPr>
        <w:tc>
          <w:tcPr>
            <w:tcW w:w="307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3424CC5" w14:textId="77777777" w:rsidR="00B07EB1" w:rsidRDefault="002064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 ÷ 89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7F5C9" w14:textId="77777777" w:rsidR="00B07EB1" w:rsidRDefault="002064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D0027" w14:textId="77777777" w:rsidR="00B07EB1" w:rsidRDefault="002064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Хорошо</w:t>
            </w:r>
          </w:p>
        </w:tc>
        <w:tc>
          <w:tcPr>
            <w:tcW w:w="2621" w:type="dxa"/>
            <w:vMerge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6A2BB3BA" w14:textId="77777777" w:rsidR="00B07EB1" w:rsidRDefault="00B07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07EB1" w14:paraId="2CA04E12" w14:textId="77777777">
        <w:trPr>
          <w:trHeight w:val="20"/>
          <w:jc w:val="center"/>
        </w:trPr>
        <w:tc>
          <w:tcPr>
            <w:tcW w:w="307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6604DEE" w14:textId="77777777" w:rsidR="00B07EB1" w:rsidRDefault="002064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 ÷ 79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A7A4E" w14:textId="77777777" w:rsidR="00B07EB1" w:rsidRDefault="002064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2C9D1" w14:textId="77777777" w:rsidR="00B07EB1" w:rsidRDefault="002064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удовлетворительно</w:t>
            </w:r>
          </w:p>
        </w:tc>
        <w:tc>
          <w:tcPr>
            <w:tcW w:w="2621" w:type="dxa"/>
            <w:vMerge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3F153BB4" w14:textId="77777777" w:rsidR="00B07EB1" w:rsidRDefault="00B07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07EB1" w14:paraId="0C93E4D9" w14:textId="77777777">
        <w:trPr>
          <w:trHeight w:val="20"/>
          <w:jc w:val="center"/>
        </w:trPr>
        <w:tc>
          <w:tcPr>
            <w:tcW w:w="307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CDFCEAD" w14:textId="77777777" w:rsidR="00B07EB1" w:rsidRDefault="002064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70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876EC" w14:textId="77777777" w:rsidR="00B07EB1" w:rsidRDefault="002064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1ECA" w14:textId="77777777" w:rsidR="00B07EB1" w:rsidRDefault="002064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неудовлетворительно</w:t>
            </w:r>
          </w:p>
        </w:tc>
        <w:tc>
          <w:tcPr>
            <w:tcW w:w="2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0DF50A2C" w14:textId="77777777" w:rsidR="00B07EB1" w:rsidRDefault="002064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«незачтено» («незачет»)</w:t>
            </w:r>
          </w:p>
        </w:tc>
      </w:tr>
      <w:tr w:rsidR="00B07EB1" w14:paraId="7AF56501" w14:textId="77777777">
        <w:trPr>
          <w:trHeight w:val="20"/>
          <w:jc w:val="center"/>
        </w:trPr>
        <w:tc>
          <w:tcPr>
            <w:tcW w:w="3071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noWrap/>
            <w:vAlign w:val="center"/>
          </w:tcPr>
          <w:p w14:paraId="20BF086A" w14:textId="77777777" w:rsidR="00B07EB1" w:rsidRDefault="002064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приступил к выполнению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5BB28B18" w14:textId="77777777" w:rsidR="00B07EB1" w:rsidRDefault="002064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B8F0796" w14:textId="77777777" w:rsidR="00B07EB1" w:rsidRDefault="002064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неудовлетворительно</w:t>
            </w:r>
          </w:p>
        </w:tc>
        <w:tc>
          <w:tcPr>
            <w:tcW w:w="262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14:paraId="6922E699" w14:textId="77777777" w:rsidR="00B07EB1" w:rsidRDefault="002064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«незачтено» («незачет»)</w:t>
            </w:r>
          </w:p>
        </w:tc>
      </w:tr>
    </w:tbl>
    <w:p w14:paraId="3330C702" w14:textId="77777777" w:rsidR="00B07EB1" w:rsidRDefault="00B07EB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color="FFFFFF"/>
        </w:rPr>
      </w:pPr>
    </w:p>
    <w:p w14:paraId="714F6413" w14:textId="77777777" w:rsidR="00B07EB1" w:rsidRDefault="002064D9">
      <w:pPr>
        <w:keepNext/>
        <w:keepLines/>
        <w:spacing w:before="240" w:after="0" w:line="259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65F9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5.</w:t>
      </w:r>
      <w:r w:rsidR="000946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bookmarkStart w:id="3" w:name="_Toc125036479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Фонд оценочных средств для п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ромежуточной аттестации (дифференцируемый зачет)</w:t>
      </w:r>
      <w:bookmarkEnd w:id="3"/>
    </w:p>
    <w:p w14:paraId="0DBF30A1" w14:textId="77777777" w:rsidR="00B07EB1" w:rsidRDefault="002064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соответствии с учебным планом дифференцированный зачёт проводится во 2 семестре. Проведение дифференцированного зачёта по </w:t>
      </w:r>
      <w:r w:rsidR="00A74E46">
        <w:rPr>
          <w:rFonts w:ascii="Times New Roman" w:hAnsi="Times New Roman" w:cs="Times New Roman"/>
          <w:sz w:val="28"/>
          <w:szCs w:val="28"/>
          <w:shd w:val="clear" w:color="auto" w:fill="FFFFFF"/>
        </w:rPr>
        <w:t>ОУД.14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Индивидуальный проект  предполагает защиту обучающимся индивидуальной исследовательской работы (индивидуального проекта) за счет объема времени, отведенного на изучение данной дисциплины, либо  </w:t>
      </w:r>
      <w:r>
        <w:rPr>
          <w:rFonts w:ascii="Times New Roman" w:hAnsi="Times New Roman" w:cs="Times New Roman"/>
          <w:sz w:val="28"/>
          <w:szCs w:val="28"/>
        </w:rPr>
        <w:t>в  рамках специальных мероприятий, в том числе на научно-практических конференциях, конкурсах, семинарах  и др.</w:t>
      </w:r>
    </w:p>
    <w:p w14:paraId="7AB9508C" w14:textId="77777777" w:rsidR="00B07EB1" w:rsidRDefault="002064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Допуск к дифференцируемому зачету по дисциплине  Индивидуальный проект осуществляется на основании выполненной в полном объеме обучающимся программы учебной  дисциплины, а также  при предоставлении обучающимся завершенного учебного исследования или разработанного проекта на бумажном носителе с отзывом руководителя ИП (Приложение 1).</w:t>
      </w:r>
    </w:p>
    <w:p w14:paraId="325416AD" w14:textId="77777777" w:rsidR="00B07EB1" w:rsidRDefault="002064D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На защиту индивидуального проекта обучающемуся предоставляется время в течение 15 мин. Защита включает следующие этапы: </w:t>
      </w:r>
    </w:p>
    <w:p w14:paraId="5EF6C296" w14:textId="77777777" w:rsidR="00B07EB1" w:rsidRDefault="002064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выступление обучающегося  5-7 мин. </w:t>
      </w:r>
      <w:r>
        <w:rPr>
          <w:rFonts w:ascii="Times New Roman" w:hAnsi="Times New Roman" w:cs="Times New Roman"/>
          <w:sz w:val="28"/>
          <w:szCs w:val="28"/>
        </w:rPr>
        <w:t xml:space="preserve">(представление индивидуального проекта); </w:t>
      </w:r>
    </w:p>
    <w:p w14:paraId="3B93E93B" w14:textId="77777777" w:rsidR="00B07EB1" w:rsidRDefault="002064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ответы на вопросы преподавателя и присутствующих приглашенных экспертов (8-10 мин). </w:t>
      </w:r>
    </w:p>
    <w:p w14:paraId="34675620" w14:textId="77777777" w:rsidR="00B07EB1" w:rsidRDefault="002064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Результаты защиты отражаются  в индивидуальной оценочной ведомости (приложение 2). Индивидуальный проект оценивается по следующим критериям:</w:t>
      </w:r>
    </w:p>
    <w:p w14:paraId="7B5FCD5B" w14:textId="77777777" w:rsidR="00B07EB1" w:rsidRDefault="002064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Критерии оценивания индивидуального проекта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2126"/>
        <w:gridCol w:w="2268"/>
        <w:gridCol w:w="2268"/>
        <w:gridCol w:w="2410"/>
      </w:tblGrid>
      <w:tr w:rsidR="00B07EB1" w14:paraId="6AE918FA" w14:textId="77777777">
        <w:tc>
          <w:tcPr>
            <w:tcW w:w="959" w:type="dxa"/>
            <w:vMerge w:val="restart"/>
            <w:shd w:val="clear" w:color="auto" w:fill="auto"/>
            <w:vAlign w:val="center"/>
          </w:tcPr>
          <w:p w14:paraId="2556240E" w14:textId="77777777" w:rsidR="00B07EB1" w:rsidRDefault="00206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критерии</w:t>
            </w:r>
          </w:p>
        </w:tc>
        <w:tc>
          <w:tcPr>
            <w:tcW w:w="9072" w:type="dxa"/>
            <w:gridSpan w:val="4"/>
            <w:shd w:val="clear" w:color="auto" w:fill="auto"/>
            <w:vAlign w:val="center"/>
          </w:tcPr>
          <w:p w14:paraId="74B1FAA2" w14:textId="77777777" w:rsidR="00B07EB1" w:rsidRDefault="00A74E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</w:t>
            </w:r>
            <w:r w:rsidR="002064D9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оказатели</w:t>
            </w:r>
          </w:p>
        </w:tc>
      </w:tr>
      <w:tr w:rsidR="00B07EB1" w14:paraId="301B0C53" w14:textId="77777777">
        <w:tc>
          <w:tcPr>
            <w:tcW w:w="959" w:type="dxa"/>
            <w:vMerge/>
            <w:shd w:val="clear" w:color="auto" w:fill="auto"/>
            <w:vAlign w:val="center"/>
          </w:tcPr>
          <w:p w14:paraId="0B70200A" w14:textId="77777777" w:rsidR="00B07EB1" w:rsidRDefault="00B07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072" w:type="dxa"/>
            <w:gridSpan w:val="4"/>
            <w:shd w:val="clear" w:color="auto" w:fill="auto"/>
            <w:vAlign w:val="center"/>
          </w:tcPr>
          <w:p w14:paraId="6789E4CA" w14:textId="77777777" w:rsidR="00B07EB1" w:rsidRDefault="00206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Оценки « 2 - 5»</w:t>
            </w:r>
          </w:p>
        </w:tc>
      </w:tr>
      <w:tr w:rsidR="00B07EB1" w14:paraId="1CD78C8F" w14:textId="77777777">
        <w:tc>
          <w:tcPr>
            <w:tcW w:w="959" w:type="dxa"/>
            <w:vMerge/>
            <w:shd w:val="clear" w:color="auto" w:fill="auto"/>
            <w:vAlign w:val="center"/>
          </w:tcPr>
          <w:p w14:paraId="18B4980F" w14:textId="77777777" w:rsidR="00B07EB1" w:rsidRDefault="00B07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33A2B00" w14:textId="77777777" w:rsidR="00B07EB1" w:rsidRDefault="00206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«неуд. »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99077A4" w14:textId="77777777" w:rsidR="00B07EB1" w:rsidRDefault="00206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«удовлетв.»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64AA3D9" w14:textId="77777777" w:rsidR="00B07EB1" w:rsidRDefault="00206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«хорошо»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87C8A6F" w14:textId="77777777" w:rsidR="00B07EB1" w:rsidRDefault="00206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«отлично»</w:t>
            </w:r>
          </w:p>
        </w:tc>
      </w:tr>
      <w:tr w:rsidR="00B07EB1" w14:paraId="290B5FEC" w14:textId="77777777">
        <w:trPr>
          <w:cantSplit/>
          <w:trHeight w:val="1134"/>
        </w:trPr>
        <w:tc>
          <w:tcPr>
            <w:tcW w:w="959" w:type="dxa"/>
            <w:shd w:val="clear" w:color="auto" w:fill="auto"/>
            <w:textDirection w:val="btLr"/>
            <w:vAlign w:val="center"/>
          </w:tcPr>
          <w:p w14:paraId="14380153" w14:textId="77777777" w:rsidR="00B07EB1" w:rsidRDefault="00206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Актуальность</w:t>
            </w:r>
          </w:p>
        </w:tc>
        <w:tc>
          <w:tcPr>
            <w:tcW w:w="2126" w:type="dxa"/>
            <w:shd w:val="clear" w:color="auto" w:fill="auto"/>
          </w:tcPr>
          <w:p w14:paraId="4397898B" w14:textId="77777777" w:rsidR="00B07EB1" w:rsidRDefault="00206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Актуальность исследования специально автором не обосновывается.</w:t>
            </w:r>
          </w:p>
          <w:p w14:paraId="278482C6" w14:textId="77777777" w:rsidR="00B07EB1" w:rsidRDefault="00206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Сформулированы цель, задачи не точно и не полностью, (исследовательская работа не зачтена – необходима доработка). Неясны цели и задачи работы (либо они есть, но абсолютно не согласуются с содержанием)</w:t>
            </w:r>
          </w:p>
        </w:tc>
        <w:tc>
          <w:tcPr>
            <w:tcW w:w="2268" w:type="dxa"/>
            <w:shd w:val="clear" w:color="auto" w:fill="auto"/>
          </w:tcPr>
          <w:p w14:paraId="2199A146" w14:textId="77777777" w:rsidR="00B07EB1" w:rsidRDefault="00206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Актуальность либо вообще не сформулирована, сформулирована не в самых общих чертах – проблема не выявлена и, что самое главное, не аргументирована (не обоснована со ссылками на источники). Не четко сформулированы цель, задачи,  предмет, объект исследования, методы, используемые в работе </w:t>
            </w:r>
          </w:p>
        </w:tc>
        <w:tc>
          <w:tcPr>
            <w:tcW w:w="2268" w:type="dxa"/>
            <w:shd w:val="clear" w:color="auto" w:fill="auto"/>
          </w:tcPr>
          <w:p w14:paraId="1DCCCEE0" w14:textId="77777777" w:rsidR="00B07EB1" w:rsidRDefault="00206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 xml:space="preserve">Автор обосновывает актуальность  направления исследования в целом, а не собственной темы. Сформулированы цель, задачи,  предмет, объект исследования. Тема работы сформулирована более или менее точно (то есть отражает основные аспекты изучаемой темы). </w:t>
            </w:r>
          </w:p>
        </w:tc>
        <w:tc>
          <w:tcPr>
            <w:tcW w:w="2410" w:type="dxa"/>
            <w:shd w:val="clear" w:color="auto" w:fill="auto"/>
          </w:tcPr>
          <w:p w14:paraId="5529360C" w14:textId="77777777" w:rsidR="00B07EB1" w:rsidRDefault="00206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Актуальность проблемы исследования обоснована анализом состояния действительности. Сформулированы цель, задачи, предмет, объект исследования, методы, используемые в работе. </w:t>
            </w:r>
          </w:p>
        </w:tc>
      </w:tr>
      <w:tr w:rsidR="00B07EB1" w14:paraId="58AAD1B2" w14:textId="77777777">
        <w:trPr>
          <w:cantSplit/>
          <w:trHeight w:val="1134"/>
        </w:trPr>
        <w:tc>
          <w:tcPr>
            <w:tcW w:w="959" w:type="dxa"/>
            <w:shd w:val="clear" w:color="auto" w:fill="auto"/>
            <w:textDirection w:val="btLr"/>
            <w:vAlign w:val="center"/>
          </w:tcPr>
          <w:p w14:paraId="346BBA5A" w14:textId="77777777" w:rsidR="00B07EB1" w:rsidRDefault="00206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lastRenderedPageBreak/>
              <w:t>Логика работы</w:t>
            </w:r>
          </w:p>
        </w:tc>
        <w:tc>
          <w:tcPr>
            <w:tcW w:w="2126" w:type="dxa"/>
            <w:shd w:val="clear" w:color="auto" w:fill="auto"/>
          </w:tcPr>
          <w:p w14:paraId="23D8CB77" w14:textId="77777777" w:rsidR="00B07EB1" w:rsidRDefault="002064D9">
            <w:pPr>
              <w:spacing w:after="0" w:line="240" w:lineRule="auto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 xml:space="preserve">Содержание и тема исследовательской работы плохо согласуются между собой. </w:t>
            </w:r>
          </w:p>
          <w:p w14:paraId="4F02539F" w14:textId="77777777" w:rsidR="00B07EB1" w:rsidRDefault="00B07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</w:tcPr>
          <w:p w14:paraId="274EC7DD" w14:textId="77777777" w:rsidR="00B07EB1" w:rsidRDefault="00206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Содержание и тема исследовательской работы не всегда согласуются между собой.  Некоторые части работы не связаны с целью и задачами исследования</w:t>
            </w:r>
          </w:p>
        </w:tc>
        <w:tc>
          <w:tcPr>
            <w:tcW w:w="2268" w:type="dxa"/>
            <w:shd w:val="clear" w:color="auto" w:fill="auto"/>
          </w:tcPr>
          <w:p w14:paraId="14563F9B" w14:textId="77777777" w:rsidR="00B07EB1" w:rsidRDefault="002064D9">
            <w:pPr>
              <w:spacing w:after="0" w:line="240" w:lineRule="auto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 xml:space="preserve">Содержание,  как целой исследовательской  работы, так и ее частей связано с темой исследования, имеются небольшие отклонения. Логика изложения, в общем и целом, присутствует – одно положение вытекает из другого. </w:t>
            </w:r>
          </w:p>
          <w:p w14:paraId="4BD2DA60" w14:textId="77777777" w:rsidR="00B07EB1" w:rsidRDefault="00B07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410" w:type="dxa"/>
            <w:shd w:val="clear" w:color="auto" w:fill="auto"/>
          </w:tcPr>
          <w:p w14:paraId="73107023" w14:textId="77777777" w:rsidR="00B07EB1" w:rsidRDefault="00206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Содержание,  как целой исследовательской работы, так и ее частей связано с темой исследования. Тема сформулирована конкретно, отражает направленность исследовательской  работы. В каждой части (главе,  параграфе) присутствует обоснование, почему эта часть рассматривается в рамках данной темы</w:t>
            </w:r>
          </w:p>
        </w:tc>
      </w:tr>
      <w:tr w:rsidR="00B07EB1" w14:paraId="4FCD1DA0" w14:textId="77777777">
        <w:trPr>
          <w:cantSplit/>
          <w:trHeight w:val="1134"/>
        </w:trPr>
        <w:tc>
          <w:tcPr>
            <w:tcW w:w="959" w:type="dxa"/>
            <w:shd w:val="clear" w:color="auto" w:fill="auto"/>
            <w:textDirection w:val="btLr"/>
            <w:vAlign w:val="center"/>
          </w:tcPr>
          <w:p w14:paraId="2C3B718E" w14:textId="77777777" w:rsidR="00B07EB1" w:rsidRDefault="00206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Сроки</w:t>
            </w:r>
          </w:p>
        </w:tc>
        <w:tc>
          <w:tcPr>
            <w:tcW w:w="2126" w:type="dxa"/>
            <w:shd w:val="clear" w:color="auto" w:fill="auto"/>
          </w:tcPr>
          <w:p w14:paraId="7F8030E5" w14:textId="77777777" w:rsidR="00B07EB1" w:rsidRDefault="002064D9">
            <w:pPr>
              <w:spacing w:after="0" w:line="240" w:lineRule="auto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Работа сдана с опозданием (более 3-х дней задержки)</w:t>
            </w:r>
          </w:p>
        </w:tc>
        <w:tc>
          <w:tcPr>
            <w:tcW w:w="2268" w:type="dxa"/>
            <w:shd w:val="clear" w:color="auto" w:fill="auto"/>
          </w:tcPr>
          <w:p w14:paraId="73E0B900" w14:textId="77777777" w:rsidR="00B07EB1" w:rsidRDefault="002064D9">
            <w:pPr>
              <w:spacing w:after="0" w:line="240" w:lineRule="auto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 xml:space="preserve">Работа сдана с опозданием (более 3-х дней задержки). </w:t>
            </w:r>
          </w:p>
        </w:tc>
        <w:tc>
          <w:tcPr>
            <w:tcW w:w="2268" w:type="dxa"/>
            <w:shd w:val="clear" w:color="auto" w:fill="auto"/>
          </w:tcPr>
          <w:p w14:paraId="0F261FED" w14:textId="77777777" w:rsidR="00B07EB1" w:rsidRDefault="002064D9">
            <w:pPr>
              <w:spacing w:after="0" w:line="240" w:lineRule="auto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Работа сдана в срок (либо с опозданием в 2-3 дня)</w:t>
            </w:r>
          </w:p>
        </w:tc>
        <w:tc>
          <w:tcPr>
            <w:tcW w:w="2410" w:type="dxa"/>
            <w:shd w:val="clear" w:color="auto" w:fill="auto"/>
          </w:tcPr>
          <w:p w14:paraId="44A3825E" w14:textId="77777777" w:rsidR="00B07EB1" w:rsidRDefault="002064D9">
            <w:pPr>
              <w:spacing w:after="0" w:line="240" w:lineRule="auto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Работа сдана с соблюдением всех сроков</w:t>
            </w:r>
          </w:p>
        </w:tc>
      </w:tr>
      <w:tr w:rsidR="00B07EB1" w14:paraId="581F54D7" w14:textId="77777777">
        <w:trPr>
          <w:cantSplit/>
          <w:trHeight w:val="1473"/>
        </w:trPr>
        <w:tc>
          <w:tcPr>
            <w:tcW w:w="959" w:type="dxa"/>
            <w:shd w:val="clear" w:color="auto" w:fill="auto"/>
            <w:textDirection w:val="btLr"/>
            <w:vAlign w:val="center"/>
          </w:tcPr>
          <w:p w14:paraId="0AF655ED" w14:textId="77777777" w:rsidR="00B07EB1" w:rsidRDefault="00206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Самостоятельность в работе</w:t>
            </w:r>
          </w:p>
        </w:tc>
        <w:tc>
          <w:tcPr>
            <w:tcW w:w="2126" w:type="dxa"/>
            <w:shd w:val="clear" w:color="auto" w:fill="auto"/>
          </w:tcPr>
          <w:p w14:paraId="274B0D90" w14:textId="77777777" w:rsidR="00B07EB1" w:rsidRDefault="002064D9">
            <w:pPr>
              <w:spacing w:after="0" w:line="240" w:lineRule="auto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Большая часть работы списана из одного источника, либо заимствована из сети Интернет. Авторский текст почти отсутствует (или присутствует только авторский текст.) Обучающейся не может ничего пояснить  о процессе написания студентом исследовательской  работы, студент отказывается показать черновики, конспекты</w:t>
            </w:r>
          </w:p>
        </w:tc>
        <w:tc>
          <w:tcPr>
            <w:tcW w:w="2268" w:type="dxa"/>
            <w:shd w:val="clear" w:color="auto" w:fill="auto"/>
          </w:tcPr>
          <w:p w14:paraId="05540417" w14:textId="77777777" w:rsidR="00B07EB1" w:rsidRDefault="002064D9">
            <w:pPr>
              <w:spacing w:after="0" w:line="240" w:lineRule="auto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Самостоятельные выводы либо отсутствуют, либо присутствуют только формально. Автор недостаточно хорошо ориентируется в тематике, путается в  изложении содержания. Слишком большие отрывки (более двух абзацев) переписаны из источников.</w:t>
            </w:r>
          </w:p>
        </w:tc>
        <w:tc>
          <w:tcPr>
            <w:tcW w:w="2268" w:type="dxa"/>
            <w:shd w:val="clear" w:color="auto" w:fill="auto"/>
          </w:tcPr>
          <w:p w14:paraId="032D915E" w14:textId="77777777" w:rsidR="00B07EB1" w:rsidRDefault="002064D9">
            <w:pPr>
              <w:spacing w:after="0" w:line="240" w:lineRule="auto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После каждой главы, параграфа автор работы делает  выводы. Выводы порой слишком расплывчаты, иногда не связаны с содержанием параграфа, главы Автор не всегда обоснованно и конкретно выражает свое мнение по поводу основных аспектов содержания работы.</w:t>
            </w:r>
          </w:p>
          <w:p w14:paraId="062E80AB" w14:textId="77777777" w:rsidR="00B07EB1" w:rsidRDefault="00B07EB1">
            <w:pPr>
              <w:spacing w:after="0" w:line="240" w:lineRule="auto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410" w:type="dxa"/>
            <w:shd w:val="clear" w:color="auto" w:fill="auto"/>
          </w:tcPr>
          <w:p w14:paraId="410AD878" w14:textId="77777777" w:rsidR="00B07EB1" w:rsidRDefault="002064D9">
            <w:pPr>
              <w:spacing w:after="0" w:line="240" w:lineRule="auto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После каждой главы, параграфа автор работы делает самостоятельные выводы. Автор четко, обоснованно и конкретно выражает свое мнение по поводу основных аспектов содержания исследовательской работы. Из разговора с автором можно сделать вывод, что студент достаточно свободно ориентируется в терминологии, используемой в ИП</w:t>
            </w:r>
          </w:p>
        </w:tc>
      </w:tr>
      <w:tr w:rsidR="00B07EB1" w14:paraId="5B6CEA39" w14:textId="77777777">
        <w:trPr>
          <w:cantSplit/>
          <w:trHeight w:val="1473"/>
        </w:trPr>
        <w:tc>
          <w:tcPr>
            <w:tcW w:w="959" w:type="dxa"/>
            <w:shd w:val="clear" w:color="auto" w:fill="auto"/>
            <w:textDirection w:val="btLr"/>
            <w:vAlign w:val="center"/>
          </w:tcPr>
          <w:p w14:paraId="4506A42E" w14:textId="77777777" w:rsidR="00B07EB1" w:rsidRDefault="00206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Оформление работы</w:t>
            </w:r>
          </w:p>
        </w:tc>
        <w:tc>
          <w:tcPr>
            <w:tcW w:w="2126" w:type="dxa"/>
            <w:shd w:val="clear" w:color="auto" w:fill="auto"/>
          </w:tcPr>
          <w:p w14:paraId="2AD55E04" w14:textId="77777777" w:rsidR="00B07EB1" w:rsidRDefault="002064D9">
            <w:pPr>
              <w:spacing w:after="0" w:line="240" w:lineRule="auto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 xml:space="preserve">Много нарушений правил оформления и низкая культура ссылок. </w:t>
            </w:r>
          </w:p>
        </w:tc>
        <w:tc>
          <w:tcPr>
            <w:tcW w:w="2268" w:type="dxa"/>
            <w:shd w:val="clear" w:color="auto" w:fill="auto"/>
          </w:tcPr>
          <w:p w14:paraId="5684891B" w14:textId="77777777" w:rsidR="00B07EB1" w:rsidRDefault="002064D9">
            <w:pPr>
              <w:spacing w:after="0" w:line="240" w:lineRule="auto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Представленный ИП  имеет отклонения и не во всем соответствует предъявляемым требованиям</w:t>
            </w:r>
          </w:p>
        </w:tc>
        <w:tc>
          <w:tcPr>
            <w:tcW w:w="2268" w:type="dxa"/>
            <w:shd w:val="clear" w:color="auto" w:fill="auto"/>
          </w:tcPr>
          <w:p w14:paraId="358CBFDA" w14:textId="77777777" w:rsidR="00B07EB1" w:rsidRDefault="002064D9">
            <w:pPr>
              <w:spacing w:after="0" w:line="240" w:lineRule="auto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Есть некоторые недочеты в оформлении исследовательской работы, в оформлении ссылок.</w:t>
            </w:r>
          </w:p>
        </w:tc>
        <w:tc>
          <w:tcPr>
            <w:tcW w:w="2410" w:type="dxa"/>
            <w:shd w:val="clear" w:color="auto" w:fill="auto"/>
          </w:tcPr>
          <w:p w14:paraId="73A8EF60" w14:textId="77777777" w:rsidR="00B07EB1" w:rsidRDefault="002064D9">
            <w:pPr>
              <w:spacing w:after="0" w:line="240" w:lineRule="auto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 xml:space="preserve">Соблюдены все правила оформления исследовательской работы. </w:t>
            </w:r>
          </w:p>
          <w:p w14:paraId="32F42645" w14:textId="77777777" w:rsidR="00B07EB1" w:rsidRDefault="00B07EB1">
            <w:pPr>
              <w:spacing w:after="0" w:line="240" w:lineRule="auto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B07EB1" w14:paraId="25C4D8E6" w14:textId="77777777">
        <w:trPr>
          <w:cantSplit/>
          <w:trHeight w:val="1473"/>
        </w:trPr>
        <w:tc>
          <w:tcPr>
            <w:tcW w:w="959" w:type="dxa"/>
            <w:shd w:val="clear" w:color="auto" w:fill="auto"/>
            <w:textDirection w:val="btLr"/>
            <w:vAlign w:val="center"/>
          </w:tcPr>
          <w:p w14:paraId="7C627FA5" w14:textId="77777777" w:rsidR="00B07EB1" w:rsidRDefault="00206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Используемые источники </w:t>
            </w:r>
          </w:p>
        </w:tc>
        <w:tc>
          <w:tcPr>
            <w:tcW w:w="2126" w:type="dxa"/>
            <w:shd w:val="clear" w:color="auto" w:fill="auto"/>
          </w:tcPr>
          <w:p w14:paraId="69C7CF34" w14:textId="77777777" w:rsidR="00B07EB1" w:rsidRDefault="002064D9">
            <w:pPr>
              <w:spacing w:after="0" w:line="240" w:lineRule="auto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Автор совсем не ориентируется в тематике, не может назвать и кратко изложить содержание используемых источников. Изучено менее 5 источников</w:t>
            </w:r>
          </w:p>
          <w:p w14:paraId="3164FE3E" w14:textId="77777777" w:rsidR="00B07EB1" w:rsidRDefault="00B07EB1">
            <w:pPr>
              <w:spacing w:after="0" w:line="240" w:lineRule="auto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0A7A7023" w14:textId="77777777" w:rsidR="00B07EB1" w:rsidRDefault="002064D9">
            <w:pPr>
              <w:spacing w:after="0" w:line="240" w:lineRule="auto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Изучено менее десяти источников. Автор слабо ориентируется в тематике, путается  в содержании используемых источников.</w:t>
            </w:r>
          </w:p>
          <w:p w14:paraId="162C9980" w14:textId="77777777" w:rsidR="00B07EB1" w:rsidRDefault="00B07EB1">
            <w:pPr>
              <w:spacing w:after="0" w:line="240" w:lineRule="auto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48099279" w14:textId="77777777" w:rsidR="00B07EB1" w:rsidRDefault="002064D9">
            <w:pPr>
              <w:spacing w:after="0" w:line="240" w:lineRule="auto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Изучено более десяти источников. Автор ориентируется в тематике,  может перечислить и кратко изложить содержание используемых источников</w:t>
            </w:r>
          </w:p>
          <w:p w14:paraId="32451708" w14:textId="77777777" w:rsidR="00B07EB1" w:rsidRDefault="00B07EB1">
            <w:pPr>
              <w:spacing w:after="0" w:line="240" w:lineRule="auto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410" w:type="dxa"/>
            <w:shd w:val="clear" w:color="auto" w:fill="auto"/>
          </w:tcPr>
          <w:p w14:paraId="1F91570A" w14:textId="77777777" w:rsidR="00B07EB1" w:rsidRDefault="002064D9">
            <w:pPr>
              <w:spacing w:after="0" w:line="240" w:lineRule="auto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Количество источников более 10. Все они использованы в работе.  При этом, в работе использованы нормативно-правовые документы. Студент легко ориентируется в тематике,  может перечислить и кратко изложить содержание используемых источников</w:t>
            </w:r>
          </w:p>
        </w:tc>
      </w:tr>
      <w:tr w:rsidR="00B07EB1" w14:paraId="1B855927" w14:textId="77777777" w:rsidTr="0009468C">
        <w:trPr>
          <w:cantSplit/>
          <w:trHeight w:val="3000"/>
        </w:trPr>
        <w:tc>
          <w:tcPr>
            <w:tcW w:w="959" w:type="dxa"/>
            <w:shd w:val="clear" w:color="auto" w:fill="auto"/>
            <w:textDirection w:val="btLr"/>
            <w:vAlign w:val="center"/>
          </w:tcPr>
          <w:p w14:paraId="0BC1C739" w14:textId="77777777" w:rsidR="00B07EB1" w:rsidRDefault="00206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Защита работы</w:t>
            </w:r>
          </w:p>
        </w:tc>
        <w:tc>
          <w:tcPr>
            <w:tcW w:w="2126" w:type="dxa"/>
            <w:shd w:val="clear" w:color="auto" w:fill="auto"/>
          </w:tcPr>
          <w:p w14:paraId="24049D1E" w14:textId="77777777" w:rsidR="00B07EB1" w:rsidRDefault="002064D9">
            <w:pPr>
              <w:spacing w:after="0" w:line="240" w:lineRule="auto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 xml:space="preserve">Автор совсем не ориентируется в терминологии работы. </w:t>
            </w:r>
          </w:p>
          <w:p w14:paraId="600C3F58" w14:textId="77777777" w:rsidR="00B07EB1" w:rsidRDefault="00B07EB1">
            <w:pPr>
              <w:spacing w:after="0" w:line="240" w:lineRule="auto"/>
              <w:ind w:left="360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50E6FCB1" w14:textId="77777777" w:rsidR="00B07EB1" w:rsidRDefault="00206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Автор, в целом, владеет содержанием работы, но при этом затрудняется в ответах на вопросы членов ГЭК. Допускает неточности и ошибки при толковании основных положений и результатов работы, не имеет собственной точки зрения на проблему исследования. Автор  показал слабую ориентировку в тех понятиях, терминах, которые она (он) использует в своей работе. Защита, по мнению членов комиссии, прошла сбивчиво, неуверенно и нечетко.</w:t>
            </w:r>
          </w:p>
        </w:tc>
        <w:tc>
          <w:tcPr>
            <w:tcW w:w="2268" w:type="dxa"/>
            <w:shd w:val="clear" w:color="auto" w:fill="auto"/>
          </w:tcPr>
          <w:p w14:paraId="4878F774" w14:textId="77777777" w:rsidR="00B07EB1" w:rsidRDefault="002064D9">
            <w:pPr>
              <w:spacing w:after="0" w:line="240" w:lineRule="auto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 xml:space="preserve">Автор достаточно уверенно владеет содержанием работы, в основном, отвечает на поставленные вопросы, но допускает незначительные неточности при ответах. Использует наглядный материал. Защита прошла, по мнению комиссии,  хорошо (оценивается логика изложения, уместность использования наглядности, владение терминологией и др.). </w:t>
            </w:r>
          </w:p>
          <w:p w14:paraId="63B9FF38" w14:textId="77777777" w:rsidR="00B07EB1" w:rsidRDefault="00B07EB1">
            <w:pPr>
              <w:spacing w:after="0" w:line="240" w:lineRule="auto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  <w:p w14:paraId="7180FEA0" w14:textId="77777777" w:rsidR="00B07EB1" w:rsidRDefault="00B07EB1">
            <w:pPr>
              <w:spacing w:after="0" w:line="240" w:lineRule="auto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  <w:p w14:paraId="7CB546EB" w14:textId="77777777" w:rsidR="00B07EB1" w:rsidRDefault="00B07EB1">
            <w:pPr>
              <w:spacing w:after="0" w:line="240" w:lineRule="auto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410" w:type="dxa"/>
            <w:shd w:val="clear" w:color="auto" w:fill="auto"/>
          </w:tcPr>
          <w:p w14:paraId="516E9CE2" w14:textId="77777777" w:rsidR="00B07EB1" w:rsidRDefault="002064D9" w:rsidP="0009468C">
            <w:pPr>
              <w:spacing w:after="0" w:line="240" w:lineRule="auto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 xml:space="preserve">Автор уверенно владеет содержанием работы, показывает свою точку зрения, опираясь на соответствующие теоретические положения, грамотно и содержательно отвечает на поставленные вопросы. Использует наглядный материал: презентации, схемы, таблицы и др. Защита прошла успешно с точки зрения комиссии (оценивается логика изложения, уместность использования наглядности, владение терминологией и др.). </w:t>
            </w:r>
          </w:p>
        </w:tc>
      </w:tr>
      <w:tr w:rsidR="00B07EB1" w14:paraId="79968489" w14:textId="77777777" w:rsidTr="0009468C">
        <w:trPr>
          <w:cantSplit/>
          <w:trHeight w:val="1122"/>
        </w:trPr>
        <w:tc>
          <w:tcPr>
            <w:tcW w:w="959" w:type="dxa"/>
            <w:shd w:val="clear" w:color="auto" w:fill="auto"/>
            <w:textDirection w:val="btLr"/>
            <w:vAlign w:val="center"/>
          </w:tcPr>
          <w:p w14:paraId="65B9F8D8" w14:textId="77777777" w:rsidR="00B07EB1" w:rsidRDefault="00206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Ответы на дополнительные вопросы</w:t>
            </w:r>
          </w:p>
        </w:tc>
        <w:tc>
          <w:tcPr>
            <w:tcW w:w="2126" w:type="dxa"/>
            <w:shd w:val="clear" w:color="auto" w:fill="auto"/>
          </w:tcPr>
          <w:p w14:paraId="2A8C61D8" w14:textId="77777777" w:rsidR="00B07EB1" w:rsidRDefault="002064D9">
            <w:pPr>
              <w:spacing w:after="0" w:line="240" w:lineRule="auto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Автор не ориентируется в теме исследования, не ответил ни на один дополнительный вопрос</w:t>
            </w:r>
          </w:p>
        </w:tc>
        <w:tc>
          <w:tcPr>
            <w:tcW w:w="2268" w:type="dxa"/>
            <w:shd w:val="clear" w:color="auto" w:fill="auto"/>
          </w:tcPr>
          <w:p w14:paraId="66925A1B" w14:textId="77777777" w:rsidR="00B07EB1" w:rsidRDefault="00206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Автор относительно ориентируется в теме исследования, ответил на 50% заданных вопросов</w:t>
            </w:r>
          </w:p>
        </w:tc>
        <w:tc>
          <w:tcPr>
            <w:tcW w:w="2268" w:type="dxa"/>
            <w:shd w:val="clear" w:color="auto" w:fill="auto"/>
          </w:tcPr>
          <w:p w14:paraId="1797B852" w14:textId="77777777" w:rsidR="00B07EB1" w:rsidRDefault="002064D9">
            <w:pPr>
              <w:spacing w:after="0" w:line="240" w:lineRule="auto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Автор ориентируется в теме исследования, развернуто ответил на 50% заданных вопросов</w:t>
            </w:r>
          </w:p>
        </w:tc>
        <w:tc>
          <w:tcPr>
            <w:tcW w:w="2410" w:type="dxa"/>
            <w:shd w:val="clear" w:color="auto" w:fill="auto"/>
          </w:tcPr>
          <w:p w14:paraId="3286D497" w14:textId="77777777" w:rsidR="00B07EB1" w:rsidRDefault="002064D9">
            <w:pPr>
              <w:spacing w:after="0" w:line="240" w:lineRule="auto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Автор свободно ориентируется в теме исследования, развернуто ответил более чем 80% заданных вопросов, пояснил примерами и дал исчерпывающие разъяснения</w:t>
            </w:r>
          </w:p>
        </w:tc>
      </w:tr>
    </w:tbl>
    <w:p w14:paraId="1E677A40" w14:textId="77777777" w:rsidR="0009468C" w:rsidRDefault="000946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2C9B41C" w14:textId="77777777" w:rsidR="00B07EB1" w:rsidRDefault="002064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Баллы, полученные за все выполненные задания, суммируются.</w:t>
      </w:r>
    </w:p>
    <w:p w14:paraId="0F0F34E5" w14:textId="77777777" w:rsidR="00B07EB1" w:rsidRDefault="002064D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>Шкала перевода баллов в отметки по пятибалльной системе</w:t>
      </w:r>
    </w:p>
    <w:p w14:paraId="556CFACD" w14:textId="77777777" w:rsidR="00B07EB1" w:rsidRDefault="00B07E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8"/>
        <w:gridCol w:w="7564"/>
      </w:tblGrid>
      <w:tr w:rsidR="00B07EB1" w14:paraId="5B4AD4D9" w14:textId="77777777">
        <w:tc>
          <w:tcPr>
            <w:tcW w:w="2628" w:type="dxa"/>
          </w:tcPr>
          <w:p w14:paraId="50DE7180" w14:textId="77777777" w:rsidR="00B07EB1" w:rsidRDefault="0020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Отметка</w:t>
            </w:r>
          </w:p>
        </w:tc>
        <w:tc>
          <w:tcPr>
            <w:tcW w:w="7564" w:type="dxa"/>
          </w:tcPr>
          <w:p w14:paraId="00B50BFA" w14:textId="77777777" w:rsidR="00B07EB1" w:rsidRDefault="0020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Число баллов,</w:t>
            </w:r>
          </w:p>
          <w:p w14:paraId="3C992C72" w14:textId="77777777" w:rsidR="00B07EB1" w:rsidRDefault="0020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необходимое для получения отметки</w:t>
            </w:r>
          </w:p>
        </w:tc>
      </w:tr>
      <w:tr w:rsidR="00B07EB1" w14:paraId="26F53884" w14:textId="77777777">
        <w:tc>
          <w:tcPr>
            <w:tcW w:w="2628" w:type="dxa"/>
            <w:vAlign w:val="center"/>
          </w:tcPr>
          <w:p w14:paraId="60D4806A" w14:textId="77777777" w:rsidR="00B07EB1" w:rsidRDefault="0020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«3» (удов.)</w:t>
            </w:r>
          </w:p>
        </w:tc>
        <w:tc>
          <w:tcPr>
            <w:tcW w:w="7564" w:type="dxa"/>
          </w:tcPr>
          <w:p w14:paraId="534F5ED0" w14:textId="77777777" w:rsidR="00B07EB1" w:rsidRDefault="0020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24-28</w:t>
            </w:r>
          </w:p>
        </w:tc>
      </w:tr>
      <w:tr w:rsidR="00B07EB1" w14:paraId="6346685C" w14:textId="77777777">
        <w:tc>
          <w:tcPr>
            <w:tcW w:w="2628" w:type="dxa"/>
            <w:vAlign w:val="center"/>
          </w:tcPr>
          <w:p w14:paraId="2885E976" w14:textId="77777777" w:rsidR="00B07EB1" w:rsidRDefault="0020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«4» (хорошо)</w:t>
            </w:r>
          </w:p>
        </w:tc>
        <w:tc>
          <w:tcPr>
            <w:tcW w:w="7564" w:type="dxa"/>
          </w:tcPr>
          <w:p w14:paraId="345A0E9D" w14:textId="77777777" w:rsidR="00B07EB1" w:rsidRDefault="0020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29 -36</w:t>
            </w:r>
          </w:p>
          <w:p w14:paraId="7DEF6018" w14:textId="77777777" w:rsidR="00B07EB1" w:rsidRDefault="00B07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B07EB1" w14:paraId="08C2AF4E" w14:textId="77777777">
        <w:trPr>
          <w:trHeight w:val="70"/>
        </w:trPr>
        <w:tc>
          <w:tcPr>
            <w:tcW w:w="2628" w:type="dxa"/>
            <w:vAlign w:val="center"/>
          </w:tcPr>
          <w:p w14:paraId="1F1E8424" w14:textId="77777777" w:rsidR="00B07EB1" w:rsidRDefault="0020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«5» (отлично)</w:t>
            </w:r>
          </w:p>
        </w:tc>
        <w:tc>
          <w:tcPr>
            <w:tcW w:w="7564" w:type="dxa"/>
          </w:tcPr>
          <w:p w14:paraId="70C01013" w14:textId="77777777" w:rsidR="00B07EB1" w:rsidRDefault="0020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более 37</w:t>
            </w:r>
          </w:p>
          <w:p w14:paraId="13358F2F" w14:textId="77777777" w:rsidR="00B07EB1" w:rsidRDefault="00B07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</w:tr>
    </w:tbl>
    <w:p w14:paraId="2FCC03C7" w14:textId="77777777" w:rsidR="00B07EB1" w:rsidRDefault="00B07E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14:paraId="40B9A4DC" w14:textId="77777777" w:rsidR="00B07EB1" w:rsidRDefault="002064D9">
      <w:pPr>
        <w:spacing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Образовательные результаты, подлежащие проверке (элементы):</w:t>
      </w:r>
    </w:p>
    <w:p w14:paraId="2CF67546" w14:textId="77777777" w:rsidR="00A74E46" w:rsidRPr="0009468C" w:rsidRDefault="00A74E46" w:rsidP="00A74E46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9468C">
        <w:rPr>
          <w:rFonts w:ascii="Times New Roman" w:eastAsia="Calibri" w:hAnsi="Times New Roman" w:cs="Times New Roman"/>
          <w:sz w:val="28"/>
          <w:szCs w:val="28"/>
          <w:lang w:eastAsia="en-US"/>
        </w:rPr>
        <w:t>ОК 1, ОК 02, ОК 04</w:t>
      </w:r>
      <w:r w:rsidR="008328CA" w:rsidRPr="0009468C">
        <w:rPr>
          <w:rFonts w:ascii="Times New Roman" w:eastAsia="Calibri" w:hAnsi="Times New Roman" w:cs="Times New Roman"/>
          <w:sz w:val="28"/>
          <w:szCs w:val="28"/>
          <w:lang w:eastAsia="en-US"/>
        </w:rPr>
        <w:t>, ПК</w:t>
      </w:r>
      <w:r w:rsidR="0009468C" w:rsidRPr="0009468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1.2</w:t>
      </w:r>
    </w:p>
    <w:p w14:paraId="05FDC0BF" w14:textId="77777777" w:rsidR="00B07EB1" w:rsidRDefault="002064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Примерный перечень  вопросов к защите индивидуального проекта</w:t>
      </w:r>
    </w:p>
    <w:p w14:paraId="72D80958" w14:textId="77777777" w:rsidR="00B07EB1" w:rsidRDefault="002064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Понятие науки и научного исследования.</w:t>
      </w:r>
    </w:p>
    <w:p w14:paraId="64EB6A61" w14:textId="77777777" w:rsidR="00B07EB1" w:rsidRDefault="002064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Объект и предмет научного исследования.</w:t>
      </w:r>
    </w:p>
    <w:p w14:paraId="365CFD5B" w14:textId="77777777" w:rsidR="00B07EB1" w:rsidRDefault="002064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Основные средства научного исследования.</w:t>
      </w:r>
    </w:p>
    <w:p w14:paraId="2870580A" w14:textId="77777777" w:rsidR="00B07EB1" w:rsidRDefault="002064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Классификация научного исследования.</w:t>
      </w:r>
    </w:p>
    <w:p w14:paraId="78EE3226" w14:textId="77777777" w:rsidR="00B07EB1" w:rsidRDefault="002064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Теоретические исследования (исторические и методологические).</w:t>
      </w:r>
    </w:p>
    <w:p w14:paraId="6506D6AF" w14:textId="77777777" w:rsidR="00B07EB1" w:rsidRDefault="002064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Эмпирические исследования (экспериментальные, опытно-практические и др.).</w:t>
      </w:r>
    </w:p>
    <w:p w14:paraId="5266F394" w14:textId="77777777" w:rsidR="00B07EB1" w:rsidRDefault="002064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Теоретико-эмпирические исследования (теоретико-экспериментальные, историко-методологические, опытно-теоретические).</w:t>
      </w:r>
    </w:p>
    <w:p w14:paraId="529B6635" w14:textId="77777777" w:rsidR="00B07EB1" w:rsidRDefault="002064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Формы научного произведения (научный отчёт, научная статья, брошюра, монография, диссертация, автореферат)</w:t>
      </w:r>
    </w:p>
    <w:p w14:paraId="2EACD93F" w14:textId="77777777" w:rsidR="00B07EB1" w:rsidRDefault="002064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Формы учебно-исследовательских работ (эссе, научный доклад, тезисы доклада, курсовая работа, дипломная работа)</w:t>
      </w:r>
    </w:p>
    <w:p w14:paraId="3816FF22" w14:textId="77777777" w:rsidR="00B07EB1" w:rsidRDefault="002064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Структура научного произведения</w:t>
      </w:r>
    </w:p>
    <w:p w14:paraId="65468C7F" w14:textId="77777777" w:rsidR="00B07EB1" w:rsidRDefault="002064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Теоретическое определение понятия, необходимости и проведения научно-исследовательской работы в высшей школе</w:t>
      </w:r>
    </w:p>
    <w:p w14:paraId="5E88D979" w14:textId="77777777" w:rsidR="00B07EB1" w:rsidRDefault="002064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Понятие текстового документа.</w:t>
      </w:r>
    </w:p>
    <w:p w14:paraId="430BE208" w14:textId="77777777" w:rsidR="00B07EB1" w:rsidRDefault="002064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13.Стилистические требования к тексту научной работы</w:t>
      </w:r>
    </w:p>
    <w:p w14:paraId="39EB1609" w14:textId="77777777" w:rsidR="00B07EB1" w:rsidRDefault="002064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 Требования к структурным элементам текстового документа.</w:t>
      </w:r>
    </w:p>
    <w:p w14:paraId="0AB93BE7" w14:textId="77777777" w:rsidR="00B07EB1" w:rsidRDefault="002064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 Требования к оформлению текстового документа.</w:t>
      </w:r>
    </w:p>
    <w:p w14:paraId="7F3BBE38" w14:textId="77777777" w:rsidR="00B07EB1" w:rsidRDefault="002064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 Иллюстративное (графическое) оформление текста</w:t>
      </w:r>
    </w:p>
    <w:p w14:paraId="31FD581D" w14:textId="77777777" w:rsidR="00B07EB1" w:rsidRDefault="002064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 Теоретические методы исследования.</w:t>
      </w:r>
    </w:p>
    <w:p w14:paraId="5F2A2E6B" w14:textId="77777777" w:rsidR="00B07EB1" w:rsidRDefault="002064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 Эмпирические методы исследования.</w:t>
      </w:r>
    </w:p>
    <w:p w14:paraId="7043AF90" w14:textId="77777777" w:rsidR="00B07EB1" w:rsidRDefault="002064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 Зависимость методов исследования от его цели и задач.</w:t>
      </w:r>
    </w:p>
    <w:p w14:paraId="6FB30858" w14:textId="77777777" w:rsidR="00B07EB1" w:rsidRDefault="002064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 Понятие и цели научного доклада</w:t>
      </w:r>
    </w:p>
    <w:p w14:paraId="4253FA80" w14:textId="77777777" w:rsidR="00B07EB1" w:rsidRDefault="002064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 Методология создания доклада</w:t>
      </w:r>
    </w:p>
    <w:p w14:paraId="2ABDD4F2" w14:textId="77777777" w:rsidR="00B07EB1" w:rsidRDefault="002064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 Оформление и задачи презентации</w:t>
      </w:r>
    </w:p>
    <w:p w14:paraId="4F9F1697" w14:textId="77777777" w:rsidR="00B07EB1" w:rsidRDefault="002064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 Процедура защиты исследовательской работы</w:t>
      </w:r>
    </w:p>
    <w:p w14:paraId="25326E0E" w14:textId="77777777" w:rsidR="00B07EB1" w:rsidRDefault="002064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 Стилистические требования к научному докладу</w:t>
      </w:r>
    </w:p>
    <w:p w14:paraId="1AB4E8B4" w14:textId="77777777" w:rsidR="00B07EB1" w:rsidRDefault="002064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 Научный стиль речи и жанровая классификация научных произведений.</w:t>
      </w:r>
    </w:p>
    <w:p w14:paraId="294FFE29" w14:textId="77777777" w:rsidR="00B07EB1" w:rsidRDefault="00B07E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CD62A48" w14:textId="77777777" w:rsidR="00B07EB1" w:rsidRDefault="002064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Оценки за индивидуальный проект фиксируются в зачетной книжке обучающегося, в ведомости и журнале учебных занятий.</w:t>
      </w:r>
    </w:p>
    <w:p w14:paraId="3F20FF9F" w14:textId="77777777" w:rsidR="00B07EB1" w:rsidRDefault="00B07EB1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6FFB4D27" w14:textId="77777777" w:rsidR="00B07EB1" w:rsidRDefault="00B07EB1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16CBBB92" w14:textId="77777777" w:rsidR="00B07EB1" w:rsidRDefault="00B07EB1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20E780D2" w14:textId="77777777" w:rsidR="00B07EB1" w:rsidRDefault="00B07EB1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6C45B547" w14:textId="77777777" w:rsidR="00B07EB1" w:rsidRDefault="00B07EB1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49485F73" w14:textId="77777777" w:rsidR="00B07EB1" w:rsidRDefault="00B07EB1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7882A5F3" w14:textId="77777777" w:rsidR="008328CA" w:rsidRDefault="008328CA">
      <w:pPr>
        <w:spacing w:after="0" w:line="240" w:lineRule="auto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br w:type="page"/>
      </w:r>
    </w:p>
    <w:p w14:paraId="4725600D" w14:textId="77777777" w:rsidR="00B07EB1" w:rsidRDefault="002064D9">
      <w:pPr>
        <w:spacing w:after="0" w:line="240" w:lineRule="auto"/>
        <w:jc w:val="right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lastRenderedPageBreak/>
        <w:t>Приложение 1.</w:t>
      </w:r>
    </w:p>
    <w:p w14:paraId="7FE2A777" w14:textId="77777777" w:rsidR="00B07EB1" w:rsidRDefault="002064D9">
      <w:pPr>
        <w:pStyle w:val="afe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ОТЗЫВ</w:t>
      </w:r>
    </w:p>
    <w:p w14:paraId="353F6AC8" w14:textId="77777777" w:rsidR="00B07EB1" w:rsidRDefault="002064D9">
      <w:pPr>
        <w:pStyle w:val="afe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Индивидуальный проект</w:t>
      </w:r>
    </w:p>
    <w:p w14:paraId="5CF03985" w14:textId="77777777" w:rsidR="00365EF6" w:rsidRDefault="00365EF6">
      <w:pPr>
        <w:pStyle w:val="afe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14:paraId="06DB8C5F" w14:textId="77777777" w:rsidR="00B07EB1" w:rsidRDefault="002064D9" w:rsidP="00365EF6">
      <w:pPr>
        <w:pStyle w:val="afe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обучающегося ______________________________________________</w:t>
      </w:r>
    </w:p>
    <w:p w14:paraId="2FA4BEF4" w14:textId="77777777" w:rsidR="00B07EB1" w:rsidRDefault="002064D9">
      <w:pPr>
        <w:pStyle w:val="afe"/>
        <w:shd w:val="clear" w:color="auto" w:fill="FFFFFF"/>
        <w:spacing w:before="0" w:beforeAutospacing="0" w:after="0" w:afterAutospacing="0"/>
        <w:jc w:val="center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(ФИО обучающегося)</w:t>
      </w:r>
    </w:p>
    <w:p w14:paraId="5E3E5115" w14:textId="77777777" w:rsidR="00B07EB1" w:rsidRDefault="002064D9">
      <w:pPr>
        <w:pStyle w:val="afe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Группа_______________</w:t>
      </w:r>
    </w:p>
    <w:p w14:paraId="17B9868C" w14:textId="77777777" w:rsidR="00B07EB1" w:rsidRDefault="002064D9">
      <w:pPr>
        <w:pStyle w:val="afe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Специальность____________________________</w:t>
      </w:r>
    </w:p>
    <w:p w14:paraId="436B5C43" w14:textId="77777777" w:rsidR="00B07EB1" w:rsidRDefault="002064D9">
      <w:pPr>
        <w:pStyle w:val="afe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теме: ________________________________________________________</w:t>
      </w:r>
    </w:p>
    <w:p w14:paraId="08BF410C" w14:textId="77777777" w:rsidR="00B07EB1" w:rsidRDefault="002064D9">
      <w:pPr>
        <w:pStyle w:val="afe"/>
        <w:shd w:val="clear" w:color="auto" w:fill="FFFFFF"/>
        <w:spacing w:before="0" w:beforeAutospacing="0" w:after="0" w:afterAutospacing="0"/>
        <w:jc w:val="center"/>
        <w:rPr>
          <w:color w:val="000000"/>
          <w:sz w:val="16"/>
          <w:szCs w:val="16"/>
        </w:rPr>
      </w:pPr>
      <w:r>
        <w:rPr>
          <w:i/>
          <w:iCs/>
          <w:color w:val="000000"/>
          <w:sz w:val="16"/>
          <w:szCs w:val="16"/>
        </w:rPr>
        <w:t>(название темы индивидуального проекта)</w:t>
      </w:r>
    </w:p>
    <w:p w14:paraId="2C2F2082" w14:textId="77777777" w:rsidR="00B07EB1" w:rsidRDefault="002064D9">
      <w:pPr>
        <w:pStyle w:val="afe"/>
        <w:numPr>
          <w:ilvl w:val="0"/>
          <w:numId w:val="9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Актуальность или новизна темы: базируется  на изучении реализуемых в РФ федеральных законодательных актов, стратегий, проектов и программ по теме исследования     </w:t>
      </w:r>
      <w:r>
        <w:rPr>
          <w:i/>
          <w:color w:val="000000"/>
          <w:sz w:val="28"/>
          <w:szCs w:val="28"/>
        </w:rPr>
        <w:t>ДА/НЕТ</w:t>
      </w:r>
    </w:p>
    <w:p w14:paraId="26FEE914" w14:textId="77777777" w:rsidR="00B07EB1" w:rsidRDefault="002064D9">
      <w:pPr>
        <w:pStyle w:val="afe"/>
        <w:numPr>
          <w:ilvl w:val="0"/>
          <w:numId w:val="9"/>
        </w:numPr>
        <w:shd w:val="clear" w:color="auto" w:fill="FFFFFF"/>
        <w:tabs>
          <w:tab w:val="clear" w:pos="720"/>
          <w:tab w:val="left" w:pos="0"/>
          <w:tab w:val="left" w:pos="426"/>
          <w:tab w:val="left" w:pos="993"/>
        </w:tabs>
        <w:spacing w:before="0" w:beforeAutospacing="0" w:after="0" w:afterAutospacing="0"/>
        <w:ind w:left="0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Объем индивидуального проекта______стр., приложения на _____стр., список используемых источников включает _____ наименований.</w:t>
      </w:r>
    </w:p>
    <w:p w14:paraId="1C40738B" w14:textId="77777777" w:rsidR="00B07EB1" w:rsidRDefault="002064D9">
      <w:pPr>
        <w:pStyle w:val="afe"/>
        <w:numPr>
          <w:ilvl w:val="0"/>
          <w:numId w:val="9"/>
        </w:numPr>
        <w:shd w:val="clear" w:color="auto" w:fill="FFFFFF"/>
        <w:tabs>
          <w:tab w:val="clear" w:pos="720"/>
          <w:tab w:val="left" w:pos="0"/>
          <w:tab w:val="left" w:pos="426"/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Структура индивидуального проекта включает в себя: введение, в котором выделены объект и предмет исследования, сформулированы цели и задачи исследования, гипотеза и практическая значимость исследования; теоретическую и практическую (исследовательской) части, в которых раскрыты основные задачи индивидуального проекта;  заключение, в котором сформулированы основные выводы и предложение, обоснована состоятельность/не состоятельность выдвинутой гипотезы.</w:t>
      </w:r>
    </w:p>
    <w:p w14:paraId="6F9D55B6" w14:textId="77777777" w:rsidR="00B07EB1" w:rsidRDefault="002064D9">
      <w:pPr>
        <w:pStyle w:val="afe"/>
        <w:numPr>
          <w:ilvl w:val="0"/>
          <w:numId w:val="9"/>
        </w:numPr>
        <w:shd w:val="clear" w:color="auto" w:fill="FFFFFF"/>
        <w:tabs>
          <w:tab w:val="clear" w:pos="720"/>
          <w:tab w:val="left" w:pos="0"/>
          <w:tab w:val="left" w:pos="426"/>
          <w:tab w:val="left" w:pos="993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Личная значимость работы для ее автора, социальная значимость: </w:t>
      </w:r>
      <w:r>
        <w:rPr>
          <w:iCs/>
          <w:color w:val="000000"/>
          <w:sz w:val="28"/>
          <w:szCs w:val="28"/>
        </w:rPr>
        <w:t>Данная работа имеет большую практическую значимость, которая заключается в___________</w:t>
      </w:r>
    </w:p>
    <w:p w14:paraId="01EE2C7E" w14:textId="77777777" w:rsidR="00B07EB1" w:rsidRDefault="002064D9">
      <w:pPr>
        <w:pStyle w:val="afe"/>
        <w:numPr>
          <w:ilvl w:val="0"/>
          <w:numId w:val="9"/>
        </w:numPr>
        <w:shd w:val="clear" w:color="auto" w:fill="FFFFFF"/>
        <w:tabs>
          <w:tab w:val="clear" w:pos="720"/>
          <w:tab w:val="left" w:pos="0"/>
          <w:tab w:val="left" w:pos="426"/>
          <w:tab w:val="left" w:pos="993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Общая оценка работы. Достоинства ИП______</w:t>
      </w:r>
    </w:p>
    <w:p w14:paraId="292D9D8A" w14:textId="77777777" w:rsidR="00B07EB1" w:rsidRDefault="002064D9">
      <w:pPr>
        <w:pStyle w:val="afe"/>
        <w:shd w:val="clear" w:color="auto" w:fill="FFFFFF"/>
        <w:tabs>
          <w:tab w:val="left" w:pos="426"/>
          <w:tab w:val="left" w:pos="993"/>
        </w:tabs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Недостатки ИП________</w:t>
      </w:r>
    </w:p>
    <w:p w14:paraId="560180B7" w14:textId="77777777" w:rsidR="00B07EB1" w:rsidRDefault="002064D9">
      <w:pPr>
        <w:pStyle w:val="afe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Вывод:</w:t>
      </w:r>
      <w:r>
        <w:rPr>
          <w:color w:val="000000"/>
          <w:sz w:val="28"/>
          <w:szCs w:val="28"/>
        </w:rPr>
        <w:t> проектная работа_______________________________________________________</w:t>
      </w:r>
    </w:p>
    <w:p w14:paraId="12B3C533" w14:textId="77777777" w:rsidR="00B07EB1" w:rsidRDefault="002064D9">
      <w:pPr>
        <w:pStyle w:val="afe"/>
        <w:shd w:val="clear" w:color="auto" w:fill="FFFFFF"/>
        <w:spacing w:before="0" w:beforeAutospacing="0" w:after="0" w:afterAutospacing="0"/>
        <w:jc w:val="center"/>
        <w:rPr>
          <w:color w:val="000000"/>
          <w:sz w:val="16"/>
          <w:szCs w:val="16"/>
        </w:rPr>
      </w:pPr>
      <w:r>
        <w:rPr>
          <w:i/>
          <w:iCs/>
          <w:color w:val="000000"/>
          <w:sz w:val="16"/>
          <w:szCs w:val="16"/>
        </w:rPr>
        <w:t>(фамилия, инициалы обучающегося)</w:t>
      </w:r>
    </w:p>
    <w:p w14:paraId="15A0EB67" w14:textId="77777777" w:rsidR="00B07EB1" w:rsidRDefault="002064D9">
      <w:pPr>
        <w:pStyle w:val="afe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теме: «__________________________________________________________________________________________________________________________________»</w:t>
      </w:r>
    </w:p>
    <w:p w14:paraId="597398E5" w14:textId="77777777" w:rsidR="00B07EB1" w:rsidRDefault="002064D9">
      <w:pPr>
        <w:pStyle w:val="afe"/>
        <w:shd w:val="clear" w:color="auto" w:fill="FFFFFF"/>
        <w:spacing w:before="0" w:beforeAutospacing="0" w:after="0" w:afterAutospacing="0"/>
        <w:jc w:val="center"/>
        <w:rPr>
          <w:color w:val="000000"/>
          <w:sz w:val="16"/>
          <w:szCs w:val="16"/>
        </w:rPr>
      </w:pPr>
      <w:r>
        <w:rPr>
          <w:i/>
          <w:iCs/>
          <w:color w:val="000000"/>
          <w:sz w:val="16"/>
          <w:szCs w:val="16"/>
        </w:rPr>
        <w:t>(название темы)</w:t>
      </w:r>
    </w:p>
    <w:p w14:paraId="42BD7829" w14:textId="77777777" w:rsidR="00B07EB1" w:rsidRDefault="002064D9">
      <w:pPr>
        <w:pStyle w:val="afe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отвечает (не отвечает) требованиям, предъявляемым к индивидуальному проекту и </w:t>
      </w:r>
      <w:r>
        <w:rPr>
          <w:i/>
          <w:color w:val="000000"/>
          <w:sz w:val="28"/>
          <w:szCs w:val="28"/>
        </w:rPr>
        <w:t>рекомендуется (не может быть рекомендована)</w:t>
      </w:r>
      <w:r>
        <w:rPr>
          <w:color w:val="000000"/>
          <w:sz w:val="28"/>
          <w:szCs w:val="28"/>
        </w:rPr>
        <w:t xml:space="preserve"> к защите.</w:t>
      </w:r>
    </w:p>
    <w:p w14:paraId="79B7971B" w14:textId="77777777" w:rsidR="00B07EB1" w:rsidRDefault="00B07EB1">
      <w:pPr>
        <w:pStyle w:val="afe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132CDB53" w14:textId="77777777" w:rsidR="00B07EB1" w:rsidRDefault="002064D9">
      <w:pPr>
        <w:pStyle w:val="afe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Руководитель (консультант) ИП _________________ ___________________</w:t>
      </w:r>
    </w:p>
    <w:p w14:paraId="3AE6C403" w14:textId="77777777" w:rsidR="00B07EB1" w:rsidRDefault="002064D9">
      <w:pPr>
        <w:pStyle w:val="afe"/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ФИО </w:t>
      </w:r>
      <w:r>
        <w:rPr>
          <w:i/>
          <w:iCs/>
          <w:color w:val="000000"/>
          <w:sz w:val="16"/>
          <w:szCs w:val="16"/>
        </w:rPr>
        <w:t>(подпись)</w:t>
      </w:r>
    </w:p>
    <w:p w14:paraId="41FA7E28" w14:textId="77777777" w:rsidR="00B07EB1" w:rsidRDefault="002064D9">
      <w:pPr>
        <w:pStyle w:val="afe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«_____» ______________ 20___ г</w:t>
      </w:r>
    </w:p>
    <w:p w14:paraId="41C6A0EB" w14:textId="77777777" w:rsidR="00B07EB1" w:rsidRDefault="00B07EB1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7C182FC8" w14:textId="77777777" w:rsidR="00B07EB1" w:rsidRDefault="00B07EB1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46EE18BF" w14:textId="77777777" w:rsidR="00B07EB1" w:rsidRDefault="00B07EB1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3738326D" w14:textId="77777777" w:rsidR="00B07EB1" w:rsidRDefault="00B07EB1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01F34DAD" w14:textId="77777777" w:rsidR="00B07EB1" w:rsidRDefault="00B07EB1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6DF7A3A9" w14:textId="77777777" w:rsidR="00B07EB1" w:rsidRDefault="00B07EB1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504E84FB" w14:textId="77777777" w:rsidR="00B07EB1" w:rsidRDefault="002064D9">
      <w:pPr>
        <w:spacing w:after="0" w:line="240" w:lineRule="auto"/>
        <w:jc w:val="right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lastRenderedPageBreak/>
        <w:t>Приложение 2.</w:t>
      </w:r>
    </w:p>
    <w:p w14:paraId="6F506207" w14:textId="77777777" w:rsidR="00B07EB1" w:rsidRDefault="002064D9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Форма</w:t>
      </w:r>
    </w:p>
    <w:p w14:paraId="79CDA65E" w14:textId="77777777" w:rsidR="00B07EB1" w:rsidRDefault="002064D9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Оценочная ведомость защиты индивидуального проекта (ИП)</w:t>
      </w:r>
    </w:p>
    <w:p w14:paraId="61745FDA" w14:textId="77777777" w:rsidR="00B07EB1" w:rsidRDefault="002064D9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Ф.И.О. обучающегося _________________________________________ </w:t>
      </w:r>
    </w:p>
    <w:p w14:paraId="488E2A34" w14:textId="77777777" w:rsidR="00B07EB1" w:rsidRDefault="002064D9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Группа _________________________________________</w:t>
      </w:r>
    </w:p>
    <w:p w14:paraId="10F5D7F9" w14:textId="77777777" w:rsidR="00B07EB1" w:rsidRDefault="002064D9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Тема индивидуального проекта__________________________________</w:t>
      </w:r>
    </w:p>
    <w:p w14:paraId="426B1F15" w14:textId="77777777" w:rsidR="00B07EB1" w:rsidRDefault="002064D9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_____________________________________________________________</w:t>
      </w:r>
    </w:p>
    <w:p w14:paraId="2294483D" w14:textId="77777777" w:rsidR="00B07EB1" w:rsidRDefault="002064D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Критерии оценки ИП:</w:t>
      </w:r>
    </w:p>
    <w:p w14:paraId="2DA41D4F" w14:textId="77777777" w:rsidR="00B07EB1" w:rsidRDefault="00B07EB1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2126"/>
        <w:gridCol w:w="1843"/>
        <w:gridCol w:w="1843"/>
        <w:gridCol w:w="1559"/>
      </w:tblGrid>
      <w:tr w:rsidR="00B07EB1" w14:paraId="4B7DA214" w14:textId="77777777">
        <w:tc>
          <w:tcPr>
            <w:tcW w:w="2660" w:type="dxa"/>
            <w:vMerge w:val="restart"/>
            <w:shd w:val="clear" w:color="auto" w:fill="auto"/>
            <w:vAlign w:val="center"/>
          </w:tcPr>
          <w:p w14:paraId="0C052EAD" w14:textId="77777777" w:rsidR="00B07EB1" w:rsidRDefault="00206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7371" w:type="dxa"/>
            <w:gridSpan w:val="4"/>
            <w:shd w:val="clear" w:color="auto" w:fill="auto"/>
            <w:vAlign w:val="center"/>
          </w:tcPr>
          <w:p w14:paraId="3DDC678F" w14:textId="77777777" w:rsidR="00B07EB1" w:rsidRDefault="00832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r w:rsidR="002064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оказатели</w:t>
            </w:r>
          </w:p>
        </w:tc>
      </w:tr>
      <w:tr w:rsidR="00B07EB1" w14:paraId="7853AC53" w14:textId="77777777">
        <w:tc>
          <w:tcPr>
            <w:tcW w:w="2660" w:type="dxa"/>
            <w:vMerge/>
            <w:shd w:val="clear" w:color="auto" w:fill="auto"/>
            <w:vAlign w:val="center"/>
          </w:tcPr>
          <w:p w14:paraId="2DBFBDE5" w14:textId="77777777" w:rsidR="00B07EB1" w:rsidRDefault="00B07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  <w:gridSpan w:val="4"/>
            <w:shd w:val="clear" w:color="auto" w:fill="auto"/>
            <w:vAlign w:val="center"/>
          </w:tcPr>
          <w:p w14:paraId="2FE4D1DC" w14:textId="77777777" w:rsidR="00B07EB1" w:rsidRDefault="00206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Оценки « 2 - 5»</w:t>
            </w:r>
          </w:p>
        </w:tc>
      </w:tr>
      <w:tr w:rsidR="00B07EB1" w14:paraId="305D734B" w14:textId="77777777">
        <w:tc>
          <w:tcPr>
            <w:tcW w:w="2660" w:type="dxa"/>
            <w:vMerge/>
            <w:shd w:val="clear" w:color="auto" w:fill="auto"/>
            <w:vAlign w:val="center"/>
          </w:tcPr>
          <w:p w14:paraId="3D06F054" w14:textId="77777777" w:rsidR="00B07EB1" w:rsidRDefault="00B07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E3E89E0" w14:textId="77777777" w:rsidR="00B07EB1" w:rsidRDefault="00206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«неуд. »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3C3B87" w14:textId="77777777" w:rsidR="00B07EB1" w:rsidRDefault="00206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«удовлетв.»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1C48C20" w14:textId="77777777" w:rsidR="00B07EB1" w:rsidRDefault="00206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«хорошо»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C40788C" w14:textId="77777777" w:rsidR="00B07EB1" w:rsidRDefault="00206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«отлично»</w:t>
            </w:r>
          </w:p>
        </w:tc>
      </w:tr>
      <w:tr w:rsidR="00B07EB1" w14:paraId="39652352" w14:textId="77777777">
        <w:trPr>
          <w:cantSplit/>
          <w:trHeight w:val="517"/>
        </w:trPr>
        <w:tc>
          <w:tcPr>
            <w:tcW w:w="2660" w:type="dxa"/>
            <w:shd w:val="clear" w:color="auto" w:fill="auto"/>
            <w:vAlign w:val="center"/>
          </w:tcPr>
          <w:p w14:paraId="0C1CD552" w14:textId="77777777" w:rsidR="00B07EB1" w:rsidRDefault="00206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Актуальность</w:t>
            </w:r>
          </w:p>
        </w:tc>
        <w:tc>
          <w:tcPr>
            <w:tcW w:w="2126" w:type="dxa"/>
            <w:shd w:val="clear" w:color="auto" w:fill="auto"/>
          </w:tcPr>
          <w:p w14:paraId="493072CB" w14:textId="77777777" w:rsidR="00B07EB1" w:rsidRDefault="00B07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62B0C4F0" w14:textId="77777777" w:rsidR="00B07EB1" w:rsidRDefault="00B07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32801A4F" w14:textId="77777777" w:rsidR="00B07EB1" w:rsidRDefault="00B07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14:paraId="777E0A7C" w14:textId="77777777" w:rsidR="00B07EB1" w:rsidRDefault="00B07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7EB1" w14:paraId="1CB00752" w14:textId="77777777">
        <w:trPr>
          <w:cantSplit/>
          <w:trHeight w:val="411"/>
        </w:trPr>
        <w:tc>
          <w:tcPr>
            <w:tcW w:w="2660" w:type="dxa"/>
            <w:shd w:val="clear" w:color="auto" w:fill="auto"/>
            <w:vAlign w:val="center"/>
          </w:tcPr>
          <w:p w14:paraId="7808C665" w14:textId="77777777" w:rsidR="00B07EB1" w:rsidRDefault="00206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Логика работы</w:t>
            </w:r>
          </w:p>
        </w:tc>
        <w:tc>
          <w:tcPr>
            <w:tcW w:w="2126" w:type="dxa"/>
            <w:shd w:val="clear" w:color="auto" w:fill="auto"/>
          </w:tcPr>
          <w:p w14:paraId="03B00715" w14:textId="77777777" w:rsidR="00B07EB1" w:rsidRDefault="00B07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130C63CF" w14:textId="77777777" w:rsidR="00B07EB1" w:rsidRDefault="00B07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5D5DB1FF" w14:textId="77777777" w:rsidR="00B07EB1" w:rsidRDefault="00B07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14:paraId="6E826D82" w14:textId="77777777" w:rsidR="00B07EB1" w:rsidRDefault="00B07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7EB1" w14:paraId="2B950C09" w14:textId="77777777">
        <w:trPr>
          <w:cantSplit/>
          <w:trHeight w:val="417"/>
        </w:trPr>
        <w:tc>
          <w:tcPr>
            <w:tcW w:w="2660" w:type="dxa"/>
            <w:shd w:val="clear" w:color="auto" w:fill="auto"/>
            <w:vAlign w:val="center"/>
          </w:tcPr>
          <w:p w14:paraId="28158844" w14:textId="77777777" w:rsidR="00B07EB1" w:rsidRDefault="00206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126" w:type="dxa"/>
            <w:shd w:val="clear" w:color="auto" w:fill="auto"/>
          </w:tcPr>
          <w:p w14:paraId="5D196A60" w14:textId="77777777" w:rsidR="00B07EB1" w:rsidRDefault="00B07EB1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14:paraId="3312BE44" w14:textId="77777777" w:rsidR="00B07EB1" w:rsidRDefault="00B07EB1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14:paraId="711A04ED" w14:textId="77777777" w:rsidR="00B07EB1" w:rsidRDefault="00B07EB1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14:paraId="0E3BEA38" w14:textId="77777777" w:rsidR="00B07EB1" w:rsidRDefault="00B07EB1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07EB1" w14:paraId="5D8FF134" w14:textId="77777777">
        <w:trPr>
          <w:cantSplit/>
          <w:trHeight w:val="706"/>
        </w:trPr>
        <w:tc>
          <w:tcPr>
            <w:tcW w:w="2660" w:type="dxa"/>
            <w:shd w:val="clear" w:color="auto" w:fill="auto"/>
            <w:vAlign w:val="center"/>
          </w:tcPr>
          <w:p w14:paraId="0FFB76C3" w14:textId="77777777" w:rsidR="00B07EB1" w:rsidRDefault="00206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Самостоятельность в работе</w:t>
            </w:r>
          </w:p>
        </w:tc>
        <w:tc>
          <w:tcPr>
            <w:tcW w:w="2126" w:type="dxa"/>
            <w:shd w:val="clear" w:color="auto" w:fill="auto"/>
          </w:tcPr>
          <w:p w14:paraId="3D07C0E0" w14:textId="77777777" w:rsidR="00B07EB1" w:rsidRDefault="00B07EB1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14:paraId="6D7F2764" w14:textId="77777777" w:rsidR="00B07EB1" w:rsidRDefault="00B07EB1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14:paraId="42171540" w14:textId="77777777" w:rsidR="00B07EB1" w:rsidRDefault="00B07EB1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14:paraId="0A96FDB6" w14:textId="77777777" w:rsidR="00B07EB1" w:rsidRDefault="00B07EB1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07EB1" w14:paraId="50C7C6F3" w14:textId="77777777">
        <w:trPr>
          <w:cantSplit/>
          <w:trHeight w:val="406"/>
        </w:trPr>
        <w:tc>
          <w:tcPr>
            <w:tcW w:w="2660" w:type="dxa"/>
            <w:shd w:val="clear" w:color="auto" w:fill="auto"/>
            <w:vAlign w:val="center"/>
          </w:tcPr>
          <w:p w14:paraId="762539AB" w14:textId="77777777" w:rsidR="00B07EB1" w:rsidRDefault="00206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работы</w:t>
            </w:r>
          </w:p>
        </w:tc>
        <w:tc>
          <w:tcPr>
            <w:tcW w:w="2126" w:type="dxa"/>
            <w:shd w:val="clear" w:color="auto" w:fill="auto"/>
          </w:tcPr>
          <w:p w14:paraId="0D2256E6" w14:textId="77777777" w:rsidR="00B07EB1" w:rsidRDefault="00B07EB1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14:paraId="796C801B" w14:textId="77777777" w:rsidR="00B07EB1" w:rsidRDefault="00B07EB1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14:paraId="527B81BF" w14:textId="77777777" w:rsidR="00B07EB1" w:rsidRDefault="00B07EB1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14:paraId="672D52A1" w14:textId="77777777" w:rsidR="00B07EB1" w:rsidRDefault="00B07EB1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07EB1" w14:paraId="109A23E6" w14:textId="77777777">
        <w:trPr>
          <w:cantSplit/>
          <w:trHeight w:val="695"/>
        </w:trPr>
        <w:tc>
          <w:tcPr>
            <w:tcW w:w="2660" w:type="dxa"/>
            <w:shd w:val="clear" w:color="auto" w:fill="auto"/>
            <w:vAlign w:val="center"/>
          </w:tcPr>
          <w:p w14:paraId="1B2837AA" w14:textId="77777777" w:rsidR="00B07EB1" w:rsidRDefault="00206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Используемые источники</w:t>
            </w:r>
          </w:p>
        </w:tc>
        <w:tc>
          <w:tcPr>
            <w:tcW w:w="2126" w:type="dxa"/>
            <w:shd w:val="clear" w:color="auto" w:fill="auto"/>
          </w:tcPr>
          <w:p w14:paraId="70EC30FF" w14:textId="77777777" w:rsidR="00B07EB1" w:rsidRDefault="00B07EB1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14:paraId="3020A857" w14:textId="77777777" w:rsidR="00B07EB1" w:rsidRDefault="00B07EB1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14:paraId="6FE6D543" w14:textId="77777777" w:rsidR="00B07EB1" w:rsidRDefault="00B07EB1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14:paraId="05906C5F" w14:textId="77777777" w:rsidR="00B07EB1" w:rsidRDefault="00B07EB1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07EB1" w14:paraId="184ED346" w14:textId="77777777">
        <w:trPr>
          <w:cantSplit/>
          <w:trHeight w:val="563"/>
        </w:trPr>
        <w:tc>
          <w:tcPr>
            <w:tcW w:w="2660" w:type="dxa"/>
            <w:shd w:val="clear" w:color="auto" w:fill="auto"/>
            <w:vAlign w:val="center"/>
          </w:tcPr>
          <w:p w14:paraId="045FE88E" w14:textId="77777777" w:rsidR="00B07EB1" w:rsidRDefault="00206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работы</w:t>
            </w:r>
          </w:p>
        </w:tc>
        <w:tc>
          <w:tcPr>
            <w:tcW w:w="2126" w:type="dxa"/>
            <w:shd w:val="clear" w:color="auto" w:fill="auto"/>
          </w:tcPr>
          <w:p w14:paraId="6E693353" w14:textId="77777777" w:rsidR="00B07EB1" w:rsidRDefault="00B07EB1">
            <w:pPr>
              <w:spacing w:after="0" w:line="240" w:lineRule="auto"/>
              <w:ind w:left="36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14:paraId="54E2E9A4" w14:textId="77777777" w:rsidR="00B07EB1" w:rsidRDefault="00B07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202A2766" w14:textId="77777777" w:rsidR="00B07EB1" w:rsidRDefault="00B07EB1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14:paraId="0C364056" w14:textId="77777777" w:rsidR="00B07EB1" w:rsidRDefault="00B07EB1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07EB1" w14:paraId="29D8F91C" w14:textId="77777777">
        <w:trPr>
          <w:cantSplit/>
          <w:trHeight w:val="846"/>
        </w:trPr>
        <w:tc>
          <w:tcPr>
            <w:tcW w:w="2660" w:type="dxa"/>
            <w:shd w:val="clear" w:color="auto" w:fill="auto"/>
            <w:vAlign w:val="center"/>
          </w:tcPr>
          <w:p w14:paraId="230BE877" w14:textId="77777777" w:rsidR="00B07EB1" w:rsidRDefault="00206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дополнительные вопросы</w:t>
            </w:r>
          </w:p>
        </w:tc>
        <w:tc>
          <w:tcPr>
            <w:tcW w:w="2126" w:type="dxa"/>
            <w:shd w:val="clear" w:color="auto" w:fill="auto"/>
          </w:tcPr>
          <w:p w14:paraId="1AE1F460" w14:textId="77777777" w:rsidR="00B07EB1" w:rsidRDefault="00B07EB1">
            <w:pPr>
              <w:spacing w:after="0" w:line="240" w:lineRule="auto"/>
              <w:ind w:left="36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14:paraId="6968C3DD" w14:textId="77777777" w:rsidR="00B07EB1" w:rsidRDefault="00B07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732EEFF1" w14:textId="77777777" w:rsidR="00B07EB1" w:rsidRDefault="00B07EB1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14:paraId="6AB7D7A6" w14:textId="77777777" w:rsidR="00B07EB1" w:rsidRDefault="00B07EB1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14:paraId="03D9800A" w14:textId="77777777" w:rsidR="00B07EB1" w:rsidRDefault="00B07EB1">
      <w:pPr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4A11C371" w14:textId="77777777" w:rsidR="00B07EB1" w:rsidRDefault="002064D9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ИТОГОВАЯ ОЦЕНКА ЗА ЗАЩИТУ ИНДИВИДУАЛЬНОГО ПРОЕКТА:__________________________________________</w:t>
      </w:r>
    </w:p>
    <w:p w14:paraId="2683AEA7" w14:textId="77777777" w:rsidR="00B07EB1" w:rsidRDefault="002064D9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Преподаватель  _______________________________________/ФИО/</w:t>
      </w:r>
    </w:p>
    <w:p w14:paraId="24D00606" w14:textId="77777777" w:rsidR="00B07EB1" w:rsidRDefault="00B07EB1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5B83E759" w14:textId="77777777" w:rsidR="00B07EB1" w:rsidRDefault="00B07EB1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6E4F32FF" w14:textId="77777777" w:rsidR="00B07EB1" w:rsidRDefault="00B07EB1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6F644F87" w14:textId="77777777" w:rsidR="00B07EB1" w:rsidRDefault="00B07EB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right="-1" w:firstLine="709"/>
        <w:jc w:val="center"/>
        <w:rPr>
          <w:b/>
          <w:color w:val="FF0000"/>
          <w:sz w:val="28"/>
          <w:szCs w:val="28"/>
        </w:rPr>
      </w:pPr>
    </w:p>
    <w:p w14:paraId="764BE7A6" w14:textId="77777777" w:rsidR="00B07EB1" w:rsidRDefault="00B07E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sectPr w:rsidR="00B07EB1" w:rsidSect="002064D9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35F122" w14:textId="77777777" w:rsidR="00F04F98" w:rsidRDefault="00F04F98">
      <w:pPr>
        <w:spacing w:line="240" w:lineRule="auto"/>
      </w:pPr>
      <w:r>
        <w:separator/>
      </w:r>
    </w:p>
  </w:endnote>
  <w:endnote w:type="continuationSeparator" w:id="0">
    <w:p w14:paraId="2947BB67" w14:textId="77777777" w:rsidR="00F04F98" w:rsidRDefault="00F04F9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choolBook">
    <w:altName w:val="Courier New"/>
    <w:charset w:val="00"/>
    <w:family w:val="swiss"/>
    <w:pitch w:val="default"/>
    <w:sig w:usb0="00000000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T Serif">
    <w:altName w:val="Segoe Print"/>
    <w:charset w:val="CC"/>
    <w:family w:val="roman"/>
    <w:pitch w:val="variable"/>
    <w:sig w:usb0="00000001" w:usb1="5000204B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981259"/>
    </w:sdtPr>
    <w:sdtEndPr/>
    <w:sdtContent>
      <w:p w14:paraId="097A5A53" w14:textId="77777777" w:rsidR="00281AA4" w:rsidRDefault="00483CEF">
        <w:pPr>
          <w:pStyle w:val="af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9468C">
          <w:rPr>
            <w:noProof/>
          </w:rPr>
          <w:t>23</w:t>
        </w:r>
        <w:r>
          <w:rPr>
            <w:noProof/>
          </w:rPr>
          <w:fldChar w:fldCharType="end"/>
        </w:r>
      </w:p>
    </w:sdtContent>
  </w:sdt>
  <w:p w14:paraId="35E7E969" w14:textId="77777777" w:rsidR="00281AA4" w:rsidRDefault="00281AA4">
    <w:pPr>
      <w:pStyle w:val="af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02C403" w14:textId="77777777" w:rsidR="00F04F98" w:rsidRDefault="00F04F98">
      <w:pPr>
        <w:spacing w:after="0"/>
      </w:pPr>
      <w:r>
        <w:separator/>
      </w:r>
    </w:p>
  </w:footnote>
  <w:footnote w:type="continuationSeparator" w:id="0">
    <w:p w14:paraId="15C4D2C0" w14:textId="77777777" w:rsidR="00F04F98" w:rsidRDefault="00F04F9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AD133F"/>
    <w:multiLevelType w:val="multilevel"/>
    <w:tmpl w:val="16AD133F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80" w:hanging="360"/>
      </w:pPr>
    </w:lvl>
    <w:lvl w:ilvl="2">
      <w:start w:val="1"/>
      <w:numFmt w:val="lowerRoman"/>
      <w:lvlText w:val="%3."/>
      <w:lvlJc w:val="right"/>
      <w:pPr>
        <w:ind w:left="2100" w:hanging="180"/>
      </w:pPr>
    </w:lvl>
    <w:lvl w:ilvl="3">
      <w:start w:val="1"/>
      <w:numFmt w:val="decimal"/>
      <w:lvlText w:val="%4."/>
      <w:lvlJc w:val="left"/>
      <w:pPr>
        <w:ind w:left="2820" w:hanging="360"/>
      </w:pPr>
    </w:lvl>
    <w:lvl w:ilvl="4">
      <w:start w:val="1"/>
      <w:numFmt w:val="lowerLetter"/>
      <w:lvlText w:val="%5."/>
      <w:lvlJc w:val="left"/>
      <w:pPr>
        <w:ind w:left="3540" w:hanging="360"/>
      </w:pPr>
    </w:lvl>
    <w:lvl w:ilvl="5">
      <w:start w:val="1"/>
      <w:numFmt w:val="lowerRoman"/>
      <w:lvlText w:val="%6."/>
      <w:lvlJc w:val="right"/>
      <w:pPr>
        <w:ind w:left="4260" w:hanging="180"/>
      </w:pPr>
    </w:lvl>
    <w:lvl w:ilvl="6">
      <w:start w:val="1"/>
      <w:numFmt w:val="decimal"/>
      <w:lvlText w:val="%7."/>
      <w:lvlJc w:val="left"/>
      <w:pPr>
        <w:ind w:left="4980" w:hanging="360"/>
      </w:pPr>
    </w:lvl>
    <w:lvl w:ilvl="7">
      <w:start w:val="1"/>
      <w:numFmt w:val="lowerLetter"/>
      <w:lvlText w:val="%8."/>
      <w:lvlJc w:val="left"/>
      <w:pPr>
        <w:ind w:left="5700" w:hanging="360"/>
      </w:pPr>
    </w:lvl>
    <w:lvl w:ilvl="8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2409273E"/>
    <w:multiLevelType w:val="multilevel"/>
    <w:tmpl w:val="240927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4869E0"/>
    <w:multiLevelType w:val="multilevel"/>
    <w:tmpl w:val="254869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3C7FAF"/>
    <w:multiLevelType w:val="multilevel"/>
    <w:tmpl w:val="2D3C7FA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2D3FC9"/>
    <w:multiLevelType w:val="multilevel"/>
    <w:tmpl w:val="4F2D3FC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C271AD"/>
    <w:multiLevelType w:val="multilevel"/>
    <w:tmpl w:val="5BC271AD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b w:val="0"/>
        <w:color w:val="242424"/>
        <w:sz w:val="23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6A7D3C"/>
    <w:multiLevelType w:val="multilevel"/>
    <w:tmpl w:val="616A7D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141147"/>
    <w:multiLevelType w:val="multilevel"/>
    <w:tmpl w:val="70141147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8" w15:restartNumberingAfterBreak="0">
    <w:nsid w:val="702517B5"/>
    <w:multiLevelType w:val="multilevel"/>
    <w:tmpl w:val="702517B5"/>
    <w:lvl w:ilvl="0">
      <w:start w:val="1"/>
      <w:numFmt w:val="decimal"/>
      <w:lvlText w:val="%1."/>
      <w:lvlJc w:val="left"/>
      <w:pPr>
        <w:ind w:left="1305" w:hanging="360"/>
      </w:pPr>
      <w:rPr>
        <w:rFonts w:ascii="Times New Roman" w:eastAsia="Calibri" w:hAnsi="Times New Roman" w:cs="Times New Roman" w:hint="default"/>
        <w:sz w:val="28"/>
      </w:rPr>
    </w:lvl>
    <w:lvl w:ilvl="1">
      <w:start w:val="1"/>
      <w:numFmt w:val="lowerLetter"/>
      <w:lvlText w:val="%2."/>
      <w:lvlJc w:val="left"/>
      <w:pPr>
        <w:ind w:left="2025" w:hanging="360"/>
      </w:pPr>
    </w:lvl>
    <w:lvl w:ilvl="2">
      <w:start w:val="1"/>
      <w:numFmt w:val="lowerRoman"/>
      <w:lvlText w:val="%3."/>
      <w:lvlJc w:val="right"/>
      <w:pPr>
        <w:ind w:left="2745" w:hanging="180"/>
      </w:pPr>
    </w:lvl>
    <w:lvl w:ilvl="3">
      <w:start w:val="1"/>
      <w:numFmt w:val="decimal"/>
      <w:lvlText w:val="%4."/>
      <w:lvlJc w:val="left"/>
      <w:pPr>
        <w:ind w:left="3465" w:hanging="360"/>
      </w:pPr>
    </w:lvl>
    <w:lvl w:ilvl="4">
      <w:start w:val="1"/>
      <w:numFmt w:val="lowerLetter"/>
      <w:lvlText w:val="%5."/>
      <w:lvlJc w:val="left"/>
      <w:pPr>
        <w:ind w:left="4185" w:hanging="360"/>
      </w:pPr>
    </w:lvl>
    <w:lvl w:ilvl="5">
      <w:start w:val="1"/>
      <w:numFmt w:val="lowerRoman"/>
      <w:lvlText w:val="%6."/>
      <w:lvlJc w:val="right"/>
      <w:pPr>
        <w:ind w:left="4905" w:hanging="180"/>
      </w:pPr>
    </w:lvl>
    <w:lvl w:ilvl="6">
      <w:start w:val="1"/>
      <w:numFmt w:val="decimal"/>
      <w:lvlText w:val="%7."/>
      <w:lvlJc w:val="left"/>
      <w:pPr>
        <w:ind w:left="5625" w:hanging="360"/>
      </w:pPr>
    </w:lvl>
    <w:lvl w:ilvl="7">
      <w:start w:val="1"/>
      <w:numFmt w:val="lowerLetter"/>
      <w:lvlText w:val="%8."/>
      <w:lvlJc w:val="left"/>
      <w:pPr>
        <w:ind w:left="6345" w:hanging="360"/>
      </w:pPr>
    </w:lvl>
    <w:lvl w:ilvl="8">
      <w:start w:val="1"/>
      <w:numFmt w:val="lowerRoman"/>
      <w:lvlText w:val="%9."/>
      <w:lvlJc w:val="right"/>
      <w:pPr>
        <w:ind w:left="7065" w:hanging="18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2"/>
  </w:num>
  <w:num w:numId="5">
    <w:abstractNumId w:val="8"/>
  </w:num>
  <w:num w:numId="6">
    <w:abstractNumId w:val="3"/>
  </w:num>
  <w:num w:numId="7">
    <w:abstractNumId w:val="5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068EF"/>
    <w:rsid w:val="00001F9C"/>
    <w:rsid w:val="00005795"/>
    <w:rsid w:val="00013956"/>
    <w:rsid w:val="00015439"/>
    <w:rsid w:val="00016228"/>
    <w:rsid w:val="00042EBF"/>
    <w:rsid w:val="000558DB"/>
    <w:rsid w:val="00057B8E"/>
    <w:rsid w:val="00062D56"/>
    <w:rsid w:val="00074EE9"/>
    <w:rsid w:val="00082680"/>
    <w:rsid w:val="000849CC"/>
    <w:rsid w:val="0008703C"/>
    <w:rsid w:val="0009468C"/>
    <w:rsid w:val="000958D2"/>
    <w:rsid w:val="000A1499"/>
    <w:rsid w:val="000B049E"/>
    <w:rsid w:val="000B7E38"/>
    <w:rsid w:val="000C4DC6"/>
    <w:rsid w:val="000D5494"/>
    <w:rsid w:val="000E7325"/>
    <w:rsid w:val="001064B3"/>
    <w:rsid w:val="0012770C"/>
    <w:rsid w:val="001359C6"/>
    <w:rsid w:val="00136FCB"/>
    <w:rsid w:val="00140D3B"/>
    <w:rsid w:val="00170556"/>
    <w:rsid w:val="00177A03"/>
    <w:rsid w:val="00180787"/>
    <w:rsid w:val="0018196F"/>
    <w:rsid w:val="00190A87"/>
    <w:rsid w:val="00194D7E"/>
    <w:rsid w:val="00196E12"/>
    <w:rsid w:val="001A144B"/>
    <w:rsid w:val="001A14F1"/>
    <w:rsid w:val="001A2B94"/>
    <w:rsid w:val="001A2F56"/>
    <w:rsid w:val="001B147A"/>
    <w:rsid w:val="001D06E8"/>
    <w:rsid w:val="001D76F4"/>
    <w:rsid w:val="001E047D"/>
    <w:rsid w:val="002064D9"/>
    <w:rsid w:val="00206811"/>
    <w:rsid w:val="00211A8E"/>
    <w:rsid w:val="002137D4"/>
    <w:rsid w:val="0021382E"/>
    <w:rsid w:val="0021537A"/>
    <w:rsid w:val="00221026"/>
    <w:rsid w:val="0023551C"/>
    <w:rsid w:val="0023786E"/>
    <w:rsid w:val="00240A07"/>
    <w:rsid w:val="002500B4"/>
    <w:rsid w:val="002565E6"/>
    <w:rsid w:val="00272C42"/>
    <w:rsid w:val="00273C7F"/>
    <w:rsid w:val="002756C9"/>
    <w:rsid w:val="00281AA4"/>
    <w:rsid w:val="00285635"/>
    <w:rsid w:val="0028593F"/>
    <w:rsid w:val="002901D3"/>
    <w:rsid w:val="00290B37"/>
    <w:rsid w:val="002B2B86"/>
    <w:rsid w:val="002C6AEA"/>
    <w:rsid w:val="002D6CAC"/>
    <w:rsid w:val="002E111F"/>
    <w:rsid w:val="00307687"/>
    <w:rsid w:val="00310F3C"/>
    <w:rsid w:val="0031191E"/>
    <w:rsid w:val="003229EF"/>
    <w:rsid w:val="00331101"/>
    <w:rsid w:val="00332079"/>
    <w:rsid w:val="003406D0"/>
    <w:rsid w:val="00365563"/>
    <w:rsid w:val="00365EF6"/>
    <w:rsid w:val="00370D99"/>
    <w:rsid w:val="003748B0"/>
    <w:rsid w:val="003A0E7E"/>
    <w:rsid w:val="003A2AA6"/>
    <w:rsid w:val="003A4747"/>
    <w:rsid w:val="003B029E"/>
    <w:rsid w:val="003C1C32"/>
    <w:rsid w:val="003D4465"/>
    <w:rsid w:val="003D6911"/>
    <w:rsid w:val="003F067D"/>
    <w:rsid w:val="00401A8B"/>
    <w:rsid w:val="00401D57"/>
    <w:rsid w:val="00403DFD"/>
    <w:rsid w:val="004068EF"/>
    <w:rsid w:val="00410118"/>
    <w:rsid w:val="00412B1F"/>
    <w:rsid w:val="00420C60"/>
    <w:rsid w:val="00420C65"/>
    <w:rsid w:val="0042347D"/>
    <w:rsid w:val="00430239"/>
    <w:rsid w:val="00435A86"/>
    <w:rsid w:val="004363C7"/>
    <w:rsid w:val="00451200"/>
    <w:rsid w:val="00462FA5"/>
    <w:rsid w:val="00472E68"/>
    <w:rsid w:val="00483CEF"/>
    <w:rsid w:val="004908CA"/>
    <w:rsid w:val="00491E38"/>
    <w:rsid w:val="00495E8E"/>
    <w:rsid w:val="00496D36"/>
    <w:rsid w:val="004B367E"/>
    <w:rsid w:val="004B53D2"/>
    <w:rsid w:val="004B6F43"/>
    <w:rsid w:val="004B7111"/>
    <w:rsid w:val="004C0720"/>
    <w:rsid w:val="004D20A2"/>
    <w:rsid w:val="004D35F1"/>
    <w:rsid w:val="004E2A38"/>
    <w:rsid w:val="004F2625"/>
    <w:rsid w:val="00503EB4"/>
    <w:rsid w:val="00505FD3"/>
    <w:rsid w:val="005223DD"/>
    <w:rsid w:val="00523FE5"/>
    <w:rsid w:val="00546744"/>
    <w:rsid w:val="00546DB8"/>
    <w:rsid w:val="00567454"/>
    <w:rsid w:val="00585CDB"/>
    <w:rsid w:val="005A587F"/>
    <w:rsid w:val="005B467D"/>
    <w:rsid w:val="005C5AD7"/>
    <w:rsid w:val="005D4E2A"/>
    <w:rsid w:val="005D72FE"/>
    <w:rsid w:val="005E0B31"/>
    <w:rsid w:val="005E3873"/>
    <w:rsid w:val="005E459D"/>
    <w:rsid w:val="006012B5"/>
    <w:rsid w:val="00615854"/>
    <w:rsid w:val="00621677"/>
    <w:rsid w:val="00654355"/>
    <w:rsid w:val="0066210C"/>
    <w:rsid w:val="00674B92"/>
    <w:rsid w:val="006912E1"/>
    <w:rsid w:val="00692E5F"/>
    <w:rsid w:val="006A178B"/>
    <w:rsid w:val="006A4E23"/>
    <w:rsid w:val="006B07E8"/>
    <w:rsid w:val="006C6B59"/>
    <w:rsid w:val="006D0D8A"/>
    <w:rsid w:val="006D1709"/>
    <w:rsid w:val="006D69AA"/>
    <w:rsid w:val="006E0345"/>
    <w:rsid w:val="006F5599"/>
    <w:rsid w:val="006F76F8"/>
    <w:rsid w:val="007114F8"/>
    <w:rsid w:val="00716F9B"/>
    <w:rsid w:val="00740527"/>
    <w:rsid w:val="00786B2C"/>
    <w:rsid w:val="0079254F"/>
    <w:rsid w:val="007926DE"/>
    <w:rsid w:val="007961C5"/>
    <w:rsid w:val="007A156B"/>
    <w:rsid w:val="007A16A4"/>
    <w:rsid w:val="007A1756"/>
    <w:rsid w:val="007A1FA0"/>
    <w:rsid w:val="007A5D7B"/>
    <w:rsid w:val="007B45C6"/>
    <w:rsid w:val="007C2275"/>
    <w:rsid w:val="007C3B65"/>
    <w:rsid w:val="007E2749"/>
    <w:rsid w:val="007E54FB"/>
    <w:rsid w:val="008062AC"/>
    <w:rsid w:val="0081363B"/>
    <w:rsid w:val="00814A77"/>
    <w:rsid w:val="00816F8F"/>
    <w:rsid w:val="00831DF0"/>
    <w:rsid w:val="008322D6"/>
    <w:rsid w:val="008328CA"/>
    <w:rsid w:val="00837DDA"/>
    <w:rsid w:val="008400A9"/>
    <w:rsid w:val="008546C6"/>
    <w:rsid w:val="00866AB1"/>
    <w:rsid w:val="00897DAD"/>
    <w:rsid w:val="008C1078"/>
    <w:rsid w:val="008D62F5"/>
    <w:rsid w:val="008E4A83"/>
    <w:rsid w:val="008E5327"/>
    <w:rsid w:val="008F1BE4"/>
    <w:rsid w:val="00900A28"/>
    <w:rsid w:val="009264E7"/>
    <w:rsid w:val="00941322"/>
    <w:rsid w:val="009452CE"/>
    <w:rsid w:val="00946867"/>
    <w:rsid w:val="00951487"/>
    <w:rsid w:val="0095160E"/>
    <w:rsid w:val="0095737C"/>
    <w:rsid w:val="00961362"/>
    <w:rsid w:val="009707A4"/>
    <w:rsid w:val="00981031"/>
    <w:rsid w:val="00984EB0"/>
    <w:rsid w:val="00985020"/>
    <w:rsid w:val="0098721E"/>
    <w:rsid w:val="009922E1"/>
    <w:rsid w:val="00994ED5"/>
    <w:rsid w:val="009A13AE"/>
    <w:rsid w:val="009B3641"/>
    <w:rsid w:val="009C522D"/>
    <w:rsid w:val="009D6E9D"/>
    <w:rsid w:val="00A02772"/>
    <w:rsid w:val="00A02CE8"/>
    <w:rsid w:val="00A03F5E"/>
    <w:rsid w:val="00A1180D"/>
    <w:rsid w:val="00A27FEB"/>
    <w:rsid w:val="00A3453C"/>
    <w:rsid w:val="00A42176"/>
    <w:rsid w:val="00A4519D"/>
    <w:rsid w:val="00A74E46"/>
    <w:rsid w:val="00A76895"/>
    <w:rsid w:val="00A9132B"/>
    <w:rsid w:val="00A959EE"/>
    <w:rsid w:val="00AA2874"/>
    <w:rsid w:val="00AA5C9C"/>
    <w:rsid w:val="00AB2E9A"/>
    <w:rsid w:val="00AC4721"/>
    <w:rsid w:val="00AF13C6"/>
    <w:rsid w:val="00AF6F0D"/>
    <w:rsid w:val="00B005D4"/>
    <w:rsid w:val="00B06D2A"/>
    <w:rsid w:val="00B07DC0"/>
    <w:rsid w:val="00B07EB1"/>
    <w:rsid w:val="00B16686"/>
    <w:rsid w:val="00B27B77"/>
    <w:rsid w:val="00B35941"/>
    <w:rsid w:val="00B40431"/>
    <w:rsid w:val="00B446AD"/>
    <w:rsid w:val="00B5155B"/>
    <w:rsid w:val="00B71036"/>
    <w:rsid w:val="00B7629F"/>
    <w:rsid w:val="00B96614"/>
    <w:rsid w:val="00BB5D7D"/>
    <w:rsid w:val="00BB7876"/>
    <w:rsid w:val="00BD5CF9"/>
    <w:rsid w:val="00BF632E"/>
    <w:rsid w:val="00C0681E"/>
    <w:rsid w:val="00C24C6E"/>
    <w:rsid w:val="00C2732B"/>
    <w:rsid w:val="00C274D0"/>
    <w:rsid w:val="00C53823"/>
    <w:rsid w:val="00C64669"/>
    <w:rsid w:val="00C65B1B"/>
    <w:rsid w:val="00C67FD3"/>
    <w:rsid w:val="00C74308"/>
    <w:rsid w:val="00C810B6"/>
    <w:rsid w:val="00C85619"/>
    <w:rsid w:val="00C85B06"/>
    <w:rsid w:val="00CA3ADA"/>
    <w:rsid w:val="00CB1B06"/>
    <w:rsid w:val="00CB281F"/>
    <w:rsid w:val="00CB43B3"/>
    <w:rsid w:val="00CC436E"/>
    <w:rsid w:val="00CC771C"/>
    <w:rsid w:val="00CD3218"/>
    <w:rsid w:val="00CD4452"/>
    <w:rsid w:val="00CE2E44"/>
    <w:rsid w:val="00D020BB"/>
    <w:rsid w:val="00D10DD7"/>
    <w:rsid w:val="00D10E64"/>
    <w:rsid w:val="00D1386B"/>
    <w:rsid w:val="00D15ADE"/>
    <w:rsid w:val="00D213A8"/>
    <w:rsid w:val="00D24052"/>
    <w:rsid w:val="00D25BC0"/>
    <w:rsid w:val="00D31C43"/>
    <w:rsid w:val="00D33114"/>
    <w:rsid w:val="00D41DFD"/>
    <w:rsid w:val="00D4478A"/>
    <w:rsid w:val="00D93A0B"/>
    <w:rsid w:val="00DB1A99"/>
    <w:rsid w:val="00DB6B68"/>
    <w:rsid w:val="00DC2CBC"/>
    <w:rsid w:val="00DF2E59"/>
    <w:rsid w:val="00E15E3E"/>
    <w:rsid w:val="00E17D12"/>
    <w:rsid w:val="00E32C04"/>
    <w:rsid w:val="00E67B32"/>
    <w:rsid w:val="00E710C6"/>
    <w:rsid w:val="00E720DA"/>
    <w:rsid w:val="00E773A7"/>
    <w:rsid w:val="00E85C08"/>
    <w:rsid w:val="00E86813"/>
    <w:rsid w:val="00EA39FC"/>
    <w:rsid w:val="00EC5175"/>
    <w:rsid w:val="00EE215C"/>
    <w:rsid w:val="00EF3264"/>
    <w:rsid w:val="00EF6E9F"/>
    <w:rsid w:val="00F040E7"/>
    <w:rsid w:val="00F04F98"/>
    <w:rsid w:val="00F05042"/>
    <w:rsid w:val="00F05578"/>
    <w:rsid w:val="00F05F68"/>
    <w:rsid w:val="00F067F0"/>
    <w:rsid w:val="00F14EFB"/>
    <w:rsid w:val="00F21113"/>
    <w:rsid w:val="00F247D1"/>
    <w:rsid w:val="00F25E82"/>
    <w:rsid w:val="00F3129A"/>
    <w:rsid w:val="00F47F2A"/>
    <w:rsid w:val="00F521B7"/>
    <w:rsid w:val="00F52883"/>
    <w:rsid w:val="00F56186"/>
    <w:rsid w:val="00F56F86"/>
    <w:rsid w:val="00F57E05"/>
    <w:rsid w:val="00F655E3"/>
    <w:rsid w:val="00F86922"/>
    <w:rsid w:val="00F93356"/>
    <w:rsid w:val="00F95B4E"/>
    <w:rsid w:val="00F97800"/>
    <w:rsid w:val="00FA10F1"/>
    <w:rsid w:val="00FA2237"/>
    <w:rsid w:val="00FA672E"/>
    <w:rsid w:val="00FC20E4"/>
    <w:rsid w:val="00FD5DF1"/>
    <w:rsid w:val="00FE3BDE"/>
    <w:rsid w:val="00FE3E56"/>
    <w:rsid w:val="00FF0C0E"/>
    <w:rsid w:val="00FF4217"/>
    <w:rsid w:val="00FF4567"/>
    <w:rsid w:val="00FF5BDA"/>
    <w:rsid w:val="188870E0"/>
    <w:rsid w:val="266D5CD9"/>
    <w:rsid w:val="53592D5B"/>
    <w:rsid w:val="625E0C28"/>
    <w:rsid w:val="69A76500"/>
    <w:rsid w:val="7E4931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B978D"/>
  <w15:docId w15:val="{0AE24BE2-DF7F-412C-BF0F-C4F015723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0" w:unhideWhenUsed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28CA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C810B6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C810B6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C810B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10B6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810B6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10B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C810B6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qFormat/>
    <w:rsid w:val="00C810B6"/>
    <w:rPr>
      <w:color w:val="0000FF"/>
      <w:u w:val="single"/>
    </w:rPr>
  </w:style>
  <w:style w:type="character" w:styleId="a4">
    <w:name w:val="page number"/>
    <w:basedOn w:val="a0"/>
    <w:qFormat/>
    <w:rsid w:val="00C810B6"/>
  </w:style>
  <w:style w:type="character" w:styleId="a5">
    <w:name w:val="Strong"/>
    <w:basedOn w:val="a0"/>
    <w:uiPriority w:val="22"/>
    <w:qFormat/>
    <w:rsid w:val="00C810B6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qFormat/>
    <w:rsid w:val="00C810B6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paragraph" w:styleId="21">
    <w:name w:val="Body Text 2"/>
    <w:basedOn w:val="a"/>
    <w:link w:val="22"/>
    <w:uiPriority w:val="99"/>
    <w:semiHidden/>
    <w:unhideWhenUsed/>
    <w:qFormat/>
    <w:rsid w:val="00C810B6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Plain Text"/>
    <w:basedOn w:val="a"/>
    <w:link w:val="a9"/>
    <w:uiPriority w:val="99"/>
    <w:semiHidden/>
    <w:unhideWhenUsed/>
    <w:qFormat/>
    <w:rsid w:val="00C810B6"/>
    <w:pPr>
      <w:spacing w:after="0" w:line="240" w:lineRule="auto"/>
      <w:ind w:firstLine="720"/>
    </w:pPr>
    <w:rPr>
      <w:rFonts w:ascii="Consolas" w:eastAsiaTheme="minorHAnsi" w:hAnsi="Consolas" w:cs="Consolas"/>
      <w:sz w:val="21"/>
      <w:szCs w:val="21"/>
      <w:lang w:eastAsia="en-US"/>
    </w:rPr>
  </w:style>
  <w:style w:type="paragraph" w:styleId="aa">
    <w:name w:val="endnote text"/>
    <w:basedOn w:val="a"/>
    <w:link w:val="ab"/>
    <w:uiPriority w:val="99"/>
    <w:semiHidden/>
    <w:unhideWhenUsed/>
    <w:qFormat/>
    <w:rsid w:val="00C810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c">
    <w:name w:val="annotation text"/>
    <w:basedOn w:val="a"/>
    <w:link w:val="ad"/>
    <w:uiPriority w:val="99"/>
    <w:semiHidden/>
    <w:unhideWhenUsed/>
    <w:qFormat/>
    <w:rsid w:val="00C810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qFormat/>
    <w:rsid w:val="00C810B6"/>
    <w:rPr>
      <w:b/>
      <w:bCs/>
    </w:rPr>
  </w:style>
  <w:style w:type="paragraph" w:styleId="af0">
    <w:name w:val="footnote text"/>
    <w:basedOn w:val="a"/>
    <w:link w:val="af1"/>
    <w:uiPriority w:val="99"/>
    <w:semiHidden/>
    <w:unhideWhenUsed/>
    <w:qFormat/>
    <w:rsid w:val="00C810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f2">
    <w:name w:val="header"/>
    <w:basedOn w:val="a"/>
    <w:link w:val="af3"/>
    <w:uiPriority w:val="99"/>
    <w:unhideWhenUsed/>
    <w:qFormat/>
    <w:rsid w:val="00C810B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4">
    <w:name w:val="Body Text"/>
    <w:basedOn w:val="a"/>
    <w:link w:val="af5"/>
    <w:semiHidden/>
    <w:unhideWhenUsed/>
    <w:qFormat/>
    <w:rsid w:val="00C810B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6">
    <w:name w:val="Body Text Indent"/>
    <w:basedOn w:val="a"/>
    <w:link w:val="af7"/>
    <w:uiPriority w:val="99"/>
    <w:semiHidden/>
    <w:unhideWhenUsed/>
    <w:qFormat/>
    <w:rsid w:val="00C810B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paragraph" w:styleId="af8">
    <w:name w:val="List Bullet"/>
    <w:basedOn w:val="a"/>
    <w:autoRedefine/>
    <w:uiPriority w:val="99"/>
    <w:semiHidden/>
    <w:unhideWhenUsed/>
    <w:qFormat/>
    <w:rsid w:val="00C810B6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bCs/>
      <w:kern w:val="24"/>
      <w:sz w:val="24"/>
      <w:szCs w:val="24"/>
    </w:rPr>
  </w:style>
  <w:style w:type="paragraph" w:styleId="af9">
    <w:name w:val="Title"/>
    <w:basedOn w:val="a"/>
    <w:next w:val="a"/>
    <w:link w:val="afa"/>
    <w:uiPriority w:val="99"/>
    <w:qFormat/>
    <w:rsid w:val="00C810B6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fb">
    <w:name w:val="footer"/>
    <w:basedOn w:val="a"/>
    <w:link w:val="afc"/>
    <w:uiPriority w:val="99"/>
    <w:unhideWhenUsed/>
    <w:qFormat/>
    <w:rsid w:val="00C810B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d">
    <w:name w:val="List"/>
    <w:basedOn w:val="a"/>
    <w:uiPriority w:val="99"/>
    <w:semiHidden/>
    <w:unhideWhenUsed/>
    <w:qFormat/>
    <w:rsid w:val="00C810B6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fe">
    <w:name w:val="Normal (Web)"/>
    <w:basedOn w:val="a"/>
    <w:uiPriority w:val="99"/>
    <w:unhideWhenUsed/>
    <w:qFormat/>
    <w:rsid w:val="00C810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1">
    <w:name w:val="Body Text 3"/>
    <w:basedOn w:val="a"/>
    <w:link w:val="32"/>
    <w:uiPriority w:val="99"/>
    <w:semiHidden/>
    <w:unhideWhenUsed/>
    <w:qFormat/>
    <w:rsid w:val="00C810B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styleId="23">
    <w:name w:val="Body Text Indent 2"/>
    <w:basedOn w:val="a"/>
    <w:link w:val="24"/>
    <w:uiPriority w:val="99"/>
    <w:semiHidden/>
    <w:unhideWhenUsed/>
    <w:qFormat/>
    <w:rsid w:val="00C810B6"/>
    <w:pPr>
      <w:spacing w:after="120" w:line="480" w:lineRule="auto"/>
      <w:ind w:left="283"/>
    </w:pPr>
    <w:rPr>
      <w:rFonts w:ascii="Calibri" w:eastAsia="Calibri" w:hAnsi="Calibri" w:cs="Times New Roman"/>
    </w:rPr>
  </w:style>
  <w:style w:type="table" w:styleId="aff">
    <w:name w:val="Table Grid"/>
    <w:basedOn w:val="a1"/>
    <w:uiPriority w:val="59"/>
    <w:qFormat/>
    <w:rsid w:val="00C810B6"/>
    <w:rPr>
      <w:rFonts w:ascii="Times New Roman" w:eastAsia="Times New Roman" w:hAnsi="Times New Roman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qFormat/>
    <w:rsid w:val="00C810B6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semiHidden/>
    <w:qFormat/>
    <w:rsid w:val="00C810B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qFormat/>
    <w:rsid w:val="00C810B6"/>
    <w:rPr>
      <w:rFonts w:ascii="Arial" w:eastAsia="Times New Roman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C810B6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810B6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70">
    <w:name w:val="Заголовок 7 Знак"/>
    <w:basedOn w:val="a0"/>
    <w:link w:val="7"/>
    <w:uiPriority w:val="99"/>
    <w:semiHidden/>
    <w:qFormat/>
    <w:rsid w:val="00C810B6"/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Текст сноски Знак"/>
    <w:basedOn w:val="a0"/>
    <w:link w:val="af0"/>
    <w:uiPriority w:val="99"/>
    <w:semiHidden/>
    <w:qFormat/>
    <w:rsid w:val="00C810B6"/>
    <w:rPr>
      <w:rFonts w:ascii="Times New Roman" w:eastAsia="Times New Roman" w:hAnsi="Times New Roman" w:cs="Times New Roman"/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qFormat/>
    <w:rsid w:val="00C810B6"/>
    <w:rPr>
      <w:rFonts w:ascii="Times New Roman" w:eastAsia="Times New Roman" w:hAnsi="Times New Roman" w:cs="Times New Roman"/>
      <w:sz w:val="20"/>
      <w:szCs w:val="20"/>
    </w:rPr>
  </w:style>
  <w:style w:type="character" w:customStyle="1" w:styleId="11">
    <w:name w:val="Текст примечания Знак1"/>
    <w:basedOn w:val="a0"/>
    <w:uiPriority w:val="99"/>
    <w:semiHidden/>
    <w:qFormat/>
    <w:rsid w:val="00C810B6"/>
    <w:rPr>
      <w:sz w:val="20"/>
      <w:szCs w:val="20"/>
    </w:rPr>
  </w:style>
  <w:style w:type="character" w:customStyle="1" w:styleId="af3">
    <w:name w:val="Верхний колонтитул Знак"/>
    <w:basedOn w:val="a0"/>
    <w:link w:val="af2"/>
    <w:uiPriority w:val="99"/>
    <w:qFormat/>
    <w:rsid w:val="00C810B6"/>
    <w:rPr>
      <w:rFonts w:ascii="Times New Roman" w:eastAsia="Times New Roman" w:hAnsi="Times New Roman" w:cs="Times New Roman"/>
      <w:sz w:val="24"/>
      <w:szCs w:val="24"/>
    </w:rPr>
  </w:style>
  <w:style w:type="character" w:customStyle="1" w:styleId="12">
    <w:name w:val="Верхний колонтитул Знак1"/>
    <w:basedOn w:val="a0"/>
    <w:uiPriority w:val="99"/>
    <w:semiHidden/>
    <w:qFormat/>
    <w:rsid w:val="00C810B6"/>
  </w:style>
  <w:style w:type="character" w:customStyle="1" w:styleId="afc">
    <w:name w:val="Нижний колонтитул Знак"/>
    <w:basedOn w:val="a0"/>
    <w:link w:val="afb"/>
    <w:uiPriority w:val="99"/>
    <w:qFormat/>
    <w:rsid w:val="00C810B6"/>
    <w:rPr>
      <w:rFonts w:ascii="Times New Roman" w:eastAsia="Times New Roman" w:hAnsi="Times New Roman" w:cs="Times New Roman"/>
      <w:sz w:val="24"/>
      <w:szCs w:val="24"/>
    </w:rPr>
  </w:style>
  <w:style w:type="character" w:customStyle="1" w:styleId="13">
    <w:name w:val="Нижний колонтитул Знак1"/>
    <w:basedOn w:val="a0"/>
    <w:uiPriority w:val="99"/>
    <w:semiHidden/>
    <w:qFormat/>
    <w:rsid w:val="00C810B6"/>
  </w:style>
  <w:style w:type="character" w:customStyle="1" w:styleId="ab">
    <w:name w:val="Текст концевой сноски Знак"/>
    <w:basedOn w:val="a0"/>
    <w:link w:val="aa"/>
    <w:uiPriority w:val="99"/>
    <w:semiHidden/>
    <w:qFormat/>
    <w:rsid w:val="00C810B6"/>
    <w:rPr>
      <w:rFonts w:ascii="Times New Roman" w:eastAsia="Times New Roman" w:hAnsi="Times New Roman" w:cs="Times New Roman"/>
      <w:sz w:val="20"/>
      <w:szCs w:val="20"/>
    </w:rPr>
  </w:style>
  <w:style w:type="character" w:customStyle="1" w:styleId="14">
    <w:name w:val="Текст концевой сноски Знак1"/>
    <w:basedOn w:val="a0"/>
    <w:uiPriority w:val="99"/>
    <w:semiHidden/>
    <w:qFormat/>
    <w:rsid w:val="00C810B6"/>
    <w:rPr>
      <w:sz w:val="20"/>
      <w:szCs w:val="20"/>
    </w:rPr>
  </w:style>
  <w:style w:type="character" w:customStyle="1" w:styleId="afa">
    <w:name w:val="Заголовок Знак"/>
    <w:basedOn w:val="a0"/>
    <w:link w:val="af9"/>
    <w:uiPriority w:val="99"/>
    <w:qFormat/>
    <w:rsid w:val="00C810B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f5">
    <w:name w:val="Основной текст Знак"/>
    <w:basedOn w:val="a0"/>
    <w:link w:val="af4"/>
    <w:semiHidden/>
    <w:qFormat/>
    <w:rsid w:val="00C810B6"/>
    <w:rPr>
      <w:rFonts w:ascii="Times New Roman" w:eastAsia="Times New Roman" w:hAnsi="Times New Roman" w:cs="Times New Roman"/>
      <w:sz w:val="24"/>
      <w:szCs w:val="24"/>
    </w:rPr>
  </w:style>
  <w:style w:type="character" w:customStyle="1" w:styleId="af7">
    <w:name w:val="Основной текст с отступом Знак"/>
    <w:basedOn w:val="a0"/>
    <w:link w:val="af6"/>
    <w:uiPriority w:val="99"/>
    <w:semiHidden/>
    <w:qFormat/>
    <w:rsid w:val="00C810B6"/>
    <w:rPr>
      <w:rFonts w:ascii="Times New Roman" w:eastAsia="Times New Roman" w:hAnsi="Times New Roman" w:cs="Times New Roman"/>
      <w:sz w:val="24"/>
      <w:szCs w:val="24"/>
    </w:rPr>
  </w:style>
  <w:style w:type="character" w:customStyle="1" w:styleId="15">
    <w:name w:val="Основной текст с отступом Знак1"/>
    <w:basedOn w:val="a0"/>
    <w:uiPriority w:val="99"/>
    <w:semiHidden/>
    <w:qFormat/>
    <w:rsid w:val="00C810B6"/>
  </w:style>
  <w:style w:type="character" w:customStyle="1" w:styleId="22">
    <w:name w:val="Основной текст 2 Знак"/>
    <w:basedOn w:val="a0"/>
    <w:link w:val="21"/>
    <w:uiPriority w:val="99"/>
    <w:semiHidden/>
    <w:qFormat/>
    <w:rsid w:val="00C810B6"/>
    <w:rPr>
      <w:rFonts w:ascii="Times New Roman" w:eastAsia="Times New Roman" w:hAnsi="Times New Roman" w:cs="Times New Roman"/>
      <w:sz w:val="24"/>
      <w:szCs w:val="24"/>
    </w:rPr>
  </w:style>
  <w:style w:type="character" w:customStyle="1" w:styleId="210">
    <w:name w:val="Основной текст 2 Знак1"/>
    <w:basedOn w:val="a0"/>
    <w:uiPriority w:val="99"/>
    <w:semiHidden/>
    <w:qFormat/>
    <w:rsid w:val="00C810B6"/>
  </w:style>
  <w:style w:type="character" w:customStyle="1" w:styleId="32">
    <w:name w:val="Основной текст 3 Знак"/>
    <w:basedOn w:val="a0"/>
    <w:link w:val="31"/>
    <w:uiPriority w:val="99"/>
    <w:semiHidden/>
    <w:qFormat/>
    <w:rsid w:val="00C810B6"/>
    <w:rPr>
      <w:rFonts w:ascii="Times New Roman" w:eastAsia="Times New Roman" w:hAnsi="Times New Roman" w:cs="Times New Roman"/>
      <w:sz w:val="16"/>
      <w:szCs w:val="16"/>
    </w:rPr>
  </w:style>
  <w:style w:type="character" w:customStyle="1" w:styleId="310">
    <w:name w:val="Основной текст 3 Знак1"/>
    <w:basedOn w:val="a0"/>
    <w:uiPriority w:val="99"/>
    <w:semiHidden/>
    <w:qFormat/>
    <w:rsid w:val="00C810B6"/>
    <w:rPr>
      <w:sz w:val="16"/>
      <w:szCs w:val="16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qFormat/>
    <w:rsid w:val="00C810B6"/>
    <w:rPr>
      <w:rFonts w:ascii="Calibri" w:eastAsia="Calibri" w:hAnsi="Calibri" w:cs="Times New Roman"/>
    </w:rPr>
  </w:style>
  <w:style w:type="character" w:customStyle="1" w:styleId="af">
    <w:name w:val="Тема примечания Знак"/>
    <w:basedOn w:val="ad"/>
    <w:link w:val="ae"/>
    <w:uiPriority w:val="99"/>
    <w:semiHidden/>
    <w:qFormat/>
    <w:rsid w:val="00C810B6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16">
    <w:name w:val="Тема примечания Знак1"/>
    <w:basedOn w:val="11"/>
    <w:uiPriority w:val="99"/>
    <w:semiHidden/>
    <w:qFormat/>
    <w:rsid w:val="00C810B6"/>
    <w:rPr>
      <w:b/>
      <w:bCs/>
      <w:sz w:val="20"/>
      <w:szCs w:val="20"/>
    </w:rPr>
  </w:style>
  <w:style w:type="character" w:customStyle="1" w:styleId="a7">
    <w:name w:val="Текст выноски Знак"/>
    <w:basedOn w:val="a0"/>
    <w:link w:val="a6"/>
    <w:uiPriority w:val="99"/>
    <w:semiHidden/>
    <w:qFormat/>
    <w:rsid w:val="00C810B6"/>
    <w:rPr>
      <w:rFonts w:ascii="Tahoma" w:eastAsia="Times New Roman" w:hAnsi="Tahoma" w:cs="Times New Roman"/>
      <w:sz w:val="16"/>
      <w:szCs w:val="16"/>
    </w:rPr>
  </w:style>
  <w:style w:type="character" w:customStyle="1" w:styleId="17">
    <w:name w:val="Текст выноски Знак1"/>
    <w:basedOn w:val="a0"/>
    <w:uiPriority w:val="99"/>
    <w:semiHidden/>
    <w:qFormat/>
    <w:rsid w:val="00C810B6"/>
    <w:rPr>
      <w:rFonts w:ascii="Tahoma" w:hAnsi="Tahoma" w:cs="Tahoma"/>
      <w:sz w:val="16"/>
      <w:szCs w:val="16"/>
    </w:rPr>
  </w:style>
  <w:style w:type="paragraph" w:styleId="aff0">
    <w:name w:val="No Spacing"/>
    <w:uiPriority w:val="1"/>
    <w:qFormat/>
    <w:rsid w:val="00C810B6"/>
    <w:rPr>
      <w:rFonts w:ascii="Times New Roman" w:eastAsia="Times New Roman" w:hAnsi="Times New Roman" w:cs="Times New Roman"/>
      <w:sz w:val="24"/>
      <w:szCs w:val="24"/>
    </w:rPr>
  </w:style>
  <w:style w:type="paragraph" w:styleId="aff1">
    <w:name w:val="List Paragraph"/>
    <w:basedOn w:val="a"/>
    <w:link w:val="aff2"/>
    <w:uiPriority w:val="34"/>
    <w:qFormat/>
    <w:rsid w:val="00C810B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8">
    <w:name w:val="Абзац списка1"/>
    <w:basedOn w:val="a"/>
    <w:uiPriority w:val="99"/>
    <w:qFormat/>
    <w:rsid w:val="00C810B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9">
    <w:name w:val="Обычный1"/>
    <w:uiPriority w:val="99"/>
    <w:qFormat/>
    <w:rsid w:val="00C810B6"/>
    <w:pPr>
      <w:widowControl w:val="0"/>
      <w:snapToGrid w:val="0"/>
    </w:pPr>
    <w:rPr>
      <w:rFonts w:ascii="Times New Roman" w:eastAsia="Times New Roman" w:hAnsi="Times New Roman" w:cs="Times New Roman"/>
      <w:i/>
    </w:rPr>
  </w:style>
  <w:style w:type="paragraph" w:customStyle="1" w:styleId="25">
    <w:name w:val="Абзац списка2"/>
    <w:basedOn w:val="a"/>
    <w:uiPriority w:val="99"/>
    <w:qFormat/>
    <w:rsid w:val="00C810B6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BodyTextKeepChar">
    <w:name w:val="Body Text Keep Char"/>
    <w:link w:val="BodyTextKeep"/>
    <w:uiPriority w:val="99"/>
    <w:qFormat/>
    <w:locked/>
    <w:rsid w:val="00C810B6"/>
    <w:rPr>
      <w:rFonts w:ascii="Times New Roman" w:eastAsia="Times New Roman" w:hAnsi="Times New Roman" w:cs="Times New Roman"/>
      <w:spacing w:val="-5"/>
      <w:sz w:val="24"/>
      <w:szCs w:val="24"/>
    </w:rPr>
  </w:style>
  <w:style w:type="paragraph" w:customStyle="1" w:styleId="BodyTextKeep">
    <w:name w:val="Body Text Keep"/>
    <w:basedOn w:val="af4"/>
    <w:link w:val="BodyTextKeepChar"/>
    <w:uiPriority w:val="99"/>
    <w:qFormat/>
    <w:rsid w:val="00C810B6"/>
    <w:pPr>
      <w:spacing w:before="120"/>
      <w:ind w:firstLine="567"/>
      <w:jc w:val="both"/>
    </w:pPr>
    <w:rPr>
      <w:spacing w:val="-5"/>
    </w:rPr>
  </w:style>
  <w:style w:type="paragraph" w:customStyle="1" w:styleId="ConsPlusNormal">
    <w:name w:val="ConsPlusNormal"/>
    <w:qFormat/>
    <w:rsid w:val="00C810B6"/>
    <w:pPr>
      <w:widowControl w:val="0"/>
      <w:autoSpaceDE w:val="0"/>
      <w:autoSpaceDN w:val="0"/>
      <w:adjustRightInd w:val="0"/>
      <w:spacing w:before="120"/>
      <w:ind w:left="284" w:firstLine="720"/>
      <w:jc w:val="both"/>
    </w:pPr>
    <w:rPr>
      <w:rFonts w:ascii="Arial" w:eastAsia="Times New Roman" w:hAnsi="Arial" w:cs="Arial"/>
    </w:rPr>
  </w:style>
  <w:style w:type="paragraph" w:customStyle="1" w:styleId="Style12">
    <w:name w:val="Style12"/>
    <w:basedOn w:val="a"/>
    <w:uiPriority w:val="99"/>
    <w:qFormat/>
    <w:rsid w:val="00C810B6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imes New Roman"/>
      <w:sz w:val="24"/>
      <w:szCs w:val="24"/>
    </w:rPr>
  </w:style>
  <w:style w:type="paragraph" w:customStyle="1" w:styleId="Style37">
    <w:name w:val="Style37"/>
    <w:basedOn w:val="a"/>
    <w:uiPriority w:val="99"/>
    <w:qFormat/>
    <w:rsid w:val="00C810B6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imes New Roman"/>
      <w:sz w:val="24"/>
      <w:szCs w:val="24"/>
    </w:rPr>
  </w:style>
  <w:style w:type="paragraph" w:customStyle="1" w:styleId="Style38">
    <w:name w:val="Style38"/>
    <w:basedOn w:val="a"/>
    <w:uiPriority w:val="99"/>
    <w:qFormat/>
    <w:rsid w:val="00C810B6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imes New Roman"/>
      <w:sz w:val="24"/>
      <w:szCs w:val="24"/>
    </w:rPr>
  </w:style>
  <w:style w:type="paragraph" w:customStyle="1" w:styleId="Style39">
    <w:name w:val="Style39"/>
    <w:basedOn w:val="a"/>
    <w:uiPriority w:val="99"/>
    <w:qFormat/>
    <w:rsid w:val="00C810B6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imes New Roman"/>
      <w:sz w:val="24"/>
      <w:szCs w:val="24"/>
    </w:rPr>
  </w:style>
  <w:style w:type="paragraph" w:customStyle="1" w:styleId="Style42">
    <w:name w:val="Style42"/>
    <w:basedOn w:val="a"/>
    <w:uiPriority w:val="99"/>
    <w:qFormat/>
    <w:rsid w:val="00C810B6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imes New Roman"/>
      <w:sz w:val="24"/>
      <w:szCs w:val="24"/>
    </w:rPr>
  </w:style>
  <w:style w:type="character" w:customStyle="1" w:styleId="12-">
    <w:name w:val="12-текст Знак"/>
    <w:link w:val="12-0"/>
    <w:qFormat/>
    <w:locked/>
    <w:rsid w:val="00C810B6"/>
    <w:rPr>
      <w:rFonts w:ascii="SchoolBook" w:eastAsia="Calibri" w:hAnsi="SchoolBook" w:cs="Times New Roman"/>
      <w:color w:val="000000"/>
      <w:sz w:val="24"/>
      <w:shd w:val="clear" w:color="auto" w:fill="FFFFFF"/>
    </w:rPr>
  </w:style>
  <w:style w:type="paragraph" w:customStyle="1" w:styleId="12-0">
    <w:name w:val="12-текст"/>
    <w:basedOn w:val="a"/>
    <w:link w:val="12-"/>
    <w:qFormat/>
    <w:rsid w:val="00C810B6"/>
    <w:pPr>
      <w:shd w:val="clear" w:color="auto" w:fill="FFFFFF"/>
      <w:spacing w:after="0"/>
      <w:ind w:firstLine="567"/>
      <w:jc w:val="both"/>
    </w:pPr>
    <w:rPr>
      <w:rFonts w:ascii="SchoolBook" w:eastAsia="Calibri" w:hAnsi="SchoolBook" w:cs="Times New Roman"/>
      <w:color w:val="000000"/>
      <w:sz w:val="24"/>
    </w:rPr>
  </w:style>
  <w:style w:type="paragraph" w:customStyle="1" w:styleId="aff3">
    <w:name w:val="Для таблиц"/>
    <w:basedOn w:val="a"/>
    <w:uiPriority w:val="99"/>
    <w:qFormat/>
    <w:rsid w:val="00C810B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qFormat/>
    <w:rsid w:val="00C810B6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10">
    <w:name w:val="c10"/>
    <w:basedOn w:val="a"/>
    <w:uiPriority w:val="99"/>
    <w:qFormat/>
    <w:rsid w:val="00C810B6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uiPriority w:val="99"/>
    <w:qFormat/>
    <w:rsid w:val="00C810B6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4">
    <w:name w:val="Отступ Знак"/>
    <w:link w:val="aff5"/>
    <w:qFormat/>
    <w:locked/>
    <w:rsid w:val="00C810B6"/>
    <w:rPr>
      <w:rFonts w:ascii="Times New Roman" w:eastAsia="Calibri" w:hAnsi="Times New Roman" w:cs="Times New Roman"/>
      <w:sz w:val="24"/>
      <w:szCs w:val="24"/>
    </w:rPr>
  </w:style>
  <w:style w:type="paragraph" w:customStyle="1" w:styleId="aff5">
    <w:name w:val="Отступ"/>
    <w:basedOn w:val="a"/>
    <w:link w:val="aff4"/>
    <w:qFormat/>
    <w:rsid w:val="00C810B6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pple-style-span">
    <w:name w:val="apple-style-span"/>
    <w:basedOn w:val="a0"/>
    <w:qFormat/>
    <w:rsid w:val="00C810B6"/>
  </w:style>
  <w:style w:type="character" w:customStyle="1" w:styleId="FontStyle78">
    <w:name w:val="Font Style78"/>
    <w:qFormat/>
    <w:rsid w:val="00C810B6"/>
    <w:rPr>
      <w:rFonts w:ascii="Times New Roman" w:hAnsi="Times New Roman" w:cs="Times New Roman" w:hint="default"/>
      <w:sz w:val="16"/>
      <w:szCs w:val="16"/>
    </w:rPr>
  </w:style>
  <w:style w:type="character" w:customStyle="1" w:styleId="c1">
    <w:name w:val="c1"/>
    <w:basedOn w:val="a0"/>
    <w:qFormat/>
    <w:rsid w:val="00C810B6"/>
  </w:style>
  <w:style w:type="character" w:customStyle="1" w:styleId="apple-converted-space">
    <w:name w:val="apple-converted-space"/>
    <w:basedOn w:val="a0"/>
    <w:qFormat/>
    <w:rsid w:val="00C810B6"/>
  </w:style>
  <w:style w:type="paragraph" w:customStyle="1" w:styleId="110">
    <w:name w:val="Без интервала11"/>
    <w:uiPriority w:val="99"/>
    <w:semiHidden/>
    <w:qFormat/>
    <w:rsid w:val="00C810B6"/>
    <w:rPr>
      <w:rFonts w:ascii="Times New Roman" w:eastAsia="Times New Roman" w:hAnsi="Times New Roman" w:cs="Times New Roman"/>
      <w:sz w:val="24"/>
      <w:szCs w:val="24"/>
    </w:rPr>
  </w:style>
  <w:style w:type="paragraph" w:customStyle="1" w:styleId="CharCharCharCharCharChar">
    <w:name w:val="Char Char Знак Знак Char Char Знак Знак Char Char Знак Знак Знак"/>
    <w:basedOn w:val="a"/>
    <w:qFormat/>
    <w:rsid w:val="00C810B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customStyle="1" w:styleId="a9">
    <w:name w:val="Текст Знак"/>
    <w:basedOn w:val="a0"/>
    <w:link w:val="a8"/>
    <w:uiPriority w:val="99"/>
    <w:semiHidden/>
    <w:qFormat/>
    <w:rsid w:val="00C810B6"/>
    <w:rPr>
      <w:rFonts w:ascii="Consolas" w:eastAsiaTheme="minorHAnsi" w:hAnsi="Consolas" w:cs="Consolas"/>
      <w:sz w:val="21"/>
      <w:szCs w:val="21"/>
      <w:lang w:eastAsia="en-US"/>
    </w:rPr>
  </w:style>
  <w:style w:type="character" w:customStyle="1" w:styleId="Bodytext3">
    <w:name w:val="Body text (3)_"/>
    <w:link w:val="Bodytext30"/>
    <w:uiPriority w:val="99"/>
    <w:qFormat/>
    <w:rsid w:val="00C810B6"/>
    <w:rPr>
      <w:sz w:val="17"/>
      <w:szCs w:val="17"/>
      <w:shd w:val="clear" w:color="auto" w:fill="FFFFFF"/>
    </w:rPr>
  </w:style>
  <w:style w:type="paragraph" w:customStyle="1" w:styleId="Bodytext30">
    <w:name w:val="Body text (3)"/>
    <w:basedOn w:val="a"/>
    <w:link w:val="Bodytext3"/>
    <w:uiPriority w:val="99"/>
    <w:qFormat/>
    <w:rsid w:val="00C810B6"/>
    <w:pPr>
      <w:widowControl w:val="0"/>
      <w:shd w:val="clear" w:color="auto" w:fill="FFFFFF"/>
      <w:spacing w:after="0" w:line="199" w:lineRule="exact"/>
      <w:jc w:val="both"/>
    </w:pPr>
    <w:rPr>
      <w:sz w:val="17"/>
      <w:szCs w:val="17"/>
    </w:rPr>
  </w:style>
  <w:style w:type="paragraph" w:customStyle="1" w:styleId="Style7">
    <w:name w:val="Style7"/>
    <w:basedOn w:val="a"/>
    <w:qFormat/>
    <w:rsid w:val="00C810B6"/>
    <w:pPr>
      <w:widowControl w:val="0"/>
      <w:autoSpaceDE w:val="0"/>
      <w:autoSpaceDN w:val="0"/>
      <w:adjustRightInd w:val="0"/>
      <w:spacing w:after="0" w:line="317" w:lineRule="exact"/>
      <w:ind w:firstLine="734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qFormat/>
    <w:rsid w:val="00C810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qFormat/>
    <w:rsid w:val="00C810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qFormat/>
    <w:rsid w:val="00C810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qFormat/>
    <w:rsid w:val="00C810B6"/>
  </w:style>
  <w:style w:type="character" w:customStyle="1" w:styleId="aff2">
    <w:name w:val="Абзац списка Знак"/>
    <w:link w:val="aff1"/>
    <w:uiPriority w:val="34"/>
    <w:qFormat/>
    <w:locked/>
    <w:rsid w:val="00C810B6"/>
    <w:rPr>
      <w:rFonts w:ascii="Calibri" w:eastAsia="Calibri" w:hAnsi="Calibri" w:cs="Times New Roman"/>
      <w:lang w:eastAsia="en-US"/>
    </w:rPr>
  </w:style>
  <w:style w:type="paragraph" w:customStyle="1" w:styleId="51">
    <w:name w:val="Основной текст (5)1"/>
    <w:basedOn w:val="a"/>
    <w:uiPriority w:val="99"/>
    <w:qFormat/>
    <w:rsid w:val="00C810B6"/>
    <w:pPr>
      <w:widowControl w:val="0"/>
      <w:shd w:val="clear" w:color="auto" w:fill="FFFFFF"/>
      <w:spacing w:before="3420" w:after="900" w:line="643" w:lineRule="exact"/>
    </w:pPr>
    <w:rPr>
      <w:rFonts w:ascii="Times New Roman" w:eastAsia="Arial Unicode MS" w:hAnsi="Times New Roman" w:cs="Times New Roman"/>
      <w:b/>
      <w:bCs/>
      <w:sz w:val="28"/>
      <w:szCs w:val="28"/>
    </w:rPr>
  </w:style>
  <w:style w:type="character" w:customStyle="1" w:styleId="26">
    <w:name w:val="Основной текст (2)_"/>
    <w:link w:val="27"/>
    <w:uiPriority w:val="99"/>
    <w:qFormat/>
    <w:locked/>
    <w:rsid w:val="00C810B6"/>
    <w:rPr>
      <w:sz w:val="28"/>
      <w:szCs w:val="28"/>
      <w:shd w:val="clear" w:color="auto" w:fill="FFFFFF"/>
    </w:rPr>
  </w:style>
  <w:style w:type="paragraph" w:customStyle="1" w:styleId="27">
    <w:name w:val="Основной текст (2)"/>
    <w:basedOn w:val="a"/>
    <w:link w:val="26"/>
    <w:uiPriority w:val="99"/>
    <w:qFormat/>
    <w:rsid w:val="00C810B6"/>
    <w:pPr>
      <w:widowControl w:val="0"/>
      <w:shd w:val="clear" w:color="auto" w:fill="FFFFFF"/>
      <w:spacing w:before="420" w:after="300" w:line="322" w:lineRule="exact"/>
      <w:jc w:val="both"/>
    </w:pPr>
    <w:rPr>
      <w:sz w:val="28"/>
      <w:szCs w:val="28"/>
    </w:rPr>
  </w:style>
  <w:style w:type="character" w:customStyle="1" w:styleId="28">
    <w:name w:val="Основной текст (2) + Полужирный"/>
    <w:uiPriority w:val="99"/>
    <w:qFormat/>
    <w:rsid w:val="00C810B6"/>
    <w:rPr>
      <w:rFonts w:ascii="Times New Roman" w:hAnsi="Times New Roman" w:cs="Times New Roman" w:hint="default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/>
    </w:rPr>
  </w:style>
  <w:style w:type="character" w:customStyle="1" w:styleId="FontStyle12">
    <w:name w:val="Font Style12"/>
    <w:uiPriority w:val="99"/>
    <w:qFormat/>
    <w:rsid w:val="00C810B6"/>
    <w:rPr>
      <w:rFonts w:ascii="Times New Roman" w:hAnsi="Times New Roman" w:cs="Times New Roman" w:hint="default"/>
      <w:sz w:val="24"/>
      <w:szCs w:val="24"/>
    </w:rPr>
  </w:style>
  <w:style w:type="paragraph" w:customStyle="1" w:styleId="msonormalbullet1gif">
    <w:name w:val="msonormalbullet1.gif"/>
    <w:basedOn w:val="a"/>
    <w:qFormat/>
    <w:rsid w:val="00C810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qFormat/>
    <w:rsid w:val="00C810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qFormat/>
    <w:rsid w:val="00C810B6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customStyle="1" w:styleId="dt-p">
    <w:name w:val="dt-p"/>
    <w:basedOn w:val="a"/>
    <w:qFormat/>
    <w:rsid w:val="00C810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2D7CC7-E48E-4FAB-BB89-F57F449B5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23</Pages>
  <Words>5598</Words>
  <Characters>31915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37439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Сергей Ф</cp:lastModifiedBy>
  <cp:revision>3</cp:revision>
  <cp:lastPrinted>2023-05-12T05:36:00Z</cp:lastPrinted>
  <dcterms:created xsi:type="dcterms:W3CDTF">2025-05-02T18:12:00Z</dcterms:created>
  <dcterms:modified xsi:type="dcterms:W3CDTF">2025-05-03T16:52:00Z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B09AC9F702424DF383325D4EF5272897_13</vt:lpwstr>
  </property>
</Properties>
</file>