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E2" w:rsidRPr="00085756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 xml:space="preserve">Приложение </w:t>
      </w:r>
      <w:bookmarkStart w:id="0" w:name="_GoBack"/>
      <w:bookmarkEnd w:id="0"/>
    </w:p>
    <w:p w:rsidR="003104E2" w:rsidRPr="00085756" w:rsidRDefault="00476A5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="003104E2" w:rsidRPr="00085756">
        <w:t xml:space="preserve">ППССЗ </w:t>
      </w:r>
      <w:r w:rsidR="003104E2" w:rsidRPr="003104E2">
        <w:rPr>
          <w:sz w:val="24"/>
          <w:szCs w:val="24"/>
        </w:rPr>
        <w:t>по</w:t>
      </w:r>
      <w:r w:rsidR="003104E2" w:rsidRPr="00085756">
        <w:t xml:space="preserve"> специальности </w:t>
      </w:r>
      <w:r w:rsidR="003104E2">
        <w:t>23</w:t>
      </w:r>
      <w:r w:rsidR="003104E2" w:rsidRPr="00085756">
        <w:t>.02.</w:t>
      </w:r>
      <w:r w:rsidR="003104E2">
        <w:t>06</w:t>
      </w:r>
    </w:p>
    <w:p w:rsidR="00182E25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3104E2" w:rsidRPr="00085756" w:rsidRDefault="00182E25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(направление подготовки:</w:t>
      </w:r>
      <w:r w:rsidR="00267F79">
        <w:t>вагоны</w:t>
      </w:r>
      <w:r>
        <w:t>)</w:t>
      </w: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DB792B">
        <w:rPr>
          <w:b/>
          <w:caps/>
          <w:sz w:val="24"/>
          <w:szCs w:val="24"/>
        </w:rPr>
        <w:t>РАБОЧАЯ ПРОГРАММа УЧЕБНОЙ ДИСЦИПЛИНЫ</w:t>
      </w: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 xml:space="preserve">ОП.02 </w:t>
      </w:r>
      <w:r w:rsidR="00F67CC4" w:rsidRPr="00DB792B">
        <w:rPr>
          <w:b/>
          <w:sz w:val="24"/>
          <w:szCs w:val="24"/>
        </w:rPr>
        <w:t>ТЕХНИЧЕСКАЯ МЕХАНИКА</w:t>
      </w:r>
    </w:p>
    <w:p w:rsidR="00334C1D" w:rsidRPr="00DB792B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>для специальности</w:t>
      </w:r>
    </w:p>
    <w:p w:rsidR="00675C6B" w:rsidRPr="00DB792B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DB792B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334C1D" w:rsidRPr="00DB792B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sz w:val="24"/>
          <w:szCs w:val="24"/>
        </w:rPr>
      </w:pP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>Базовая подготовка</w:t>
      </w: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 xml:space="preserve"> среднего профессионального образования</w:t>
      </w:r>
    </w:p>
    <w:p w:rsidR="00334C1D" w:rsidRPr="00DB792B" w:rsidRDefault="00675C6B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>(г</w:t>
      </w:r>
      <w:r w:rsidR="00AD43EA" w:rsidRPr="00DB792B">
        <w:rPr>
          <w:bCs/>
          <w:i/>
          <w:sz w:val="24"/>
          <w:szCs w:val="24"/>
        </w:rPr>
        <w:t>од начала подготовки 2023</w:t>
      </w:r>
      <w:r w:rsidRPr="00DB792B">
        <w:rPr>
          <w:bCs/>
          <w:i/>
          <w:sz w:val="24"/>
          <w:szCs w:val="24"/>
        </w:rPr>
        <w:t>)</w:t>
      </w: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/>
          <w:sz w:val="24"/>
          <w:szCs w:val="24"/>
        </w:rPr>
      </w:pP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4"/>
          <w:szCs w:val="24"/>
        </w:rPr>
      </w:pPr>
    </w:p>
    <w:p w:rsidR="00085D3A" w:rsidRPr="00DB792B" w:rsidRDefault="00085D3A" w:rsidP="00085D3A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9061"/>
      </w:tblGrid>
      <w:tr w:rsidR="001F4B2C" w:rsidTr="00FF37DC">
        <w:tc>
          <w:tcPr>
            <w:tcW w:w="817" w:type="dxa"/>
          </w:tcPr>
          <w:p w:rsidR="001F4B2C" w:rsidRPr="004878B2" w:rsidRDefault="00675C6B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1F4B2C" w:rsidRPr="00DB792B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СОДЕРЖАНИЕ</w:t>
            </w:r>
          </w:p>
          <w:p w:rsidR="001F4B2C" w:rsidRPr="00DB792B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1F4B2C" w:rsidRPr="00DB792B" w:rsidRDefault="001F4B2C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F67CC4"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1F4B2C" w:rsidRPr="00DB792B" w:rsidRDefault="001F4B2C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Pr="00BA7E32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34C1D" w:rsidRDefault="00334C1D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1E707E" w:rsidRPr="00DB792B" w:rsidRDefault="00F67CC4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="001E707E" w:rsidRPr="00DB792B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1E707E" w:rsidRPr="00DB792B" w:rsidRDefault="001E707E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DB792B">
        <w:rPr>
          <w:b/>
          <w:bCs/>
          <w:spacing w:val="-10"/>
          <w:sz w:val="24"/>
          <w:szCs w:val="24"/>
        </w:rPr>
        <w:t>1.1</w:t>
      </w:r>
      <w:r w:rsidRPr="00DB792B">
        <w:rPr>
          <w:b/>
          <w:bCs/>
          <w:sz w:val="24"/>
          <w:szCs w:val="24"/>
        </w:rPr>
        <w:tab/>
      </w:r>
      <w:r w:rsidRPr="00DB792B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1E707E" w:rsidRPr="00DB792B" w:rsidRDefault="001E707E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Рабочая программа учебной дисциплины</w:t>
      </w:r>
      <w:r w:rsidR="00FF37DC" w:rsidRPr="00DB792B">
        <w:rPr>
          <w:sz w:val="24"/>
          <w:szCs w:val="24"/>
        </w:rPr>
        <w:t xml:space="preserve"> ОП.02 Техническая механика</w:t>
      </w:r>
      <w:r w:rsidRPr="00DB792B">
        <w:rPr>
          <w:sz w:val="24"/>
          <w:szCs w:val="24"/>
        </w:rPr>
        <w:t xml:space="preserve"> является частью основной профессиональной образовательной программы</w:t>
      </w:r>
      <w:r w:rsidR="00FF37DC" w:rsidRPr="00DB792B">
        <w:rPr>
          <w:sz w:val="24"/>
          <w:szCs w:val="24"/>
        </w:rPr>
        <w:t xml:space="preserve"> - программы </w:t>
      </w:r>
      <w:r w:rsidRPr="00DB792B">
        <w:rPr>
          <w:sz w:val="24"/>
          <w:szCs w:val="24"/>
        </w:rPr>
        <w:t xml:space="preserve">подготовки специалистов среднего звена (далее </w:t>
      </w:r>
      <w:r w:rsidR="00FF37DC" w:rsidRPr="00DB792B">
        <w:rPr>
          <w:sz w:val="24"/>
          <w:szCs w:val="24"/>
        </w:rPr>
        <w:t>ОПОП-ППССЗ) в соответствии с ФГОС для</w:t>
      </w:r>
      <w:r w:rsidRPr="00DB792B">
        <w:rPr>
          <w:sz w:val="24"/>
          <w:szCs w:val="24"/>
        </w:rPr>
        <w:t xml:space="preserve"> специальности 23.02.06 Техническая эксплуатация подвижного состава железных дорог.</w:t>
      </w:r>
    </w:p>
    <w:p w:rsidR="00FF37DC" w:rsidRPr="00DB792B" w:rsidRDefault="00FF37DC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2B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67CC4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</w:t>
      </w:r>
      <w:r w:rsidR="0032517A" w:rsidRPr="00DB792B">
        <w:rPr>
          <w:sz w:val="24"/>
          <w:szCs w:val="24"/>
        </w:rPr>
        <w:t xml:space="preserve">рабочих </w:t>
      </w:r>
      <w:r w:rsidRPr="00DB792B">
        <w:rPr>
          <w:sz w:val="24"/>
          <w:szCs w:val="24"/>
        </w:rPr>
        <w:t xml:space="preserve">по профессиям: </w:t>
      </w:r>
    </w:p>
    <w:p w:rsidR="00F67CC4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16275 осмотрщик-ремонтник вагонов, </w:t>
      </w:r>
    </w:p>
    <w:p w:rsidR="007140DF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15859 оператор по обслуживанию и ремонту вагонов и контейнеров, </w:t>
      </w:r>
    </w:p>
    <w:p w:rsidR="007140DF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pacing w:val="-1"/>
          <w:sz w:val="24"/>
          <w:szCs w:val="24"/>
        </w:rPr>
      </w:pPr>
      <w:r w:rsidRPr="00DB792B">
        <w:rPr>
          <w:sz w:val="24"/>
          <w:szCs w:val="24"/>
        </w:rPr>
        <w:t>16269 Осмотрщик вагонов;</w:t>
      </w:r>
    </w:p>
    <w:p w:rsidR="007140DF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16783 Поездной электромеханик; </w:t>
      </w:r>
    </w:p>
    <w:p w:rsidR="001E707E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pacing w:val="-1"/>
          <w:sz w:val="24"/>
          <w:szCs w:val="24"/>
        </w:rPr>
      </w:pPr>
      <w:r w:rsidRPr="00DB792B">
        <w:rPr>
          <w:spacing w:val="-1"/>
          <w:sz w:val="24"/>
          <w:szCs w:val="24"/>
        </w:rPr>
        <w:t>17334 проводник пассажирского вагона</w:t>
      </w:r>
      <w:r w:rsidR="001C28F0" w:rsidRPr="00DB792B">
        <w:rPr>
          <w:spacing w:val="-1"/>
          <w:sz w:val="24"/>
          <w:szCs w:val="24"/>
        </w:rPr>
        <w:t>.</w:t>
      </w:r>
    </w:p>
    <w:p w:rsidR="001E707E" w:rsidRPr="00DB792B" w:rsidRDefault="001E707E" w:rsidP="007140D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DB792B">
        <w:rPr>
          <w:b/>
          <w:bCs/>
          <w:spacing w:val="-5"/>
          <w:sz w:val="24"/>
          <w:szCs w:val="24"/>
        </w:rPr>
        <w:t>1.2</w:t>
      </w:r>
      <w:r w:rsidRPr="00DB792B">
        <w:rPr>
          <w:b/>
          <w:bCs/>
          <w:sz w:val="24"/>
          <w:szCs w:val="24"/>
        </w:rPr>
        <w:t xml:space="preserve">Место учебной дисциплины в структуре </w:t>
      </w:r>
      <w:r w:rsidR="00FF37DC" w:rsidRPr="00DB792B">
        <w:rPr>
          <w:b/>
          <w:bCs/>
          <w:sz w:val="24"/>
          <w:szCs w:val="24"/>
        </w:rPr>
        <w:t>ОПОП-</w:t>
      </w:r>
      <w:r w:rsidRPr="00DB792B">
        <w:rPr>
          <w:b/>
          <w:bCs/>
          <w:sz w:val="24"/>
          <w:szCs w:val="24"/>
        </w:rPr>
        <w:t xml:space="preserve">ППССЗ: </w:t>
      </w:r>
      <w:r w:rsidR="002E0A63" w:rsidRPr="00DB792B">
        <w:rPr>
          <w:bCs/>
          <w:sz w:val="24"/>
          <w:szCs w:val="24"/>
        </w:rPr>
        <w:t xml:space="preserve">Дисциплина входит в цикл: </w:t>
      </w:r>
      <w:r w:rsidRPr="00DB792B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1E707E" w:rsidRPr="00DB792B" w:rsidRDefault="001E707E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DB792B">
        <w:rPr>
          <w:b/>
          <w:bCs/>
          <w:spacing w:val="-5"/>
          <w:sz w:val="24"/>
          <w:szCs w:val="24"/>
        </w:rPr>
        <w:t>1.3</w:t>
      </w:r>
      <w:r w:rsidRPr="00DB792B">
        <w:rPr>
          <w:b/>
          <w:bCs/>
          <w:sz w:val="24"/>
          <w:szCs w:val="24"/>
        </w:rPr>
        <w:tab/>
      </w:r>
      <w:r w:rsidR="002E0A63" w:rsidRPr="00DB792B">
        <w:rPr>
          <w:b/>
          <w:bCs/>
          <w:sz w:val="24"/>
          <w:szCs w:val="24"/>
        </w:rPr>
        <w:t xml:space="preserve">Планируемые результаты </w:t>
      </w:r>
      <w:r w:rsidRPr="00DB792B">
        <w:rPr>
          <w:b/>
          <w:bCs/>
          <w:sz w:val="24"/>
          <w:szCs w:val="24"/>
        </w:rPr>
        <w:t>освоения учебной дисциплины:</w:t>
      </w:r>
    </w:p>
    <w:p w:rsidR="001E707E" w:rsidRPr="00DB792B" w:rsidRDefault="001E707E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DB792B">
        <w:rPr>
          <w:bCs/>
          <w:spacing w:val="-4"/>
          <w:sz w:val="24"/>
          <w:szCs w:val="24"/>
        </w:rPr>
        <w:t>1.3.1</w:t>
      </w:r>
      <w:r w:rsidRPr="00DB792B">
        <w:rPr>
          <w:bCs/>
          <w:sz w:val="24"/>
          <w:szCs w:val="24"/>
        </w:rPr>
        <w:t>В</w:t>
      </w:r>
      <w:r w:rsidRPr="00DB792B">
        <w:rPr>
          <w:sz w:val="24"/>
          <w:szCs w:val="24"/>
        </w:rPr>
        <w:t xml:space="preserve">результате освоения учебной дисциплины </w:t>
      </w:r>
      <w:r w:rsidR="002E0A63" w:rsidRPr="00DB792B">
        <w:rPr>
          <w:sz w:val="24"/>
          <w:szCs w:val="24"/>
        </w:rPr>
        <w:t xml:space="preserve">обучающийся </w:t>
      </w:r>
      <w:r w:rsidRPr="00DB792B">
        <w:rPr>
          <w:sz w:val="24"/>
          <w:szCs w:val="24"/>
        </w:rPr>
        <w:t xml:space="preserve">должен </w:t>
      </w:r>
      <w:r w:rsidRPr="00DB792B">
        <w:rPr>
          <w:b/>
          <w:i/>
          <w:iCs/>
          <w:sz w:val="24"/>
          <w:szCs w:val="24"/>
        </w:rPr>
        <w:t>уметь:</w:t>
      </w:r>
    </w:p>
    <w:p w:rsidR="001E707E" w:rsidRPr="00DB792B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DB792B">
        <w:rPr>
          <w:iCs/>
          <w:sz w:val="24"/>
          <w:szCs w:val="24"/>
        </w:rPr>
        <w:t>У.1</w:t>
      </w:r>
      <w:r w:rsidRPr="00DB792B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1E707E" w:rsidRPr="00DB792B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DB792B">
        <w:rPr>
          <w:sz w:val="24"/>
          <w:szCs w:val="24"/>
        </w:rPr>
        <w:t>У.2 - выбирать способ передачи вращательного момента.</w:t>
      </w:r>
    </w:p>
    <w:p w:rsidR="002E0A63" w:rsidRPr="00DB792B" w:rsidRDefault="001E707E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DB792B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1E707E" w:rsidRPr="00DB792B" w:rsidRDefault="001E707E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r w:rsidRPr="00DB792B">
        <w:rPr>
          <w:b/>
          <w:i/>
          <w:iCs/>
          <w:sz w:val="24"/>
          <w:szCs w:val="24"/>
        </w:rPr>
        <w:t>знать:</w:t>
      </w:r>
    </w:p>
    <w:p w:rsidR="001E707E" w:rsidRPr="00DB792B" w:rsidRDefault="001E707E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4A1666" w:rsidRPr="00DB792B" w:rsidRDefault="004A1666" w:rsidP="00D1062C">
      <w:pPr>
        <w:shd w:val="clear" w:color="auto" w:fill="FFFFFF"/>
        <w:spacing w:line="480" w:lineRule="exact"/>
        <w:ind w:left="5" w:right="10" w:firstLine="703"/>
        <w:jc w:val="both"/>
        <w:rPr>
          <w:sz w:val="24"/>
          <w:szCs w:val="24"/>
        </w:rPr>
      </w:pPr>
    </w:p>
    <w:p w:rsidR="001E707E" w:rsidRPr="00DB792B" w:rsidRDefault="001E707E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DB792B">
        <w:rPr>
          <w:spacing w:val="-3"/>
          <w:sz w:val="24"/>
          <w:szCs w:val="24"/>
        </w:rPr>
        <w:t>1.3.2</w:t>
      </w:r>
      <w:r w:rsidR="002017F4" w:rsidRPr="00DB792B">
        <w:rPr>
          <w:spacing w:val="-3"/>
          <w:sz w:val="24"/>
          <w:szCs w:val="24"/>
        </w:rPr>
        <w:t xml:space="preserve"> </w:t>
      </w:r>
      <w:r w:rsidRPr="00DB792B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1E707E" w:rsidRPr="00DB792B" w:rsidRDefault="007140DF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ab/>
      </w:r>
      <w:r w:rsidR="001E707E" w:rsidRPr="00DB792B">
        <w:rPr>
          <w:b/>
          <w:sz w:val="24"/>
          <w:szCs w:val="24"/>
        </w:rPr>
        <w:t xml:space="preserve">- </w:t>
      </w:r>
      <w:r w:rsidR="001E707E" w:rsidRPr="00DB792B">
        <w:rPr>
          <w:b/>
          <w:spacing w:val="-3"/>
          <w:sz w:val="24"/>
          <w:szCs w:val="24"/>
        </w:rPr>
        <w:t>общие: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 w:rsidRPr="00DB792B">
        <w:rPr>
          <w:sz w:val="24"/>
          <w:szCs w:val="24"/>
        </w:rPr>
        <w:lastRenderedPageBreak/>
        <w:t>деятельности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860EA9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ОК </w:t>
      </w:r>
      <w:r w:rsidR="00334C1D" w:rsidRPr="00DB792B">
        <w:rPr>
          <w:sz w:val="24"/>
          <w:szCs w:val="24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E4B2C" w:rsidRPr="00DB792B" w:rsidRDefault="009E4B2C" w:rsidP="00334C1D">
      <w:pPr>
        <w:jc w:val="both"/>
        <w:rPr>
          <w:sz w:val="24"/>
          <w:szCs w:val="24"/>
        </w:rPr>
      </w:pPr>
    </w:p>
    <w:p w:rsidR="009E4B2C" w:rsidRPr="00DB792B" w:rsidRDefault="009E4B2C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7140DF" w:rsidRPr="00DB792B">
        <w:rPr>
          <w:sz w:val="24"/>
          <w:szCs w:val="24"/>
        </w:rPr>
        <w:t>.</w:t>
      </w:r>
    </w:p>
    <w:p w:rsidR="001E707E" w:rsidRPr="00DB792B" w:rsidRDefault="001E707E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>- профессиональные:</w:t>
      </w:r>
    </w:p>
    <w:p w:rsidR="001E707E" w:rsidRPr="00DB792B" w:rsidRDefault="001E707E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DB792B">
        <w:rPr>
          <w:sz w:val="24"/>
          <w:szCs w:val="24"/>
        </w:rPr>
        <w:t>ПК 1.1 Эксплуатировать подвижной состав железных дорог.</w:t>
      </w:r>
    </w:p>
    <w:p w:rsidR="001E707E" w:rsidRPr="00DB792B" w:rsidRDefault="001E707E" w:rsidP="004D426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4D4262" w:rsidRPr="00DB792B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ПК2.3 Контролировать и оценивать качество выполняемых работ.</w:t>
      </w:r>
    </w:p>
    <w:p w:rsidR="004D4262" w:rsidRPr="00DB792B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6D6B44" w:rsidRPr="00DB792B" w:rsidRDefault="006D6B44" w:rsidP="004D4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1.3.3</w:t>
      </w:r>
      <w:r w:rsidR="004D4262" w:rsidRPr="00DB792B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D6B44" w:rsidRPr="00DB792B" w:rsidRDefault="004C77CB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</w:t>
      </w:r>
      <w:r w:rsidR="006D6B44" w:rsidRPr="00DB792B">
        <w:rPr>
          <w:sz w:val="24"/>
          <w:szCs w:val="24"/>
        </w:rPr>
        <w:t>;</w:t>
      </w:r>
    </w:p>
    <w:p w:rsidR="006D6B44" w:rsidRPr="00DB792B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6D6B44" w:rsidRPr="00DB792B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6D6B44" w:rsidRPr="00DB792B" w:rsidRDefault="006D6B44" w:rsidP="004C7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DB792B">
        <w:rPr>
          <w:sz w:val="24"/>
          <w:szCs w:val="24"/>
        </w:rPr>
        <w:t xml:space="preserve">ЛР 30 Осуществляющий поиск и использование информации, необходимой для </w:t>
      </w:r>
      <w:r w:rsidRPr="00DB792B">
        <w:rPr>
          <w:sz w:val="24"/>
          <w:szCs w:val="24"/>
        </w:rPr>
        <w:lastRenderedPageBreak/>
        <w:t>эффективного выполнения различных задач профессионального и личностного развития.</w:t>
      </w:r>
    </w:p>
    <w:p w:rsidR="001E707E" w:rsidRPr="00DB792B" w:rsidRDefault="001E707E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1E707E" w:rsidRDefault="001E707E" w:rsidP="007D3882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 w:rsidRPr="00DB792B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  <w:t>2</w:t>
      </w:r>
      <w:r w:rsidRPr="00A20A8B">
        <w:rPr>
          <w:b/>
          <w:sz w:val="28"/>
          <w:szCs w:val="28"/>
        </w:rPr>
        <w:t>СТРУКТУРА И СОДЕРЖАНИЕ УЧЕБНОЙ ДИСЦИПЛИНЫ</w:t>
      </w:r>
    </w:p>
    <w:p w:rsidR="001E707E" w:rsidRPr="00A20A8B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E707E" w:rsidRDefault="003118C5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2.1</w:t>
      </w:r>
      <w:r w:rsidR="001E707E" w:rsidRPr="00A20A8B">
        <w:rPr>
          <w:b/>
          <w:sz w:val="28"/>
          <w:szCs w:val="28"/>
        </w:rPr>
        <w:t xml:space="preserve"> Объем учебной дисциплины и виды учебной работы</w:t>
      </w:r>
    </w:p>
    <w:p w:rsidR="001E707E" w:rsidRDefault="001E707E" w:rsidP="00EF0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A1666" w:rsidRDefault="004A1666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0B2070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E707E" w:rsidRDefault="001E5D9A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Заочная форма обучения</w:t>
      </w:r>
    </w:p>
    <w:p w:rsidR="001E707E" w:rsidRPr="005701F6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1E707E" w:rsidRPr="008967FC" w:rsidTr="003E19FD">
        <w:trPr>
          <w:trHeight w:val="460"/>
        </w:trPr>
        <w:tc>
          <w:tcPr>
            <w:tcW w:w="8257" w:type="dxa"/>
          </w:tcPr>
          <w:p w:rsidR="001E707E" w:rsidRPr="00681998" w:rsidRDefault="001E707E" w:rsidP="003E19FD">
            <w:pPr>
              <w:jc w:val="center"/>
              <w:rPr>
                <w:b/>
                <w:sz w:val="28"/>
                <w:szCs w:val="28"/>
              </w:rPr>
            </w:pPr>
            <w:r w:rsidRPr="0068199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 w:rsidRPr="008967FC">
              <w:rPr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1E707E" w:rsidRPr="008967FC" w:rsidTr="003E19FD">
        <w:trPr>
          <w:trHeight w:val="285"/>
        </w:trPr>
        <w:tc>
          <w:tcPr>
            <w:tcW w:w="8257" w:type="dxa"/>
          </w:tcPr>
          <w:p w:rsidR="001E707E" w:rsidRPr="001E5D9A" w:rsidRDefault="001E707E" w:rsidP="003E19FD">
            <w:pPr>
              <w:rPr>
                <w:b/>
                <w:sz w:val="28"/>
                <w:szCs w:val="28"/>
              </w:rPr>
            </w:pPr>
            <w:r w:rsidRPr="001E5D9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1E707E" w:rsidRPr="001E5D9A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1E5D9A">
              <w:rPr>
                <w:b/>
                <w:iCs/>
                <w:sz w:val="28"/>
                <w:szCs w:val="28"/>
              </w:rPr>
              <w:t>216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1E5D9A" w:rsidRDefault="001E707E" w:rsidP="003E19FD">
            <w:pPr>
              <w:jc w:val="both"/>
              <w:rPr>
                <w:b/>
                <w:sz w:val="28"/>
                <w:szCs w:val="28"/>
              </w:rPr>
            </w:pPr>
            <w:r w:rsidRPr="001E5D9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1E707E" w:rsidRPr="001E5D9A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1E5D9A">
              <w:rPr>
                <w:b/>
                <w:i/>
                <w:iCs/>
                <w:sz w:val="28"/>
                <w:szCs w:val="28"/>
              </w:rPr>
              <w:t>20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jc w:val="both"/>
              <w:rPr>
                <w:sz w:val="28"/>
                <w:szCs w:val="28"/>
              </w:rPr>
            </w:pPr>
            <w:r w:rsidRPr="008967F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E5D9A" w:rsidRPr="008967FC" w:rsidTr="003E19FD">
        <w:tc>
          <w:tcPr>
            <w:tcW w:w="8257" w:type="dxa"/>
          </w:tcPr>
          <w:p w:rsidR="001E5D9A" w:rsidRPr="008967FC" w:rsidRDefault="001E5D9A" w:rsidP="003E19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880" w:type="dxa"/>
          </w:tcPr>
          <w:p w:rsidR="001E5D9A" w:rsidRDefault="001E5D9A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1E5D9A" w:rsidRPr="008967FC" w:rsidTr="003E19FD">
        <w:tc>
          <w:tcPr>
            <w:tcW w:w="8257" w:type="dxa"/>
          </w:tcPr>
          <w:p w:rsidR="001E5D9A" w:rsidRPr="008967FC" w:rsidRDefault="001E5D9A" w:rsidP="003E19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</w:t>
            </w:r>
            <w:r w:rsidRPr="00056957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1E5D9A" w:rsidRDefault="001E5D9A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2D1DB4" w:rsidRPr="008967FC" w:rsidTr="003E19FD">
        <w:tc>
          <w:tcPr>
            <w:tcW w:w="8257" w:type="dxa"/>
          </w:tcPr>
          <w:p w:rsidR="002D1DB4" w:rsidRPr="008967FC" w:rsidRDefault="002D1DB4" w:rsidP="001E5D9A">
            <w:pPr>
              <w:jc w:val="both"/>
              <w:rPr>
                <w:sz w:val="28"/>
                <w:szCs w:val="28"/>
              </w:rPr>
            </w:pPr>
            <w:r w:rsidRPr="008967FC">
              <w:rPr>
                <w:sz w:val="28"/>
                <w:szCs w:val="28"/>
              </w:rPr>
              <w:t xml:space="preserve">лабораторные  </w:t>
            </w:r>
            <w:r w:rsidR="001E5D9A">
              <w:rPr>
                <w:sz w:val="28"/>
                <w:szCs w:val="28"/>
              </w:rPr>
              <w:t xml:space="preserve">занятия </w:t>
            </w:r>
            <w:r w:rsidRPr="00056957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2D1DB4" w:rsidRPr="008967FC" w:rsidRDefault="008D56C1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1E5D9A" w:rsidRDefault="001E707E" w:rsidP="003E19FD">
            <w:pPr>
              <w:jc w:val="both"/>
              <w:rPr>
                <w:b/>
                <w:sz w:val="28"/>
                <w:szCs w:val="28"/>
              </w:rPr>
            </w:pPr>
            <w:r w:rsidRPr="001E5D9A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1E707E" w:rsidRPr="001E5D9A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1E5D9A">
              <w:rPr>
                <w:b/>
                <w:iCs/>
                <w:sz w:val="28"/>
                <w:szCs w:val="28"/>
              </w:rPr>
              <w:t>196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jc w:val="both"/>
              <w:rPr>
                <w:sz w:val="28"/>
                <w:szCs w:val="28"/>
              </w:rPr>
            </w:pPr>
            <w:r w:rsidRPr="008967F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rPr>
                <w:i/>
                <w:sz w:val="28"/>
                <w:szCs w:val="28"/>
              </w:rPr>
            </w:pPr>
            <w:r w:rsidRPr="008967FC">
              <w:rPr>
                <w:i/>
                <w:sz w:val="28"/>
                <w:szCs w:val="28"/>
              </w:rPr>
              <w:t xml:space="preserve">  Домашняя контрольная работа</w:t>
            </w:r>
          </w:p>
          <w:p w:rsidR="001E707E" w:rsidRPr="008967FC" w:rsidRDefault="001E707E" w:rsidP="003E19FD">
            <w:pPr>
              <w:rPr>
                <w:i/>
                <w:sz w:val="28"/>
                <w:szCs w:val="28"/>
              </w:rPr>
            </w:pPr>
            <w:r w:rsidRPr="008967FC">
              <w:rPr>
                <w:i/>
                <w:sz w:val="28"/>
                <w:szCs w:val="28"/>
              </w:rPr>
              <w:t xml:space="preserve"> Внеаудиторная самостоятельная работа (</w:t>
            </w:r>
            <w:r w:rsidRPr="008967FC">
              <w:rPr>
                <w:bCs/>
                <w:sz w:val="28"/>
                <w:szCs w:val="28"/>
              </w:rPr>
              <w:t xml:space="preserve">проработка конспекта занятия </w:t>
            </w:r>
            <w:r w:rsidRPr="008967FC">
              <w:rPr>
                <w:sz w:val="28"/>
                <w:szCs w:val="28"/>
              </w:rPr>
              <w:t xml:space="preserve">и учебного издания, </w:t>
            </w:r>
            <w:r w:rsidRPr="008967FC">
              <w:rPr>
                <w:bCs/>
                <w:sz w:val="28"/>
                <w:szCs w:val="28"/>
              </w:rPr>
              <w:t xml:space="preserve">подготовка к практической и лабораторной работе, </w:t>
            </w:r>
            <w:r w:rsidRPr="008967FC">
              <w:rPr>
                <w:sz w:val="28"/>
                <w:szCs w:val="28"/>
              </w:rPr>
              <w:t>решение типовых задач</w:t>
            </w:r>
            <w:r w:rsidRPr="008967FC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 w:rsidRPr="008967FC">
              <w:rPr>
                <w:i/>
                <w:iCs/>
                <w:sz w:val="28"/>
                <w:szCs w:val="28"/>
              </w:rPr>
              <w:t>32</w:t>
            </w:r>
          </w:p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 w:rsidRPr="008967FC">
              <w:rPr>
                <w:i/>
                <w:iCs/>
                <w:sz w:val="28"/>
                <w:szCs w:val="28"/>
              </w:rPr>
              <w:t>164</w:t>
            </w:r>
          </w:p>
        </w:tc>
      </w:tr>
      <w:tr w:rsidR="001E707E" w:rsidRPr="008967FC" w:rsidTr="003E19FD">
        <w:tc>
          <w:tcPr>
            <w:tcW w:w="10137" w:type="dxa"/>
            <w:gridSpan w:val="2"/>
          </w:tcPr>
          <w:p w:rsidR="001E707E" w:rsidRPr="001E5D9A" w:rsidRDefault="00381554" w:rsidP="00DB792B">
            <w:pPr>
              <w:rPr>
                <w:b/>
                <w:i/>
                <w:iCs/>
                <w:sz w:val="28"/>
                <w:szCs w:val="28"/>
              </w:rPr>
            </w:pPr>
            <w:r w:rsidRPr="001E5D9A">
              <w:rPr>
                <w:b/>
                <w:iCs/>
                <w:sz w:val="28"/>
                <w:szCs w:val="28"/>
              </w:rPr>
              <w:t xml:space="preserve">Промежуточная </w:t>
            </w:r>
            <w:r w:rsidR="001E707E" w:rsidRPr="001E5D9A">
              <w:rPr>
                <w:b/>
                <w:iCs/>
                <w:sz w:val="28"/>
                <w:szCs w:val="28"/>
              </w:rPr>
              <w:t xml:space="preserve"> аттестация </w:t>
            </w:r>
            <w:r w:rsidR="001E707E" w:rsidRPr="005B4D32">
              <w:rPr>
                <w:iCs/>
                <w:sz w:val="28"/>
                <w:szCs w:val="28"/>
              </w:rPr>
              <w:t xml:space="preserve">в </w:t>
            </w:r>
            <w:r w:rsidR="00DB792B">
              <w:rPr>
                <w:iCs/>
                <w:sz w:val="28"/>
                <w:szCs w:val="28"/>
              </w:rPr>
              <w:t xml:space="preserve">форме </w:t>
            </w:r>
            <w:r w:rsidR="001E707E" w:rsidRPr="005B4D32">
              <w:rPr>
                <w:i/>
                <w:iCs/>
                <w:sz w:val="28"/>
                <w:szCs w:val="28"/>
              </w:rPr>
              <w:t>экзамена</w:t>
            </w:r>
          </w:p>
        </w:tc>
      </w:tr>
    </w:tbl>
    <w:p w:rsidR="001E707E" w:rsidRPr="000950D9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  <w:sectPr w:rsidR="001E707E" w:rsidRPr="000950D9" w:rsidSect="00BA6970">
          <w:footerReference w:type="default" r:id="rId8"/>
          <w:pgSz w:w="11906" w:h="16838"/>
          <w:pgMar w:top="851" w:right="851" w:bottom="851" w:left="1134" w:header="709" w:footer="709" w:gutter="0"/>
          <w:pgNumType w:start="3"/>
          <w:cols w:space="720"/>
        </w:sectPr>
      </w:pPr>
    </w:p>
    <w:p w:rsidR="001E707E" w:rsidRDefault="001E707E" w:rsidP="00F703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25B5B">
        <w:rPr>
          <w:b/>
          <w:sz w:val="28"/>
          <w:szCs w:val="28"/>
        </w:rPr>
        <w:lastRenderedPageBreak/>
        <w:t>2.2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EB34B8"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ОП.02</w:t>
      </w:r>
      <w:r w:rsidR="00EB34B8">
        <w:rPr>
          <w:b/>
          <w:caps/>
          <w:sz w:val="28"/>
          <w:szCs w:val="28"/>
        </w:rPr>
        <w:t xml:space="preserve"> </w:t>
      </w:r>
      <w:r w:rsidRPr="00AA56F3">
        <w:rPr>
          <w:b/>
          <w:sz w:val="28"/>
          <w:szCs w:val="28"/>
        </w:rPr>
        <w:t>Техническая механика</w:t>
      </w:r>
    </w:p>
    <w:p w:rsidR="001E707E" w:rsidRPr="00621548" w:rsidRDefault="00256862" w:rsidP="00EF0F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E707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очная форма обучения</w:t>
      </w:r>
    </w:p>
    <w:tbl>
      <w:tblPr>
        <w:tblpPr w:leftFromText="180" w:rightFromText="180" w:vertAnchor="page" w:horzAnchor="margin" w:tblpY="2112"/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93"/>
        <w:gridCol w:w="9215"/>
        <w:gridCol w:w="1352"/>
        <w:gridCol w:w="1648"/>
      </w:tblGrid>
      <w:tr w:rsidR="004F0D48" w:rsidRPr="005752BA" w:rsidTr="00D51B61">
        <w:trPr>
          <w:trHeight w:val="851"/>
        </w:trPr>
        <w:tc>
          <w:tcPr>
            <w:tcW w:w="2693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4F0D48" w:rsidRPr="00863F3D" w:rsidRDefault="004F0D48" w:rsidP="00D51B61">
            <w:pPr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4</w:t>
            </w:r>
          </w:p>
        </w:tc>
      </w:tr>
      <w:tr w:rsidR="001E707E" w:rsidRPr="005752BA" w:rsidTr="00D51B61">
        <w:trPr>
          <w:trHeight w:val="851"/>
        </w:trPr>
        <w:tc>
          <w:tcPr>
            <w:tcW w:w="2693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5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352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48" w:type="dxa"/>
          </w:tcPr>
          <w:p w:rsidR="001E707E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11BDF">
              <w:rPr>
                <w:rStyle w:val="13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1E707E" w:rsidRPr="005752BA" w:rsidTr="00D51B61">
        <w:trPr>
          <w:trHeight w:val="422"/>
        </w:trPr>
        <w:tc>
          <w:tcPr>
            <w:tcW w:w="2693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840"/>
        </w:trPr>
        <w:tc>
          <w:tcPr>
            <w:tcW w:w="2693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1</w:t>
            </w:r>
          </w:p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215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1648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20"/>
        </w:trPr>
        <w:tc>
          <w:tcPr>
            <w:tcW w:w="2693" w:type="dxa"/>
          </w:tcPr>
          <w:p w:rsidR="001E707E" w:rsidRPr="005752BA" w:rsidRDefault="001E707E" w:rsidP="00D51B61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5752B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215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1648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20"/>
        </w:trPr>
        <w:tc>
          <w:tcPr>
            <w:tcW w:w="2693" w:type="dxa"/>
            <w:vMerge w:val="restart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 и аксиомы статики</w:t>
            </w:r>
          </w:p>
        </w:tc>
        <w:tc>
          <w:tcPr>
            <w:tcW w:w="9215" w:type="dxa"/>
          </w:tcPr>
          <w:p w:rsidR="001E707E" w:rsidRPr="00CD318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1E707E" w:rsidRPr="005752BA" w:rsidRDefault="005C261C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77E06" w:rsidRDefault="00673F52" w:rsidP="00D51B61">
            <w:pPr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Теоретическая механика и её разделы.</w:t>
            </w:r>
            <w:r w:rsidR="00477E06" w:rsidRPr="000E19E6">
              <w:rPr>
                <w:sz w:val="24"/>
                <w:szCs w:val="24"/>
              </w:rPr>
              <w:t xml:space="preserve"> Основные понятия статики:</w:t>
            </w:r>
            <w:r w:rsidR="00477E06" w:rsidRPr="000E19E6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</w:p>
          <w:p w:rsidR="00477E06" w:rsidRDefault="00673F52" w:rsidP="00D51B61">
            <w:pPr>
              <w:rPr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 xml:space="preserve"> Аксиомы статики. Сложение двух сил.</w:t>
            </w:r>
            <w:r w:rsidRPr="00A9796A">
              <w:rPr>
                <w:sz w:val="24"/>
                <w:szCs w:val="24"/>
              </w:rPr>
              <w:t xml:space="preserve"> 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A9796A">
              <w:rPr>
                <w:sz w:val="24"/>
                <w:szCs w:val="24"/>
              </w:rPr>
              <w:t>Связи и их реакции</w:t>
            </w:r>
            <w:r>
              <w:rPr>
                <w:sz w:val="24"/>
                <w:szCs w:val="24"/>
              </w:rPr>
              <w:t>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C636FD" w:rsidRPr="00CD318A">
              <w:rPr>
                <w:b/>
                <w:bCs/>
                <w:sz w:val="24"/>
                <w:szCs w:val="24"/>
              </w:rPr>
              <w:t>остоятельная работа обучающихся № 1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>Основные понятия и аксиомы статики 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1.2 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lastRenderedPageBreak/>
              <w:t xml:space="preserve"> Плоская система сходящихся сил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1191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73F52" w:rsidRDefault="00673F52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Плоская система сходящихся сил. Силовой многоугольник. Метод проекций.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Аналитическое определение равнодействующей плоской системы сходящихся сил.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Определение модуля и направления равнодействующей плоской системы сходящихся сил</w:t>
            </w:r>
            <w:r w:rsidR="006021A4">
              <w:rPr>
                <w:sz w:val="24"/>
                <w:szCs w:val="24"/>
              </w:rPr>
              <w:t>.</w:t>
            </w:r>
          </w:p>
          <w:p w:rsidR="00673F52" w:rsidRDefault="006021A4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Условия и уравнения равновесия плоской системы сходящихся сил.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</w:t>
            </w:r>
            <w:r w:rsidR="00C636FD" w:rsidRPr="00CD318A">
              <w:rPr>
                <w:b/>
                <w:bCs/>
                <w:sz w:val="24"/>
                <w:szCs w:val="24"/>
              </w:rPr>
              <w:t>стоятельная работа обучающихся № 2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>
              <w:rPr>
                <w:bCs/>
                <w:sz w:val="24"/>
                <w:szCs w:val="24"/>
              </w:rPr>
              <w:t>по теме ”</w:t>
            </w:r>
            <w:r>
              <w:rPr>
                <w:sz w:val="24"/>
                <w:szCs w:val="24"/>
              </w:rPr>
              <w:t>Плоская система сходящихся сил</w:t>
            </w:r>
            <w:r w:rsidRPr="005752BA">
              <w:rPr>
                <w:sz w:val="24"/>
                <w:szCs w:val="24"/>
              </w:rPr>
              <w:t>”, решение типовых задач домашней контрольной работы.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1.3  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Плоская система произвольно расположенных сил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77E06" w:rsidP="00D51B61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 сил, момент пары сил. </w:t>
            </w:r>
            <w:r w:rsidR="006021A4" w:rsidRPr="00782F82">
              <w:rPr>
                <w:sz w:val="24"/>
                <w:szCs w:val="24"/>
              </w:rPr>
              <w:t xml:space="preserve"> Сложение пар сил, условие их равновесия. Момент силы относительно точки.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Уравнения равновесия плоской системы произвольно расположенных сил.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Балочные системы. Классификация нагрузок и виды опор.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консольной балки.</w:t>
            </w:r>
          </w:p>
          <w:p w:rsidR="006021A4" w:rsidRPr="005752BA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балки на двух опорах.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341DD" w:rsidRPr="005752BA" w:rsidTr="00D51B61">
        <w:trPr>
          <w:trHeight w:val="20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Pr="00CD318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конспектов занятий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 </w:t>
            </w:r>
            <w:r w:rsidRPr="005752BA">
              <w:rPr>
                <w:sz w:val="24"/>
                <w:szCs w:val="24"/>
              </w:rPr>
              <w:t xml:space="preserve"> Плоская система произвольно расположенных сил ”, решение типовых задач домашней контрольной работы.</w:t>
            </w:r>
            <w:r w:rsidRPr="005752BA">
              <w:rPr>
                <w:bCs/>
                <w:sz w:val="24"/>
                <w:szCs w:val="24"/>
              </w:rPr>
              <w:t xml:space="preserve"> Подготовка к практическомузанятию №2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341DD" w:rsidRPr="005752BA" w:rsidTr="009C0B82">
        <w:trPr>
          <w:trHeight w:val="618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</w:t>
            </w:r>
            <w:r w:rsidRPr="005752BA">
              <w:rPr>
                <w:sz w:val="24"/>
                <w:szCs w:val="24"/>
              </w:rPr>
              <w:t xml:space="preserve">№ 2 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“Определение реакций опор  балочных систем”</w:t>
            </w:r>
          </w:p>
        </w:tc>
        <w:tc>
          <w:tcPr>
            <w:tcW w:w="1352" w:type="dxa"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1.4 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 Центр тяжести тела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D51B61">
            <w:pPr>
              <w:ind w:firstLine="709"/>
              <w:rPr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</w:t>
            </w:r>
          </w:p>
          <w:p w:rsidR="00BE3D60" w:rsidRDefault="00BE3D60" w:rsidP="00D51B61">
            <w:pPr>
              <w:ind w:firstLine="709"/>
              <w:rPr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Определение положения центра тяжести сечений, состоящих из прокатных профилей.</w:t>
            </w:r>
          </w:p>
          <w:p w:rsidR="00BE3D60" w:rsidRPr="005752BA" w:rsidRDefault="00BE3D60" w:rsidP="00D51B6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D341DD" w:rsidRPr="00CD318A"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4</w:t>
            </w:r>
          </w:p>
          <w:p w:rsidR="00637EB5" w:rsidRPr="005752BA" w:rsidRDefault="00637EB5" w:rsidP="00D51B61">
            <w:pPr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lastRenderedPageBreak/>
              <w:t>Проработка  учебного издания по теме «Центр тяжести тела».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Кинематика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1.5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 Основные понятия кинематики, кинематика точки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BE3D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</w:p>
          <w:p w:rsidR="00BE3D60" w:rsidRPr="005752BA" w:rsidRDefault="00BE3D60" w:rsidP="00BE3D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</w:t>
            </w:r>
            <w:r w:rsidR="00D341DD" w:rsidRPr="00CD318A">
              <w:rPr>
                <w:b/>
                <w:bCs/>
                <w:sz w:val="24"/>
                <w:szCs w:val="24"/>
              </w:rPr>
              <w:t>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5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Проработка  учебного издания по теме «Основные понятия кинематики», решение типовых задач.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1.6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D51B61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Поступательное движение</w:t>
            </w:r>
            <w:r w:rsidR="00392C96">
              <w:rPr>
                <w:sz w:val="24"/>
                <w:szCs w:val="24"/>
              </w:rPr>
              <w:t xml:space="preserve"> твердого тела</w:t>
            </w:r>
            <w:r w:rsidRPr="00893B29">
              <w:rPr>
                <w:sz w:val="24"/>
                <w:szCs w:val="24"/>
              </w:rPr>
              <w:t>. Равномерное, равнопеременное движение.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Вращательное движение твёрдого тела. Зависимость линейных параметров движения тела от угловых.</w:t>
            </w:r>
          </w:p>
          <w:p w:rsidR="00BE3D60" w:rsidRPr="005752BA" w:rsidRDefault="00BE3D60" w:rsidP="00BE3D60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 Контрольная работа.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</w:t>
            </w:r>
            <w:r w:rsidR="00D341DD" w:rsidRPr="00CD318A">
              <w:rPr>
                <w:b/>
                <w:bCs/>
                <w:sz w:val="24"/>
                <w:szCs w:val="24"/>
              </w:rPr>
              <w:t>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>№  6</w:t>
            </w:r>
          </w:p>
          <w:p w:rsid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</w:t>
            </w:r>
          </w:p>
          <w:p w:rsid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”</w:t>
            </w:r>
            <w:r w:rsidRPr="005752BA">
              <w:rPr>
                <w:sz w:val="24"/>
                <w:szCs w:val="24"/>
              </w:rPr>
              <w:t>Простейшие движения твердого тела. Сложное или абсо</w:t>
            </w:r>
            <w:r>
              <w:rPr>
                <w:sz w:val="24"/>
                <w:szCs w:val="24"/>
              </w:rPr>
              <w:t>лютное движение твердого тела”.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Решение типовых задач по определению параметров движения твердого тела домашней контрольной работы 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1.7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 и аксиомы динамики.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3C6123" w:rsidP="00D51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и а</w:t>
            </w:r>
            <w:r w:rsidRPr="00F13A0F">
              <w:rPr>
                <w:sz w:val="24"/>
                <w:szCs w:val="24"/>
              </w:rPr>
              <w:t>ксиомы динамики.</w:t>
            </w:r>
            <w:r w:rsidR="00BE3D60" w:rsidRPr="00F13A0F">
              <w:rPr>
                <w:sz w:val="24"/>
                <w:szCs w:val="24"/>
              </w:rPr>
              <w:t xml:space="preserve"> Сила инерции при поступательном движении.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Сила инерции при вращательном движении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935392">
              <w:rPr>
                <w:sz w:val="24"/>
                <w:szCs w:val="24"/>
              </w:rPr>
              <w:t>Свободная и несвободная материальные точки. Принцип Даламбера.</w:t>
            </w:r>
            <w:r w:rsidR="003C6123">
              <w:rPr>
                <w:sz w:val="24"/>
                <w:szCs w:val="24"/>
              </w:rPr>
              <w:t xml:space="preserve"> Метод </w:t>
            </w:r>
            <w:r w:rsidR="003C6123">
              <w:rPr>
                <w:sz w:val="24"/>
                <w:szCs w:val="24"/>
              </w:rPr>
              <w:lastRenderedPageBreak/>
              <w:t>кинетостатики.</w:t>
            </w:r>
          </w:p>
          <w:p w:rsidR="00BE3D60" w:rsidRPr="005752BA" w:rsidRDefault="00BE3D60" w:rsidP="00D51B61">
            <w:pPr>
              <w:rPr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Определение параметров движения с помощью метода кинетостатики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>Само</w:t>
            </w:r>
            <w:r w:rsidR="00D341DD" w:rsidRPr="00CD318A">
              <w:rPr>
                <w:bCs/>
                <w:sz w:val="24"/>
                <w:szCs w:val="24"/>
              </w:rPr>
              <w:t>стоятельная работа обучающихся</w:t>
            </w:r>
            <w:r w:rsidR="0058368D" w:rsidRPr="00CD318A">
              <w:rPr>
                <w:bCs/>
                <w:sz w:val="24"/>
                <w:szCs w:val="24"/>
              </w:rPr>
              <w:t xml:space="preserve"> № 7</w:t>
            </w:r>
          </w:p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 xml:space="preserve">Проработка </w:t>
            </w:r>
            <w:r w:rsidRPr="00CD318A">
              <w:rPr>
                <w:sz w:val="24"/>
                <w:szCs w:val="24"/>
              </w:rPr>
              <w:t xml:space="preserve">учебного издания </w:t>
            </w:r>
            <w:r w:rsidRPr="00CD318A">
              <w:rPr>
                <w:bCs/>
                <w:sz w:val="24"/>
                <w:szCs w:val="24"/>
              </w:rPr>
              <w:t>по теме ”</w:t>
            </w:r>
            <w:r w:rsidRPr="00CD318A">
              <w:rPr>
                <w:sz w:val="24"/>
                <w:szCs w:val="24"/>
              </w:rPr>
              <w:t>Основные понятия и аксиомы динамики. Сила инерции. Принцип Даламбера”.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1.8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Работа и мощность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FD4446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 xml:space="preserve">Работа постоянной силы при прямолинейном движении. </w:t>
            </w:r>
            <w:r w:rsidR="006A11C3" w:rsidRPr="00427ECD">
              <w:rPr>
                <w:sz w:val="24"/>
                <w:szCs w:val="24"/>
              </w:rPr>
              <w:t>Мощность. Коэффициент полезного действия.</w:t>
            </w:r>
          </w:p>
          <w:p w:rsidR="006A11C3" w:rsidRDefault="006A11C3" w:rsidP="00D51B61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 xml:space="preserve">Работа и мощность при вращательном движении. </w:t>
            </w:r>
          </w:p>
          <w:p w:rsidR="006A11C3" w:rsidRPr="005752BA" w:rsidRDefault="006A11C3" w:rsidP="00D51B61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Общие теоремы динамики.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8368D" w:rsidRPr="00CD318A">
              <w:rPr>
                <w:b/>
                <w:sz w:val="24"/>
                <w:szCs w:val="24"/>
              </w:rPr>
              <w:t xml:space="preserve"> № 8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 xml:space="preserve"> Работа и мощность. Общие теоремы динамики”.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Решение типовых задач домашней контрольной работы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2</w:t>
            </w:r>
          </w:p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jc w:val="center"/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74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2.1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понятия, гипотезы и допущения сопротивления материалов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637EB5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92B67" w:rsidRDefault="00492B67" w:rsidP="00D51B61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Основные положения курса сопротивление материалов. </w:t>
            </w:r>
            <w:r w:rsidR="00712CB0">
              <w:rPr>
                <w:sz w:val="24"/>
                <w:szCs w:val="24"/>
              </w:rPr>
              <w:t xml:space="preserve"> Деформации упругие и пластические. </w:t>
            </w:r>
            <w:r w:rsidRPr="00776FC3">
              <w:rPr>
                <w:sz w:val="24"/>
                <w:szCs w:val="24"/>
              </w:rPr>
              <w:t>Основные гипотезы и допущения.</w:t>
            </w:r>
          </w:p>
          <w:p w:rsidR="00492B67" w:rsidRDefault="00492B67" w:rsidP="00D51B61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>Метод сечений</w:t>
            </w:r>
          </w:p>
          <w:p w:rsidR="00637EB5" w:rsidRPr="005752BA" w:rsidRDefault="00492B67" w:rsidP="00492B67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>Виды нагружений. Напряжения.</w:t>
            </w:r>
            <w:r w:rsidR="00637EB5" w:rsidRPr="005752B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8368D" w:rsidRPr="00CD318A">
              <w:rPr>
                <w:b/>
                <w:sz w:val="24"/>
                <w:szCs w:val="24"/>
              </w:rPr>
              <w:t xml:space="preserve"> № 9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конспектов занятий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Основные положения сопротивления материалов”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648" w:type="dxa"/>
            <w:vMerge/>
          </w:tcPr>
          <w:p w:rsidR="00637EB5" w:rsidRP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2.2</w:t>
            </w:r>
            <w:r w:rsidRPr="005752BA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334C1D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92B67" w:rsidRDefault="00492B67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Растяжение и сжатие. Продольные силы и их эпюры. Нормальные напряжения.</w:t>
            </w:r>
          </w:p>
          <w:p w:rsidR="00492B67" w:rsidRDefault="00492B67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Продольные и поперечные деформации. Закон Гука.</w:t>
            </w:r>
          </w:p>
          <w:p w:rsidR="00712CB0" w:rsidRDefault="00712CB0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Испытания на растяжение образцов из пластичных и хрупких материалов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Характеристики прочности и пластичности.</w:t>
            </w:r>
            <w:r w:rsidRPr="00304888">
              <w:t xml:space="preserve"> </w:t>
            </w:r>
            <w:r w:rsidRPr="006D3430">
              <w:rPr>
                <w:sz w:val="24"/>
                <w:szCs w:val="24"/>
              </w:rPr>
              <w:t>Напряжения предельные, допускаемые и расчетные.</w:t>
            </w:r>
          </w:p>
          <w:p w:rsidR="00712CB0" w:rsidRPr="005752BA" w:rsidRDefault="00712CB0" w:rsidP="00712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Условие прочности. </w:t>
            </w:r>
            <w:r w:rsidRPr="00AD065E">
              <w:rPr>
                <w:sz w:val="24"/>
                <w:szCs w:val="24"/>
              </w:rPr>
              <w:t>Расчёты на  прочность при растяжении.</w:t>
            </w:r>
          </w:p>
          <w:p w:rsidR="00637EB5" w:rsidRPr="005752BA" w:rsidRDefault="00637EB5" w:rsidP="00492B67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D341DD" w:rsidRPr="00CD318A"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10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</w:t>
            </w:r>
            <w:r w:rsidRPr="005752BA">
              <w:rPr>
                <w:sz w:val="24"/>
                <w:szCs w:val="24"/>
              </w:rPr>
              <w:t xml:space="preserve"> «Растяжение и сжатие».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2.3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92B67" w:rsidP="00D51B61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 xml:space="preserve">Деформация среза. </w:t>
            </w:r>
            <w:r w:rsidR="00712CB0">
              <w:rPr>
                <w:sz w:val="24"/>
                <w:szCs w:val="24"/>
              </w:rPr>
              <w:t xml:space="preserve"> Условности расчета. </w:t>
            </w:r>
            <w:r w:rsidRPr="00B12A5D">
              <w:rPr>
                <w:sz w:val="24"/>
                <w:szCs w:val="24"/>
              </w:rPr>
              <w:t>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  <w:p w:rsidR="00492B67" w:rsidRPr="005752BA" w:rsidRDefault="00492B67" w:rsidP="00492B67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>Смятие, условности расчёта. 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</w:t>
            </w:r>
            <w:r w:rsidR="00D341DD" w:rsidRPr="00CD318A">
              <w:rPr>
                <w:b/>
                <w:bCs/>
                <w:sz w:val="24"/>
                <w:szCs w:val="24"/>
              </w:rPr>
              <w:t>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11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>Практические расчеты на срез и смятие 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2.4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Кручение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 xml:space="preserve">Чистый сдвиг. Закон Гука при сдвиге. </w:t>
            </w:r>
            <w:r w:rsidR="00F94002" w:rsidRPr="004F5172">
              <w:rPr>
                <w:sz w:val="24"/>
                <w:szCs w:val="24"/>
              </w:rPr>
              <w:t xml:space="preserve"> Внутренние силовые факторы при кручении. </w:t>
            </w:r>
            <w:r w:rsidR="00F94002" w:rsidRPr="00873476">
              <w:rPr>
                <w:sz w:val="24"/>
                <w:szCs w:val="24"/>
              </w:rPr>
              <w:t xml:space="preserve">Построение эпюр </w:t>
            </w:r>
            <w:r w:rsidR="00F94002">
              <w:rPr>
                <w:sz w:val="24"/>
                <w:szCs w:val="24"/>
              </w:rPr>
              <w:t>к</w:t>
            </w:r>
            <w:r w:rsidR="00F94002" w:rsidRPr="00873476">
              <w:rPr>
                <w:sz w:val="24"/>
                <w:szCs w:val="24"/>
              </w:rPr>
              <w:t>рутящи</w:t>
            </w:r>
            <w:r w:rsidR="00F94002">
              <w:rPr>
                <w:sz w:val="24"/>
                <w:szCs w:val="24"/>
              </w:rPr>
              <w:t>х</w:t>
            </w:r>
            <w:r w:rsidR="00F94002" w:rsidRPr="00873476">
              <w:rPr>
                <w:sz w:val="24"/>
                <w:szCs w:val="24"/>
              </w:rPr>
              <w:t xml:space="preserve"> момент</w:t>
            </w:r>
            <w:r w:rsidR="00F94002">
              <w:rPr>
                <w:sz w:val="24"/>
                <w:szCs w:val="24"/>
              </w:rPr>
              <w:t>ов</w:t>
            </w:r>
            <w:r w:rsidR="00F94002" w:rsidRPr="00873476">
              <w:rPr>
                <w:sz w:val="24"/>
                <w:szCs w:val="24"/>
              </w:rPr>
              <w:t>.</w:t>
            </w:r>
          </w:p>
          <w:p w:rsidR="00492B67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Угол закручивания. Напряжения в поперечном сечении. Рациональная форма поперечных сечений.</w:t>
            </w:r>
          </w:p>
          <w:p w:rsidR="00492B67" w:rsidRPr="005752BA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Условие прочности. Условие жёсткости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341DD" w:rsidRPr="005752BA" w:rsidTr="00D51B61">
        <w:trPr>
          <w:trHeight w:val="20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Самостоятельная работа обучающихся</w:t>
            </w:r>
            <w:r w:rsidR="0058368D">
              <w:rPr>
                <w:bCs/>
                <w:sz w:val="24"/>
                <w:szCs w:val="24"/>
              </w:rPr>
              <w:t xml:space="preserve"> №12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  <w:p w:rsidR="00D341DD" w:rsidRPr="005752BA" w:rsidRDefault="00D341DD" w:rsidP="00D341DD">
            <w:pPr>
              <w:rPr>
                <w:b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Кручение ”.</w:t>
            </w:r>
          </w:p>
        </w:tc>
        <w:tc>
          <w:tcPr>
            <w:tcW w:w="1352" w:type="dxa"/>
          </w:tcPr>
          <w:p w:rsidR="00D341D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8368D" w:rsidRPr="005752BA" w:rsidTr="009C0B82">
        <w:trPr>
          <w:trHeight w:val="618"/>
        </w:trPr>
        <w:tc>
          <w:tcPr>
            <w:tcW w:w="2693" w:type="dxa"/>
            <w:vMerge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58368D" w:rsidRPr="005752BA" w:rsidRDefault="0058368D" w:rsidP="00D51B61">
            <w:pPr>
              <w:rPr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</w:t>
            </w:r>
            <w:r w:rsidRPr="005752BA">
              <w:rPr>
                <w:sz w:val="24"/>
                <w:szCs w:val="24"/>
              </w:rPr>
              <w:t xml:space="preserve">№ 7 </w:t>
            </w:r>
            <w:r w:rsidRPr="005752BA">
              <w:rPr>
                <w:i/>
                <w:sz w:val="24"/>
                <w:szCs w:val="24"/>
              </w:rPr>
              <w:t xml:space="preserve">(в форме практической подготовки) </w:t>
            </w:r>
            <w:r w:rsidRPr="005752BA">
              <w:rPr>
                <w:sz w:val="24"/>
                <w:szCs w:val="24"/>
              </w:rPr>
              <w:t>” Расчет на прочность и жесткость при кручении”</w:t>
            </w:r>
          </w:p>
        </w:tc>
        <w:tc>
          <w:tcPr>
            <w:tcW w:w="1352" w:type="dxa"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 w:val="restart"/>
          </w:tcPr>
          <w:p w:rsidR="00FD658F" w:rsidRPr="005752BA" w:rsidRDefault="00FD658F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2.5</w:t>
            </w:r>
          </w:p>
          <w:p w:rsidR="00FD658F" w:rsidRPr="005752BA" w:rsidRDefault="00FD658F" w:rsidP="00D51B61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Изгиб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Pr="00CD318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FD658F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FD658F" w:rsidRPr="00DA371C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1.2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FD658F" w:rsidRPr="005752BA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Default="00897B5D" w:rsidP="00897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Изгиб, о</w:t>
            </w:r>
            <w:r w:rsidR="00FD658F" w:rsidRPr="00CC08CE">
              <w:rPr>
                <w:sz w:val="24"/>
                <w:szCs w:val="24"/>
              </w:rPr>
              <w:t xml:space="preserve">сновные понятия и определения. Внутренние силовые факторы при прямом изгибе. Дифференциальные зависимости. </w:t>
            </w:r>
          </w:p>
          <w:p w:rsidR="00897B5D" w:rsidRDefault="00FD658F" w:rsidP="00897B5D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Построение эпюр поперечных сил и изгибающих моментов. </w:t>
            </w:r>
          </w:p>
          <w:p w:rsidR="00FD658F" w:rsidRDefault="00FD658F" w:rsidP="00897B5D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Дифференциальные зависимости между изгибающим моментом, поперечной силой и </w:t>
            </w:r>
            <w:r w:rsidRPr="00CC08CE">
              <w:rPr>
                <w:sz w:val="24"/>
                <w:szCs w:val="24"/>
              </w:rPr>
              <w:lastRenderedPageBreak/>
              <w:t>интенсивностью равномерно-распределенной нагрузки</w:t>
            </w:r>
            <w:r>
              <w:rPr>
                <w:sz w:val="24"/>
                <w:szCs w:val="24"/>
              </w:rPr>
              <w:t>.</w:t>
            </w:r>
          </w:p>
          <w:p w:rsidR="00FD658F" w:rsidRDefault="00FD658F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Нормальные напряжения в поперечных сечениях при чистом изгибе. Расчёты на прочность. </w:t>
            </w:r>
          </w:p>
          <w:p w:rsidR="00897B5D" w:rsidRDefault="00FD658F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Проектный расчёт на прочность при изгибе. Рациональные формы поперечных сечений.</w:t>
            </w:r>
            <w:r w:rsidR="00897B5D" w:rsidRPr="00CC08CE">
              <w:rPr>
                <w:sz w:val="24"/>
                <w:szCs w:val="24"/>
              </w:rPr>
              <w:t xml:space="preserve"> </w:t>
            </w:r>
          </w:p>
          <w:p w:rsidR="00FD658F" w:rsidRDefault="00897B5D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  <w:r>
              <w:rPr>
                <w:sz w:val="24"/>
                <w:szCs w:val="24"/>
              </w:rPr>
              <w:t>.</w:t>
            </w:r>
          </w:p>
          <w:p w:rsidR="00897B5D" w:rsidRPr="005752BA" w:rsidRDefault="00897B5D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>
              <w:rPr>
                <w:sz w:val="24"/>
                <w:szCs w:val="24"/>
              </w:rPr>
              <w:t xml:space="preserve"> Расчеты на прочность.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Pr="00CD318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работа обучающихся № 13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Изгиб ”, решение типовых задач домашней контрольной работы.</w:t>
            </w:r>
          </w:p>
          <w:p w:rsidR="00FD658F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Проработка  дополнительного материала по теме “Главные оси и главные центральные моменты инерции”.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648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2.6 Сопротивление усталости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A72021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A72021" w:rsidP="00A720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Циклы напряжений и их характеристики. Явление усталости материала.</w:t>
            </w:r>
            <w:r>
              <w:rPr>
                <w:sz w:val="24"/>
                <w:szCs w:val="24"/>
              </w:rPr>
              <w:t xml:space="preserve"> Предел выносливости. Факторы, влияющие на предел выносливости. Коэффициент запаса.</w:t>
            </w:r>
          </w:p>
          <w:p w:rsidR="00A72021" w:rsidRPr="005752BA" w:rsidRDefault="00A72021" w:rsidP="00A720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№14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Сопротивление усталости</w:t>
            </w:r>
            <w:r w:rsidRPr="005752BA">
              <w:rPr>
                <w:sz w:val="24"/>
                <w:szCs w:val="24"/>
              </w:rPr>
              <w:t>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2.7 Прочность при динамических нагрузках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A72021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877BD1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динамических нагрузках</w:t>
            </w:r>
            <w:r>
              <w:t xml:space="preserve"> </w:t>
            </w:r>
            <w:r w:rsidRPr="00CA515F">
              <w:rPr>
                <w:sz w:val="24"/>
                <w:szCs w:val="24"/>
              </w:rPr>
              <w:t>в деталях и узлах подвижного состава железнодорожного транспорта</w:t>
            </w:r>
            <w:r w:rsidRPr="00242324">
              <w:rPr>
                <w:sz w:val="24"/>
                <w:szCs w:val="24"/>
              </w:rPr>
              <w:t>. Силы инерции при расчётах на прочность. Динамические напряжения, динамический коэффициент</w:t>
            </w:r>
            <w:r>
              <w:rPr>
                <w:sz w:val="24"/>
                <w:szCs w:val="24"/>
              </w:rPr>
              <w:t>.</w:t>
            </w:r>
          </w:p>
          <w:p w:rsidR="00877BD1" w:rsidRPr="005752BA" w:rsidRDefault="00877BD1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</w:t>
            </w:r>
            <w:r w:rsidR="0058368D" w:rsidRPr="00CD318A">
              <w:rPr>
                <w:b/>
                <w:bCs/>
                <w:sz w:val="24"/>
                <w:szCs w:val="24"/>
              </w:rPr>
              <w:t>я № 15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</w:t>
            </w:r>
            <w:r w:rsidRPr="005752BA">
              <w:rPr>
                <w:bCs/>
                <w:sz w:val="24"/>
                <w:szCs w:val="24"/>
              </w:rPr>
              <w:lastRenderedPageBreak/>
              <w:t>Прочность при динамических нагрузках</w:t>
            </w:r>
            <w:r w:rsidRPr="005752BA">
              <w:rPr>
                <w:sz w:val="24"/>
                <w:szCs w:val="24"/>
              </w:rPr>
              <w:t xml:space="preserve"> 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Тема 2.8 Устойчивость сжатых стержней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570855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570855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неустойчивых и устойчивых формах упругого равновесия.</w:t>
            </w:r>
            <w:r>
              <w:rPr>
                <w:sz w:val="24"/>
                <w:szCs w:val="24"/>
              </w:rPr>
              <w:t xml:space="preserve"> Критическая сила и к</w:t>
            </w:r>
            <w:r w:rsidRPr="00242324">
              <w:rPr>
                <w:sz w:val="24"/>
                <w:szCs w:val="24"/>
              </w:rPr>
              <w:t>ритическое напряжение</w:t>
            </w:r>
            <w:r>
              <w:rPr>
                <w:sz w:val="24"/>
                <w:szCs w:val="24"/>
              </w:rPr>
              <w:t>, гибкость</w:t>
            </w:r>
            <w:r w:rsidRPr="002423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Формула Эйлера. Формула Ясинского.</w:t>
            </w:r>
            <w:r w:rsidRPr="00242324">
              <w:rPr>
                <w:sz w:val="24"/>
                <w:szCs w:val="24"/>
              </w:rPr>
              <w:t xml:space="preserve"> Расчёт на устойчивость.</w:t>
            </w:r>
          </w:p>
          <w:p w:rsidR="00570855" w:rsidRPr="005752BA" w:rsidRDefault="00570855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 16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Устойчивость сжатых стержней</w:t>
            </w:r>
            <w:r w:rsidRPr="005752BA">
              <w:rPr>
                <w:sz w:val="24"/>
                <w:szCs w:val="24"/>
              </w:rPr>
              <w:t>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3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1648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3.1</w:t>
            </w:r>
          </w:p>
          <w:p w:rsidR="00AC516F" w:rsidRPr="00647745" w:rsidRDefault="00AC516F" w:rsidP="00AC51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положения</w:t>
            </w:r>
            <w:r w:rsidRPr="00647745">
              <w:rPr>
                <w:b/>
                <w:sz w:val="24"/>
                <w:szCs w:val="24"/>
              </w:rPr>
              <w:t xml:space="preserve"> деталей машин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8" w:type="dxa"/>
            <w:vMerge w:val="restart"/>
          </w:tcPr>
          <w:p w:rsidR="00846413" w:rsidRPr="00DA371C" w:rsidRDefault="005205FC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5205FC" w:rsidP="00D51B61">
            <w:pPr>
              <w:ind w:firstLine="509"/>
              <w:rPr>
                <w:sz w:val="24"/>
                <w:szCs w:val="24"/>
              </w:rPr>
            </w:pPr>
            <w:r w:rsidRPr="00205EE7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Pr="00205EE7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 17</w:t>
            </w:r>
          </w:p>
          <w:p w:rsidR="00D51B61" w:rsidRPr="005752BA" w:rsidRDefault="00D51B61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Основные положения курса “Детали машин””. 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3.2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Соединения деталей. Разъемные и неразъемные соединения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5205FC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5205FC" w:rsidRDefault="005205FC" w:rsidP="005205FC">
            <w:pPr>
              <w:pStyle w:val="21"/>
              <w:spacing w:after="0" w:line="26" w:lineRule="atLeast"/>
              <w:ind w:left="0"/>
            </w:pPr>
            <w:r>
              <w:t>Общие сведения о соединения. Клеевые соединения.  Соединения с натягом. Классификация, достоинства и недостатки, область применения.</w:t>
            </w:r>
          </w:p>
          <w:p w:rsidR="005205FC" w:rsidRPr="009C3F60" w:rsidRDefault="005205FC" w:rsidP="005205FC">
            <w:pPr>
              <w:pStyle w:val="21"/>
              <w:spacing w:after="0" w:line="26" w:lineRule="atLeast"/>
              <w:ind w:left="0"/>
            </w:pPr>
            <w:r w:rsidRPr="00492DAC">
              <w:t>Резьбовые соединения.</w:t>
            </w:r>
            <w:r>
              <w:t xml:space="preserve"> </w:t>
            </w:r>
            <w:r w:rsidRPr="009C3F60">
              <w:t>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  <w:r>
              <w:t xml:space="preserve">. </w:t>
            </w:r>
            <w:r w:rsidRPr="009C3F60">
              <w:t xml:space="preserve"> </w:t>
            </w:r>
            <w:r>
              <w:t xml:space="preserve">Шпоночные и шлицевые соединения. </w:t>
            </w:r>
            <w:r w:rsidRPr="009C3F60">
              <w:t>Назначение, достоинства и недостатки, область применения. Классификация, сравнительная оценка.</w:t>
            </w:r>
          </w:p>
          <w:p w:rsidR="00D51B61" w:rsidRPr="005752BA" w:rsidRDefault="005205FC" w:rsidP="005205FC">
            <w:pPr>
              <w:rPr>
                <w:sz w:val="24"/>
                <w:szCs w:val="24"/>
              </w:rPr>
            </w:pPr>
            <w:r w:rsidRPr="009C3F60">
              <w:rPr>
                <w:sz w:val="24"/>
                <w:szCs w:val="24"/>
              </w:rPr>
              <w:t>Соединения в деталях и узлах подвижного состава железнодорожного транспорт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18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 теме</w:t>
            </w:r>
            <w:r w:rsidRPr="005752BA">
              <w:rPr>
                <w:bCs/>
                <w:sz w:val="24"/>
                <w:szCs w:val="24"/>
              </w:rPr>
              <w:t xml:space="preserve"> «Соединения деталей. Разъемные и неразъемные соединения»</w:t>
            </w:r>
            <w:r w:rsidRPr="005752B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Тема 3.3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Передачи вращательного движения</w:t>
            </w: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AC516F" w:rsidRDefault="00AC516F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Механические передачи. Назначение, классификация</w:t>
            </w:r>
            <w:r w:rsidR="005205FC">
              <w:rPr>
                <w:sz w:val="24"/>
                <w:szCs w:val="24"/>
              </w:rPr>
              <w:t>,  конструкция.</w:t>
            </w:r>
          </w:p>
          <w:p w:rsidR="005205FC" w:rsidRDefault="00AC516F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 </w:t>
            </w:r>
            <w:r w:rsidR="005205FC" w:rsidRPr="00C12C16">
              <w:rPr>
                <w:sz w:val="24"/>
                <w:szCs w:val="24"/>
              </w:rPr>
              <w:t xml:space="preserve"> Основные кинематические и силовые</w:t>
            </w:r>
            <w:r w:rsidR="005205FC">
              <w:rPr>
                <w:sz w:val="24"/>
                <w:szCs w:val="24"/>
              </w:rPr>
              <w:t xml:space="preserve"> соотношения</w:t>
            </w:r>
            <w:r w:rsidR="005205FC" w:rsidRPr="00C12C16">
              <w:rPr>
                <w:sz w:val="24"/>
                <w:szCs w:val="24"/>
              </w:rPr>
              <w:t>. Передаточное отношение, передаточное число</w:t>
            </w:r>
            <w:r w:rsidR="005205FC">
              <w:rPr>
                <w:sz w:val="24"/>
                <w:szCs w:val="24"/>
              </w:rPr>
              <w:t>.</w:t>
            </w:r>
          </w:p>
          <w:p w:rsidR="005205FC" w:rsidRDefault="005205FC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Передачи фрикционные, червячные, винтовые. Зубчатые передачи. Классификация, достоинства и недостатки передач, область применения. </w:t>
            </w:r>
            <w:r w:rsidRPr="00C12C16">
              <w:rPr>
                <w:sz w:val="24"/>
                <w:szCs w:val="24"/>
              </w:rPr>
              <w:t>Виды разрушения зубьев. Материалы зубчатых колёс.</w:t>
            </w:r>
            <w:r>
              <w:rPr>
                <w:sz w:val="24"/>
                <w:szCs w:val="24"/>
              </w:rPr>
              <w:t xml:space="preserve"> </w:t>
            </w:r>
            <w:r w:rsidRPr="00C12C16">
              <w:rPr>
                <w:sz w:val="24"/>
                <w:szCs w:val="24"/>
              </w:rPr>
              <w:t>Основные параметры зубчатого зацепления.</w:t>
            </w:r>
            <w:r>
              <w:rPr>
                <w:sz w:val="24"/>
                <w:szCs w:val="24"/>
              </w:rPr>
              <w:t xml:space="preserve"> </w:t>
            </w:r>
          </w:p>
          <w:p w:rsidR="005205FC" w:rsidRDefault="005205FC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Прямозубые, косозубые, шевронные цилиндрические </w:t>
            </w:r>
            <w:r>
              <w:rPr>
                <w:sz w:val="24"/>
                <w:szCs w:val="24"/>
              </w:rPr>
              <w:t xml:space="preserve">зубчатые </w:t>
            </w:r>
            <w:r w:rsidRPr="00C12C16">
              <w:rPr>
                <w:sz w:val="24"/>
                <w:szCs w:val="24"/>
              </w:rPr>
              <w:t>передачи.Конические передачи.</w:t>
            </w:r>
            <w:r>
              <w:rPr>
                <w:sz w:val="24"/>
                <w:szCs w:val="24"/>
              </w:rPr>
              <w:t xml:space="preserve"> Сравнительная характеристика. Ременные и цепные передачи. Классификация, достоинства и недостатки передач,  область применения.</w:t>
            </w:r>
          </w:p>
          <w:p w:rsidR="00AC516F" w:rsidRPr="005752BA" w:rsidRDefault="00AC516F" w:rsidP="00D51B6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633752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 №9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  <w:r w:rsidRPr="005752BA">
              <w:rPr>
                <w:sz w:val="24"/>
                <w:szCs w:val="24"/>
              </w:rPr>
              <w:t xml:space="preserve"> «Расчёт многоступенчатой передачи»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Лабораторная работа №2 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  <w:r w:rsidRPr="005752BA">
              <w:rPr>
                <w:b/>
                <w:sz w:val="24"/>
                <w:szCs w:val="24"/>
              </w:rPr>
              <w:t xml:space="preserve">  «</w:t>
            </w:r>
            <w:r w:rsidRPr="005752BA">
              <w:rPr>
                <w:sz w:val="24"/>
                <w:szCs w:val="24"/>
              </w:rPr>
              <w:t>Определение параметров зубчатых колес по их замерам»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19</w:t>
            </w:r>
          </w:p>
          <w:p w:rsidR="00D51B61" w:rsidRPr="005752BA" w:rsidRDefault="00D51B61" w:rsidP="00D51B61">
            <w:pPr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”Общие сведения о передачах </w:t>
            </w:r>
            <w:r w:rsidRPr="005752BA">
              <w:rPr>
                <w:sz w:val="24"/>
                <w:szCs w:val="24"/>
              </w:rPr>
              <w:t>”, решение типовых задач домашней контрольной работы.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F73834" w:rsidP="00F73834">
            <w:pPr>
              <w:rPr>
                <w:sz w:val="24"/>
                <w:szCs w:val="24"/>
              </w:rPr>
            </w:pPr>
            <w:r w:rsidRPr="007D5719">
              <w:rPr>
                <w:sz w:val="24"/>
                <w:szCs w:val="24"/>
              </w:rPr>
              <w:t>Валы и оси. Их</w:t>
            </w:r>
            <w:r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 xml:space="preserve">назначение, </w:t>
            </w:r>
            <w:r>
              <w:rPr>
                <w:sz w:val="24"/>
                <w:szCs w:val="24"/>
              </w:rPr>
              <w:t>классификация,</w:t>
            </w:r>
            <w:r w:rsidRPr="007D5719">
              <w:rPr>
                <w:sz w:val="24"/>
                <w:szCs w:val="24"/>
              </w:rPr>
              <w:t xml:space="preserve"> конструкция, материалы.</w:t>
            </w:r>
          </w:p>
          <w:p w:rsidR="00F73834" w:rsidRPr="005752BA" w:rsidRDefault="00F73834" w:rsidP="00F73834">
            <w:pPr>
              <w:rPr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>П</w:t>
            </w:r>
            <w:r w:rsidRPr="007D5719">
              <w:rPr>
                <w:sz w:val="24"/>
                <w:szCs w:val="24"/>
              </w:rPr>
              <w:t>одшипники</w:t>
            </w:r>
            <w:r>
              <w:rPr>
                <w:sz w:val="24"/>
                <w:szCs w:val="24"/>
              </w:rPr>
              <w:t xml:space="preserve"> скольжения. Подшипники качения, конструкция</w:t>
            </w:r>
            <w:r w:rsidRPr="007D5719">
              <w:rPr>
                <w:sz w:val="24"/>
                <w:szCs w:val="24"/>
              </w:rPr>
              <w:t xml:space="preserve">, классификация, </w:t>
            </w:r>
            <w:r>
              <w:rPr>
                <w:sz w:val="24"/>
                <w:szCs w:val="24"/>
              </w:rPr>
              <w:t xml:space="preserve">достоинства и недостатки, </w:t>
            </w:r>
            <w:r w:rsidRPr="00294497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</w:t>
            </w:r>
            <w:r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20</w:t>
            </w:r>
          </w:p>
          <w:p w:rsidR="00AC516F" w:rsidRDefault="00D51B61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Проработка конспекта занятия ,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 </w:t>
            </w:r>
            <w:r w:rsidRPr="005752BA">
              <w:rPr>
                <w:sz w:val="24"/>
                <w:szCs w:val="24"/>
              </w:rPr>
              <w:t>Детали и сборочные единицы передач ”</w:t>
            </w:r>
            <w:r w:rsidR="00AC516F">
              <w:rPr>
                <w:sz w:val="24"/>
                <w:szCs w:val="24"/>
              </w:rPr>
              <w:t>.</w:t>
            </w:r>
          </w:p>
          <w:p w:rsidR="00D51B61" w:rsidRPr="005752BA" w:rsidRDefault="00AC516F" w:rsidP="00D51B61">
            <w:pPr>
              <w:rPr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 xml:space="preserve"> П</w:t>
            </w:r>
            <w:r w:rsidRPr="007D5719">
              <w:rPr>
                <w:sz w:val="24"/>
                <w:szCs w:val="24"/>
              </w:rPr>
              <w:t>одшипники скольжения. Подшипники качения. Устройство, классификация, условные обозначения. Подбор.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 xml:space="preserve">Тема 3.5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85518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F73834" w:rsidP="00F73834">
            <w:pPr>
              <w:rPr>
                <w:sz w:val="24"/>
                <w:szCs w:val="24"/>
              </w:rPr>
            </w:pPr>
            <w:r w:rsidRPr="00F961EB">
              <w:rPr>
                <w:sz w:val="24"/>
                <w:szCs w:val="24"/>
              </w:rPr>
              <w:t xml:space="preserve">Муфты, их назначение и классификация. </w:t>
            </w:r>
            <w:r w:rsidRPr="004548C2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  <w:p w:rsidR="00F73834" w:rsidRPr="005752BA" w:rsidRDefault="00F73834" w:rsidP="00F73834">
            <w:pPr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58368D" w:rsidRPr="00B53FFB">
              <w:rPr>
                <w:b/>
                <w:bCs/>
                <w:sz w:val="24"/>
                <w:szCs w:val="24"/>
              </w:rPr>
              <w:t xml:space="preserve"> обучающихся № 21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 Муфты</w:t>
            </w:r>
            <w:r w:rsidRPr="005752BA">
              <w:rPr>
                <w:sz w:val="24"/>
                <w:szCs w:val="24"/>
              </w:rPr>
              <w:t>”.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Повторение изученного материала, подготовка к экзамену.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398"/>
        </w:trPr>
        <w:tc>
          <w:tcPr>
            <w:tcW w:w="11908" w:type="dxa"/>
            <w:gridSpan w:val="2"/>
          </w:tcPr>
          <w:p w:rsidR="00D51B61" w:rsidRPr="004F0D48" w:rsidRDefault="00D51B61" w:rsidP="00D51B61">
            <w:pPr>
              <w:jc w:val="right"/>
              <w:rPr>
                <w:b/>
                <w:sz w:val="24"/>
                <w:szCs w:val="24"/>
              </w:rPr>
            </w:pPr>
            <w:r w:rsidRPr="004F0D48">
              <w:rPr>
                <w:b/>
                <w:sz w:val="24"/>
                <w:szCs w:val="24"/>
              </w:rPr>
              <w:t>Итого:</w:t>
            </w:r>
          </w:p>
          <w:p w:rsidR="00D51B61" w:rsidRPr="004F0D48" w:rsidRDefault="00D51B61" w:rsidP="00D51B61">
            <w:pPr>
              <w:jc w:val="right"/>
              <w:rPr>
                <w:b/>
                <w:sz w:val="24"/>
                <w:szCs w:val="24"/>
              </w:rPr>
            </w:pPr>
            <w:r w:rsidRPr="004F0D48">
              <w:rPr>
                <w:b/>
                <w:sz w:val="24"/>
                <w:szCs w:val="24"/>
              </w:rPr>
              <w:t>Максимальная нагрузка:</w:t>
            </w:r>
          </w:p>
          <w:p w:rsidR="00D51B61" w:rsidRPr="004F0D48" w:rsidRDefault="00D51B61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216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524F7" w:rsidRPr="005752BA" w:rsidTr="00C524F7">
        <w:trPr>
          <w:trHeight w:val="398"/>
        </w:trPr>
        <w:tc>
          <w:tcPr>
            <w:tcW w:w="11908" w:type="dxa"/>
            <w:gridSpan w:val="2"/>
            <w:vAlign w:val="center"/>
          </w:tcPr>
          <w:p w:rsidR="00C524F7" w:rsidRPr="004F0D48" w:rsidRDefault="00C524F7" w:rsidP="00C524F7">
            <w:pPr>
              <w:rPr>
                <w:b/>
                <w:sz w:val="24"/>
                <w:szCs w:val="24"/>
              </w:rPr>
            </w:pPr>
            <w:r w:rsidRPr="004F0D48">
              <w:rPr>
                <w:b/>
                <w:bCs/>
                <w:sz w:val="24"/>
                <w:szCs w:val="24"/>
              </w:rPr>
              <w:t>Промежуточная аттестация в виде экзамена</w:t>
            </w:r>
          </w:p>
        </w:tc>
        <w:tc>
          <w:tcPr>
            <w:tcW w:w="1352" w:type="dxa"/>
          </w:tcPr>
          <w:p w:rsidR="00C524F7" w:rsidRPr="005752BA" w:rsidRDefault="00C524F7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C524F7" w:rsidRPr="005752BA" w:rsidRDefault="00C524F7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F81A1D" w:rsidRPr="00F81A1D" w:rsidRDefault="00F81A1D" w:rsidP="00F81A1D">
      <w:pPr>
        <w:ind w:firstLine="709"/>
        <w:rPr>
          <w:sz w:val="24"/>
          <w:szCs w:val="24"/>
        </w:rPr>
      </w:pPr>
      <w:r w:rsidRPr="00F81A1D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2E7957">
        <w:rPr>
          <w:rFonts w:asciiTheme="minorHAnsi" w:hAnsiTheme="minorHAnsi" w:cstheme="min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.15pt;margin-top:608.15pt;width:743.1pt;height:68.75pt;z-index:25165824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EB34B8" w:rsidRDefault="00EB34B8" w:rsidP="00F81A1D"/>
              </w:txbxContent>
            </v:textbox>
            <w10:wrap type="topAndBottom" anchorx="page" anchory="page"/>
          </v:shape>
        </w:pict>
      </w:r>
    </w:p>
    <w:p w:rsidR="00F81A1D" w:rsidRPr="00F81A1D" w:rsidRDefault="00F81A1D" w:rsidP="00F81A1D">
      <w:pPr>
        <w:pStyle w:val="Style1"/>
        <w:widowControl/>
        <w:ind w:firstLine="709"/>
      </w:pPr>
      <w:r w:rsidRPr="00F81A1D">
        <w:t>3.- продуктивный (планирование и самостоятельное выполнение деятельности, решение проблемных задач)</w:t>
      </w:r>
    </w:p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ind w:right="-586"/>
        <w:jc w:val="both"/>
        <w:rPr>
          <w:b/>
        </w:rPr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E707E" w:rsidRPr="00A20A8B" w:rsidSect="00F845F2">
          <w:footerReference w:type="default" r:id="rId9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E707E" w:rsidRPr="00DB792B" w:rsidRDefault="00256862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lastRenderedPageBreak/>
        <w:tab/>
      </w:r>
      <w:r w:rsidR="001E707E" w:rsidRPr="00DB792B">
        <w:rPr>
          <w:b/>
          <w:caps/>
        </w:rPr>
        <w:t xml:space="preserve">3условия реализации </w:t>
      </w:r>
      <w:r w:rsidR="002C3C3D" w:rsidRPr="00DB792B">
        <w:rPr>
          <w:b/>
          <w:caps/>
        </w:rPr>
        <w:t xml:space="preserve"> ПРОГРАММЫ </w:t>
      </w:r>
      <w:r w:rsidR="001E707E" w:rsidRPr="00DB792B">
        <w:rPr>
          <w:b/>
          <w:caps/>
        </w:rPr>
        <w:t>УЧЕБНОЙ дисциплины</w:t>
      </w:r>
    </w:p>
    <w:p w:rsidR="001E707E" w:rsidRPr="00DB792B" w:rsidRDefault="001E707E" w:rsidP="00480BAD">
      <w:pPr>
        <w:rPr>
          <w:sz w:val="24"/>
          <w:szCs w:val="24"/>
        </w:rPr>
      </w:pPr>
    </w:p>
    <w:p w:rsidR="001E707E" w:rsidRPr="00DB792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ab/>
        <w:t xml:space="preserve">3.1 </w:t>
      </w:r>
      <w:r w:rsidR="008D0093" w:rsidRPr="00DB792B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1E707E" w:rsidRPr="00DB792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1E707E" w:rsidRPr="00DB792B" w:rsidRDefault="001E707E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DB792B">
        <w:rPr>
          <w:bCs/>
          <w:sz w:val="24"/>
          <w:szCs w:val="24"/>
        </w:rPr>
        <w:tab/>
        <w:t>Учебная дисциплина</w:t>
      </w:r>
      <w:r w:rsidR="00EF0FF3">
        <w:rPr>
          <w:bCs/>
          <w:sz w:val="24"/>
          <w:szCs w:val="24"/>
        </w:rPr>
        <w:t xml:space="preserve"> </w:t>
      </w:r>
      <w:r w:rsidRPr="00DB792B">
        <w:rPr>
          <w:bCs/>
          <w:sz w:val="24"/>
          <w:szCs w:val="24"/>
        </w:rPr>
        <w:t>реализуется в учебном кабинете “Техническая механика”.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 xml:space="preserve">Оборудование учебного кабинета: 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─ рабочее место преподавателя;</w:t>
      </w:r>
    </w:p>
    <w:p w:rsidR="008D0093" w:rsidRPr="00DB792B" w:rsidRDefault="00256862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1E707E" w:rsidRPr="00DB792B">
        <w:rPr>
          <w:bCs/>
          <w:sz w:val="24"/>
          <w:szCs w:val="24"/>
        </w:rPr>
        <w:t xml:space="preserve">─ </w:t>
      </w:r>
      <w:r w:rsidR="008D0093" w:rsidRPr="00DB792B">
        <w:rPr>
          <w:sz w:val="24"/>
          <w:szCs w:val="24"/>
        </w:rPr>
        <w:t>методические материалы по дисциплине.</w:t>
      </w:r>
    </w:p>
    <w:p w:rsidR="001E707E" w:rsidRPr="00DB792B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094043" w:rsidRPr="00DB792B">
        <w:rPr>
          <w:bCs/>
          <w:sz w:val="24"/>
          <w:szCs w:val="24"/>
        </w:rPr>
        <w:t>─</w:t>
      </w:r>
      <w:r w:rsidR="001E707E" w:rsidRPr="00DB792B">
        <w:rPr>
          <w:bCs/>
          <w:sz w:val="24"/>
          <w:szCs w:val="24"/>
        </w:rPr>
        <w:t>комплект учебно-наглядных пособий (стенды, плакаты, учебная литература);</w:t>
      </w:r>
    </w:p>
    <w:p w:rsidR="001E707E" w:rsidRPr="00DB792B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1E707E" w:rsidRPr="00DB792B">
        <w:rPr>
          <w:bCs/>
          <w:sz w:val="24"/>
          <w:szCs w:val="24"/>
        </w:rPr>
        <w:t>─ модели, макеты (редукторы, зубчатые колеса, вал, модели: ременной, цепной, зубчатой передач, модель кривошипо</w:t>
      </w:r>
      <w:r w:rsidR="00542C7D" w:rsidRPr="00DB792B">
        <w:rPr>
          <w:bCs/>
          <w:sz w:val="24"/>
          <w:szCs w:val="24"/>
        </w:rPr>
        <w:t xml:space="preserve"> </w:t>
      </w:r>
      <w:r w:rsidR="001E707E" w:rsidRPr="00DB792B">
        <w:rPr>
          <w:bCs/>
          <w:sz w:val="24"/>
          <w:szCs w:val="24"/>
        </w:rPr>
        <w:t>-</w:t>
      </w:r>
      <w:r w:rsidR="00542C7D" w:rsidRPr="00DB792B">
        <w:rPr>
          <w:bCs/>
          <w:sz w:val="24"/>
          <w:szCs w:val="24"/>
        </w:rPr>
        <w:t xml:space="preserve"> </w:t>
      </w:r>
      <w:r w:rsidR="001E707E" w:rsidRPr="00DB792B">
        <w:rPr>
          <w:bCs/>
          <w:sz w:val="24"/>
          <w:szCs w:val="24"/>
        </w:rPr>
        <w:t>ползунного механизма, модели пространственной системы сил .</w:t>
      </w:r>
    </w:p>
    <w:p w:rsidR="001E707E" w:rsidRPr="00DB792B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Технические средства обучения: проектор</w:t>
      </w:r>
      <w:r w:rsidR="00542C7D" w:rsidRPr="00DB792B">
        <w:rPr>
          <w:bCs/>
          <w:sz w:val="24"/>
          <w:szCs w:val="24"/>
        </w:rPr>
        <w:t xml:space="preserve"> </w:t>
      </w:r>
      <w:r w:rsidRPr="00DB792B">
        <w:rPr>
          <w:bCs/>
          <w:sz w:val="24"/>
          <w:szCs w:val="24"/>
          <w:lang w:val="en-US"/>
        </w:rPr>
        <w:t>OVERHEAD</w:t>
      </w:r>
      <w:r w:rsidR="00542C7D" w:rsidRPr="00DB792B">
        <w:rPr>
          <w:bCs/>
          <w:sz w:val="24"/>
          <w:szCs w:val="24"/>
        </w:rPr>
        <w:t xml:space="preserve"> </w:t>
      </w:r>
      <w:r w:rsidRPr="00DB792B">
        <w:rPr>
          <w:bCs/>
          <w:sz w:val="24"/>
          <w:szCs w:val="24"/>
          <w:lang w:val="en-US"/>
        </w:rPr>
        <w:t>model</w:t>
      </w:r>
      <w:r w:rsidRPr="00DB792B">
        <w:rPr>
          <w:bCs/>
          <w:sz w:val="24"/>
          <w:szCs w:val="24"/>
        </w:rPr>
        <w:t>524</w:t>
      </w:r>
      <w:r w:rsidRPr="00DB792B">
        <w:rPr>
          <w:bCs/>
          <w:sz w:val="24"/>
          <w:szCs w:val="24"/>
          <w:lang w:val="en-US"/>
        </w:rPr>
        <w:t>P</w:t>
      </w:r>
      <w:r w:rsidRPr="00DB792B">
        <w:rPr>
          <w:bCs/>
          <w:sz w:val="24"/>
          <w:szCs w:val="24"/>
        </w:rPr>
        <w:t>.</w:t>
      </w:r>
    </w:p>
    <w:p w:rsidR="00255D7E" w:rsidRPr="00DB792B" w:rsidRDefault="00255D7E" w:rsidP="00255D7E">
      <w:pPr>
        <w:jc w:val="both"/>
        <w:rPr>
          <w:b/>
          <w:sz w:val="24"/>
          <w:szCs w:val="24"/>
        </w:rPr>
      </w:pPr>
    </w:p>
    <w:p w:rsidR="00255D7E" w:rsidRPr="00DB792B" w:rsidRDefault="00255D7E" w:rsidP="00255D7E">
      <w:pPr>
        <w:ind w:firstLine="708"/>
        <w:jc w:val="both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6070B" w:rsidRPr="00DB792B" w:rsidRDefault="0086070B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6070B" w:rsidRPr="00DB792B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DB792B">
        <w:rPr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1F672A" w:rsidRPr="00DB792B">
        <w:rPr>
          <w:b/>
          <w:color w:val="000000"/>
          <w:sz w:val="24"/>
          <w:szCs w:val="24"/>
        </w:rPr>
        <w:t xml:space="preserve">: </w:t>
      </w:r>
      <w:r w:rsidR="001F672A" w:rsidRPr="00DB792B">
        <w:rPr>
          <w:bCs/>
          <w:sz w:val="24"/>
          <w:szCs w:val="24"/>
          <w:shd w:val="clear" w:color="auto" w:fill="FFFFFF"/>
        </w:rPr>
        <w:t xml:space="preserve"> </w:t>
      </w:r>
      <w:r w:rsidR="001F672A" w:rsidRPr="00DB792B">
        <w:rPr>
          <w:bCs/>
          <w:sz w:val="24"/>
          <w:szCs w:val="24"/>
          <w:shd w:val="clear" w:color="auto" w:fill="FFFFFF"/>
          <w:lang w:val="en-US"/>
        </w:rPr>
        <w:t>Zoom</w:t>
      </w:r>
      <w:r w:rsidR="001F672A" w:rsidRPr="00DB792B">
        <w:rPr>
          <w:bCs/>
          <w:sz w:val="24"/>
          <w:szCs w:val="24"/>
          <w:shd w:val="clear" w:color="auto" w:fill="FFFFFF"/>
        </w:rPr>
        <w:t xml:space="preserve">, </w:t>
      </w:r>
      <w:r w:rsidR="001F672A" w:rsidRPr="00DB792B">
        <w:rPr>
          <w:bCs/>
          <w:sz w:val="24"/>
          <w:szCs w:val="24"/>
          <w:shd w:val="clear" w:color="auto" w:fill="FFFFFF"/>
          <w:lang w:val="en-US"/>
        </w:rPr>
        <w:t>Moodle</w:t>
      </w:r>
      <w:r w:rsidR="001F672A" w:rsidRPr="00DB792B">
        <w:rPr>
          <w:bCs/>
          <w:sz w:val="24"/>
          <w:szCs w:val="24"/>
          <w:shd w:val="clear" w:color="auto" w:fill="FFFFFF"/>
        </w:rPr>
        <w:t>.</w:t>
      </w:r>
    </w:p>
    <w:p w:rsidR="0086070B" w:rsidRPr="00DB792B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094043" w:rsidRPr="00DB792B" w:rsidRDefault="00255D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>3.2</w:t>
      </w:r>
      <w:r w:rsidR="0086070B" w:rsidRPr="00DB792B">
        <w:rPr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094043" w:rsidRPr="00DB792B" w:rsidRDefault="0009404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86070B" w:rsidRPr="00DB792B" w:rsidRDefault="0086070B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6070B" w:rsidRPr="00DB792B" w:rsidRDefault="001E707E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792B">
        <w:rPr>
          <w:b/>
          <w:bCs/>
          <w:sz w:val="24"/>
          <w:szCs w:val="24"/>
        </w:rPr>
        <w:tab/>
      </w:r>
      <w:r w:rsidR="0086070B" w:rsidRPr="00DB792B">
        <w:rPr>
          <w:b/>
          <w:bCs/>
          <w:sz w:val="24"/>
          <w:szCs w:val="24"/>
        </w:rPr>
        <w:t>Перечень рекомендуемых учебных изданий, дополнительной литературы</w:t>
      </w:r>
      <w:r w:rsidR="00255D7E" w:rsidRPr="00DB792B">
        <w:rPr>
          <w:b/>
          <w:bCs/>
          <w:sz w:val="24"/>
          <w:szCs w:val="24"/>
        </w:rPr>
        <w:t xml:space="preserve">, </w:t>
      </w:r>
      <w:r w:rsidR="0086070B" w:rsidRPr="00DB792B">
        <w:rPr>
          <w:b/>
          <w:bCs/>
          <w:sz w:val="24"/>
          <w:szCs w:val="24"/>
        </w:rPr>
        <w:t xml:space="preserve"> Интернет-ресурсов, базы данных библиотечного фонда:</w:t>
      </w:r>
    </w:p>
    <w:p w:rsidR="001E707E" w:rsidRPr="00DB792B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1514C0" w:rsidRPr="00DB792B" w:rsidRDefault="001514C0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 xml:space="preserve">3.2.1 Основные источники: </w:t>
      </w:r>
    </w:p>
    <w:p w:rsidR="00C85372" w:rsidRPr="00DB792B" w:rsidRDefault="00C85372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1514C0" w:rsidRPr="00DB792B" w:rsidRDefault="001514C0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DB792B">
        <w:rPr>
          <w:bCs/>
          <w:sz w:val="24"/>
          <w:szCs w:val="24"/>
        </w:rPr>
        <w:t xml:space="preserve">1 </w:t>
      </w:r>
      <w:r w:rsidR="00F84600" w:rsidRPr="00DB792B">
        <w:rPr>
          <w:sz w:val="24"/>
          <w:szCs w:val="24"/>
        </w:rPr>
        <w:t xml:space="preserve">Сербин, Е.П., Техническая механика : учебник / Е.П. Сербин. — Москва :КноРус, 2022. — 399 с. — </w:t>
      </w:r>
      <w:r w:rsidR="00F84600" w:rsidRPr="00DB792B">
        <w:rPr>
          <w:sz w:val="24"/>
          <w:szCs w:val="24"/>
          <w:lang w:val="en-US"/>
        </w:rPr>
        <w:t>ISBN</w:t>
      </w:r>
      <w:r w:rsidR="00F84600" w:rsidRPr="00DB792B">
        <w:rPr>
          <w:sz w:val="24"/>
          <w:szCs w:val="24"/>
        </w:rPr>
        <w:t xml:space="preserve"> 978-5-406-09592-8. — </w:t>
      </w:r>
      <w:r w:rsidR="00F84600" w:rsidRPr="00DB792B">
        <w:rPr>
          <w:sz w:val="24"/>
          <w:szCs w:val="24"/>
          <w:lang w:val="en-US"/>
        </w:rPr>
        <w:t>URL</w:t>
      </w:r>
      <w:r w:rsidR="00F84600" w:rsidRPr="00DB792B">
        <w:rPr>
          <w:sz w:val="24"/>
          <w:szCs w:val="24"/>
        </w:rPr>
        <w:t>:</w:t>
      </w:r>
      <w:r w:rsidR="00F84600" w:rsidRPr="00DB792B">
        <w:rPr>
          <w:sz w:val="24"/>
          <w:szCs w:val="24"/>
          <w:lang w:val="en-US"/>
        </w:rPr>
        <w:t>https</w:t>
      </w:r>
      <w:r w:rsidR="00F84600" w:rsidRPr="00DB792B">
        <w:rPr>
          <w:sz w:val="24"/>
          <w:szCs w:val="24"/>
        </w:rPr>
        <w:t>://</w:t>
      </w:r>
      <w:r w:rsidR="00F84600" w:rsidRPr="00DB792B">
        <w:rPr>
          <w:sz w:val="24"/>
          <w:szCs w:val="24"/>
          <w:lang w:val="en-US"/>
        </w:rPr>
        <w:t>old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ru</w:t>
      </w:r>
      <w:r w:rsidR="00F84600" w:rsidRPr="00DB792B">
        <w:rPr>
          <w:sz w:val="24"/>
          <w:szCs w:val="24"/>
        </w:rPr>
        <w:t>/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/943213. — Текст : электронный.</w:t>
      </w:r>
    </w:p>
    <w:p w:rsidR="005F2834" w:rsidRPr="00DB792B" w:rsidRDefault="005F2834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B792B">
        <w:rPr>
          <w:sz w:val="24"/>
          <w:szCs w:val="24"/>
        </w:rPr>
        <w:t xml:space="preserve">2 </w:t>
      </w:r>
      <w:r w:rsidRPr="00DB792B">
        <w:rPr>
          <w:bCs/>
          <w:sz w:val="24"/>
          <w:szCs w:val="24"/>
        </w:rPr>
        <w:t>Зиомковский,В.М.</w:t>
      </w:r>
      <w:r w:rsidR="00B01B9F" w:rsidRPr="00DB792B">
        <w:rPr>
          <w:bCs/>
          <w:sz w:val="24"/>
          <w:szCs w:val="24"/>
        </w:rPr>
        <w:t>,</w:t>
      </w:r>
      <w:r w:rsidRPr="00DB792B">
        <w:rPr>
          <w:bCs/>
          <w:sz w:val="24"/>
          <w:szCs w:val="24"/>
        </w:rPr>
        <w:t>Техническая механика: учебное пособие/В.М. Зиомковский,И.В. Троицкий.-М.:Издательство Юрайт,2020.-288с.</w:t>
      </w:r>
    </w:p>
    <w:p w:rsidR="00C85372" w:rsidRPr="00DB792B" w:rsidRDefault="00C85372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1514C0" w:rsidRPr="00DB792B" w:rsidRDefault="001514C0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>3.2.2 Дополнительные источники:</w:t>
      </w:r>
    </w:p>
    <w:p w:rsidR="00C85372" w:rsidRPr="00DB792B" w:rsidRDefault="00C85372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BA6970" w:rsidRPr="00DB792B" w:rsidRDefault="00F84600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DB792B">
        <w:rPr>
          <w:sz w:val="24"/>
          <w:szCs w:val="24"/>
        </w:rPr>
        <w:lastRenderedPageBreak/>
        <w:t xml:space="preserve">1 </w:t>
      </w:r>
      <w:r w:rsidR="00BA6970" w:rsidRPr="00DB792B">
        <w:rPr>
          <w:sz w:val="24"/>
          <w:szCs w:val="24"/>
        </w:rPr>
        <w:t>Мещерский, И.В. Задачи по теоретической механике : учебное пособие / И.В. Мещерский ; под редакцией В.А. Пальмова, Д.Р. Меркина. — 52-е изд., стер. — Санкт-Петербург : Лань, 2019. — 448 с. — ISBN 978-5-8114-4190-7. — Текст : электронный // Лань : электронно-библиотечная система. — URL: https://e.lanbook.com/book/115729. — Режим доступа: для авториз. пользователей.</w:t>
      </w:r>
    </w:p>
    <w:p w:rsidR="00F84600" w:rsidRPr="00DB792B" w:rsidRDefault="00BA6970" w:rsidP="00F84600">
      <w:pPr>
        <w:spacing w:line="276" w:lineRule="auto"/>
        <w:ind w:firstLine="700"/>
        <w:rPr>
          <w:sz w:val="24"/>
          <w:szCs w:val="24"/>
        </w:rPr>
      </w:pPr>
      <w:r w:rsidRPr="00DB792B">
        <w:rPr>
          <w:sz w:val="24"/>
          <w:szCs w:val="24"/>
        </w:rPr>
        <w:t>2</w:t>
      </w:r>
      <w:r w:rsidR="00F84600" w:rsidRPr="00DB792B">
        <w:rPr>
          <w:sz w:val="24"/>
          <w:szCs w:val="24"/>
        </w:rPr>
        <w:t xml:space="preserve">Эрдеди, А.А., Теория механизмов и детали машин : учебное пособие / А.А. Эрдеди, Н.А. Эрдеди. — Москва :КноРус, 2020. — 293 с. — </w:t>
      </w:r>
      <w:r w:rsidR="00F84600" w:rsidRPr="00DB792B">
        <w:rPr>
          <w:sz w:val="24"/>
          <w:szCs w:val="24"/>
          <w:lang w:val="en-US"/>
        </w:rPr>
        <w:t>ISBN</w:t>
      </w:r>
      <w:r w:rsidR="00F84600" w:rsidRPr="00DB792B">
        <w:rPr>
          <w:sz w:val="24"/>
          <w:szCs w:val="24"/>
        </w:rPr>
        <w:t xml:space="preserve"> 978-5-406-07253-0. — </w:t>
      </w:r>
      <w:r w:rsidR="00F84600" w:rsidRPr="00DB792B">
        <w:rPr>
          <w:sz w:val="24"/>
          <w:szCs w:val="24"/>
          <w:lang w:val="en-US"/>
        </w:rPr>
        <w:t>URL</w:t>
      </w:r>
      <w:r w:rsidR="00F84600" w:rsidRPr="00DB792B">
        <w:rPr>
          <w:sz w:val="24"/>
          <w:szCs w:val="24"/>
        </w:rPr>
        <w:t>:</w:t>
      </w:r>
      <w:r w:rsidR="00F84600" w:rsidRPr="00DB792B">
        <w:rPr>
          <w:sz w:val="24"/>
          <w:szCs w:val="24"/>
          <w:lang w:val="en-US"/>
        </w:rPr>
        <w:t>https</w:t>
      </w:r>
      <w:r w:rsidR="00F84600" w:rsidRPr="00DB792B">
        <w:rPr>
          <w:sz w:val="24"/>
          <w:szCs w:val="24"/>
        </w:rPr>
        <w:t>://</w:t>
      </w:r>
      <w:r w:rsidR="00F84600" w:rsidRPr="00DB792B">
        <w:rPr>
          <w:sz w:val="24"/>
          <w:szCs w:val="24"/>
          <w:lang w:val="en-US"/>
        </w:rPr>
        <w:t>old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ru</w:t>
      </w:r>
      <w:r w:rsidR="00F84600" w:rsidRPr="00DB792B">
        <w:rPr>
          <w:sz w:val="24"/>
          <w:szCs w:val="24"/>
        </w:rPr>
        <w:t>/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/931897. — Текст : электронный.</w:t>
      </w:r>
    </w:p>
    <w:p w:rsidR="00F84600" w:rsidRPr="00DB792B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3 Эрдеди, Н.А., Сопротивление материалов : учебное пособие / Н.А. Эрдеди, А.А. Эрдеди. — Москва :КноРус, 2022. — 157 с. — </w:t>
      </w:r>
      <w:r w:rsidRPr="00DB792B">
        <w:rPr>
          <w:sz w:val="24"/>
          <w:szCs w:val="24"/>
          <w:lang w:val="en-US"/>
        </w:rPr>
        <w:t>ISBN</w:t>
      </w:r>
      <w:r w:rsidRPr="00DB792B">
        <w:rPr>
          <w:sz w:val="24"/>
          <w:szCs w:val="24"/>
        </w:rPr>
        <w:t xml:space="preserve"> 978-5-406-09168-5. — </w:t>
      </w:r>
      <w:r w:rsidRPr="00DB792B">
        <w:rPr>
          <w:sz w:val="24"/>
          <w:szCs w:val="24"/>
          <w:lang w:val="en-US"/>
        </w:rPr>
        <w:t>URL</w:t>
      </w:r>
      <w:r w:rsidRPr="00DB792B">
        <w:rPr>
          <w:sz w:val="24"/>
          <w:szCs w:val="24"/>
        </w:rPr>
        <w:t>:</w:t>
      </w:r>
      <w:r w:rsidRPr="00DB792B">
        <w:rPr>
          <w:sz w:val="24"/>
          <w:szCs w:val="24"/>
          <w:lang w:val="en-US"/>
        </w:rPr>
        <w:t>https</w:t>
      </w:r>
      <w:r w:rsidRPr="00DB792B">
        <w:rPr>
          <w:sz w:val="24"/>
          <w:szCs w:val="24"/>
        </w:rPr>
        <w:t>://</w:t>
      </w:r>
      <w:r w:rsidRPr="00DB792B">
        <w:rPr>
          <w:sz w:val="24"/>
          <w:szCs w:val="24"/>
          <w:lang w:val="en-US"/>
        </w:rPr>
        <w:t>old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ru</w:t>
      </w:r>
      <w:r w:rsidRPr="00DB792B">
        <w:rPr>
          <w:sz w:val="24"/>
          <w:szCs w:val="24"/>
        </w:rPr>
        <w:t>/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/942466. — Текст : электронный.</w:t>
      </w:r>
    </w:p>
    <w:p w:rsidR="00F84600" w:rsidRPr="00DB792B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4. Эрдеди, А.А., Теоретическая механика : учебное пособие / А.А. Эрдеди, Н.А. Эрдеди. — Москва :КноРус, 2021. — 203 с. — </w:t>
      </w:r>
      <w:r w:rsidRPr="00DB792B">
        <w:rPr>
          <w:sz w:val="24"/>
          <w:szCs w:val="24"/>
          <w:lang w:val="en-US"/>
        </w:rPr>
        <w:t>ISBN</w:t>
      </w:r>
      <w:r w:rsidRPr="00DB792B">
        <w:rPr>
          <w:sz w:val="24"/>
          <w:szCs w:val="24"/>
        </w:rPr>
        <w:t xml:space="preserve"> 978-5-406-08095-5. — </w:t>
      </w:r>
      <w:r w:rsidRPr="00DB792B">
        <w:rPr>
          <w:sz w:val="24"/>
          <w:szCs w:val="24"/>
          <w:lang w:val="en-US"/>
        </w:rPr>
        <w:t>URL</w:t>
      </w:r>
      <w:r w:rsidRPr="00DB792B">
        <w:rPr>
          <w:sz w:val="24"/>
          <w:szCs w:val="24"/>
        </w:rPr>
        <w:t>:</w:t>
      </w:r>
      <w:r w:rsidRPr="00DB792B">
        <w:rPr>
          <w:sz w:val="24"/>
          <w:szCs w:val="24"/>
          <w:lang w:val="en-US"/>
        </w:rPr>
        <w:t>https</w:t>
      </w:r>
      <w:r w:rsidRPr="00DB792B">
        <w:rPr>
          <w:sz w:val="24"/>
          <w:szCs w:val="24"/>
        </w:rPr>
        <w:t>://</w:t>
      </w:r>
      <w:r w:rsidRPr="00DB792B">
        <w:rPr>
          <w:sz w:val="24"/>
          <w:szCs w:val="24"/>
          <w:lang w:val="en-US"/>
        </w:rPr>
        <w:t>old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ru</w:t>
      </w:r>
      <w:r w:rsidRPr="00DB792B">
        <w:rPr>
          <w:sz w:val="24"/>
          <w:szCs w:val="24"/>
        </w:rPr>
        <w:t>/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/939165. — Текст : электронный.</w:t>
      </w:r>
    </w:p>
    <w:p w:rsidR="00BA6970" w:rsidRPr="00DB792B" w:rsidRDefault="00BA6970" w:rsidP="00F84600">
      <w:pPr>
        <w:spacing w:line="360" w:lineRule="auto"/>
        <w:ind w:firstLine="700"/>
        <w:rPr>
          <w:sz w:val="24"/>
          <w:szCs w:val="24"/>
        </w:rPr>
      </w:pPr>
    </w:p>
    <w:p w:rsidR="0086070B" w:rsidRPr="00DB792B" w:rsidRDefault="0086070B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DB792B">
        <w:rPr>
          <w:b/>
          <w:color w:val="000000"/>
        </w:rPr>
        <w:t>3.2.</w:t>
      </w:r>
      <w:r w:rsidR="00C85372" w:rsidRPr="00DB792B">
        <w:rPr>
          <w:b/>
          <w:color w:val="000000"/>
        </w:rPr>
        <w:t xml:space="preserve">3 </w:t>
      </w:r>
      <w:r w:rsidRPr="00DB792B"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7C1D3E" w:rsidRPr="00DB792B" w:rsidRDefault="007C1D3E" w:rsidP="00BA6970">
      <w:pPr>
        <w:spacing w:line="360" w:lineRule="auto"/>
        <w:ind w:firstLine="709"/>
        <w:rPr>
          <w:sz w:val="24"/>
          <w:szCs w:val="24"/>
        </w:rPr>
      </w:pPr>
    </w:p>
    <w:p w:rsidR="00BA6970" w:rsidRPr="00DB792B" w:rsidRDefault="00BA6970" w:rsidP="00BA6970">
      <w:pPr>
        <w:ind w:firstLine="709"/>
        <w:rPr>
          <w:sz w:val="24"/>
          <w:szCs w:val="24"/>
        </w:rPr>
      </w:pPr>
      <w:r w:rsidRPr="00DB792B">
        <w:rPr>
          <w:sz w:val="24"/>
          <w:szCs w:val="24"/>
        </w:rPr>
        <w:t>1  Лекции по технической механике. Режим доступа:</w:t>
      </w:r>
    </w:p>
    <w:p w:rsidR="00BA6970" w:rsidRPr="00DB792B" w:rsidRDefault="002E7957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10" w:history="1">
        <w:r w:rsidR="00BA6970" w:rsidRPr="00DB792B">
          <w:rPr>
            <w:rStyle w:val="a9"/>
            <w:bCs/>
            <w:sz w:val="24"/>
            <w:szCs w:val="24"/>
            <w:lang w:val="en-US"/>
          </w:rPr>
          <w:t>http</w:t>
        </w:r>
        <w:r w:rsidR="00BA6970" w:rsidRPr="00DB792B">
          <w:rPr>
            <w:rStyle w:val="a9"/>
            <w:bCs/>
            <w:sz w:val="24"/>
            <w:szCs w:val="24"/>
          </w:rPr>
          <w:t>://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www</w:t>
        </w:r>
        <w:r w:rsidR="00BA6970" w:rsidRPr="00DB792B">
          <w:rPr>
            <w:rStyle w:val="a9"/>
            <w:bCs/>
            <w:sz w:val="24"/>
            <w:szCs w:val="24"/>
          </w:rPr>
          <w:t>.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technical</w:t>
        </w:r>
        <w:r w:rsidR="00BA6970" w:rsidRPr="00DB792B">
          <w:rPr>
            <w:rStyle w:val="a9"/>
            <w:bCs/>
            <w:sz w:val="24"/>
            <w:szCs w:val="24"/>
          </w:rPr>
          <w:t>-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mechanics</w:t>
        </w:r>
        <w:r w:rsidR="00BA6970" w:rsidRPr="00DB792B">
          <w:rPr>
            <w:rStyle w:val="a9"/>
            <w:bCs/>
            <w:sz w:val="24"/>
            <w:szCs w:val="24"/>
          </w:rPr>
          <w:t>.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narod</w:t>
        </w:r>
        <w:r w:rsidR="00BA6970" w:rsidRPr="00DB792B">
          <w:rPr>
            <w:rStyle w:val="a9"/>
            <w:bCs/>
            <w:sz w:val="24"/>
            <w:szCs w:val="24"/>
          </w:rPr>
          <w:t>.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ru</w:t>
        </w:r>
      </w:hyperlink>
    </w:p>
    <w:p w:rsidR="00BA6970" w:rsidRPr="00DB792B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DB792B">
        <w:rPr>
          <w:sz w:val="24"/>
          <w:szCs w:val="24"/>
        </w:rPr>
        <w:t xml:space="preserve">2  Образовательный проект А. Н. Варгина : Физика, химия, математика студентам и школьникам. Режим доступа: </w:t>
      </w:r>
      <w:hyperlink r:id="rId11" w:history="1">
        <w:r w:rsidRPr="00DB792B">
          <w:rPr>
            <w:rStyle w:val="a9"/>
            <w:sz w:val="24"/>
            <w:szCs w:val="24"/>
          </w:rPr>
          <w:t>http://www.ph4s.ru/book_teormex.html</w:t>
        </w:r>
      </w:hyperlink>
    </w:p>
    <w:p w:rsidR="00BA6970" w:rsidRPr="00DB792B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DB792B">
        <w:rPr>
          <w:sz w:val="24"/>
          <w:szCs w:val="24"/>
        </w:rPr>
        <w:t>3  Основы технической механики. Режим доступа:</w:t>
      </w:r>
    </w:p>
    <w:p w:rsidR="00BA6970" w:rsidRPr="00DB792B" w:rsidRDefault="002E7957" w:rsidP="00BA6970">
      <w:pPr>
        <w:spacing w:line="360" w:lineRule="auto"/>
        <w:rPr>
          <w:sz w:val="24"/>
          <w:szCs w:val="24"/>
        </w:rPr>
      </w:pPr>
      <w:hyperlink r:id="rId12" w:history="1">
        <w:r w:rsidR="00BA6970" w:rsidRPr="00DB792B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BA6970" w:rsidRPr="00DB792B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DB792B">
        <w:rPr>
          <w:sz w:val="24"/>
          <w:szCs w:val="24"/>
        </w:rPr>
        <w:t>4</w:t>
      </w:r>
      <w:r w:rsidR="00BA6970" w:rsidRPr="00DB792B">
        <w:rPr>
          <w:sz w:val="24"/>
          <w:szCs w:val="24"/>
        </w:rPr>
        <w:t xml:space="preserve">  А.Н. Тарских Основы технической механики - электронный учебник . Режим доступа: </w:t>
      </w:r>
      <w:hyperlink r:id="rId13" w:history="1">
        <w:r w:rsidR="00BA6970" w:rsidRPr="00DB792B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BA6970" w:rsidRPr="00DB792B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DB792B">
        <w:rPr>
          <w:sz w:val="24"/>
          <w:szCs w:val="24"/>
        </w:rPr>
        <w:t>5</w:t>
      </w:r>
      <w:r w:rsidR="00BA6970" w:rsidRPr="00DB792B">
        <w:rPr>
          <w:sz w:val="24"/>
          <w:szCs w:val="24"/>
        </w:rPr>
        <w:t xml:space="preserve">  Лекции и расчеты по технической механике. Режим доступа:</w:t>
      </w:r>
    </w:p>
    <w:p w:rsidR="00BA6970" w:rsidRPr="00DB792B" w:rsidRDefault="002E7957" w:rsidP="00BA6970">
      <w:pPr>
        <w:spacing w:line="360" w:lineRule="auto"/>
        <w:rPr>
          <w:sz w:val="24"/>
          <w:szCs w:val="24"/>
        </w:rPr>
      </w:pPr>
      <w:hyperlink r:id="rId14" w:history="1">
        <w:r w:rsidR="00BA6970" w:rsidRPr="00DB792B">
          <w:rPr>
            <w:rStyle w:val="a9"/>
            <w:sz w:val="24"/>
            <w:szCs w:val="24"/>
          </w:rPr>
          <w:t>www.mehanikamopk.narod.ru</w:t>
        </w:r>
      </w:hyperlink>
    </w:p>
    <w:p w:rsidR="00E84E27" w:rsidRPr="00DB792B" w:rsidRDefault="00E84E27" w:rsidP="00E84E27">
      <w:pPr>
        <w:rPr>
          <w:sz w:val="24"/>
          <w:szCs w:val="24"/>
        </w:rPr>
      </w:pPr>
    </w:p>
    <w:p w:rsidR="00F84600" w:rsidRDefault="00255D7E" w:rsidP="00E84E27">
      <w:pPr>
        <w:rPr>
          <w:sz w:val="28"/>
          <w:szCs w:val="28"/>
        </w:rPr>
      </w:pPr>
      <w:r w:rsidRPr="00DB792B">
        <w:rPr>
          <w:sz w:val="24"/>
          <w:szCs w:val="24"/>
        </w:rPr>
        <w:br w:type="page"/>
      </w:r>
    </w:p>
    <w:p w:rsidR="001E707E" w:rsidRDefault="001E707E" w:rsidP="00F8460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</w:t>
      </w:r>
      <w:r w:rsidRPr="00A20A8B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</w:p>
    <w:p w:rsidR="00A13275" w:rsidRDefault="00A13275" w:rsidP="00F84600">
      <w:pPr>
        <w:jc w:val="center"/>
        <w:rPr>
          <w:b/>
          <w:caps/>
          <w:sz w:val="28"/>
          <w:szCs w:val="28"/>
        </w:rPr>
      </w:pPr>
    </w:p>
    <w:p w:rsidR="001E707E" w:rsidRPr="003D33BF" w:rsidRDefault="001E707E" w:rsidP="00480BAD">
      <w:pPr>
        <w:ind w:firstLine="540"/>
        <w:rPr>
          <w:b/>
          <w:sz w:val="28"/>
          <w:szCs w:val="28"/>
        </w:rPr>
      </w:pPr>
    </w:p>
    <w:p w:rsidR="00AD20A3" w:rsidRDefault="001E707E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A13275">
        <w:rPr>
          <w:sz w:val="28"/>
          <w:szCs w:val="28"/>
        </w:rPr>
        <w:t>Контрольи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</w:t>
      </w:r>
      <w:r w:rsidRPr="00671F4A">
        <w:rPr>
          <w:sz w:val="28"/>
          <w:szCs w:val="28"/>
        </w:rPr>
        <w:t xml:space="preserve">осуществляется преподавателем в процессе проведения </w:t>
      </w:r>
      <w:r w:rsidR="00AD20A3">
        <w:rPr>
          <w:sz w:val="28"/>
          <w:szCs w:val="28"/>
        </w:rPr>
        <w:t xml:space="preserve">теоретических, </w:t>
      </w:r>
      <w:r w:rsidRPr="00671F4A">
        <w:rPr>
          <w:sz w:val="28"/>
          <w:szCs w:val="28"/>
        </w:rPr>
        <w:t>практических и лабораторных</w:t>
      </w:r>
      <w:r w:rsidR="00AD20A3">
        <w:rPr>
          <w:sz w:val="28"/>
          <w:szCs w:val="28"/>
        </w:rPr>
        <w:t xml:space="preserve"> занятий</w:t>
      </w:r>
      <w:r w:rsidRPr="00671F4A">
        <w:rPr>
          <w:sz w:val="28"/>
          <w:szCs w:val="28"/>
        </w:rPr>
        <w:t xml:space="preserve">, </w:t>
      </w:r>
      <w:r w:rsidRPr="00DB4AE3">
        <w:rPr>
          <w:sz w:val="28"/>
          <w:szCs w:val="28"/>
        </w:rPr>
        <w:t>решения задач, тестирования, а также</w:t>
      </w:r>
      <w:r w:rsidRPr="00671F4A">
        <w:rPr>
          <w:sz w:val="28"/>
          <w:szCs w:val="28"/>
        </w:rPr>
        <w:t xml:space="preserve"> выполнения обучающимися индивидуальных заданий</w:t>
      </w:r>
      <w:r>
        <w:rPr>
          <w:sz w:val="28"/>
          <w:szCs w:val="28"/>
        </w:rPr>
        <w:t xml:space="preserve"> (защита презентаций, докладов)</w:t>
      </w:r>
      <w:r w:rsidR="00AD20A3">
        <w:rPr>
          <w:sz w:val="28"/>
          <w:szCs w:val="28"/>
        </w:rPr>
        <w:t>.</w:t>
      </w:r>
    </w:p>
    <w:p w:rsidR="001E707E" w:rsidRPr="00DB4AE3" w:rsidRDefault="0086070B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DB4AE3">
        <w:rPr>
          <w:sz w:val="28"/>
          <w:szCs w:val="28"/>
        </w:rPr>
        <w:t>Промежуточная аттестация в форме</w:t>
      </w:r>
      <w:r w:rsidR="00AD20A3" w:rsidRPr="00DB4AE3">
        <w:rPr>
          <w:sz w:val="28"/>
          <w:szCs w:val="28"/>
        </w:rPr>
        <w:t xml:space="preserve"> экзамена</w:t>
      </w: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DB4AE3" w:rsidRPr="006044D2" w:rsidTr="00691E28">
        <w:trPr>
          <w:trHeight w:val="1503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Результаты обучения</w:t>
            </w:r>
          </w:p>
          <w:p w:rsidR="00DB4AE3" w:rsidRPr="006044D2" w:rsidRDefault="00DB4AE3" w:rsidP="00AD20A3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 xml:space="preserve"> (У, З, ОК/ПК, ЛР)</w:t>
            </w:r>
          </w:p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  <w:r w:rsidRPr="006044D2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B4AE3" w:rsidRPr="006044D2" w:rsidTr="005738BC">
        <w:trPr>
          <w:trHeight w:val="561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Уметь:</w:t>
            </w:r>
          </w:p>
        </w:tc>
        <w:tc>
          <w:tcPr>
            <w:tcW w:w="5387" w:type="dxa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</w:tr>
      <w:tr w:rsidR="005738BC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5738BC" w:rsidRPr="006044D2" w:rsidRDefault="005738BC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У.1 - использовать методы проверочных расчетов на прочность</w:t>
            </w:r>
            <w:r w:rsidR="0049510D"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 изгиба и кручения</w:t>
            </w: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5738BC" w:rsidRPr="00846344" w:rsidRDefault="005738BC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5738BC" w:rsidRPr="006044D2" w:rsidRDefault="005738BC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на срез и смятие для определения количества элементов крепления  и их геометрических параметров;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 и углы закручивания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6044D2" w:rsidRDefault="005738BC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 xml:space="preserve">экспертное наблюдение на практических </w:t>
            </w:r>
            <w:r w:rsidR="00B12921">
              <w:rPr>
                <w:rFonts w:eastAsia="Calibri"/>
                <w:bCs/>
              </w:rPr>
              <w:t xml:space="preserve"> и лабораторных </w:t>
            </w:r>
            <w:r>
              <w:rPr>
                <w:rFonts w:eastAsia="Calibri"/>
                <w:bCs/>
              </w:rPr>
              <w:t>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заданий;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5738BC" w:rsidRDefault="005738BC" w:rsidP="001C4D8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тестирование</w:t>
            </w:r>
            <w:r>
              <w:rPr>
                <w:rFonts w:eastAsia="Calibri"/>
                <w:bCs/>
              </w:rPr>
              <w:t>,</w:t>
            </w:r>
          </w:p>
          <w:p w:rsidR="005738BC" w:rsidRPr="006044D2" w:rsidRDefault="005738BC" w:rsidP="001C4D85">
            <w:pPr>
              <w:rPr>
                <w:bCs/>
              </w:rPr>
            </w:pPr>
            <w:r>
              <w:rPr>
                <w:rFonts w:eastAsia="Calibri"/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5738BC" w:rsidRPr="006044D2" w:rsidTr="005738BC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5738BC" w:rsidRPr="00186094" w:rsidRDefault="005738BC" w:rsidP="00EC0AE5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5738BC" w:rsidRPr="00186094" w:rsidRDefault="005738BC" w:rsidP="00EC0AE5">
            <w:pPr>
              <w:jc w:val="both"/>
            </w:pPr>
            <w:r w:rsidRPr="00186094">
              <w:lastRenderedPageBreak/>
              <w:t>безопасности движения поездов.</w:t>
            </w:r>
          </w:p>
          <w:p w:rsidR="005738BC" w:rsidRPr="00186094" w:rsidRDefault="005738BC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5738BC" w:rsidRPr="006044D2" w:rsidRDefault="005738BC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5738BC" w:rsidRPr="00B53905" w:rsidRDefault="00026624" w:rsidP="00026624">
            <w:pPr>
              <w:jc w:val="center"/>
              <w:rPr>
                <w:bCs/>
              </w:rPr>
            </w:pPr>
            <w:r w:rsidRPr="00186094">
              <w:t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  <w:r w:rsidR="005738BC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5738BC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355D8E" w:rsidRDefault="005738BC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1F672A">
              <w:rPr>
                <w:bCs/>
              </w:rPr>
              <w:t xml:space="preserve"> </w:t>
            </w:r>
            <w:r w:rsidRPr="00355D8E">
              <w:t>Заботящийся о защите окружающей среды, собственной и чужой безопасности, в том числе цифрово</w:t>
            </w:r>
            <w:r w:rsidR="001F672A">
              <w:t>й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5738BC" w:rsidRPr="00186094" w:rsidRDefault="005738BC" w:rsidP="00EC0AE5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B16DEE">
              <w:lastRenderedPageBreak/>
              <w:t>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lastRenderedPageBreak/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B12921" w:rsidRPr="006044D2" w:rsidTr="006044D2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B12921" w:rsidRPr="00846344" w:rsidRDefault="00B12921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B12921" w:rsidRPr="006044D2" w:rsidRDefault="00B12921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B12921" w:rsidRPr="006044D2" w:rsidRDefault="00B12921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6044D2">
              <w:rPr>
                <w:bCs/>
              </w:rPr>
              <w:t>оценка презентаций (докладов)</w:t>
            </w: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46344" w:rsidRDefault="00846344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</w:t>
            </w:r>
            <w:r w:rsidRPr="00186094">
              <w:lastRenderedPageBreak/>
              <w:t>социальных и культурных контекстов.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lastRenderedPageBreak/>
              <w:t>Свобод</w:t>
            </w:r>
            <w:r w:rsidR="001F672A"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 xml:space="preserve">Владеет основами профессиональной этики и психологии в общении с окружающими; умеет правильно строить </w:t>
            </w:r>
            <w:r w:rsidRPr="00186094">
              <w:lastRenderedPageBreak/>
              <w:t>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B12921" w:rsidRPr="00186094" w:rsidRDefault="00B12921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B12921" w:rsidRPr="00186094" w:rsidRDefault="00B12921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B12921" w:rsidRPr="00186094" w:rsidRDefault="00B12921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lastRenderedPageBreak/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B12921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B12921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B12921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355D8E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7B129E">
              <w:rPr>
                <w:b/>
                <w:bCs/>
              </w:rPr>
              <w:t xml:space="preserve"> </w:t>
            </w:r>
            <w:r w:rsidRPr="00355D8E">
              <w:t>Заботящийся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B12921" w:rsidRPr="00186094" w:rsidRDefault="00B12921" w:rsidP="00B12921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DB4AE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DB4AE3" w:rsidRPr="006044D2" w:rsidRDefault="00DB4AE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6D3845" w:rsidRPr="006044D2" w:rsidRDefault="006D3845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6D3845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1.1,ПК 1.2,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2.3,ПК 3.</w:t>
            </w:r>
            <w:r w:rsidR="00EB34B8">
              <w:rPr>
                <w:bCs/>
              </w:rPr>
              <w:t>2</w:t>
            </w:r>
          </w:p>
          <w:p w:rsidR="006D3845" w:rsidRPr="006044D2" w:rsidRDefault="006D3845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6D3845" w:rsidRPr="006044D2" w:rsidRDefault="006D3845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6D3845" w:rsidRDefault="006D3845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соединения деталей машин разъемные и неразъемные: сварные, заклепочные, клеевые,  соединения с натягом, резьбовые, шпоночные, шлицевые;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6D3845" w:rsidRPr="006044D2" w:rsidRDefault="006D3845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18101A" w:rsidRPr="00B16DEE" w:rsidRDefault="0018101A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Тестирование,</w:t>
            </w:r>
          </w:p>
          <w:p w:rsidR="006D3845" w:rsidRPr="001A68FB" w:rsidRDefault="006D3845" w:rsidP="006D3845">
            <w:pPr>
              <w:jc w:val="center"/>
            </w:pPr>
            <w:r>
              <w:rPr>
                <w:bCs/>
              </w:rPr>
              <w:t>оценка докладов</w:t>
            </w:r>
          </w:p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CC1E13">
            <w:pPr>
              <w:jc w:val="center"/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6D3845" w:rsidRPr="00186094" w:rsidRDefault="006D3845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6D3845" w:rsidRPr="00186094" w:rsidRDefault="006D3845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6D3845" w:rsidRPr="00186094" w:rsidRDefault="006D3845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6D3845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6D3845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6D3845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355D8E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7B129E"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</w:t>
            </w:r>
            <w:r w:rsidRPr="00355D8E">
              <w:lastRenderedPageBreak/>
              <w:t>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6D3845" w:rsidRPr="00186094" w:rsidRDefault="006D3845" w:rsidP="00B12921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</w:tbl>
    <w:p w:rsidR="001E707E" w:rsidRDefault="001E707E" w:rsidP="00480BAD">
      <w:pPr>
        <w:suppressAutoHyphens/>
        <w:jc w:val="right"/>
        <w:rPr>
          <w:color w:val="333333"/>
        </w:rPr>
      </w:pPr>
    </w:p>
    <w:p w:rsidR="001E707E" w:rsidRDefault="001E707E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B440FF" w:rsidRPr="00DB792B" w:rsidRDefault="00A31304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="00B440FF" w:rsidRPr="00DB792B">
        <w:rPr>
          <w:b/>
          <w:sz w:val="24"/>
          <w:szCs w:val="24"/>
        </w:rPr>
        <w:lastRenderedPageBreak/>
        <w:t xml:space="preserve">5. </w:t>
      </w:r>
      <w:r w:rsidR="00B440FF" w:rsidRPr="00DB792B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A31304" w:rsidRPr="00DB792B" w:rsidRDefault="00A31304" w:rsidP="00A31304">
      <w:pPr>
        <w:ind w:firstLine="360"/>
        <w:rPr>
          <w:b/>
          <w:sz w:val="24"/>
          <w:szCs w:val="24"/>
        </w:rPr>
      </w:pPr>
    </w:p>
    <w:p w:rsidR="00334C1D" w:rsidRPr="00DB792B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DB792B">
        <w:rPr>
          <w:sz w:val="24"/>
          <w:szCs w:val="24"/>
        </w:rPr>
        <w:tab/>
      </w:r>
      <w:r w:rsidR="00B440FF" w:rsidRPr="00DB792B">
        <w:rPr>
          <w:sz w:val="24"/>
          <w:szCs w:val="24"/>
        </w:rPr>
        <w:t>5.</w:t>
      </w:r>
      <w:r w:rsidRPr="00DB792B">
        <w:rPr>
          <w:sz w:val="24"/>
          <w:szCs w:val="24"/>
        </w:rPr>
        <w:t>1 Пассивные:  лекции, опросы</w:t>
      </w:r>
    </w:p>
    <w:p w:rsidR="00334C1D" w:rsidRPr="00DB792B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DB792B">
        <w:rPr>
          <w:sz w:val="24"/>
          <w:szCs w:val="24"/>
        </w:rPr>
        <w:tab/>
      </w:r>
      <w:r w:rsidR="00B440FF" w:rsidRPr="00DB792B">
        <w:rPr>
          <w:sz w:val="24"/>
          <w:szCs w:val="24"/>
        </w:rPr>
        <w:t>5</w:t>
      </w:r>
      <w:r w:rsidRPr="00DB792B">
        <w:rPr>
          <w:sz w:val="24"/>
          <w:szCs w:val="24"/>
        </w:rPr>
        <w:t>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4B49C8" w:rsidRPr="00DB792B" w:rsidRDefault="004B49C8" w:rsidP="004B49C8">
      <w:pPr>
        <w:rPr>
          <w:sz w:val="24"/>
          <w:szCs w:val="24"/>
        </w:rPr>
      </w:pPr>
    </w:p>
    <w:p w:rsidR="00CB4F12" w:rsidRPr="00DB792B" w:rsidRDefault="00CB4F12" w:rsidP="00CB4F12">
      <w:pPr>
        <w:rPr>
          <w:sz w:val="24"/>
          <w:szCs w:val="24"/>
        </w:rPr>
      </w:pPr>
    </w:p>
    <w:p w:rsidR="00CB4F12" w:rsidRPr="00DB792B" w:rsidRDefault="00CB4F12" w:rsidP="00CB4F12">
      <w:pPr>
        <w:rPr>
          <w:sz w:val="24"/>
          <w:szCs w:val="24"/>
        </w:rPr>
      </w:pPr>
    </w:p>
    <w:sectPr w:rsidR="00CB4F12" w:rsidRPr="00DB792B" w:rsidSect="00480BAD">
      <w:footerReference w:type="default" r:id="rId15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957" w:rsidRDefault="002E7957" w:rsidP="001312E1">
      <w:r>
        <w:separator/>
      </w:r>
    </w:p>
  </w:endnote>
  <w:endnote w:type="continuationSeparator" w:id="0">
    <w:p w:rsidR="002E7957" w:rsidRDefault="002E7957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920FB">
      <w:rPr>
        <w:noProof/>
      </w:rPr>
      <w:t>17</w:t>
    </w:r>
    <w:r>
      <w:rPr>
        <w:noProof/>
      </w:rPr>
      <w:fldChar w:fldCharType="end"/>
    </w:r>
  </w:p>
  <w:p w:rsidR="00EB34B8" w:rsidRDefault="00EB34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957" w:rsidRDefault="002E7957" w:rsidP="001312E1">
      <w:r>
        <w:separator/>
      </w:r>
    </w:p>
  </w:footnote>
  <w:footnote w:type="continuationSeparator" w:id="0">
    <w:p w:rsidR="002E7957" w:rsidRDefault="002E7957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79F"/>
    <w:rsid w:val="0000087B"/>
    <w:rsid w:val="00006D7E"/>
    <w:rsid w:val="0000757A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74D1A"/>
    <w:rsid w:val="000758DE"/>
    <w:rsid w:val="000763A5"/>
    <w:rsid w:val="0007699D"/>
    <w:rsid w:val="0007743B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A04CE"/>
    <w:rsid w:val="001A3754"/>
    <w:rsid w:val="001A68FB"/>
    <w:rsid w:val="001A7161"/>
    <w:rsid w:val="001B4919"/>
    <w:rsid w:val="001B5CBA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E0A63"/>
    <w:rsid w:val="002E2C5E"/>
    <w:rsid w:val="002E3FD6"/>
    <w:rsid w:val="002E575C"/>
    <w:rsid w:val="002E6338"/>
    <w:rsid w:val="002E7957"/>
    <w:rsid w:val="002F16DC"/>
    <w:rsid w:val="00303253"/>
    <w:rsid w:val="003054CF"/>
    <w:rsid w:val="00305A99"/>
    <w:rsid w:val="00307984"/>
    <w:rsid w:val="003104E2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D33BF"/>
    <w:rsid w:val="003D719A"/>
    <w:rsid w:val="003E19FD"/>
    <w:rsid w:val="003E6454"/>
    <w:rsid w:val="003F5971"/>
    <w:rsid w:val="00413A08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910CA"/>
    <w:rsid w:val="00492B67"/>
    <w:rsid w:val="00492DAC"/>
    <w:rsid w:val="0049510D"/>
    <w:rsid w:val="004A1666"/>
    <w:rsid w:val="004A27AE"/>
    <w:rsid w:val="004A2CF4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327B"/>
    <w:rsid w:val="005B4D32"/>
    <w:rsid w:val="005C1079"/>
    <w:rsid w:val="005C261C"/>
    <w:rsid w:val="005D3DF1"/>
    <w:rsid w:val="005D483F"/>
    <w:rsid w:val="005D551C"/>
    <w:rsid w:val="005D6326"/>
    <w:rsid w:val="005E441C"/>
    <w:rsid w:val="005E4830"/>
    <w:rsid w:val="005E6D62"/>
    <w:rsid w:val="005E76C7"/>
    <w:rsid w:val="005F0742"/>
    <w:rsid w:val="005F2834"/>
    <w:rsid w:val="005F454C"/>
    <w:rsid w:val="006021A4"/>
    <w:rsid w:val="00603E42"/>
    <w:rsid w:val="006044D2"/>
    <w:rsid w:val="006124F1"/>
    <w:rsid w:val="00612BC5"/>
    <w:rsid w:val="00614DB6"/>
    <w:rsid w:val="00621548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3F52"/>
    <w:rsid w:val="00675C6B"/>
    <w:rsid w:val="00676B85"/>
    <w:rsid w:val="00681998"/>
    <w:rsid w:val="00687501"/>
    <w:rsid w:val="00691E28"/>
    <w:rsid w:val="00696209"/>
    <w:rsid w:val="006A11C3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2E5"/>
    <w:rsid w:val="006E3311"/>
    <w:rsid w:val="006E40E0"/>
    <w:rsid w:val="006F0361"/>
    <w:rsid w:val="006F4D46"/>
    <w:rsid w:val="00704D03"/>
    <w:rsid w:val="0070527E"/>
    <w:rsid w:val="00712AFA"/>
    <w:rsid w:val="00712CB0"/>
    <w:rsid w:val="007140DF"/>
    <w:rsid w:val="0071507A"/>
    <w:rsid w:val="00723D52"/>
    <w:rsid w:val="007254BB"/>
    <w:rsid w:val="00744286"/>
    <w:rsid w:val="00747FF6"/>
    <w:rsid w:val="00750F2B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20FB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4829"/>
    <w:rsid w:val="00805BB4"/>
    <w:rsid w:val="008160BC"/>
    <w:rsid w:val="00820F9A"/>
    <w:rsid w:val="00825F8E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5854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2D16"/>
    <w:rsid w:val="00933564"/>
    <w:rsid w:val="00935392"/>
    <w:rsid w:val="009366AB"/>
    <w:rsid w:val="009367F4"/>
    <w:rsid w:val="00946EAE"/>
    <w:rsid w:val="009527B9"/>
    <w:rsid w:val="00955709"/>
    <w:rsid w:val="00955F96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1D0A"/>
    <w:rsid w:val="009D34D1"/>
    <w:rsid w:val="009D7AFB"/>
    <w:rsid w:val="009E4B2C"/>
    <w:rsid w:val="009F053C"/>
    <w:rsid w:val="009F23B8"/>
    <w:rsid w:val="009F5043"/>
    <w:rsid w:val="009F5315"/>
    <w:rsid w:val="00A0634C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65BD6"/>
    <w:rsid w:val="00B82A73"/>
    <w:rsid w:val="00B857A3"/>
    <w:rsid w:val="00B861D1"/>
    <w:rsid w:val="00B947E0"/>
    <w:rsid w:val="00B96DB2"/>
    <w:rsid w:val="00BA3DB3"/>
    <w:rsid w:val="00BA6970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00E9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6AFE"/>
    <w:rsid w:val="00DA1253"/>
    <w:rsid w:val="00DA371C"/>
    <w:rsid w:val="00DA7F71"/>
    <w:rsid w:val="00DB2CE1"/>
    <w:rsid w:val="00DB4AE3"/>
    <w:rsid w:val="00DB792B"/>
    <w:rsid w:val="00DB7CF6"/>
    <w:rsid w:val="00DC2759"/>
    <w:rsid w:val="00DC7969"/>
    <w:rsid w:val="00DD3D13"/>
    <w:rsid w:val="00DE197A"/>
    <w:rsid w:val="00DE207B"/>
    <w:rsid w:val="00DE267F"/>
    <w:rsid w:val="00DE31B6"/>
    <w:rsid w:val="00DE4D66"/>
    <w:rsid w:val="00DF41CB"/>
    <w:rsid w:val="00E0204E"/>
    <w:rsid w:val="00E13CE6"/>
    <w:rsid w:val="00E162CF"/>
    <w:rsid w:val="00E21190"/>
    <w:rsid w:val="00E244BC"/>
    <w:rsid w:val="00E260B2"/>
    <w:rsid w:val="00E31AC9"/>
    <w:rsid w:val="00E33F75"/>
    <w:rsid w:val="00E4121D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34B8"/>
    <w:rsid w:val="00EC0AE5"/>
    <w:rsid w:val="00ED21DF"/>
    <w:rsid w:val="00ED3429"/>
    <w:rsid w:val="00ED3C9B"/>
    <w:rsid w:val="00ED4EDC"/>
    <w:rsid w:val="00EE2D74"/>
    <w:rsid w:val="00EF0FF3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2379"/>
    <w:rsid w:val="00F3368F"/>
    <w:rsid w:val="00F34903"/>
    <w:rsid w:val="00F50E12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A0B49"/>
    <w:rsid w:val="00FA246B"/>
    <w:rsid w:val="00FB2B5D"/>
    <w:rsid w:val="00FB2D4D"/>
    <w:rsid w:val="00FB5C60"/>
    <w:rsid w:val="00FB66F2"/>
    <w:rsid w:val="00FB7332"/>
    <w:rsid w:val="00FD2E75"/>
    <w:rsid w:val="00FD42F1"/>
    <w:rsid w:val="00FD4446"/>
    <w:rsid w:val="00FD658F"/>
    <w:rsid w:val="00FE1EEC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98710E1D-434A-4D14-B5B8-EF58092D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qFormat/>
    <w:rsid w:val="00FF37DC"/>
    <w:pPr>
      <w:suppressAutoHyphens/>
      <w:spacing w:after="200" w:line="247" w:lineRule="auto"/>
      <w:textAlignment w:val="baseline"/>
    </w:pPr>
    <w:rPr>
      <w:rFonts w:ascii="Cambria" w:hAnsi="Cambria"/>
    </w:rPr>
  </w:style>
  <w:style w:type="character" w:customStyle="1" w:styleId="13">
    <w:name w:val="Основной шрифт абзаца1"/>
    <w:rsid w:val="00FF37DC"/>
  </w:style>
  <w:style w:type="paragraph" w:styleId="af1">
    <w:name w:val="Plain Text"/>
    <w:basedOn w:val="a"/>
    <w:link w:val="af2"/>
    <w:semiHidden/>
    <w:unhideWhenUsed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semiHidden/>
    <w:rsid w:val="004D4262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3F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ross-kpk.ru/ims/02708/OTM/Glava1/razdel2/razdel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stemex.ru/statika/34-osnovnye-ponyatiya-statik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4s.ru/book_teorm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technical-mechanics.narod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ehanikamopk.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066C-D92E-48BA-AA4F-94282A75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4741</TotalTime>
  <Pages>1</Pages>
  <Words>7603</Words>
  <Characters>43342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84</cp:revision>
  <cp:lastPrinted>2020-02-07T05:05:00Z</cp:lastPrinted>
  <dcterms:created xsi:type="dcterms:W3CDTF">2012-10-26T14:09:00Z</dcterms:created>
  <dcterms:modified xsi:type="dcterms:W3CDTF">2025-04-28T11:41:00Z</dcterms:modified>
</cp:coreProperties>
</file>