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FE5327">
        <w:rPr>
          <w:rFonts w:ascii="Times New Roman" w:hAnsi="Times New Roman"/>
          <w:i/>
          <w:sz w:val="24"/>
        </w:rPr>
        <w:t>2</w:t>
      </w: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9.3.</w:t>
      </w:r>
      <w:r w:rsidR="00130BB5" w:rsidRPr="00130BB5">
        <w:rPr>
          <w:rFonts w:ascii="Times New Roman" w:hAnsi="Times New Roman" w:cs="Times New Roman"/>
          <w:sz w:val="24"/>
        </w:rPr>
        <w:t>12</w:t>
      </w:r>
    </w:p>
    <w:p w:rsidR="00CC1E26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D6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9C5A83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561987" w:rsidRDefault="009C5A83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DB3574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</w:t>
      </w:r>
      <w:proofErr w:type="spellEnd"/>
      <w:r w:rsidRPr="00911A1D">
        <w:rPr>
          <w:rFonts w:ascii="Times New Roman" w:hAnsi="Times New Roman" w:cs="Times New Roman"/>
          <w:sz w:val="24"/>
          <w:szCs w:val="24"/>
        </w:rPr>
        <w:t xml:space="preserve"> дисциплина профессионального цикла.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D6CD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A3244E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A3244E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F7591" w:rsidRPr="00A3244E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A3244E">
        <w:rPr>
          <w:rFonts w:ascii="Times New Roman" w:hAnsi="Times New Roman" w:cs="Times New Roman"/>
          <w:w w:val="102"/>
          <w:sz w:val="24"/>
          <w:szCs w:val="24"/>
        </w:rPr>
        <w:t>- структуру транспортной системы России, основные направления грузопотоков и пассажиропотоков.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354849" w:rsidRDefault="00354849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B5474C">
        <w:rPr>
          <w:rFonts w:ascii="Times New Roman" w:eastAsia="Calibri" w:hAnsi="Times New Roman" w:cs="Times New Roman"/>
          <w:spacing w:val="-6"/>
          <w:sz w:val="24"/>
          <w:szCs w:val="28"/>
        </w:rPr>
        <w:t>OK</w:t>
      </w:r>
      <w:r w:rsidR="00B5474C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 </w:t>
      </w:r>
      <w:r w:rsidR="00A3244E" w:rsidRPr="00B5474C">
        <w:rPr>
          <w:rFonts w:ascii="Times New Roman" w:eastAsia="Calibri" w:hAnsi="Times New Roman" w:cs="Times New Roman"/>
          <w:spacing w:val="-6"/>
          <w:sz w:val="24"/>
          <w:szCs w:val="28"/>
        </w:rPr>
        <w:t>02</w:t>
      </w:r>
      <w:r w:rsidR="00B5474C">
        <w:rPr>
          <w:rFonts w:ascii="Times New Roman" w:eastAsia="Calibri" w:hAnsi="Times New Roman" w:cs="Times New Roman"/>
          <w:spacing w:val="-6"/>
          <w:sz w:val="24"/>
          <w:szCs w:val="28"/>
        </w:rPr>
        <w:t>.</w:t>
      </w:r>
      <w:r w:rsidR="00AB67EF">
        <w:rPr>
          <w:rFonts w:ascii="Times New Roman" w:eastAsia="Calibri" w:hAnsi="Times New Roman" w:cs="Times New Roman"/>
          <w:b/>
          <w:spacing w:val="-6"/>
          <w:sz w:val="24"/>
          <w:szCs w:val="28"/>
        </w:rPr>
        <w:t xml:space="preserve"> </w:t>
      </w:r>
      <w:r w:rsidR="00A3244E" w:rsidRPr="00A3244E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A3244E">
        <w:rPr>
          <w:rFonts w:ascii="Times New Roman" w:eastAsia="Calibri" w:hAnsi="Times New Roman" w:cs="Times New Roman"/>
          <w:spacing w:val="-6"/>
          <w:sz w:val="24"/>
          <w:szCs w:val="24"/>
        </w:rPr>
        <w:t>.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4E" w:rsidRPr="00AD6CD4">
        <w:rPr>
          <w:rFonts w:ascii="Times New Roman" w:hAnsi="Times New Roman" w:cs="Times New Roman"/>
          <w:sz w:val="24"/>
          <w:szCs w:val="24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1.2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4E" w:rsidRPr="00AD6CD4">
        <w:rPr>
          <w:rFonts w:ascii="Times New Roman" w:hAnsi="Times New Roman" w:cs="Times New Roman"/>
          <w:sz w:val="24"/>
          <w:szCs w:val="24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3244E" w:rsidRPr="00AD6CD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процесса.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2.1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D6CD4">
        <w:rPr>
          <w:rFonts w:ascii="Times New Roman" w:hAnsi="Times New Roman" w:cs="Times New Roman"/>
          <w:sz w:val="24"/>
          <w:szCs w:val="24"/>
        </w:rPr>
        <w:t>Организовывать работу персонала по планированию и организации перевозочного процесса.</w:t>
      </w:r>
    </w:p>
    <w:p w:rsidR="00AB67EF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D6CD4">
        <w:rPr>
          <w:rFonts w:ascii="Times New Roman" w:hAnsi="Times New Roman" w:cs="Times New Roman"/>
          <w:sz w:val="24"/>
          <w:szCs w:val="24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AB67EF" w:rsidRPr="00AB67EF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ПК.</w:t>
      </w:r>
      <w:r w:rsidR="00AB67EF" w:rsidRPr="00AD6CD4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B6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67EF" w:rsidRPr="00AB67EF">
        <w:rPr>
          <w:rFonts w:ascii="Times New Roman" w:hAnsi="Times New Roman" w:cs="Times New Roman"/>
          <w:sz w:val="24"/>
          <w:szCs w:val="24"/>
        </w:rPr>
        <w:t>Организовывать работу персонала по технологическому обслуживанию перевозочного процесса.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lastRenderedPageBreak/>
        <w:t>ЛР 10. Заботящийся о защите окружающей среды, собственной и чужой безопасности, в том числе цифровой;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>
        <w:rPr>
          <w:color w:val="000000"/>
        </w:rPr>
        <w:t xml:space="preserve">ЛР </w:t>
      </w:r>
      <w:r w:rsidRPr="00AB67EF">
        <w:rPr>
          <w:color w:val="000000"/>
        </w:rPr>
        <w:t xml:space="preserve">13. Готовность </w:t>
      </w:r>
      <w:proofErr w:type="gramStart"/>
      <w:r w:rsidRPr="00AB67EF">
        <w:rPr>
          <w:color w:val="000000"/>
        </w:rPr>
        <w:t>обучающегося</w:t>
      </w:r>
      <w:proofErr w:type="gramEnd"/>
      <w:r w:rsidRPr="00AB67EF">
        <w:rPr>
          <w:color w:val="000000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t xml:space="preserve">ЛР 27. </w:t>
      </w:r>
      <w:proofErr w:type="gramStart"/>
      <w:r w:rsidRPr="00AB67EF">
        <w:rPr>
          <w:color w:val="000000"/>
        </w:rPr>
        <w:t>Проявляющий</w:t>
      </w:r>
      <w:proofErr w:type="gramEnd"/>
      <w:r w:rsidRPr="00AB67EF">
        <w:rPr>
          <w:color w:val="000000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AB67EF" w:rsidRPr="00AB67EF" w:rsidRDefault="00AB67EF" w:rsidP="00FE5327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</w:rPr>
      </w:pPr>
      <w:r w:rsidRPr="00AB67EF">
        <w:rPr>
          <w:color w:val="000000"/>
        </w:rPr>
        <w:t xml:space="preserve">ЛР 29. </w:t>
      </w:r>
      <w:r w:rsidRPr="00AB67EF">
        <w:rPr>
          <w:rFonts w:eastAsia="Calibri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CC1E26" w:rsidRPr="005A6B34" w:rsidTr="006873A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2837D0" w:rsidRDefault="0013396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C52DE4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612DF7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, подготовка на контрольные вопросы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16</w:t>
            </w: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DF51A7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3A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6873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</w:tr>
      <w:tr w:rsidR="00CC1E26" w:rsidRPr="006873A1" w:rsidTr="006873A1">
        <w:tc>
          <w:tcPr>
            <w:tcW w:w="7690" w:type="dxa"/>
          </w:tcPr>
          <w:p w:rsidR="00CC1E26" w:rsidRPr="006873A1" w:rsidRDefault="00DF51A7" w:rsidP="00612D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3A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сообщений, рефератов, презентаций </w:t>
            </w:r>
          </w:p>
        </w:tc>
        <w:tc>
          <w:tcPr>
            <w:tcW w:w="2375" w:type="dxa"/>
          </w:tcPr>
          <w:p w:rsidR="00CC1E26" w:rsidRPr="00612DF7" w:rsidRDefault="00404A4B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12D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4876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2(</w:t>
            </w:r>
            <w:r w:rsidR="007920F8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6873A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1C308B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1C308B" w:rsidRDefault="007920F8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C308B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EA30F5" w:rsidRPr="001C308B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1C308B" w:rsidRDefault="00A82F95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C308B">
              <w:rPr>
                <w:rFonts w:ascii="Times New Roman" w:hAnsi="Times New Roman"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«Значение транспорта России в размещении производства и фор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мирования межрайонных экономиче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связей в стране».</w:t>
            </w: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7920F8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</w:t>
            </w:r>
            <w:proofErr w:type="gram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lastRenderedPageBreak/>
              <w:t>Проработка конспектов занятий, учебных изданий и специальной технической литературы. Подготовка сообщений или презентаций по теме: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Структура транспортной системы страны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ная система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Место транспорта отдельных стран в мировой транспортной системе. Показатели транспортной подвижности населения и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мор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ского, внутриводного,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рожного, автомобильного, воздушного и трубопроводного трансп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спортных коридорах (МТК). Проек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ты МТК, проходящие по территории России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1C308B" w:rsidRDefault="00EA30F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1C308B" w:rsidRDefault="00EA30F5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A82F95"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82F95"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EA30F5" w:rsidRPr="001C308B" w:rsidRDefault="0044513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Показатели транспортной подвижности населения и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1C308B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="00445135" w:rsidRPr="001C308B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Факторы, влияющие на направление, объемы, структуру и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осуществления перевозок. Качест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венные показатели транспортных услуг. Термины и определения транспортных услуг. Системы сер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82F95"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EA30F5" w:rsidRPr="001C308B" w:rsidRDefault="0044513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EA30F5" w:rsidRPr="001C308B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6E1D7C" w:rsidRPr="001C308B" w:rsidRDefault="000F4C42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C308B">
              <w:rPr>
                <w:b/>
                <w:bCs/>
                <w:sz w:val="24"/>
                <w:szCs w:val="24"/>
              </w:rPr>
              <w:t>Тема 2.2.</w:t>
            </w:r>
            <w:r w:rsidR="006E1D7C" w:rsidRPr="001C308B">
              <w:rPr>
                <w:b/>
                <w:bCs/>
                <w:sz w:val="24"/>
                <w:szCs w:val="24"/>
              </w:rPr>
              <w:t xml:space="preserve"> 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грузовых перевозок. Перевозки с участием различных видов транспорта.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а. Показатели качества пассажир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перевозок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C9144B" w:rsidRPr="001C308B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30F5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России. Этапы развития железно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дорожного транспорта в России. Общая характеристика железно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F25201" w:rsidRPr="001C308B" w:rsidRDefault="002C248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ПК 1.1, ПК 1.2, ПК 1.3, ПК 2.1,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ПК 2.2, ПК 2.3,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 xml:space="preserve">ЛР10, ЛР13, </w:t>
            </w: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C308B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дорог (региональная со</w:t>
            </w:r>
            <w:r w:rsidRPr="001C308B">
              <w:rPr>
                <w:rStyle w:val="10pt"/>
                <w:sz w:val="24"/>
                <w:szCs w:val="24"/>
              </w:rPr>
              <w:softHyphen/>
              <w:t>ставляющая)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266C69" w:rsidRPr="001C308B">
              <w:rPr>
                <w:rStyle w:val="10pt"/>
                <w:sz w:val="24"/>
                <w:szCs w:val="24"/>
              </w:rPr>
              <w:t>й технической литературы. Подго</w:t>
            </w:r>
            <w:r w:rsidRPr="001C308B">
              <w:rPr>
                <w:rStyle w:val="10pt"/>
                <w:sz w:val="24"/>
                <w:szCs w:val="24"/>
              </w:rPr>
              <w:t>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железнодорожным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транспортом. Структурная 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меридиальные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, широтные ходы), наиболее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грузонапряженные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участки, перспективы развития. Перспективы регионального управления железнодорожным транспортом.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266C69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Контрольная работа №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1</w:t>
            </w:r>
          </w:p>
          <w:p w:rsidR="006E1D7C" w:rsidRPr="001C308B" w:rsidRDefault="006E1D7C" w:rsidP="001C30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ристики, техническое оснащение и сферы применения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0F4C42" w:rsidRPr="001C308B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1C308B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lastRenderedPageBreak/>
              <w:t>Подготовка ответов на контрольные вопросы по темам: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 xml:space="preserve">Раздел 4. 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грузовых автомобилей. Автомобиль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дороги. Проблемы развития. Показатели работы. Преимущества и недостатки автомобильного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</w:t>
            </w:r>
            <w:r w:rsidR="000F4C42" w:rsidRPr="001C308B">
              <w:rPr>
                <w:rStyle w:val="10pt"/>
                <w:sz w:val="24"/>
                <w:szCs w:val="24"/>
              </w:rPr>
              <w:t>технической литературы. Подгото</w:t>
            </w:r>
            <w:r w:rsidRPr="001C308B">
              <w:rPr>
                <w:rStyle w:val="10pt"/>
                <w:sz w:val="24"/>
                <w:szCs w:val="24"/>
              </w:rPr>
              <w:t>вить сообщение или презентацию по теме: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 ПК 2.2,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</w:t>
            </w:r>
            <w:proofErr w:type="gram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 Показатели работы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F25201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 ПК 2.2,</w:t>
            </w:r>
          </w:p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Проработка конспектов занятий, учебных изданий и специальной технической литературы. Основные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87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4.4. Воздушный транспорт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</w:t>
            </w:r>
            <w:r w:rsidR="001C308B">
              <w:rPr>
                <w:rStyle w:val="10pt"/>
                <w:sz w:val="24"/>
                <w:szCs w:val="24"/>
              </w:rPr>
              <w:t>вных фондов. Основные линии воз</w:t>
            </w:r>
            <w:r w:rsidRPr="001C308B">
              <w:rPr>
                <w:rStyle w:val="10pt"/>
                <w:sz w:val="24"/>
                <w:szCs w:val="24"/>
              </w:rPr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№14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1C308B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1C308B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6E1D7C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магистральных трубопроводов. Сети магист</w:t>
            </w:r>
            <w:r w:rsidRPr="001C308B">
              <w:rPr>
                <w:rStyle w:val="10pt"/>
                <w:sz w:val="24"/>
                <w:szCs w:val="24"/>
              </w:rPr>
              <w:softHyphen/>
              <w:t>ральных трубопроводов. Проекты новых газопроводов. Интеграция в мировую транспортную систе</w:t>
            </w:r>
            <w:r w:rsidRPr="001C308B">
              <w:rPr>
                <w:rStyle w:val="10pt"/>
                <w:sz w:val="24"/>
                <w:szCs w:val="24"/>
              </w:rPr>
              <w:softHyphen/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№15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1C308B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1C308B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</w:t>
            </w:r>
            <w:r w:rsidR="00266C69" w:rsidRPr="001C308B">
              <w:rPr>
                <w:rStyle w:val="10pt"/>
                <w:sz w:val="24"/>
                <w:szCs w:val="24"/>
              </w:rPr>
              <w:t>дов, структура пасса</w:t>
            </w:r>
            <w:r w:rsidRPr="001C308B">
              <w:rPr>
                <w:rStyle w:val="10pt"/>
                <w:sz w:val="24"/>
                <w:szCs w:val="24"/>
              </w:rPr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266C69" w:rsidRPr="001C308B">
              <w:rPr>
                <w:rStyle w:val="10pt"/>
                <w:sz w:val="24"/>
                <w:szCs w:val="24"/>
              </w:rPr>
              <w:t>ные средства на воздушной подуш</w:t>
            </w:r>
            <w:r w:rsidRPr="001C308B">
              <w:rPr>
                <w:rStyle w:val="10pt"/>
                <w:sz w:val="24"/>
                <w:szCs w:val="24"/>
              </w:rPr>
              <w:t>ке, электромобили.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№16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 xml:space="preserve">Тема 4.7. Транспортные узлы и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терминалы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и классификация транспортных узлов. Назначение и</w:t>
            </w:r>
            <w:r w:rsidR="00266C69" w:rsidRPr="001C308B">
              <w:rPr>
                <w:rStyle w:val="10pt"/>
                <w:sz w:val="24"/>
                <w:szCs w:val="24"/>
              </w:rPr>
              <w:t xml:space="preserve"> классификация транспортных тер</w:t>
            </w:r>
            <w:r w:rsidRPr="001C308B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 ПК 2.2,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Самостоятельная работа №17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6D6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F6D6C" w:rsidRPr="001C308B" w:rsidRDefault="00A11DA5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3F6D6C" w:rsidRPr="001C308B" w:rsidRDefault="003F6D6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комплекса страны. Кон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цепция государст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F25201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1C30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евозок. Конкуренция и взаимодей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перевозках.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1C308B" w:rsidRDefault="00A67B43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02, ПК 1.1,</w:t>
            </w:r>
          </w:p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№3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перебойного движения поездов на железнодорожном транспорте. 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движения на автомо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бильных дорогах. Морская безопасность. Безопасность речного с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удоходства. Безопасность на воз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D63F9" w:rsidRPr="001C308B" w:rsidRDefault="003D63F9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 ПК 1.1,</w:t>
            </w:r>
          </w:p>
          <w:p w:rsidR="006E1D7C" w:rsidRPr="001C308B" w:rsidRDefault="003D63F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ЛР10, ЛР13, ЛР27, ЛР29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ADF" w:rsidRPr="001C308B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1C308B" w:rsidRDefault="00741ADF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741ADF" w:rsidRPr="001C308B" w:rsidRDefault="00741ADF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741ADF" w:rsidRPr="001C308B" w:rsidRDefault="00741ADF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2489" w:rsidRPr="00741ADF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2C2489" w:rsidRPr="00741ADF" w:rsidRDefault="002C248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96</w:t>
            </w:r>
          </w:p>
        </w:tc>
        <w:tc>
          <w:tcPr>
            <w:tcW w:w="1859" w:type="dxa"/>
            <w:shd w:val="clear" w:color="auto" w:fill="D9D9D9"/>
          </w:tcPr>
          <w:p w:rsidR="002C2489" w:rsidRPr="00741ADF" w:rsidRDefault="002C248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C2489" w:rsidRDefault="002C2489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A062E" w:rsidRPr="008A062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35970" w:rsidRDefault="00535970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</w:t>
      </w:r>
      <w:proofErr w:type="gramStart"/>
      <w:r w:rsidR="00266C69">
        <w:t>продуктивный</w:t>
      </w:r>
      <w:proofErr w:type="gramEnd"/>
      <w:r w:rsidR="00266C69">
        <w:t xml:space="preserve">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6E1D7C" w:rsidRDefault="006E1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A40833" w:rsidTr="00741ADF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6E1D7C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6E1D7C" w:rsidRDefault="006E1D7C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A40833" w:rsidRDefault="006E1D7C" w:rsidP="00FE53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6E1D7C" w:rsidRDefault="006E1D7C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A40833" w:rsidRDefault="006E1D7C" w:rsidP="00FE532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920F8" w:rsidRDefault="00A32251" w:rsidP="00DE0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A32251" w:rsidRPr="00A40833" w:rsidRDefault="00DE08C8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A32251" w:rsidRPr="003D63F9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3F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792CB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A32251" w:rsidRPr="00A82F95" w:rsidRDefault="00A32251" w:rsidP="00DE08C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«Значение транспорта России в размещении производства и формирования межрайонных экономиче</w:t>
            </w: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ских связей в стране».</w:t>
            </w:r>
          </w:p>
        </w:tc>
        <w:tc>
          <w:tcPr>
            <w:tcW w:w="975" w:type="dxa"/>
            <w:vAlign w:val="center"/>
          </w:tcPr>
          <w:p w:rsidR="00A32251" w:rsidRPr="00A40833" w:rsidRDefault="00DE08C8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</w:t>
            </w:r>
            <w:proofErr w:type="gramStart"/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A32251" w:rsidRPr="007626EB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626EB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7626EB">
              <w:rPr>
                <w:rStyle w:val="10pt"/>
                <w:sz w:val="24"/>
                <w:szCs w:val="24"/>
              </w:rPr>
              <w:lastRenderedPageBreak/>
              <w:t>литературы. Подготовка сообщений или презентаций по теме:</w:t>
            </w:r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Структура транспортной системы страны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D2C89" w:rsidRPr="00A40833" w:rsidRDefault="004D2C89" w:rsidP="00741ADF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D2C89" w:rsidRPr="00445135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вижности населения и </w:t>
            </w:r>
            <w:proofErr w:type="spellStart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морского, внутриводного, железнодо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рожного, автомобильного, воздушного и трубопроводного трансп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транспортных коридорах (МТК). Проек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ты МТК, проходящие по территории России</w:t>
            </w:r>
            <w:r w:rsidRPr="004451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59" w:type="dxa"/>
          </w:tcPr>
          <w:p w:rsidR="004D2C89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D2C89" w:rsidRPr="000B607C" w:rsidRDefault="004D2C89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4D2C89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4D2C89" w:rsidRPr="00445135" w:rsidRDefault="004D2C89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Показатели транспортной подвижности населения и </w:t>
            </w:r>
            <w:proofErr w:type="spellStart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4D2C89" w:rsidRPr="00A40833" w:rsidRDefault="004D2C89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6E1D7C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6E1D7C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8C2D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Факторы, влияющие на направление, объемы, структуру и сроки осуществления перевозок. Качественные показатели транспортных услуг. Термины и определения транспортных услуг. Системы сер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A32251" w:rsidRPr="0044513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445135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A40833">
              <w:rPr>
                <w:b/>
                <w:bCs/>
                <w:sz w:val="24"/>
                <w:szCs w:val="24"/>
              </w:rPr>
              <w:t xml:space="preserve">Тема 2.2. </w:t>
            </w:r>
            <w:r w:rsidRPr="00203ED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445135" w:rsidRDefault="00A32251" w:rsidP="00741ADF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Классификация грузовых перевозок. Перевозки с участием различ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ных видов 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транспорта. Сроки дос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D0">
              <w:rPr>
                <w:rStyle w:val="10pt"/>
                <w:sz w:val="24"/>
                <w:szCs w:val="24"/>
              </w:rPr>
              <w:t>Особенности завоза топлива</w:t>
            </w:r>
          </w:p>
        </w:tc>
        <w:tc>
          <w:tcPr>
            <w:tcW w:w="975" w:type="dxa"/>
          </w:tcPr>
          <w:p w:rsidR="00A32251" w:rsidRPr="00A40833" w:rsidRDefault="008C2DFC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82F9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A32251" w:rsidRPr="00A40833" w:rsidRDefault="0021083A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а. Показатели качества пассажир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перевозок</w:t>
            </w:r>
          </w:p>
        </w:tc>
        <w:tc>
          <w:tcPr>
            <w:tcW w:w="975" w:type="dxa"/>
          </w:tcPr>
          <w:p w:rsidR="00A32251" w:rsidRPr="00A40833" w:rsidRDefault="0021083A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Pr="006E1D7C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 России. Этапы развития железно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дорожного транспорта в России. Общая характеристика железно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ПК 1.2, ПК 1.3, ПК 2.1,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A7C2F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</w:t>
            </w:r>
            <w:r w:rsidR="00EF7066">
              <w:rPr>
                <w:rStyle w:val="10pt"/>
                <w:sz w:val="24"/>
                <w:szCs w:val="24"/>
              </w:rPr>
              <w:t>ог (региональная со</w:t>
            </w:r>
            <w:r w:rsidRPr="00AA7C2F">
              <w:rPr>
                <w:rStyle w:val="10pt"/>
                <w:sz w:val="24"/>
                <w:szCs w:val="24"/>
              </w:rPr>
              <w:t>ставляющая)</w:t>
            </w: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>й технической литературы. Подго</w:t>
            </w:r>
            <w:r w:rsidRPr="00AA7C2F">
              <w:rPr>
                <w:rStyle w:val="10pt"/>
                <w:sz w:val="24"/>
                <w:szCs w:val="24"/>
              </w:rPr>
              <w:t>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EF70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ния железнодорожным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Структурная 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меридиальные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, широтные ходы), наиболее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грузонапряженные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участки, перспективы развития. Перспективы регионального управления железнодорожным транспортом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Контрольная работа № 1</w:t>
            </w:r>
          </w:p>
          <w:p w:rsidR="00A32251" w:rsidRPr="00AA7C2F" w:rsidRDefault="00A32251" w:rsidP="00FE532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ктеристики, техническое оснащение и сферы применения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AA7C2F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Влияние экономико-географических особенностей районов (реги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A32251" w:rsidRPr="00A40833" w:rsidRDefault="008C07A7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EF7066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lastRenderedPageBreak/>
              <w:t xml:space="preserve">Раздел 4.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применения раз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рузовых автомобилей. Автомобиль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дороги. Проблемы развития. Показатели работы. Преимущества и недостатки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№11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</w:t>
            </w:r>
            <w:r w:rsidR="00EF7066">
              <w:rPr>
                <w:rStyle w:val="10pt"/>
                <w:sz w:val="24"/>
                <w:szCs w:val="24"/>
              </w:rPr>
              <w:t>технической литературы. Подгото</w:t>
            </w:r>
            <w:r w:rsidRPr="00AA7C2F">
              <w:rPr>
                <w:rStyle w:val="10pt"/>
                <w:sz w:val="24"/>
                <w:szCs w:val="24"/>
              </w:rPr>
              <w:t>вить сообщение или презентацию по теме: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EF7066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A7C2F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</w:t>
            </w:r>
            <w:proofErr w:type="gram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№13</w:t>
            </w:r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литературы. Основные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87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4.4. Воздушный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основных фондов. Основные линии воз</w:t>
            </w:r>
            <w:r w:rsidRPr="00203ED0">
              <w:rPr>
                <w:rStyle w:val="10pt"/>
                <w:sz w:val="24"/>
                <w:szCs w:val="24"/>
              </w:rPr>
              <w:softHyphen/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№14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203ED0">
              <w:rPr>
                <w:rStyle w:val="10pt"/>
                <w:sz w:val="24"/>
                <w:szCs w:val="24"/>
              </w:rPr>
              <w:softHyphen/>
              <w:t>товка к опросу по теме</w:t>
            </w:r>
            <w:r>
              <w:rPr>
                <w:rStyle w:val="10pt"/>
                <w:sz w:val="24"/>
                <w:szCs w:val="24"/>
              </w:rPr>
              <w:t>:</w:t>
            </w:r>
            <w:r w:rsidRPr="00203ED0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«</w:t>
            </w:r>
            <w:r w:rsidRPr="00203ED0">
              <w:rPr>
                <w:rStyle w:val="10pt"/>
                <w:sz w:val="24"/>
                <w:szCs w:val="24"/>
              </w:rPr>
              <w:t>задача воздушного транспорта</w:t>
            </w:r>
            <w:r>
              <w:rPr>
                <w:rStyle w:val="10pt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</w:t>
            </w:r>
            <w:r w:rsidR="00EF7066">
              <w:rPr>
                <w:rStyle w:val="10pt"/>
                <w:sz w:val="24"/>
                <w:szCs w:val="24"/>
              </w:rPr>
              <w:t>ьных трубопроводов. Сети магист</w:t>
            </w:r>
            <w:r w:rsidRPr="00203ED0">
              <w:rPr>
                <w:rStyle w:val="10pt"/>
                <w:sz w:val="24"/>
                <w:szCs w:val="24"/>
              </w:rPr>
              <w:t>ральных трубопроводов. Проекты новых газопроводов. Интеграц</w:t>
            </w:r>
            <w:r w:rsidR="00EF7066">
              <w:rPr>
                <w:rStyle w:val="10pt"/>
                <w:sz w:val="24"/>
                <w:szCs w:val="24"/>
              </w:rPr>
              <w:t>ия в мировую транспортную систе</w:t>
            </w:r>
            <w:r w:rsidRPr="00203ED0">
              <w:rPr>
                <w:rStyle w:val="10pt"/>
                <w:sz w:val="24"/>
                <w:szCs w:val="24"/>
              </w:rPr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№15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</w:t>
            </w:r>
            <w:r w:rsidR="00EF7066">
              <w:rPr>
                <w:rStyle w:val="10pt"/>
                <w:sz w:val="24"/>
                <w:szCs w:val="24"/>
              </w:rPr>
              <w:t xml:space="preserve">альной технической литературы. </w:t>
            </w:r>
            <w:r w:rsidRPr="00203ED0">
              <w:rPr>
                <w:rStyle w:val="10pt"/>
                <w:sz w:val="24"/>
                <w:szCs w:val="24"/>
              </w:rPr>
              <w:t>Презентация по теме: «Проекты новых газопроводов».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BF3E1F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203ED0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городов, структура пасса</w:t>
            </w:r>
            <w:r w:rsidRPr="00203ED0">
              <w:rPr>
                <w:rStyle w:val="10pt"/>
                <w:sz w:val="24"/>
                <w:szCs w:val="24"/>
              </w:rPr>
              <w:softHyphen/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BF3E1F">
              <w:rPr>
                <w:rStyle w:val="10pt"/>
                <w:sz w:val="24"/>
                <w:szCs w:val="24"/>
              </w:rPr>
              <w:t>ные средства на воздушной подуш</w:t>
            </w:r>
            <w:r w:rsidRPr="00203ED0">
              <w:rPr>
                <w:rStyle w:val="10pt"/>
                <w:sz w:val="24"/>
                <w:szCs w:val="24"/>
              </w:rPr>
              <w:t xml:space="preserve">ке, электромобили. 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№16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5E0039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DA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lastRenderedPageBreak/>
              <w:t>Назначение и классификация транспортных узлов. Назначение и классификация транспор</w:t>
            </w:r>
            <w:r w:rsidR="00BF3E1F">
              <w:rPr>
                <w:rStyle w:val="10pt"/>
                <w:sz w:val="24"/>
                <w:szCs w:val="24"/>
              </w:rPr>
              <w:t>тных тер</w:t>
            </w:r>
            <w:r w:rsidRPr="00203ED0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 ПК 2.2,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>№17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BF3E1F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="00BF3E1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тика и законодательство</w:t>
            </w:r>
          </w:p>
          <w:p w:rsidR="00A32251" w:rsidRPr="00A40833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кса страны. Концепция государст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5E0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A32251" w:rsidRPr="00A40833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перевозо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к. Конкуренция и взаимодей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67B43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0B607C" w:rsidRDefault="00A67B43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67B43" w:rsidRPr="00A4083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67B43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 работа №3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67B43" w:rsidRPr="00A4083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A32251" w:rsidRPr="00A11DA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  <w:r w:rsidRPr="00A11D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5.4 Безопасность и экология на транспорте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FE53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перебойного движения поездов на железнодорожном транспорте. Безопасность движения на автомо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бильных дорогах. Морская безопасность. Безопасность речного судоходства. 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на воз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0B607C" w:rsidRDefault="00A32251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 ПК 1.1,</w:t>
            </w:r>
          </w:p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>ЛР10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92CBC">
              <w:rPr>
                <w:rFonts w:ascii="Times New Roman" w:hAnsi="Times New Roman"/>
                <w:bCs/>
                <w:sz w:val="24"/>
                <w:szCs w:val="24"/>
              </w:rPr>
              <w:t xml:space="preserve"> ЛР29</w:t>
            </w:r>
          </w:p>
        </w:tc>
      </w:tr>
      <w:tr w:rsidR="00A32251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№21</w:t>
            </w:r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ADF" w:rsidRPr="00A40833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A40833" w:rsidRDefault="00741ADF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экзамен</w:t>
            </w:r>
          </w:p>
        </w:tc>
        <w:tc>
          <w:tcPr>
            <w:tcW w:w="975" w:type="dxa"/>
          </w:tcPr>
          <w:p w:rsidR="00741ADF" w:rsidRDefault="00741ADF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741ADF" w:rsidRPr="00A40833" w:rsidRDefault="00741ADF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741ADF" w:rsidTr="00741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67B43" w:rsidRPr="00741ADF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A67B43" w:rsidRPr="00741ADF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A67B43" w:rsidRPr="00741ADF" w:rsidRDefault="00A67B43" w:rsidP="00FE53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96</w:t>
            </w:r>
          </w:p>
        </w:tc>
        <w:tc>
          <w:tcPr>
            <w:tcW w:w="1859" w:type="dxa"/>
            <w:shd w:val="clear" w:color="auto" w:fill="D9D9D9"/>
          </w:tcPr>
          <w:p w:rsidR="00A67B43" w:rsidRPr="00741ADF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A062E" w:rsidRPr="008A062E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535970" w:rsidRDefault="00535970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C5A83" w:rsidRPr="00610412" w:rsidRDefault="009C5A83" w:rsidP="009C5A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C5A83" w:rsidRPr="00F86F62" w:rsidRDefault="009C5A83" w:rsidP="009C5A8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9C5A83" w:rsidRPr="00F86F1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, А.В.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А.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, В.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2024. — 328 с. — 978-5-907695-38-2.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https://umczdt.ru/books/968/290002/. — Режим доступа: по подписке.</w:t>
      </w:r>
    </w:p>
    <w:p w:rsidR="009C5A83" w:rsidRPr="00F86F62" w:rsidRDefault="009C5A83" w:rsidP="009C5A8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9C5A83" w:rsidRPr="0081185E" w:rsidRDefault="009C5A83" w:rsidP="009C5A83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>, В.Г. Управление транспортной системой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учебник / В. Г. </w:t>
      </w: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Ю. И. Соколов, И. М. Лавров, Н.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81185E">
        <w:rPr>
          <w:rFonts w:ascii="Times New Roman" w:hAnsi="Times New Roman"/>
          <w:sz w:val="24"/>
          <w:szCs w:val="24"/>
        </w:rPr>
        <w:t>Подсорин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Н. П. </w:t>
      </w:r>
      <w:proofErr w:type="spellStart"/>
      <w:r w:rsidRPr="0081185E">
        <w:rPr>
          <w:rFonts w:ascii="Times New Roman" w:hAnsi="Times New Roman"/>
          <w:sz w:val="24"/>
          <w:szCs w:val="24"/>
        </w:rPr>
        <w:t>Терешина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Ишханян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П. В </w:t>
      </w:r>
      <w:proofErr w:type="spellStart"/>
      <w:r w:rsidRPr="0081185E">
        <w:rPr>
          <w:rFonts w:ascii="Times New Roman" w:hAnsi="Times New Roman"/>
          <w:sz w:val="24"/>
          <w:szCs w:val="24"/>
        </w:rPr>
        <w:t>Метёлкин</w:t>
      </w:r>
      <w:proofErr w:type="spellEnd"/>
      <w:r w:rsidRPr="0081185E">
        <w:rPr>
          <w:rFonts w:ascii="Times New Roman" w:hAnsi="Times New Roman"/>
          <w:sz w:val="24"/>
          <w:szCs w:val="24"/>
        </w:rPr>
        <w:t>, В. Л. Белозеров, О. А. Аверьянова. — Москва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УМЦ ЖДТ, 2022. — 368 с. — 978-5-907479-03-6. — Текст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https://umczdt.ru/books/1216/260754/. — Режим доступа: по подписке.</w:t>
      </w:r>
    </w:p>
    <w:p w:rsidR="009C5A83" w:rsidRPr="00F86F62" w:rsidRDefault="009C5A83" w:rsidP="009C5A83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О. А. Артёмова. —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, 2019. — 84 с. — Текст : электронный // УМЦ ЖДТ : электронная библиотека. — URL: https://umczdt.ru/books/1258/232131/. — Режим доступа: по подписке.</w:t>
      </w:r>
    </w:p>
    <w:p w:rsidR="009C5A8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методическое пособие / О. К. Исаева.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Учебно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методический центр по образованию на железнодорожном транспорте», 2021. — 104 с.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9C5A83" w:rsidRPr="00F86F13" w:rsidRDefault="009C5A83" w:rsidP="009C5A83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/ Н. И. </w:t>
      </w: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. — Москва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УМЦ ЖДТ, 2022. — 80 с. — Текст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электронный // УМЦ ЖДТ : электронная библиотека. — URL: https://umczdt.ru/books/1258/260605/. — Режим доступа: по подписке.</w:t>
      </w:r>
    </w:p>
    <w:p w:rsidR="009C5A83" w:rsidRPr="00F86F62" w:rsidRDefault="009C5A83" w:rsidP="009C5A83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A83" w:rsidRPr="00F86F62" w:rsidRDefault="009C5A83" w:rsidP="009C5A83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https://www.garant.ru/ 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>
        <w:fldChar w:fldCharType="begin"/>
      </w:r>
      <w:r>
        <w:instrText>HYPERLINK "http://www.kodeks.ru/"</w:instrText>
      </w:r>
      <w:r>
        <w:fldChar w:fldCharType="separate"/>
      </w:r>
      <w:r w:rsidRPr="00F86F6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/</w:t>
      </w:r>
      <w:r>
        <w:fldChar w:fldCharType="end"/>
      </w:r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- URL: 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- Москва, 2000. - URL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>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2010-2023.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2009-2023. - U</w:t>
      </w:r>
      <w:r>
        <w:rPr>
          <w:rFonts w:ascii="Times New Roman" w:hAnsi="Times New Roman"/>
          <w:w w:val="104"/>
          <w:sz w:val="24"/>
          <w:szCs w:val="28"/>
        </w:rPr>
        <w:t>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6F62" w:rsidRDefault="009C5A83" w:rsidP="009C5A83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9C5A83" w:rsidRPr="00F8751B" w:rsidRDefault="009C5A83" w:rsidP="009C5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 (подготовки сообщений</w:t>
      </w:r>
      <w:r w:rsidR="005330EA">
        <w:rPr>
          <w:rFonts w:ascii="Times New Roman" w:hAnsi="Times New Roman"/>
          <w:sz w:val="24"/>
          <w:szCs w:val="24"/>
        </w:rPr>
        <w:t>, рефератов</w:t>
      </w:r>
      <w:r w:rsidR="005330EA" w:rsidRPr="00F861FA"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и презентаций).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919"/>
        <w:gridCol w:w="3256"/>
        <w:gridCol w:w="2714"/>
      </w:tblGrid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351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000C10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A45657" w:rsidRDefault="00D36040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ПК 1.2, ПК 1.3, ПК 2.1, </w:t>
            </w:r>
          </w:p>
          <w:p w:rsidR="00D36040" w:rsidRDefault="00D36040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</w:t>
            </w:r>
          </w:p>
          <w:p w:rsidR="00D36040" w:rsidRPr="008F3F87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10, ЛР 13,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 ЛР</w:t>
            </w:r>
            <w:r w:rsidR="00523A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D36040" w:rsidP="00FE5327">
            <w:pPr>
              <w:pStyle w:val="15"/>
              <w:widowControl w:val="0"/>
              <w:spacing w:after="0" w:line="240" w:lineRule="auto"/>
              <w:ind w:left="0" w:right="10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360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сфере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контрольной работы, подготовки презентаций или сообщений, рефератов, ответов на контрольные вопросы</w:t>
            </w:r>
          </w:p>
          <w:p w:rsidR="004E2E11" w:rsidRPr="00D36040" w:rsidRDefault="004E2E11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 и экзамен</w:t>
            </w: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="00D36040"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D36040"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0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структуру транспортной системы России, основные направления грузопотоков и пассажиропотоков</w:t>
            </w:r>
          </w:p>
          <w:p w:rsidR="00000C10" w:rsidRPr="000B607C" w:rsidRDefault="00000C10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A45657" w:rsidRDefault="004E2E11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ПК 1.2, ПК 1.3, ПК 2.1, </w:t>
            </w:r>
          </w:p>
          <w:p w:rsidR="004E2E11" w:rsidRDefault="004E2E11" w:rsidP="00FE53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2.2, ПК 2.3</w:t>
            </w:r>
          </w:p>
          <w:p w:rsidR="004E2E11" w:rsidRPr="008F3F87" w:rsidRDefault="004E2E11" w:rsidP="007017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10, ЛР 13, </w:t>
            </w:r>
            <w:r w:rsidRPr="00C7793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 ЛР</w:t>
            </w:r>
            <w:r w:rsidR="00523A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E11" w:rsidRPr="00550BD6" w:rsidRDefault="004E2E11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контрольной работы, подготовки презентаций или сообщений, рефератов, ответов на контрольные вопросы</w:t>
            </w:r>
          </w:p>
          <w:p w:rsidR="00D36040" w:rsidRPr="00C7793A" w:rsidRDefault="00D36040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4E2E11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 и экзамен</w:t>
            </w: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183" w:rsidRPr="004C712E" w:rsidRDefault="00AE11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AE1183" w:rsidRPr="004C712E" w:rsidRDefault="00AE11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DB3574" w:rsidRDefault="008A062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535970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9C5A83">
      <w:rPr>
        <w:rStyle w:val="af1"/>
        <w:rFonts w:ascii="Times New Roman" w:hAnsi="Times New Roman"/>
        <w:noProof/>
      </w:rPr>
      <w:t>2</w:t>
    </w:r>
    <w:r w:rsidRPr="00DB3574">
      <w:rPr>
        <w:rStyle w:val="af1"/>
        <w:rFonts w:ascii="Times New Roman" w:hAnsi="Times New Roman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741ADF" w:rsidRDefault="008A062E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535970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9C5A83">
      <w:rPr>
        <w:rFonts w:ascii="Times New Roman" w:hAnsi="Times New Roman"/>
        <w:noProof/>
      </w:rPr>
      <w:t>6</w:t>
    </w:r>
    <w:r w:rsidRPr="00741ADF">
      <w:rPr>
        <w:rFonts w:ascii="Times New Roman" w:hAnsi="Times New Roman"/>
      </w:rPr>
      <w:fldChar w:fldCharType="end"/>
    </w:r>
  </w:p>
  <w:p w:rsidR="00535970" w:rsidRDefault="0053597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Default="008A062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35970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35970">
      <w:rPr>
        <w:rStyle w:val="af1"/>
        <w:noProof/>
      </w:rPr>
      <w:t>3</w:t>
    </w:r>
    <w:r>
      <w:rPr>
        <w:rStyle w:val="af1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Pr="00F86F62" w:rsidRDefault="008A062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535970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9C5A83">
      <w:rPr>
        <w:rStyle w:val="af1"/>
        <w:rFonts w:ascii="Times New Roman" w:hAnsi="Times New Roman"/>
        <w:noProof/>
      </w:rPr>
      <w:t>22</w:t>
    </w:r>
    <w:r w:rsidRPr="00F86F62">
      <w:rPr>
        <w:rStyle w:val="af1"/>
        <w:rFonts w:ascii="Times New Roman" w:hAnsi="Times New Roman"/>
      </w:rPr>
      <w:fldChar w:fldCharType="end"/>
    </w:r>
  </w:p>
  <w:p w:rsidR="00535970" w:rsidRDefault="00535970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183" w:rsidRPr="004C712E" w:rsidRDefault="00AE11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AE1183" w:rsidRPr="004C712E" w:rsidRDefault="00AE11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535970" w:rsidRPr="00AC249E" w:rsidRDefault="00535970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970" w:rsidRDefault="00535970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C10"/>
    <w:rsid w:val="00021F52"/>
    <w:rsid w:val="00023185"/>
    <w:rsid w:val="00027A3A"/>
    <w:rsid w:val="00040BD1"/>
    <w:rsid w:val="00077E2F"/>
    <w:rsid w:val="00084657"/>
    <w:rsid w:val="0008503D"/>
    <w:rsid w:val="000A135B"/>
    <w:rsid w:val="000B5B53"/>
    <w:rsid w:val="000B607C"/>
    <w:rsid w:val="000D50A6"/>
    <w:rsid w:val="000F4C42"/>
    <w:rsid w:val="000F7591"/>
    <w:rsid w:val="00130BB5"/>
    <w:rsid w:val="0013396C"/>
    <w:rsid w:val="0013666F"/>
    <w:rsid w:val="001430CE"/>
    <w:rsid w:val="0018270F"/>
    <w:rsid w:val="00196BED"/>
    <w:rsid w:val="001A053A"/>
    <w:rsid w:val="001B048A"/>
    <w:rsid w:val="001C308B"/>
    <w:rsid w:val="001D1916"/>
    <w:rsid w:val="001E076E"/>
    <w:rsid w:val="002028EA"/>
    <w:rsid w:val="0021083A"/>
    <w:rsid w:val="00224A9B"/>
    <w:rsid w:val="002273A9"/>
    <w:rsid w:val="00233EC2"/>
    <w:rsid w:val="0025197A"/>
    <w:rsid w:val="00252497"/>
    <w:rsid w:val="00266C69"/>
    <w:rsid w:val="002837D0"/>
    <w:rsid w:val="002C2489"/>
    <w:rsid w:val="002D43F1"/>
    <w:rsid w:val="002E2C1D"/>
    <w:rsid w:val="00300558"/>
    <w:rsid w:val="00302D33"/>
    <w:rsid w:val="003333F1"/>
    <w:rsid w:val="00353A3F"/>
    <w:rsid w:val="00354849"/>
    <w:rsid w:val="00363AA4"/>
    <w:rsid w:val="00380B7C"/>
    <w:rsid w:val="00381508"/>
    <w:rsid w:val="00384932"/>
    <w:rsid w:val="003952FB"/>
    <w:rsid w:val="003A435C"/>
    <w:rsid w:val="003A44AC"/>
    <w:rsid w:val="003A6AF8"/>
    <w:rsid w:val="003D63F9"/>
    <w:rsid w:val="003D7316"/>
    <w:rsid w:val="003F6D6C"/>
    <w:rsid w:val="00404A4B"/>
    <w:rsid w:val="00413B06"/>
    <w:rsid w:val="0043062F"/>
    <w:rsid w:val="00441D51"/>
    <w:rsid w:val="00445135"/>
    <w:rsid w:val="0045227F"/>
    <w:rsid w:val="00455F01"/>
    <w:rsid w:val="00462AC0"/>
    <w:rsid w:val="0047135B"/>
    <w:rsid w:val="00474675"/>
    <w:rsid w:val="004876CD"/>
    <w:rsid w:val="00494AA5"/>
    <w:rsid w:val="004C14DF"/>
    <w:rsid w:val="004D2C89"/>
    <w:rsid w:val="004E2E11"/>
    <w:rsid w:val="004F4A5B"/>
    <w:rsid w:val="00514965"/>
    <w:rsid w:val="00523A40"/>
    <w:rsid w:val="0052746A"/>
    <w:rsid w:val="005330EA"/>
    <w:rsid w:val="005342E8"/>
    <w:rsid w:val="00535970"/>
    <w:rsid w:val="00536931"/>
    <w:rsid w:val="00561987"/>
    <w:rsid w:val="00570231"/>
    <w:rsid w:val="005E0039"/>
    <w:rsid w:val="005E5BC2"/>
    <w:rsid w:val="00612DF7"/>
    <w:rsid w:val="00617CD3"/>
    <w:rsid w:val="00625752"/>
    <w:rsid w:val="006546CC"/>
    <w:rsid w:val="006873A1"/>
    <w:rsid w:val="00687C1F"/>
    <w:rsid w:val="00697C0F"/>
    <w:rsid w:val="006B23EE"/>
    <w:rsid w:val="006D7EC8"/>
    <w:rsid w:val="006E0BEB"/>
    <w:rsid w:val="006E1D7C"/>
    <w:rsid w:val="00701787"/>
    <w:rsid w:val="007415B2"/>
    <w:rsid w:val="00741ADF"/>
    <w:rsid w:val="007626EB"/>
    <w:rsid w:val="007855CD"/>
    <w:rsid w:val="007920F8"/>
    <w:rsid w:val="00792CBC"/>
    <w:rsid w:val="00793B4C"/>
    <w:rsid w:val="00797F0E"/>
    <w:rsid w:val="007B0892"/>
    <w:rsid w:val="007D78C8"/>
    <w:rsid w:val="007E0456"/>
    <w:rsid w:val="007E3C6F"/>
    <w:rsid w:val="00821100"/>
    <w:rsid w:val="00824AD3"/>
    <w:rsid w:val="00837E1C"/>
    <w:rsid w:val="0085093C"/>
    <w:rsid w:val="00853387"/>
    <w:rsid w:val="00856A82"/>
    <w:rsid w:val="008646A7"/>
    <w:rsid w:val="0087725A"/>
    <w:rsid w:val="008878BF"/>
    <w:rsid w:val="008A062E"/>
    <w:rsid w:val="008B0E27"/>
    <w:rsid w:val="008B33DC"/>
    <w:rsid w:val="008C07A7"/>
    <w:rsid w:val="008C2DFC"/>
    <w:rsid w:val="009070FE"/>
    <w:rsid w:val="009171A3"/>
    <w:rsid w:val="00995A7F"/>
    <w:rsid w:val="0099620C"/>
    <w:rsid w:val="009B76E5"/>
    <w:rsid w:val="009C5A83"/>
    <w:rsid w:val="009F0F98"/>
    <w:rsid w:val="009F2662"/>
    <w:rsid w:val="00A11DA5"/>
    <w:rsid w:val="00A27105"/>
    <w:rsid w:val="00A32251"/>
    <w:rsid w:val="00A3244E"/>
    <w:rsid w:val="00A40833"/>
    <w:rsid w:val="00A45657"/>
    <w:rsid w:val="00A62B8B"/>
    <w:rsid w:val="00A6691A"/>
    <w:rsid w:val="00A67B43"/>
    <w:rsid w:val="00A70780"/>
    <w:rsid w:val="00A82F95"/>
    <w:rsid w:val="00AA414D"/>
    <w:rsid w:val="00AA7C2F"/>
    <w:rsid w:val="00AB41D5"/>
    <w:rsid w:val="00AB67EF"/>
    <w:rsid w:val="00AD6CD4"/>
    <w:rsid w:val="00AE1183"/>
    <w:rsid w:val="00AF3657"/>
    <w:rsid w:val="00B450B3"/>
    <w:rsid w:val="00B46C1B"/>
    <w:rsid w:val="00B5474C"/>
    <w:rsid w:val="00B65DCA"/>
    <w:rsid w:val="00B65DD3"/>
    <w:rsid w:val="00B66A19"/>
    <w:rsid w:val="00B831AD"/>
    <w:rsid w:val="00B92850"/>
    <w:rsid w:val="00BB251F"/>
    <w:rsid w:val="00BB69F2"/>
    <w:rsid w:val="00BB6E28"/>
    <w:rsid w:val="00BC15ED"/>
    <w:rsid w:val="00BC2CDE"/>
    <w:rsid w:val="00BD0E99"/>
    <w:rsid w:val="00BF3E1F"/>
    <w:rsid w:val="00C15CC1"/>
    <w:rsid w:val="00C161B6"/>
    <w:rsid w:val="00C20873"/>
    <w:rsid w:val="00C36DD6"/>
    <w:rsid w:val="00C432E6"/>
    <w:rsid w:val="00C51E3F"/>
    <w:rsid w:val="00C56BBB"/>
    <w:rsid w:val="00C7793A"/>
    <w:rsid w:val="00C9144B"/>
    <w:rsid w:val="00CA2BA3"/>
    <w:rsid w:val="00CA56F2"/>
    <w:rsid w:val="00CB04AC"/>
    <w:rsid w:val="00CB2D0E"/>
    <w:rsid w:val="00CC1E26"/>
    <w:rsid w:val="00CC7F8E"/>
    <w:rsid w:val="00CE6277"/>
    <w:rsid w:val="00D01B5A"/>
    <w:rsid w:val="00D23250"/>
    <w:rsid w:val="00D33AA1"/>
    <w:rsid w:val="00D36040"/>
    <w:rsid w:val="00D55C57"/>
    <w:rsid w:val="00D740B3"/>
    <w:rsid w:val="00DB3574"/>
    <w:rsid w:val="00DB52B8"/>
    <w:rsid w:val="00DD6C3F"/>
    <w:rsid w:val="00DE08C8"/>
    <w:rsid w:val="00DF51A7"/>
    <w:rsid w:val="00E1579B"/>
    <w:rsid w:val="00E41BA0"/>
    <w:rsid w:val="00E6458C"/>
    <w:rsid w:val="00EA2ADA"/>
    <w:rsid w:val="00EA30F5"/>
    <w:rsid w:val="00EC090B"/>
    <w:rsid w:val="00EF5128"/>
    <w:rsid w:val="00EF7066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F4C39-CB0E-4AB3-87DB-284B7EC4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26</Pages>
  <Words>6866</Words>
  <Characters>39142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46</cp:revision>
  <dcterms:created xsi:type="dcterms:W3CDTF">2023-04-11T11:06:00Z</dcterms:created>
  <dcterms:modified xsi:type="dcterms:W3CDTF">2025-04-10T13:04:00Z</dcterms:modified>
</cp:coreProperties>
</file>