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CC1E26" w:rsidRPr="006813DB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</w:t>
      </w:r>
      <w:r w:rsidRPr="006813DB">
        <w:rPr>
          <w:rFonts w:ascii="Times New Roman" w:hAnsi="Times New Roman" w:cs="Times New Roman"/>
          <w:sz w:val="24"/>
        </w:rPr>
        <w:t>.3.</w:t>
      </w:r>
      <w:r w:rsidR="00420A16">
        <w:rPr>
          <w:rFonts w:ascii="Times New Roman" w:hAnsi="Times New Roman" w:cs="Times New Roman"/>
          <w:sz w:val="24"/>
        </w:rPr>
        <w:t>25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C93508" w:rsidRPr="00C93508" w:rsidRDefault="00D45634" w:rsidP="00C93508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>ЕН.02</w:t>
      </w:r>
      <w:r w:rsidR="00C93508" w:rsidRPr="00C93508"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 xml:space="preserve"> ИНФОРМАТИКА</w:t>
      </w:r>
    </w:p>
    <w:p w:rsidR="00C93508" w:rsidRPr="00C93508" w:rsidRDefault="00C93508" w:rsidP="00C93508">
      <w:pPr>
        <w:spacing w:after="0"/>
        <w:rPr>
          <w:rFonts w:ascii="Calibri" w:eastAsia="Calibri" w:hAnsi="Calibri" w:cs="Times New Roman"/>
          <w:lang w:eastAsia="ru-RU"/>
        </w:rPr>
      </w:pP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6264FC"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CC1E26" w:rsidRDefault="00CC1E26" w:rsidP="00CC1E2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D45634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ЕН.02</w:t>
      </w:r>
      <w:r w:rsidR="00C93508" w:rsidRPr="00C93508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D45634">
        <w:rPr>
          <w:rFonts w:ascii="Times New Roman" w:hAnsi="Times New Roman" w:cs="Times New Roman"/>
          <w:sz w:val="24"/>
          <w:szCs w:val="24"/>
        </w:rPr>
        <w:t>ЕН.02</w:t>
      </w:r>
      <w:r w:rsidR="00C93508" w:rsidRPr="00C93508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494693" w:rsidRPr="00C93508">
        <w:rPr>
          <w:rFonts w:ascii="Times New Roman" w:hAnsi="Times New Roman" w:cs="Times New Roman"/>
          <w:sz w:val="24"/>
          <w:szCs w:val="24"/>
        </w:rPr>
        <w:t xml:space="preserve"> </w:t>
      </w:r>
      <w:r w:rsidRPr="00C93508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Pr="00345130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C93508" w:rsidRPr="00215C4E">
        <w:rPr>
          <w:rFonts w:ascii="Times New Roman" w:hAnsi="Times New Roman" w:cs="Times New Roman"/>
          <w:sz w:val="24"/>
          <w:szCs w:val="24"/>
        </w:rPr>
        <w:t>математический и общий естественнонаучный</w:t>
      </w:r>
      <w:r w:rsidRPr="00215C4E">
        <w:rPr>
          <w:rFonts w:ascii="Times New Roman" w:hAnsi="Times New Roman" w:cs="Times New Roman"/>
          <w:sz w:val="24"/>
          <w:szCs w:val="24"/>
        </w:rPr>
        <w:t>.</w:t>
      </w:r>
    </w:p>
    <w:p w:rsidR="00CD1AD8" w:rsidRPr="00712FFE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D1AD8" w:rsidRDefault="00C93508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использовать изученные прикладные программные средства.</w:t>
      </w:r>
    </w:p>
    <w:p w:rsidR="00CC1E26" w:rsidRPr="001317D6" w:rsidRDefault="00CC1E26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основные понятия автоматизированной обработки информации; 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общий состав и структуру персональных электронно-вычислительных машин (ЭВМ) и вычислительных систем; </w:t>
      </w:r>
    </w:p>
    <w:p w:rsidR="000F7591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>– базовые системные программные продукты и пакеты прикладных программ.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24"/>
        </w:rPr>
      </w:pP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ОК 02</w:t>
      </w:r>
      <w:r w:rsidRPr="00C93508">
        <w:rPr>
          <w:rFonts w:ascii="Times New Roman" w:hAnsi="Times New Roman"/>
          <w:sz w:val="24"/>
          <w:szCs w:val="24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FAD">
        <w:rPr>
          <w:rFonts w:ascii="Times New Roman" w:hAnsi="Times New Roman"/>
          <w:sz w:val="24"/>
          <w:szCs w:val="24"/>
        </w:rPr>
        <w:t xml:space="preserve"> </w:t>
      </w:r>
      <w:r w:rsidRPr="00CD1AD8">
        <w:rPr>
          <w:rFonts w:ascii="Times New Roman" w:hAnsi="Times New Roman"/>
          <w:b/>
          <w:sz w:val="24"/>
          <w:szCs w:val="24"/>
        </w:rPr>
        <w:t>профессиональные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1.1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Организовывать работу персонала по планированию и организации перевозочного процесса.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2.3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Организовывать работу персонала по технологическому обслуживанию перевозочного процесса.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3.1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24"/>
        </w:rPr>
      </w:pPr>
    </w:p>
    <w:p w:rsidR="00CD1AD8" w:rsidRDefault="00CD1AD8" w:rsidP="00D45634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r>
        <w:rPr>
          <w:rFonts w:ascii="Times New Roman" w:hAnsi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lastRenderedPageBreak/>
        <w:t>ЛР 10. Заботящийся о защите окружающей среды, собственной и чужой безопасности, в том числе цифровой.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ЛР 14.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CC1E26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FFE">
        <w:rPr>
          <w:rFonts w:ascii="Times New Roman" w:hAnsi="Times New Roman"/>
          <w:spacing w:val="-2"/>
          <w:sz w:val="24"/>
          <w:szCs w:val="24"/>
        </w:rPr>
        <w:t>ЛР 23. Получение обучающимися возможности самораскрытия и самореализация личности.</w:t>
      </w:r>
    </w:p>
    <w:p w:rsidR="00CC1E26" w:rsidRPr="00EE1A7A" w:rsidRDefault="00CC1E26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CF45DC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Проработка конспектов занятий, </w:t>
            </w:r>
            <w:r w:rsidR="00FA44F4" w:rsidRPr="00FA44F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учебных и дополнительных изданий</w:t>
            </w:r>
          </w:p>
        </w:tc>
        <w:tc>
          <w:tcPr>
            <w:tcW w:w="1800" w:type="dxa"/>
          </w:tcPr>
          <w:p w:rsidR="00CD1AD8" w:rsidRPr="007A3D36" w:rsidRDefault="00FA44F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CB5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D1AD8" w:rsidRPr="007A3D36" w:rsidRDefault="00FA44F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FA44F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</w:t>
            </w:r>
            <w:r w:rsidR="00FA44F4" w:rsidRPr="00FA44F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сообщений и рефератов</w:t>
            </w:r>
          </w:p>
        </w:tc>
        <w:tc>
          <w:tcPr>
            <w:tcW w:w="1800" w:type="dxa"/>
          </w:tcPr>
          <w:p w:rsidR="00CD1AD8" w:rsidRPr="007A3D36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3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EF5FAD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2(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CF45DC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 w:rsidR="007E4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очная  аттестация  (1 курс)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7E4AD9" w:rsidRPr="007E4AD9" w:rsidRDefault="007E4AD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процесс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мационн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общес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2.3,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№1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реферата по темам: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Кодирование информации. Системы кодирования данных.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факторы информатизации общества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1.2. Те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нология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браб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тк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 ин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 Техно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тки инф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мации,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 занятий,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изданий (по вопросам 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Default="007E4AD9" w:rsidP="007E4AD9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  <w:p w:rsidR="00B906F4" w:rsidRPr="007E4AD9" w:rsidRDefault="00B906F4" w:rsidP="007E4AD9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2.1. Архитектура ЭВМ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хитект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ЭВМ и вычислительных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2.1,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535BE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сообщения по теме: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ория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перспективы</w:t>
            </w:r>
            <w:r w:rsidRPr="007E4AD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звити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вычислительной</w:t>
            </w:r>
            <w:r w:rsidRPr="007E4AD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Ус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ройс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персо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ком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щий сост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структ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ерсо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 компьютера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 занятий,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изданий (по вопросам 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Операц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нные сис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емы и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лочки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 си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темы.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систем. Нас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ройка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льзовательского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фейс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Операции с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лами и папками.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пап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ярл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пользовательского интерфейса. Работа с файлами и каталогами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№5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мплексная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 с инфо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мацией в</w:t>
            </w:r>
            <w:r w:rsidRPr="007E4AD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стеме.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 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обеспечение персо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ют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 обеспече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). Ба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вое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икладн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 №2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Стандартные программы. Создание документов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Стандартные программы. Одновременная работа с несколькими приложениями. Создание документов по теме раздела с использованием программ WordPad, Paint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№6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3.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Баз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вые сис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емн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е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прод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single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кты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и па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u w:val="single"/>
              </w:rPr>
              <w:t>кет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ы прикладных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программ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lastRenderedPageBreak/>
              <w:t>Тем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3.1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Тек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про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ых текс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оцес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Запуск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Интерфейс.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 документ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ты в</w:t>
            </w:r>
            <w:r w:rsidRPr="007E4A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та. Ф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E4AD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Создание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и форматирование текста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E4AD9">
              <w:rPr>
                <w:rFonts w:eastAsia="Times New Roman"/>
                <w:b/>
                <w:bCs/>
                <w:lang w:eastAsia="en-US"/>
              </w:rPr>
              <w:t>Содержание</w:t>
            </w:r>
            <w:r w:rsidRPr="007E4AD9">
              <w:rPr>
                <w:lang w:eastAsia="en-US"/>
              </w:rPr>
              <w:t xml:space="preserve"> </w:t>
            </w:r>
            <w:r w:rsidRPr="007E4AD9">
              <w:rPr>
                <w:rFonts w:eastAsia="Times New Roman"/>
                <w:b/>
                <w:lang w:eastAsia="en-US"/>
              </w:rPr>
              <w:t xml:space="preserve">практического занятия: </w:t>
            </w:r>
            <w:r w:rsidRPr="007E4AD9">
              <w:rPr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№4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 Word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№5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формул, диаграмм, рисунков в документе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№6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возможностей Microsoft Word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Вставка различных объектов (рисунок, таблица, диаграмм) в текстовый документ, редактирование и форматирование объектов.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№7.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льз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7E4AD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создания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Эл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ектронные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фейс.</w:t>
            </w:r>
            <w:r w:rsidRPr="007E4A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мента.</w:t>
            </w:r>
            <w:r w:rsidRPr="007E4A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 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яч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ек.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Адресация ячеек.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роение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Поис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фильт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ПК 2.1, ПК 3.1,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№7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форматирование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электронных таблиц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№8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расчетов с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использованием формул.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№9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Сортировка, фильтрация. Построение диаграмм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№8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вани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Расчет и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профиля и вы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 с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ба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за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их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</w:t>
            </w:r>
            <w:r w:rsidRPr="007E4AD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№10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баз данных, форм и запросов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отчетов в базе данных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7E4AD9">
              <w:rPr>
                <w:rFonts w:eastAsia="Times New Roman"/>
                <w:b/>
                <w:lang w:eastAsia="en-US"/>
              </w:rPr>
              <w:t>Содержание практического занятия:</w:t>
            </w:r>
            <w:r w:rsidRPr="007E4AD9">
              <w:rPr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№9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мплексная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 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объ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ктами в</w:t>
            </w:r>
            <w:r w:rsidRPr="007E4AD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3.4. Гра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ические редак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совр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 файла и 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№13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№10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5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раммы создания пр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 «Презентация»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фейс.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дгот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 области до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мента. 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№14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E4AD9">
              <w:rPr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№11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Разде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4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Се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</w:rPr>
              <w:t>ин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ор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мац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онные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ехн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ол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глоб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r w:rsidRPr="007E4A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ьютер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ация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сете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Сервисы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нета.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рмации 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рнете.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х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анение, разм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щение, поиск, п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редача и защи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 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рмации. Ан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ые сре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 защи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 ин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едачи данны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Защита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сные</w:t>
            </w:r>
            <w:r w:rsidRPr="007E4A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сре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Pr="007E4A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№15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 ант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вирусной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амм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№13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ти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зиро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нные 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классификация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7E4A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Ст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матиз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№14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сообщения по теме: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 дея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ельности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6F4" w:rsidRPr="007E4AD9" w:rsidTr="000F10D4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7E4AD9" w:rsidRDefault="00B906F4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906F4" w:rsidRPr="00B906F4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B906F4" w:rsidRDefault="00B906F4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ED5EFA" w:rsidRPr="00ED5EF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F10D4" w:rsidRDefault="000F10D4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FF14AF" w:rsidRPr="002C550E" w:rsidRDefault="00FF14AF" w:rsidP="006C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331FE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FF14AF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6C0FC2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B906F4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6C0FC2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906F4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B906F4" w:rsidRPr="007A3D36" w:rsidRDefault="00B906F4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06F4" w:rsidRPr="006C0FC2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ные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процесс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мационн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общес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2.3,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 №1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реферата по темам: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Кодирование информации. Системы кодирования данных.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факторы информатизации общества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1.2.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Те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нология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браб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тк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ин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Стадии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информации. Техно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иче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кие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шения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 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мации,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телек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№2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A3D36" w:rsidRDefault="009B6F76" w:rsidP="00B906F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2.1. Архитектура ЭВМ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хитект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ЭВМ и вычислительных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систем.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инцип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ж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2.1,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№3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Cs/>
                <w:sz w:val="24"/>
                <w:szCs w:val="23"/>
              </w:rPr>
              <w:lastRenderedPageBreak/>
              <w:t>Подготовка сообщения по теме: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ория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перспективы</w:t>
            </w:r>
            <w:r w:rsidRPr="00904FE6">
              <w:rPr>
                <w:rFonts w:ascii="Times New Roman" w:eastAsia="Times New Roman" w:hAnsi="Times New Roman"/>
                <w:spacing w:val="1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звити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вычислительной</w:t>
            </w:r>
            <w:r w:rsidRPr="00904FE6">
              <w:rPr>
                <w:rFonts w:ascii="Times New Roman" w:eastAsia="Times New Roman" w:hAnsi="Times New Roman"/>
                <w:spacing w:val="3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3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 xml:space="preserve">Тема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Ус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ройс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во персо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го ком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щий сост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структ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ерсо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аль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ого компьютера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FF14AF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 №4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5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 Операц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сис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емы и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лочки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пераци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 си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темы.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нных систем. Нас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ройка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льзовательского</w:t>
            </w:r>
            <w:r w:rsidRPr="006C0FC2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Операции с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лами и папками.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здание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пап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ярл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Настройка пользовательского интерфейса. Работа с файлами и каталогами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 №5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 с 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мацией в</w:t>
            </w:r>
            <w:r w:rsidRPr="006C0FC2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стеме.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2.4.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 обеспечение персо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ного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ют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Классификация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обеспече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). Ба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вое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икладн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 №2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Cs/>
                <w:sz w:val="24"/>
                <w:szCs w:val="23"/>
              </w:rPr>
              <w:t>Стандартные программы. Создание документов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Стандартные программы. Одновременная работа с несколькими приложениями. Создание документов по теме раздела с использованием программ WordPad, Paint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lang w:val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 №6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3.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Баз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>о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вые сис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емн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 прод</w:t>
            </w:r>
            <w:r w:rsidRPr="007A3D3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  <w:u w:val="single"/>
              </w:rPr>
              <w:t>у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кты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и па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6"/>
                <w:sz w:val="24"/>
                <w:szCs w:val="23"/>
                <w:u w:val="single"/>
              </w:rPr>
              <w:t>кет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ы прикладных</w:t>
            </w:r>
            <w:r w:rsidRPr="007A3D3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lastRenderedPageBreak/>
              <w:t>программ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i/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lastRenderedPageBreak/>
              <w:t>Тем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3.1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про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ых текс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spacing w:val="2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оцес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Запуск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Интерфейс.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 документ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 в</w:t>
            </w:r>
            <w:r w:rsidRPr="006C0FC2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ирование</w:t>
            </w:r>
            <w:r w:rsidRPr="006C0FC2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та. Ф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ние</w:t>
            </w:r>
            <w:r w:rsidRPr="006C0FC2">
              <w:rPr>
                <w:rFonts w:ascii="Times New Roman" w:eastAsia="Times New Roman" w:hAnsi="Times New Roman"/>
                <w:spacing w:val="1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 Создание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№3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Редактирование и форматирование текста</w:t>
            </w:r>
          </w:p>
          <w:p w:rsidR="009B6F76" w:rsidRPr="006C0FC2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szCs w:val="23"/>
                <w:lang w:eastAsia="en-US"/>
              </w:rPr>
            </w:pPr>
            <w:r w:rsidRPr="006C0FC2">
              <w:rPr>
                <w:rFonts w:eastAsia="Times New Roman"/>
                <w:b/>
                <w:bCs/>
                <w:szCs w:val="23"/>
                <w:lang w:eastAsia="en-US"/>
              </w:rPr>
              <w:t>Содержание</w:t>
            </w:r>
            <w:r w:rsidRPr="006C0FC2">
              <w:rPr>
                <w:szCs w:val="23"/>
                <w:lang w:eastAsia="en-US"/>
              </w:rPr>
              <w:t xml:space="preserve"> </w:t>
            </w:r>
            <w:r w:rsidRPr="006C0FC2">
              <w:rPr>
                <w:rFonts w:eastAsia="Times New Roman"/>
                <w:b/>
                <w:szCs w:val="23"/>
                <w:lang w:eastAsia="en-US"/>
              </w:rPr>
              <w:t xml:space="preserve">практического занятия: </w:t>
            </w:r>
            <w:r w:rsidRPr="006C0FC2">
              <w:rPr>
                <w:szCs w:val="23"/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№4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Word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№5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формул, диаграмм, рисунков в документе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№6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Обобщение возможностей Microsoft Word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практического занятия: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Вставка различных объектов (рисунок, таблица, диаграмм) в текстовый документ, редактирование и форматирование объектов.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№7.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Вставка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объект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исп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льз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ван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pacing w:val="18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возможнос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ей</w:t>
            </w:r>
            <w:r w:rsidRPr="00904FE6">
              <w:rPr>
                <w:rFonts w:ascii="Times New Roman" w:eastAsia="Times New Roman" w:hAnsi="Times New Roman"/>
                <w:spacing w:val="1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текстово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редак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для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создания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Эл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ектронные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Под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-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области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мента.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чисел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яч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ек.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Адресация ячеек.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роение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Поис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вка</w:t>
            </w:r>
            <w:r w:rsidRPr="006C0FC2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№7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Создание и форматирование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электронных таблиц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№8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 xml:space="preserve">Проведение расчетов с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формул.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№9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Сортировка, фильтрация. Построение диаграмм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обучающихся №8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усл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рматир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вани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Расчет и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еч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профиля и вы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ab/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с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за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Базы данных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новные</w:t>
            </w:r>
            <w:r w:rsidRPr="00904FE6">
              <w:rPr>
                <w:rFonts w:ascii="Times New Roman" w:eastAsia="Times New Roman" w:hAnsi="Times New Roman"/>
                <w:spacing w:val="2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№10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Создание баз данных, форм и запросов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№11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отчетов в базе данных</w:t>
            </w:r>
          </w:p>
          <w:p w:rsidR="009B6F76" w:rsidRPr="00904FE6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b/>
                <w:bCs/>
                <w:szCs w:val="23"/>
                <w:lang w:eastAsia="en-US"/>
              </w:rPr>
            </w:pPr>
            <w:r w:rsidRPr="00904FE6">
              <w:rPr>
                <w:rFonts w:eastAsia="Times New Roman"/>
                <w:b/>
                <w:szCs w:val="23"/>
                <w:lang w:eastAsia="en-US"/>
              </w:rPr>
              <w:t>Содержание практического занятия:</w:t>
            </w:r>
            <w:r w:rsidRPr="00904FE6">
              <w:rPr>
                <w:szCs w:val="23"/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№9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к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ктами в</w:t>
            </w:r>
            <w:r w:rsidRPr="00904FE6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Тема 3.4. Гра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ические редак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совр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енных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граф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ческих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Интерфей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 файла и 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№12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№13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tabs>
                <w:tab w:val="left" w:pos="6804"/>
              </w:tabs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№10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5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раммы создания пр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 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 «Презентация»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фейс.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дгот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 области до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мента. Осн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904FE6">
              <w:rPr>
                <w:rFonts w:ascii="Times New Roman" w:eastAsia="Times New Roman" w:hAnsi="Times New Roman"/>
                <w:spacing w:val="2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боты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№14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szCs w:val="23"/>
                <w:lang w:eastAsia="en-US"/>
              </w:rPr>
            </w:pPr>
            <w:r w:rsidRPr="00904FE6">
              <w:rPr>
                <w:szCs w:val="23"/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№11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 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FF14AF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Разде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л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4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.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Се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вы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ин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ф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ор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мац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и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онные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ехн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ол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1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Локал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глоб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904FE6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ком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ьютер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ой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Классифи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Сервисы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нета.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Поиск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рмации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рнете.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№12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, х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анение,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разм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щение, поиск,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редача и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 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рмации. Ан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иви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ые сре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ва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 ин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Средства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анени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едачи 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Защита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информации.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Анти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сные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ства</w:t>
            </w:r>
            <w:r w:rsidRPr="00904FE6">
              <w:rPr>
                <w:rFonts w:ascii="Times New Roman" w:eastAsia="Times New Roman" w:hAnsi="Times New Roman"/>
                <w:spacing w:val="-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№15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Работа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 ант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вирусной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амм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№13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зиро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Основные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понятия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классификация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автоматиз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рова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ных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Ст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матиз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Самостоятельная работа обучающихся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№14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Cs/>
                <w:sz w:val="24"/>
                <w:szCs w:val="23"/>
              </w:rPr>
              <w:t xml:space="preserve">Подготовка сообщения по теме: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Эстетические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вые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мы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 дея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ельности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B906F4" w:rsidTr="000F10D4">
        <w:trPr>
          <w:trHeight w:val="20"/>
        </w:trPr>
        <w:tc>
          <w:tcPr>
            <w:tcW w:w="158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94F9A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4F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994F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9B6F76" w:rsidRPr="00B906F4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B906F4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F14AF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ED5EFA" w:rsidRPr="00ED5EFA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0F10D4" w:rsidRDefault="000F10D4" w:rsidP="00FF14AF"/>
              </w:txbxContent>
            </v:textbox>
            <w10:wrap type="topAndBottom" anchorx="page" anchory="page"/>
          </v:shape>
        </w:pict>
      </w:r>
    </w:p>
    <w:p w:rsidR="00FF14AF" w:rsidRPr="0063720A" w:rsidRDefault="00FF14AF" w:rsidP="00FF14AF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</w:p>
    <w:p w:rsidR="00FF14AF" w:rsidRDefault="00FF14AF" w:rsidP="00FF1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4AF" w:rsidRDefault="00FF14AF">
      <w:pPr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C0FC2" w:rsidRPr="00FE311E">
        <w:rPr>
          <w:rFonts w:ascii="Times New Roman" w:hAnsi="Times New Roman" w:cs="Times New Roman"/>
          <w:sz w:val="24"/>
          <w:szCs w:val="24"/>
        </w:rPr>
        <w:t>информатики и информационных систем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(мультимедийный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CorelDRAW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ABBY FineReader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Контент-фильтр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6C97">
        <w:rPr>
          <w:rFonts w:ascii="Times New Roman" w:eastAsia="Calibri" w:hAnsi="Times New Roman" w:cs="Times New Roman"/>
          <w:bCs/>
          <w:sz w:val="24"/>
          <w:szCs w:val="24"/>
        </w:rPr>
        <w:t>Прохорский, Г. В., Информатика : учебное пособие / Г. В. Прохорский. — Москва : КноРус, 2024. — 240 с. — ISBN 978-5-406-13322-4. — URL: https://book.ru/book/954418. — Текст : электронный.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6C97">
        <w:rPr>
          <w:rFonts w:ascii="Times New Roman" w:eastAsia="Calibri" w:hAnsi="Times New Roman" w:cs="Times New Roman"/>
          <w:bCs/>
          <w:sz w:val="24"/>
          <w:szCs w:val="24"/>
        </w:rPr>
        <w:t>Ляхович, В. Ф., Основы информатики : учебник / В. Ф. Ляхович, В. А. Молодцов, Н. Б. Рыжикова. — Москва : КноРус, 2023. — 347 с. — ISBN 978-5-406-11093-5. — URL: https://book.ru/book/947649. — Текст : электронный.</w:t>
      </w:r>
    </w:p>
    <w:p w:rsidR="006813DB" w:rsidRPr="00FE311E" w:rsidRDefault="006813DB" w:rsidP="006813D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3DB" w:rsidRPr="00FE311E" w:rsidRDefault="006813DB" w:rsidP="006813DB">
      <w:pPr>
        <w:pStyle w:val="ab"/>
        <w:tabs>
          <w:tab w:val="left" w:pos="1134"/>
        </w:tabs>
        <w:spacing w:before="0" w:after="0"/>
        <w:ind w:firstLine="709"/>
        <w:jc w:val="both"/>
        <w:rPr>
          <w:color w:val="000000"/>
        </w:rPr>
      </w:pPr>
      <w:r w:rsidRPr="00FE311E">
        <w:rPr>
          <w:b/>
          <w:bCs/>
        </w:rPr>
        <w:t>3</w:t>
      </w:r>
      <w:r>
        <w:rPr>
          <w:b/>
          <w:bCs/>
        </w:rPr>
        <w:t xml:space="preserve">.2.2 </w:t>
      </w:r>
      <w:r w:rsidRPr="00FE311E">
        <w:rPr>
          <w:b/>
          <w:bCs/>
        </w:rPr>
        <w:t>Дополнительные источники</w:t>
      </w:r>
      <w:r w:rsidRPr="00FE311E">
        <w:rPr>
          <w:color w:val="000000"/>
        </w:rPr>
        <w:t>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Угринович, Н. Д., Информатика : учебник / Н. Д. Угринович. — Москва : КноРус, 2024. — 377 с. — ISBN 978-5-406-12001-9. — URL: https://book.ru/book/950240. — Текст : электронный.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Угринович, Н. Д., Информатика. Практикум. : учебное пособие / Н. Д. Угринович. — Москва : КноРус, 2023. — 264 с. — ISBN 978-5-406-11352-3. — URL: https://book.ru/book/948714. — Текст : электронный.</w:t>
      </w:r>
    </w:p>
    <w:p w:rsidR="006813DB" w:rsidRPr="00FE311E" w:rsidRDefault="006813DB" w:rsidP="006813DB">
      <w:pPr>
        <w:pStyle w:val="ab"/>
        <w:spacing w:before="0" w:after="0"/>
        <w:ind w:firstLine="709"/>
        <w:jc w:val="both"/>
        <w:rPr>
          <w:color w:val="000000"/>
        </w:rPr>
      </w:pPr>
    </w:p>
    <w:p w:rsidR="006813DB" w:rsidRPr="00FE311E" w:rsidRDefault="006813DB" w:rsidP="006813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FE311E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Информатика : журнал // Издательский дом 1 сентября. - URL : </w:t>
      </w:r>
      <w:hyperlink r:id="rId11" w:history="1">
        <w:r w:rsidRPr="00FE311E">
          <w:rPr>
            <w:rFonts w:ascii="Times New Roman" w:eastAsia="Calibri" w:hAnsi="Times New Roman" w:cs="Times New Roman"/>
            <w:bCs/>
            <w:sz w:val="24"/>
            <w:szCs w:val="24"/>
          </w:rPr>
          <w:t>https://inf.1sept.ru/index.php</w:t>
        </w:r>
      </w:hyperlink>
      <w:r w:rsidRPr="00FE311E">
        <w:rPr>
          <w:rFonts w:ascii="Times New Roman" w:eastAsia="Calibri" w:hAnsi="Times New Roman" w:cs="Times New Roman"/>
          <w:bCs/>
          <w:sz w:val="24"/>
          <w:szCs w:val="24"/>
        </w:rPr>
        <w:t>. - Текст : электронный</w:t>
      </w:r>
    </w:p>
    <w:p w:rsidR="006813DB" w:rsidRPr="00FE311E" w:rsidRDefault="006813DB" w:rsidP="006813D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13DB" w:rsidRPr="00FE311E" w:rsidRDefault="006813DB" w:rsidP="006813DB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3.2.4 Перечень профессиональных баз данных и информационных справочных систем: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КонсультантПплюс : справочно-поисковая  система : официальный сайт. – URL  : </w:t>
      </w:r>
      <w:hyperlink r:id="rId1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Гарант : информац</w:t>
      </w:r>
      <w:r>
        <w:rPr>
          <w:rFonts w:ascii="Times New Roman" w:hAnsi="Times New Roman" w:cs="Times New Roman"/>
          <w:w w:val="104"/>
          <w:sz w:val="24"/>
          <w:szCs w:val="24"/>
        </w:rPr>
        <w:t xml:space="preserve">ионно - правовой портал. –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: https://www.garant.ru/ 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Кодекс : профессиональная справочная система. - URL :</w:t>
      </w:r>
      <w:hyperlink r:id="rId1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http://www.kodeks.ru/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4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</w:t>
      </w:r>
      <w:r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5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Лань : электронная библиотечная система. – URL : </w:t>
      </w:r>
      <w:hyperlink r:id="rId16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BOOK.ru: электронно-библиотечная система : сайт / КНОРУС : издател</w:t>
      </w:r>
      <w:r>
        <w:rPr>
          <w:rFonts w:ascii="Times New Roman" w:hAnsi="Times New Roman" w:cs="Times New Roman"/>
          <w:w w:val="104"/>
          <w:sz w:val="24"/>
          <w:szCs w:val="24"/>
        </w:rPr>
        <w:t>ьство учебной литературы.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17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https://book.ru/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  -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8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http://elibrary.ru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Министерство транспорта Российской Федерации : официальный сайт. – Мос</w:t>
      </w:r>
      <w:r>
        <w:rPr>
          <w:rFonts w:ascii="Times New Roman" w:hAnsi="Times New Roman" w:cs="Times New Roman"/>
          <w:w w:val="104"/>
          <w:sz w:val="24"/>
          <w:szCs w:val="24"/>
        </w:rPr>
        <w:t xml:space="preserve">ква, 2010-2023. – URL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: </w:t>
      </w:r>
      <w:hyperlink r:id="rId19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https://mintrans.gov.ru/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РЖД : официальный сайт. – URL : </w:t>
      </w:r>
      <w:hyperlink r:id="rId20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https://www.rzd.ru/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lastRenderedPageBreak/>
        <w:t>Федеральное агентство железнодорожного транспорта : официальный с</w:t>
      </w:r>
      <w:r>
        <w:rPr>
          <w:rFonts w:ascii="Times New Roman" w:hAnsi="Times New Roman" w:cs="Times New Roman"/>
          <w:w w:val="104"/>
          <w:sz w:val="24"/>
          <w:szCs w:val="24"/>
        </w:rPr>
        <w:t>айт. – Москва, 2009-2023. – URL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 </w:t>
      </w:r>
      <w:hyperlink r:id="rId2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https://rlw.gov.ru/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СЦБИСТ : сайт железнодорожников № 1. – URL  : </w:t>
      </w:r>
      <w:hyperlink r:id="rId2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http://scbist.com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обучающимися индивидуальных заданий (подготовки сообщений и </w:t>
      </w:r>
      <w:r w:rsidR="00FE22D7">
        <w:rPr>
          <w:rFonts w:ascii="Times New Roman" w:hAnsi="Times New Roman" w:cs="Times New Roman"/>
          <w:sz w:val="24"/>
          <w:szCs w:val="24"/>
        </w:rPr>
        <w:t>рефератов</w:t>
      </w:r>
      <w:r w:rsidRPr="00FE311E">
        <w:rPr>
          <w:rFonts w:ascii="Times New Roman" w:hAnsi="Times New Roman" w:cs="Times New Roman"/>
          <w:sz w:val="24"/>
          <w:szCs w:val="24"/>
        </w:rPr>
        <w:t>).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02"/>
        <w:gridCol w:w="3861"/>
        <w:gridCol w:w="2605"/>
      </w:tblGrid>
      <w:tr w:rsidR="000977CF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0F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046E"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A046E"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CC1E26" w:rsidRPr="00FE311E" w:rsidRDefault="00BA1382" w:rsidP="00F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свободное ориентирование в пакетах прикладных программ, владение основными приемами работы с изученными прикладными программами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работе обучающегося на ПК, оценка на практических занятиях</w:t>
            </w: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З1 -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об автоматизированной обработке информации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 xml:space="preserve">устный опрос, проверка домашних заданий, проведение тестового контроля </w:t>
            </w: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З2 -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перечисление принципов построения ЭВМ и вычислительных систем; описание особенностей функциональной схемы ПК, назначения и характеристик основных устройств компьютера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>устный опрос, проверка домашних заданий, проведение тестового контроля</w:t>
            </w: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З3 -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описание и выявление особенностей применения системных программных продуктов и пакетов прикладных программ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 xml:space="preserve">экспертное наблюдение, оценка на практических занятиях, проведение ролевых игр </w:t>
            </w:r>
          </w:p>
        </w:tc>
      </w:tr>
    </w:tbl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23"/>
      <w:footerReference w:type="default" r:id="rId24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83" w:rsidRPr="004C712E" w:rsidRDefault="00DE5E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DE5E83" w:rsidRPr="004C712E" w:rsidRDefault="00DE5E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F5FAD" w:rsidRDefault="00ED5EFA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0F10D4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420A16">
      <w:rPr>
        <w:rStyle w:val="af1"/>
        <w:rFonts w:ascii="Times New Roman" w:hAnsi="Times New Roman"/>
        <w:noProof/>
      </w:rPr>
      <w:t>5</w:t>
    </w:r>
    <w:r w:rsidRPr="00EF5FAD">
      <w:rPr>
        <w:rStyle w:val="af1"/>
        <w:rFonts w:ascii="Times New Roman" w:hAnsi="Times New Roman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91C1E" w:rsidRDefault="00ED5EFA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0F10D4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420A16">
      <w:rPr>
        <w:rFonts w:ascii="Times New Roman" w:hAnsi="Times New Roman"/>
        <w:noProof/>
      </w:rPr>
      <w:t>17</w:t>
    </w:r>
    <w:r w:rsidRPr="00E91C1E">
      <w:rPr>
        <w:rFonts w:ascii="Times New Roman" w:hAnsi="Times New Roman"/>
      </w:rPr>
      <w:fldChar w:fldCharType="end"/>
    </w:r>
  </w:p>
  <w:p w:rsidR="000F10D4" w:rsidRDefault="000F10D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Default="00ED5EFA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F10D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F10D4">
      <w:rPr>
        <w:rStyle w:val="af1"/>
        <w:noProof/>
      </w:rPr>
      <w:t>3</w:t>
    </w:r>
    <w:r>
      <w:rPr>
        <w:rStyle w:val="af1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91C1E" w:rsidRDefault="00ED5EFA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0F10D4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420A16">
      <w:rPr>
        <w:rStyle w:val="af1"/>
        <w:rFonts w:ascii="Times New Roman" w:hAnsi="Times New Roman"/>
        <w:noProof/>
      </w:rPr>
      <w:t>22</w:t>
    </w:r>
    <w:r w:rsidRPr="00E91C1E">
      <w:rPr>
        <w:rStyle w:val="af1"/>
        <w:rFonts w:ascii="Times New Roman" w:hAnsi="Times New Roman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83" w:rsidRPr="004C712E" w:rsidRDefault="00DE5E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DE5E83" w:rsidRPr="004C712E" w:rsidRDefault="00DE5E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0F10D4" w:rsidRPr="00AC249E" w:rsidRDefault="000F10D4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Default="000F10D4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2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17"/>
  </w:num>
  <w:num w:numId="9">
    <w:abstractNumId w:val="3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4"/>
  </w:num>
  <w:num w:numId="17">
    <w:abstractNumId w:val="8"/>
  </w:num>
  <w:num w:numId="18">
    <w:abstractNumId w:val="0"/>
  </w:num>
  <w:num w:numId="19">
    <w:abstractNumId w:val="10"/>
  </w:num>
  <w:num w:numId="20">
    <w:abstractNumId w:val="21"/>
  </w:num>
  <w:num w:numId="21">
    <w:abstractNumId w:val="6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61235"/>
    <w:rsid w:val="00077E2F"/>
    <w:rsid w:val="00084657"/>
    <w:rsid w:val="000977CF"/>
    <w:rsid w:val="000A135B"/>
    <w:rsid w:val="000B5B53"/>
    <w:rsid w:val="000D0466"/>
    <w:rsid w:val="000D50A6"/>
    <w:rsid w:val="000E707F"/>
    <w:rsid w:val="000F10D4"/>
    <w:rsid w:val="000F7591"/>
    <w:rsid w:val="00113401"/>
    <w:rsid w:val="0012153E"/>
    <w:rsid w:val="0012492F"/>
    <w:rsid w:val="001331FE"/>
    <w:rsid w:val="0013666F"/>
    <w:rsid w:val="001430CE"/>
    <w:rsid w:val="00184D3A"/>
    <w:rsid w:val="001B048A"/>
    <w:rsid w:val="001D1916"/>
    <w:rsid w:val="002028EA"/>
    <w:rsid w:val="00213BF2"/>
    <w:rsid w:val="00215C4E"/>
    <w:rsid w:val="00226BAB"/>
    <w:rsid w:val="0025197A"/>
    <w:rsid w:val="00261D74"/>
    <w:rsid w:val="00282E69"/>
    <w:rsid w:val="002E6C7C"/>
    <w:rsid w:val="003333F1"/>
    <w:rsid w:val="00363AA4"/>
    <w:rsid w:val="003A46A4"/>
    <w:rsid w:val="00410B72"/>
    <w:rsid w:val="0041529A"/>
    <w:rsid w:val="00420A16"/>
    <w:rsid w:val="00441D51"/>
    <w:rsid w:val="00455F01"/>
    <w:rsid w:val="00494693"/>
    <w:rsid w:val="00494AA5"/>
    <w:rsid w:val="004C14DF"/>
    <w:rsid w:val="004F297E"/>
    <w:rsid w:val="004F4A5B"/>
    <w:rsid w:val="0052746A"/>
    <w:rsid w:val="005342E8"/>
    <w:rsid w:val="00535BED"/>
    <w:rsid w:val="00536931"/>
    <w:rsid w:val="00552F11"/>
    <w:rsid w:val="006264FC"/>
    <w:rsid w:val="006813DB"/>
    <w:rsid w:val="006C0FC2"/>
    <w:rsid w:val="006C3534"/>
    <w:rsid w:val="00712FFE"/>
    <w:rsid w:val="007351BE"/>
    <w:rsid w:val="00793B4C"/>
    <w:rsid w:val="007A3D36"/>
    <w:rsid w:val="007B78F5"/>
    <w:rsid w:val="007D78C8"/>
    <w:rsid w:val="007E2058"/>
    <w:rsid w:val="007E4AD9"/>
    <w:rsid w:val="007F598F"/>
    <w:rsid w:val="007F6884"/>
    <w:rsid w:val="00821100"/>
    <w:rsid w:val="00824AD3"/>
    <w:rsid w:val="00837E1C"/>
    <w:rsid w:val="0085093C"/>
    <w:rsid w:val="008650BF"/>
    <w:rsid w:val="00882FEF"/>
    <w:rsid w:val="008F4121"/>
    <w:rsid w:val="008F4E1D"/>
    <w:rsid w:val="00994F9A"/>
    <w:rsid w:val="009A046E"/>
    <w:rsid w:val="009B6A59"/>
    <w:rsid w:val="009B6F76"/>
    <w:rsid w:val="009B76E5"/>
    <w:rsid w:val="00A329A0"/>
    <w:rsid w:val="00A62B8B"/>
    <w:rsid w:val="00A85EF1"/>
    <w:rsid w:val="00B22BD7"/>
    <w:rsid w:val="00B46C1B"/>
    <w:rsid w:val="00B66A19"/>
    <w:rsid w:val="00B906F4"/>
    <w:rsid w:val="00B92850"/>
    <w:rsid w:val="00BA1382"/>
    <w:rsid w:val="00BB251F"/>
    <w:rsid w:val="00BB69F2"/>
    <w:rsid w:val="00BD11F4"/>
    <w:rsid w:val="00C161B6"/>
    <w:rsid w:val="00C20873"/>
    <w:rsid w:val="00C36DD6"/>
    <w:rsid w:val="00C432E6"/>
    <w:rsid w:val="00C51E3F"/>
    <w:rsid w:val="00C85FC1"/>
    <w:rsid w:val="00C93508"/>
    <w:rsid w:val="00CA1087"/>
    <w:rsid w:val="00CB50F1"/>
    <w:rsid w:val="00CC1E26"/>
    <w:rsid w:val="00CC7F8E"/>
    <w:rsid w:val="00CD1AD8"/>
    <w:rsid w:val="00CF45DC"/>
    <w:rsid w:val="00D01893"/>
    <w:rsid w:val="00D24D7A"/>
    <w:rsid w:val="00D33AA1"/>
    <w:rsid w:val="00D45634"/>
    <w:rsid w:val="00D740B3"/>
    <w:rsid w:val="00DE5E83"/>
    <w:rsid w:val="00E41BA0"/>
    <w:rsid w:val="00E46FF1"/>
    <w:rsid w:val="00E82D1D"/>
    <w:rsid w:val="00E91C1E"/>
    <w:rsid w:val="00E937B9"/>
    <w:rsid w:val="00EA2ADA"/>
    <w:rsid w:val="00EB386B"/>
    <w:rsid w:val="00ED5EFA"/>
    <w:rsid w:val="00EE5983"/>
    <w:rsid w:val="00EF235E"/>
    <w:rsid w:val="00EF5128"/>
    <w:rsid w:val="00EF5FAD"/>
    <w:rsid w:val="00EF7FEB"/>
    <w:rsid w:val="00F07A79"/>
    <w:rsid w:val="00F36D7E"/>
    <w:rsid w:val="00F47808"/>
    <w:rsid w:val="00F62283"/>
    <w:rsid w:val="00F66E59"/>
    <w:rsid w:val="00F73AFE"/>
    <w:rsid w:val="00F96F57"/>
    <w:rsid w:val="00FA44F4"/>
    <w:rsid w:val="00FE22D7"/>
    <w:rsid w:val="00FE311E"/>
    <w:rsid w:val="00FF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odeks.ru/" TargetMode="External"/><Relationship Id="rId18" Type="http://schemas.openxmlformats.org/officeDocument/2006/relationships/hyperlink" Target="http://elibrar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l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" TargetMode="External"/><Relationship Id="rId17" Type="http://schemas.openxmlformats.org/officeDocument/2006/relationships/hyperlink" Target="https://book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s://www.rz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.1sept.ru/index.php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" TargetMode="External"/><Relationship Id="rId23" Type="http://schemas.openxmlformats.org/officeDocument/2006/relationships/footer" Target="footer3.xm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https://mintrans.g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iias.ru/products-and-services/products/asu/avtomatizirovannaya-sistema-pravovoy-informatsii-na-zheleznodorozhnom-transporte" TargetMode="External"/><Relationship Id="rId22" Type="http://schemas.openxmlformats.org/officeDocument/2006/relationships/hyperlink" Target="http://scbi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7BCB4-DCBD-4E02-AEEF-40441D52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26</cp:revision>
  <dcterms:created xsi:type="dcterms:W3CDTF">2023-04-05T12:34:00Z</dcterms:created>
  <dcterms:modified xsi:type="dcterms:W3CDTF">2025-04-18T19:16:00Z</dcterms:modified>
</cp:coreProperties>
</file>