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5C" w:rsidRPr="00066B5C" w:rsidRDefault="00AB7192" w:rsidP="00066B5C">
      <w:pPr>
        <w:spacing w:line="259" w:lineRule="auto"/>
        <w:jc w:val="right"/>
        <w:rPr>
          <w:rFonts w:eastAsiaTheme="minorHAnsi"/>
          <w:color w:val="auto"/>
          <w:sz w:val="22"/>
          <w:lang w:eastAsia="en-US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066B5C" w:rsidRPr="00066B5C">
        <w:rPr>
          <w:rFonts w:eastAsiaTheme="minorHAnsi"/>
          <w:color w:val="auto"/>
          <w:sz w:val="22"/>
          <w:lang w:eastAsia="en-US"/>
        </w:rPr>
        <w:t>Приложение 1</w:t>
      </w:r>
    </w:p>
    <w:p w:rsidR="00066B5C" w:rsidRPr="00066B5C" w:rsidRDefault="00066B5C" w:rsidP="00066B5C">
      <w:pPr>
        <w:spacing w:after="200" w:line="259" w:lineRule="auto"/>
        <w:ind w:left="426" w:right="0" w:hanging="1135"/>
        <w:jc w:val="right"/>
        <w:rPr>
          <w:rFonts w:eastAsiaTheme="minorHAnsi"/>
          <w:color w:val="auto"/>
          <w:sz w:val="22"/>
          <w:lang w:eastAsia="en-US"/>
        </w:rPr>
      </w:pPr>
      <w:r w:rsidRPr="00066B5C">
        <w:rPr>
          <w:rFonts w:eastAsiaTheme="minorHAnsi"/>
          <w:color w:val="auto"/>
          <w:sz w:val="22"/>
          <w:lang w:eastAsia="en-US"/>
        </w:rPr>
        <w:t xml:space="preserve">Приложение к ППСЗ </w:t>
      </w:r>
    </w:p>
    <w:p w:rsidR="00066B5C" w:rsidRPr="00066B5C" w:rsidRDefault="00066B5C" w:rsidP="00066B5C">
      <w:pPr>
        <w:spacing w:after="200" w:line="276" w:lineRule="auto"/>
        <w:ind w:left="0" w:right="0" w:hanging="709"/>
        <w:jc w:val="right"/>
        <w:rPr>
          <w:rFonts w:eastAsiaTheme="minorHAnsi"/>
          <w:bCs/>
          <w:color w:val="auto"/>
          <w:sz w:val="22"/>
          <w:lang w:eastAsia="en-US"/>
        </w:rPr>
      </w:pPr>
      <w:r w:rsidRPr="00066B5C">
        <w:rPr>
          <w:rFonts w:eastAsiaTheme="minorHAnsi"/>
          <w:bCs/>
          <w:color w:val="auto"/>
          <w:sz w:val="22"/>
          <w:lang w:eastAsia="en-US"/>
        </w:rPr>
        <w:t xml:space="preserve">38.02.01 Экономика и бухгалтерский </w:t>
      </w:r>
    </w:p>
    <w:p w:rsidR="00066B5C" w:rsidRPr="00066B5C" w:rsidRDefault="00066B5C" w:rsidP="00066B5C">
      <w:pPr>
        <w:spacing w:after="200" w:line="276" w:lineRule="auto"/>
        <w:ind w:left="0" w:right="0" w:hanging="709"/>
        <w:jc w:val="right"/>
        <w:rPr>
          <w:rFonts w:eastAsiaTheme="minorHAnsi"/>
          <w:bCs/>
          <w:color w:val="auto"/>
          <w:sz w:val="22"/>
          <w:lang w:eastAsia="en-US"/>
        </w:rPr>
      </w:pPr>
      <w:r w:rsidRPr="00066B5C">
        <w:rPr>
          <w:rFonts w:eastAsiaTheme="minorHAnsi"/>
          <w:bCs/>
          <w:color w:val="auto"/>
          <w:sz w:val="22"/>
          <w:lang w:eastAsia="en-US"/>
        </w:rPr>
        <w:t>учет (по отраслям)</w:t>
      </w:r>
    </w:p>
    <w:p w:rsidR="00D219E2" w:rsidRDefault="00AB7192" w:rsidP="00066B5C">
      <w:pPr>
        <w:tabs>
          <w:tab w:val="center" w:pos="991"/>
          <w:tab w:val="center" w:pos="5046"/>
        </w:tabs>
        <w:spacing w:after="10"/>
        <w:ind w:left="0" w:right="0" w:firstLine="0"/>
        <w:jc w:val="right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74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74" w:line="259" w:lineRule="auto"/>
        <w:ind w:left="540" w:right="716"/>
        <w:jc w:val="center"/>
      </w:pPr>
      <w:r>
        <w:rPr>
          <w:b/>
        </w:rPr>
        <w:t xml:space="preserve">ФОНД </w:t>
      </w:r>
    </w:p>
    <w:p w:rsidR="00D219E2" w:rsidRDefault="00AB7192">
      <w:pPr>
        <w:spacing w:after="74" w:line="259" w:lineRule="auto"/>
        <w:ind w:left="540" w:right="719"/>
        <w:jc w:val="center"/>
      </w:pPr>
      <w:r>
        <w:rPr>
          <w:b/>
        </w:rPr>
        <w:t xml:space="preserve">ОЦЕНОЧНЫХ СРЕДСТВ </w:t>
      </w:r>
    </w:p>
    <w:p w:rsidR="00D219E2" w:rsidRDefault="00AB7192">
      <w:pPr>
        <w:spacing w:after="76" w:line="259" w:lineRule="auto"/>
        <w:ind w:left="0" w:right="130" w:firstLine="0"/>
        <w:jc w:val="center"/>
      </w:pPr>
      <w:r>
        <w:t xml:space="preserve"> </w:t>
      </w:r>
    </w:p>
    <w:p w:rsidR="00D219E2" w:rsidRDefault="00AB7192">
      <w:pPr>
        <w:spacing w:after="115" w:line="259" w:lineRule="auto"/>
        <w:ind w:right="191"/>
        <w:jc w:val="center"/>
      </w:pPr>
      <w:r>
        <w:t xml:space="preserve">ПО УЧЕБНОЙ ДИСЦИПЛИНЕ </w:t>
      </w:r>
    </w:p>
    <w:p w:rsidR="00D219E2" w:rsidRDefault="006B2870">
      <w:pPr>
        <w:pStyle w:val="1"/>
      </w:pPr>
      <w:r>
        <w:t>ОП.05</w:t>
      </w:r>
      <w:bookmarkStart w:id="0" w:name="_GoBack"/>
      <w:bookmarkEnd w:id="0"/>
      <w:r w:rsidR="00AB7192">
        <w:t xml:space="preserve">. Основы внутреннего контроля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t xml:space="preserve"> </w:t>
      </w:r>
    </w:p>
    <w:p w:rsidR="00D219E2" w:rsidRDefault="00AB7192">
      <w:pPr>
        <w:spacing w:after="0" w:line="259" w:lineRule="auto"/>
        <w:jc w:val="center"/>
      </w:pPr>
      <w:r>
        <w:t>для специальности</w:t>
      </w: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Pr="003E62D8" w:rsidRDefault="00AB7192">
      <w:pPr>
        <w:spacing w:after="0" w:line="259" w:lineRule="auto"/>
        <w:ind w:left="1978" w:right="0" w:firstLine="0"/>
        <w:jc w:val="left"/>
      </w:pPr>
      <w:r w:rsidRPr="003E62D8">
        <w:rPr>
          <w:b/>
        </w:rPr>
        <w:t xml:space="preserve">38.02.01 Экономика и бухгалтерский учет (по отраслям)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D219E2">
      <w:pPr>
        <w:spacing w:after="0" w:line="259" w:lineRule="auto"/>
        <w:ind w:left="0" w:right="130" w:firstLine="0"/>
        <w:jc w:val="center"/>
      </w:pP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12" w:line="259" w:lineRule="auto"/>
        <w:ind w:left="0" w:right="130" w:firstLine="0"/>
        <w:jc w:val="center"/>
      </w:pPr>
      <w:r>
        <w:rPr>
          <w:b/>
        </w:rPr>
        <w:t xml:space="preserve"> </w:t>
      </w:r>
    </w:p>
    <w:p w:rsidR="00D219E2" w:rsidRDefault="00AB7192">
      <w:pPr>
        <w:spacing w:after="0" w:line="259" w:lineRule="auto"/>
        <w:ind w:left="0" w:right="120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219E2" w:rsidRDefault="00AB7192">
      <w:pPr>
        <w:tabs>
          <w:tab w:val="center" w:pos="5031"/>
          <w:tab w:val="center" w:pos="8211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  <w:t xml:space="preserve"> </w:t>
      </w:r>
    </w:p>
    <w:p w:rsidR="00AB7192" w:rsidRDefault="00AB7192">
      <w:pPr>
        <w:tabs>
          <w:tab w:val="center" w:pos="5031"/>
          <w:tab w:val="center" w:pos="8211"/>
        </w:tabs>
        <w:spacing w:line="259" w:lineRule="auto"/>
        <w:ind w:left="0" w:right="0" w:firstLine="0"/>
        <w:jc w:val="left"/>
      </w:pPr>
    </w:p>
    <w:p w:rsidR="00D219E2" w:rsidRDefault="00AB7192" w:rsidP="009E6C61">
      <w:pPr>
        <w:numPr>
          <w:ilvl w:val="0"/>
          <w:numId w:val="1"/>
        </w:numPr>
        <w:spacing w:after="74" w:line="259" w:lineRule="auto"/>
        <w:ind w:left="540" w:right="579" w:hanging="240"/>
        <w:jc w:val="center"/>
      </w:pPr>
      <w:r w:rsidRPr="00AB7192">
        <w:rPr>
          <w:b/>
        </w:rPr>
        <w:t xml:space="preserve">ПАСПОРТ ФОНДА ОЦЕНОЧНЫ СРЕДСТВ </w:t>
      </w:r>
    </w:p>
    <w:p w:rsidR="00D219E2" w:rsidRDefault="00AB7192">
      <w:pPr>
        <w:spacing w:after="10"/>
        <w:ind w:left="2470" w:right="151"/>
        <w:jc w:val="left"/>
      </w:pPr>
      <w:r>
        <w:rPr>
          <w:b/>
        </w:rPr>
        <w:t xml:space="preserve">по дисциплине ОП.05. Основы внутреннего контроля </w:t>
      </w:r>
    </w:p>
    <w:p w:rsidR="00D219E2" w:rsidRDefault="00AB7192">
      <w:pPr>
        <w:spacing w:after="0" w:line="259" w:lineRule="auto"/>
        <w:ind w:left="66" w:right="0" w:firstLine="0"/>
        <w:jc w:val="center"/>
      </w:pPr>
      <w:r>
        <w:t xml:space="preserve"> </w:t>
      </w:r>
    </w:p>
    <w:tbl>
      <w:tblPr>
        <w:tblStyle w:val="TableGrid"/>
        <w:tblW w:w="9931" w:type="dxa"/>
        <w:tblInd w:w="-7" w:type="dxa"/>
        <w:tblCellMar>
          <w:top w:w="12" w:type="dxa"/>
          <w:left w:w="10" w:type="dxa"/>
          <w:right w:w="12" w:type="dxa"/>
        </w:tblCellMar>
        <w:tblLook w:val="04A0" w:firstRow="1" w:lastRow="0" w:firstColumn="1" w:lastColumn="0" w:noHBand="0" w:noVBand="1"/>
      </w:tblPr>
      <w:tblGrid>
        <w:gridCol w:w="540"/>
        <w:gridCol w:w="4996"/>
        <w:gridCol w:w="1841"/>
        <w:gridCol w:w="2554"/>
      </w:tblGrid>
      <w:tr w:rsidR="00D219E2">
        <w:trPr>
          <w:trHeight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9E2" w:rsidRDefault="00AB7192">
            <w:pPr>
              <w:spacing w:after="0" w:line="259" w:lineRule="auto"/>
              <w:ind w:left="139" w:right="0" w:firstLine="0"/>
            </w:pPr>
            <w:r>
              <w:rPr>
                <w:b/>
              </w:rPr>
              <w:t xml:space="preserve">№ </w:t>
            </w:r>
          </w:p>
          <w:p w:rsidR="00D219E2" w:rsidRDefault="00AB7192">
            <w:pPr>
              <w:spacing w:after="0" w:line="259" w:lineRule="auto"/>
              <w:ind w:left="89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9E2" w:rsidRDefault="00AB719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Контролируемые разделы (темы) дисциплины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8" w:lineRule="auto"/>
              <w:ind w:left="15" w:right="0" w:firstLine="56"/>
              <w:jc w:val="center"/>
            </w:pPr>
            <w:r>
              <w:rPr>
                <w:b/>
              </w:rPr>
              <w:t xml:space="preserve">Код контролируемо й компетенции </w:t>
            </w:r>
          </w:p>
          <w:p w:rsidR="00D219E2" w:rsidRDefault="00AB7192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</w:rPr>
              <w:t xml:space="preserve">(или ее части)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9E2" w:rsidRDefault="00AB719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оценочного средства </w:t>
            </w:r>
          </w:p>
        </w:tc>
      </w:tr>
      <w:tr w:rsidR="00D219E2">
        <w:trPr>
          <w:trHeight w:val="38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8" w:lineRule="auto"/>
              <w:ind w:left="22" w:right="0" w:firstLine="0"/>
              <w:jc w:val="left"/>
            </w:pPr>
            <w:r>
              <w:t xml:space="preserve">Тема 1 Внутренний контроль коммерческой организации: сущность, содержание и роль в управлении </w:t>
            </w:r>
          </w:p>
          <w:p w:rsidR="00D219E2" w:rsidRDefault="00AB7192">
            <w:pPr>
              <w:spacing w:after="2" w:line="236" w:lineRule="auto"/>
              <w:ind w:left="22" w:right="0" w:firstLine="0"/>
              <w:jc w:val="left"/>
            </w:pPr>
            <w:r>
              <w:t xml:space="preserve">Тема 2 Особенности организации внутреннего контроля коммерческой организации </w:t>
            </w:r>
          </w:p>
          <w:p w:rsidR="00D219E2" w:rsidRDefault="00AB7192">
            <w:pPr>
              <w:spacing w:after="0" w:line="238" w:lineRule="auto"/>
              <w:ind w:left="22" w:right="6" w:firstLine="0"/>
              <w:jc w:val="left"/>
            </w:pPr>
            <w:r>
              <w:t xml:space="preserve">Тема 3 Эффективность внутреннего контроля коммерческой организации: ограничения, предпосылки и направления модификации Тема 4 Документирование внутреннего контроля </w:t>
            </w:r>
          </w:p>
          <w:p w:rsidR="00D219E2" w:rsidRDefault="00AB7192">
            <w:pPr>
              <w:spacing w:after="0" w:line="259" w:lineRule="auto"/>
              <w:ind w:left="22" w:right="0" w:firstLine="0"/>
              <w:jc w:val="left"/>
            </w:pPr>
            <w:r>
              <w:t xml:space="preserve">Тема 5 Перспективы использования компьютерных технологий в организации внутреннего контроля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18" w:right="0" w:firstLine="0"/>
              <w:jc w:val="left"/>
            </w:pPr>
            <w:r>
              <w:t xml:space="preserve">ОК 01.; ОК 02.; </w:t>
            </w:r>
          </w:p>
          <w:p w:rsidR="00D219E2" w:rsidRDefault="00AB7192">
            <w:pPr>
              <w:spacing w:after="0" w:line="259" w:lineRule="auto"/>
              <w:ind w:left="118" w:right="0" w:firstLine="0"/>
              <w:jc w:val="left"/>
            </w:pPr>
            <w:r>
              <w:t xml:space="preserve">ОК 03.; ОК 04.; </w:t>
            </w:r>
          </w:p>
          <w:p w:rsidR="00D219E2" w:rsidRDefault="00AB7192">
            <w:pPr>
              <w:spacing w:after="0" w:line="259" w:lineRule="auto"/>
              <w:ind w:left="118" w:right="0" w:firstLine="0"/>
              <w:jc w:val="left"/>
            </w:pPr>
            <w:r>
              <w:t xml:space="preserve">ОК 05.; ОК 09.; </w:t>
            </w:r>
          </w:p>
          <w:p w:rsidR="00D219E2" w:rsidRDefault="00AB7192">
            <w:pPr>
              <w:spacing w:after="0" w:line="259" w:lineRule="auto"/>
              <w:ind w:left="58" w:right="0" w:firstLine="0"/>
            </w:pPr>
            <w:r>
              <w:t xml:space="preserve">ПК 1.1.; ПК 1.2.; </w:t>
            </w:r>
          </w:p>
          <w:p w:rsidR="00D219E2" w:rsidRDefault="00AB7192">
            <w:pPr>
              <w:spacing w:after="0" w:line="259" w:lineRule="auto"/>
              <w:ind w:left="62" w:right="0" w:firstLine="0"/>
            </w:pPr>
            <w:r>
              <w:t xml:space="preserve">ПК 1.4.; ПК 2.1.,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center"/>
            </w:pPr>
            <w:r>
              <w:t xml:space="preserve">ПК 2.2., ПК 2.3., ПК 2.5.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0" w:right="120" w:firstLine="0"/>
              <w:jc w:val="center"/>
            </w:pP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179" w:firstLine="0"/>
              <w:jc w:val="center"/>
            </w:pPr>
            <w:r>
              <w:t xml:space="preserve">выполнение </w:t>
            </w:r>
          </w:p>
          <w:p w:rsidR="00D219E2" w:rsidRDefault="00AB7192">
            <w:pPr>
              <w:spacing w:after="0" w:line="238" w:lineRule="auto"/>
              <w:ind w:left="557" w:right="0" w:hanging="557"/>
              <w:jc w:val="left"/>
            </w:pPr>
            <w:r>
              <w:t xml:space="preserve">практических заданий;  выполнение </w:t>
            </w:r>
          </w:p>
          <w:p w:rsidR="00D219E2" w:rsidRDefault="00AB7192">
            <w:pPr>
              <w:spacing w:after="0" w:line="259" w:lineRule="auto"/>
              <w:ind w:left="286" w:right="0" w:firstLine="0"/>
              <w:jc w:val="left"/>
            </w:pPr>
            <w:r>
              <w:t xml:space="preserve">самостоятельных </w:t>
            </w:r>
          </w:p>
          <w:p w:rsidR="00D219E2" w:rsidRDefault="00AB7192">
            <w:pPr>
              <w:spacing w:after="0" w:line="259" w:lineRule="auto"/>
              <w:ind w:left="396" w:right="0" w:firstLine="0"/>
              <w:jc w:val="left"/>
            </w:pPr>
            <w:r>
              <w:t xml:space="preserve">работ по темам </w:t>
            </w:r>
          </w:p>
          <w:p w:rsidR="00D219E2" w:rsidRDefault="00AB7192">
            <w:pPr>
              <w:spacing w:after="0" w:line="259" w:lineRule="auto"/>
              <w:ind w:left="0" w:right="180" w:firstLine="0"/>
              <w:jc w:val="center"/>
            </w:pPr>
            <w:r>
              <w:t xml:space="preserve">дисциплины; </w:t>
            </w:r>
          </w:p>
          <w:p w:rsidR="00D219E2" w:rsidRDefault="00AB7192">
            <w:pPr>
              <w:spacing w:after="0" w:line="259" w:lineRule="auto"/>
              <w:ind w:left="31" w:right="0" w:firstLine="0"/>
              <w:jc w:val="left"/>
            </w:pPr>
            <w:r>
              <w:t xml:space="preserve">контрольные работы в </w:t>
            </w:r>
          </w:p>
          <w:p w:rsidR="00D219E2" w:rsidRDefault="00AB7192">
            <w:pPr>
              <w:spacing w:after="0" w:line="259" w:lineRule="auto"/>
              <w:ind w:left="96" w:right="0" w:firstLine="0"/>
              <w:jc w:val="left"/>
            </w:pPr>
            <w:r>
              <w:t xml:space="preserve">форме тестирования; </w:t>
            </w:r>
          </w:p>
          <w:p w:rsidR="00D219E2" w:rsidRDefault="00AB7192">
            <w:pPr>
              <w:spacing w:after="0" w:line="259" w:lineRule="auto"/>
              <w:ind w:left="0" w:right="120" w:firstLine="0"/>
              <w:jc w:val="center"/>
            </w:pPr>
            <w:r>
              <w:t xml:space="preserve"> </w:t>
            </w:r>
          </w:p>
          <w:p w:rsidR="00D219E2" w:rsidRDefault="00AB7192">
            <w:pPr>
              <w:spacing w:after="0" w:line="238" w:lineRule="auto"/>
              <w:ind w:left="178" w:right="0" w:firstLine="175"/>
              <w:jc w:val="left"/>
            </w:pPr>
            <w:r>
              <w:t xml:space="preserve">Промежуточная аттестация в форме </w:t>
            </w:r>
          </w:p>
          <w:p w:rsidR="00D219E2" w:rsidRDefault="00AB7192">
            <w:pPr>
              <w:spacing w:after="0" w:line="259" w:lineRule="auto"/>
              <w:ind w:left="7" w:right="0" w:firstLine="0"/>
              <w:jc w:val="left"/>
            </w:pPr>
            <w:r>
              <w:t xml:space="preserve">дифференцированного </w:t>
            </w:r>
          </w:p>
          <w:p w:rsidR="00D219E2" w:rsidRDefault="00AB7192">
            <w:pPr>
              <w:spacing w:after="0" w:line="259" w:lineRule="auto"/>
              <w:ind w:left="0" w:right="185" w:firstLine="0"/>
              <w:jc w:val="center"/>
            </w:pPr>
            <w:r>
              <w:t>зачета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</w:tr>
    </w:tbl>
    <w:p w:rsidR="00D219E2" w:rsidRDefault="00AB7192">
      <w:pPr>
        <w:spacing w:after="1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219E2" w:rsidRDefault="00AB7192">
      <w:pPr>
        <w:numPr>
          <w:ilvl w:val="0"/>
          <w:numId w:val="1"/>
        </w:numPr>
        <w:spacing w:after="10"/>
        <w:ind w:right="365" w:hanging="240"/>
        <w:jc w:val="left"/>
      </w:pPr>
      <w:r>
        <w:rPr>
          <w:b/>
        </w:rPr>
        <w:t xml:space="preserve">Планируемые результаты освоения дисциплины </w:t>
      </w:r>
    </w:p>
    <w:p w:rsidR="00D219E2" w:rsidRDefault="00AB7192">
      <w:pPr>
        <w:spacing w:after="0" w:line="259" w:lineRule="auto"/>
        <w:ind w:left="960" w:right="0" w:firstLine="0"/>
        <w:jc w:val="left"/>
      </w:pPr>
      <w:r>
        <w:t xml:space="preserve"> </w:t>
      </w:r>
    </w:p>
    <w:p w:rsidR="00D219E2" w:rsidRDefault="00AB7192">
      <w:pPr>
        <w:ind w:left="-15" w:right="180" w:firstLine="708"/>
      </w:pPr>
      <w:r>
        <w:t xml:space="preserve">Код контролируемой компетенции (или ее части): ОК 01.; ОК 02.; ОК 03.; ОК 04.; ОК 05.; ОК 09.; ПК 1.1.; ПК 1.2.; ПК 1.4.; ПК 2.1., ПК 2.2., ПК 2.3., ПК 2.5. </w:t>
      </w:r>
    </w:p>
    <w:tbl>
      <w:tblPr>
        <w:tblStyle w:val="TableGrid"/>
        <w:tblW w:w="10032" w:type="dxa"/>
        <w:tblInd w:w="-108" w:type="dxa"/>
        <w:tblCellMar>
          <w:top w:w="6" w:type="dxa"/>
          <w:left w:w="91" w:type="dxa"/>
          <w:right w:w="38" w:type="dxa"/>
        </w:tblCellMar>
        <w:tblLook w:val="04A0" w:firstRow="1" w:lastRow="0" w:firstColumn="1" w:lastColumn="0" w:noHBand="0" w:noVBand="1"/>
      </w:tblPr>
      <w:tblGrid>
        <w:gridCol w:w="960"/>
        <w:gridCol w:w="2482"/>
        <w:gridCol w:w="2196"/>
        <w:gridCol w:w="4394"/>
      </w:tblGrid>
      <w:tr w:rsidR="00D219E2">
        <w:trPr>
          <w:trHeight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2"/>
              </w:rPr>
              <w:t xml:space="preserve">Код </w:t>
            </w:r>
            <w:r>
              <w:rPr>
                <w:b/>
              </w:rP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ПК, ОК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9E2" w:rsidRDefault="00AB719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>Умения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9E2" w:rsidRDefault="00AB719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>Знания</w:t>
            </w:r>
            <w:r>
              <w:rPr>
                <w:b/>
              </w:rPr>
              <w:t xml:space="preserve"> </w:t>
            </w:r>
          </w:p>
        </w:tc>
      </w:tr>
      <w:tr w:rsidR="00D219E2">
        <w:trPr>
          <w:trHeight w:val="27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ОК 01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6" w:line="238" w:lineRule="auto"/>
              <w:ind w:left="14" w:right="69" w:firstLine="0"/>
            </w:pPr>
            <w:r>
              <w:rPr>
                <w:sz w:val="22"/>
              </w:rPr>
              <w:t xml:space="preserve"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</w:t>
            </w:r>
          </w:p>
          <w:p w:rsidR="00D219E2" w:rsidRDefault="00AB719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решения задачи и/или проблемы;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составить план действия и реализовывать его; определить необходимые ресурсы.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4" w:right="69" w:firstLine="0"/>
            </w:pPr>
            <w:r>
              <w:rPr>
                <w:sz w:val="22"/>
              </w:rPr>
              <w:t>Актуальный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  <w:r>
              <w:t xml:space="preserve"> </w:t>
            </w:r>
          </w:p>
        </w:tc>
      </w:tr>
      <w:tr w:rsidR="00D219E2">
        <w:trPr>
          <w:trHeight w:val="27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ОК 02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4" w:right="69" w:firstLine="0"/>
            </w:pPr>
            <w:r>
              <w:rPr>
                <w:sz w:val="2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 применять средства информационных технологий для решения профессиональных задач; использовать </w:t>
            </w:r>
            <w:r>
              <w:rPr>
                <w:sz w:val="22"/>
              </w:rPr>
              <w:lastRenderedPageBreak/>
              <w:t>современное программное обеспечение.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4" w:right="69" w:firstLine="0"/>
            </w:pPr>
            <w:r>
              <w:rPr>
                <w:sz w:val="22"/>
              </w:rPr>
              <w:lastRenderedPageBreak/>
              <w:t>Номенклатуру информационных источников, применяемых в профессиональной деятельности; приемы структурирования информации; 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  <w:r>
              <w:t xml:space="preserve"> </w:t>
            </w:r>
          </w:p>
        </w:tc>
      </w:tr>
      <w:tr w:rsidR="00D219E2">
        <w:trPr>
          <w:trHeight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lastRenderedPageBreak/>
              <w:t>ОК 03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 xml:space="preserve">Определять актуальность </w:t>
            </w:r>
            <w:proofErr w:type="spellStart"/>
            <w:r>
              <w:rPr>
                <w:sz w:val="22"/>
              </w:rPr>
              <w:t>нормативноправовой</w:t>
            </w:r>
            <w:proofErr w:type="spellEnd"/>
            <w:r>
              <w:rPr>
                <w:sz w:val="22"/>
              </w:rPr>
              <w:t xml:space="preserve"> документации в профессиональной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tabs>
                <w:tab w:val="center" w:pos="2087"/>
                <w:tab w:val="right" w:pos="4265"/>
              </w:tabs>
              <w:spacing w:after="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ab/>
              <w:t xml:space="preserve">актуальной </w:t>
            </w:r>
            <w:r>
              <w:rPr>
                <w:sz w:val="22"/>
              </w:rPr>
              <w:tab/>
              <w:t>нормативно-</w:t>
            </w:r>
          </w:p>
          <w:p w:rsidR="00D219E2" w:rsidRDefault="00AB719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правовой документации; </w:t>
            </w:r>
            <w: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30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D219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106" w:right="108" w:firstLine="0"/>
            </w:pPr>
            <w:r>
              <w:rPr>
                <w:sz w:val="22"/>
              </w:rPr>
              <w:t>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  <w:r>
              <w:t xml:space="preserve"> </w:t>
            </w:r>
          </w:p>
          <w:p w:rsidR="00D219E2" w:rsidRDefault="00AB7192">
            <w:pPr>
              <w:tabs>
                <w:tab w:val="center" w:pos="538"/>
                <w:tab w:val="center" w:pos="1974"/>
                <w:tab w:val="center" w:pos="3035"/>
                <w:tab w:val="center" w:pos="404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выявлять </w:t>
            </w:r>
            <w:r>
              <w:rPr>
                <w:sz w:val="22"/>
              </w:rPr>
              <w:tab/>
              <w:t xml:space="preserve">достоинства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недостатки </w:t>
            </w:r>
          </w:p>
          <w:p w:rsidR="00D219E2" w:rsidRDefault="00AB719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коммерческой идеи;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06" w:right="108" w:firstLine="0"/>
            </w:pPr>
            <w:r>
              <w:rPr>
                <w:sz w:val="22"/>
              </w:rPr>
              <w:t>презентовать идеи открытия собственного дела; в профессиональной деятельности; оформлять бизнес-план;</w:t>
            </w:r>
            <w:r>
              <w:t xml:space="preserve"> </w:t>
            </w:r>
            <w:r>
              <w:rPr>
                <w:sz w:val="22"/>
              </w:rPr>
              <w:t>презентовать бизнес-идею;</w:t>
            </w:r>
            <w:r>
              <w:t xml:space="preserve"> </w:t>
            </w:r>
            <w:r>
              <w:rPr>
                <w:sz w:val="22"/>
              </w:rPr>
              <w:t>определять источники финансирования.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2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современная научная и профессиональная терминология; 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05" w:right="0" w:firstLine="0"/>
            </w:pPr>
            <w:r>
              <w:rPr>
                <w:sz w:val="22"/>
              </w:rPr>
              <w:t>возможные траектории профессионального развития и самообразования.</w:t>
            </w:r>
            <w: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ОК 04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Организовывать работу коллектива и команды; взаимодействовать с коллегами, руководством, клиентами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ходе </w:t>
            </w:r>
            <w:r>
              <w:rPr>
                <w:sz w:val="22"/>
              </w:rPr>
              <w:tab/>
              <w:t>профессиональной деятельности.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5" w:right="107" w:firstLine="0"/>
              <w:jc w:val="left"/>
            </w:pPr>
            <w:r>
              <w:rPr>
                <w:sz w:val="22"/>
              </w:rPr>
              <w:t xml:space="preserve">Значимость </w:t>
            </w:r>
            <w:r>
              <w:rPr>
                <w:sz w:val="22"/>
              </w:rPr>
              <w:tab/>
              <w:t xml:space="preserve">коллективных </w:t>
            </w:r>
            <w:r>
              <w:rPr>
                <w:sz w:val="22"/>
              </w:rPr>
              <w:tab/>
              <w:t xml:space="preserve">решений, работать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группе </w:t>
            </w:r>
            <w:r>
              <w:rPr>
                <w:sz w:val="22"/>
              </w:rPr>
              <w:tab/>
              <w:t xml:space="preserve">для </w:t>
            </w:r>
            <w:r>
              <w:rPr>
                <w:sz w:val="22"/>
              </w:rPr>
              <w:tab/>
              <w:t>решения ситуационных заданий;</w:t>
            </w:r>
            <w:r>
              <w:t xml:space="preserve"> </w:t>
            </w:r>
            <w:r>
              <w:rPr>
                <w:sz w:val="22"/>
              </w:rPr>
              <w:t>основы проектной деятельности.</w:t>
            </w:r>
            <w: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10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ОК 05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6" w:right="108" w:firstLine="0"/>
            </w:pPr>
            <w:r>
              <w:rPr>
                <w:sz w:val="2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6" w:right="109" w:firstLine="0"/>
            </w:pPr>
            <w:r>
              <w:rPr>
                <w:sz w:val="22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  <w: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17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ОК 06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tabs>
                <w:tab w:val="center" w:pos="625"/>
                <w:tab w:val="center" w:pos="1954"/>
                <w:tab w:val="center" w:pos="3024"/>
                <w:tab w:val="center" w:pos="40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Описывать </w:t>
            </w:r>
            <w:r>
              <w:rPr>
                <w:sz w:val="22"/>
              </w:rPr>
              <w:tab/>
              <w:t xml:space="preserve">значимость </w:t>
            </w:r>
            <w:r>
              <w:rPr>
                <w:sz w:val="22"/>
              </w:rPr>
              <w:tab/>
              <w:t xml:space="preserve">своей </w:t>
            </w:r>
            <w:r>
              <w:rPr>
                <w:sz w:val="22"/>
              </w:rPr>
              <w:tab/>
              <w:t xml:space="preserve">профессии </w:t>
            </w:r>
          </w:p>
          <w:p w:rsidR="00D219E2" w:rsidRDefault="00AB7192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>(специальности); применять стандарты антикоррупционного поведения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8" w:line="237" w:lineRule="auto"/>
              <w:ind w:left="106" w:right="108" w:firstLine="0"/>
            </w:pPr>
            <w:r>
              <w:rPr>
                <w:sz w:val="22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</w:t>
            </w:r>
          </w:p>
          <w:p w:rsidR="00D219E2" w:rsidRDefault="00AB719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последствия его нарушения</w:t>
            </w:r>
            <w:r>
              <w:rPr>
                <w:b/>
              </w:rP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15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ОК 07</w:t>
            </w:r>
            <w:r>
              <w:rPr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9E2" w:rsidRDefault="00AB7192">
            <w:pPr>
              <w:tabs>
                <w:tab w:val="center" w:pos="631"/>
                <w:tab w:val="right" w:pos="2486"/>
              </w:tabs>
              <w:spacing w:after="0" w:line="259" w:lineRule="auto"/>
              <w:ind w:left="0" w:right="-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Соблюдать </w:t>
            </w:r>
            <w:r>
              <w:rPr>
                <w:sz w:val="22"/>
              </w:rPr>
              <w:tab/>
              <w:t xml:space="preserve">нормы </w:t>
            </w:r>
          </w:p>
          <w:p w:rsidR="00D219E2" w:rsidRDefault="00AB7192">
            <w:pPr>
              <w:spacing w:after="0" w:line="259" w:lineRule="auto"/>
              <w:ind w:left="105" w:right="-393" w:firstLine="0"/>
            </w:pPr>
            <w:r>
              <w:rPr>
                <w:sz w:val="22"/>
              </w:rPr>
              <w:t xml:space="preserve">безопасности; принципы производства, </w:t>
            </w:r>
            <w:proofErr w:type="spellStart"/>
            <w:r>
              <w:rPr>
                <w:sz w:val="22"/>
              </w:rPr>
              <w:t>опред</w:t>
            </w:r>
            <w:proofErr w:type="spellEnd"/>
            <w:r>
              <w:rPr>
                <w:sz w:val="22"/>
              </w:rPr>
              <w:t xml:space="preserve"> ресурсосбережения профессиональной специальности</w:t>
            </w:r>
            <w:r>
              <w:rPr>
                <w:b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9" w:lineRule="auto"/>
              <w:ind w:left="878" w:right="0" w:hanging="170"/>
              <w:jc w:val="left"/>
            </w:pPr>
            <w:r>
              <w:rPr>
                <w:sz w:val="22"/>
              </w:rPr>
              <w:t xml:space="preserve">экологической бережливого </w:t>
            </w:r>
          </w:p>
          <w:p w:rsidR="00D219E2" w:rsidRDefault="00AB7192">
            <w:pPr>
              <w:spacing w:after="0" w:line="259" w:lineRule="auto"/>
              <w:ind w:left="0" w:right="0" w:hanging="58"/>
              <w:jc w:val="left"/>
            </w:pPr>
            <w:proofErr w:type="spellStart"/>
            <w:r>
              <w:rPr>
                <w:sz w:val="22"/>
              </w:rPr>
              <w:t>елять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направления в </w:t>
            </w:r>
            <w:r>
              <w:rPr>
                <w:sz w:val="22"/>
              </w:rPr>
              <w:tab/>
              <w:t xml:space="preserve">рамках деятельности </w:t>
            </w:r>
            <w:r>
              <w:rPr>
                <w:sz w:val="22"/>
              </w:rPr>
              <w:tab/>
              <w:t xml:space="preserve">по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6" w:right="109" w:firstLine="0"/>
            </w:pPr>
            <w:r>
              <w:rPr>
                <w:sz w:val="22"/>
              </w:rPr>
              <w:t>правила экологической безопасности при ведении профессиональной деятельности; основные ресурсы, принципы бережливого производства, задействованные в профессиональной деятельности; пути обеспечения ресурсосбережения</w:t>
            </w:r>
            <w:r>
              <w:rPr>
                <w:b/>
              </w:rP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ОК 09</w:t>
            </w: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9E2" w:rsidRDefault="00AB719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Пользоваться документацией </w:t>
            </w:r>
            <w:r>
              <w:rPr>
                <w:sz w:val="22"/>
              </w:rPr>
              <w:tab/>
              <w:t xml:space="preserve">на </w:t>
            </w:r>
            <w:proofErr w:type="gramStart"/>
            <w:r>
              <w:rPr>
                <w:sz w:val="22"/>
              </w:rPr>
              <w:t>иностранном</w:t>
            </w:r>
            <w:proofErr w:type="gramEnd"/>
            <w:r>
              <w:rPr>
                <w:sz w:val="22"/>
              </w:rPr>
              <w:t xml:space="preserve"> языках.</w:t>
            </w: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0" w:right="0" w:firstLine="314"/>
              <w:jc w:val="left"/>
            </w:pPr>
            <w:r>
              <w:rPr>
                <w:sz w:val="22"/>
              </w:rPr>
              <w:t xml:space="preserve">профессиональной государственном </w:t>
            </w:r>
            <w:r>
              <w:rPr>
                <w:sz w:val="22"/>
              </w:rPr>
              <w:tab/>
              <w:t xml:space="preserve">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Нормативно-правовые </w:t>
            </w:r>
            <w:r>
              <w:rPr>
                <w:sz w:val="22"/>
              </w:rPr>
              <w:tab/>
              <w:t>акты международные и РФ в области денежного обращения и финансов.</w:t>
            </w:r>
            <w: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35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>ПК 1.1.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4" w:line="239" w:lineRule="auto"/>
              <w:ind w:left="106" w:right="0" w:firstLine="0"/>
            </w:pPr>
            <w:r>
              <w:rPr>
                <w:sz w:val="22"/>
              </w:rPr>
              <w:t xml:space="preserve">составлять (оформлять) первичные учетные документы, в том числе электронные </w:t>
            </w:r>
          </w:p>
          <w:p w:rsidR="00D219E2" w:rsidRDefault="00AB719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документы;</w:t>
            </w:r>
            <w:r>
              <w:t xml:space="preserve"> </w:t>
            </w:r>
          </w:p>
          <w:p w:rsidR="00D219E2" w:rsidRDefault="00AB7192">
            <w:pPr>
              <w:spacing w:after="0" w:line="237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осуществлять </w:t>
            </w:r>
            <w:r>
              <w:rPr>
                <w:sz w:val="22"/>
              </w:rPr>
              <w:tab/>
              <w:t xml:space="preserve">комплексную </w:t>
            </w:r>
            <w:r>
              <w:rPr>
                <w:sz w:val="22"/>
              </w:rPr>
              <w:tab/>
              <w:t>проверку первичных учетных документов;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106" w:right="108" w:firstLine="0"/>
            </w:pPr>
            <w:r>
              <w:rPr>
                <w:sz w:val="22"/>
              </w:rPr>
              <w:t>пользоваться компьютерными программами для ведения бухгалтерского учета, информационными и справочно-правовыми системами;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>обеспечивать сохранность первичных учетных документов до передачи их в архив.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9" w:lineRule="auto"/>
              <w:ind w:left="106" w:right="0" w:firstLine="0"/>
              <w:jc w:val="left"/>
            </w:pPr>
            <w:r>
              <w:rPr>
                <w:sz w:val="22"/>
              </w:rPr>
              <w:t>законодательство Российской Федерации о бухгалтерском учете, архивном деле;</w:t>
            </w:r>
            <w:r>
              <w:t xml:space="preserve"> </w:t>
            </w:r>
            <w:r>
              <w:rPr>
                <w:sz w:val="22"/>
              </w:rPr>
              <w:t xml:space="preserve">практика </w:t>
            </w:r>
            <w:r>
              <w:rPr>
                <w:sz w:val="22"/>
              </w:rPr>
              <w:tab/>
              <w:t xml:space="preserve">применения </w:t>
            </w:r>
            <w:r>
              <w:rPr>
                <w:sz w:val="22"/>
              </w:rPr>
              <w:tab/>
              <w:t xml:space="preserve">законодательства Российской </w:t>
            </w:r>
            <w:r>
              <w:rPr>
                <w:sz w:val="22"/>
              </w:rPr>
              <w:tab/>
              <w:t xml:space="preserve">Федерации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вопросам оформления </w:t>
            </w:r>
            <w:r>
              <w:rPr>
                <w:sz w:val="22"/>
              </w:rPr>
              <w:tab/>
              <w:t xml:space="preserve">первичных </w:t>
            </w:r>
            <w:r>
              <w:rPr>
                <w:sz w:val="22"/>
              </w:rPr>
              <w:tab/>
              <w:t>учетных документов;</w:t>
            </w:r>
            <w:r>
              <w:t xml:space="preserve"> </w:t>
            </w:r>
          </w:p>
          <w:p w:rsidR="00D219E2" w:rsidRDefault="00AB7192">
            <w:pPr>
              <w:spacing w:after="0" w:line="240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внутренние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организационнораспорядительные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документы экономического </w:t>
            </w:r>
            <w:r>
              <w:rPr>
                <w:sz w:val="22"/>
              </w:rPr>
              <w:tab/>
              <w:t>субъекта, регламентирующие порядок составления, хранения и передачи в архив первичных учетных документов;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>компьютерные программы для ведения бухгалтерского учета.</w:t>
            </w:r>
            <w:r>
              <w:t xml:space="preserve"> </w:t>
            </w:r>
          </w:p>
        </w:tc>
      </w:tr>
      <w:tr w:rsidR="00D219E2">
        <w:tblPrEx>
          <w:tblCellMar>
            <w:left w:w="0" w:type="dxa"/>
            <w:right w:w="0" w:type="dxa"/>
          </w:tblCellMar>
        </w:tblPrEx>
        <w:trPr>
          <w:trHeight w:val="17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ПК 1.2.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106" w:right="107" w:firstLine="0"/>
            </w:pPr>
            <w:r>
              <w:rPr>
                <w:sz w:val="22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106" w:right="107" w:firstLine="0"/>
            </w:pPr>
            <w:r>
              <w:rPr>
                <w:sz w:val="22"/>
              </w:rPr>
              <w:t xml:space="preserve">применять методы </w:t>
            </w:r>
            <w:proofErr w:type="spellStart"/>
            <w:r>
              <w:rPr>
                <w:sz w:val="22"/>
              </w:rPr>
              <w:t>калькулирования</w:t>
            </w:r>
            <w:proofErr w:type="spellEnd"/>
            <w:r>
              <w:rPr>
                <w:sz w:val="22"/>
              </w:rPr>
              <w:t xml:space="preserve"> себестоимости продукции (работ, услуг), составлять отчетные калькуляции,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106" w:right="108" w:firstLine="0"/>
            </w:pPr>
            <w:r>
              <w:rPr>
                <w:sz w:val="22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Федерации;</w:t>
            </w:r>
            <w:r>
              <w:t xml:space="preserve"> </w:t>
            </w:r>
          </w:p>
          <w:p w:rsidR="00D219E2" w:rsidRDefault="00AB7192">
            <w:pPr>
              <w:tabs>
                <w:tab w:val="center" w:pos="531"/>
                <w:tab w:val="center" w:pos="1804"/>
                <w:tab w:val="center" w:pos="346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практика </w:t>
            </w:r>
            <w:r>
              <w:rPr>
                <w:sz w:val="22"/>
              </w:rPr>
              <w:tab/>
              <w:t xml:space="preserve">применения </w:t>
            </w:r>
            <w:r>
              <w:rPr>
                <w:sz w:val="22"/>
              </w:rPr>
              <w:tab/>
              <w:t xml:space="preserve">законодательства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3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D219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7" w:line="236" w:lineRule="auto"/>
              <w:ind w:left="0" w:right="0" w:firstLine="0"/>
            </w:pPr>
            <w:r>
              <w:rPr>
                <w:sz w:val="22"/>
              </w:rPr>
              <w:t xml:space="preserve">производить расчеты заработной платы, пособий и иных выплат работникам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экономического субъекта;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>исчислять рублевый эквивалент выраженной в иностранной валюте стоимости активов и обязательств.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7" w:line="236" w:lineRule="auto"/>
              <w:ind w:left="0" w:right="0" w:firstLine="0"/>
            </w:pPr>
            <w:r>
              <w:rPr>
                <w:sz w:val="22"/>
              </w:rPr>
              <w:t xml:space="preserve">Российской Федерации по вопросам денежного измерения объектов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бухгалтерского учета;</w:t>
            </w:r>
            <w:r>
              <w:t xml:space="preserve"> </w:t>
            </w:r>
          </w:p>
          <w:p w:rsidR="00D219E2" w:rsidRDefault="00AB7192">
            <w:pPr>
              <w:spacing w:after="0" w:line="232" w:lineRule="auto"/>
              <w:ind w:left="0" w:right="0" w:firstLine="0"/>
            </w:pPr>
            <w:r>
              <w:rPr>
                <w:sz w:val="22"/>
              </w:rPr>
              <w:t xml:space="preserve">методы </w:t>
            </w:r>
            <w:proofErr w:type="spellStart"/>
            <w:r>
              <w:rPr>
                <w:sz w:val="22"/>
              </w:rPr>
              <w:t>калькулирования</w:t>
            </w:r>
            <w:proofErr w:type="spellEnd"/>
            <w:r>
              <w:rPr>
                <w:sz w:val="22"/>
              </w:rPr>
              <w:t xml:space="preserve"> себестоимости продукции (работ, услуг);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методы учета затрат продукции (работ,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услуг);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внутренние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организационнораспорядительные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документы экономического </w:t>
            </w:r>
            <w:r>
              <w:rPr>
                <w:sz w:val="22"/>
              </w:rPr>
              <w:tab/>
              <w:t>субъекта, регламентирующие стоимостное измерение объектов бухгалтерского учета, а также оплату труда.</w:t>
            </w:r>
            <w:r>
              <w:t xml:space="preserve">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5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>ПК 1.5.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5" w:lineRule="auto"/>
              <w:ind w:left="0" w:right="0" w:firstLine="0"/>
              <w:jc w:val="left"/>
            </w:pPr>
            <w:r>
              <w:rPr>
                <w:sz w:val="22"/>
              </w:rPr>
              <w:t>вести регистрацию и накопление данных посредством двойной записи, по простой системе;</w:t>
            </w:r>
            <w:r>
              <w:t xml:space="preserve"> </w:t>
            </w:r>
          </w:p>
          <w:p w:rsidR="00D219E2" w:rsidRDefault="00AB7192">
            <w:pPr>
              <w:spacing w:after="14" w:line="239" w:lineRule="auto"/>
              <w:ind w:left="0" w:right="0" w:firstLine="0"/>
            </w:pPr>
            <w:r>
              <w:rPr>
                <w:sz w:val="22"/>
              </w:rPr>
              <w:t xml:space="preserve">составлять бухгалтерские записи в соответствии с рабочим планом счетов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экономического субъекта;</w:t>
            </w:r>
            <w:r>
              <w:t xml:space="preserve"> </w:t>
            </w:r>
          </w:p>
          <w:p w:rsidR="00D219E2" w:rsidRDefault="00AB7192">
            <w:pPr>
              <w:spacing w:after="16" w:line="237" w:lineRule="auto"/>
              <w:ind w:left="0" w:right="52" w:firstLine="0"/>
            </w:pPr>
            <w:r>
              <w:rPr>
                <w:sz w:val="22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  <w:r>
              <w:t xml:space="preserve"> </w:t>
            </w:r>
            <w:r>
              <w:rPr>
                <w:sz w:val="22"/>
              </w:rPr>
              <w:t xml:space="preserve">готовить справки, ответы на запросы, содержащие информацию, формируемую в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системе бухгалтерского учета;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обеспечивать </w:t>
            </w:r>
            <w:r>
              <w:rPr>
                <w:sz w:val="22"/>
              </w:rPr>
              <w:tab/>
              <w:t xml:space="preserve">сохранность </w:t>
            </w:r>
            <w:r>
              <w:rPr>
                <w:sz w:val="22"/>
              </w:rPr>
              <w:tab/>
              <w:t>регистров бухгалтерского учета до передачи их в архив;</w:t>
            </w:r>
            <w:r>
              <w:t xml:space="preserve"> </w:t>
            </w:r>
            <w:r>
              <w:rPr>
                <w:sz w:val="22"/>
              </w:rPr>
              <w:t xml:space="preserve">исправлять ошибки, допущенные при ведении бухгалтерского </w:t>
            </w:r>
            <w:r>
              <w:rPr>
                <w:sz w:val="22"/>
              </w:rPr>
              <w:tab/>
              <w:t xml:space="preserve">учета,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соответствии </w:t>
            </w:r>
            <w:r>
              <w:rPr>
                <w:sz w:val="22"/>
              </w:rPr>
              <w:tab/>
              <w:t>с установленными правилами.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7" w:lineRule="auto"/>
              <w:ind w:left="0" w:right="52" w:firstLine="0"/>
            </w:pPr>
            <w:r>
              <w:rPr>
                <w:sz w:val="22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Федерации;</w:t>
            </w:r>
            <w:r>
              <w:t xml:space="preserve"> </w:t>
            </w:r>
            <w:r>
              <w:rPr>
                <w:sz w:val="22"/>
              </w:rPr>
              <w:t>практика применения законодательства Российской Федерации по бухгалтерскому учету;</w:t>
            </w:r>
            <w:r>
              <w:t xml:space="preserve"> </w:t>
            </w:r>
          </w:p>
          <w:p w:rsidR="00D219E2" w:rsidRDefault="00AB7192">
            <w:pPr>
              <w:spacing w:after="16" w:line="237" w:lineRule="auto"/>
              <w:ind w:left="0" w:right="52" w:firstLine="0"/>
            </w:pPr>
            <w:r>
              <w:rPr>
                <w:sz w:val="22"/>
              </w:rPr>
              <w:t xml:space="preserve">внутренние </w:t>
            </w:r>
            <w:proofErr w:type="spellStart"/>
            <w:r>
              <w:rPr>
                <w:sz w:val="22"/>
              </w:rPr>
              <w:t>организационнораспорядительные</w:t>
            </w:r>
            <w:proofErr w:type="spellEnd"/>
            <w:r>
              <w:rPr>
                <w:sz w:val="22"/>
              </w:rPr>
              <w:t xml:space="preserve">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экономическом субъекте;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  <w:r>
              <w:t xml:space="preserve">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25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ПК 1.6.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работать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автоматизированной </w:t>
            </w:r>
            <w:r>
              <w:rPr>
                <w:sz w:val="22"/>
              </w:rPr>
              <w:tab/>
              <w:t xml:space="preserve">системе бухгалтерского учета на предприятии при применении </w:t>
            </w:r>
            <w:r>
              <w:rPr>
                <w:sz w:val="22"/>
              </w:rPr>
              <w:tab/>
              <w:t xml:space="preserve">различных </w:t>
            </w:r>
            <w:r>
              <w:rPr>
                <w:sz w:val="22"/>
              </w:rPr>
              <w:tab/>
              <w:t>режимов налогообложения;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>пользоваться компьютерными программами для ведения бухгалтерского учета, информационными и справочно-правовыми системами;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2" w:lineRule="auto"/>
              <w:ind w:left="0" w:right="0" w:firstLine="0"/>
            </w:pPr>
            <w:r>
              <w:rPr>
                <w:sz w:val="22"/>
              </w:rPr>
              <w:t>порядок обмена информацией по телекоммуникационным каналам связи;</w:t>
            </w:r>
            <w:r>
              <w:t xml:space="preserve"> </w:t>
            </w:r>
          </w:p>
          <w:p w:rsidR="00D219E2" w:rsidRDefault="00AB7192">
            <w:pPr>
              <w:spacing w:after="0" w:line="235" w:lineRule="auto"/>
              <w:ind w:left="0" w:right="52" w:firstLine="0"/>
            </w:pPr>
            <w:r>
              <w:rPr>
                <w:sz w:val="22"/>
              </w:rPr>
              <w:t>современные технологии автоматизированной обработки информации;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компьютерные программы для ведения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бухгалтерского учета;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правила </w:t>
            </w:r>
            <w:r>
              <w:rPr>
                <w:sz w:val="22"/>
              </w:rPr>
              <w:tab/>
              <w:t xml:space="preserve">защиты </w:t>
            </w:r>
            <w:r>
              <w:rPr>
                <w:sz w:val="22"/>
              </w:rPr>
              <w:tab/>
              <w:t>информации, формируемой в системе бухгалтерского учета.</w:t>
            </w:r>
            <w:r>
              <w:t xml:space="preserve">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27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ПК 2.1.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" w:line="23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осуществлять </w:t>
            </w:r>
            <w:r>
              <w:rPr>
                <w:sz w:val="22"/>
              </w:rPr>
              <w:tab/>
              <w:t xml:space="preserve">документирование </w:t>
            </w:r>
            <w:r>
              <w:rPr>
                <w:sz w:val="22"/>
              </w:rPr>
              <w:tab/>
              <w:t>этапов инвентаризации;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проводить фактический подсчет активов;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>Осуществлять инвентаризацию обязательств;</w:t>
            </w:r>
            <w:r>
              <w:t xml:space="preserve"> </w:t>
            </w:r>
            <w:r>
              <w:rPr>
                <w:sz w:val="22"/>
              </w:rPr>
              <w:t>составлять бухгалтерские записи по отражению результатов инвентаризации и урегулированию инвентаризационных разниц.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16" w:line="237" w:lineRule="auto"/>
              <w:ind w:left="0" w:right="52" w:firstLine="0"/>
            </w:pPr>
            <w:r>
              <w:rPr>
                <w:sz w:val="22"/>
              </w:rPr>
              <w:t>нормативные правовые акты, регулирующие порядок проведения инвентаризации активов и обязательств;</w:t>
            </w:r>
            <w:r>
              <w:t xml:space="preserve"> </w:t>
            </w:r>
            <w:r>
              <w:rPr>
                <w:sz w:val="22"/>
              </w:rPr>
              <w:t xml:space="preserve">периодичность, и порядок проведения инвентаризации различных объектов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бухгалтерского учета;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3" w:firstLine="0"/>
            </w:pPr>
            <w:r>
              <w:rPr>
                <w:sz w:val="22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порядок отражения в учете результатов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D219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D219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инвентаризации.</w:t>
            </w:r>
            <w:r>
              <w:t xml:space="preserve">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116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>ПК 2.2.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0" w:right="51" w:firstLine="0"/>
            </w:pPr>
            <w:r>
              <w:rPr>
                <w:sz w:val="22"/>
              </w:rPr>
              <w:t xml:space="preserve">разрабатывать внутренние </w:t>
            </w:r>
            <w:proofErr w:type="spellStart"/>
            <w:r>
              <w:rPr>
                <w:sz w:val="22"/>
              </w:rPr>
              <w:t>организационнораспорядительные</w:t>
            </w:r>
            <w:proofErr w:type="spellEnd"/>
            <w:r>
              <w:rPr>
                <w:sz w:val="22"/>
              </w:rPr>
              <w:t xml:space="preserve"> документы, в том числе стандарты бухгалтерского учета экономического субъекта;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определять (разрабатывать) способы ведения бухгалтерского учета и формировать учетную политику экономического субъекта;</w:t>
            </w:r>
            <w:r>
              <w:t xml:space="preserve"> </w:t>
            </w:r>
            <w:r>
              <w:rPr>
                <w:sz w:val="22"/>
              </w:rPr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1" w:firstLine="0"/>
            </w:pPr>
            <w:r>
              <w:rPr>
                <w:sz w:val="22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планировать объемы и сроки выполнения работ в отчетный период для целей составления бухгалтерской (финансовой) отчетности;</w:t>
            </w:r>
            <w:r>
              <w:t xml:space="preserve"> </w:t>
            </w:r>
          </w:p>
          <w:p w:rsidR="00D219E2" w:rsidRDefault="00AB7192">
            <w:pPr>
              <w:spacing w:after="0" w:line="235" w:lineRule="auto"/>
              <w:ind w:left="0" w:right="51" w:firstLine="0"/>
            </w:pPr>
            <w:r>
              <w:rPr>
                <w:sz w:val="22"/>
              </w:rPr>
              <w:t>распределять объем учетных работ между работниками (группами работников) бухгалтерской службы;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учета;</w:t>
            </w:r>
            <w:r>
              <w:t xml:space="preserve"> </w:t>
            </w:r>
          </w:p>
          <w:p w:rsidR="00D219E2" w:rsidRDefault="00AB7192">
            <w:pPr>
              <w:spacing w:after="0" w:line="235" w:lineRule="auto"/>
              <w:ind w:left="0" w:right="52" w:firstLine="0"/>
            </w:pPr>
            <w:r>
              <w:rPr>
                <w:sz w:val="22"/>
              </w:rPr>
              <w:t>составлять бухгалтерскую (финансовую) отчетность при реорганизации или ликвидации юридического лица;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проверок;</w:t>
            </w:r>
            <w:r>
              <w:t xml:space="preserve"> </w:t>
            </w:r>
          </w:p>
          <w:p w:rsidR="00D219E2" w:rsidRDefault="00AB7192">
            <w:pPr>
              <w:tabs>
                <w:tab w:val="center" w:pos="625"/>
                <w:tab w:val="center" w:pos="2061"/>
                <w:tab w:val="center" w:pos="366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использовать </w:t>
            </w:r>
            <w:r>
              <w:rPr>
                <w:sz w:val="22"/>
              </w:rPr>
              <w:tab/>
              <w:t xml:space="preserve">внутренние </w:t>
            </w:r>
            <w:r>
              <w:rPr>
                <w:sz w:val="22"/>
              </w:rPr>
              <w:tab/>
              <w:t>организационно-</w:t>
            </w:r>
          </w:p>
          <w:p w:rsidR="00D219E2" w:rsidRDefault="00AB7192">
            <w:pPr>
              <w:spacing w:after="0" w:line="259" w:lineRule="auto"/>
              <w:ind w:left="0" w:right="50" w:firstLine="0"/>
            </w:pPr>
            <w:r>
              <w:rPr>
                <w:sz w:val="22"/>
              </w:rPr>
              <w:t>распорядительные документы, регламентирующие ведение налогового учета, составление налоговых расчетов и деклараций;</w:t>
            </w:r>
            <w:r>
              <w:t xml:space="preserve"> </w:t>
            </w:r>
            <w:r>
              <w:rPr>
                <w:sz w:val="22"/>
              </w:rPr>
              <w:t>обеспечивать установленные сроки выполнения работ и представления налоговых расчетов и деклараций, отчетности в государственные органы.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7" w:lineRule="auto"/>
              <w:ind w:left="0" w:right="52" w:firstLine="0"/>
            </w:pPr>
            <w:r>
              <w:rPr>
                <w:sz w:val="22"/>
              </w:rPr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</w:t>
            </w:r>
          </w:p>
          <w:p w:rsidR="00D219E2" w:rsidRDefault="00AB7192">
            <w:pPr>
              <w:spacing w:after="0" w:line="236" w:lineRule="auto"/>
              <w:ind w:left="0" w:right="53" w:firstLine="0"/>
            </w:pPr>
            <w:r>
              <w:rPr>
                <w:sz w:val="22"/>
              </w:rPr>
              <w:t>Российской Федерации в сфере деятельности экономического субъекта; практику применения законодательства Российской Федерации;</w:t>
            </w:r>
            <w:r>
              <w:t xml:space="preserve"> </w:t>
            </w:r>
          </w:p>
          <w:p w:rsidR="00D219E2" w:rsidRDefault="00AB7192">
            <w:pPr>
              <w:spacing w:after="0" w:line="235" w:lineRule="auto"/>
              <w:ind w:left="0" w:right="52" w:firstLine="0"/>
            </w:pPr>
            <w:r>
              <w:rPr>
                <w:sz w:val="22"/>
              </w:rPr>
              <w:t>международные стандарты финансовой отчетности (в зависимости от сферы деятельности экономического субъекта);</w:t>
            </w:r>
            <w:r>
              <w:t xml:space="preserve"> </w:t>
            </w:r>
          </w:p>
          <w:p w:rsidR="00D219E2" w:rsidRDefault="00AB7192">
            <w:pPr>
              <w:tabs>
                <w:tab w:val="center" w:pos="385"/>
                <w:tab w:val="center" w:pos="1515"/>
                <w:tab w:val="center" w:pos="2903"/>
                <w:tab w:val="center" w:pos="40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порядок </w:t>
            </w:r>
            <w:r>
              <w:rPr>
                <w:sz w:val="22"/>
              </w:rPr>
              <w:tab/>
              <w:t xml:space="preserve">обмена </w:t>
            </w:r>
            <w:r>
              <w:rPr>
                <w:sz w:val="22"/>
              </w:rPr>
              <w:tab/>
              <w:t xml:space="preserve">информацией </w:t>
            </w:r>
            <w:r>
              <w:rPr>
                <w:sz w:val="22"/>
              </w:rPr>
              <w:tab/>
              <w:t xml:space="preserve">по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телекоммуникационным каналам связи</w:t>
            </w:r>
            <w:r>
              <w:t xml:space="preserve"> </w:t>
            </w:r>
            <w:r>
              <w:rPr>
                <w:sz w:val="22"/>
              </w:rPr>
              <w:t>судебную практику по налогообложению.</w:t>
            </w:r>
            <w:r>
              <w:t xml:space="preserve">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25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ПК 2.3.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  <w:r>
              <w:t xml:space="preserve"> </w:t>
            </w:r>
          </w:p>
          <w:p w:rsidR="00D219E2" w:rsidRDefault="00AB7192">
            <w:pPr>
              <w:spacing w:after="19" w:line="236" w:lineRule="auto"/>
              <w:ind w:left="0" w:right="0" w:firstLine="0"/>
            </w:pPr>
            <w:r>
              <w:rPr>
                <w:sz w:val="22"/>
              </w:rPr>
              <w:t xml:space="preserve">проверять качество составления регистров бухгалтерского учета, бухгалтерской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(финансовой) отчетности;</w:t>
            </w:r>
            <w:r>
              <w:t xml:space="preserve"> </w:t>
            </w:r>
          </w:p>
          <w:p w:rsidR="00D219E2" w:rsidRDefault="00AB7192">
            <w:pPr>
              <w:spacing w:after="0" w:line="232" w:lineRule="auto"/>
              <w:ind w:left="0" w:right="0" w:firstLine="0"/>
            </w:pPr>
            <w:r>
              <w:rPr>
                <w:sz w:val="22"/>
              </w:rPr>
              <w:t>определять и изменять границы контрольной среды экономического субъекта;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проводить оценку состояния и эффективности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-законодательство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деятельности;</w:t>
            </w:r>
            <w:r>
              <w:t xml:space="preserve"> </w:t>
            </w:r>
          </w:p>
          <w:p w:rsidR="00D219E2" w:rsidRDefault="00AB7192">
            <w:pPr>
              <w:spacing w:after="0" w:line="234" w:lineRule="auto"/>
              <w:ind w:left="0" w:right="52" w:firstLine="0"/>
            </w:pPr>
            <w:r>
              <w:rPr>
                <w:sz w:val="22"/>
              </w:rPr>
              <w:t>-кодекс профессиональной этики аудиторов и правила независимости аудиторов и аудиторских организаций;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-законодательство Российской Федерации о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53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D219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внутреннего </w:t>
            </w:r>
            <w:r>
              <w:rPr>
                <w:sz w:val="22"/>
              </w:rPr>
              <w:tab/>
              <w:t xml:space="preserve">контроля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>экономическом субъекте;</w:t>
            </w:r>
            <w:r>
              <w:t xml:space="preserve"> </w:t>
            </w:r>
          </w:p>
          <w:p w:rsidR="00D219E2" w:rsidRDefault="00AB7192">
            <w:pPr>
              <w:numPr>
                <w:ilvl w:val="0"/>
                <w:numId w:val="21"/>
              </w:numPr>
              <w:spacing w:after="1" w:line="259" w:lineRule="auto"/>
              <w:ind w:right="53" w:firstLine="0"/>
            </w:pPr>
            <w:r>
              <w:rPr>
                <w:sz w:val="22"/>
              </w:rPr>
              <w:t xml:space="preserve">осуществлять </w:t>
            </w:r>
            <w:r>
              <w:rPr>
                <w:sz w:val="22"/>
              </w:rPr>
              <w:tab/>
              <w:t xml:space="preserve">процесс </w:t>
            </w:r>
            <w:r>
              <w:rPr>
                <w:sz w:val="22"/>
              </w:rPr>
              <w:tab/>
              <w:t xml:space="preserve">восстановления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бухгалтерского учета;</w:t>
            </w:r>
            <w:r>
              <w:t xml:space="preserve"> </w:t>
            </w:r>
          </w:p>
          <w:p w:rsidR="00D219E2" w:rsidRDefault="00AB7192">
            <w:pPr>
              <w:numPr>
                <w:ilvl w:val="0"/>
                <w:numId w:val="21"/>
              </w:numPr>
              <w:spacing w:after="0" w:line="235" w:lineRule="auto"/>
              <w:ind w:right="53" w:firstLine="0"/>
            </w:pPr>
            <w:r>
              <w:rPr>
                <w:sz w:val="22"/>
              </w:rPr>
              <w:t>оценивать существенность информации, раскрываемой в бухгалтерской (финансовой) отчетности;</w:t>
            </w:r>
            <w:r>
              <w:t xml:space="preserve"> </w:t>
            </w:r>
          </w:p>
          <w:p w:rsidR="00D219E2" w:rsidRDefault="00AB7192">
            <w:pPr>
              <w:numPr>
                <w:ilvl w:val="0"/>
                <w:numId w:val="21"/>
              </w:numPr>
              <w:spacing w:after="0" w:line="234" w:lineRule="auto"/>
              <w:ind w:right="53" w:firstLine="0"/>
            </w:pPr>
            <w:r>
              <w:rPr>
                <w:sz w:val="22"/>
              </w:rPr>
              <w:t>собирать информацию из различных источников, систематизировать, обобщать и анализировать ее;</w:t>
            </w:r>
            <w:r>
              <w:t xml:space="preserve"> </w:t>
            </w:r>
          </w:p>
          <w:p w:rsidR="00D219E2" w:rsidRDefault="00AB7192">
            <w:pPr>
              <w:numPr>
                <w:ilvl w:val="0"/>
                <w:numId w:val="21"/>
              </w:numPr>
              <w:spacing w:after="0" w:line="235" w:lineRule="auto"/>
              <w:ind w:right="53" w:firstLine="0"/>
            </w:pPr>
            <w:r>
              <w:rPr>
                <w:sz w:val="22"/>
              </w:rPr>
              <w:t>применять на практике нормативные правовые акты в соответствующих областях знаний;</w:t>
            </w:r>
            <w:r>
              <w:t xml:space="preserve"> </w:t>
            </w:r>
          </w:p>
          <w:p w:rsidR="00D219E2" w:rsidRDefault="00AB7192">
            <w:pPr>
              <w:numPr>
                <w:ilvl w:val="0"/>
                <w:numId w:val="21"/>
              </w:numPr>
              <w:spacing w:after="0" w:line="236" w:lineRule="auto"/>
              <w:ind w:right="53" w:firstLine="0"/>
            </w:pPr>
            <w:r>
              <w:rPr>
                <w:sz w:val="22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совокупность;</w:t>
            </w:r>
            <w:r>
              <w:t xml:space="preserve"> </w:t>
            </w:r>
          </w:p>
          <w:p w:rsidR="00D219E2" w:rsidRDefault="00AB7192">
            <w:pPr>
              <w:numPr>
                <w:ilvl w:val="0"/>
                <w:numId w:val="21"/>
              </w:numPr>
              <w:spacing w:after="0" w:line="259" w:lineRule="auto"/>
              <w:ind w:right="53" w:firstLine="0"/>
            </w:pPr>
            <w:r>
              <w:rPr>
                <w:sz w:val="22"/>
              </w:rPr>
              <w:t xml:space="preserve">подготавливать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оформлять </w:t>
            </w:r>
            <w:r>
              <w:rPr>
                <w:sz w:val="22"/>
              </w:rPr>
              <w:tab/>
              <w:t>рабочие документы.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>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отчетности;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3" w:firstLine="0"/>
            </w:pPr>
            <w:r>
              <w:rPr>
                <w:sz w:val="22"/>
              </w:rPr>
              <w:t>-основы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управлении;</w:t>
            </w:r>
            <w:r>
              <w:t xml:space="preserve"> </w:t>
            </w:r>
          </w:p>
          <w:p w:rsidR="00D219E2" w:rsidRDefault="00AB7192">
            <w:pPr>
              <w:tabs>
                <w:tab w:val="center" w:pos="1650"/>
                <w:tab w:val="right" w:pos="423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-основы </w:t>
            </w:r>
            <w:r>
              <w:rPr>
                <w:sz w:val="22"/>
              </w:rPr>
              <w:tab/>
              <w:t xml:space="preserve">налогового </w:t>
            </w:r>
            <w:r>
              <w:rPr>
                <w:sz w:val="22"/>
              </w:rPr>
              <w:tab/>
              <w:t xml:space="preserve">законодательства </w:t>
            </w:r>
          </w:p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Российской Федерации;</w:t>
            </w:r>
            <w:r>
              <w:t xml:space="preserve"> </w:t>
            </w:r>
          </w:p>
          <w:p w:rsidR="00D219E2" w:rsidRDefault="00AB7192">
            <w:pPr>
              <w:spacing w:after="0" w:line="232" w:lineRule="auto"/>
              <w:ind w:left="0" w:right="0" w:firstLine="0"/>
            </w:pPr>
            <w:r>
              <w:rPr>
                <w:sz w:val="22"/>
              </w:rPr>
              <w:t>-методы поиска, отбора, анализа и систематизации информации;</w:t>
            </w:r>
            <w:r>
              <w:t xml:space="preserve"> </w:t>
            </w:r>
          </w:p>
          <w:p w:rsidR="00D219E2" w:rsidRDefault="00AB7192">
            <w:pPr>
              <w:tabs>
                <w:tab w:val="right" w:pos="423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-внутренние </w:t>
            </w:r>
            <w:r>
              <w:rPr>
                <w:sz w:val="22"/>
              </w:rPr>
              <w:tab/>
              <w:t>организационно-</w:t>
            </w:r>
          </w:p>
          <w:p w:rsidR="00D219E2" w:rsidRDefault="00AB7192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>распорядительные документы аудиторской организации, регламентирующие аудиторскую деятельность в организации.</w:t>
            </w:r>
            <w:r>
              <w:t xml:space="preserve"> </w:t>
            </w:r>
          </w:p>
        </w:tc>
      </w:tr>
      <w:tr w:rsidR="00D219E2">
        <w:tblPrEx>
          <w:tblCellMar>
            <w:left w:w="105" w:type="dxa"/>
            <w:right w:w="55" w:type="dxa"/>
          </w:tblCellMar>
        </w:tblPrEx>
        <w:trPr>
          <w:trHeight w:val="380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ПК 2.5.</w:t>
            </w:r>
            <w: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определять финансовую модель бизнес-плана и объем работ по бизнес-планированию;</w:t>
            </w:r>
            <w:r>
              <w:t xml:space="preserve"> </w:t>
            </w:r>
            <w:r>
              <w:rPr>
                <w:sz w:val="22"/>
              </w:rPr>
              <w:t>формировать структуру бизнес-плана;</w:t>
            </w:r>
            <w:r>
              <w:t xml:space="preserve"> </w:t>
            </w:r>
            <w:r>
              <w:rPr>
                <w:sz w:val="22"/>
              </w:rPr>
              <w:t xml:space="preserve">планировать объемы, последовательность и сроки выполнения работ по составлению бизнес-планов, </w:t>
            </w:r>
            <w:r>
              <w:rPr>
                <w:sz w:val="22"/>
              </w:rPr>
              <w:tab/>
              <w:t xml:space="preserve">контролировать </w:t>
            </w:r>
            <w:r>
              <w:rPr>
                <w:sz w:val="22"/>
              </w:rPr>
              <w:tab/>
              <w:t>их соблюдение.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E2" w:rsidRDefault="00AB7192">
            <w:pPr>
              <w:spacing w:after="0" w:line="235" w:lineRule="auto"/>
              <w:ind w:left="0" w:right="53" w:firstLine="0"/>
            </w:pPr>
            <w:r>
              <w:rPr>
                <w:sz w:val="22"/>
              </w:rPr>
              <w:t xml:space="preserve">методические документы по финансовому анализу, бюджетированию и управлению денежными потоками; </w:t>
            </w:r>
            <w:r>
              <w:t xml:space="preserve"> </w:t>
            </w:r>
          </w:p>
          <w:p w:rsidR="00D219E2" w:rsidRDefault="00AB7192">
            <w:pPr>
              <w:spacing w:after="0" w:line="236" w:lineRule="auto"/>
              <w:ind w:left="0" w:right="52" w:firstLine="0"/>
            </w:pPr>
            <w:r>
              <w:rPr>
                <w:sz w:val="22"/>
              </w:rPr>
              <w:t xml:space="preserve"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</w:t>
            </w:r>
            <w:r>
              <w:t xml:space="preserve"> </w:t>
            </w:r>
          </w:p>
          <w:p w:rsidR="00D219E2" w:rsidRDefault="00AB7192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>законодательство Российской Федерации в сфере деятельности экономического субъекта; практику применения законодательства Российской Федерации.</w:t>
            </w:r>
            <w:r>
              <w:t xml:space="preserve"> </w:t>
            </w:r>
          </w:p>
        </w:tc>
      </w:tr>
    </w:tbl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ind w:left="693" w:right="4299" w:hanging="708"/>
      </w:pPr>
      <w:r>
        <w:t>В результате освоения дисциплины обучающийся:</w:t>
      </w:r>
      <w:r>
        <w:rPr>
          <w:i/>
        </w:rPr>
        <w:t xml:space="preserve"> </w:t>
      </w:r>
      <w:r>
        <w:rPr>
          <w:b/>
        </w:rPr>
        <w:t xml:space="preserve">Знает: </w:t>
      </w:r>
    </w:p>
    <w:p w:rsidR="00D219E2" w:rsidRDefault="00AB7192">
      <w:pPr>
        <w:ind w:left="-5" w:right="180"/>
      </w:pPr>
      <w:r>
        <w:t xml:space="preserve">-психологические основы деятельности коллектива, психологические особенности личности; </w:t>
      </w:r>
    </w:p>
    <w:p w:rsidR="00D219E2" w:rsidRDefault="00AB7192">
      <w:pPr>
        <w:ind w:left="-5" w:right="180"/>
      </w:pPr>
      <w:r>
        <w:t xml:space="preserve">-методики внутреннего контроля ведения бухгалтерского учета и составления бухгалтерской </w:t>
      </w:r>
    </w:p>
    <w:p w:rsidR="00D219E2" w:rsidRDefault="00AB7192">
      <w:pPr>
        <w:ind w:left="-5" w:right="180"/>
      </w:pPr>
      <w:r>
        <w:t xml:space="preserve">(финансовой) отчетности; </w:t>
      </w:r>
    </w:p>
    <w:p w:rsidR="00D219E2" w:rsidRDefault="00AB7192">
      <w:pPr>
        <w:ind w:left="-5" w:right="180"/>
      </w:pPr>
      <w:r>
        <w:t xml:space="preserve">-законодательство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Федерации; </w:t>
      </w:r>
    </w:p>
    <w:p w:rsidR="00D219E2" w:rsidRDefault="00AB7192">
      <w:pPr>
        <w:ind w:left="-5" w:right="180"/>
      </w:pPr>
      <w:r>
        <w:t xml:space="preserve">-порядок составления сводных учетных документов в целях осуществления контроля и упорядочения обработки данных о фактах хозяйственной жизни; </w:t>
      </w:r>
    </w:p>
    <w:p w:rsidR="00D219E2" w:rsidRDefault="00AB7192">
      <w:pPr>
        <w:ind w:left="-5" w:right="180"/>
      </w:pPr>
      <w:r>
        <w:t xml:space="preserve">-отечественный и зарубежный опыт в сфере организации и осуществления внутреннего контроля </w:t>
      </w:r>
    </w:p>
    <w:p w:rsidR="00D219E2" w:rsidRDefault="00AB7192">
      <w:pPr>
        <w:ind w:left="693" w:right="655" w:hanging="708"/>
      </w:pPr>
      <w:r>
        <w:t>ведения бухгалтерского учета и составления бухгалтерской (финансовой) отчетности</w:t>
      </w:r>
      <w:proofErr w:type="gramStart"/>
      <w:r>
        <w:t xml:space="preserve"> </w:t>
      </w:r>
      <w:r>
        <w:rPr>
          <w:b/>
        </w:rPr>
        <w:t>У</w:t>
      </w:r>
      <w:proofErr w:type="gramEnd"/>
      <w:r>
        <w:rPr>
          <w:b/>
        </w:rPr>
        <w:t xml:space="preserve">меет: </w:t>
      </w:r>
    </w:p>
    <w:p w:rsidR="00D219E2" w:rsidRDefault="00AB7192">
      <w:pPr>
        <w:ind w:left="-5" w:right="180"/>
      </w:pPr>
      <w:r>
        <w:t xml:space="preserve">-взаимодействовать </w:t>
      </w:r>
      <w:r>
        <w:tab/>
        <w:t xml:space="preserve">с </w:t>
      </w:r>
      <w:r>
        <w:tab/>
        <w:t xml:space="preserve">коллегами, </w:t>
      </w:r>
      <w:r>
        <w:tab/>
        <w:t xml:space="preserve">руководством, </w:t>
      </w:r>
      <w:r>
        <w:tab/>
        <w:t xml:space="preserve">клиентами </w:t>
      </w:r>
      <w:r>
        <w:tab/>
        <w:t xml:space="preserve">в </w:t>
      </w:r>
      <w:r>
        <w:tab/>
        <w:t xml:space="preserve">ходе </w:t>
      </w:r>
      <w:r>
        <w:tab/>
        <w:t xml:space="preserve">профессиональной деятельности; </w:t>
      </w:r>
    </w:p>
    <w:p w:rsidR="00D219E2" w:rsidRDefault="00AB7192">
      <w:pPr>
        <w:ind w:left="-5" w:right="180"/>
      </w:pPr>
      <w:r>
        <w:lastRenderedPageBreak/>
        <w:t xml:space="preserve">-осуществлять внутренний контроль ведения бухгалтерского учета и составления бухгалтерской (финансовой) отчетности экономического субъекта; </w:t>
      </w:r>
    </w:p>
    <w:p w:rsidR="00D219E2" w:rsidRDefault="00AB7192">
      <w:pPr>
        <w:ind w:left="-5" w:right="180"/>
      </w:pPr>
      <w:r>
        <w:t xml:space="preserve">-проверять качество составления регистров бухгалтерского учета, бухгалтерской (финансовой) отчетности; </w:t>
      </w:r>
    </w:p>
    <w:p w:rsidR="00D219E2" w:rsidRDefault="00AB7192">
      <w:pPr>
        <w:ind w:left="-5" w:right="180"/>
      </w:pPr>
      <w:r>
        <w:t xml:space="preserve">-определять и изменять границы контрольной среды экономического субъекта; </w:t>
      </w:r>
    </w:p>
    <w:p w:rsidR="00D219E2" w:rsidRDefault="00AB7192">
      <w:pPr>
        <w:ind w:left="-5" w:right="180"/>
      </w:pPr>
      <w:r>
        <w:t xml:space="preserve">-проводить оценку состояния и эффективности внутреннего контроля в экономическом субъекте; </w:t>
      </w:r>
    </w:p>
    <w:p w:rsidR="00D219E2" w:rsidRDefault="00AB7192">
      <w:pPr>
        <w:ind w:left="-5" w:right="180"/>
      </w:pPr>
      <w:r>
        <w:t xml:space="preserve">-осуществлять процесс восстановления бухгалтерского учета; </w:t>
      </w:r>
    </w:p>
    <w:p w:rsidR="00D219E2" w:rsidRDefault="00AB7192">
      <w:pPr>
        <w:ind w:left="-5" w:right="180"/>
      </w:pPr>
      <w:r>
        <w:t xml:space="preserve">-оценивать </w:t>
      </w:r>
      <w:r>
        <w:tab/>
        <w:t xml:space="preserve">существенность </w:t>
      </w:r>
      <w:r>
        <w:tab/>
        <w:t xml:space="preserve">информации, </w:t>
      </w:r>
      <w:r>
        <w:tab/>
        <w:t xml:space="preserve">раскрываемой </w:t>
      </w:r>
      <w:r>
        <w:tab/>
        <w:t xml:space="preserve">в </w:t>
      </w:r>
      <w:r>
        <w:tab/>
        <w:t xml:space="preserve">бухгалтерской </w:t>
      </w:r>
      <w:r>
        <w:tab/>
        <w:t xml:space="preserve">(финансовой) отчетности; </w:t>
      </w:r>
    </w:p>
    <w:p w:rsidR="00D219E2" w:rsidRDefault="00AB7192">
      <w:pPr>
        <w:ind w:left="-5" w:right="180"/>
      </w:pPr>
      <w:r>
        <w:t xml:space="preserve">-собирать информацию из различных источников, систематизировать, обобщать и анализировать ее; </w:t>
      </w:r>
    </w:p>
    <w:p w:rsidR="00D219E2" w:rsidRDefault="00AB7192">
      <w:pPr>
        <w:ind w:left="-5" w:right="180"/>
      </w:pPr>
      <w:r>
        <w:t xml:space="preserve">-применять на практике нормативные правовые акты в соответствующих областях знаний; -применять на практике методы отбора элементов для проведения аудиторских процедур, </w:t>
      </w:r>
    </w:p>
    <w:p w:rsidR="00D219E2" w:rsidRDefault="00AB7192">
      <w:pPr>
        <w:ind w:left="-5" w:right="180"/>
      </w:pPr>
      <w:r>
        <w:t xml:space="preserve">экстраполировать результаты аудиторской выборки на генеральную совокупность; -подготавливать и оформлять рабочие документы </w:t>
      </w:r>
    </w:p>
    <w:p w:rsidR="00D219E2" w:rsidRDefault="00AB7192">
      <w:pPr>
        <w:spacing w:after="0" w:line="259" w:lineRule="auto"/>
        <w:ind w:left="567" w:right="0" w:firstLine="0"/>
        <w:jc w:val="left"/>
      </w:pPr>
      <w:r>
        <w:rPr>
          <w:b/>
          <w:sz w:val="22"/>
        </w:rPr>
        <w:t xml:space="preserve"> </w:t>
      </w:r>
    </w:p>
    <w:p w:rsidR="00D219E2" w:rsidRDefault="00AB7192">
      <w:pPr>
        <w:spacing w:after="0" w:line="259" w:lineRule="auto"/>
        <w:ind w:left="567" w:right="0" w:firstLine="0"/>
        <w:jc w:val="left"/>
      </w:pPr>
      <w:r>
        <w:rPr>
          <w:b/>
          <w:sz w:val="22"/>
        </w:rPr>
        <w:t xml:space="preserve"> </w:t>
      </w:r>
    </w:p>
    <w:p w:rsidR="00D219E2" w:rsidRDefault="00AB7192">
      <w:pPr>
        <w:spacing w:after="0" w:line="259" w:lineRule="auto"/>
        <w:ind w:left="540" w:right="0"/>
        <w:jc w:val="center"/>
      </w:pPr>
      <w:r>
        <w:rPr>
          <w:b/>
        </w:rPr>
        <w:t xml:space="preserve">3. Оценочные средства для текущего контроля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730" w:right="151"/>
        <w:jc w:val="left"/>
      </w:pPr>
      <w:r>
        <w:rPr>
          <w:b/>
        </w:rPr>
        <w:t xml:space="preserve">ПЕРЕЧЕНЬ ВОПРОСОВ ДЛЯ ПОДГОТОВКИ К ЗАЧЕТУ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Современное понимание внутреннего контроля экономических субъектов.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Экономические причины, определяющие его ускоренное развитие. </w:t>
      </w:r>
    </w:p>
    <w:p w:rsidR="00D219E2" w:rsidRDefault="00AB7192">
      <w:pPr>
        <w:numPr>
          <w:ilvl w:val="0"/>
          <w:numId w:val="2"/>
        </w:numPr>
        <w:spacing w:after="28"/>
        <w:ind w:right="180" w:hanging="427"/>
      </w:pPr>
      <w:r>
        <w:t xml:space="preserve">Характеристики системы внутреннего контроля (далее по тексту - СВК): контрольная среда, механизмы внутреннего контроля, система оценки рисков.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Основные постулаты, принципы и требования к формированию и работе СВК.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Формы и основные характеристики СВК, сферы их применения.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Понятие внутреннего контроля экономического субъекта.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Внутренний аудит как составляющая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Элементы системы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Основные функции службы внутреннего контроля.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Принципы создания системы внутреннего контроля в РФ.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Требования к внутреннему контролю и аудиту, определяемые законодательством РФ. </w:t>
      </w:r>
    </w:p>
    <w:p w:rsidR="00D219E2" w:rsidRDefault="00AB7192">
      <w:pPr>
        <w:numPr>
          <w:ilvl w:val="0"/>
          <w:numId w:val="2"/>
        </w:numPr>
        <w:spacing w:after="28"/>
        <w:ind w:right="180" w:hanging="427"/>
      </w:pPr>
      <w:r>
        <w:t xml:space="preserve">Преобразования в сфере внутреннего контроля. Факторы, влияющие на эффективность внутреннего контроля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Предпосылки модификации внутреннего контроля коммерческих предприятий.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Особенности организации внутреннего контроля коммерческой организации </w:t>
      </w:r>
    </w:p>
    <w:p w:rsidR="00D219E2" w:rsidRDefault="00AB7192">
      <w:pPr>
        <w:numPr>
          <w:ilvl w:val="0"/>
          <w:numId w:val="2"/>
        </w:numPr>
        <w:spacing w:after="28"/>
        <w:ind w:right="180" w:hanging="427"/>
      </w:pPr>
      <w:r>
        <w:t xml:space="preserve">Требования к организации внутреннего контроля в государственных (муниципальных) учреждениях.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Современная система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Сущность внутреннего контроля и концепция его развития.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Стандарты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Методические приемы внутреннего контроля.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Оценка существующей на предприятии контрольной среды.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Оценка отдельных средств контроля по разделам и участкам бухгалтерского учета.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Оценка организации системы бухгалтерского учета. </w:t>
      </w:r>
    </w:p>
    <w:p w:rsidR="00D219E2" w:rsidRDefault="00AB7192">
      <w:pPr>
        <w:numPr>
          <w:ilvl w:val="0"/>
          <w:numId w:val="2"/>
        </w:numPr>
        <w:ind w:right="180" w:hanging="427"/>
      </w:pPr>
      <w:r>
        <w:t xml:space="preserve">Стиль и методы руководства организаций.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Внутренняя отчетность предприятия.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lastRenderedPageBreak/>
        <w:t xml:space="preserve">Оценка существующей на предприятии контрольной среды.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Оценка отдельных средств контроля по разделам и участкам бухгалтерского учета.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Оценка организации системы бухгалтерского учета.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Стиль и методы руководства учреждением.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Документирование процедур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Внутренняя отчетность предприятия. Организация документооборота.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Наличие внутренних регламентирующих документов и методик проведения внутреннего аудита. </w:t>
      </w:r>
    </w:p>
    <w:p w:rsidR="00D219E2" w:rsidRDefault="00AB7192">
      <w:pPr>
        <w:numPr>
          <w:ilvl w:val="0"/>
          <w:numId w:val="2"/>
        </w:numPr>
        <w:spacing w:after="28"/>
        <w:ind w:right="180" w:hanging="427"/>
      </w:pPr>
      <w:r>
        <w:t xml:space="preserve">Судебная практика по спорам, связанным с фактами хозяйственной жизни экономических субъектов, ведением бухгалтерского учета и составлением бухгалтерской (финансовой) отчетности.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Внутренние организационно-распорядительные документы экономического субъекта.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Понятие предварительного, планового и последующего контроля. </w:t>
      </w:r>
    </w:p>
    <w:p w:rsidR="00D219E2" w:rsidRDefault="00AB7192">
      <w:pPr>
        <w:numPr>
          <w:ilvl w:val="0"/>
          <w:numId w:val="2"/>
        </w:numPr>
        <w:spacing w:after="28"/>
        <w:ind w:right="180" w:hanging="427"/>
      </w:pPr>
      <w:r>
        <w:t xml:space="preserve">Оценка состояния бухгалтерского учёта, анализ и оценка деятельности подразделений и филиалов, консультирование по вопросам деятельности организации.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Методы и процедуры получения аудиторских доказательств. </w:t>
      </w:r>
    </w:p>
    <w:p w:rsidR="00D219E2" w:rsidRDefault="00AB7192">
      <w:pPr>
        <w:numPr>
          <w:ilvl w:val="0"/>
          <w:numId w:val="2"/>
        </w:numPr>
        <w:spacing w:after="28"/>
        <w:ind w:right="180" w:hanging="427"/>
      </w:pPr>
      <w:r>
        <w:t xml:space="preserve">Уровень существенности и его взаимосвязь с выявленными рисками. Использование выборки в практике внутреннего аудита.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Порядок документирования хода проверок и их результатов.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Риск-ориентированный подход во внутреннем контроле.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Цикл внутреннего аудита.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Проверка полноты информации и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Классификаций рисков внутреннего контроля.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Принципы планирования риск-ориентированных направлений внутреннего аудита и контроля. </w:t>
      </w:r>
    </w:p>
    <w:p w:rsidR="00D219E2" w:rsidRDefault="00AB7192">
      <w:pPr>
        <w:numPr>
          <w:ilvl w:val="0"/>
          <w:numId w:val="2"/>
        </w:numPr>
        <w:spacing w:after="33"/>
        <w:ind w:right="180" w:hanging="427"/>
      </w:pPr>
      <w:r>
        <w:t xml:space="preserve">Автоматизация внутреннего контроля </w:t>
      </w:r>
    </w:p>
    <w:p w:rsidR="00D219E2" w:rsidRDefault="00AB7192">
      <w:pPr>
        <w:numPr>
          <w:ilvl w:val="0"/>
          <w:numId w:val="2"/>
        </w:numPr>
        <w:spacing w:after="30"/>
        <w:ind w:right="180" w:hanging="427"/>
      </w:pPr>
      <w:r>
        <w:t xml:space="preserve">Основные </w:t>
      </w:r>
      <w:r>
        <w:tab/>
        <w:t xml:space="preserve">направления </w:t>
      </w:r>
      <w:r>
        <w:tab/>
        <w:t xml:space="preserve">предварительного, </w:t>
      </w:r>
      <w:r>
        <w:tab/>
        <w:t xml:space="preserve">текущего </w:t>
      </w:r>
      <w:r>
        <w:tab/>
        <w:t xml:space="preserve">и </w:t>
      </w:r>
      <w:r>
        <w:tab/>
        <w:t xml:space="preserve">последующего </w:t>
      </w:r>
      <w:r>
        <w:tab/>
        <w:t xml:space="preserve">контроля </w:t>
      </w:r>
      <w:r>
        <w:tab/>
        <w:t xml:space="preserve">на индивидуальном уровне, микроуровне и макроуровне в экономических субъектах. </w:t>
      </w:r>
    </w:p>
    <w:p w:rsidR="00D219E2" w:rsidRDefault="00AB719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213" w:line="259" w:lineRule="auto"/>
        <w:ind w:left="540" w:right="533"/>
        <w:jc w:val="center"/>
      </w:pPr>
      <w:r>
        <w:rPr>
          <w:b/>
        </w:rPr>
        <w:t xml:space="preserve">Практические задания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Теоретические основы создания и функционирования систем внутреннего контроля (далее - СВК) </w:t>
      </w:r>
    </w:p>
    <w:p w:rsidR="00D219E2" w:rsidRDefault="00AB7192">
      <w:pPr>
        <w:numPr>
          <w:ilvl w:val="0"/>
          <w:numId w:val="3"/>
        </w:numPr>
        <w:ind w:right="180" w:hanging="240"/>
      </w:pPr>
      <w:r>
        <w:t xml:space="preserve">Современное понимание внутреннего контроля экономических субъектов. </w:t>
      </w:r>
    </w:p>
    <w:p w:rsidR="00D219E2" w:rsidRDefault="00AB7192">
      <w:pPr>
        <w:numPr>
          <w:ilvl w:val="0"/>
          <w:numId w:val="3"/>
        </w:numPr>
        <w:ind w:right="180" w:hanging="240"/>
      </w:pPr>
      <w:r>
        <w:t xml:space="preserve">Экономические причины, определяющие его ускоренное развитие. </w:t>
      </w:r>
    </w:p>
    <w:p w:rsidR="00D219E2" w:rsidRDefault="00AB7192">
      <w:pPr>
        <w:numPr>
          <w:ilvl w:val="0"/>
          <w:numId w:val="3"/>
        </w:numPr>
        <w:ind w:right="180" w:hanging="240"/>
      </w:pPr>
      <w:r>
        <w:t xml:space="preserve">Характеристики системы внутреннего контроля: контрольная среда, механизмы внутреннего контроля, система оценки рисков. </w:t>
      </w:r>
    </w:p>
    <w:p w:rsidR="00D219E2" w:rsidRDefault="00AB7192">
      <w:pPr>
        <w:numPr>
          <w:ilvl w:val="0"/>
          <w:numId w:val="3"/>
        </w:numPr>
        <w:ind w:right="180" w:hanging="240"/>
      </w:pPr>
      <w:r>
        <w:t xml:space="preserve">Основные постулаты, принципы и требования к формированию и работе СВК. </w:t>
      </w:r>
    </w:p>
    <w:p w:rsidR="00D219E2" w:rsidRDefault="00AB7192">
      <w:pPr>
        <w:numPr>
          <w:ilvl w:val="0"/>
          <w:numId w:val="3"/>
        </w:numPr>
        <w:ind w:right="180" w:hanging="240"/>
      </w:pPr>
      <w:r>
        <w:t xml:space="preserve">Формы и основные характеристики СВК, сферы их применения.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Нормативно - правовое регулирование внутреннего контроля </w:t>
      </w:r>
    </w:p>
    <w:p w:rsidR="00D219E2" w:rsidRDefault="00AB7192">
      <w:pPr>
        <w:numPr>
          <w:ilvl w:val="0"/>
          <w:numId w:val="4"/>
        </w:numPr>
        <w:ind w:right="180" w:hanging="240"/>
      </w:pPr>
      <w:r>
        <w:t xml:space="preserve">Нормативно-правовое регулирование: цели, история, факторы, оказывающие влияние на нормативно-правовое регулирование. </w:t>
      </w:r>
    </w:p>
    <w:p w:rsidR="00D219E2" w:rsidRDefault="00AB7192">
      <w:pPr>
        <w:numPr>
          <w:ilvl w:val="0"/>
          <w:numId w:val="4"/>
        </w:numPr>
        <w:ind w:right="180" w:hanging="240"/>
      </w:pPr>
      <w:r>
        <w:t xml:space="preserve">Источники правил нормативно-правового регулирования. </w:t>
      </w:r>
    </w:p>
    <w:p w:rsidR="00D219E2" w:rsidRDefault="00AB7192">
      <w:pPr>
        <w:numPr>
          <w:ilvl w:val="0"/>
          <w:numId w:val="4"/>
        </w:numPr>
        <w:ind w:right="180" w:hanging="240"/>
      </w:pPr>
      <w:r>
        <w:t xml:space="preserve">Международное законодательство и разработка передовых практик. </w:t>
      </w:r>
    </w:p>
    <w:p w:rsidR="00D219E2" w:rsidRDefault="00AB7192">
      <w:pPr>
        <w:numPr>
          <w:ilvl w:val="0"/>
          <w:numId w:val="4"/>
        </w:numPr>
        <w:ind w:right="180" w:hanging="240"/>
      </w:pPr>
      <w:r>
        <w:t xml:space="preserve">Регулирующие органы и их полномочия.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D219E2" w:rsidRDefault="00AB7192">
      <w:pPr>
        <w:spacing w:after="10"/>
        <w:ind w:left="-5" w:right="3975"/>
        <w:jc w:val="left"/>
      </w:pPr>
      <w:r>
        <w:rPr>
          <w:b/>
        </w:rPr>
        <w:t xml:space="preserve">Подходы к построению системы внутреннего контроля </w:t>
      </w:r>
      <w:r>
        <w:t xml:space="preserve">1. Требования к организации внутреннего контроля. </w:t>
      </w:r>
    </w:p>
    <w:p w:rsidR="00D219E2" w:rsidRDefault="00AB7192">
      <w:pPr>
        <w:numPr>
          <w:ilvl w:val="0"/>
          <w:numId w:val="5"/>
        </w:numPr>
        <w:ind w:right="180" w:hanging="240"/>
      </w:pPr>
      <w:r>
        <w:t xml:space="preserve">Современная система внутреннего контроля. </w:t>
      </w:r>
    </w:p>
    <w:p w:rsidR="00D219E2" w:rsidRDefault="00AB7192">
      <w:pPr>
        <w:numPr>
          <w:ilvl w:val="0"/>
          <w:numId w:val="5"/>
        </w:numPr>
        <w:ind w:right="180" w:hanging="240"/>
      </w:pPr>
      <w:r>
        <w:t xml:space="preserve">Сущность внутреннего контроля и концепция его развития. </w:t>
      </w:r>
    </w:p>
    <w:p w:rsidR="00D219E2" w:rsidRDefault="00AB7192">
      <w:pPr>
        <w:numPr>
          <w:ilvl w:val="0"/>
          <w:numId w:val="5"/>
        </w:numPr>
        <w:ind w:right="180" w:hanging="240"/>
      </w:pPr>
      <w:r>
        <w:t xml:space="preserve">Стандарты внутреннего контроля. </w:t>
      </w:r>
    </w:p>
    <w:p w:rsidR="00D219E2" w:rsidRDefault="00AB7192">
      <w:pPr>
        <w:numPr>
          <w:ilvl w:val="0"/>
          <w:numId w:val="5"/>
        </w:numPr>
        <w:ind w:right="180" w:hanging="240"/>
      </w:pPr>
      <w:r>
        <w:t xml:space="preserve">Методические приемы внутреннего контроля.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Оценка системы внутреннего контроля </w:t>
      </w:r>
    </w:p>
    <w:p w:rsidR="00D219E2" w:rsidRDefault="00AB7192">
      <w:pPr>
        <w:numPr>
          <w:ilvl w:val="0"/>
          <w:numId w:val="6"/>
        </w:numPr>
        <w:ind w:right="180" w:hanging="240"/>
      </w:pPr>
      <w:r>
        <w:t xml:space="preserve">Оценка существующей на предприятии контрольной среды. </w:t>
      </w:r>
    </w:p>
    <w:p w:rsidR="00D219E2" w:rsidRDefault="00AB7192">
      <w:pPr>
        <w:numPr>
          <w:ilvl w:val="0"/>
          <w:numId w:val="6"/>
        </w:numPr>
        <w:ind w:right="180" w:hanging="240"/>
      </w:pPr>
      <w:r>
        <w:t xml:space="preserve">Оценка отдельных средств контроля по разделам и участкам бухгалтерского учета. </w:t>
      </w:r>
    </w:p>
    <w:p w:rsidR="00D219E2" w:rsidRDefault="00AB7192">
      <w:pPr>
        <w:numPr>
          <w:ilvl w:val="0"/>
          <w:numId w:val="6"/>
        </w:numPr>
        <w:ind w:right="180" w:hanging="240"/>
      </w:pPr>
      <w:r>
        <w:t xml:space="preserve">Оценка организации системы бухгалтерского учета. </w:t>
      </w:r>
    </w:p>
    <w:p w:rsidR="00D219E2" w:rsidRDefault="00AB7192">
      <w:pPr>
        <w:numPr>
          <w:ilvl w:val="0"/>
          <w:numId w:val="6"/>
        </w:numPr>
        <w:ind w:right="180" w:hanging="240"/>
      </w:pPr>
      <w:r>
        <w:t xml:space="preserve">Стиль и методы руководства организаций. </w:t>
      </w:r>
    </w:p>
    <w:p w:rsidR="00D219E2" w:rsidRDefault="00AB7192">
      <w:pPr>
        <w:numPr>
          <w:ilvl w:val="0"/>
          <w:numId w:val="6"/>
        </w:numPr>
        <w:ind w:right="180" w:hanging="240"/>
      </w:pPr>
      <w:r>
        <w:t xml:space="preserve">Внутренняя отчетность предприятия.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Риски бизнеса в системе внутреннего контроля </w:t>
      </w:r>
    </w:p>
    <w:p w:rsidR="00D219E2" w:rsidRDefault="00AB7192">
      <w:pPr>
        <w:numPr>
          <w:ilvl w:val="0"/>
          <w:numId w:val="7"/>
        </w:numPr>
        <w:ind w:right="180" w:hanging="240"/>
      </w:pPr>
      <w:r>
        <w:t xml:space="preserve">Характеристика компонентов риска внутреннего контроля </w:t>
      </w:r>
    </w:p>
    <w:p w:rsidR="00D219E2" w:rsidRDefault="00AB7192">
      <w:pPr>
        <w:numPr>
          <w:ilvl w:val="0"/>
          <w:numId w:val="7"/>
        </w:numPr>
        <w:ind w:right="180" w:hanging="240"/>
      </w:pPr>
      <w:r>
        <w:t xml:space="preserve">Управление рисками внутреннего контроля </w:t>
      </w:r>
    </w:p>
    <w:p w:rsidR="00D219E2" w:rsidRDefault="00AB7192">
      <w:pPr>
        <w:numPr>
          <w:ilvl w:val="0"/>
          <w:numId w:val="7"/>
        </w:numPr>
        <w:ind w:right="180" w:hanging="240"/>
      </w:pPr>
      <w:r>
        <w:t xml:space="preserve">Оценка эффективности риск-ориентированного внутреннего контроля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0" w:line="259" w:lineRule="auto"/>
        <w:ind w:left="567" w:right="0" w:firstLine="0"/>
        <w:jc w:val="left"/>
      </w:pPr>
      <w:r>
        <w:rPr>
          <w:b/>
          <w:sz w:val="22"/>
        </w:rPr>
        <w:t xml:space="preserve">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Теоретические основы создания и функционирования систем внутреннего контроля </w:t>
      </w:r>
      <w:r>
        <w:t xml:space="preserve">Задание 1. </w:t>
      </w:r>
    </w:p>
    <w:p w:rsidR="00D219E2" w:rsidRDefault="00AB7192">
      <w:pPr>
        <w:ind w:left="-5" w:right="448"/>
      </w:pPr>
      <w:r>
        <w:t xml:space="preserve">Оцените систему внутреннего контроля (СВК) ОАО «А», используя информацию, полученную на этапе общего знакомства с СВК: </w:t>
      </w:r>
    </w:p>
    <w:p w:rsidR="00D219E2" w:rsidRDefault="00AB7192">
      <w:pPr>
        <w:numPr>
          <w:ilvl w:val="1"/>
          <w:numId w:val="7"/>
        </w:numPr>
        <w:ind w:right="180"/>
      </w:pPr>
      <w:r>
        <w:t xml:space="preserve">при оценке системы бухгалтерского учета установлено, что операции в учете правильно отражают временной период их осуществления; операции зафиксированы в правильных суммах; </w:t>
      </w:r>
    </w:p>
    <w:p w:rsidR="00D219E2" w:rsidRDefault="00AB7192">
      <w:pPr>
        <w:numPr>
          <w:ilvl w:val="1"/>
          <w:numId w:val="7"/>
        </w:numPr>
        <w:ind w:right="180"/>
      </w:pPr>
      <w:r>
        <w:t xml:space="preserve">при рассмотрении контрольной среды установлено, что на проверяемом экономическом субъекте используется авторитарный стиль управления;  c. инвентаризация не проводится. </w:t>
      </w:r>
    </w:p>
    <w:p w:rsidR="00D219E2" w:rsidRDefault="00AB7192">
      <w:pPr>
        <w:ind w:left="-5" w:right="180"/>
      </w:pPr>
      <w:r>
        <w:t xml:space="preserve">Задание 2. </w:t>
      </w:r>
    </w:p>
    <w:p w:rsidR="00D219E2" w:rsidRDefault="00AB7192">
      <w:pPr>
        <w:ind w:left="-5" w:right="180"/>
      </w:pPr>
      <w:r>
        <w:t xml:space="preserve">Оцените систему внутреннего контроля (СВК) ОАО «Элегия», используя информацию, полученную на этапе общего знакомства с СВК: </w:t>
      </w:r>
    </w:p>
    <w:p w:rsidR="00D219E2" w:rsidRDefault="00AB7192">
      <w:pPr>
        <w:ind w:left="293" w:right="180"/>
      </w:pPr>
      <w:r>
        <w:t xml:space="preserve">а) при оценке системы бухгалтерского учета установлено, что операции в учете правильно отражают временной период их осуществления; операции зафиксированы в правильных суммах; - не все операции отражены на счетах бухгалтерского учета в соответствии с учетной политикой, нормативными актами; не ограничена возможность доступа к бухгалтерским записям; </w:t>
      </w:r>
    </w:p>
    <w:p w:rsidR="00D219E2" w:rsidRDefault="00AB7192">
      <w:pPr>
        <w:numPr>
          <w:ilvl w:val="1"/>
          <w:numId w:val="8"/>
        </w:numPr>
        <w:ind w:left="422" w:right="180" w:hanging="139"/>
      </w:pPr>
      <w:r>
        <w:t xml:space="preserve">зафиксированы детали операций, имеющие существенное значение для учета и отчетности; </w:t>
      </w:r>
    </w:p>
    <w:p w:rsidR="00D219E2" w:rsidRDefault="00AB7192">
      <w:pPr>
        <w:ind w:left="293" w:right="180"/>
      </w:pPr>
      <w:r>
        <w:t xml:space="preserve">б) при рассмотрении контрольной среды установлено, что на проверяемом экономическом субъекте используется авторитарный стиль управления;  </w:t>
      </w:r>
    </w:p>
    <w:p w:rsidR="00D219E2" w:rsidRDefault="00AB7192">
      <w:pPr>
        <w:numPr>
          <w:ilvl w:val="1"/>
          <w:numId w:val="8"/>
        </w:numPr>
        <w:ind w:left="422" w:right="180" w:hanging="139"/>
      </w:pPr>
      <w:r>
        <w:t xml:space="preserve">организационная структура предусматривает сосредоточение несовместимых функций у нескольких лиц; в должностных инструкциях предусмотрено распределение ответственности без распределения полномочий; кадровая политика отсутствует;  </w:t>
      </w:r>
    </w:p>
    <w:p w:rsidR="00D219E2" w:rsidRDefault="00AB7192">
      <w:pPr>
        <w:numPr>
          <w:ilvl w:val="1"/>
          <w:numId w:val="8"/>
        </w:numPr>
        <w:ind w:left="422" w:right="180" w:hanging="139"/>
      </w:pPr>
      <w:r>
        <w:t xml:space="preserve">порядок подготовки отчетности для внешних, внутренних пользователей осуществляется в соответствии с графиком ее предоставления; хозяйственная деятельность соответствует требованиям нормативных актов; </w:t>
      </w:r>
    </w:p>
    <w:p w:rsidR="00D219E2" w:rsidRDefault="00AB7192">
      <w:pPr>
        <w:ind w:left="293" w:right="180"/>
      </w:pPr>
      <w:r>
        <w:t xml:space="preserve">в) при изучении средств контроля установлено, что хозяйственные операции выполняются с разрешения руководства; - все операции зафиксированы в правильных суммах; </w:t>
      </w:r>
    </w:p>
    <w:p w:rsidR="00D219E2" w:rsidRDefault="00AB7192">
      <w:pPr>
        <w:numPr>
          <w:ilvl w:val="1"/>
          <w:numId w:val="8"/>
        </w:numPr>
        <w:ind w:left="422" w:right="180" w:hanging="139"/>
      </w:pPr>
      <w:r>
        <w:lastRenderedPageBreak/>
        <w:t xml:space="preserve">в соответствующее время; но не всегда в соответствии с учетной политикой, нормативными актами; доступ к активам возможен только с разрешения соответствующего руководства; </w:t>
      </w:r>
    </w:p>
    <w:p w:rsidR="00D219E2" w:rsidRDefault="00AB7192">
      <w:pPr>
        <w:numPr>
          <w:ilvl w:val="1"/>
          <w:numId w:val="8"/>
        </w:numPr>
        <w:ind w:left="422" w:right="180" w:hanging="139"/>
      </w:pPr>
      <w:r>
        <w:t xml:space="preserve">инвентаризация не проводится. </w:t>
      </w:r>
    </w:p>
    <w:p w:rsidR="00D219E2" w:rsidRDefault="00AB7192">
      <w:pPr>
        <w:ind w:left="-5" w:right="180"/>
      </w:pPr>
      <w:r>
        <w:t xml:space="preserve">Задание 3. </w:t>
      </w:r>
    </w:p>
    <w:p w:rsidR="00D219E2" w:rsidRDefault="00AB7192">
      <w:pPr>
        <w:ind w:left="-5" w:right="180"/>
      </w:pPr>
      <w:r>
        <w:t xml:space="preserve">Дать определение следующим ключевым понятиям: система управления, условия эффективности управления, функции внутреннего контроля, компетентность внутреннего аудитора, ответственность внутреннего аудитора, отчетность внутреннего аудитора.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2611"/>
        <w:jc w:val="left"/>
      </w:pPr>
      <w:r>
        <w:rPr>
          <w:b/>
        </w:rPr>
        <w:t xml:space="preserve">Нормативно - правовое регулирование внутреннего контроля </w:t>
      </w:r>
      <w:r>
        <w:t xml:space="preserve">Задание 1. </w:t>
      </w:r>
    </w:p>
    <w:p w:rsidR="00D219E2" w:rsidRDefault="00AB7192">
      <w:pPr>
        <w:ind w:left="-15" w:right="180" w:firstLine="427"/>
      </w:pPr>
      <w:r>
        <w:t xml:space="preserve">Назвать нормативные документы, регулирующие внутренний контроль в России и за рубежом. Перечислите внутрифирменные документы, регламентирующие деятельность внутренний контроль. Как организовывать работу исполнителей службы внутреннего контроля, для принятия эффективных решений в процессе осуществления государственного и муниципального контроля.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Подходы к построению системы внутреннего контроля </w:t>
      </w:r>
    </w:p>
    <w:p w:rsidR="00D219E2" w:rsidRDefault="00AB7192">
      <w:pPr>
        <w:ind w:left="-15" w:right="180" w:firstLine="427"/>
      </w:pPr>
      <w:r>
        <w:t xml:space="preserve">Дать определение следующим ключевым понятиям: система управления, условия эффективности управления, функции </w:t>
      </w:r>
      <w:proofErr w:type="spellStart"/>
      <w:r>
        <w:t>комплаенс</w:t>
      </w:r>
      <w:proofErr w:type="spellEnd"/>
      <w:r>
        <w:t xml:space="preserve">-контроля, компетентность контролера, ответственность, отчетность внутреннего контролера. </w:t>
      </w:r>
    </w:p>
    <w:p w:rsidR="00D219E2" w:rsidRDefault="00AB7192">
      <w:pPr>
        <w:ind w:left="-15" w:right="180" w:firstLine="427"/>
      </w:pPr>
      <w:r>
        <w:t xml:space="preserve">Назвать нормативные документы, регулирующие </w:t>
      </w:r>
      <w:proofErr w:type="spellStart"/>
      <w:r>
        <w:t>комплаенс</w:t>
      </w:r>
      <w:proofErr w:type="spellEnd"/>
      <w:r>
        <w:t xml:space="preserve"> в России и за рубежом. Перечислите внутрифирменные документы, регламентирующие деятельность внутренних контролеров. </w:t>
      </w:r>
    </w:p>
    <w:p w:rsidR="00D219E2" w:rsidRDefault="00AB7192">
      <w:pPr>
        <w:ind w:left="-5" w:right="180"/>
      </w:pPr>
      <w:r>
        <w:t xml:space="preserve">Задание 1. </w:t>
      </w:r>
    </w:p>
    <w:p w:rsidR="00D219E2" w:rsidRDefault="00AB7192">
      <w:pPr>
        <w:ind w:left="-15" w:right="180" w:firstLine="427"/>
      </w:pPr>
      <w:r>
        <w:t xml:space="preserve">Составить положение о службе внутреннего аудита открытого акционерного общества, состоящее из следующих разделов:  </w:t>
      </w:r>
    </w:p>
    <w:p w:rsidR="00D219E2" w:rsidRDefault="00AB7192">
      <w:pPr>
        <w:ind w:left="-15" w:right="180" w:firstLine="427"/>
      </w:pPr>
      <w:r>
        <w:t xml:space="preserve">Общие положения. Фиксируется, чьим структурным подразделением является отдел, его подчиненность вышестоящему руководству, какими нормативными документами руководствуются работники службы аудита, кто несет непосредственную ответственность за организацию внутреннего аудита. </w:t>
      </w:r>
    </w:p>
    <w:p w:rsidR="00D219E2" w:rsidRDefault="00AB7192">
      <w:pPr>
        <w:ind w:left="-15" w:right="180" w:firstLine="427"/>
      </w:pPr>
      <w:r>
        <w:t xml:space="preserve">Задачи подразделения. Перечисляются главные и второстепенные задачи, стоящие перед службой аудита по комплексному контролю и оказанию консультационных (сопутствующих) услуг. </w:t>
      </w:r>
    </w:p>
    <w:p w:rsidR="00D219E2" w:rsidRDefault="00AB7192">
      <w:pPr>
        <w:ind w:left="-15" w:right="180" w:firstLine="427"/>
      </w:pPr>
      <w:r>
        <w:t xml:space="preserve">Структура подразделения. Называются все структурные подразделения (секторы, бюро, группы) и взаимосвязи между ними, распределение обязанностей между работниками, квалификационные требования к начальнику отдела, штат работников и формы оплаты их труда. </w:t>
      </w:r>
    </w:p>
    <w:p w:rsidR="00D219E2" w:rsidRDefault="00AB7192">
      <w:pPr>
        <w:ind w:left="-15" w:right="180" w:firstLine="427"/>
      </w:pPr>
      <w:r>
        <w:t xml:space="preserve">Функции подразделения. Отмечаются назначение и роль подразделения, работа, производимая им. </w:t>
      </w:r>
    </w:p>
    <w:p w:rsidR="00D219E2" w:rsidRDefault="00AB7192">
      <w:pPr>
        <w:spacing w:after="0" w:line="259" w:lineRule="auto"/>
        <w:ind w:right="119"/>
        <w:jc w:val="center"/>
      </w:pPr>
      <w:r>
        <w:t xml:space="preserve">Компетенция подразделения. Указывается совокупность прав и обязанностей работников. </w:t>
      </w:r>
    </w:p>
    <w:p w:rsidR="00D219E2" w:rsidRDefault="00AB7192">
      <w:pPr>
        <w:ind w:left="-15" w:right="180" w:firstLine="427"/>
      </w:pPr>
      <w:r>
        <w:t xml:space="preserve">Ответственность. Перечисляются льготы работников по законодательству и меры ответственности за нарушение обязанностей. </w:t>
      </w:r>
    </w:p>
    <w:p w:rsidR="00D219E2" w:rsidRDefault="00AB7192">
      <w:pPr>
        <w:ind w:left="-15" w:right="180" w:firstLine="427"/>
      </w:pPr>
      <w:r>
        <w:t xml:space="preserve">Основные взаимоотношения отдела аудита с другими подразделениями. Отмечают, какую информацию и от кого получает отдел, как и кому ее передает. </w:t>
      </w:r>
    </w:p>
    <w:p w:rsidR="00D219E2" w:rsidRDefault="00AB7192">
      <w:pPr>
        <w:ind w:left="437" w:right="180"/>
      </w:pPr>
      <w:r>
        <w:t xml:space="preserve">Положение разрабатывается по следующим исходным данным: </w:t>
      </w:r>
    </w:p>
    <w:p w:rsidR="00D219E2" w:rsidRDefault="00AB7192">
      <w:pPr>
        <w:ind w:left="-15" w:right="180" w:firstLine="427"/>
      </w:pPr>
      <w:r>
        <w:t xml:space="preserve">Одной из основных задач службы внутреннего аудита организации является обеспечение менеджеров качественной информационной базой для принятия управленческих решений. Качество предоставляемой информации в данном случае определяется ее своевременностью, достоверностью и полнотой.  </w:t>
      </w:r>
    </w:p>
    <w:p w:rsidR="00D219E2" w:rsidRDefault="00AB7192">
      <w:pPr>
        <w:ind w:left="-15" w:right="180" w:firstLine="427"/>
      </w:pPr>
      <w:r>
        <w:t xml:space="preserve">Информация о финансово-хозяйственной деятельности, состоянии финансов и имущества поступает руководителям организации из двух источников: </w:t>
      </w:r>
    </w:p>
    <w:p w:rsidR="00D219E2" w:rsidRDefault="00AB7192">
      <w:pPr>
        <w:spacing w:after="0" w:line="259" w:lineRule="auto"/>
        <w:ind w:left="0" w:right="188" w:firstLine="0"/>
        <w:jc w:val="right"/>
      </w:pPr>
      <w:r>
        <w:lastRenderedPageBreak/>
        <w:t xml:space="preserve">традиционные формализованные источники информации (бухгалтерская (финансовая), </w:t>
      </w:r>
    </w:p>
    <w:p w:rsidR="00D219E2" w:rsidRDefault="00AB7192">
      <w:pPr>
        <w:ind w:left="-5" w:right="180"/>
      </w:pPr>
      <w:r>
        <w:t xml:space="preserve">оперативная, статистическая отчетность). </w:t>
      </w:r>
    </w:p>
    <w:p w:rsidR="00D219E2" w:rsidRDefault="00AB7192">
      <w:pPr>
        <w:ind w:left="-15" w:right="180" w:firstLine="427"/>
      </w:pPr>
      <w:r>
        <w:t xml:space="preserve">Служба внутреннего контроля предоставляют руководству дополнительную информацию путем проведения проверок финансово-хозяйственной деятельности организации или углубленных целевых проверок отдельных ее аспектов (сторон). </w:t>
      </w:r>
    </w:p>
    <w:p w:rsidR="00D219E2" w:rsidRDefault="00AB7192">
      <w:pPr>
        <w:ind w:left="-15" w:right="180" w:firstLine="427"/>
      </w:pPr>
      <w:r>
        <w:t xml:space="preserve">ОАО «XXX» является крупной корпорацией, в составе которой 25 предприятий и подразделений. Сегодня в службе внутреннего аудита ОАО «XXX» работают 11 специалистов. В то же время на каждом предприятии и подразделении, входящих в состав ОАО «XXX определено наличие ревизионной комиссии, в функцию которой входит осуществление регулярных проверок и ревизий финансово-хозяйственной деятельности и текущей документации не реже одного раза в год. </w:t>
      </w:r>
    </w:p>
    <w:p w:rsidR="00D219E2" w:rsidRDefault="00AB7192">
      <w:pPr>
        <w:ind w:left="437" w:right="180"/>
      </w:pPr>
      <w:r>
        <w:t xml:space="preserve">Служба внутреннего контролера осуществляет следующие виды работ: </w:t>
      </w:r>
    </w:p>
    <w:p w:rsidR="00D219E2" w:rsidRDefault="00AB7192">
      <w:pPr>
        <w:ind w:left="-15" w:right="180" w:firstLine="427"/>
      </w:pPr>
      <w:r>
        <w:t xml:space="preserve">− мониторинг финансово-хозяйственной деятельности дочерних обществ на базе их бухгалтерской отчетности; </w:t>
      </w:r>
    </w:p>
    <w:p w:rsidR="00D219E2" w:rsidRDefault="00AB7192">
      <w:pPr>
        <w:ind w:left="-15" w:right="180" w:firstLine="427"/>
      </w:pPr>
      <w:r>
        <w:t xml:space="preserve">− создание корпоративных стандартов по основным направлениям деятельности (они призваны обеспечить единую политику по корпорации, по основным направлениям работы и позволят системам внутреннего контроля организовать свою работу, имея утвержденную нормативную базу); </w:t>
      </w:r>
    </w:p>
    <w:p w:rsidR="00D219E2" w:rsidRDefault="00AB7192">
      <w:pPr>
        <w:ind w:left="437" w:right="180"/>
      </w:pPr>
      <w:r>
        <w:t xml:space="preserve">− обобщение, анализ и использование материалов внешних контролирующих органов; </w:t>
      </w:r>
    </w:p>
    <w:p w:rsidR="00D219E2" w:rsidRDefault="00AB7192">
      <w:pPr>
        <w:ind w:left="-15" w:right="180" w:firstLine="427"/>
      </w:pPr>
      <w:r>
        <w:t xml:space="preserve">− координация деятельности подразделений ОАО «XXX» и соответствующих служб дочерних обществ по анализу эффективности финансово-хозяйственной деятельности организаций; </w:t>
      </w:r>
    </w:p>
    <w:p w:rsidR="00D219E2" w:rsidRDefault="00AB7192">
      <w:pPr>
        <w:ind w:left="-15" w:right="180" w:firstLine="427"/>
      </w:pPr>
      <w:r>
        <w:t xml:space="preserve">− В дочерних обществах информация аккумулируется в электронной базе данных, к которой имеют доступ ревизионные комиссии обществ и служба внутреннего аудита корпорации. </w:t>
      </w:r>
    </w:p>
    <w:p w:rsidR="00D219E2" w:rsidRDefault="00AB7192">
      <w:pPr>
        <w:ind w:left="-15" w:right="180" w:firstLine="427"/>
      </w:pPr>
      <w:r>
        <w:t xml:space="preserve">Голосование по выбору службы внутреннего аудита происходит отдельно по каждой кандидатуре. Решение о включение конкретного лица в состав службы принимается, если за него проголосовали владельцы более чем 50% обыкновенных акций общества. </w:t>
      </w:r>
    </w:p>
    <w:p w:rsidR="00D219E2" w:rsidRDefault="00AB7192">
      <w:pPr>
        <w:ind w:left="437" w:right="180"/>
      </w:pPr>
      <w:r>
        <w:t xml:space="preserve">Неуказанные пункты условия заполняются самостоятельно.  </w:t>
      </w:r>
    </w:p>
    <w:p w:rsidR="00D219E2" w:rsidRDefault="00AB7192">
      <w:pPr>
        <w:ind w:left="-5" w:right="180"/>
      </w:pPr>
      <w:r>
        <w:t xml:space="preserve">Задание 2. </w:t>
      </w:r>
    </w:p>
    <w:p w:rsidR="00D219E2" w:rsidRDefault="00AB7192">
      <w:pPr>
        <w:ind w:left="-15" w:right="180" w:firstLine="427"/>
      </w:pPr>
      <w:r>
        <w:t xml:space="preserve">После ознакомления с работой отдела внутреннего контроля ООО «Прокатный лист» внешним аудитом, были сделаны следующие выводы: </w:t>
      </w:r>
    </w:p>
    <w:p w:rsidR="00D219E2" w:rsidRDefault="00AB7192">
      <w:pPr>
        <w:ind w:left="-15" w:right="180" w:firstLine="427"/>
      </w:pPr>
      <w:r>
        <w:t xml:space="preserve">Отдел внутреннего аудита состоит из трех сотрудников: один начальник отдела и два старших аудитора. Все сотрудники имеют стаж работы внутренним аудитором около 4 лет. Оба старших аудитора проходили курсы повышения квалификации, осуществляемые Институтом Внутренних Аудиторов в г. Москве. Отдел внутреннего аудита полностью независим от остальных отделов предприятия. Руководством предприятия была определена единственная задача для отдела внутреннего аудита – проверка «Отдела реализации готовой продукции» (по причине большого объема работы). С руководством предприятия строго было оговорено содержание и объем работы отдела: </w:t>
      </w:r>
    </w:p>
    <w:p w:rsidR="00D219E2" w:rsidRDefault="00AB7192">
      <w:pPr>
        <w:numPr>
          <w:ilvl w:val="0"/>
          <w:numId w:val="9"/>
        </w:numPr>
        <w:ind w:right="180" w:firstLine="427"/>
      </w:pPr>
      <w:r>
        <w:t xml:space="preserve">правильность определения затрат на реализацию и выручки от реализации за два последних года работы предприятия; </w:t>
      </w:r>
    </w:p>
    <w:p w:rsidR="00D219E2" w:rsidRDefault="00AB7192">
      <w:pPr>
        <w:numPr>
          <w:ilvl w:val="0"/>
          <w:numId w:val="9"/>
        </w:numPr>
        <w:ind w:right="180" w:firstLine="427"/>
      </w:pPr>
      <w:r>
        <w:t xml:space="preserve">правильность определения финансового результата за два последних года. </w:t>
      </w:r>
    </w:p>
    <w:p w:rsidR="00D219E2" w:rsidRDefault="00AB7192">
      <w:pPr>
        <w:ind w:left="-15" w:right="180" w:firstLine="427"/>
      </w:pPr>
      <w:r>
        <w:t xml:space="preserve">На предприятии имеется положение о службе внутреннего аудита и план проверки «Отдела реализации готовой продукции». Внешним аудитом была осуществлена контрольная проверка статей и операций, проверенных внутренним аудитом. Данная проверка дала абсолютно сходные результаты. </w:t>
      </w:r>
    </w:p>
    <w:p w:rsidR="00D219E2" w:rsidRDefault="00AB7192">
      <w:pPr>
        <w:ind w:left="-15" w:right="180" w:firstLine="427"/>
      </w:pPr>
      <w:r>
        <w:t xml:space="preserve">Службой внутреннего контроля были внесены исправления по учету расходов по доставке продукции. Все исправления были приняты руководством предприятия.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ind w:left="-5" w:right="180"/>
      </w:pPr>
      <w:r>
        <w:t xml:space="preserve">Задание 3. </w:t>
      </w:r>
    </w:p>
    <w:p w:rsidR="00D219E2" w:rsidRDefault="00AB7192">
      <w:pPr>
        <w:ind w:left="-15" w:right="180" w:firstLine="427"/>
      </w:pPr>
      <w:r>
        <w:lastRenderedPageBreak/>
        <w:t xml:space="preserve">Исходя из содержания хозяйственных ситуаций и используя имеющиеся варианты ответов, дайте обоснование вашего решения. </w:t>
      </w:r>
    </w:p>
    <w:p w:rsidR="00D219E2" w:rsidRDefault="00AB7192">
      <w:pPr>
        <w:ind w:left="-15" w:right="180" w:firstLine="427"/>
      </w:pPr>
      <w:r>
        <w:t xml:space="preserve">Проведение проверки правильности исчисления первоначальной стоимости здания, построенного хозяйственным способом, которая была определена в размере 30 млн руб., показало, что в первоначальную стоимость были включены следующие расходы: </w:t>
      </w:r>
    </w:p>
    <w:p w:rsidR="00D219E2" w:rsidRDefault="00AB7192">
      <w:pPr>
        <w:ind w:left="-15" w:right="180" w:firstLine="427"/>
      </w:pPr>
      <w:r>
        <w:t xml:space="preserve">а) оборудование, требующее монтажа; материалы; заработная плата с отчислениями; амортизация строительного оборудования; оплата услуг сторонней организации за монтаж и наладку оборудования; штраф, уплаченный за несвоевременную оплату счетов монтажной организации; общехозяйственные расходы и расходы по регистрации объекта; </w:t>
      </w:r>
    </w:p>
    <w:p w:rsidR="00D219E2" w:rsidRDefault="00AB7192">
      <w:pPr>
        <w:ind w:left="-15" w:right="180" w:firstLine="427"/>
      </w:pPr>
      <w:r>
        <w:t xml:space="preserve">б) оборудование, требующее монтажа; материалы; заработная плата с отчислениями; амортизация строительного оборудования; оплата услуг сторонней организации за монтаж и наладку оборудования; штраф, уплаченный за несвоевременную оплату счетов монтажной организации; расходы по регистрации объекта; </w:t>
      </w:r>
    </w:p>
    <w:p w:rsidR="00D219E2" w:rsidRDefault="00AB7192">
      <w:pPr>
        <w:ind w:left="-15" w:right="180" w:firstLine="427"/>
      </w:pPr>
      <w:r>
        <w:t xml:space="preserve">в) оборудование, требующее монтажа; материалы; заработная плата с отчислениями; амортизация строительного оборудования; оплата услуг сторонней организации за монтаж и наладку оборудования; расходы по регистрации объекта. </w:t>
      </w:r>
    </w:p>
    <w:p w:rsidR="00D219E2" w:rsidRDefault="00AB7192">
      <w:pPr>
        <w:ind w:left="-5" w:right="180"/>
      </w:pPr>
      <w:r>
        <w:t xml:space="preserve">Оформите исполнение процедур внутреннего аудита в рабочих документах аудитора.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ind w:left="-5" w:right="180"/>
      </w:pPr>
      <w:r>
        <w:t xml:space="preserve">Задание 1. </w:t>
      </w:r>
    </w:p>
    <w:p w:rsidR="00D219E2" w:rsidRDefault="00AB7192">
      <w:pPr>
        <w:ind w:left="-15" w:right="180" w:firstLine="427"/>
      </w:pPr>
      <w:r>
        <w:t xml:space="preserve">Организация занимается сдачей в аренду множества мелких помещений огромного 12этажного здания. Переговорами с потенциальными клиентами ведут менеджеры отдела продаж. Ставка за 1 кв. метр помещения установлена приказом директора. Опишите риски деятельности и соответствующие контрольные действия для снижения риска. </w:t>
      </w:r>
    </w:p>
    <w:p w:rsidR="00D219E2" w:rsidRDefault="00AB7192">
      <w:pPr>
        <w:ind w:left="437" w:right="180"/>
      </w:pPr>
      <w:r>
        <w:t xml:space="preserve">Задание 2. </w:t>
      </w:r>
    </w:p>
    <w:p w:rsidR="00D219E2" w:rsidRDefault="00AB7192">
      <w:pPr>
        <w:ind w:left="-15" w:right="180" w:firstLine="427"/>
      </w:pPr>
      <w:r>
        <w:t xml:space="preserve">Организация занимается проведением семинаров по бухгалтерскому учету и налогообложению. Опишите риски деятельности и соответствующие контрольные действия для снижения риска.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5047"/>
        <w:jc w:val="left"/>
      </w:pPr>
      <w:r>
        <w:rPr>
          <w:b/>
        </w:rPr>
        <w:t xml:space="preserve">Оценка системы внутреннего контроля </w:t>
      </w:r>
      <w:r>
        <w:t xml:space="preserve">Задание 1.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Составьте схему основных этапов планирования внутреннего контроля, влияющую на управленческие решения в процессе осуществления государственного и муниципального финансового контроля, и аудита.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Раскройте содержание типового файла рабочей документации.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Составьте примерный формат рабочего документа внутреннего контроля, отражающий несоблюдение нормативных актов в области бухгалтерского учета.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Представьте структуру заключительного документа, подготовленного по результатам внутреннего контроля.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Изложите особенности компьютерной технологии обработки информации в процессе внутреннего аудита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Охарактеризуйте особенности годового плана внутреннего аудита с учетом наличия в деятельности подконтрольного объекта существенных рисков.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Составьте календарный график выполнения внутреннего контроля и консультационных услуг.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Изобразите структуру отчета, подготовленного по результатам внутреннего контроля, опишите назначение и роль каждого раздела. </w:t>
      </w:r>
    </w:p>
    <w:p w:rsidR="00D219E2" w:rsidRDefault="00AB7192">
      <w:pPr>
        <w:numPr>
          <w:ilvl w:val="0"/>
          <w:numId w:val="10"/>
        </w:numPr>
        <w:ind w:right="180" w:firstLine="427"/>
      </w:pPr>
      <w:r>
        <w:t xml:space="preserve">Осветите проблемы эффективного использования аналитических процедур при проверке.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ind w:left="-5" w:right="180"/>
      </w:pPr>
      <w:r>
        <w:t xml:space="preserve">Задание 2. </w:t>
      </w:r>
    </w:p>
    <w:p w:rsidR="00D219E2" w:rsidRDefault="00AB7192">
      <w:pPr>
        <w:numPr>
          <w:ilvl w:val="0"/>
          <w:numId w:val="11"/>
        </w:numPr>
        <w:ind w:right="180" w:firstLine="427"/>
      </w:pPr>
      <w:r>
        <w:lastRenderedPageBreak/>
        <w:t xml:space="preserve">Составьте тесты для оценки состояния бухгалтерского учета и надежности системы внутреннего контроля. </w:t>
      </w:r>
    </w:p>
    <w:p w:rsidR="00D219E2" w:rsidRDefault="00AB7192">
      <w:pPr>
        <w:numPr>
          <w:ilvl w:val="0"/>
          <w:numId w:val="11"/>
        </w:numPr>
        <w:ind w:right="180" w:firstLine="427"/>
      </w:pPr>
      <w:r>
        <w:t xml:space="preserve">Представьте алгоритм пересчета резервов при аудите. </w:t>
      </w:r>
    </w:p>
    <w:p w:rsidR="00D219E2" w:rsidRDefault="00AB7192">
      <w:pPr>
        <w:numPr>
          <w:ilvl w:val="0"/>
          <w:numId w:val="11"/>
        </w:numPr>
        <w:ind w:right="180" w:firstLine="427"/>
      </w:pPr>
      <w:r>
        <w:t xml:space="preserve">Представьте классификатор типичных и потенциальных нарушений при осуществлении операций на бухгалтерских счетах цикла расходов, доходов и результатов деятельности организации.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ind w:left="-5" w:right="180"/>
      </w:pPr>
      <w:r>
        <w:t xml:space="preserve">Задание 3. </w:t>
      </w:r>
    </w:p>
    <w:p w:rsidR="00D219E2" w:rsidRDefault="00AB7192">
      <w:pPr>
        <w:ind w:left="-15" w:right="180" w:firstLine="427"/>
      </w:pPr>
      <w:r>
        <w:t xml:space="preserve">В ходе проверки было установлено, что в адрес учреждения было поставлено оборудование на основании договора, в котором было указано, что право собственности на него переходит после поставки оборудования и 100 % оплаты цены договора. </w:t>
      </w:r>
    </w:p>
    <w:p w:rsidR="00D219E2" w:rsidRDefault="00AB7192">
      <w:pPr>
        <w:ind w:left="437" w:right="180"/>
      </w:pPr>
      <w:r>
        <w:t xml:space="preserve">Оборудование было поставлено 16.01.20_ г. и отражено на балансе учреждения.  </w:t>
      </w:r>
    </w:p>
    <w:p w:rsidR="00D219E2" w:rsidRDefault="00AB7192">
      <w:pPr>
        <w:ind w:left="-15" w:right="180" w:firstLine="427"/>
      </w:pPr>
      <w:r>
        <w:t xml:space="preserve">Окончательный платеж за оборудование направлен поставщику 17.08._ г. Кроме того при инвентаризации основных средств выявлена недостача полуприцепа на сумму 150 000 руб. Виновное лицо в недостаче не установлено. Принято решение сделать необходимые исправления в учете, недостачу списать за счет средств организации. </w:t>
      </w:r>
    </w:p>
    <w:p w:rsidR="00D219E2" w:rsidRDefault="00AB7192">
      <w:pPr>
        <w:ind w:left="437" w:right="180"/>
      </w:pPr>
      <w:r>
        <w:t xml:space="preserve">Вопрос: </w:t>
      </w:r>
    </w:p>
    <w:p w:rsidR="00D219E2" w:rsidRDefault="00AB7192">
      <w:pPr>
        <w:numPr>
          <w:ilvl w:val="0"/>
          <w:numId w:val="12"/>
        </w:numPr>
        <w:ind w:right="180" w:firstLine="427"/>
      </w:pPr>
      <w:r>
        <w:t xml:space="preserve">Какие нарушения допущены руководством и бухгалтерией организации. </w:t>
      </w:r>
    </w:p>
    <w:p w:rsidR="00D219E2" w:rsidRDefault="00AB7192">
      <w:pPr>
        <w:numPr>
          <w:ilvl w:val="0"/>
          <w:numId w:val="12"/>
        </w:numPr>
        <w:ind w:right="180" w:firstLine="427"/>
      </w:pPr>
      <w:r>
        <w:t xml:space="preserve">Перечислите, на основании каких документов, и в какой оценке производится прием товарно-материальных ценностей на баланс и ответственное хранение. </w:t>
      </w:r>
    </w:p>
    <w:p w:rsidR="00D219E2" w:rsidRDefault="00AB7192">
      <w:pPr>
        <w:ind w:left="-5" w:right="180"/>
      </w:pPr>
      <w:r>
        <w:t xml:space="preserve">Задание 4. </w:t>
      </w:r>
    </w:p>
    <w:p w:rsidR="00D219E2" w:rsidRDefault="00AB7192">
      <w:pPr>
        <w:ind w:left="-15" w:right="180" w:firstLine="427"/>
      </w:pPr>
      <w:r>
        <w:t xml:space="preserve">Исходя из содержания хозяйственных ситуаций и используя имеющиеся варианты ответов, дайте обоснование вашего решения. </w:t>
      </w:r>
    </w:p>
    <w:p w:rsidR="00D219E2" w:rsidRDefault="00AB7192">
      <w:pPr>
        <w:ind w:left="-15" w:right="180" w:firstLine="427"/>
      </w:pPr>
      <w:r>
        <w:t xml:space="preserve">Проведение проверки правильности исчисления первоначальной стоимости здания, построенного хозяйственным способом, которая была определена в размере 30 млн. руб., показало, что в первоначальную стоимость были включены следующие расходы: </w:t>
      </w:r>
    </w:p>
    <w:p w:rsidR="00D219E2" w:rsidRDefault="00AB7192">
      <w:pPr>
        <w:ind w:left="-15" w:right="180" w:firstLine="427"/>
      </w:pPr>
      <w:r>
        <w:t xml:space="preserve">а) оборудование, требующее монтажа; материалы; заработная плата с отчислениями; амортизация строительного оборудования; оплата услуг сторонней организации за монтаж и наладку оборудования; штраф, уплаченный за несвоевременную оплату счетов монтажной организации; общехозяйственные расходы и расходы по регистрации объекта;  </w:t>
      </w:r>
    </w:p>
    <w:p w:rsidR="00D219E2" w:rsidRDefault="00AB7192">
      <w:pPr>
        <w:ind w:left="-15" w:right="180" w:firstLine="427"/>
      </w:pPr>
      <w:r>
        <w:t xml:space="preserve">б) оборудование, требующее монтажа; материалы; заработная плата с отчислениями; амортизация строительного оборудования; оплата услуг сторонней организации за монтаж и наладку оборудования; штраф, уплаченный за несвоевременную оплату счетов монтажной организации; расходы по регистрации объекта; </w:t>
      </w:r>
    </w:p>
    <w:p w:rsidR="00D219E2" w:rsidRDefault="00AB7192">
      <w:pPr>
        <w:ind w:left="-15" w:right="180" w:firstLine="427"/>
      </w:pPr>
      <w:r>
        <w:t xml:space="preserve">в) оборудование, требующее монтажа; материалы; заработная плата с отчислениями; амортизация строительного оборудования; оплата услуг сторонней организации за монтаж и наладку оборудования; расходы по регистрации объекта. </w:t>
      </w:r>
    </w:p>
    <w:p w:rsidR="00D219E2" w:rsidRDefault="00AB7192">
      <w:pPr>
        <w:ind w:left="437" w:right="180"/>
      </w:pPr>
      <w:r>
        <w:t xml:space="preserve">Оформите исполнение процедур внутреннего аудита в рабочих документах аудитора. </w:t>
      </w:r>
    </w:p>
    <w:p w:rsidR="00D219E2" w:rsidRDefault="00AB7192">
      <w:pPr>
        <w:ind w:left="-5" w:right="180"/>
      </w:pPr>
      <w:r>
        <w:t xml:space="preserve">Задание 5. </w:t>
      </w:r>
    </w:p>
    <w:p w:rsidR="00D219E2" w:rsidRDefault="00AB7192">
      <w:pPr>
        <w:ind w:left="-15" w:right="180" w:firstLine="427"/>
      </w:pPr>
      <w:r>
        <w:t xml:space="preserve">При проведении проверки правильности расчетов с подрядчиками было выявлен акт контрольного обмера оплаченных строительных работ, в котором указаны завышенные величины: по кирпичной кладке — на сумму 130 000 руб., по фундаменту — на 85 000 руб. При этом никаких бухгалтерских записей не произведено. </w:t>
      </w:r>
    </w:p>
    <w:p w:rsidR="00D219E2" w:rsidRDefault="00AB7192">
      <w:pPr>
        <w:ind w:left="-15" w:right="180" w:firstLine="427"/>
      </w:pPr>
      <w:r>
        <w:t xml:space="preserve">Отразите в учете результаты контрольного обмера и укажите, какие рекомендации должен дать аудитор по результатам проверки. </w:t>
      </w:r>
    </w:p>
    <w:p w:rsidR="00D219E2" w:rsidRDefault="00AB7192">
      <w:pPr>
        <w:ind w:left="-5" w:right="180"/>
      </w:pPr>
      <w:r>
        <w:t xml:space="preserve">Задание 6.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t xml:space="preserve">Внутренний контролер провел контрольную инвентаризацию оборудования на складе, в ходе которой выявились излишки на сумму 620 000 руб.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t xml:space="preserve">В каких документах должны быть отражены итоги инвентаризации оборудования на складе? 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lastRenderedPageBreak/>
        <w:t xml:space="preserve">Какие бухгалтерские записи должен порекомендовать внутренний аудитор по выявленному отклонению?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t xml:space="preserve">Составьте блок-схему оценки надежности системы внутреннего контроля и учета операций бизнес-процессов приобретения и расходования средств финансовых институтов.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t xml:space="preserve">Определите систему базовых показателей для цикла приобретения и расходования, составьте расчет уровня существенности и взаимосвязи между компонентами аудиторского риска.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t xml:space="preserve">Используя аналитические процедуры, установите эффективность использования материально-производственных ценностей, основных средств и нематериальных активов. </w:t>
      </w:r>
    </w:p>
    <w:p w:rsidR="00D219E2" w:rsidRDefault="00AB7192">
      <w:pPr>
        <w:numPr>
          <w:ilvl w:val="0"/>
          <w:numId w:val="13"/>
        </w:numPr>
        <w:ind w:right="180" w:firstLine="427"/>
      </w:pPr>
      <w:r>
        <w:t xml:space="preserve">Составьте классификатор возможных нарушений по операциям цикла приобретения и расходования средств учреждений и назовите приемы их внутреннего аудита, которые могут оказать влияние на управленческие решения в процессе осуществления государственного и муниципального финансового контроля, и аудита. </w:t>
      </w:r>
    </w:p>
    <w:p w:rsidR="00D219E2" w:rsidRDefault="00AB7192">
      <w:pPr>
        <w:ind w:left="-5" w:right="180"/>
      </w:pPr>
      <w:r>
        <w:t xml:space="preserve">Задание 7. </w:t>
      </w:r>
    </w:p>
    <w:p w:rsidR="00D219E2" w:rsidRDefault="00AB7192">
      <w:pPr>
        <w:ind w:left="-15" w:right="180" w:firstLine="427"/>
      </w:pPr>
      <w:r>
        <w:t xml:space="preserve">Внутренний контролер участвовал в инвентаризации склада, в результате которой была зафиксирована существенная недостача ТМЦ. Об этом сообщили генеральному директору и ответственным лицам, назначили внутреннее расследование обстоятельств возникновения недостачи. Из объяснительной записки начальника отдела, в функциональном подчинении которого находился склад, следовало, что «отсутствующими» ТМЦ была закрыта «недопоставка» аналогичных ТМЦ, возникшая в процессе доставки товара (комплектующие для оборудования). Были собраны объяснительные записки всех участников процесса доставки: сотрудников, экспедирующих груз; сотрудников, собиравших партию; водителя, доставлявшего груз. </w:t>
      </w:r>
    </w:p>
    <w:p w:rsidR="00D219E2" w:rsidRDefault="00AB7192">
      <w:pPr>
        <w:ind w:left="-15" w:right="180" w:firstLine="427"/>
      </w:pPr>
      <w:r>
        <w:t xml:space="preserve">Вопрос: Какие слабые места в организации по материалам объяснительных были обозначены. </w:t>
      </w:r>
    </w:p>
    <w:p w:rsidR="00D219E2" w:rsidRDefault="00AB7192">
      <w:pPr>
        <w:ind w:left="437" w:right="180"/>
      </w:pPr>
      <w:r>
        <w:t xml:space="preserve">Ситуация 1. </w:t>
      </w:r>
    </w:p>
    <w:p w:rsidR="00D219E2" w:rsidRDefault="00AB7192">
      <w:pPr>
        <w:ind w:left="-15" w:right="180" w:firstLine="427"/>
      </w:pPr>
      <w:r>
        <w:t xml:space="preserve">Внутреннему аудитору предстояла проверка по направлению «работа камер наружного видеонаблюдения». С таким направлением проверки он столкнулся впервые, поэтому обратился к более опытным коллегам за помощью и советом. Коллеги обратили внимание на следующие вопросы в работе камер видеонаблюдения: </w:t>
      </w:r>
    </w:p>
    <w:p w:rsidR="00D219E2" w:rsidRDefault="00AB7192">
      <w:pPr>
        <w:ind w:left="437" w:right="180"/>
      </w:pPr>
      <w:r>
        <w:t xml:space="preserve">− частота сбоев работы камер? </w:t>
      </w:r>
    </w:p>
    <w:p w:rsidR="00D219E2" w:rsidRDefault="00AB7192">
      <w:pPr>
        <w:ind w:left="437" w:right="180"/>
      </w:pPr>
      <w:r>
        <w:t xml:space="preserve">− работают все камеры видеонаблюдения или только их часть? </w:t>
      </w:r>
    </w:p>
    <w:p w:rsidR="00D219E2" w:rsidRDefault="00AB7192">
      <w:pPr>
        <w:ind w:left="437" w:right="180"/>
      </w:pPr>
      <w:r>
        <w:t xml:space="preserve">− куда направлены камеры видеонаблюдения? Что они фиксируют? </w:t>
      </w:r>
    </w:p>
    <w:p w:rsidR="00D219E2" w:rsidRDefault="00AB7192">
      <w:pPr>
        <w:ind w:left="437" w:right="180"/>
      </w:pPr>
      <w:r>
        <w:t xml:space="preserve">− где установлен сервер и накопители информации? </w:t>
      </w:r>
    </w:p>
    <w:p w:rsidR="00D219E2" w:rsidRDefault="00AB7192">
      <w:pPr>
        <w:ind w:left="437" w:right="180"/>
      </w:pPr>
      <w:r>
        <w:t xml:space="preserve">− кто отслеживает и снимает накопленную информацию? </w:t>
      </w:r>
    </w:p>
    <w:p w:rsidR="00D219E2" w:rsidRDefault="00AB7192">
      <w:pPr>
        <w:ind w:left="437" w:right="180"/>
      </w:pPr>
      <w:r>
        <w:t xml:space="preserve">Проверка выявила следующее: </w:t>
      </w:r>
    </w:p>
    <w:p w:rsidR="00D219E2" w:rsidRDefault="00AB7192">
      <w:pPr>
        <w:numPr>
          <w:ilvl w:val="0"/>
          <w:numId w:val="14"/>
        </w:numPr>
        <w:ind w:right="180" w:firstLine="427"/>
      </w:pPr>
      <w:r>
        <w:t xml:space="preserve">В одном из подразделений учреждения работа оборудования не была постоянной из-за частых перепадов напряжения на магистральной линии электропередач. </w:t>
      </w:r>
    </w:p>
    <w:p w:rsidR="00D219E2" w:rsidRDefault="00AB7192">
      <w:pPr>
        <w:ind w:left="-15" w:right="180" w:firstLine="427"/>
      </w:pPr>
      <w:r>
        <w:t xml:space="preserve">Дополнительный источник питания в подразделении отсутствовал. Работа видеонаблюдения сбоила постоянно вместе с отключениями электричества. Смысл этого инструмента терялся, поскольку фактически он не работал. </w:t>
      </w:r>
    </w:p>
    <w:p w:rsidR="00D219E2" w:rsidRDefault="00AB7192">
      <w:pPr>
        <w:numPr>
          <w:ilvl w:val="0"/>
          <w:numId w:val="14"/>
        </w:numPr>
        <w:ind w:right="180" w:firstLine="427"/>
      </w:pPr>
      <w:r>
        <w:t xml:space="preserve">В другом подразделении было установлено 18 камер, из них в постоянном режиме работали только 9 камер; в режиме «работает/ не работает» – 6 камер; просто висели и не работали – 3 камеры. </w:t>
      </w:r>
    </w:p>
    <w:p w:rsidR="00D219E2" w:rsidRDefault="00AB7192">
      <w:pPr>
        <w:numPr>
          <w:ilvl w:val="0"/>
          <w:numId w:val="14"/>
        </w:numPr>
        <w:ind w:right="180" w:firstLine="427"/>
      </w:pPr>
      <w:r>
        <w:t xml:space="preserve">В третьем подразделении из 17 установленных камер 3 камеры не фиксировали ничего: </w:t>
      </w:r>
    </w:p>
    <w:p w:rsidR="00D219E2" w:rsidRDefault="00AB7192">
      <w:pPr>
        <w:ind w:left="-5" w:right="180"/>
      </w:pPr>
      <w:r>
        <w:t xml:space="preserve">одна снимала основание столба, на котором висела, вторая снимала небо над собою, третья была направлена в самый темный угол помещения и постоянно показывала две стены. </w:t>
      </w:r>
    </w:p>
    <w:p w:rsidR="00D219E2" w:rsidRDefault="00AB7192">
      <w:pPr>
        <w:numPr>
          <w:ilvl w:val="0"/>
          <w:numId w:val="14"/>
        </w:numPr>
        <w:ind w:right="180" w:firstLine="427"/>
      </w:pPr>
      <w:r>
        <w:t xml:space="preserve">В четвертом подразделении сервер и жесткие диски-накопители стояли внутри комнаты охраны с возможностью прямого доступа к носителям информации. </w:t>
      </w:r>
    </w:p>
    <w:p w:rsidR="00D219E2" w:rsidRDefault="00AB7192">
      <w:pPr>
        <w:numPr>
          <w:ilvl w:val="0"/>
          <w:numId w:val="14"/>
        </w:numPr>
        <w:ind w:right="180" w:firstLine="427"/>
      </w:pPr>
      <w:r>
        <w:t xml:space="preserve">Отслеживанием и снятием накопленной информации никто не занимался. </w:t>
      </w:r>
    </w:p>
    <w:p w:rsidR="00D219E2" w:rsidRDefault="00AB7192">
      <w:pPr>
        <w:numPr>
          <w:ilvl w:val="0"/>
          <w:numId w:val="14"/>
        </w:numPr>
        <w:ind w:right="180" w:firstLine="427"/>
      </w:pPr>
      <w:r>
        <w:lastRenderedPageBreak/>
        <w:t xml:space="preserve">Веб-камеры в подразделениях не устанавливались: бюджета не хватило.  Вопрос: Что повысило качество внутреннего аудита.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4214"/>
        <w:jc w:val="left"/>
      </w:pPr>
      <w:r>
        <w:rPr>
          <w:b/>
        </w:rPr>
        <w:t xml:space="preserve">Риски бизнеса в системе внутреннего контроля </w:t>
      </w:r>
      <w:r>
        <w:t xml:space="preserve">Задание 1. </w:t>
      </w:r>
    </w:p>
    <w:p w:rsidR="00D219E2" w:rsidRDefault="00AB7192">
      <w:pPr>
        <w:ind w:left="-15" w:right="180" w:firstLine="427"/>
      </w:pPr>
      <w:r>
        <w:t xml:space="preserve">Компания занимается прокладкой временных дорог (временная дорога обычно прокладывается на период строительства, потом ее убирают). Пришедший недавно в компанию новый главный инженер обратил внимание на высокий расход песка при укладке дороги и принес некоторые сделанные им расчеты директору. Директор согласился, что проблему надо решать. </w:t>
      </w:r>
    </w:p>
    <w:p w:rsidR="00D219E2" w:rsidRDefault="00AB7192">
      <w:pPr>
        <w:ind w:left="-15" w:right="180" w:firstLine="427"/>
      </w:pPr>
      <w:r>
        <w:t xml:space="preserve">Были разработана следующая система. Перед началом прокладки трассы на объект выезжает специально приглашенный инженер, делающий замеры рельефа и расчет потребности в песке. Его расчеты вносятся в программу. Когда прораб строительного участка приносит документы на списание песка на строительство дороги, машина автоматически сравнивает вводимые суммы с ранее введенным нормативом. Если расход песка превышает нормы, машина не разрешает списание без санкции главного инженера, который со своего рабочего места в сети должен внести корректировки в план, если они действительно необходимы. Система позволила сократить расходы на закупку песка в 2 раза при выполнении того же объема работ. </w:t>
      </w:r>
    </w:p>
    <w:p w:rsidR="00D219E2" w:rsidRDefault="00AB7192">
      <w:pPr>
        <w:ind w:left="-15" w:right="180" w:firstLine="427"/>
      </w:pPr>
      <w:r>
        <w:t xml:space="preserve">Проанализируйте риски, используя представленную информацию для проведения экономических расчетов. </w:t>
      </w:r>
    </w:p>
    <w:p w:rsidR="00D219E2" w:rsidRDefault="00AB7192">
      <w:pPr>
        <w:ind w:left="-5" w:right="180"/>
      </w:pPr>
      <w:r>
        <w:t xml:space="preserve">Задание 2. </w:t>
      </w:r>
    </w:p>
    <w:p w:rsidR="00D219E2" w:rsidRDefault="00AB7192">
      <w:pPr>
        <w:ind w:left="-15" w:right="180" w:firstLine="427"/>
      </w:pPr>
      <w:r>
        <w:t xml:space="preserve">Организация занимается сдачей в аренду множества мелких помещений огромного 12этажного здания. Переговорами с потенциальными клиентами ведут менеджеры отдела продаж. Ставка за 1 кв. метр помещения установлена приказом директора. Опишите риски деятельности и соответствующие контрольные действия для снижения риска. </w:t>
      </w:r>
    </w:p>
    <w:p w:rsidR="00D219E2" w:rsidRDefault="00AB7192">
      <w:pPr>
        <w:ind w:left="-5" w:right="180"/>
      </w:pPr>
      <w:r>
        <w:t xml:space="preserve">Задание 3. </w:t>
      </w:r>
    </w:p>
    <w:p w:rsidR="00D219E2" w:rsidRDefault="00AB7192">
      <w:pPr>
        <w:ind w:left="-15" w:right="180" w:firstLine="427"/>
      </w:pPr>
      <w:r>
        <w:t xml:space="preserve">Организация занимается проведением семинаров по бухгалтерскому учету и налогообложению. Опишите риски деятельности Ситуация 1. </w:t>
      </w:r>
    </w:p>
    <w:p w:rsidR="00D219E2" w:rsidRDefault="00AB7192">
      <w:pPr>
        <w:ind w:left="-15" w:right="180" w:firstLine="427"/>
      </w:pPr>
      <w:r>
        <w:t xml:space="preserve">По плану работ внутреннему аудитору предстояли проверка и анализ авансовых отчетов сотрудников организации. Одним из сотрудников были предоставлены подтверждающие документы из муниципальной гостиницы города районного масштаба со стоимостью одноместного номера, вызвавшей сомнение у внутреннего аудитора. В подтверждающем документе цена проживания была сопоставима с ценой номера в 4-звездочном отеле. Внутренний аудитор сделал официальный запрос в гостиницу о стоимости проживания и деталях регистрации сотрудника учреждения. Из официального ответа следовало, что данный сотрудник в гостинице не останавливался и номерным фондом такой стоимости гостиница не обладает. </w:t>
      </w:r>
    </w:p>
    <w:p w:rsidR="00D219E2" w:rsidRDefault="00AB7192">
      <w:pPr>
        <w:ind w:left="-15" w:right="180" w:firstLine="427"/>
      </w:pPr>
      <w:r>
        <w:t xml:space="preserve">Вопрос: Какие рекомендации даст внутренний аудитор по результатам проверки авансовых отчетов сотрудников организации. </w:t>
      </w:r>
    </w:p>
    <w:p w:rsidR="00D219E2" w:rsidRDefault="00AB71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19E2" w:rsidRDefault="00AB7192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D219E2" w:rsidRDefault="00AB7192">
      <w:pPr>
        <w:spacing w:after="221"/>
        <w:ind w:left="370" w:right="151"/>
        <w:jc w:val="left"/>
      </w:pPr>
      <w:r>
        <w:rPr>
          <w:b/>
        </w:rPr>
        <w:t xml:space="preserve">Тестовые задания. </w:t>
      </w:r>
    </w:p>
    <w:p w:rsidR="00D219E2" w:rsidRDefault="00AB7192">
      <w:pPr>
        <w:numPr>
          <w:ilvl w:val="0"/>
          <w:numId w:val="15"/>
        </w:numPr>
        <w:ind w:right="180" w:hanging="240"/>
      </w:pPr>
      <w:r>
        <w:t xml:space="preserve">К какому виду рисков относятся изменения цен, курсов валют, процентных ставок: 1) кредитный </w:t>
      </w:r>
    </w:p>
    <w:p w:rsidR="00D219E2" w:rsidRDefault="00AB7192">
      <w:pPr>
        <w:numPr>
          <w:ilvl w:val="1"/>
          <w:numId w:val="16"/>
        </w:numPr>
        <w:ind w:left="686" w:right="180" w:hanging="259"/>
      </w:pPr>
      <w:r>
        <w:t xml:space="preserve">рыночный </w:t>
      </w:r>
    </w:p>
    <w:p w:rsidR="00D219E2" w:rsidRDefault="00AB7192">
      <w:pPr>
        <w:numPr>
          <w:ilvl w:val="1"/>
          <w:numId w:val="16"/>
        </w:numPr>
        <w:ind w:left="686" w:right="180" w:hanging="259"/>
      </w:pPr>
      <w:r>
        <w:t xml:space="preserve">ликвидности </w:t>
      </w:r>
    </w:p>
    <w:p w:rsidR="00D219E2" w:rsidRDefault="00AB7192">
      <w:pPr>
        <w:numPr>
          <w:ilvl w:val="0"/>
          <w:numId w:val="15"/>
        </w:numPr>
        <w:ind w:right="180" w:hanging="240"/>
      </w:pPr>
      <w:r>
        <w:t xml:space="preserve">Комплекс неблагоприятных событий, начиная с технологических сбоев и заканчивая человеческим фактором, включая мошенничество, это риск: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операционный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бизнес — события 3) по сфере происхождения </w:t>
      </w:r>
    </w:p>
    <w:p w:rsidR="00D219E2" w:rsidRDefault="00AB7192">
      <w:pPr>
        <w:numPr>
          <w:ilvl w:val="0"/>
          <w:numId w:val="15"/>
        </w:numPr>
        <w:ind w:right="180" w:hanging="240"/>
      </w:pPr>
      <w:r>
        <w:lastRenderedPageBreak/>
        <w:t xml:space="preserve">Риск бизнес-события — это: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концентрация портфеля ценных бумаг (на одном продукте, сегменте, финансовом инструменте)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невозможность выполнять текущие финансовые обязательства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осуществление процесса продаж по неверной маркетинговой оценке спроса на рынке на продукцию </w:t>
      </w:r>
    </w:p>
    <w:p w:rsidR="00D219E2" w:rsidRDefault="00AB7192">
      <w:pPr>
        <w:numPr>
          <w:ilvl w:val="0"/>
          <w:numId w:val="15"/>
        </w:numPr>
        <w:ind w:right="180" w:hanging="240"/>
      </w:pPr>
      <w:r>
        <w:t xml:space="preserve">Риск изменения покупательских предпочтений, экономической и налоговой региональной политики относится к: 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проектному риску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стратегическому риску </w:t>
      </w:r>
    </w:p>
    <w:p w:rsidR="00D219E2" w:rsidRDefault="00AB7192">
      <w:pPr>
        <w:numPr>
          <w:ilvl w:val="1"/>
          <w:numId w:val="15"/>
        </w:numPr>
        <w:ind w:left="686" w:right="180" w:hanging="259"/>
      </w:pPr>
      <w:r>
        <w:t xml:space="preserve">финансовому риску 5. Аудиторский риск — это: </w:t>
      </w:r>
    </w:p>
    <w:p w:rsidR="00D219E2" w:rsidRDefault="00AB7192">
      <w:pPr>
        <w:numPr>
          <w:ilvl w:val="1"/>
          <w:numId w:val="17"/>
        </w:numPr>
        <w:ind w:right="180"/>
      </w:pPr>
      <w:r>
        <w:t xml:space="preserve">риск того, что внутренний аудитор не обнаружит искажение, которое является существенным либо в отдельности, либо в совокупности с другими искажениями  </w:t>
      </w:r>
    </w:p>
    <w:p w:rsidR="00D219E2" w:rsidRDefault="00AB7192">
      <w:pPr>
        <w:numPr>
          <w:ilvl w:val="1"/>
          <w:numId w:val="17"/>
        </w:numPr>
        <w:ind w:right="180"/>
      </w:pPr>
      <w:r>
        <w:t xml:space="preserve">риск того, что искажение при подготовке бухгалтерской (финансовой) отчётности, которое может быть существенным по отдельности или в совокупности с другими искажениями, не будет своевременно предотвращено или выявлено и устранено системой внутреннего контроля организации </w:t>
      </w:r>
    </w:p>
    <w:p w:rsidR="00D219E2" w:rsidRDefault="00AB7192">
      <w:pPr>
        <w:numPr>
          <w:ilvl w:val="1"/>
          <w:numId w:val="17"/>
        </w:numPr>
        <w:ind w:right="180"/>
      </w:pPr>
      <w:r>
        <w:t xml:space="preserve">риск того, что существенное искажение было допущено в бухгалтерской (финансовой) отчётности до начала проведения проверки (аудита)  </w:t>
      </w:r>
    </w:p>
    <w:p w:rsidR="00D219E2" w:rsidRDefault="00AB7192">
      <w:pPr>
        <w:numPr>
          <w:ilvl w:val="1"/>
          <w:numId w:val="17"/>
        </w:numPr>
        <w:ind w:right="180"/>
      </w:pPr>
      <w:r>
        <w:t xml:space="preserve">подверженность бухгалтерской (финансовой) отчётности потенциальному искажению, которое может быть существенным по отдельности или в совокупности с другими искажениями, при допущении отсутствия необходимых средств внутреннего контроля </w:t>
      </w:r>
    </w:p>
    <w:p w:rsidR="00D219E2" w:rsidRDefault="00AB7192">
      <w:pPr>
        <w:numPr>
          <w:ilvl w:val="1"/>
          <w:numId w:val="17"/>
        </w:numPr>
        <w:ind w:right="180"/>
      </w:pPr>
      <w:r>
        <w:t xml:space="preserve">возможность выражения аудитором ошибочного мнения или формулирования необоснованных выводов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Риск существенного искажения бухгалтерской (финансовой) отчётности —это: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существенное искажение было допущено в бухгалтерской (финансовой) отчётности до начала проведения проверки (аудита) 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искажение при подготовке бухгалтерской (финансовой) отчётности, которое может быть существенным по отдельности или в совокупности с другими искажениями, не будет своевременно предотвращено или выявлено и устранено системой внутреннего контроля организации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подверженность бухгалтерской (финансовой) отчётности потенциальному искажению, которое может быть существенным по отдельности или в совокупности с другими искажениями, при допущении отсутствия необходимых средств внутреннего контроля 4) риск того, что внутренний аудитор не обнаружит искажение, которое является существенным либо в отдельности, либо в совокупности с другими искажениями  </w:t>
      </w:r>
    </w:p>
    <w:p w:rsidR="00D219E2" w:rsidRDefault="00AB7192">
      <w:pPr>
        <w:ind w:left="437" w:right="180"/>
      </w:pPr>
      <w:r>
        <w:t xml:space="preserve">5) возможность выражения аудитором ошибочного мнения или формулирования необоснованных выводов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Неотъемлемый риск — это: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искажение при подготовке бухгалтерской (финансовой) отчётности, которое может быть существенным по отдельности или в совокупности с другими искажениями, не будет своевременно предотвращено или выявлено и устранено системой внутреннего контроля организации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подверженность бухгалтерской (финансовой) отчётности потенциальному искажению, которое может быть существенным по отдельности или в совокупности с другими искажениями, при допущении отсутствия необходимых средств внутреннего контроля 3) риск того, что существенное искажение было допущено в бухгалтерской (финансовой) отчётности до начала проведения проверки (аудита)  </w:t>
      </w:r>
    </w:p>
    <w:p w:rsidR="00D219E2" w:rsidRDefault="00AB7192">
      <w:pPr>
        <w:numPr>
          <w:ilvl w:val="1"/>
          <w:numId w:val="19"/>
        </w:numPr>
        <w:ind w:right="180"/>
      </w:pPr>
      <w:r>
        <w:t xml:space="preserve">возможность выражения аудитором ошибочного мнения или формулирования необоснованных выводов </w:t>
      </w:r>
    </w:p>
    <w:p w:rsidR="00D219E2" w:rsidRDefault="00AB7192">
      <w:pPr>
        <w:numPr>
          <w:ilvl w:val="1"/>
          <w:numId w:val="19"/>
        </w:numPr>
        <w:ind w:right="180"/>
      </w:pPr>
      <w:r>
        <w:lastRenderedPageBreak/>
        <w:t xml:space="preserve">риск того, что внутренний аудитор не обнаружит искажение, которое является существенным либо в отдельности, либо в совокупности с другими искажениями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Риск средств контроля — это: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возможность выражения аудитором ошибочного мнения или формулирования необоснованных выводов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существенное искажение было допущено в бухгалтерской (финансовой) отчётности до начала проведения проверки (аудита)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подверженность бухгалтерской (финансовой) отчётности потенциальному искажению, которое может быть существенным по отдельности или в совокупности с другими искажениями, при допущении отсутствия необходимых средств внутреннего контроля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искажение при подготовке бухгалтерской (финансовой) отчётности, которое может быть существенным по отдельности или в совокупности с другими искажениями, не будет своевременно предотвращено или выявлено и устранено системой внутреннего контроля организации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внутренний аудитор не обнаружит искажение, которое является существенным либо в отдельности, либо в совокупности с другими искажениями 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Риск </w:t>
      </w:r>
      <w:proofErr w:type="spellStart"/>
      <w:r>
        <w:t>необнаружения</w:t>
      </w:r>
      <w:proofErr w:type="spellEnd"/>
      <w:r>
        <w:t xml:space="preserve"> — это: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искажение при подготовке бухгалтерской (финансовой) отчётности, которое может быть существенным по отдельности или в совокупности с другими искажениями, не будет своевременно предотвращено или выявлено и устранено системой внутреннего контроля организации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существенное искажение было допущено в бухгалтерской (финансовой) отчётности до начала проведения проверки (аудита)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того, что внутренний аудитор не обнаружит искажение, которое является существенным либо в отдельности, либо в совокупности с другими искажениями 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подверженность бухгалтерской (финансовой) отчётности потенциальному искажению, которое может быть существенным по отдельности или в совокупности с другими искажениями, при допущении отсутствия необходимых средств внутреннего контроля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возможность </w:t>
      </w:r>
      <w:r>
        <w:tab/>
        <w:t xml:space="preserve">выражения </w:t>
      </w:r>
      <w:r>
        <w:tab/>
        <w:t xml:space="preserve">аудитором </w:t>
      </w:r>
      <w:r>
        <w:tab/>
        <w:t xml:space="preserve">ошибочного </w:t>
      </w:r>
      <w:r>
        <w:tab/>
        <w:t xml:space="preserve">мнения </w:t>
      </w:r>
      <w:r>
        <w:tab/>
        <w:t xml:space="preserve">или </w:t>
      </w:r>
      <w:r>
        <w:tab/>
        <w:t xml:space="preserve">формулирования необоснованных выводов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Оценка рисков является результатом: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точного измерения степени риска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профессионального суждения внутреннего аудитора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Какие риски организации существуют независимо от факта проведения проверки или аудита?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 </w:t>
      </w:r>
      <w:proofErr w:type="spellStart"/>
      <w:r>
        <w:t>необнаружения</w:t>
      </w:r>
      <w:proofErr w:type="spellEnd"/>
      <w:r>
        <w:t xml:space="preserve"> и риск средств контроля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неотъемлемый риск и риск средств контроля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аудиторский риск и неотъемлемый риск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Риск существенного искажения бухгалтерской (финансовой) отчётности состоит из: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аудиторского риска и неотъемлемого риска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риска </w:t>
      </w:r>
      <w:proofErr w:type="spellStart"/>
      <w:r>
        <w:t>необнаружения</w:t>
      </w:r>
      <w:proofErr w:type="spellEnd"/>
      <w:r>
        <w:t xml:space="preserve"> и риска средств контроля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неотъемлемого риска и риска средств контроля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Аудитор оценил неотъемлемый риск </w:t>
      </w:r>
      <w:proofErr w:type="spellStart"/>
      <w:r>
        <w:t>ириск</w:t>
      </w:r>
      <w:proofErr w:type="spellEnd"/>
      <w:r>
        <w:t xml:space="preserve"> средств контроля как высокий. Какой риск </w:t>
      </w:r>
      <w:proofErr w:type="spellStart"/>
      <w:r>
        <w:t>необнаружения</w:t>
      </w:r>
      <w:proofErr w:type="spellEnd"/>
      <w:r>
        <w:t xml:space="preserve"> соответствует этим оценкам?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самый низкий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более низкий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самый высокий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На какой стадии проверки определяется аудиторский риск?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предварительный контроль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плановый контроль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последующий контроль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lastRenderedPageBreak/>
        <w:t xml:space="preserve">Какие информационные системы позволяют увеличить временные рамки, доступность и точность информации?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осуществляемые вручную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автоматизированные 3) не имеет значения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Быстрый рост или необычно высокий уровень рентабельности в организации особенно по сравнению с другими хозяйствующими субъектами отрасли относятся: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к факторам риска искажения бухгалтерской отчётности, возникающего в результате недобросовестного её составления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к факторам риска искажения бухгалтерской отчётности, возникающего в результате присвоения активов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Сложности при определении круга юридических или физических лиц, которые имеют контрольный пакет акций организации, может создать возможность для совершения недобросовестных действий: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при составлении бухгалтерской отчётности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путем присвоения активов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Излишне усложненная организационная структура, с необычным составом юридических лиц или с необычной системой соподчинения может создать возможность для совершения недобросовестных действий: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при составлении бухгалтерской отчётности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путем присвоения активов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Неадекватный мониторинг средств контроля, включающих автоматизированные средства контроля и средства контроля за подготовкой бухгалтерской (финансовой) отчётности относиться к: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мотивирующим факторам совершения недобросовестных действий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возможности для совершения недобросовестных действий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способности завуалировать совершение недобросовестных действий, находя им логическое обоснование </w:t>
      </w:r>
    </w:p>
    <w:p w:rsidR="00D219E2" w:rsidRDefault="00AB7192">
      <w:pPr>
        <w:numPr>
          <w:ilvl w:val="0"/>
          <w:numId w:val="18"/>
        </w:numPr>
        <w:ind w:right="180" w:hanging="360"/>
      </w:pPr>
      <w:r>
        <w:t xml:space="preserve">Наличие активов, обязательств, видов выручки или расходов, оценки которых базируются на субъективных суждениях или допущениях, с трудом поддающихся подтверждению относится к: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мотивирующим факторам совершения недобросовестных действий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возможности для совершения недобросовестных действий </w:t>
      </w:r>
    </w:p>
    <w:p w:rsidR="00D219E2" w:rsidRDefault="00AB7192">
      <w:pPr>
        <w:numPr>
          <w:ilvl w:val="1"/>
          <w:numId w:val="18"/>
        </w:numPr>
        <w:ind w:left="686" w:right="180" w:hanging="259"/>
      </w:pPr>
      <w:r>
        <w:t xml:space="preserve">способности завуалировать совершение недобросовестных действий, находя им логическое обоснование </w:t>
      </w:r>
    </w:p>
    <w:p w:rsidR="00D219E2" w:rsidRDefault="00AB7192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D219E2" w:rsidRDefault="00AB7192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D219E2" w:rsidRDefault="00AB7192">
      <w:pPr>
        <w:spacing w:after="10"/>
        <w:ind w:left="-5" w:right="151"/>
        <w:jc w:val="left"/>
      </w:pPr>
      <w:r>
        <w:rPr>
          <w:b/>
        </w:rPr>
        <w:t xml:space="preserve">Критерии оценивания </w:t>
      </w:r>
    </w:p>
    <w:p w:rsidR="00D219E2" w:rsidRDefault="00AB7192">
      <w:pPr>
        <w:ind w:left="-5" w:right="180"/>
      </w:pPr>
      <w:r>
        <w:t xml:space="preserve"> − Оценка </w:t>
      </w:r>
      <w:r>
        <w:rPr>
          <w:b/>
        </w:rPr>
        <w:t>«отлично</w:t>
      </w:r>
      <w:r>
        <w:t xml:space="preserve">» выставляется студенту, если 90-100% правильных ответов, задание выполнено полностью и правильно </w:t>
      </w:r>
    </w:p>
    <w:p w:rsidR="00D219E2" w:rsidRDefault="00AB7192">
      <w:pPr>
        <w:ind w:left="-5" w:right="180"/>
      </w:pPr>
      <w:r>
        <w:t xml:space="preserve"> − Оценка </w:t>
      </w:r>
      <w:r>
        <w:rPr>
          <w:b/>
        </w:rPr>
        <w:t>«хорошо</w:t>
      </w:r>
      <w:r>
        <w:t xml:space="preserve">» выставляется студенту, если 80-89% правильных ответов, задание выполнено полностью, но есть некоторые замечания, которые были исправлены в ходе ответа − Оценка </w:t>
      </w:r>
      <w:r>
        <w:rPr>
          <w:b/>
        </w:rPr>
        <w:t>«удовлетворительно</w:t>
      </w:r>
      <w:r>
        <w:t xml:space="preserve">» выставляется студенту, если 70-79% правильных ответов, задание выполнено с ошибками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Оценка </w:t>
      </w:r>
      <w:r>
        <w:rPr>
          <w:b/>
        </w:rPr>
        <w:t>«неудовлетворительно</w:t>
      </w:r>
      <w:r>
        <w:t xml:space="preserve">» выставляется студенту, если 69% и менее правильных ответов, задание не выполнено или сделано не полном объеме и с ошибками. </w:t>
      </w:r>
    </w:p>
    <w:p w:rsidR="00D219E2" w:rsidRDefault="00AB7192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D219E2" w:rsidRDefault="00AB7192">
      <w:pPr>
        <w:ind w:left="-15" w:right="180" w:firstLine="566"/>
      </w:pPr>
      <w:r>
        <w:t xml:space="preserve">Для аттестации обучающихся на соответствие их персональных достижений обучения по учебной дисциплине создаются оценочные материалы (фонд оценочных средств), позволяющие оценить предметные (знания и умения) и </w:t>
      </w:r>
      <w:proofErr w:type="spellStart"/>
      <w:r>
        <w:t>метапредметные</w:t>
      </w:r>
      <w:proofErr w:type="spellEnd"/>
      <w:r>
        <w:t xml:space="preserve"> результаты. </w:t>
      </w:r>
    </w:p>
    <w:p w:rsidR="00D219E2" w:rsidRDefault="00AB7192">
      <w:pPr>
        <w:ind w:left="-15" w:right="180" w:firstLine="566"/>
      </w:pPr>
      <w:r>
        <w:lastRenderedPageBreak/>
        <w:t xml:space="preserve">Оценка личностных результатов может быть произведена с применением следующих форм оценивания: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персонифицированная (демонстрирующая достижения конкретного обучающегося); </w:t>
      </w:r>
    </w:p>
    <w:p w:rsidR="00D219E2" w:rsidRDefault="00AB7192">
      <w:pPr>
        <w:numPr>
          <w:ilvl w:val="0"/>
          <w:numId w:val="20"/>
        </w:numPr>
        <w:ind w:right="180" w:hanging="228"/>
      </w:pPr>
      <w:proofErr w:type="spellStart"/>
      <w:r>
        <w:t>неперсонифицированная</w:t>
      </w:r>
      <w:proofErr w:type="spellEnd"/>
      <w:r>
        <w:t xml:space="preserve"> (характеризующая достижения в учебной группе, у конкретного </w:t>
      </w:r>
    </w:p>
    <w:p w:rsidR="00D219E2" w:rsidRDefault="00AB7192">
      <w:pPr>
        <w:ind w:left="-5" w:right="180"/>
      </w:pPr>
      <w:r>
        <w:t xml:space="preserve">педагогического работника, в образовательной организации в целом); 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качественная (измеренная в номинативной шкале: есть/нет); 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количественная (измеренная, например, в ранговой шкале: больше/меньше); 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интегральная (оцененная с помощью комплексных тестов, портфолио, выставок, презентаций); - дифференцированная (оценка отдельных аспектов развития). </w:t>
      </w:r>
    </w:p>
    <w:p w:rsidR="00D219E2" w:rsidRDefault="00AB7192">
      <w:pPr>
        <w:ind w:left="577" w:right="180"/>
      </w:pPr>
      <w:r>
        <w:t xml:space="preserve">При этом могут предусматриваться следующие методы оценивания: 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наблюдение;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портфолио;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экспертная оценка;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стандартизованные опросники;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проективные методы; 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самооценка;  </w:t>
      </w:r>
    </w:p>
    <w:p w:rsidR="00D219E2" w:rsidRDefault="00AB7192">
      <w:pPr>
        <w:numPr>
          <w:ilvl w:val="0"/>
          <w:numId w:val="20"/>
        </w:numPr>
        <w:ind w:right="180" w:hanging="228"/>
      </w:pPr>
      <w:r>
        <w:t xml:space="preserve">анализ продуктов деятельности (проектов, практических, творческих работ) и т.д. </w:t>
      </w:r>
    </w:p>
    <w:sectPr w:rsidR="00D219E2">
      <w:footerReference w:type="even" r:id="rId8"/>
      <w:footerReference w:type="default" r:id="rId9"/>
      <w:footerReference w:type="first" r:id="rId10"/>
      <w:pgSz w:w="11900" w:h="16840"/>
      <w:pgMar w:top="1137" w:right="372" w:bottom="1200" w:left="12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BB" w:rsidRDefault="00AB7192">
      <w:pPr>
        <w:spacing w:after="0" w:line="240" w:lineRule="auto"/>
      </w:pPr>
      <w:r>
        <w:separator/>
      </w:r>
    </w:p>
  </w:endnote>
  <w:endnote w:type="continuationSeparator" w:id="0">
    <w:p w:rsidR="00656FBB" w:rsidRDefault="00AB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E2" w:rsidRDefault="00AB7192">
    <w:pPr>
      <w:spacing w:after="0" w:line="259" w:lineRule="auto"/>
      <w:ind w:left="0" w:right="3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E2" w:rsidRDefault="00AB7192">
    <w:pPr>
      <w:spacing w:after="0" w:line="259" w:lineRule="auto"/>
      <w:ind w:left="0" w:right="3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2870">
      <w:rPr>
        <w:noProof/>
      </w:rPr>
      <w:t>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E2" w:rsidRDefault="00D219E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BB" w:rsidRDefault="00AB7192">
      <w:pPr>
        <w:spacing w:after="0" w:line="240" w:lineRule="auto"/>
      </w:pPr>
      <w:r>
        <w:separator/>
      </w:r>
    </w:p>
  </w:footnote>
  <w:footnote w:type="continuationSeparator" w:id="0">
    <w:p w:rsidR="00656FBB" w:rsidRDefault="00AB7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8F"/>
    <w:multiLevelType w:val="hybridMultilevel"/>
    <w:tmpl w:val="9D5C5AF0"/>
    <w:lvl w:ilvl="0" w:tplc="46BC01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C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E5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6D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8C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88C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C9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4A7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6679EC"/>
    <w:multiLevelType w:val="hybridMultilevel"/>
    <w:tmpl w:val="2AF08606"/>
    <w:lvl w:ilvl="0" w:tplc="1DE66392">
      <w:start w:val="1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CE4E6">
      <w:start w:val="1"/>
      <w:numFmt w:val="lowerLetter"/>
      <w:lvlText w:val="%2"/>
      <w:lvlJc w:val="left"/>
      <w:pPr>
        <w:ind w:left="3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A1B80">
      <w:start w:val="1"/>
      <w:numFmt w:val="lowerRoman"/>
      <w:lvlText w:val="%3"/>
      <w:lvlJc w:val="left"/>
      <w:pPr>
        <w:ind w:left="4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41914">
      <w:start w:val="1"/>
      <w:numFmt w:val="decimal"/>
      <w:lvlText w:val="%4"/>
      <w:lvlJc w:val="left"/>
      <w:pPr>
        <w:ind w:left="5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433B8">
      <w:start w:val="1"/>
      <w:numFmt w:val="lowerLetter"/>
      <w:lvlText w:val="%5"/>
      <w:lvlJc w:val="left"/>
      <w:pPr>
        <w:ind w:left="5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E4972">
      <w:start w:val="1"/>
      <w:numFmt w:val="lowerRoman"/>
      <w:lvlText w:val="%6"/>
      <w:lvlJc w:val="left"/>
      <w:pPr>
        <w:ind w:left="6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690E2">
      <w:start w:val="1"/>
      <w:numFmt w:val="decimal"/>
      <w:lvlText w:val="%7"/>
      <w:lvlJc w:val="left"/>
      <w:pPr>
        <w:ind w:left="7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2A45C">
      <w:start w:val="1"/>
      <w:numFmt w:val="lowerLetter"/>
      <w:lvlText w:val="%8"/>
      <w:lvlJc w:val="left"/>
      <w:pPr>
        <w:ind w:left="8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05506">
      <w:start w:val="1"/>
      <w:numFmt w:val="lowerRoman"/>
      <w:lvlText w:val="%9"/>
      <w:lvlJc w:val="left"/>
      <w:pPr>
        <w:ind w:left="8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5601A1"/>
    <w:multiLevelType w:val="hybridMultilevel"/>
    <w:tmpl w:val="65DAD144"/>
    <w:lvl w:ilvl="0" w:tplc="9E70D486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8833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8E6F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E257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AD8F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82C3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2D0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D5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E744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4A7FBB"/>
    <w:multiLevelType w:val="hybridMultilevel"/>
    <w:tmpl w:val="F3FCB27A"/>
    <w:lvl w:ilvl="0" w:tplc="A0987628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EE9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613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E69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280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0AE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A31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62A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4C0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017D4D"/>
    <w:multiLevelType w:val="hybridMultilevel"/>
    <w:tmpl w:val="6B38D1E8"/>
    <w:lvl w:ilvl="0" w:tplc="6E808ACE">
      <w:start w:val="1"/>
      <w:numFmt w:val="decimal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0C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EC5A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8AD0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ED65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25A5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018E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C58F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4323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0C2AAB"/>
    <w:multiLevelType w:val="hybridMultilevel"/>
    <w:tmpl w:val="2A86B6FA"/>
    <w:lvl w:ilvl="0" w:tplc="1D6E5A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07D3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0898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2CBC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2A3E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48E4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C1B2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E56D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C414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413AB4"/>
    <w:multiLevelType w:val="hybridMultilevel"/>
    <w:tmpl w:val="77B83C88"/>
    <w:lvl w:ilvl="0" w:tplc="90326220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48666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044D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6D31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C06C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A04B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C96A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A34F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CE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873176"/>
    <w:multiLevelType w:val="hybridMultilevel"/>
    <w:tmpl w:val="56A0BFA6"/>
    <w:lvl w:ilvl="0" w:tplc="F4E222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6AE56">
      <w:start w:val="1"/>
      <w:numFmt w:val="decimal"/>
      <w:lvlText w:val="%2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60F6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0D86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009F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CCE0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E89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2D78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45DE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5770BD"/>
    <w:multiLevelType w:val="hybridMultilevel"/>
    <w:tmpl w:val="AC561216"/>
    <w:lvl w:ilvl="0" w:tplc="28965F4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454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0E3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69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45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EF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AC5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49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2E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6D40C5"/>
    <w:multiLevelType w:val="hybridMultilevel"/>
    <w:tmpl w:val="2A60054C"/>
    <w:lvl w:ilvl="0" w:tplc="9340897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C7C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6C2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6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48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28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A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EE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81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9001A3"/>
    <w:multiLevelType w:val="hybridMultilevel"/>
    <w:tmpl w:val="062E7A0E"/>
    <w:lvl w:ilvl="0" w:tplc="DD1629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678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0D61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FB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BF4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256C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85B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ACD6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26E2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E0CBC"/>
    <w:multiLevelType w:val="hybridMultilevel"/>
    <w:tmpl w:val="9280B6D8"/>
    <w:lvl w:ilvl="0" w:tplc="318A05D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692B2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E7FB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074D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EE13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83CF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63CF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0FD6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C8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82939A0"/>
    <w:multiLevelType w:val="hybridMultilevel"/>
    <w:tmpl w:val="C4743F3E"/>
    <w:lvl w:ilvl="0" w:tplc="BF801F7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47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C7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6F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C3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06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40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E3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A9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815B65"/>
    <w:multiLevelType w:val="hybridMultilevel"/>
    <w:tmpl w:val="1B0E4F06"/>
    <w:lvl w:ilvl="0" w:tplc="095A00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2A4D4">
      <w:start w:val="4"/>
      <w:numFmt w:val="decimal"/>
      <w:lvlText w:val="%2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451B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CAA3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E31B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82AA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A14B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BEC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0D92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D559DA"/>
    <w:multiLevelType w:val="hybridMultilevel"/>
    <w:tmpl w:val="96F25ABA"/>
    <w:lvl w:ilvl="0" w:tplc="F7EEEE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AA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62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4C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EA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A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21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4F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EB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4972C2"/>
    <w:multiLevelType w:val="hybridMultilevel"/>
    <w:tmpl w:val="990C05D4"/>
    <w:lvl w:ilvl="0" w:tplc="ECD68966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8B9E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A46C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390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0F4A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E20E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6D70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01F5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E22F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3A247F"/>
    <w:multiLevelType w:val="hybridMultilevel"/>
    <w:tmpl w:val="BB0C66CA"/>
    <w:lvl w:ilvl="0" w:tplc="C7442C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C01D2">
      <w:start w:val="2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C79C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69D2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A3B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EC0D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2AF2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AA9D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C0F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CE26CA"/>
    <w:multiLevelType w:val="hybridMultilevel"/>
    <w:tmpl w:val="B1AA4824"/>
    <w:lvl w:ilvl="0" w:tplc="FA1ED86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66752">
      <w:start w:val="1"/>
      <w:numFmt w:val="lowerLetter"/>
      <w:lvlText w:val="%2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67DF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48ED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EE71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E399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EDF2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8A36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8B6C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C960045"/>
    <w:multiLevelType w:val="hybridMultilevel"/>
    <w:tmpl w:val="2FE4C4E0"/>
    <w:lvl w:ilvl="0" w:tplc="5B9E466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24AE8">
      <w:start w:val="1"/>
      <w:numFmt w:val="bullet"/>
      <w:lvlText w:val="-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C3542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A21AC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05108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A3234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40388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43360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64BFA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DD6884"/>
    <w:multiLevelType w:val="hybridMultilevel"/>
    <w:tmpl w:val="D05048D4"/>
    <w:lvl w:ilvl="0" w:tplc="54EE8F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601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2EAF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25F0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A1D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22FE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01A2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6373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CD2C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0634488"/>
    <w:multiLevelType w:val="hybridMultilevel"/>
    <w:tmpl w:val="D00C17D2"/>
    <w:lvl w:ilvl="0" w:tplc="4906CC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0AD0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DBE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0570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00D9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426B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8FE2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4A3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816D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8"/>
  </w:num>
  <w:num w:numId="9">
    <w:abstractNumId w:val="4"/>
  </w:num>
  <w:num w:numId="10">
    <w:abstractNumId w:val="19"/>
  </w:num>
  <w:num w:numId="11">
    <w:abstractNumId w:val="20"/>
  </w:num>
  <w:num w:numId="12">
    <w:abstractNumId w:val="2"/>
  </w:num>
  <w:num w:numId="13">
    <w:abstractNumId w:val="5"/>
  </w:num>
  <w:num w:numId="14">
    <w:abstractNumId w:val="15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13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E2"/>
    <w:rsid w:val="00066B5C"/>
    <w:rsid w:val="003E62D8"/>
    <w:rsid w:val="00656FBB"/>
    <w:rsid w:val="006B2870"/>
    <w:rsid w:val="00AB7192"/>
    <w:rsid w:val="00D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right="1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59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right="1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59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7719</Words>
  <Characters>44004</Characters>
  <Application>Microsoft Office Word</Application>
  <DocSecurity>0</DocSecurity>
  <Lines>366</Lines>
  <Paragraphs>103</Paragraphs>
  <ScaleCrop>false</ScaleCrop>
  <Company/>
  <LinksUpToDate>false</LinksUpToDate>
  <CharactersWithSpaces>51620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ebb_33_378984_2735823660</dc:title>
  <dc:subject/>
  <dc:creator>t.letyagina</dc:creator>
  <cp:keywords/>
  <cp:lastModifiedBy>Методист</cp:lastModifiedBy>
  <cp:revision>5</cp:revision>
  <dcterms:created xsi:type="dcterms:W3CDTF">2025-04-04T05:57:00Z</dcterms:created>
  <dcterms:modified xsi:type="dcterms:W3CDTF">2025-04-04T12:11:00Z</dcterms:modified>
</cp:coreProperties>
</file>