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2A" w:rsidRPr="00BE272A" w:rsidRDefault="00BE272A" w:rsidP="00BE272A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BE272A">
        <w:rPr>
          <w:rFonts w:ascii="Times New Roman" w:eastAsia="Calibri" w:hAnsi="Times New Roman" w:cs="Times New Roman"/>
        </w:rPr>
        <w:t>Приложение 1</w:t>
      </w:r>
    </w:p>
    <w:p w:rsidR="00BE272A" w:rsidRPr="00BE272A" w:rsidRDefault="00BE272A" w:rsidP="00BE272A">
      <w:pPr>
        <w:spacing w:line="256" w:lineRule="auto"/>
        <w:ind w:left="426" w:hanging="1135"/>
        <w:jc w:val="right"/>
        <w:rPr>
          <w:rFonts w:ascii="Times New Roman" w:eastAsia="Calibri" w:hAnsi="Times New Roman" w:cs="Times New Roman"/>
        </w:rPr>
      </w:pPr>
      <w:r w:rsidRPr="00BE272A">
        <w:rPr>
          <w:rFonts w:ascii="Times New Roman" w:eastAsia="Calibri" w:hAnsi="Times New Roman" w:cs="Times New Roman"/>
        </w:rPr>
        <w:t xml:space="preserve">Приложение к ППСЗ </w:t>
      </w:r>
    </w:p>
    <w:p w:rsidR="00BE272A" w:rsidRPr="00BE272A" w:rsidRDefault="00BE272A" w:rsidP="00BE272A">
      <w:pPr>
        <w:spacing w:line="276" w:lineRule="auto"/>
        <w:ind w:hanging="709"/>
        <w:jc w:val="right"/>
        <w:rPr>
          <w:rFonts w:ascii="Times New Roman" w:eastAsia="Calibri" w:hAnsi="Times New Roman" w:cs="Times New Roman"/>
          <w:bCs/>
        </w:rPr>
      </w:pPr>
      <w:r w:rsidRPr="00BE272A">
        <w:rPr>
          <w:rFonts w:ascii="Times New Roman" w:eastAsia="Calibri" w:hAnsi="Times New Roman" w:cs="Times New Roman"/>
          <w:bCs/>
        </w:rPr>
        <w:t xml:space="preserve">38.02.01 Экономика и бухгалтерский </w:t>
      </w:r>
    </w:p>
    <w:p w:rsidR="00BE272A" w:rsidRPr="00BE272A" w:rsidRDefault="00BE272A" w:rsidP="00BE272A">
      <w:pPr>
        <w:spacing w:line="276" w:lineRule="auto"/>
        <w:ind w:hanging="709"/>
        <w:jc w:val="right"/>
        <w:rPr>
          <w:rFonts w:ascii="Times New Roman" w:eastAsia="Calibri" w:hAnsi="Times New Roman" w:cs="Times New Roman"/>
          <w:bCs/>
        </w:rPr>
      </w:pPr>
      <w:r w:rsidRPr="00BE272A">
        <w:rPr>
          <w:rFonts w:ascii="Times New Roman" w:eastAsia="Calibri" w:hAnsi="Times New Roman" w:cs="Times New Roman"/>
          <w:bCs/>
        </w:rPr>
        <w:t>учет (по отраслям)</w:t>
      </w:r>
    </w:p>
    <w:p w:rsidR="00BE272A" w:rsidRPr="00BE272A" w:rsidRDefault="00BE272A" w:rsidP="00BE272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272A" w:rsidRPr="00BE272A" w:rsidRDefault="00BE272A" w:rsidP="00BE272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272A" w:rsidRPr="00BE272A" w:rsidRDefault="00BE272A" w:rsidP="00BE272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272A" w:rsidRPr="00BE272A" w:rsidRDefault="00BE272A" w:rsidP="00BE272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272A" w:rsidRPr="00BE272A" w:rsidRDefault="00BE272A" w:rsidP="00BE272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272A" w:rsidRPr="00BE272A" w:rsidRDefault="00BE272A" w:rsidP="00BE272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272A" w:rsidRPr="00BE272A" w:rsidRDefault="00BE272A" w:rsidP="00BE272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272A" w:rsidRPr="00BE272A" w:rsidRDefault="00BE272A" w:rsidP="00BE272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272A" w:rsidRPr="00BE272A" w:rsidRDefault="00BE272A" w:rsidP="00BE272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272A" w:rsidRPr="00BE272A" w:rsidRDefault="00BE272A" w:rsidP="00BE272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272A" w:rsidRPr="00BE272A" w:rsidRDefault="00BE272A" w:rsidP="00BE272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272A" w:rsidRPr="00BE272A" w:rsidRDefault="00BE272A" w:rsidP="00BE272A">
      <w:pPr>
        <w:widowControl w:val="0"/>
        <w:autoSpaceDE w:val="0"/>
        <w:autoSpaceDN w:val="0"/>
        <w:spacing w:after="0" w:line="256" w:lineRule="auto"/>
        <w:ind w:right="2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272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ФОНДОЦЕНОЧНЫХ</w:t>
      </w:r>
      <w:r w:rsidRPr="00BE272A">
        <w:rPr>
          <w:rFonts w:ascii="Times New Roman" w:eastAsia="Calibri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BE272A" w:rsidRPr="00BE272A" w:rsidRDefault="00BE272A" w:rsidP="00BE272A">
      <w:pPr>
        <w:widowControl w:val="0"/>
        <w:autoSpaceDE w:val="0"/>
        <w:autoSpaceDN w:val="0"/>
        <w:spacing w:before="119" w:after="0" w:line="256" w:lineRule="auto"/>
        <w:ind w:right="25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272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УЧЕБНОЙДИСЦИПЛИНЫ</w:t>
      </w:r>
    </w:p>
    <w:p w:rsidR="00BE272A" w:rsidRPr="00BE272A" w:rsidRDefault="00BE272A" w:rsidP="00BE272A">
      <w:pPr>
        <w:widowControl w:val="0"/>
        <w:autoSpaceDE w:val="0"/>
        <w:autoSpaceDN w:val="0"/>
        <w:spacing w:before="119" w:after="0" w:line="256" w:lineRule="auto"/>
        <w:ind w:right="25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27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ОП. </w:t>
      </w:r>
      <w:r w:rsidR="00041F3B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Финансы и кредит</w:t>
      </w:r>
    </w:p>
    <w:p w:rsidR="00BE272A" w:rsidRPr="00BE272A" w:rsidRDefault="00BE272A" w:rsidP="00BE272A">
      <w:pPr>
        <w:spacing w:after="0" w:line="276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272A" w:rsidRPr="00BE272A" w:rsidRDefault="00BE272A" w:rsidP="00BE272A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E272A">
        <w:rPr>
          <w:rFonts w:ascii="Times New Roman" w:eastAsia="Calibri" w:hAnsi="Times New Roman" w:cs="Times New Roman"/>
          <w:sz w:val="32"/>
          <w:szCs w:val="32"/>
        </w:rPr>
        <w:t>для специальности</w:t>
      </w:r>
    </w:p>
    <w:p w:rsidR="00BE272A" w:rsidRPr="00BE272A" w:rsidRDefault="00BE272A" w:rsidP="00BE272A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272A" w:rsidRPr="00BE272A" w:rsidRDefault="00BE272A" w:rsidP="00BE272A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E272A">
        <w:rPr>
          <w:rFonts w:ascii="Times New Roman" w:eastAsia="Calibri" w:hAnsi="Times New Roman" w:cs="Times New Roman"/>
          <w:sz w:val="32"/>
          <w:szCs w:val="32"/>
        </w:rPr>
        <w:t>38.02.01 Экономика и бухгалтерский учет (по отраслям)</w:t>
      </w:r>
    </w:p>
    <w:p w:rsidR="00BE272A" w:rsidRPr="00BE272A" w:rsidRDefault="00BE272A" w:rsidP="00BE272A">
      <w:pPr>
        <w:spacing w:after="0" w:line="256" w:lineRule="auto"/>
        <w:rPr>
          <w:rFonts w:ascii="Times New Roman" w:eastAsia="Calibri" w:hAnsi="Times New Roman" w:cs="Times New Roman"/>
        </w:rPr>
      </w:pPr>
    </w:p>
    <w:p w:rsidR="00BE272A" w:rsidRPr="00BE272A" w:rsidRDefault="00BE272A" w:rsidP="00BE272A">
      <w:pPr>
        <w:spacing w:after="0" w:line="256" w:lineRule="auto"/>
        <w:rPr>
          <w:rFonts w:ascii="Times New Roman" w:eastAsia="Calibri" w:hAnsi="Times New Roman" w:cs="Times New Roman"/>
        </w:rPr>
      </w:pPr>
    </w:p>
    <w:p w:rsidR="0091465F" w:rsidRPr="00D87D83" w:rsidRDefault="0091465F" w:rsidP="0091465F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Базовая подготовка</w:t>
      </w:r>
    </w:p>
    <w:p w:rsidR="0091465F" w:rsidRPr="00D87D83" w:rsidRDefault="0091465F" w:rsidP="0091465F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среднего профессионального образования</w:t>
      </w:r>
    </w:p>
    <w:p w:rsidR="00BE272A" w:rsidRPr="00BE272A" w:rsidRDefault="00BE272A" w:rsidP="00BE272A">
      <w:pPr>
        <w:spacing w:line="256" w:lineRule="auto"/>
        <w:rPr>
          <w:rFonts w:ascii="Times New Roman" w:eastAsia="Calibri" w:hAnsi="Times New Roman" w:cs="Times New Roman"/>
        </w:rPr>
      </w:pPr>
    </w:p>
    <w:p w:rsidR="00BE272A" w:rsidRPr="00BE272A" w:rsidRDefault="00BE272A" w:rsidP="00BE272A">
      <w:pPr>
        <w:spacing w:line="256" w:lineRule="auto"/>
        <w:rPr>
          <w:rFonts w:ascii="Times New Roman" w:eastAsia="Calibri" w:hAnsi="Times New Roman" w:cs="Times New Roman"/>
        </w:rPr>
      </w:pPr>
    </w:p>
    <w:p w:rsidR="00BE272A" w:rsidRPr="00BE272A" w:rsidRDefault="00BE272A" w:rsidP="00BE272A">
      <w:pPr>
        <w:spacing w:line="256" w:lineRule="auto"/>
        <w:rPr>
          <w:rFonts w:ascii="Times New Roman" w:eastAsia="Calibri" w:hAnsi="Times New Roman" w:cs="Times New Roman"/>
        </w:rPr>
      </w:pPr>
    </w:p>
    <w:p w:rsidR="00BE272A" w:rsidRPr="00BE272A" w:rsidRDefault="00BE272A" w:rsidP="00BE272A">
      <w:pPr>
        <w:spacing w:line="256" w:lineRule="auto"/>
        <w:rPr>
          <w:rFonts w:ascii="Times New Roman" w:eastAsia="Calibri" w:hAnsi="Times New Roman" w:cs="Times New Roman"/>
        </w:rPr>
      </w:pPr>
    </w:p>
    <w:p w:rsidR="00BE272A" w:rsidRPr="00BE272A" w:rsidRDefault="00BE272A" w:rsidP="00BE272A">
      <w:pPr>
        <w:spacing w:line="256" w:lineRule="auto"/>
        <w:rPr>
          <w:rFonts w:ascii="Times New Roman" w:eastAsia="Calibri" w:hAnsi="Times New Roman" w:cs="Times New Roman"/>
        </w:rPr>
      </w:pPr>
    </w:p>
    <w:p w:rsidR="00BE272A" w:rsidRPr="00BE272A" w:rsidRDefault="00BE272A" w:rsidP="00BE272A">
      <w:pPr>
        <w:spacing w:line="256" w:lineRule="auto"/>
        <w:rPr>
          <w:rFonts w:ascii="Times New Roman" w:eastAsia="Calibri" w:hAnsi="Times New Roman" w:cs="Times New Roman"/>
        </w:rPr>
      </w:pPr>
    </w:p>
    <w:p w:rsidR="00BE272A" w:rsidRPr="00BE272A" w:rsidRDefault="00BE272A" w:rsidP="00BE272A">
      <w:pPr>
        <w:spacing w:line="256" w:lineRule="auto"/>
        <w:rPr>
          <w:rFonts w:ascii="Times New Roman" w:eastAsia="Calibri" w:hAnsi="Times New Roman" w:cs="Times New Roman"/>
        </w:rPr>
      </w:pPr>
    </w:p>
    <w:p w:rsidR="00BE272A" w:rsidRPr="00BE272A" w:rsidRDefault="00BE272A" w:rsidP="00BE27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E272A" w:rsidRPr="00BE272A" w:rsidRDefault="00BE272A" w:rsidP="00BE272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BE272A" w:rsidRPr="00BE272A" w:rsidRDefault="00BE272A" w:rsidP="00BE27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E272A" w:rsidRPr="00BE272A" w:rsidRDefault="00BE272A" w:rsidP="00BE272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72A" w:rsidRPr="00BE272A" w:rsidRDefault="00BE272A" w:rsidP="00BE272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72A" w:rsidRPr="00BE272A" w:rsidRDefault="00BE272A" w:rsidP="00BE272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C24263" w:rsidRDefault="00F9369E" w:rsidP="00F9369E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rFonts w:ascii="Calibri" w:eastAsia="Times New Roman" w:hAnsi="Calibri" w:cs="Times New Roman"/>
          <w:b/>
        </w:rPr>
      </w:pPr>
    </w:p>
    <w:p w:rsidR="00F9369E" w:rsidRPr="00C24263" w:rsidRDefault="00F9369E" w:rsidP="00F9369E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A3673F" w:rsidRDefault="00A3673F" w:rsidP="00A3673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A3673F" w:rsidRDefault="00A3673F" w:rsidP="00A3673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3673F" w:rsidRDefault="00A3673F" w:rsidP="00A3673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1.Паспорт комплекта контрольно-оценочных средств.</w:t>
      </w:r>
    </w:p>
    <w:p w:rsidR="00A3673F" w:rsidRDefault="00A3673F" w:rsidP="00A3673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2.Результаты освоения учебной дисциплины, подлежащие проверке.</w:t>
      </w:r>
    </w:p>
    <w:p w:rsidR="00A3673F" w:rsidRDefault="00A3673F" w:rsidP="00A3673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3.Оценка освоения учебной дисциплины:</w:t>
      </w:r>
    </w:p>
    <w:p w:rsidR="00A3673F" w:rsidRDefault="00A3673F" w:rsidP="00A3673F">
      <w:pPr>
        <w:pStyle w:val="a4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3.1Формы и методы оценивания.</w:t>
      </w:r>
    </w:p>
    <w:p w:rsidR="00A3673F" w:rsidRDefault="00A3673F" w:rsidP="00A3673F">
      <w:pPr>
        <w:pStyle w:val="a4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 Кодификатор оценочных средств.</w:t>
      </w:r>
    </w:p>
    <w:p w:rsidR="00A3673F" w:rsidRDefault="00A3673F" w:rsidP="00A3673F">
      <w:pPr>
        <w:pStyle w:val="a4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Задания для оценки освоения дисциплины.</w:t>
      </w:r>
    </w:p>
    <w:p w:rsidR="00A3673F" w:rsidRDefault="00A3673F" w:rsidP="00A3673F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A3673F" w:rsidRDefault="00A3673F" w:rsidP="00A3673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9369E" w:rsidRPr="00C24263" w:rsidRDefault="00A3673F" w:rsidP="00A3673F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 w:rsidR="00F9369E" w:rsidRPr="00C24263">
        <w:rPr>
          <w:rFonts w:ascii="Times New Roman" w:eastAsia="Times New Roman" w:hAnsi="Times New Roman" w:cs="Times New Roman"/>
          <w:b/>
          <w:sz w:val="28"/>
        </w:rPr>
        <w:t>Паспорт комплекта контрольно-оценочных средств</w:t>
      </w:r>
    </w:p>
    <w:p w:rsidR="00F9369E" w:rsidRPr="00C24263" w:rsidRDefault="00F9369E" w:rsidP="00F9369E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F9369E" w:rsidRDefault="00F9369E" w:rsidP="00A36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 xml:space="preserve">В результате освоения учебной дисциплины </w:t>
      </w:r>
      <w:r w:rsidR="00041F3B">
        <w:rPr>
          <w:rFonts w:ascii="Times New Roman" w:eastAsia="Times New Roman" w:hAnsi="Times New Roman" w:cs="Times New Roman"/>
          <w:sz w:val="28"/>
        </w:rPr>
        <w:t>ОП.11</w:t>
      </w:r>
      <w:bookmarkStart w:id="0" w:name="_GoBack"/>
      <w:bookmarkEnd w:id="0"/>
      <w:r w:rsidR="0073690B">
        <w:rPr>
          <w:rFonts w:ascii="Times New Roman" w:eastAsia="Times New Roman" w:hAnsi="Times New Roman" w:cs="Times New Roman"/>
          <w:sz w:val="28"/>
        </w:rPr>
        <w:t xml:space="preserve"> Финансы, денежное обращение и </w:t>
      </w:r>
      <w:proofErr w:type="gramStart"/>
      <w:r w:rsidR="0073690B">
        <w:rPr>
          <w:rFonts w:ascii="Times New Roman" w:eastAsia="Times New Roman" w:hAnsi="Times New Roman" w:cs="Times New Roman"/>
          <w:sz w:val="28"/>
        </w:rPr>
        <w:t>кредит</w:t>
      </w:r>
      <w:proofErr w:type="gramEnd"/>
      <w:r w:rsidR="0073690B">
        <w:rPr>
          <w:rFonts w:ascii="Times New Roman" w:eastAsia="Times New Roman" w:hAnsi="Times New Roman" w:cs="Times New Roman"/>
          <w:sz w:val="28"/>
        </w:rPr>
        <w:t xml:space="preserve">  </w:t>
      </w:r>
      <w:r w:rsidRPr="00C24263">
        <w:rPr>
          <w:rFonts w:ascii="Times New Roman" w:eastAsia="Times New Roman" w:hAnsi="Times New Roman" w:cs="Times New Roman"/>
          <w:sz w:val="28"/>
        </w:rPr>
        <w:t xml:space="preserve">обучающийся должен обладать предусмотренными ФГОС по специальности </w:t>
      </w:r>
      <w:r w:rsidR="0073690B">
        <w:rPr>
          <w:rFonts w:ascii="Times New Roman" w:eastAsia="Times New Roman" w:hAnsi="Times New Roman" w:cs="Times New Roman"/>
          <w:sz w:val="28"/>
        </w:rPr>
        <w:t>38.02.01 «Экономика и бухгалтерский учет»</w:t>
      </w:r>
      <w:r w:rsidRPr="00C24263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C24263">
        <w:rPr>
          <w:rFonts w:ascii="Times New Roman" w:eastAsia="Times New Roman" w:hAnsi="Times New Roman" w:cs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 w:rsidRPr="00C24263">
        <w:rPr>
          <w:rFonts w:ascii="Times New Roman" w:eastAsia="Times New Roman" w:hAnsi="Times New Roman" w:cs="Times New Roman"/>
          <w:sz w:val="28"/>
        </w:rPr>
        <w:t>, а также личностными результатами осваиваемыми в рамках программы воспитания: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учебной дисциплины обучающийся должен </w:t>
      </w:r>
    </w:p>
    <w:p w:rsidR="0073690B" w:rsidRPr="00A3673F" w:rsidRDefault="00A3673F" w:rsidP="00F93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</w:t>
      </w:r>
      <w:r w:rsidR="0073690B"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: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proofErr w:type="gramStart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оперировать кредитно-финансовыми понятиями и категориями, ориентироваться в схемах построения взаимодействия различных сегментов финансового рынка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proofErr w:type="gramStart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проводить анализ показателей, связанных с денежным обращением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У3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анализ структуры государственного бюджета, источники финансирования дефицита бюджета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У4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составлять сравнительную характеристику различных ценных бумаг по степени доходности и риска.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У5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применять 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профессиональные документы на русском и иностранном языке.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учебной дисциплины обучающийся должен 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знать: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З1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сущность финансов, их функций и роли в экономике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З2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финансовой политики финансового контроля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З3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законы денежного обращения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З4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сущность, видов и функций денег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З5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типы и элементы денежной системы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З6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денежных реформ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З7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кредитной и банковской системы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З8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банков и классификации банковских операций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З9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цели, типы и инструменты денежно-кредитной политики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З10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финансовой системы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З11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функционирования бюджетной системы и основы бюджетного устройства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З12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функционирования первичного и вторичного рынка  ценных бумаг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З13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деятельности и функции профессиональных участников рынка ценных бумаг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З14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кредитов и кредитной системы в условиях рыночной экономики</w:t>
      </w:r>
    </w:p>
    <w:p w:rsidR="0073690B" w:rsidRPr="00A3673F" w:rsidRDefault="0073690B" w:rsidP="007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З15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и отличительные черты развития кредитного дела и денежного обращения в России на основных этапах формирования ее экономической системы.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результате  освоения дисциплины у </w:t>
      </w:r>
      <w:proofErr w:type="gramStart"/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формируются  общекультурные и профессиональные компетенции: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en-US"/>
        </w:rPr>
        <w:t>OK</w:t>
      </w:r>
      <w:r w:rsidRPr="00A3673F">
        <w:rPr>
          <w:rFonts w:ascii="Times New Roman" w:eastAsia="Times New Roman" w:hAnsi="Times New Roman" w:cs="Times New Roman"/>
          <w:sz w:val="28"/>
          <w:szCs w:val="28"/>
        </w:rPr>
        <w:t xml:space="preserve"> 01. 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способы решения задач профессиональной деятельности применительно к различным контекстам</w:t>
      </w:r>
      <w:r w:rsidRPr="00A367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02. 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03. 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и реализовывать собственное профессиональное и личностное развитие.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04. 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коллективе и команде, эффективно взаимодействовать с коллегами, руководством, клиентами.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05. 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09. 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информационные технологии в профессиональной деятельности.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ОК 10. Пользоваться профессиональной документацией на государственном и иностранном языках.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ПК 1.3 Проводить учет денежных средств, оформлять денежные и кассовые 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ПК 2.5 Проводить процедуры инвентаризации финансовых обязательств организации;</w:t>
      </w:r>
    </w:p>
    <w:p w:rsidR="0073690B" w:rsidRPr="00A3673F" w:rsidRDefault="0073690B" w:rsidP="00736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ПК 4.4 Проводить контроль и анализ информации об активах и финансовом положении организации, ее платежеспособности и доходности.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дисциплины «Экономика» обеспечивает достижение следующих результатов: 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личностных: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Л 01 - развитие личностных, в том числе духовных и физических, качеств, обеспечивающих защищенность обучаемого для определения жизненно важных интересов личности в условиях кризисного развития экономики, сокращения природных ресурсов;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Л 02 - формирование системы знаний об экономической жизни общества, определение своих места и роли в экономическом пространстве;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Л 03 - 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метапредметных</w:t>
      </w:r>
      <w:proofErr w:type="spellEnd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М 01 - овладение умениями 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02 - овладение обучающимися навыками самостоятельно определять свою жизненную позицию по реализации поставленных целей, используя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М 03 - 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Федерации, воспитанного на ценностях, закрепленных в Конституции Российской Федерации;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М 04 - генерирование знаний о многообразии взглядов различных ученых по вопросам как экономического развития Российской Федерации, так и мирового сообщества; умение применять исторический, социологический, юридический подходы для всестороннего анализа общественных явлений;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предметных: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01 -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02 - 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общества,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уважительного отношения к чужой собственности;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03 -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 04 -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05 -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 06 -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 07 - 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</w:r>
    </w:p>
    <w:p w:rsidR="0073690B" w:rsidRPr="00A3673F" w:rsidRDefault="0073690B" w:rsidP="007369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 08 - понимание места и роли России в современной мировой экономике; умение ориентироваться в текущих экономических событиях, происходящих в России и мире.</w:t>
      </w:r>
    </w:p>
    <w:p w:rsidR="0073690B" w:rsidRPr="00A3673F" w:rsidRDefault="0073690B" w:rsidP="00F936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878" w:rsidRPr="00A3673F" w:rsidRDefault="0073690B" w:rsidP="0073690B">
      <w:pPr>
        <w:numPr>
          <w:ilvl w:val="0"/>
          <w:numId w:val="2"/>
        </w:numPr>
        <w:spacing w:after="0" w:line="240" w:lineRule="auto"/>
        <w:ind w:hanging="24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</w:t>
      </w:r>
      <w:r w:rsidR="00A53878" w:rsidRPr="00A3673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Результаты освоения учебного предмета, подлежащие проверке</w:t>
      </w:r>
    </w:p>
    <w:p w:rsidR="00A53878" w:rsidRPr="00A3673F" w:rsidRDefault="00A53878" w:rsidP="00A5387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53878" w:rsidRPr="00A3673F" w:rsidRDefault="00A53878" w:rsidP="00A5387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6A5C98" w:rsidRPr="00A3673F" w:rsidRDefault="006A5C98" w:rsidP="00A5387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938"/>
        <w:gridCol w:w="3941"/>
        <w:gridCol w:w="66"/>
        <w:gridCol w:w="2264"/>
      </w:tblGrid>
      <w:tr w:rsidR="006A5C98" w:rsidRPr="00A3673F" w:rsidTr="006A5C98">
        <w:tc>
          <w:tcPr>
            <w:tcW w:w="2830" w:type="dxa"/>
          </w:tcPr>
          <w:p w:rsidR="006A5C98" w:rsidRPr="00A3673F" w:rsidRDefault="006A5C98" w:rsidP="006A5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sz w:val="28"/>
                <w:szCs w:val="28"/>
              </w:rPr>
              <w:t xml:space="preserve">Результаты обучения: </w:t>
            </w:r>
          </w:p>
          <w:p w:rsidR="006A5C98" w:rsidRPr="00A3673F" w:rsidRDefault="006A5C98" w:rsidP="006A5C9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3673F">
              <w:rPr>
                <w:rFonts w:ascii="Times New Roman" w:hAnsi="Times New Roman"/>
                <w:i/>
                <w:sz w:val="28"/>
                <w:szCs w:val="28"/>
              </w:rPr>
              <w:t xml:space="preserve">личностные (Л), </w:t>
            </w:r>
          </w:p>
          <w:p w:rsidR="006A5C98" w:rsidRPr="00A3673F" w:rsidRDefault="006A5C98" w:rsidP="006A5C9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3673F">
              <w:rPr>
                <w:rFonts w:ascii="Times New Roman" w:hAnsi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A3673F">
              <w:rPr>
                <w:rFonts w:ascii="Times New Roman" w:hAnsi="Times New Roman"/>
                <w:i/>
                <w:sz w:val="28"/>
                <w:szCs w:val="28"/>
              </w:rPr>
              <w:t xml:space="preserve"> (М),</w:t>
            </w:r>
          </w:p>
          <w:p w:rsidR="006A5C98" w:rsidRPr="00A3673F" w:rsidRDefault="006A5C98" w:rsidP="006A5C9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3673F">
              <w:rPr>
                <w:rFonts w:ascii="Times New Roman" w:hAnsi="Times New Roman"/>
                <w:i/>
                <w:sz w:val="28"/>
                <w:szCs w:val="28"/>
              </w:rPr>
              <w:t>предметные (П),</w:t>
            </w:r>
          </w:p>
          <w:p w:rsidR="006A5C98" w:rsidRPr="00A3673F" w:rsidRDefault="006A5C98" w:rsidP="006A5C98">
            <w:pPr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i/>
                <w:sz w:val="28"/>
                <w:szCs w:val="28"/>
              </w:rPr>
              <w:t>личностные результаты в рамках программы воспитания (ЛР)</w:t>
            </w: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sz w:val="28"/>
                <w:szCs w:val="28"/>
              </w:rPr>
              <w:t>Показатели оценки результата</w:t>
            </w:r>
          </w:p>
          <w:p w:rsidR="006A5C98" w:rsidRPr="00A3673F" w:rsidRDefault="006A5C98" w:rsidP="006A5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A5C98" w:rsidRPr="00A3673F" w:rsidRDefault="006A5C98" w:rsidP="006A5C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sz w:val="28"/>
                <w:szCs w:val="28"/>
              </w:rPr>
              <w:t>Форма контроля и оценивания</w:t>
            </w:r>
          </w:p>
        </w:tc>
      </w:tr>
      <w:tr w:rsidR="006A5C98" w:rsidRPr="00A3673F" w:rsidTr="006A5C98">
        <w:tc>
          <w:tcPr>
            <w:tcW w:w="2830" w:type="dxa"/>
          </w:tcPr>
          <w:p w:rsidR="006A5C98" w:rsidRPr="00A3673F" w:rsidRDefault="006A5C98" w:rsidP="006A5C98">
            <w:pPr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val="en-US"/>
              </w:rPr>
              <w:t>OK</w:t>
            </w:r>
            <w:r w:rsidRPr="00A3673F">
              <w:rPr>
                <w:rFonts w:ascii="Times New Roman" w:hAnsi="Times New Roman"/>
                <w:sz w:val="28"/>
                <w:szCs w:val="28"/>
              </w:rPr>
              <w:t xml:space="preserve"> 01. </w:t>
            </w: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A367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A5C98" w:rsidRPr="00A3673F" w:rsidRDefault="006A5C98" w:rsidP="006A5C9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сущность финансов, их функций и роли в экономике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З3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законы денежного обращения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З9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цели, типы и инструменты денежно-кредитной политики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З13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 деятельности и функции профессиональных участников рынка ценных бумаг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З14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характеристики кредитов и кредитной системы в условиях рыночной экономики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У1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оперировать кредитно-финансовыми понятиями и категориями, ориентироваться в схемах построения взаимодействия различных сегментов финансового рынка</w:t>
            </w:r>
          </w:p>
        </w:tc>
        <w:tc>
          <w:tcPr>
            <w:tcW w:w="2270" w:type="dxa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5C98" w:rsidRPr="00A3673F" w:rsidTr="006A5C98">
        <w:tc>
          <w:tcPr>
            <w:tcW w:w="2830" w:type="dxa"/>
          </w:tcPr>
          <w:p w:rsidR="006A5C98" w:rsidRPr="00A3673F" w:rsidRDefault="006A5C98" w:rsidP="006A5C9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 02. </w:t>
            </w:r>
          </w:p>
          <w:p w:rsidR="006A5C98" w:rsidRPr="00A3673F" w:rsidRDefault="006A5C98" w:rsidP="006A5C98">
            <w:pPr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Осуществлять поиск, </w:t>
            </w: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З4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сущность, видов и функций денег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З1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сущность финансов, их функций и роли в экономике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З9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цели, типы и инструменты денежно-кредитной политики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З13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 деятельности и функции профессиональных участников рынка ценных бумаг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У3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проводить анализ структуры государственного бюджета, источники финансирования дефицита бюджета</w:t>
            </w:r>
          </w:p>
        </w:tc>
        <w:tc>
          <w:tcPr>
            <w:tcW w:w="2270" w:type="dxa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A5C98" w:rsidRPr="00A3673F" w:rsidTr="006A5C98">
        <w:tc>
          <w:tcPr>
            <w:tcW w:w="2830" w:type="dxa"/>
          </w:tcPr>
          <w:p w:rsidR="006A5C98" w:rsidRPr="00A3673F" w:rsidRDefault="006A5C98" w:rsidP="006A5C9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ОК 03. </w:t>
            </w: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З3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законы денежного обращения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З11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принципы функционирования бюджетной системы и основы бюджетного устройства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У5</w:t>
            </w:r>
            <w:r w:rsidRPr="00A3673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применять </w:t>
            </w: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профессиональные документы на русском и иностранном языке.</w:t>
            </w:r>
          </w:p>
        </w:tc>
        <w:tc>
          <w:tcPr>
            <w:tcW w:w="2270" w:type="dxa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A5C98" w:rsidRPr="00A3673F" w:rsidTr="006A5C98">
        <w:tc>
          <w:tcPr>
            <w:tcW w:w="2830" w:type="dxa"/>
          </w:tcPr>
          <w:p w:rsidR="006A5C98" w:rsidRPr="00A3673F" w:rsidRDefault="006A5C98" w:rsidP="006A5C9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 04. </w:t>
            </w: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З4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сущность, видов и функций денег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З3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законы денежного обращения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У1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оперировать кредитно-финансовыми понятиями и категориями, ориентироваться в схемах построения взаимодействия различных сегментов финансового рынка</w:t>
            </w:r>
          </w:p>
        </w:tc>
        <w:tc>
          <w:tcPr>
            <w:tcW w:w="2270" w:type="dxa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A5C98" w:rsidRPr="00A3673F" w:rsidTr="006A5C98">
        <w:trPr>
          <w:trHeight w:val="3055"/>
        </w:trPr>
        <w:tc>
          <w:tcPr>
            <w:tcW w:w="2830" w:type="dxa"/>
          </w:tcPr>
          <w:p w:rsidR="006A5C98" w:rsidRPr="00A3673F" w:rsidRDefault="006A5C98" w:rsidP="006A5C9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ОК05. </w:t>
            </w: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З11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принципы функционирования бюджетной системы и основы бюджетного устройства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З12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особенности функционирования первичного и вторичного рынка  ценных бумаг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З14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характеристики кредитов и кредитной системы в условиях рыночной экономики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У4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составлять сравнительную характеристику различных ценных бумаг по степени доходности и риска.</w:t>
            </w:r>
          </w:p>
        </w:tc>
        <w:tc>
          <w:tcPr>
            <w:tcW w:w="2270" w:type="dxa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A5C98" w:rsidRPr="00A3673F" w:rsidTr="006A5C98">
        <w:tc>
          <w:tcPr>
            <w:tcW w:w="2830" w:type="dxa"/>
          </w:tcPr>
          <w:p w:rsidR="006A5C98" w:rsidRPr="00A3673F" w:rsidRDefault="006A5C98" w:rsidP="006A5C98">
            <w:pPr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 09. </w:t>
            </w: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Использовать информационные технологии в профессиональной деятельности.</w:t>
            </w:r>
          </w:p>
          <w:p w:rsidR="006A5C98" w:rsidRPr="00A3673F" w:rsidRDefault="006A5C98" w:rsidP="006A5C9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З11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принципы функционирования бюджетной системы и основы бюджетного устройства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З12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особенности функционирования первичного и вторичного рынка  ценных бумаг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У3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проводить анализ структуры государственного бюджета, источники финансирования дефицита бюджета</w:t>
            </w:r>
          </w:p>
          <w:p w:rsidR="006A5C98" w:rsidRPr="00A3673F" w:rsidRDefault="006A5C98" w:rsidP="006A5C9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A5C98" w:rsidRPr="00A3673F" w:rsidTr="006A5C98">
        <w:tc>
          <w:tcPr>
            <w:tcW w:w="2830" w:type="dxa"/>
          </w:tcPr>
          <w:p w:rsidR="006A5C98" w:rsidRPr="00A3673F" w:rsidRDefault="006A5C98" w:rsidP="006A5C98">
            <w:pPr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ОК 10. Пользоваться профессиональной документацией на государственном и иностранном языках.</w:t>
            </w:r>
          </w:p>
          <w:p w:rsidR="006A5C98" w:rsidRPr="00A3673F" w:rsidRDefault="006A5C98" w:rsidP="006A5C9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З4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сущность, видов и функций денег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З7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структуру кредитной и банковской системы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З11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принципы функционирования бюджетной системы и основы бюджетного устройства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З13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 деятельности и функции профессиональных участников рынка ценных бумаг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У5</w:t>
            </w:r>
            <w:r w:rsidRPr="00A3673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применять </w:t>
            </w: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профессиональные документы на русском и иностранном языке.</w:t>
            </w:r>
          </w:p>
          <w:p w:rsidR="006A5C98" w:rsidRPr="00A3673F" w:rsidRDefault="006A5C98" w:rsidP="006A5C9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A5C98" w:rsidRPr="00A3673F" w:rsidTr="006A5C98">
        <w:tc>
          <w:tcPr>
            <w:tcW w:w="2830" w:type="dxa"/>
          </w:tcPr>
          <w:p w:rsidR="006A5C98" w:rsidRPr="00A3673F" w:rsidRDefault="006A5C98" w:rsidP="006A5C98">
            <w:pPr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6A5C98" w:rsidRPr="00A3673F" w:rsidRDefault="006A5C98" w:rsidP="006A5C9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З4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сущность, видов и функций денег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З7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структуру кредитной и банковской системы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З9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цели, типы и инструменты денежно-кредитной политики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</w:t>
            </w:r>
            <w:proofErr w:type="gramStart"/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оперировать кредитно-финансовыми понятиями и категориями, ориентироваться в схемах построения взаимодействия различных сегментов финансового рынка</w:t>
            </w:r>
          </w:p>
          <w:p w:rsidR="006A5C98" w:rsidRPr="00A3673F" w:rsidRDefault="006A5C98" w:rsidP="006A5C9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A5C98" w:rsidRPr="00A3673F" w:rsidTr="006A5C98">
        <w:tc>
          <w:tcPr>
            <w:tcW w:w="2830" w:type="dxa"/>
          </w:tcPr>
          <w:p w:rsidR="006A5C98" w:rsidRPr="00A3673F" w:rsidRDefault="006A5C98" w:rsidP="006A5C98">
            <w:pPr>
              <w:ind w:firstLine="709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ПК 1.3 Проводить учет денежных средств, оформлять денежные и кассовые </w:t>
            </w:r>
          </w:p>
          <w:p w:rsidR="006A5C98" w:rsidRPr="00A3673F" w:rsidRDefault="006A5C98" w:rsidP="006A5C9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У5</w:t>
            </w:r>
            <w:r w:rsidRPr="00A3673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применять </w:t>
            </w: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профессиональные документы на русском и иностранном языке.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З2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принципы финансовой политики финансового контроля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З8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функции банков и классификации банковских операций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З10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структуру финансовой системы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З11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принципы функционирования бюджетной системы и основы бюджетного устройства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З6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виды денежных реформ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З7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структуру кредитной и банковской системы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З15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особенности и отличительные черты развития кредитного дела и денежного 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обращения в России на основных этапах формирования ее экономической системы.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A5C98" w:rsidRPr="00A3673F" w:rsidRDefault="006A5C98" w:rsidP="006A5C9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6A5C98" w:rsidRPr="00A3673F" w:rsidTr="006A5C98">
        <w:tc>
          <w:tcPr>
            <w:tcW w:w="2830" w:type="dxa"/>
          </w:tcPr>
          <w:p w:rsidR="006A5C98" w:rsidRPr="00A3673F" w:rsidRDefault="006A5C98" w:rsidP="006A5C98">
            <w:pPr>
              <w:ind w:firstLine="709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>ПК 2.5 Проводить процедуры инвентаризации финансовых обязательств организации;</w:t>
            </w:r>
          </w:p>
          <w:p w:rsidR="006A5C98" w:rsidRPr="00A3673F" w:rsidRDefault="006A5C98" w:rsidP="006A5C98">
            <w:pPr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З4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сущность, видов и функций денег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З5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основные типы и элементы денежной системы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З6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виды денежных реформ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З7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структуру кредитной и банковской системы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З8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функции банков и классификации банковских операций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З10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структуру финансовой системы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З15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особенности и отличительные черты развития кредитного дела и денежного обращения в России на основных этапах формирования ее экономической системы.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У4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составлять сравнительную характеристику различных ценных бумаг по степени доходности и риска.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У5</w:t>
            </w:r>
            <w:r w:rsidRPr="00A3673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применять </w:t>
            </w: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профессиональные документы на русском и иностранном языке.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A5C98" w:rsidRPr="00A3673F" w:rsidRDefault="006A5C98" w:rsidP="006A5C9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A5C98" w:rsidRPr="00A3673F" w:rsidTr="006A5C98">
        <w:tc>
          <w:tcPr>
            <w:tcW w:w="2830" w:type="dxa"/>
          </w:tcPr>
          <w:p w:rsidR="006A5C98" w:rsidRPr="00A3673F" w:rsidRDefault="006A5C98" w:rsidP="006A5C98">
            <w:pPr>
              <w:ind w:firstLine="709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ПК 4.4 Проводить контроль и анализ информации </w:t>
            </w:r>
            <w:r w:rsidRPr="00A3673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>об активах и финансовом положении организации, ее платежеспособности и доходности.</w:t>
            </w:r>
          </w:p>
          <w:p w:rsidR="006A5C98" w:rsidRPr="00A3673F" w:rsidRDefault="006A5C98" w:rsidP="006A5C98">
            <w:pPr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сущность финансов, их функций и роли в экономике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З2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принципы финансовой политики финансового контроля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З4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сущность, видов и функций денег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З5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основные типы и элементы денежной системы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З6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виды денежных реформ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З12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особенности функционирования первичного и вторичного рынка  ценных бумаг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З8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функции банков и классификации банковских операций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З10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структуру финансовой системы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З14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характеристики кредитов и кредитной системы в условиях рыночной экономики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З15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особенности и отличительные черты развития кредитного дела и денежного обращения в России на основных этапах формирования ее экономической системы.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</w:t>
            </w:r>
            <w:proofErr w:type="gramStart"/>
            <w:r w:rsidRPr="00A367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проводить анализ показателей, связанных с денежным обращением</w:t>
            </w: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Pr="00A3673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У5</w:t>
            </w:r>
            <w:r w:rsidRPr="00A3673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применять </w:t>
            </w:r>
            <w:r w:rsidRPr="00A3673F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профессиональные документы на русском и иностранном языке.</w:t>
            </w:r>
          </w:p>
          <w:p w:rsidR="006A5C98" w:rsidRPr="00A3673F" w:rsidRDefault="006A5C98" w:rsidP="006A5C9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A5C98" w:rsidRPr="00A3673F" w:rsidRDefault="006A5C98" w:rsidP="006A5C9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90B" w:rsidRPr="00A3673F" w:rsidTr="006A5C98">
        <w:tblPrEx>
          <w:jc w:val="center"/>
        </w:tblPrEx>
        <w:trPr>
          <w:jc w:val="center"/>
        </w:trPr>
        <w:tc>
          <w:tcPr>
            <w:tcW w:w="2830" w:type="dxa"/>
          </w:tcPr>
          <w:p w:rsidR="0073690B" w:rsidRPr="00A3673F" w:rsidRDefault="0073690B" w:rsidP="00661FBA">
            <w:pPr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 01, Л 02, Л 03</w:t>
            </w:r>
          </w:p>
        </w:tc>
        <w:tc>
          <w:tcPr>
            <w:tcW w:w="4036" w:type="dxa"/>
          </w:tcPr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развивает личностных, 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том числе духовных и физических, качеств, обеспечивающих защищенность обучаемого для определения жизненно важных интересов личности в условиях кризисного развития экономики, сокращения природных ресурсов;</w:t>
            </w:r>
          </w:p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формирует системы знаний об экономической жизни общества, определение своих места и роли в экономическом пространстве;</w:t>
            </w:r>
          </w:p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>проявляет ответственное отношение к сохранению окружающей природной среды, личному здоровью как к индивидуальной и общественной ценности;</w:t>
            </w: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vMerge w:val="restart"/>
          </w:tcPr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Тестирование</w:t>
            </w: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Устный опрос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 xml:space="preserve">Контрольная работа 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Задания для самостоятельной работы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реферат;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доклад;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сообщение;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Разноуровневые</w:t>
            </w:r>
            <w:proofErr w:type="spellEnd"/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 xml:space="preserve"> задачи и задания (расчётные, графические)</w:t>
            </w: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3673F">
              <w:rPr>
                <w:rFonts w:ascii="Times New Roman" w:hAnsi="Times New Roman"/>
                <w:iCs/>
                <w:sz w:val="28"/>
                <w:szCs w:val="28"/>
              </w:rPr>
              <w:t>Экзамен</w:t>
            </w: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Тестирование</w:t>
            </w: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Устный опрос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 xml:space="preserve">Контрольная работа 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Задания для самостоятельной работы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реферат;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доклад;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сообщение;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ЭССЕ.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Разноуровневые</w:t>
            </w:r>
            <w:proofErr w:type="spellEnd"/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 xml:space="preserve"> задачи и задания (расчётные, графические)</w:t>
            </w: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3673F">
              <w:rPr>
                <w:rFonts w:ascii="Times New Roman" w:hAnsi="Times New Roman"/>
                <w:iCs/>
                <w:sz w:val="28"/>
                <w:szCs w:val="28"/>
              </w:rPr>
              <w:t>Экзамен</w:t>
            </w: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Тестирование</w:t>
            </w: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Устный опрос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 xml:space="preserve">Контрольная работа 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Задания для самостоятельной работы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реферат;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доклад;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сообщение;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Разноуровневые</w:t>
            </w:r>
            <w:proofErr w:type="spellEnd"/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 xml:space="preserve"> задачи и задания (расчётные, графические)</w:t>
            </w: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iCs/>
                <w:sz w:val="28"/>
                <w:szCs w:val="28"/>
              </w:rPr>
              <w:t>Экзамен</w:t>
            </w:r>
          </w:p>
        </w:tc>
      </w:tr>
      <w:tr w:rsidR="0073690B" w:rsidRPr="00A3673F" w:rsidTr="006A5C98">
        <w:tblPrEx>
          <w:jc w:val="center"/>
        </w:tblPrEx>
        <w:trPr>
          <w:jc w:val="center"/>
        </w:trPr>
        <w:tc>
          <w:tcPr>
            <w:tcW w:w="2830" w:type="dxa"/>
          </w:tcPr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 01, М 02, М 03, М 04</w:t>
            </w:r>
          </w:p>
        </w:tc>
        <w:tc>
          <w:tcPr>
            <w:tcW w:w="4036" w:type="dxa"/>
          </w:tcPr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Проявляет умения 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      </w:r>
          </w:p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Проявляет готовность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проблем;</w:t>
            </w:r>
          </w:p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Умеет воспринимать и перерабатывать информацию, полученную в процессе изучения общественных наук, вырабатывать в себе качества гражданина Российской Федерации, воспитанного на ценностях, закрепленных в Конституции Российской Федерации;</w:t>
            </w: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Систематизирует знания о многообразии взглядов различных ученых по вопросам как экономического развития Российской Федерации, так и мирового сообщества; умение применять исторический, социологический, юридический подходы для всестороннего анализа общественных явлений</w:t>
            </w:r>
          </w:p>
        </w:tc>
        <w:tc>
          <w:tcPr>
            <w:tcW w:w="2343" w:type="dxa"/>
            <w:gridSpan w:val="2"/>
            <w:vMerge/>
          </w:tcPr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90B" w:rsidRPr="00A3673F" w:rsidTr="006A5C98">
        <w:tblPrEx>
          <w:jc w:val="center"/>
        </w:tblPrEx>
        <w:trPr>
          <w:jc w:val="center"/>
        </w:trPr>
        <w:tc>
          <w:tcPr>
            <w:tcW w:w="2830" w:type="dxa"/>
          </w:tcPr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 01, П 02, П 03, П 04, П 05, П 06, П 07, П 08</w:t>
            </w:r>
          </w:p>
        </w:tc>
        <w:tc>
          <w:tcPr>
            <w:tcW w:w="4036" w:type="dxa"/>
          </w:tcPr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имеет </w:t>
            </w:r>
            <w:proofErr w:type="spellStart"/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      </w:r>
          </w:p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проявляет 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общества, </w:t>
            </w:r>
            <w:proofErr w:type="spellStart"/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уважительного отношения к чужой собственности;</w:t>
            </w:r>
          </w:p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 демонстрирует </w:t>
            </w:r>
            <w:proofErr w:type="spellStart"/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владеет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      </w:r>
          </w:p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проявляет </w:t>
            </w:r>
            <w:proofErr w:type="spellStart"/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      </w:r>
          </w:p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умеет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</w:t>
            </w: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заемщика, акционера, наемного работника, работодателя, налогоплательщика);</w:t>
            </w:r>
          </w:p>
          <w:p w:rsidR="0073690B" w:rsidRPr="00A3673F" w:rsidRDefault="0073690B" w:rsidP="00661F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>проявляет 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      </w: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имеет понимание места и роли России в современной мировой экономике; умение ориентироваться в текущих экономических событиях, происходящих в России и мире.</w:t>
            </w:r>
          </w:p>
        </w:tc>
        <w:tc>
          <w:tcPr>
            <w:tcW w:w="2343" w:type="dxa"/>
            <w:gridSpan w:val="2"/>
            <w:vMerge/>
          </w:tcPr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90B" w:rsidRPr="00A3673F" w:rsidTr="006A5C98">
        <w:tblPrEx>
          <w:jc w:val="center"/>
        </w:tblPrEx>
        <w:trPr>
          <w:jc w:val="center"/>
        </w:trPr>
        <w:tc>
          <w:tcPr>
            <w:tcW w:w="2830" w:type="dxa"/>
          </w:tcPr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ЛР 13</w:t>
            </w: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ab/>
              <w:t>, ЛР 14, ЛР 25, ЛР 26</w:t>
            </w: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ab/>
              <w:t>, ЛР 27,ЛР 29, ЛР 30, ЛР 31</w:t>
            </w:r>
          </w:p>
        </w:tc>
        <w:tc>
          <w:tcPr>
            <w:tcW w:w="4036" w:type="dxa"/>
          </w:tcPr>
          <w:p w:rsidR="0073690B" w:rsidRPr="00A3673F" w:rsidRDefault="0073690B" w:rsidP="00661FBA">
            <w:pPr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Проявляет готовность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проектно</w:t>
            </w:r>
            <w:proofErr w:type="spellEnd"/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мыслящий.</w:t>
            </w:r>
          </w:p>
          <w:p w:rsidR="0073690B" w:rsidRPr="00A3673F" w:rsidRDefault="0073690B" w:rsidP="00661FBA">
            <w:pPr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ab/>
              <w:t>Имеет навык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  <w:p w:rsidR="0073690B" w:rsidRPr="00A3673F" w:rsidRDefault="0073690B" w:rsidP="00661FBA">
            <w:pPr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Проявляет способность к генерированию, осмыслению и доведению до конечной реализации предлагаемых </w:t>
            </w: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инноваций.</w:t>
            </w:r>
          </w:p>
          <w:p w:rsidR="0073690B" w:rsidRPr="00A3673F" w:rsidRDefault="0073690B" w:rsidP="00661FBA">
            <w:pPr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Демонстрирует </w:t>
            </w:r>
            <w:proofErr w:type="spellStart"/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клиентоориентированный</w:t>
            </w:r>
            <w:proofErr w:type="spellEnd"/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подход в работе с будущими и действующими сотрудниками компании и непосредственными потребителями услуг (клиентами компании).</w:t>
            </w:r>
          </w:p>
          <w:p w:rsidR="0073690B" w:rsidRPr="00A3673F" w:rsidRDefault="0073690B" w:rsidP="00661FBA">
            <w:pPr>
              <w:ind w:firstLine="709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ab/>
              <w:t xml:space="preserve"> Проявляет </w:t>
            </w:r>
            <w:proofErr w:type="spellStart"/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пособности</w:t>
            </w:r>
            <w:proofErr w:type="spellEnd"/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 непрерывному развитию в области профессиональных компетенций и междисциплинарных знаний.</w:t>
            </w:r>
          </w:p>
          <w:p w:rsidR="0073690B" w:rsidRPr="00A3673F" w:rsidRDefault="0073690B" w:rsidP="00661FBA">
            <w:pPr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ab/>
              <w:t>Понимает сущность и социальную значимость своей будущей профессии, проявляющий к ней устойчивый интерес.</w:t>
            </w:r>
          </w:p>
          <w:p w:rsidR="0073690B" w:rsidRPr="00A3673F" w:rsidRDefault="0073690B" w:rsidP="00661FBA">
            <w:pPr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ab/>
              <w:t xml:space="preserve"> Осуществляет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  <w:p w:rsidR="0073690B" w:rsidRPr="00A3673F" w:rsidRDefault="0073690B" w:rsidP="00661FB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ab/>
              <w:t>Умеет эффективно работать в коллективе, общаться с коллегами, руководством, потребителями.</w:t>
            </w:r>
          </w:p>
        </w:tc>
        <w:tc>
          <w:tcPr>
            <w:tcW w:w="2343" w:type="dxa"/>
            <w:gridSpan w:val="2"/>
          </w:tcPr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Тестирование</w:t>
            </w:r>
          </w:p>
          <w:p w:rsidR="0073690B" w:rsidRPr="00A3673F" w:rsidRDefault="0073690B" w:rsidP="00661FBA">
            <w:pPr>
              <w:suppressAutoHyphens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Устный опрос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 xml:space="preserve">Контрольная работа 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Задания для самостоятельной работы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реферат;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доклад;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- сообщение;</w:t>
            </w:r>
          </w:p>
          <w:p w:rsidR="0073690B" w:rsidRPr="00A3673F" w:rsidRDefault="0073690B" w:rsidP="00661FBA">
            <w:pPr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>Разноуровневые</w:t>
            </w:r>
            <w:proofErr w:type="spellEnd"/>
            <w:r w:rsidRPr="00A3673F">
              <w:rPr>
                <w:rFonts w:ascii="Times New Roman" w:eastAsia="Calibri" w:hAnsi="Times New Roman"/>
                <w:iCs/>
                <w:sz w:val="28"/>
                <w:szCs w:val="28"/>
                <w:lang w:eastAsia="ru-RU"/>
              </w:rPr>
              <w:t xml:space="preserve"> задачи и задания (расчётные, графические)</w:t>
            </w:r>
          </w:p>
          <w:p w:rsidR="0073690B" w:rsidRPr="00A3673F" w:rsidRDefault="0073690B" w:rsidP="006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73F">
              <w:rPr>
                <w:rFonts w:ascii="Times New Roman" w:hAnsi="Times New Roman"/>
                <w:iCs/>
                <w:sz w:val="28"/>
                <w:szCs w:val="28"/>
              </w:rPr>
              <w:t>Экзамен</w:t>
            </w:r>
          </w:p>
        </w:tc>
      </w:tr>
    </w:tbl>
    <w:p w:rsidR="0073690B" w:rsidRPr="00A3673F" w:rsidRDefault="0073690B" w:rsidP="0073690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A3673F" w:rsidRDefault="00F9369E" w:rsidP="00F93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F9369E" w:rsidRPr="00A3673F" w:rsidRDefault="00F9369E" w:rsidP="00F93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bookmarkEnd w:id="1"/>
    <w:p w:rsidR="00F9369E" w:rsidRPr="00A3673F" w:rsidRDefault="00F9369E" w:rsidP="00F936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73F">
        <w:rPr>
          <w:rFonts w:ascii="Times New Roman" w:eastAsia="Times New Roman" w:hAnsi="Times New Roman" w:cs="Times New Roman"/>
          <w:sz w:val="28"/>
          <w:szCs w:val="28"/>
        </w:rPr>
        <w:t xml:space="preserve">Формой аттестации по учебной дисциплине является: </w:t>
      </w:r>
    </w:p>
    <w:p w:rsidR="00F9369E" w:rsidRPr="00A3673F" w:rsidRDefault="00F9369E" w:rsidP="00F936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73F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6A5C98" w:rsidRPr="00A3673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3673F">
        <w:rPr>
          <w:rFonts w:ascii="Times New Roman" w:eastAsia="Times New Roman" w:hAnsi="Times New Roman" w:cs="Times New Roman"/>
          <w:sz w:val="28"/>
          <w:szCs w:val="28"/>
        </w:rPr>
        <w:t>семестр- дифференцированный зачёт</w:t>
      </w:r>
    </w:p>
    <w:p w:rsidR="00F9369E" w:rsidRPr="00A3673F" w:rsidRDefault="00F9369E" w:rsidP="006A5C98">
      <w:pPr>
        <w:pStyle w:val="a4"/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673F">
        <w:rPr>
          <w:rFonts w:ascii="Times New Roman" w:eastAsia="Times New Roman" w:hAnsi="Times New Roman" w:cs="Times New Roman"/>
          <w:sz w:val="28"/>
          <w:szCs w:val="28"/>
        </w:rPr>
        <w:t>семестр- экзамен</w:t>
      </w:r>
    </w:p>
    <w:p w:rsidR="00F9369E" w:rsidRPr="00A3673F" w:rsidRDefault="00F9369E" w:rsidP="00F936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A3673F" w:rsidRDefault="00F9369E" w:rsidP="00F9369E">
      <w:pPr>
        <w:spacing w:after="0" w:line="276" w:lineRule="auto"/>
        <w:ind w:left="-284" w:hanging="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878" w:rsidRPr="00A3673F" w:rsidRDefault="00B07028" w:rsidP="00B07028">
      <w:pPr>
        <w:spacing w:after="0" w:line="276" w:lineRule="auto"/>
        <w:ind w:left="7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53878" w:rsidRPr="00A3673F">
        <w:rPr>
          <w:rFonts w:ascii="Times New Roman" w:eastAsia="Times New Roman" w:hAnsi="Times New Roman" w:cs="Times New Roman"/>
          <w:b/>
          <w:sz w:val="28"/>
          <w:szCs w:val="28"/>
        </w:rPr>
        <w:t>Оценка освоения учебной дисциплины:</w:t>
      </w:r>
    </w:p>
    <w:p w:rsidR="00A53878" w:rsidRPr="00A3673F" w:rsidRDefault="00A53878" w:rsidP="00A53878">
      <w:pPr>
        <w:spacing w:after="0" w:line="276" w:lineRule="auto"/>
        <w:ind w:left="-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878" w:rsidRPr="00A3673F" w:rsidRDefault="00A53878" w:rsidP="00B07028">
      <w:pPr>
        <w:pStyle w:val="a4"/>
        <w:numPr>
          <w:ilvl w:val="1"/>
          <w:numId w:val="5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73F">
        <w:rPr>
          <w:rFonts w:ascii="Times New Roman" w:eastAsia="Times New Roman" w:hAnsi="Times New Roman" w:cs="Times New Roman"/>
          <w:sz w:val="28"/>
          <w:szCs w:val="28"/>
        </w:rPr>
        <w:t>Формы и методы контроля.</w:t>
      </w:r>
    </w:p>
    <w:p w:rsidR="00A53878" w:rsidRPr="00A3673F" w:rsidRDefault="00A5387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73F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Предметом оценки служат умения и знания, предусмотренные ФГОС по дисциплине ОП.02 Финансы, денежное обращение и кредит</w:t>
      </w:r>
      <w:r w:rsidRPr="00A3673F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A3673F">
        <w:rPr>
          <w:rFonts w:ascii="Times New Roman" w:eastAsia="Times New Roman" w:hAnsi="Times New Roman" w:cs="Times New Roman"/>
          <w:sz w:val="28"/>
          <w:szCs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6A5C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6A5C98" w:rsidRPr="00A3673F" w:rsidSect="00A3673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A5C98" w:rsidRPr="00A3673F" w:rsidRDefault="006A5C98" w:rsidP="006A5C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6A5C98" w:rsidRPr="00A3673F" w:rsidRDefault="006A5C98" w:rsidP="006A5C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039"/>
        <w:gridCol w:w="1914"/>
        <w:gridCol w:w="1896"/>
        <w:gridCol w:w="1876"/>
        <w:gridCol w:w="2445"/>
        <w:gridCol w:w="1876"/>
      </w:tblGrid>
      <w:tr w:rsidR="006A5C98" w:rsidRPr="00A3673F" w:rsidTr="00661FBA">
        <w:tc>
          <w:tcPr>
            <w:tcW w:w="2379" w:type="dxa"/>
            <w:vMerge w:val="restart"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2181" w:type="dxa"/>
            <w:gridSpan w:val="6"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6A5C98" w:rsidRPr="00A3673F" w:rsidTr="00661FBA">
        <w:tc>
          <w:tcPr>
            <w:tcW w:w="2379" w:type="dxa"/>
            <w:vMerge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  <w:gridSpan w:val="2"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28" w:type="dxa"/>
            <w:gridSpan w:val="2"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711" w:type="dxa"/>
            <w:gridSpan w:val="2"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6A5C98" w:rsidRPr="00A3673F" w:rsidTr="00661FBA">
        <w:tc>
          <w:tcPr>
            <w:tcW w:w="2379" w:type="dxa"/>
            <w:vMerge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8" w:type="dxa"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1960" w:type="dxa"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68" w:type="dxa"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</w:t>
            </w:r>
          </w:p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1743" w:type="dxa"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68" w:type="dxa"/>
            <w:shd w:val="clear" w:color="auto" w:fill="auto"/>
          </w:tcPr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</w:t>
            </w:r>
          </w:p>
          <w:p w:rsidR="006A5C98" w:rsidRPr="00A3673F" w:rsidRDefault="006A5C98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Л,П,М,ЛР </w:t>
            </w: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Понятие о финансах и финансовой системе, управлении финансами</w:t>
            </w:r>
          </w:p>
        </w:tc>
        <w:tc>
          <w:tcPr>
            <w:tcW w:w="2444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 01,02 </w:t>
            </w:r>
            <w:r w:rsidRPr="00A367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ЛР 13, ЛР 14, ЛР 25, ЛР 26, ЛР27,ЛР 29, ЛР 30, ЛР31</w:t>
            </w: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1.1. </w:t>
            </w:r>
            <w:r w:rsidRPr="00A3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Социально-экономическая сущность финансов и их функции в условиях рыночной экономики</w:t>
            </w:r>
          </w:p>
        </w:tc>
        <w:tc>
          <w:tcPr>
            <w:tcW w:w="2444" w:type="dxa"/>
            <w:shd w:val="clear" w:color="auto" w:fill="auto"/>
          </w:tcPr>
          <w:p w:rsidR="00661FBA" w:rsidRPr="00A3673F" w:rsidRDefault="00A3673F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Практическая работа 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 </w:t>
            </w:r>
          </w:p>
        </w:tc>
        <w:tc>
          <w:tcPr>
            <w:tcW w:w="209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 01,02 </w:t>
            </w:r>
            <w:r w:rsidRPr="00A367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ЛР 13, ЛР 14, ЛР 25, ЛР 26, ЛР27,ЛР 29, ЛР 30, ЛР31</w:t>
            </w:r>
          </w:p>
        </w:tc>
        <w:tc>
          <w:tcPr>
            <w:tcW w:w="1960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1.2. </w:t>
            </w:r>
            <w:r w:rsidRPr="00A3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Деньги, денежное обращение и денежная система</w:t>
            </w:r>
          </w:p>
        </w:tc>
        <w:tc>
          <w:tcPr>
            <w:tcW w:w="2444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Практическая работа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 </w:t>
            </w:r>
          </w:p>
        </w:tc>
        <w:tc>
          <w:tcPr>
            <w:tcW w:w="209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 01,02 </w:t>
            </w:r>
            <w:r w:rsidRPr="00A367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ЛР 13, ЛР 14, ЛР 25, ЛР 26, ЛР27,ЛР 29, ЛР 30, ЛР31</w:t>
            </w:r>
          </w:p>
        </w:tc>
        <w:tc>
          <w:tcPr>
            <w:tcW w:w="1960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1.3. </w:t>
            </w:r>
            <w:r w:rsidRPr="00A3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Экономическая сущность государственных финансов</w:t>
            </w:r>
          </w:p>
        </w:tc>
        <w:tc>
          <w:tcPr>
            <w:tcW w:w="2444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Практическая работа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</w:t>
            </w:r>
          </w:p>
        </w:tc>
        <w:tc>
          <w:tcPr>
            <w:tcW w:w="209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 01,02 </w:t>
            </w:r>
            <w:r w:rsidRPr="00A367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ЛР 13, ЛР 14, ЛР 25, ЛР 26, ЛР27,ЛР 29, ЛР 30, ЛР31</w:t>
            </w:r>
          </w:p>
        </w:tc>
        <w:tc>
          <w:tcPr>
            <w:tcW w:w="1960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Контрольная работа № 2</w:t>
            </w: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1.4. </w:t>
            </w:r>
            <w:r w:rsidRPr="00A367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Финансы организаций различных форм собственности</w:t>
            </w:r>
          </w:p>
        </w:tc>
        <w:tc>
          <w:tcPr>
            <w:tcW w:w="2444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Практическая работа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</w:t>
            </w:r>
          </w:p>
        </w:tc>
        <w:tc>
          <w:tcPr>
            <w:tcW w:w="209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 01,02 </w:t>
            </w:r>
            <w:r w:rsidRPr="00A367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ЛР 13, ЛР 14, ЛР 25, ЛР 26, ЛР27,ЛР 29, ЛР 30, ЛР31</w:t>
            </w:r>
          </w:p>
        </w:tc>
        <w:tc>
          <w:tcPr>
            <w:tcW w:w="1960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1.5. Система страхования</w:t>
            </w:r>
          </w:p>
        </w:tc>
        <w:tc>
          <w:tcPr>
            <w:tcW w:w="2444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 01,02 </w:t>
            </w:r>
            <w:r w:rsidRPr="00A367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ЛР 13, ЛР 14, ЛР 25, ЛР 26, ЛР27,ЛР 29, ЛР 30, ЛР31</w:t>
            </w:r>
          </w:p>
        </w:tc>
        <w:tc>
          <w:tcPr>
            <w:tcW w:w="1960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Структура кредитной и банковская системы</w:t>
            </w:r>
          </w:p>
        </w:tc>
        <w:tc>
          <w:tcPr>
            <w:tcW w:w="2444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 01,02 ЛР 13, ЛР 14, ЛР 25, ЛР 26, ЛР27,ЛР 29, ЛР 30, ЛР31</w:t>
            </w: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2.1. Банковская система Российской Федерации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Практическая работа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</w:t>
            </w:r>
          </w:p>
        </w:tc>
        <w:tc>
          <w:tcPr>
            <w:tcW w:w="2098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 01,02 ЛР 13, ЛР 14, ЛР 25, ЛР 26, ЛР27,ЛР 29, ЛР 30, ЛР31</w:t>
            </w:r>
          </w:p>
        </w:tc>
        <w:tc>
          <w:tcPr>
            <w:tcW w:w="1960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2.2 Развитие кредитного дела в Российской Федерации</w:t>
            </w:r>
          </w:p>
        </w:tc>
        <w:tc>
          <w:tcPr>
            <w:tcW w:w="2444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</w:tcPr>
          <w:p w:rsidR="00661FBA" w:rsidRPr="00A3673F" w:rsidRDefault="00661FBA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Практическая работа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</w:t>
            </w:r>
          </w:p>
        </w:tc>
        <w:tc>
          <w:tcPr>
            <w:tcW w:w="1968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 01,02 ЛР 13, ЛР 14, ЛР 25, ЛР 26, ЛР27,ЛР 29, ЛР 30, ЛР31</w:t>
            </w: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 Функционирование первичного и вторичного рынка ценных бумаг</w:t>
            </w:r>
          </w:p>
        </w:tc>
        <w:tc>
          <w:tcPr>
            <w:tcW w:w="2444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3.1. Рынок ценных бумаг</w:t>
            </w:r>
          </w:p>
        </w:tc>
        <w:tc>
          <w:tcPr>
            <w:tcW w:w="2444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Практическая работа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</w:t>
            </w:r>
          </w:p>
        </w:tc>
        <w:tc>
          <w:tcPr>
            <w:tcW w:w="2098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 01,02 ЛР 13, ЛР 14, ЛР 25, ЛР 26, ЛР27,ЛР 29, ЛР 30, ЛР31</w:t>
            </w:r>
          </w:p>
        </w:tc>
        <w:tc>
          <w:tcPr>
            <w:tcW w:w="1960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Практическая работа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</w:t>
            </w:r>
          </w:p>
        </w:tc>
        <w:tc>
          <w:tcPr>
            <w:tcW w:w="1968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 01,02 ЛР 13, ЛР 14, ЛР 25, ЛР 26, ЛР27,ЛР 29, ЛР 30, ЛР31</w:t>
            </w: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4. Международные </w:t>
            </w: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валютно-финансовые и кредитные отношения</w:t>
            </w:r>
          </w:p>
        </w:tc>
        <w:tc>
          <w:tcPr>
            <w:tcW w:w="2444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Практическая работа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 ПР</w:t>
            </w: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 01,02,03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 01,02 ЛР 13, ЛР 14, ЛР 25, ЛР 26, ЛР27,ЛР 29, ЛР 30, ЛР31</w:t>
            </w: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A36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4.1 Валютные отношения и валютная система</w:t>
            </w:r>
          </w:p>
          <w:p w:rsidR="00661FBA" w:rsidRPr="00A3673F" w:rsidRDefault="00661FBA" w:rsidP="00661FBA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Практическая работа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</w:t>
            </w:r>
          </w:p>
        </w:tc>
        <w:tc>
          <w:tcPr>
            <w:tcW w:w="2098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 01,02 ЛР 13, ЛР 14, ЛР 25, ЛР 26, ЛР27,ЛР 29, ЛР 30, ЛР31</w:t>
            </w:r>
          </w:p>
        </w:tc>
        <w:tc>
          <w:tcPr>
            <w:tcW w:w="1960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1FBA" w:rsidRPr="00A3673F" w:rsidTr="00661FBA">
        <w:tc>
          <w:tcPr>
            <w:tcW w:w="2379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4.2. Международные кредитные отношения</w:t>
            </w:r>
          </w:p>
        </w:tc>
        <w:tc>
          <w:tcPr>
            <w:tcW w:w="2444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</w:tcPr>
          <w:p w:rsidR="00661FBA" w:rsidRPr="00A3673F" w:rsidRDefault="00661FBA" w:rsidP="0066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Практическая работа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</w:t>
            </w:r>
          </w:p>
        </w:tc>
        <w:tc>
          <w:tcPr>
            <w:tcW w:w="1968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 01,02 ЛР 13, ЛР 14, ЛР 25, ЛР 26, ЛР27,ЛР 29, ЛР 30, ЛР31</w:t>
            </w:r>
          </w:p>
        </w:tc>
        <w:tc>
          <w:tcPr>
            <w:tcW w:w="1743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Дифференцирован</w:t>
            </w:r>
          </w:p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367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ный</w:t>
            </w:r>
            <w:proofErr w:type="spellEnd"/>
            <w:r w:rsidRPr="00A367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зачет 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ДЗ</w:t>
            </w:r>
          </w:p>
        </w:tc>
        <w:tc>
          <w:tcPr>
            <w:tcW w:w="1968" w:type="dxa"/>
            <w:shd w:val="clear" w:color="auto" w:fill="auto"/>
          </w:tcPr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Л 01,02,03</w:t>
            </w:r>
          </w:p>
          <w:p w:rsidR="00A3673F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М 01,02,03,04</w:t>
            </w:r>
          </w:p>
          <w:p w:rsidR="00661FBA" w:rsidRPr="00A3673F" w:rsidRDefault="00A3673F" w:rsidP="00A3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</w:rPr>
              <w:t>П 01,02 ЛР 13, ЛР 14, ЛР 25, ЛР 26, ЛР27,ЛР 29, ЛР 30, ЛР31</w:t>
            </w:r>
          </w:p>
        </w:tc>
      </w:tr>
    </w:tbl>
    <w:p w:rsidR="006A5C98" w:rsidRPr="00A3673F" w:rsidRDefault="006A5C98" w:rsidP="006A5C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673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A5C98" w:rsidRPr="00A3673F" w:rsidSect="006A5C9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C98" w:rsidRPr="00A3673F" w:rsidRDefault="006A5C98" w:rsidP="006A5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Оценка освоения учебной дисциплины</w:t>
      </w:r>
    </w:p>
    <w:p w:rsidR="006A5C98" w:rsidRPr="00A3673F" w:rsidRDefault="006A5C98" w:rsidP="006A5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5C98" w:rsidRPr="00A3673F" w:rsidRDefault="006A5C98" w:rsidP="006A5C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3.1. Текущая аттестация</w:t>
      </w:r>
    </w:p>
    <w:p w:rsidR="006A5C98" w:rsidRPr="00A3673F" w:rsidRDefault="006A5C98" w:rsidP="006A5C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Критерии оценивания устного (письменного) опроса 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«отлично»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ставится, если: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- студент обнаруживает усвоение всего объема программного материала;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- выделяет главные положения в изученном материале и не затрудняется при ответах на видоизмененные вопросы;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- не допускает ошибок в воспроизведении изученного материала.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«хорошо»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ставится, если: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- студент знает весь изученный материал;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- отвечает без особых затруднений на вопросы преподавателя;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- в устных ответах не допускает серьезных ошибок, легко устраняет отдельные неточности с помощью дополнительных вопросов преподавателя.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«удовлетворительно»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ставится, если: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-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- предпочитает отвечать на вопросы, воспроизводящего характера и испытывает затруднение при ответах на видоизмененные вопросы,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«неудовлетворительно»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ставится, если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- у студента имеются отдельные представления об изученном материале, но все же большая часть материала не усвоена.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3.2. Самостоятельная работа </w:t>
      </w:r>
    </w:p>
    <w:p w:rsidR="006A5C98" w:rsidRPr="00A3673F" w:rsidRDefault="006A5C98" w:rsidP="006A5C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Критерии оценивания 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«отлично»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ставится, если:</w:t>
      </w:r>
    </w:p>
    <w:p w:rsidR="006A5C98" w:rsidRPr="00A3673F" w:rsidRDefault="006A5C98" w:rsidP="006A5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задание выполнено в полном объёме на 100%, материал полностью соответствует теме, изложение чёткое, ответы на вопросы исчерпывающие.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«хорошо»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ставится, если:</w:t>
      </w:r>
    </w:p>
    <w:p w:rsidR="006A5C98" w:rsidRPr="00A3673F" w:rsidRDefault="006A5C98" w:rsidP="006A5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задание выполнено на 70%, изложение неточное, студент затрудняется при ответах на вопросы.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«удовлетворительно»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ставится, если:</w:t>
      </w:r>
    </w:p>
    <w:p w:rsidR="006A5C98" w:rsidRPr="00A3673F" w:rsidRDefault="006A5C98" w:rsidP="006A5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задание выполнено на 40-50%, изложение материала вызывает затруднение, ответы на вопросы затруднённые или отсутствуют.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«неудовлетворительно»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ставится, если</w:t>
      </w:r>
    </w:p>
    <w:p w:rsidR="006A5C98" w:rsidRPr="00A3673F" w:rsidRDefault="006A5C98" w:rsidP="006A5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задание не выполнено в полном объёме.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3.3.Практические занятия</w:t>
      </w:r>
    </w:p>
    <w:p w:rsidR="006A5C98" w:rsidRPr="00A3673F" w:rsidRDefault="006A5C98" w:rsidP="006A5C9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Критерии оценивания практических занятий 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«отлично»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ставится, если:</w:t>
      </w:r>
    </w:p>
    <w:p w:rsidR="006A5C98" w:rsidRPr="00A3673F" w:rsidRDefault="006A5C98" w:rsidP="006A5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задания выполнены в полном объёме на 100%, решены правильно, без ошибок, с применением соответствующих лекционных материалов.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 «хорошо»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ставится, если:</w:t>
      </w:r>
    </w:p>
    <w:p w:rsidR="006A5C98" w:rsidRPr="00A3673F" w:rsidRDefault="006A5C98" w:rsidP="006A5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-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задания выполнены в объёме на 90-100%, решены в основном правильно, но с несущественными ошибками, с применением соответствующих лекционных материалов.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«удовлетворительно»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ставится, если:</w:t>
      </w:r>
    </w:p>
    <w:p w:rsidR="006A5C98" w:rsidRPr="00A3673F" w:rsidRDefault="006A5C98" w:rsidP="006A5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задания выполнены в объёме на 70-90%, решены в основном правильно, но с ошибками.</w:t>
      </w:r>
    </w:p>
    <w:p w:rsidR="006A5C98" w:rsidRPr="00A3673F" w:rsidRDefault="006A5C98" w:rsidP="006A5C98">
      <w:pPr>
        <w:shd w:val="clear" w:color="auto" w:fill="FFFFFF"/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Оценка «неудовлетворительно»</w:t>
      </w:r>
      <w:r w:rsidRPr="00A3673F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ставится, если</w:t>
      </w:r>
    </w:p>
    <w:p w:rsidR="006A5C98" w:rsidRPr="00A3673F" w:rsidRDefault="006A5C98" w:rsidP="006A5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задания выполнены в объёме менее 70%, решены неправильно, с грубыми ошибками</w:t>
      </w:r>
    </w:p>
    <w:p w:rsidR="006A5C98" w:rsidRPr="00A3673F" w:rsidRDefault="006A5C98" w:rsidP="006A5C9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Выполнение тестовых заданий.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Правильно  выполненное  задание  оценивается -1  балл. 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Неправильно  </w:t>
      </w:r>
      <w:proofErr w:type="gramStart"/>
      <w:r w:rsidRPr="00A3673F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выполненное</w:t>
      </w:r>
      <w:proofErr w:type="gramEnd"/>
      <w:r w:rsidRPr="00A3673F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 задание-0 баллов.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224"/>
        <w:gridCol w:w="2122"/>
        <w:gridCol w:w="2798"/>
      </w:tblGrid>
      <w:tr w:rsidR="006A5C98" w:rsidRPr="00A3673F" w:rsidTr="00661FBA">
        <w:tc>
          <w:tcPr>
            <w:tcW w:w="2463" w:type="dxa"/>
            <w:vMerge w:val="restart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Процент результативности ( правильных ответов)</w:t>
            </w:r>
          </w:p>
        </w:tc>
        <w:tc>
          <w:tcPr>
            <w:tcW w:w="2463" w:type="dxa"/>
            <w:vMerge w:val="restart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Количество баллов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Оценка уровня подготовки</w:t>
            </w:r>
          </w:p>
        </w:tc>
      </w:tr>
      <w:tr w:rsidR="006A5C98" w:rsidRPr="00A3673F" w:rsidTr="00661FBA">
        <w:tc>
          <w:tcPr>
            <w:tcW w:w="2463" w:type="dxa"/>
            <w:vMerge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2464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Балл ( отметка)</w:t>
            </w:r>
          </w:p>
        </w:tc>
        <w:tc>
          <w:tcPr>
            <w:tcW w:w="2464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Вербальный аналог</w:t>
            </w:r>
          </w:p>
        </w:tc>
      </w:tr>
      <w:tr w:rsidR="006A5C98" w:rsidRPr="00A3673F" w:rsidTr="00661FBA">
        <w:tc>
          <w:tcPr>
            <w:tcW w:w="2463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95: 100</w:t>
            </w:r>
          </w:p>
        </w:tc>
        <w:tc>
          <w:tcPr>
            <w:tcW w:w="2463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30-25</w:t>
            </w:r>
          </w:p>
        </w:tc>
        <w:tc>
          <w:tcPr>
            <w:tcW w:w="2464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отлично</w:t>
            </w:r>
          </w:p>
        </w:tc>
      </w:tr>
      <w:tr w:rsidR="006A5C98" w:rsidRPr="00A3673F" w:rsidTr="00661FBA">
        <w:tc>
          <w:tcPr>
            <w:tcW w:w="2463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80:94</w:t>
            </w:r>
          </w:p>
        </w:tc>
        <w:tc>
          <w:tcPr>
            <w:tcW w:w="2463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24-18</w:t>
            </w:r>
          </w:p>
        </w:tc>
        <w:tc>
          <w:tcPr>
            <w:tcW w:w="2464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464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хорошо</w:t>
            </w:r>
          </w:p>
        </w:tc>
      </w:tr>
      <w:tr w:rsidR="006A5C98" w:rsidRPr="00A3673F" w:rsidTr="00661FBA">
        <w:tc>
          <w:tcPr>
            <w:tcW w:w="2463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60:79</w:t>
            </w:r>
          </w:p>
        </w:tc>
        <w:tc>
          <w:tcPr>
            <w:tcW w:w="2463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17-12</w:t>
            </w:r>
          </w:p>
        </w:tc>
        <w:tc>
          <w:tcPr>
            <w:tcW w:w="2464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удовлетворительно</w:t>
            </w:r>
          </w:p>
        </w:tc>
      </w:tr>
      <w:tr w:rsidR="006A5C98" w:rsidRPr="00A3673F" w:rsidTr="00661FBA">
        <w:tc>
          <w:tcPr>
            <w:tcW w:w="2463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Менее 60</w:t>
            </w:r>
          </w:p>
        </w:tc>
        <w:tc>
          <w:tcPr>
            <w:tcW w:w="2463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Менее 12</w:t>
            </w:r>
          </w:p>
        </w:tc>
        <w:tc>
          <w:tcPr>
            <w:tcW w:w="2464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6A5C98" w:rsidRPr="00A3673F" w:rsidRDefault="006A5C98" w:rsidP="006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367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неудовлетворительно</w:t>
            </w:r>
          </w:p>
        </w:tc>
      </w:tr>
    </w:tbl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3.4. Промежуточная аттестация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Критерии оценивания промежуточной аттестации – дифференцированный зачет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Оценка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«отлично»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выставляется студенту, который: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- демонстрирует полное соответствие знаний, умений и навыков показателям и критериям оценивания компетенций на формируемом дисциплиной уровне;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оперирует  приобретенными знаниями, умениями и навыками, в том числе в ситуациях повышенной сложности;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отвечает на все вопросы преподавателя;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Оценка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«хорошо»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выставляется студенту, который: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- демонстрирует полное соответствие знаний, умений и навыков показателям и критериям оценивания компетенций на формируемом дисциплиной уровне;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оперирует  приобретенными знаниями, умениями и навыками;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ответе на вопросы допускает неточности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Оценка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«удовлетворительно»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выставляется студенту, который: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- демонстрирует неполное соответствие знаний, умений и навыков показателям и критериям оценивания компетенций на формируемом дисциплиной уровне;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допускаются значительные ошибки, проявляется отсутствие знаний по ряду вопросов;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затрудняется отвечать на вопросы.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«неудовлетворительно»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выставляется студенту, который: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демонстрирует явную недостаточность или полное отсутствие  знаний, умений и навыков на заданном уровне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сформированности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компетенции.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</w:t>
      </w: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Текущая аттестация студентов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Текущая аттестация по учебной </w:t>
      </w:r>
      <w:r w:rsidRPr="00A367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дисциплине «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Финансы, денежное обращение и кредит»  проводится в форме контрольных мероприятий (</w:t>
      </w:r>
      <w:r w:rsidRPr="00A3673F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устный опрос, защита практических работ  и пр.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оценивание фактических результатов обучения студентов  осуществляется преподавателем. </w:t>
      </w:r>
    </w:p>
    <w:p w:rsidR="006A5C98" w:rsidRPr="00A3673F" w:rsidRDefault="006A5C98" w:rsidP="006A5C98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Объектами оценивания выступают:</w:t>
      </w:r>
    </w:p>
    <w:p w:rsidR="006A5C98" w:rsidRPr="00A3673F" w:rsidRDefault="006A5C98" w:rsidP="006A5C98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учебная дисциплина (активность на занятиях, своевременность выполнения различных видов заданий, посещаемость всех видов занятий по аттестуемой дисциплине);</w:t>
      </w:r>
    </w:p>
    <w:p w:rsidR="006A5C98" w:rsidRPr="00A3673F" w:rsidRDefault="006A5C98" w:rsidP="006A5C98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степень усвоения теоретических знаний;</w:t>
      </w:r>
    </w:p>
    <w:p w:rsidR="006A5C98" w:rsidRPr="00A3673F" w:rsidRDefault="006A5C98" w:rsidP="006A5C98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уровень овладения практическими умениями и навыками по всем видам учебной работы.</w:t>
      </w:r>
    </w:p>
    <w:p w:rsidR="006A5C98" w:rsidRPr="00A3673F" w:rsidRDefault="006A5C98" w:rsidP="006A5C98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Активность студента на занятиях оценивается на основе выполненных студентом работ и заданий, предусмотренных данной рабочей программой учебной дисциплины. </w:t>
      </w:r>
    </w:p>
    <w:p w:rsidR="006A5C98" w:rsidRPr="00A3673F" w:rsidRDefault="006A5C98" w:rsidP="006A5C98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6A5C98" w:rsidRPr="00A3673F" w:rsidRDefault="006A5C98" w:rsidP="006A5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Задания для текущей аттестации.</w:t>
      </w:r>
    </w:p>
    <w:p w:rsidR="006A5C98" w:rsidRPr="00A3673F" w:rsidRDefault="006A5C98" w:rsidP="006A5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1. Понятие о финансах и финансовой системе, управлении финансами</w:t>
      </w:r>
    </w:p>
    <w:p w:rsidR="006A5C98" w:rsidRPr="00A3673F" w:rsidRDefault="006A5C98" w:rsidP="006A5C98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1.1.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Социально-экономическая сущность финансов и их функции в условиях рыночной экономики </w:t>
      </w:r>
    </w:p>
    <w:p w:rsidR="006A5C98" w:rsidRPr="00A3673F" w:rsidRDefault="006A5C98" w:rsidP="006A5C98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устных (письменных) опросов: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1.Понятие о финансах, история их возникновения.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2.Сущность и функции финансов и роль их в экономике.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3.Сферы финансовых отношений.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4.Типы финансовых отношений.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5.Финансовые ресурсы и их состав.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Финансовая система, её сферы. Финансовые потоки и их взаимосвязь.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7.Финансовый рынок и его роль в мобилизации и распределении финансовых ресурсов.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8.Финансовая политика, типы финансовой политики. </w:t>
      </w:r>
    </w:p>
    <w:p w:rsidR="006A5C98" w:rsidRPr="00A3673F" w:rsidRDefault="006A5C98" w:rsidP="006A5C98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9.Общее понятие об управлении финансами. Органы управления финансами. 10.Понятие о финансовом аппарате; его составные части.</w:t>
      </w:r>
    </w:p>
    <w:p w:rsidR="006A5C98" w:rsidRPr="00A3673F" w:rsidRDefault="006A5C98" w:rsidP="006A5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Тема 1.2.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Деньги, денежное обращение и денежная система </w:t>
      </w:r>
    </w:p>
    <w:p w:rsidR="006A5C98" w:rsidRPr="00A3673F" w:rsidRDefault="006A5C98" w:rsidP="006A5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Вопросы для устных (письменных) опросов: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1.Сущность и функции денег. Виды денег. Понятие о денежном обращении. 2.Наличное и безналичное обращение, их единство и взаимосвязь.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3.Закон денежного обращения.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4.Денежная масса и скорость обращения денег.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5.Понятие о денежной системе. Основные типы и элементы денежной системы. </w:t>
      </w:r>
    </w:p>
    <w:p w:rsidR="006A5C98" w:rsidRPr="00A3673F" w:rsidRDefault="006A5C98" w:rsidP="006A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6.Денежная система Российской Федерации и её элементы.</w:t>
      </w:r>
    </w:p>
    <w:p w:rsidR="006A5C98" w:rsidRPr="00A3673F" w:rsidRDefault="006A5C98" w:rsidP="006A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Инфляция, её сущность и формы проявления. Особенности инфляционного процесса в России. </w:t>
      </w:r>
    </w:p>
    <w:p w:rsidR="006A5C98" w:rsidRPr="00A3673F" w:rsidRDefault="006A5C98" w:rsidP="006A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8.Виды и типы инфляции. </w:t>
      </w:r>
    </w:p>
    <w:p w:rsidR="006A5C98" w:rsidRPr="00A3673F" w:rsidRDefault="006A5C98" w:rsidP="006A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9.Виды денежных реформ и методы их проведения.</w:t>
      </w:r>
    </w:p>
    <w:p w:rsidR="006A5C98" w:rsidRPr="00A3673F" w:rsidRDefault="006A5C98" w:rsidP="006A5C98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Тема 1.3.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Экономическая сущность государственных финансов </w:t>
      </w:r>
    </w:p>
    <w:p w:rsidR="006A5C98" w:rsidRPr="00A3673F" w:rsidRDefault="006A5C98" w:rsidP="006A5C98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Вопросы для устных (письменных) опросов</w:t>
      </w:r>
      <w:proofErr w:type="gramStart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:</w:t>
      </w:r>
      <w:proofErr w:type="gramEnd"/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1.Основные звенья (составляющие) государственных финансов.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2.Государственные финансы: государственный бюджет, внебюджетные фонды, государственный кредит.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3.Социально-экономическая сущность и роль бюджета государства.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4.Уровни бюджетной системы Российской Федерации.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Федеральный бюджет – главное звено бюджетной системы, его значение в решении общегосударственных задач.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6.Доходы федерального бюджета. </w:t>
      </w:r>
    </w:p>
    <w:p w:rsidR="006A5C98" w:rsidRPr="00A3673F" w:rsidRDefault="006A5C98" w:rsidP="006A5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7.Расходы федерального бюджета. </w:t>
      </w:r>
    </w:p>
    <w:p w:rsidR="006A5C98" w:rsidRPr="00A3673F" w:rsidRDefault="006A5C98" w:rsidP="006A5C98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8.Источники внебюджетных фондов. Социальные и экономические внебюджетные фонды. </w:t>
      </w:r>
    </w:p>
    <w:p w:rsidR="006A5C98" w:rsidRPr="00A3673F" w:rsidRDefault="006A5C98" w:rsidP="006A5C98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9.Пенсионный фонд Российской Федерации (ПФР), его средства и их использование. </w:t>
      </w:r>
    </w:p>
    <w:p w:rsidR="006A5C98" w:rsidRPr="00A3673F" w:rsidRDefault="006A5C98" w:rsidP="006A5C98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10.Фонд социального страхования Российской Федерации (ФСС), источники доходов и его назначение. </w:t>
      </w:r>
    </w:p>
    <w:p w:rsidR="006A5C98" w:rsidRPr="00A3673F" w:rsidRDefault="006A5C98" w:rsidP="006A5C98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1.4.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Финансы организаций различных форм собственности </w:t>
      </w:r>
    </w:p>
    <w:p w:rsidR="006A5C98" w:rsidRPr="00A3673F" w:rsidRDefault="006A5C98" w:rsidP="006A5C98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устных (письменных) опросов: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1.Сущность и функции финансов коммерческих организаций: финансовые отношения, принципы финансов коммерческих организаций. 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2.Факторы, влияющие на организацию финансов коммерческих организаций. 3.Финансы домашнего хозяйства. 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4.Домашние хозяйства как субъект экономической деятельности. 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5.Функции финансов домохозяйств. 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6.Бюджет домашнего хозяйства: доходы домашнего хозяйства, денежные расходы и их состав. 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7.Финансы учреждений и организаций, осуществляющих некоммерческую деятельность; финансы общественных объединений</w:t>
      </w:r>
      <w:proofErr w:type="gramStart"/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</w:p>
    <w:p w:rsidR="006A5C98" w:rsidRPr="00A3673F" w:rsidRDefault="006A5C98" w:rsidP="006A5C98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1.5. Система страхования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A5C98" w:rsidRPr="00A3673F" w:rsidRDefault="006A5C98" w:rsidP="006A5C98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устных (письменных) опросов</w:t>
      </w:r>
      <w:proofErr w:type="gramStart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1.Социально-экономическое содержание страхования. 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2.Участники страховых отношений. 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3.Формы организации страхового фонда. 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4.Виды страхования: социальное страхование, имущественное страхование, страхование ответственности, страхование предпринимательского риска.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Объективная необходимость социального страхования. 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6.Методы формирования фонда социального страхования РФ. 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7.Страховой рынок и его структура. Перестрахование. 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8.Расчёты в страховом деле.</w:t>
      </w: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2. Структура кредитной и банковская системы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2.1. Банковская система Российской Федерации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Вопросы для устных (письменных) опросов</w:t>
      </w:r>
      <w:proofErr w:type="gramStart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:</w:t>
      </w:r>
      <w:proofErr w:type="gramEnd"/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1.Банковская система РФ, её структура и функции отдельных звеньев.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2.Задачи и функции Центрального банка России.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3.Роль Центрального банка России в регулировании денежно-кредитной системы.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4.Коммерческие банки России. Функции коммерческих банков.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5.Виды банковских операций.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6.Кредитная политика коммерческих банков. Организация и порядок кредитования. Принципы кредитования.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7.Кредитный договор.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8.Инвестиционная деятельность и политика коммерческих банков.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9.Комиссионно-посреднические операции коммерческих банков. Функции Сберегательного банка и его операции.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10. Виды вкладов и ценных бумаг Сберегательного банка.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2.2 Развитие кредитного дела в Российской Федерации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Вопросы для устных (письменных) опросов</w:t>
      </w:r>
      <w:proofErr w:type="gramStart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:</w:t>
      </w:r>
      <w:proofErr w:type="gramEnd"/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1.Понятие «кредит». Необходимость кредита. Сущность кредита и его элементы.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2.Кредит как форма движения ссудного капитала. Особенности и источники ссудного капитала.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3.Структура рынка ссудных капиталов. Понятие «ссудный процент» и его значение.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4.Основные критерии дифференциации процентных ставок.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Основные принципы кредита. Функции кредита. Роль кредита в экономике. 6.Классификация кредита по базовым признакам. Банковский кредит как наиболее распространённая форма кредитных отношений в экономике.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7.Коммерческий кредит как одна из первых форм кредитных отношений в экономике.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8.Формы векселей. Потребительский кредит как целевая форма кредитования физических лиц.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9.Государственный кредит и его признаки.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Международный кредит и его классификация по базовым признакам. 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3. Функционирование первичного и вторичного рынка ценных бумаг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3.1. Рынок ценных бумаг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Вопросы для устных (письменных) опросов</w:t>
      </w:r>
      <w:proofErr w:type="gramStart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:</w:t>
      </w:r>
      <w:proofErr w:type="gramEnd"/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1.Понятие «ценная бумага». Классификация ценных бумаг.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2.Основные виды ценных бумаг.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3.Акции: условия выпуска, виды, правила выплаты дивидендов.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4.Виды облигаций, их выпуск, доходы от облигаций.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Сберегательные и депозитные сертификаты.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6.Вексель, его виды и особенности.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7.Производные ценные бумаги.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8.Структура рынка ценных бумаг.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9.Сущность фондовой биржи и её значение для рыночной экономики.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10.Виды биржевых сделок. Биржевые индексы и их место в биржевой торговле. Виды инвестиционных фондов в Российской Федерации.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4. Международные валютно-финансовые и кредитные отношения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4.1 Валютные отношения и валютная система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Вопросы для устных (письменных) опросов</w:t>
      </w:r>
      <w:proofErr w:type="gramStart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:</w:t>
      </w:r>
      <w:proofErr w:type="gramEnd"/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1.Валюта и валютные отношения.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2.Валютная система как совокупность экономических отношений, связанных с функционированием валюты.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3.Национальная, мировая и международная валютные системы.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4.Котировка валют.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5.Валютный курс, инструменты его регулирования.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6.Валютные ценности. Конвертируемость валюты.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7.Валютные операции.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8.Валютный рынок. Валютные запасы.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9.Валютные фонды организаций.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10. Валютное регулирование и валютный контроль.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4.2. Международные кредитные отношения</w:t>
      </w:r>
    </w:p>
    <w:p w:rsidR="006A5C98" w:rsidRPr="00A3673F" w:rsidRDefault="006A5C98" w:rsidP="006A5C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Вопросы для устных (письменных) опросов: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1.Международное экономическое сотрудничество в современных условиях. 2.Международный валютный фонд (МВФ), его цели.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3.Формирование капитала МВФ.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4.Международный банк реконструкции и развития (МБРР), его цели. 5.Международная ассоциация развития (МАР),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6.Международная финансовая корпорация (МФК),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7.Агентство по гарантиям многосторонних инвестиций и цели их деятельности. 8.Банк международных расчётов (БМР), его задачи.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9. Всемирная торговая организация (ВТО).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 Задания на практические занятия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1. Понятие о финансах и финансовой системе, управлении финансами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1.2. Деньги, денежное обращение и денежная система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Практическое занятие.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 и анализ показателей, связанных с денежным обращением.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материал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 денежного обращения и уравнение обмена.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денежного обращения открыл К. Маркс. Сущность его заключается в следующем: Количество денег, необходимых для нормального обращения равно сумме цен всех товаров, деленной на скорость оборотов одноименных денежных единиц.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mV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=PQ,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m- денежная масса, V-скорость оборота денег, P цены на товары и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услуги,Q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–физический объём товарооборота.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 m = </w:t>
      </w:r>
      <w:r w:rsidRPr="00A367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9D4212" wp14:editId="0EFC8376">
            <wp:extent cx="276225" cy="390525"/>
            <wp:effectExtent l="0" t="0" r="9525" b="9525"/>
            <wp:docPr id="9" name="Рисунок 9" descr="http://ok-t.ru/studopediaru/baza4/834296485899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k-t.ru/studopediaru/baza4/834296485899.files/image00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обращения денег определяется числом оборотов денежной единицы за известный период, т.к. одни и те же деньги в течение определенного периода постоянно переходят из рук в руки, обслуживая продажу товаров и оказание услуг.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появлением кредита формула закона принимает развернутый вид: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m= PQ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К+П-ВП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- сумма цен товаров, проданных в кредит, срок оплаты которых не наступил.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- сумма платежей по долговым обязательствам.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 - сумма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взаимопогошающихся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платежей (бартер, взаимозачет).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Денежная масса и денежные агрегаты.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Денежная масса — это совокупность покупательных, платежных и накопленных средств (все наличные и безналичные деньги), обслуживающая экономи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ческие связи и принадлежащая гражданам, хозяйствующим субъектам, государству.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для анализа изменений движения денег, используют денежные агрегаты. Денежные агрегаты — это виды денег и денежных средств (заменителей денег), отличающих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друг от друга степенью ликвидности. Денежные агрегаты (лат.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aggregates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присоединен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ный) — это показатели, представляющие собой соединение нескольких частей денежного потока в единое целое. Существует 5 видов денежных агрегатов.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Агрегат М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  <w:lang w:eastAsia="ru-RU"/>
        </w:rPr>
        <w:t>0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наличные деньги в обращении (банкноты, металлические деньги, казначейские билеты). Металлические деньги составляют 2-3% от общей массы денег, находящихся в обращении. Основную массу составляют банкноты.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Агрегат М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  <w:lang w:eastAsia="ru-RU"/>
        </w:rPr>
        <w:t>1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из агрегата М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0 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средств на текущих счетах банков. Средства на счетах могут использоваться для платежей в безналичной форме, через трансформацию в наличные деньги и без перевода на другие счета.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Агрегат М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  <w:lang w:eastAsia="ru-RU"/>
        </w:rPr>
        <w:t>2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содержит агрегат М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плюс срочные и сберегательные депозиты в коммерческих банках, а также краткосрочные государственные ценные бумаги.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Агрегат М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  <w:lang w:eastAsia="ru-RU"/>
        </w:rPr>
        <w:t>3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содержит Агрегат М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сберегательные вклады в специальных кредитных учреждениях, а также ценные бумаги, обращающиеся на денежном рынке.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Агрегат М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bscript"/>
          <w:lang w:eastAsia="ru-RU"/>
        </w:rPr>
        <w:t>4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равен агрегату М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плюс различные формы депозитов в кредитных учреждениях.</w:t>
      </w:r>
    </w:p>
    <w:p w:rsidR="006A5C98" w:rsidRPr="00A3673F" w:rsidRDefault="006A5C98" w:rsidP="006A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денежных агрегатов можно определить скорость оборота денег: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V=H/M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 - валовой национальный продукт; Мг - денежный агрегат; V - скорость оборота денег Скорость оборота безналичных денег рассчитывается по формуле:</w:t>
      </w:r>
    </w:p>
    <w:p w:rsidR="006A5C98" w:rsidRPr="00A3673F" w:rsidRDefault="006A5C98" w:rsidP="006A5C98">
      <w:pPr>
        <w:spacing w:after="0" w:line="240" w:lineRule="auto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 </w:t>
      </w:r>
      <w:r w:rsidRPr="00A367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4C04F6" wp14:editId="67670298">
            <wp:extent cx="714375" cy="495300"/>
            <wp:effectExtent l="0" t="0" r="9525" b="0"/>
            <wp:docPr id="8" name="Рисунок 8" descr="http://ok-t.ru/studopediaru/baza4/834296485899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ok-t.ru/studopediaru/baza4/834296485899.files/image00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решения задачи: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Подсчитайте годовое количество денег в стране, необходимое для обращения при следующих условиях: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цен товаров, находящихся в обращении, составляет 385 условных единиц;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цен продуктов, проданных в кредит -38 условных единиц;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 платежей по кредитным сделкам, подлежащих оплате в данный период, -154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единицы;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Взаимопогашаемые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платежи - 81 условная единица;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оборотов одноименных монет - 6 раз в год.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Задача1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Месячный уровень инфляции 10%, определить индекс инфляции за год и годовой уровень инфляции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Задача 2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Индекс цен в прошлом году был 110%, а в текущем 121%. Определить уровень инфляции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Задача 3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Определить величину денежных агрегатов М0, М1, М2, М3, на основании следующих данных: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 небольшие срочные вклады - 300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 крупные срочные вклады - 645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 вклады до востребования - 445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 государственные облигации- 350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 наличные деньги - 170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Задача 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Расположите следующие активы в порядке возрастания их ликвидности: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 акции крупного предприятия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 вклады до востребования в Сбербанк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 наличные деньги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Тема 1.3. Экономическая сущность государственных финансов 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Практическое занятие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«Анализ структуры государственного бюджета и источников финансирования бюджета»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Задание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Используя текст ФЗ « О федеральном бюджете», проведите анализ доходной и расходной частей федерального бюджета, сделайте вывод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1.4. Финансы организаций различных форм собственности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Практическое занятие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Тесты.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Практическое занятие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«Выполнение расчёта чистой прибыли по организациям различных форм собственности»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1. При каких операциях деньги выполняют функцию средства обращения?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при бартерных сделках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при покупке товаров и услуг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при измерении стоимости товаров и услуг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2. Что подразумевает термин «устойчивость денег»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способность денег на протяжении длительного периода сохранять свою физическую форму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способность денег на протяжении длительного периода сохранять или увеличивать свою покупательную способность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способность денег обмениваться на валюту других государств.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3. Какие функции денег выполняют чеки?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средство платежа и средство расчетов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средство платежа и средство обращения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средство платежа и средство обмена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4. Функция денег как мера стоимости-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функция, при которой деньги выступают как посредник при обмене товаров и обеспечивают их оборот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функция, при которой деньги обеспечивают выражение и измерение стоимости, придавая ей форму цены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функция, при которой деньги погашают различные долговые обязательства субъектов экономических отношений.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5. Деньги прекратят функционировать в качестве средства обращения, если: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их стоимость как товара превысит их стоимость как денег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их стоимость как товара будет ниже их стоимости как денег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их стоимость как товара будет равняться их стоимости как денег.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6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 </w:t>
      </w: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Укажите особенности бумажных денег в современных условиях: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они снабжены государством принудительным курсом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могут обмениваться на драгоценные металлы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представляют собой срочные долговые обязательства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 xml:space="preserve">7. Исходя из сущности закона денежного обращения </w:t>
      </w:r>
      <w:proofErr w:type="spellStart"/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Кн</w:t>
      </w:r>
      <w:proofErr w:type="spellEnd"/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 xml:space="preserve"> = ЦТ: О, укажите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 о чём свидетельствует следующая формула: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Кн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&gt;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Кф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, где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Кн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– количество денег, необходимых в обращении, ЦТ – сумма цен товаров, О – 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 xml:space="preserve">скорость обращения денежной единицы,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Кф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– фактическое количество денег в обращении: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происходит инфляция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происходит дефляция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никаких изменений не происходит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понижается устойчивость денег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8. Погашение векселя по дисконту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передача векселя третьему лицу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погашение векселя товарной массой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погашение векселя по номинальной стоимости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досрочное погашение векселя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9. Метод стабилизации денежного обращения, означающий восстановление прежнего золотого содержания денежной единицы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нуллификация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реставрация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ревальвация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деноминация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10.Покупательная способность денег: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увеличивается в период инфляции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уменьшается в период инфляции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уменьшается в период дефляции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не изменяется в зависимости от инфляции и дефляции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11. </w:t>
      </w:r>
      <w:proofErr w:type="spellStart"/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Авальный</w:t>
      </w:r>
      <w:proofErr w:type="spellEnd"/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 xml:space="preserve"> кредит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кредит, предоставляемый банками в качестве гарантийной услуги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официальное уведомление при исполнении расчётной (кредитной) услуги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разновидность потребительского кредита, где гарантами выступают члены коллектива на основе круговой поруки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12. Ломбардный кредит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кредит, предоставляемый физическим лицам друг другу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кредит под залог депонированных в банке ценных бумаг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кредит, предоставляемый под залог недвижимости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13. Коммерческим кредитом называется: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любой кредит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банковский кредит коммерческим предприятиям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кредит любым предприятиям для проведения торговых операций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кредит продавца покупателю в виде отсрочки платежа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14. Отражение на едином счёте, как текущих поступлений клиента, так и предоставленных этому клиенту кредитов осуществляется при: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ломбардном кредите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контокоррентном кредите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коммерческом кредите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15. Учёт векселей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система ведения в банковском учёте выпущенных и приобретённых векселей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покупка векселей банками с приобретением прав требования платежей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в) обязательная регистрация в банках эмитируемых векселей хозяйствующими субъектами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16.Активные операции банков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операции в форме безналичных расчетов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операции по размещению банками соответственных и привлеченных средств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операции банков по привлечению дополнительных денежных средств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вмешательство центральных банков в операции на валютном рынке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17. Что такое клиринг?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покупка у клиента права на требование долга с целью компенсации риска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предоставление банком наличных денег для расчетов при купле или продаже ценных бумаг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система безналичных расчетов за товары, ценные бумаги и услуги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18. Факторинг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инкассирование дебиторских счетов своих клиентов и получение причитающихся в их пользу платежей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б)предоставление кредита под долговые требования поставщика или обязательства клиента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переуступка права требования платежа от покупателя на поставленные ему товары или оказанные услуги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19. Револьверный аккредитив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обязательство со стороны банка эмитента возобновить аккредитив на первоначальную сумму после его использования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обязательство о передаче банку- эмитенту права использования части неизрасходованного остатка средств по окончании срока действия аккредитива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обязательство банка-эмитента производить расчеты по нескольким юридическим лицам одновременно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20. Платежное поручение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поручение клиента банку забронировать определенную сумму денег для оплаты товарных документов определенного лица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требование поставщика к покупателю оплатить на основании приложенных товарных документов стоимость поставленных товаров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письменно оформленное поручение клиента банку на перечисление определенной суммы средств с его счета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письменное поручение поставщика своему банку взыскать указанную сумму с покупателя и зачислить на его счет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21. Продажа облигаций с правом их обратного выкупа по более высокой цене (курсу) характерна для операции: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ломбард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депорт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репорт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залог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22.Бенефициар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а) юридическое лицо, действующее на биржевом рынке с использованием собственных средств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юридическое лицо, действующее на биржевом рынке по поручению клиентов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третье лицо, в пользу которого производится покупка ценных бумаг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лицо, контролирующее биржевые сделки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23. Ценная бумага, дающая право держателю на приобретение ценных бумаг по оговоренной цене в течении определенного периода времени или бессрочно: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вексель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коносамент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опцион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варрант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24. Ликвидность ценных бумаг подразумевает: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свободное приобретение ценных бумаг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гарантию получения дивидендов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способность превращения ценных бумаг в наличные деньги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25. В чем состоит принципиальное отличие между привилегированной и преференциальной акцией?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а)привилегированная акция, в отличии от преференциальной, передается путем полного индоссамента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привилегированная акция, в отличии от преференциальной, не имеет установленного срока погашения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привилегированная акция, в отличии от преференциальной не предоставляет собственнику права голоса на общем собрании акционеров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такого отличия не существует, так как понятия «привилегия» и «преференция» означает одно и тоже.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26. Что означает термин «валютный паритет»?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независимость национальной валюты от внешних государственных факторов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соотношение между двумя валютами, устанавливаемое в законодательном порядке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в)количественное содержание драгоценных металлов в денежной единице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27. Валютная корзина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перечень определенных валют, которые могут конвертироваться только на одну установленную валюту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ограничение сферы обращения национальной валюты по территориальному или политическому признакам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соизмерение средневзвешенного курса одной валюты по отношению к определенному набору других валют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28. Какую валютную систему характеризует долларовый стандарт?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Парижскую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Генуэзскую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в)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Бреттон-Вудскую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Европейскую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lastRenderedPageBreak/>
        <w:t>29. Валютная интервенция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повышение или понижение дисконтной ставки центрального банка с целью влияния на движение иностранного капитала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Купля-продажа центральным банком или казначейством иностранной валюты с целью воздействия на курс национальной валюты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в)совокупность валютных ограничений, применяемых одними государствами по отношению к другим с целью принудительного выполнения определенных требований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30. Расчеты по открытому счету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поручение экспортера своему банку получить денежную сумму или подтвердить оплату от импортера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расчетная банковская операция, которая проводится при помощи телеграфа или компьютерных систем по отправке платежного поручения одним банком другому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в)зачисление задолженности в дебет счета, открытого на покупателя, при отгрузке товара продавцом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соглашение, в силу которого банк обязуется по просьбе клиента произвести оплату другому лицу за счет заранее забронированных средств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Практическое занятие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«Платежное поручение, как вид перечисления финансов организаций различных форм собственности»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Задание 1.</w:t>
      </w:r>
      <w:r w:rsidRPr="00A3673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 </w:t>
      </w:r>
      <w:r w:rsidRPr="00A3673F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Заполнение платёжного поручения по форме № 0401060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Платёжное поручение № 341 14.02.201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представило АО «Сатурн» в банк на перечисление 110 000 рублей в качестве аванса за услуги ГТС согласно счёту-фактуре № 7066 от 13.02.201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в том числе НДС. Получатель средств – «Территориальный сервисный центр «Электрическая связь» (ИНН 2705230480, КПП 270104036, счёт 40702810100080001266), обслуживается АКБ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Донкомбанк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 (корреспондентский счёт 30101810900000000718, БИК 040813718).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АО «Сатурн» (ИНН 27021246, КПП 270101101) имеет расчётный счёт № 40702810100000000864 в ОСБ 5410 Октябрьского района (корреспондентский счёт 301018109000000000737, БИК 040813737).</w:t>
      </w:r>
    </w:p>
    <w:p w:rsidR="006A5C98" w:rsidRPr="00A3673F" w:rsidRDefault="006A5C98" w:rsidP="006A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Примечания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«Платёжное поручение №»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Порядковый номер поручения цифрами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Если платежи осуществляются через расчётную сеть Банка России и номер платёжного поручения состоит более чем из трёх цифр, то три последние цифры должны быть отличными от нуля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«Дата»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Дата составления платёжного поручения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Число, месяц, год записываются цифрами, или число – цифрами, месяц – прописью, год – цифрами (полностью)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«Вид платежа»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Способ осуществления платежа – почтовый или телеграфный. В платёжных поручениях, представляемых для осуществления электронных расчётов, в этом поле представляется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электронно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 согласно нормативным актам Банка России, регламентирующим электронные расчёты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«Сумма прописью»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Сумма платежа указывается прописью с начала строки, с заглавной буквы, в рублях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Слово «рубль» («рублей», «рубля») не сокращается. Копейки указываются цифрами, слово «копейка» («копейки», «копеек») также не сокращается. Если сумма платежа выражена в целых рублях, то копейки можно не указывать, а следует после слова «рубль» («рублей», «рубля» поставить знак равенства – «=»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«Сумма»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Сумма указывается в этом поле цифрами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Рубли отделяются от копеек знаком «-» (тире). Если сумма платежа прописью выражена в целых рублях, то в этом поле указываются сумма платежа цифрами в рублях и знак равенства «=»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«Плательщик»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ИНН (идентификационный номер налогоплательщика) или КИО (код иностранной организации) плательщика, КПП (код постановки на учёт) и наименование плательщика средств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практике банки требуют от плательщика указывать его КПП только при уплате налогов и сборов. Как правило, в остальных случаях это поле не заполняется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№» графы «Плательщика»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Номер лицевого счёта плательщика в кредитной организации или её филиале либо в учреждении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Если плательщиком является кредитная организация или её филиал, то номер счёта может не проставляться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 Банк плательщика»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поле «БИК» заносится банковский идентификационный код банка, в 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№» - номер счёта банка плательщика. Данное поле не заполняется, если плательщик не является кредитной организации, обслуживается в учреждении Банка России.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«Банк получателя»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Наименование и местонахождение кредитной организации, филиала кредитной организации или учреждения Банка России, исполняющей платёжное поручение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Бик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 заносится банковский идентификационный код банка получателя; в 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№» - номер счёта банка получателя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«Получатель»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ИНН, КПП и наименование получателя средств.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практике банки требуют указывать КПП получателя при перечислении налогов и сборов. Как правило, в остальных случаях это поле не заполняется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.№»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Номер лицевого счёта получателя в кредитной организации или номер лицевого в учреждении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 исключением корреспондентского счёта (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субсчёта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 кредитной организации, филиала кредитной организации, открытого в учреждении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«Вид оп.»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Шифр вида операции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Согласно перечню условных обозначений (шифров) документов, проводимых по счётам в банках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Наз.пл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Кодовое назначение платежа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Данное поле не заполняется до указаний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«Код»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 заполняется до указаний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«Очер.»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Очередность платежа в соответствии с действующим законодательством РФ и нормативными актами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не заполняется в случаях, предусмотренных нормативными актами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«Срок плат.»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 заполняется в случаях, установленных нормативными актами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Рез.поле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Резервное поле заполняется в случаях, установленных нормативными актами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«Назначение платежа»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Наименование товаров, выполненных работ, оказанных услуг, номер и даты товарных документов, договоров, налог, налог на добавленную стоимость.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НДС выделяется отдельной строкой или обязательно делается ссылка на то, что налог не уплачивается. Кроме того, может быть записана другая необходимая информация, в том числе срок уплаты налога или сбора, срок оплаты по договору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случае уплаты налогов и сборов вместо поля «Назначение платежа» заполняются непоименованные 7 граф данного поля.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определенном законодательством порядке в них заносится информация о перечисляемой сумме, в том числе – код бюджетной классификации (КБК), код по ОКАТО, показатель основания платежа, показатель налогового периода и т.д.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Задание 2.</w:t>
      </w:r>
      <w:r w:rsidRPr="00A3673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 </w:t>
      </w:r>
      <w:r w:rsidRPr="00A3673F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Заполнение аккредитива по форме № 0401063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договором поставок расчёты между ОАО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Керамзавод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» (ИНН 7711552158), имеющее расчётный счёт № 40902810000000005604 в ОАО Банк «Русский Стандарт» (корреспондентский счёт 30101810700000005628, БИК 044546908) и ООО «Машзавод» (ИНН 7710152725), имеющее расчётный счёт № 40702810000000003107 в АКБ 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Донкомбанк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 (корреспондентский счёт 30101810900000000718, БИК 040813718) осуществляются расчёты по аккредитивной форме.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20.02.201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ОАО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Керамзавод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 обратился с заявлением в свой банк на открытие за счёт собственных средств непокрытого (гарантированного) аккредитива в сумме 450000 рублей сроком до 15 дней. Условия оплаты – без акцепта уполномоченного покупателя. ОАО Банк «Русский Стандарт» в тот же день направил в АКБ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Донкомбанк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» уведомление об открытии аккредитива в пользу ООО «Машзавод» в оплату за бензопилы,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газокосилки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№ 16 от 14.02.201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г. в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т.ч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НДС 18% 81000-00. Платёж по представлению товарно-транспортной накладной № 43 от. 20.02.201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6A5C98" w:rsidRPr="00A3673F" w:rsidRDefault="006A5C98" w:rsidP="006A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Примечания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«Аккредитив №»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Порядковый номер документа, цифрами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Если платежи осуществляются через расчётную сеть Банка России и номер аккредитива состоит более чем из трёх цифр, то три последние цифры должны быть отличными от нуля.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«Дата»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Дата составления аккредитива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Число, месяц, год записываются цифрами, или число указывается цифрами, месяц – прописью, год – цифрами (полностью)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«Вид платежа»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Способ осуществления платежа: почтовый, телеграфный, электронный.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Заполняется если аккредитив представляется в Банк России.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других случаях поле не заполняется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«Сумма прописью»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Сумма платежа указывается прописью, в рублях, с начала строки, с заглавной буквы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 этом слово «рубль» («рублей», «рубля») не сокращается.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Копейки указываются цифрами, слово «копейка» («копейки», «копеек») также не сокращается. Если сумма платежа выражена в целых рублях, то копейки можно не указывать, а следует после слова «рубль» («рублей», «рубля» поставить знак равенства – «=»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«Сумма»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Сумма указывается в этом поле цифрами. Рубли отделяются от копеек знаком «-» (тире)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Если сумма платежа прописью выражена в целых рублях, то копейки можно не указывать, в этом случае указываются сумма платежа и знак «=», при этом в поле «Сумма прописью» указывается сумма платежа в целых рублях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«Плательщик.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ИНН (идентификационный номер налогоплательщика) или КИО (код иностранной организации) и наименование плательщика средств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Если плательщиком является кредитная организации или ее филиал, то номер счёта может не проставляться.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№» графы «Плательщик»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Номер лицевого счёта плательщика в кредитной организации или ее филиале либо в учреждении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Графа «Банк плательщика»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Наименовании и место нахождения кредитной организации, филиалов кредитной организации или учреждения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поле «БИК» графы «Банк плательщика» заносится банковский идентификационный код банка плательщика. В поле «Счёт №» графы «Банк плательщика» указывается номер счёта банка плательщика (номер корреспондентского счёта, открытого кредитной организацией, филиалов кредитной организации в учреждении Банка России). Данное поле не заполняется, если плательщик не является кредитной организацией и филиалом кредитной организации, обслуживается в учреждении Банка России или является учреждением Банка России.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Графа «Банк получателя»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Наименование и место нахождения кредитной организации, филиала кредитной организации или учреждения Банка России, исполняющих аккредитив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поле «БИК» графы «Банк получателя» зан6осятся банковские идентификационный код банка получателя.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поле 2 Счёт № графы « Банк получателя» записывается номер счёта банка получателя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Графа «Получатель»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ИНН и наименование получателя средств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 (40901)»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Номер лицевого счёта, сформированный в соответствии с Правилами ведения бухгалтерского учёта в кредитных организациях, расположенных на территории РФ, на балансовом счёте № 40901 «Аккредитивы к оплате»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Указывается в случае осуществления операций по покрытому (депонированному) аккредитиву.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случае непокрытого (гарантированного) аккредитива поле не заполняется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«Вид оп.»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Шифр вида операции согласно Перечню условных обозначений (шифров) документов, проводимых по счётам в банках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Условное обозначение операций расчётов по открытию аккредитива, зачисления сумм неиспользованного, аннулированного аккредитива – 08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Наз.пл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.»,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Кодовое назначение платежа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Данное поле не заполняется до указаний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«Код»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 заполняется до указаний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Поле «Срок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дейст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аккредит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Дата закрытия аккредитива цифрами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Запись производиться в формате ДД.ММ.ГГГГ (два знака – день, два знака - месяц, четыре знака – год)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«Рез. поле»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При соответствующих указаниях банка России заносится дополнительная информация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«Вид аккредитива»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Вид аккредитива (отзывной или безотзывной, покрытый (депонированный) или непокрытый (гарантированный))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 отсутствии указаний аккредитив считается отзывным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«Условие оплаты»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Запись «без акцепта» или «с акцептом»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«Наименование товаров (работ, услуг), № и дата договора, срок отгрузки товаров (выполнения работ, оказания услуг), грузополучатель и место назначения»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Наименование товаров (работ, услуг), номер и дата договора, срок отгрузки товаров (выполнения работ, оказания услуг),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Грузополучатель и место назначения соответственно.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«Платёж по предоставлению (вид документа)»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Полное и точное наименование документов, при предоставлении которых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произвдиться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выплата по аккредитиву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«Дополнительные условия»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Какие-либо дополнительные условия для открытия аккредитива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произвольной форме в соответствии с заключенным договором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Поле «№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получателя»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Номер лицевого счёта получателя, на который банк получателя зачисляет средства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 выполнении условия аккредитива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Задание 3.</w:t>
      </w:r>
      <w:r w:rsidRPr="00A3673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 </w:t>
      </w:r>
      <w:r w:rsidRPr="00A3673F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Заполнение платёжного требования по форме № 0401061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Платёжное требование с акцептом № 59 от 15.02.201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предъявлено к счёту № 407058102202240000312 ООО «Дачники» (ИНН 7711423517) в банке ЗАО «Суоми Банк» г. Ростов-на-Дону (корреспондентский счёт 30101810300000000116, БИК 044517145). Назначение платежа – по договору № 16 от 27.01.201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г. за услуги водоснабжения. в сумме 500 000 рублей, в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т.ч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НДС – 90000-00.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Получатель средств ОАО «Газон» (ИНН 7710151425), имеющее счёт № 40702810800000004105 в ОАО «Банк Компаньон» г. Ростов-на-Дону (корреспондентский счёт 30101810700000004215, БИК 044523708).</w:t>
      </w:r>
    </w:p>
    <w:p w:rsidR="006A5C98" w:rsidRPr="00A3673F" w:rsidRDefault="006A5C98" w:rsidP="006A5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Примечания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«Платёжное требование №»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Порядковый номер документа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Если платежи осуществляются через расчётную сеть Банка России и номер аккредитива состоит более чем из трёх цифр должны быть отличными от нуля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«Дата»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Дата составления платёжного требования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Число, месяц, год списываются цифрами, месяц - прописью, год -цифрами(полностью)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«Вид платежа»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Заполняется после указаний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Заполняется, если аккредитив представляется в Банк России.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«Срок для акцепта»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Количество дней для акцепта, установленного договором, в случае если платёж производится при условии акцепта платёжного требования плательщиком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 этом слово «рубль» («рублей», «рубля») не сокращается. Копейки указываются цифрами, слово «копейка» («копейка», «копеек») также не сокращается. Если сумма платежа выражена в целых рублях, то копейки можно не указывать, а после слова «рубль» («рублей», «рубля») поставить знак «=» (Приложение 8 к Положению № 2-П)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«Сумма прописью»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 начала строки с заглавной буквы сумма платежа прописью, при этом слово «рубль» («рублей», «рубля») не сокращается. Копейки указываются цифрами, слово «копейка» (копейки, «копеек») также не сокращается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Если сумма платежа прописью выражена в целых рублях, то копейки можно не указывать, в этом случае указываются сумма платежа и знак равенства «=», При этом в поле «Сумма прописью» указывается сумма платежа в целых рублях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«Плательщик»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ИНН (если он присвоен) или КИО (код иностранной организации) и наименование плательщика средств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Если плательщиком является кредитная организация или её филиал, то номер счёта может не проставляться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«Плательщик. Сумма»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Сумма платежа цифрами. Рубли отделяются от копеек знаком «-» (тире)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Номер счёта плательщика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«Банк плательщика»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Наименование и местонахождение кредитной организации, филиала кредитной организации или учреждения Банка Росси, чей БИК указан в поле «БИК»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поле «БИК» графы «Банк плательщика» заносится банковский идентификационный код банка плательщика. В 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 графы «Банк плательщика» указывается номер счёта банка плательщика ( номер корреспондентского счёта, открытого кредитной организацией, филиалу кредитной организации в учреждении Банка России). Данное не заполняется, если плательщик не является кредитной организации, обслуживается в учреждении Банка России или является учреждением БР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«БИК» графы «Банк плательщика»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Банковский идентификационный код кредитной организации, филиала кредитной организации или учреждения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В поле «БИК» графы «Банк получателя» заносится банковский идентификационный код банка получателя. В 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№» графы «Банк получателя» записывается номер счёта банка получателя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№» графы «Банк получателя»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Номер счёта банка плательщика (номер корреспондентского счёта, открытого кредитной организацией или филиалу кредитной организации в учреждении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Если плательщиком является кредитная организация или ее филиал, то номер счёта можно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нек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указывать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Графа «Банк получателя»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Наименование и местонахождение кредитной организации, филиала кредитной организации или учреждения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Если плательщиком средств является кредитная организация, филиал кредитной организации, чье наименование указано в поле «Плательщик», то это наименование указывается повторно в поле «Банк плательщика»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«БИК» графы «Банк получателя»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Банковский идентификационный код банка получателя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№» графы «Банк получателя»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Номер счёта банка получателя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Данное поле не заполняется если получатель – клиент, не являющийся кредитной организацией или филиалом кредитной организацией, и обслуживается в учреждении Банка России или является учреждением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Графа «Получатель»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ИНН и наименование получателя средств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№» графы «Получатель»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Номер лицевого счёта получателя в кредитной организации, в филиале кредитной организации или в учреждении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Номер лицевого счёта в кредитной организации, филиале кредитной организации можно указывать, если получателем является кредитная организация или филиал кредитной организации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«Вид оп.»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Шифр вида операции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Согласно «перечню условных обозначений (шифров) документов, проводимых по счётам в банках» - 02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Наз.пл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.», «Код» и «Рез. поле»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 заполняются до указания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«Очер. плат.»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Очередность платежа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действующим законодательством РФ и нормативными актами Банка России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Поле «Назначение платежа»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Наименование товаров, выполненных работ, указанных услуг, номер и дата договора, номер, дата и сумма товарных документов, способ отправления, дата отгрузки, номера транспортных документов, грузоотправитель и место 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отправления, грузополучатель и место назначения, налог (выделяется отдельной строкой или делается ссылка на то, что налог не уплачивается)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установленных случаях указываются показания измерительных приборов и действующих тарифов, либо производится запись о расчётах на основании измерительных приборов и действующих тарифов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Строка «Дата отсылки (вручения) плательщику предусмотренных договором документов»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Дата отсылки (вручения) плательщику предусмотренных договором документов.</w:t>
      </w: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Указывается в случае, если эти документы были отосланы (вручены) плательщику получателем средств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6A5C98" w:rsidRPr="00A3673F" w:rsidRDefault="006A5C98" w:rsidP="006A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Тема 1.5. Система страхования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  <w:t xml:space="preserve">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Практическое занятие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«Расчет суммы страхового возмещения и страхового платежа»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Задача1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Имеются данные страховых организаций по добровольному имущественному страхованию за отчетный период, тыс. руб.: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Страховое поле……………………………………………………1920000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Число заключенных договоров…………………………………...768000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Страховая сумма застрахованного имущества…………………1128700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Страховые взносы…………………………………………………….3400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Страховые выплаты (сумма ущерба)…………………………………940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Число страховых случаев…………………………………………….1535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Определите: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степень охвата страхового поля;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2.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частоту страховых случаев;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3.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коэффициент выплат;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4.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среднюю страховую сумму застрахованного взноса;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5.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среднюю сумму страхового взноса;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6.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среднюю сумму страховых выплат;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Задача 2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Определите сумму страхового возмещения по системе первого</w:t>
      </w: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 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риска.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Данные для расчета. Автомобиль застрахован по системе первого риска на сумму 50 тыс. руб. Стоимость автомобиля – 70 тыс. руб. Ущерб страхователя в связи с повреждением автомобиля – 34 тыс. руб.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Задача 3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Рассчитайте размер страхового платежа и страхового возмещения.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Данные для расчета. Хозяйствующий субъект застраховал свое имущество сроком на один год с ответственностью за кражу со взломом на сумму 150 тыс. руб. ставка страхового тарифа – 0,3% страховой суммы. По договору страхования предусмотрена безусловная франшиза в размере 2 тыс. руб., при которой предоставляется скидка к тарифу 4%. Фактический ущерб страхователя – 8,5 тыс. руб.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Задача 4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Определите размер страхового платежа и страхового возмещения.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Данные для расчета. Хозяйствующий субъект застраховал свое имущество сроком на один год с ответственностью за кражу со взломом на сумму 600 тыс. руб. Ставка страхового тарифа – 0,3% страховой суммы. По договору страхования предусмотрена условная франшиза «свободно от 1%». Скидка к тарифу - 2%. Фактический ущерб страхователя составил 3 тыс. руб.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Задача 5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Рассчитайте размер страхового платежа и страхового возмещения.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Данные для расчета. Хозяйствующий субъект застраховал свое имущество сроком на один год с ответственностью за кражу со взломом на сумму 800 тыс. руб. Ставка страхового тарифа – 0,3% страховой суммы. По договору страхования предусмотрена условная франшиза «свободно от 1%». Скидка к тарифу – 2 %. Фактический ущерб составил 12,5 тыс. руб.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Задача 6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Рассчитайте сумму страхового возмещения по системе первого риска.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Данные для расчета. Автотранспорт застрахован по системе первого риска на сумму 160 тыс. руб. Стоимость автомобиля – 190 тыс. руб. Ущерб страхователя в связи с повреждением автомобиля – 180 тыс. руб.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Задача 7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Рассчитайте размер страхового платежа и страхового возмещения.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Данные для расчета. Хозяйствующий субъект застраховал свое имущество сроком на один год с ответственностью за кражу со взломом на сумму 800 тыс. руб. Ставка страхового тарифа – 0,3% страховой суммы. По договору страхования предусмотрена условная франшиза «свободно от 1%». Скидка к тарифу – 2%. Фактический ущерб составил 12,5 тыс. руб.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Задача 8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Вычислите сумму страховых платежей по добровольному страхованию риска непогашения кредитов.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Данные для расчета. Первый заемщик взял кредит в сумме 150 тыс. руб. на год. Проценты за кредит – 42 % годовых. Срок пользования кредитом в период договора – 8 мес. Предел ответственности страховщика 85%. Тарифная годовая ставка – 2,1%. Второй – взял кредит в сумме 250 тыс. руб. на полтора года. За кредит – 48% годовых. Срок пользования кредитом в период договора – 10 мес. Предел ответственности страховщика – 95%.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2. Структура кредитной и банковская системы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2.1. Банковская система Российской Федерации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Практическое занятие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«Выполнение расчёта процентного дохода от вклада денежных средств»</w:t>
      </w:r>
    </w:p>
    <w:p w:rsidR="006A5C98" w:rsidRPr="00A3673F" w:rsidRDefault="006A5C98" w:rsidP="006A5C98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Задани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x-none"/>
        </w:rPr>
        <w:t>я:</w:t>
      </w:r>
    </w:p>
    <w:p w:rsidR="006A5C98" w:rsidRPr="00A3673F" w:rsidRDefault="006A5C98" w:rsidP="006A5C98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 Коммерческий банк представляет кредит организации на приобретение средств в сумме 90000 руб. на 5 месяцев под 24% годовых. Рассчитать оплату за пользование кредитом.</w:t>
      </w:r>
    </w:p>
    <w:p w:rsidR="006A5C98" w:rsidRPr="00A3673F" w:rsidRDefault="006A5C98" w:rsidP="006A5C98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 Инвестором объявлено, что в первый год реализации проекта они получат дивиденды в сумме 100 руб. на акцию, при этом рыночная цена акции 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составляет 1000 руб. за акцию, а прогнозный рост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дивидентов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– 2%. Определите стоимость источника обыкновенного капитала.</w:t>
      </w:r>
    </w:p>
    <w:p w:rsidR="006A5C98" w:rsidRPr="00A3673F" w:rsidRDefault="006A5C98" w:rsidP="006A5C98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 Компания производит 100 единиц продукции и реализует её по цене 1200 руб. за единицу. Известно, что переменные издержки компании равны 200 руб. на единицу продукции, а суммарные постоянные издержки составляют 36000 руб. Определите прибыль до вычета процентов и налогов, вложенный доход и уровень операционного рычага.</w:t>
      </w:r>
    </w:p>
    <w:p w:rsidR="006A5C98" w:rsidRPr="00A3673F" w:rsidRDefault="006A5C98" w:rsidP="006A5C98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 Известно, что компания выплачивает 10000 руб. ежегодно в качестве процентов по обслуживанию заемных средств. Определите уровень финансового рычага.</w:t>
      </w:r>
    </w:p>
    <w:p w:rsidR="006A5C98" w:rsidRPr="00A3673F" w:rsidRDefault="006A5C98" w:rsidP="006A5C98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 Акционерное общество выпустило 10%</w:t>
      </w: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 -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ные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облигации на сумму 100000 руб., привилегированные акции на сумму 10000 руб. с фиксированным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дивидентом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40% и обыкновенные акции на сумму 5000 руб. Определите уровень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левериджа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сделайте выводы.</w:t>
      </w:r>
    </w:p>
    <w:p w:rsidR="006A5C98" w:rsidRPr="00A3673F" w:rsidRDefault="006A5C98" w:rsidP="006A5C98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6 Определите коэффициент наращения и наращенную сумму аннуитета .</w:t>
      </w:r>
    </w:p>
    <w:p w:rsidR="006A5C98" w:rsidRPr="00A3673F" w:rsidRDefault="006A5C98" w:rsidP="006A5C98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Срок аннуитета </w:t>
      </w: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-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5 лет. Сумма платежа </w:t>
      </w: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– 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млн.руб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Платежи вносятся раз в полгода, и на них начисляется сложный процент в размере 20% годовых.</w:t>
      </w:r>
    </w:p>
    <w:p w:rsidR="006A5C98" w:rsidRPr="00A3673F" w:rsidRDefault="006A5C98" w:rsidP="006A5C98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7 Определите сумму платежей по аннуитету. Процентная ставка </w:t>
      </w: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–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10% годовых. Размер денежного фонда </w:t>
      </w: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–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1000 млн. руб. Срок создания фонда </w:t>
      </w: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–</w:t>
      </w:r>
      <w:r w:rsidRPr="00A3673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5 лет. Платежи в фонд вносятся один раз в год.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Практическое занятие</w:t>
      </w:r>
      <w:proofErr w:type="gramStart"/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Тесты.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При какой операции деньги выполняют функцию средства платежа?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при измерении стоимости товаров и услуг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при погашении долговых обязательств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при накоплении стоимости в процессе производства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2. Почему бумажные деньги, не имея свойств, придающих им стоимость и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 </w:t>
      </w: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неподтвержденные золотым обеспечением, выполняют функцию денег?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на них указана номинальная стоимость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государство объявило их законным платежным средством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они могут менять своих владельцев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3. Чек легко приравнять к деньгам, потому что: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он изготовлен из того же материала что и бумажные деньги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при помощи его можно производить оплату за товары и услуги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он также портативен как бумажные и металлические деньги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4. Функция денег как средства обращения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функция, при которой деньги выступают как посредник при обмене товаров и обеспечивают их оборот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функция, при которой деньги обеспечивают выражение и измерение стоимости, придавая ей форму цены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функция, при которой деньги погашают различные долговые обязательства субъектов экономических отношений.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5. Что означает номинальная стоимость банкноты 100 рублей?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а) это стоимость бумаги, на которой она распечатана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стоимость золота, которое обеспечивает банкноту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стоимость товаров и услуг, которые можно купить за 100 рублей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6. Скорость обращения денег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показатель интенсивности движения денег, складывающийся из числа переходов денежных знаков от одного субъекта к другому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показатель интенсивности движения денег, характеризующий периодичность эмиссии денег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показатель интенсивности движения денег, характеризующий процесс инкассации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7. Стагфляция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состояние экономики страны, характеризующееся сочетанием экономического кризиса с инфляцией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состояние экономики страны, характеризующееся подъемом экономики и стабильным курсом национальной денежной единицы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состояние экономики страны, характеризующееся стабильной экономикой и устойчивым денежным положением в стране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8. Какая из приведенных ниже формул характеризует процесс инфляции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а)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Кф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=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Кн</w:t>
      </w:r>
      <w:proofErr w:type="spellEnd"/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б)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Кф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&gt;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Кн</w:t>
      </w:r>
      <w:proofErr w:type="spellEnd"/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в)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Кф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&lt;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Кн</w:t>
      </w:r>
      <w:proofErr w:type="spellEnd"/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9. Что означает термин «денежный агрегат»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показатель объема и структуры денежной массы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механизм перевода национальной валюты в иностранную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приспособление для печати денег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устройство для пересчета денежных знаков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10. Домицилированный вексель – это 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вексель, оплата которого не гарантирована векселедателем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вексель, обладающий первоочередным правом на оплату при наличии средств у векселедателя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вексель, имеющий оговорку о том, что он подлежит гарантированной оплате плательщиком или третьим лицом в определенном месте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11. Какой буквальный перевод слова «</w:t>
      </w:r>
      <w:proofErr w:type="spellStart"/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credit</w:t>
      </w:r>
      <w:proofErr w:type="spellEnd"/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он предоставит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он приобретёт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он верит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он гарантирует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12. Какой принцип кредитования обеспечивает право защиты банку своих интересов, недопущение убытков от невозврата долга из-за неплатежеспособности заёмщика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срочность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платность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возвратность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обеспеченность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13. Кто является кредитором при государственном кредите?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а) государство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Центральный Банк РФ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хозяйствующие субъекты и население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14. Какая форма кредитования осуществляется путём списания банком средств со счёта клиента сверх остатка средств на его счёте?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акцептный кредит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факторинг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форфейтинг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овердрафт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 xml:space="preserve">15. </w:t>
      </w:r>
      <w:proofErr w:type="spellStart"/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Консорциумный</w:t>
      </w:r>
      <w:proofErr w:type="spellEnd"/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 xml:space="preserve"> кредит – это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кредит, предоставляемый крупным объединениям предприятий для осуществления хозяйственной деятельности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кредит, предоставляемый объединением банков субъектам хозяйственной деятельности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кредит, предоставляемый банком хозяйствующему субъекту, при условии, что и банк, и хозяйствующий субъект являются членами одного и того же объединения (консорциума)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16. Кто контролирует деятельность коммерческих банков?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местные органы власти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Центральный банк РФ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Государственная Дума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Министерство Финансов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е) государственное казначейство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17. Пассивные операции банков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операции по размещению имеющихся ресурсов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операции по мобилизации банковских ресурсов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операции по совершению расчетов по распоряжению клиентов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операции по распоряжению денежными ресурсами клиентов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18. Форфейтинг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предложение на заключение кредитной сделки определенному клиенту с указанием всех необходимых условий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переуступка права требования платежа от покупателя на поставленные ему товары или оказанные услуги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предоставление денежных средств клиентом банку на определенный срок с фиксированной датой выплаты процентного дохода за пользование ими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19. Отзывной аккредитив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предполагает выполнение обязательств при соблюдении всех условий бенефициаром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предполагает изменения или аннулирование аккредитива в любой момент независимо от деятельности бенефициара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предполагает перенесение неиспользованной суммы на следующую сделку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20. Платежное требование- поручение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поручение клиента банку забронировать определенную сумму денег для оплаты товарных документов определенного лица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б) требование поставщика к покупателю оплатить на основании приложенных товарных документов стоимость поставленных товаров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письменно оформленное поручение клиента банку на перечисление определенной суммы средств с его счета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письменное поручение поставщика своему банку взыскать указанную сумму с покупателя и зачислить на его счет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21. Субъекты фондовой биржи проводящие операции, как правило за свой счет: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брокеры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дилеры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маклеры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22. укажите основное отличие привилегированной акции от корпоративной облигации: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право на участие в управлении деятельностью эмитента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сроки обращения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обеспечение фиксированных доходов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23. По каким ценным бумагам выплачиваются дивиденды?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сертификаты, казначейские обязательства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векселя, опционы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коносаменты, варранты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24. Фондовая биржа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первичный рынок ценных бумаг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вторичный рынок ценных бумаг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«уличный» («через прилавок») рынок ценных бумаг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25. Двухсторонний договор о передаче прав и обязательств купить или продать определенные ценные бумаги по установленной цене в заранее оговоренную дату-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оферт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опцион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рестрикция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26. Что означает термин «котировка валют»?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выпуск национальной валюты центральным банком с целью увеличения объема обменных операций на иностранную валюту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установление курсов национальных валют на биржах в соответствии с действующими нормами и сложившейся практикой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операции центральных банков по завышению или занижению курсов национальных валют с целью ликвидации дефицита платежного баланса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27. Что такое « валютные ограничения»?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изменение требований и обязательств иностранных партнеров по контракту в иностранной валюте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способность государства погасить свои обязательства перед иностранными партнерами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Система экономико-правовых и организационных мер, регламентирующих операции с национальной и иностранной валютами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28. Какую валютную систему характеризует золотодевизный стандарт?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а) Парижскую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Генуэзскую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в)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Бретонн-Вудскую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Ямайскую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д) Европейскую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29. Что означает термин «ревальвация»?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обесценивание курса национальной валюты, выражающееся в снижении ее курса по отношению к иностранным валютам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повышение курса национальной валюты по отношению к валютам других стран в связи с ростом покупательной способности данной денежной единицы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повышение покупательной способности денег из-за недостаточного их выпуска в обращение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30. Что означает валютная операция СПОТ?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поставку валюты не позднее следующего рабочего дня по курсу, установленному на момент заключения сделки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б) операцию, сочетающую наличную куплю (продажу) валюты с одновременным заключением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контрсделки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на определенный срок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сделка купли-продажи валюты в будущем по заранее зафиксированному курсу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2.2 Развитие кредитного дела в Российской Федерации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Практическое занятие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. Тест.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1. Какую функцию выполняют деньги при определении суммы поставок по торговому контракту?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мера стоимости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средство обращения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средство платежа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средство накопления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2. Деньги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только золото и серебро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все, что может приниматься в форме оплаты за товары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только выпущенные государством бумажные деньги и монеты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3. В какой функции движение денег и товаров не совпадает?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мера стоимости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средство обращения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средство платежа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4. Выберите ответ, наиболее точно отражающий эволюцию развития денег: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товарные, металлические, бумажные, кредитные, электронные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товарные, бумажные, металлические, кредитные, электронные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металлические, товарные, бумажные, кредитные, электронные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товарные, металлические, кредитные, бумажные, электронные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5. Функция денег как средства платежа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а) функция, при которой деньги выступают как посредник при обмене товаров и обеспечивают их оборот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функция, при которой деньги обеспечивают выражение и измерение стоимости, придавая ей форму цены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функция, при которой деньги погашают различные долговые обязательства субъектов экономических отношений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функция, при которой деньги обеспечивают накопление стоимости в общей абстрактной форме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6.</w:t>
      </w: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 </w:t>
      </w: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Что такое биметаллизм?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денежная система, при которой всеобщим эквивалентом служит один драгоценный металл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денежная система, при которой роль всеобщего эквивалента закреплена за двумя драгоценными металлами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в) денежная система, при которой роль всеобщего эквивалента закреплена за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нейзильберовыми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и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медно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– никелевыми деньгами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7. Устойчивость денег – это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способность денег сохранять свою покупательную способность в течении определённого периода времени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свойство денег (как правило, металлических), позволяющее на протяжении длительного периода времени сохранять их физическое состояние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стабильная норма прибыли, приносимая деньгами, используемыми в качестве капитала на протяжении определённого периода времени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8. Что означает термин «нуллификация»?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метод «зачёркивания нулей», то есть укрепление масштаба цен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восстановление прежнего золотого содержания денежной единицы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объявление об аннулировании сильно обесцененной денежной единицы и введение новой валюты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9. Аваль – это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дополнительный лист к векселю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переводной вексель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передаточная надпись на векселе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вексельное поручительство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10. Коммерческий вексель – это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вексель, основанный на торговых сделках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аналог бронзового векселя при совершении коммерческих сделок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финансовый вексель, выставляемый коммерсантами друг другу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11. Кредитор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сторона кредитных отношений, получающая средства во временное пользование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сторона кредитных отношений, предоставляющая средства во временное пользование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субъект кредитных отношений, выполняющий роль посредника при предоставлении кредита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12. Кто устанавливает размеры процентных ставок при выдаче кредита коммерческими банками?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а) Государственная Дума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Центральный Банк РФ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коммерческие банки самостоятельно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заёмщики исходя из своих интересов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13. Кредитная линия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соглашение, по которому банк обязуется представлять заёмщику кредиты заранее оговоренную суму в течение определённого периода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отстаивание своих интересов коммерческим банком при выдаче кредитов заёмщикам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граница, устанавливающая максимальные или минимальные размеры и сроки выдачи кредита одному заёмщику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14. Лизинговый кредит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предоставление хозяйствующими субъектами друг другу кредита в виде отсрочки платежа за проданные товары и оказанные услуги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б) предоставление хозяйствующими субъектами друг другу отсрочки платежей за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товарно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- материальные ценности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предоставление хозяйствующими субъектами друг другу материальных ценностей на условиях аренды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15. Ипотечный кредит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кредит, выдаваемый под залог недвижимости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кредит, выдаваемый равными частями на покрытие текущих потребностей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кредит, выдаваемый по первому требованию в соответствии с открытой кредитной линией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16. Средства коммерческих банков, которые они обязаны хранить в центральном банке в качестве обеспечения некоторых своих операций, называются: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обязательным резервом банка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уставным фондом банка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амортизационным фондом банка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17. Авизо-это: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извещение о выполнении расчетной операции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выполнение банковских операций при помощи специальных средств связи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отдельные виды банковской деятельности, осуществляемые только после утверждающего разрешения (визы) управляющего банком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18. К привлеченным средствам банка относятся: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депозиты, межбанковские кредиты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резервный фонд, страховые резервы, уставной фонд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фонды производственного и социального развития банка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19. Безотзывный аккредитив: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предполагает выполнение обязательств при выполнении всех условий бенефициаром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предполагает изменения или аннулирование аккредитива в любой момент независимо от деятельности бенефициара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предполагает невозможность использования неизрасходованного остатка по окончании срока действия аккредитива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lastRenderedPageBreak/>
        <w:t>20. Кредитные операции коммерческих банков – это 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пассивные операции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активные операции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активно-пассивные операции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21. Выберите классификацию акций по характеру распоряжения: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предъявительские, простые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привилегированные, именные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именные, предъявительские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преференциальные, рядовые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22. В чем проявляется сущность привилегированной акции?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предоставляется только сотрудникам акционерного общества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приносит фиксированный доход независимо от прибыли, полученной акционерным обществом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в)приносит доход, который зависит от результатов хозяйственной деятельности в текущем периоде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23. Какое из данных определений соответствует эмиссионной цене акции?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цена акции указанная на ценной бумаге и равная взносу в уставный фонд, осуществленному при покупке акции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цена акции по которой она продается на первичном рынке ценных бумаг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в) цена акции на вторичном рынке ценных бумаг, формируемая под воздействием рыночных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факторв</w:t>
      </w:r>
      <w:proofErr w:type="spellEnd"/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цена акции, отражающая количество имущества акционерного общества, приходящегося на одну акцию в соответствии с ее долей в уставном фонде общества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24. Конвертируемая облигация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облигация, по которой дивиденды не выплачиваются, а предоставляется право бесплатного получения новых ценных бумаг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облигация, которая может продаваться только за конвертируемую валюту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облигация, дающая право свободного обмена ее на иностранную валюту на территории государства-эмитента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25. Какие из перечисленных ценных бумаг являются наиболее надежными?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облигации местных займов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закладные корпоративные облигации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привилегированные акции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переводные векселя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26.Национальная валюта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установленные законом денежные агрегаты данного государства, находящиеся в обращении и являющиеся законным платежным средством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только те денежные знаки, которые могут обмениваться на валюты других государств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только те денежные агрегаты государства, которые могут выполнять функцию сокровищ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27. Что означает термин «кросс-курс валют»?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а) соотношение между двумя валютами, которое вытекает из их соотношения к курсу третьей валюты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выражение национальной денежной единицы через валюту другого государства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выражение иностранной денежной единицы через национальную денежную единицу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28. Что означает термин «валютный клиринг»?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исключительное право государства на совершение операций с валютными ценностями на национальном рынке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соглашение между государствами об обязательном взаимном зачете требований и обязательств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регулирование государством эмиссионных операций в пределах интеграционных валютных рынков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29. Хеджирование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обязательства центральных банков по возмещению возможных убытков по сделкам на национальном валютном рынке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страховая сделка, при которой страховщик за определенную плату обязуется возмещать возможные убытки клиента по валютным операциям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страхование валютного риска путем купли-продажи встречных требований и обязательств в иностранной валюте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30. Документальный аккредитив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поручение экспортера своему банку получить денежную сумму или подтвердить оплату от импортера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б)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рассчетная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банковская операция, которая проводится при помощи телеграфа или компьютерных систем по отправке платежного поручения одним банком другому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в)зачисление задолженности в дебет счета, открытого на покупателя, при отгрузке товара продавцом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Практическое занятие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«Выполнение расчёта показателей кредитоспособности и платёжеспособности предприятия».</w:t>
      </w:r>
    </w:p>
    <w:p w:rsidR="006A5C98" w:rsidRPr="00A3673F" w:rsidRDefault="006A5C98" w:rsidP="006A5C98">
      <w:pPr>
        <w:shd w:val="clear" w:color="auto" w:fill="FDFE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Задача 1 </w:t>
      </w:r>
    </w:p>
    <w:p w:rsidR="006A5C98" w:rsidRPr="00A3673F" w:rsidRDefault="006A5C98" w:rsidP="006A5C98">
      <w:pPr>
        <w:shd w:val="clear" w:color="auto" w:fill="FDFE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имеет на балансе оборотные активы в следующих суммах (тыс.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ед.):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9"/>
        <w:gridCol w:w="626"/>
      </w:tblGrid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Материальные оборотные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средства и краткосрочные финансовые вложения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6A5C98" w:rsidRPr="00A3673F" w:rsidRDefault="006A5C98" w:rsidP="006A5C98">
      <w:pPr>
        <w:shd w:val="clear" w:color="auto" w:fill="FDFE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отсутствуют:</w:t>
      </w:r>
    </w:p>
    <w:p w:rsidR="006A5C98" w:rsidRPr="00A3673F" w:rsidRDefault="006A5C98" w:rsidP="006A5C98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1.Излишек и недостаток оборотных средств.</w:t>
      </w:r>
    </w:p>
    <w:p w:rsidR="006A5C98" w:rsidRPr="00A3673F" w:rsidRDefault="006A5C98" w:rsidP="006A5C98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2.Сомнительная и безнадежная дебиторская задолженность.</w:t>
      </w:r>
    </w:p>
    <w:p w:rsidR="006A5C98" w:rsidRPr="00A3673F" w:rsidRDefault="006A5C98" w:rsidP="006A5C98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3.Достаточен ли уровень платежеспособности предприятия?</w:t>
      </w:r>
    </w:p>
    <w:p w:rsidR="006A5C98" w:rsidRPr="00A3673F" w:rsidRDefault="006A5C98" w:rsidP="006A5C98">
      <w:pPr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Задача 2 </w:t>
      </w:r>
    </w:p>
    <w:p w:rsidR="006A5C98" w:rsidRPr="00A3673F" w:rsidRDefault="006A5C98" w:rsidP="006A5C98">
      <w:pPr>
        <w:shd w:val="clear" w:color="auto" w:fill="FDFE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следующие данные: денежные средства – 70 тыс. руб.; краткосрочные финансовые вложения – 28 тыс. руб.; дебиторская задолженность – 130 тыс. руб.; основные средства – 265 тыс. руб.; нематериальные активы – 34 тыс. руб.; производственные запасы – 155 тыс. руб., кредиторская задолженность – 106 тыс. руб., краткосрочные кредит банка – 95 тыс. руб.; долгосрочные кредиты – 180 тыс. руб. Определите коэффициент текущей ликвидности, коэффициент срочной ликвидности, коэффициент абсолютной ликвидности.</w:t>
      </w:r>
    </w:p>
    <w:p w:rsidR="006A5C98" w:rsidRPr="00A3673F" w:rsidRDefault="006A5C98" w:rsidP="006A5C98">
      <w:pPr>
        <w:shd w:val="clear" w:color="auto" w:fill="FDFE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shd w:val="clear" w:color="auto" w:fill="FDFEFF"/>
          <w:lang w:eastAsia="ar-SA"/>
        </w:rPr>
        <w:t>Задача 3.</w:t>
      </w:r>
      <w:r w:rsidRPr="00A3673F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ar-SA"/>
        </w:rPr>
        <w:t xml:space="preserve"> Определите рентабельность активов и источников собственных средств фирмы, если прибыль за год составила 1800 тыс. рублей, а валюта баланса на начало года составляла 36090 тыс. рублей, в том числе собственный капитал фирмы 12070 тыс. рублей, на конец года валюта баланса составила 39800 тыс. рублей, в том числе собственный капитал фирмы 13100 тыс. руб.</w:t>
      </w:r>
    </w:p>
    <w:p w:rsidR="006A5C98" w:rsidRPr="00A3673F" w:rsidRDefault="006A5C98" w:rsidP="006A5C98">
      <w:pPr>
        <w:shd w:val="clear" w:color="auto" w:fill="FDFE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Задача 4. </w:t>
      </w:r>
    </w:p>
    <w:p w:rsidR="006A5C98" w:rsidRPr="00A3673F" w:rsidRDefault="006A5C98" w:rsidP="006A5C98">
      <w:pPr>
        <w:shd w:val="clear" w:color="auto" w:fill="FDFE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финансовую диагностику предприятия по данным таблицы. Оценить финансовую устойчивость предприятия.</w:t>
      </w:r>
    </w:p>
    <w:p w:rsidR="006A5C98" w:rsidRPr="00A3673F" w:rsidRDefault="006A5C98" w:rsidP="006A5C98">
      <w:pPr>
        <w:shd w:val="clear" w:color="auto" w:fill="FDFE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данные: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1674"/>
        <w:gridCol w:w="1674"/>
        <w:gridCol w:w="1689"/>
      </w:tblGrid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01.01.20</w:t>
            </w: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01.04.20</w:t>
            </w: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01.07.20</w:t>
            </w: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</w:tr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Собственный капитал, </w:t>
            </w:r>
            <w:proofErr w:type="spellStart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41121245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38122732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38765576</w:t>
            </w:r>
          </w:p>
        </w:tc>
      </w:tr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Долгосрочные обязательства, </w:t>
            </w:r>
            <w:proofErr w:type="spellStart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Текущие обязательства, </w:t>
            </w:r>
            <w:proofErr w:type="spellStart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12977657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14746046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15141807</w:t>
            </w:r>
          </w:p>
        </w:tc>
      </w:tr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Необоротные активы, </w:t>
            </w:r>
            <w:proofErr w:type="spellStart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47592033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47581413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41550334</w:t>
            </w:r>
          </w:p>
        </w:tc>
      </w:tr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</w:t>
            </w:r>
            <w:proofErr w:type="spellEnd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венные запасы, </w:t>
            </w:r>
            <w:proofErr w:type="spellStart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346366</w:t>
            </w:r>
          </w:p>
        </w:tc>
      </w:tr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Незавершен</w:t>
            </w:r>
            <w:proofErr w:type="spellEnd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производство, </w:t>
            </w:r>
            <w:proofErr w:type="spellStart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306443</w:t>
            </w:r>
          </w:p>
        </w:tc>
      </w:tr>
      <w:tr w:rsidR="006A5C98" w:rsidRPr="00A3673F" w:rsidTr="00661F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Авансы поставщикам, </w:t>
            </w:r>
            <w:proofErr w:type="spellStart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C98" w:rsidRPr="00A3673F" w:rsidRDefault="006A5C98" w:rsidP="006A5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359035</w:t>
            </w:r>
          </w:p>
        </w:tc>
      </w:tr>
    </w:tbl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3. Функционирование первичного и вторичного рынка ценных бумаг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 3.1. Рынок ценных бумаг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Практическое занятие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«Составление сравнительной характеристики различных ценных бумаг по степени доходности и риска. Выполнение расчёта рыночной стоимости ценных бумаг»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Ценная бумага — документ, который отражает связанные с ним имущественные права, может самостоятельно обращаться на рынке и быть объектом купли-продажи и иных сделок, служит источником получения регулярного или разового дохода, выступает разновидностью денежного капитала.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— ценная бумага, свидетельствующая о внесении определенной доли в капитал акционерного общества, дающая право на участие в управлении им и на получение части прибыли в виде дивиденда. Акции бывают простые и привилегированные.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привилегированным акциям дивиденд выплачивается в первую очередь и определяется по формуле: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Д 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прив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=N*d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 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прив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дивиденд по привилегированным акциям;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номинальная стоимость акции;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d – процент дивиденда.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обыкновенным акциям дивиденд рассчитывается: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6875" cy="381000"/>
            <wp:effectExtent l="0" t="0" r="9525" b="0"/>
            <wp:docPr id="7" name="Рисунок 7" descr="http://ok-t.ru/studopediaru/baza4/834296485899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ok-t.ru/studopediaru/baza4/834296485899.files/image01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367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обык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дивиденд по обыкновенным акциям;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 – прибыль, направленная на выплаты дивидендов;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акций.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акции определяется по формуле: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1550" cy="342900"/>
            <wp:effectExtent l="0" t="0" r="0" b="0"/>
            <wp:docPr id="6" name="Рисунок 6" descr="http://ok-t.ru/studopediaru/baza4/834296485899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ok-t.ru/studopediaru/baza4/834296485899.files/image02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r – ссудный процент.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стоимость акции определяется по формуле: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342900"/>
            <wp:effectExtent l="0" t="0" r="9525" b="0"/>
            <wp:docPr id="5" name="Рисунок 5" descr="http://ok-t.ru/studopediaru/baza4/834296485899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ok-t.ru/studopediaru/baza4/834296485899.files/image02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решения задачи: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Уставный капитал АО равен 30 млн. руб. Выпущено 3000 акций, в 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. 300 привилегированных. Сумма чистой прибыли, направленной на выплату дивидендов – 6,3 млн. руб. Ставка дивиденда – 30%. Найти сумму дивидендов, приходящуюся на одну привилегированную и одну обыкновенную акцию.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находим дивиденд по привилегированной акции, используя следующую формулу: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Д </w:t>
      </w: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прив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=N*d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этой формулы нам не известна номинальная стоимость акции (N).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Номинальная стоимость акции определяется по формуле: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342900"/>
            <wp:effectExtent l="0" t="0" r="0" b="0"/>
            <wp:docPr id="4" name="Рисунок 4" descr="http://ok-t.ru/studopediaru/baza4/834296485899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ok-t.ru/studopediaru/baza4/834296485899.files/image02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09775" cy="342900"/>
            <wp:effectExtent l="0" t="0" r="9525" b="0"/>
            <wp:docPr id="3" name="Рисунок 3" descr="http://ok-t.ru/studopediaru/baza4/834296485899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ok-t.ru/studopediaru/baza4/834296485899.files/image02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можем определить дивиденд по привилегированной акции: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367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прив</w:t>
      </w:r>
      <w:proofErr w:type="spellEnd"/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=10000*30%=3000 руб.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можем определить дивиденд по обыкновенной акции: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6875" cy="381000"/>
            <wp:effectExtent l="0" t="0" r="9525" b="0"/>
            <wp:docPr id="2" name="Рисунок 2" descr="http://ok-t.ru/studopediaru/baza4/834296485899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ok-t.ru/studopediaru/baza4/834296485899.files/image01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342900"/>
            <wp:effectExtent l="0" t="0" r="0" b="0"/>
            <wp:docPr id="1" name="Рисунок 1" descr="http://ok-t.ru/studopediaru/baza4/834296485899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ok-t.ru/studopediaru/baza4/834296485899.files/image02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 1.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курсовую стоимость и курс акции, если ее номинальная стоимость 300 руб., ожидаемый процент дивиденда - 20%, банковская ставка - 12,5%.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 2.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размер дивидендов по акциям. Данные для расчета: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прибыль АО, направленная на выплату дивидендов - 300 тыс. руб.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сумма акций - 4 500 тыс. руб., в том числе привилегированных - 500 тыс. руб., с фиксированным процентом дивиденда 40% к их номинальной стоимости.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 3.</w:t>
      </w:r>
    </w:p>
    <w:p w:rsidR="006A5C98" w:rsidRPr="00A3673F" w:rsidRDefault="006A5C98" w:rsidP="006A5C98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Уставный капитал АО составляет 300 тыс. руб. Продано всего 3 тыс. акций, в том числе 2 700 обыкновенных и 300 привилегированных. Общая сумма чистой прибыли, подлежащая распределению в виде дивидендов - 63 тыс. руб. По привилегированным акциям фиксированная ставка дивиденда утверждена в размере 30%. Рассчитать сумму дивиденда на обыкновенную и привилегированную акцию.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4. Международные валютно-финансовые и кредитные отношения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4.2. Международные кредитные отношения</w:t>
      </w: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Практическое занятие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Тест 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1. При какой операции деньги выполняют функцию средства накопления?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при страховом возмещении по государственному социальному страхованию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при приобретении лотерейных билетов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при оплате членских взносов в общественные организации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2. В какой функции денег важным условием их функционирования выступает устойчивость их покупательной способности?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мера стоимости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средство обращения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средство платежа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средство накопления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3. Что означает в классическом понимании термин «масштаб цен»?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динамику индекса цен на различные товары за определенный период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весовое содержание драгоценного металла, закрепленного за денежной единицей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в) структуру различных видов денежных знаков, находящихся в обращении на территории данного государства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4) Что означает термин «билонная монета»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драгоценная монета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разменная монета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неразменная монета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монета, изготовленная из низкокачественного материала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5. Функция денег, как средства накопления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функция, при которой деньги выступают как посредник при обмене товаров и обеспечивают их оборот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функция, при которой деньги обеспечивают выражение и измерение стоимости, придавая ей форму цены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функция, при которой деньги погашают различные долговые обязательства субъектов экономических отношений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функция, при которой деньги обеспечивают накопление стоимости в общей абстрактной форме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6. Какой из терминов наиболее полно раскрывает сущность денежной единицы?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установленный в законодательном порядке знак стоимости для соизмерения и выражения цен товаров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знак стоимости, существовавший до отмены обмена «кредитных денег на золото»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кредитные и бумажные деньги, разменные монеты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7. Деноминация – это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укрепление национальной денежной единицы путём обмена по установленному соотношению старых денежных знаков на новые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компенсация потерь в результате обесценивания денег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объявление об аннулировании сильно обесцененной денежной единицы и введении новой валюты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8. Что означает следующее утверждение: «Ремитент от трассанта получил тратту трассата с индоссаментом на аллонже»?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векселедатель от третьего лица получил переводной вексель с передаточной подписью на вексельном поручительстве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третье лицо получило от векселедателя переводной вексель векселедержателя с вексельным поручительством на дополнительном листе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третье лицо получило от векселедержателя переводной вексель векселедателя с передаточной надписью на дополнительном листе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9. Аллонж – это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дополнительный лист векселя, на котором совершаются передаточные надписи, если на оборотной стороне векселя они не умещаются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именной чек, который в особо оговоренных случаях может передаваться по индоссаменту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разрешение соответствующих инстанций на эмиссию денег или ценных бумаг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10. Коммерческий кредит 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а) товарная сделка между предприятиями, по которой предусмотрена отсрочка платежа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 товарная сделка между предприятиями, имеющими долговременные партнёрские отношения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товарная сделка между предприятиями на льготных условиях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11.Что такое кредитоспособность?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способность заёмщика в полном объёме и в согласованный срок рассчитаться по долговым обязательствам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способность кредитора в полном объёме и в согласованный срок передать кредит заёмщику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способность кредитора в полном объёме погасить свои обязательства перед клиентами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12. Учётная ставка: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применяется центральными банками в их операциях с коммерческими банками в их операциях с коммерческими банками по учёту обязательств и переучёту векселей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устанавливает максимальный размер процента за пользование кредитами, выдаваемыми коммерческими банками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представляет разницу между процентными ставками, по которым коммерческие банки привлекают и размещают кредитные ресурсы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13. Содержание потребительского кредита проявляется в том, что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отношения, при которых заёмщиком выступает государство для финансирования мероприятий по повышению жизненного уровня населения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отношения между государствами по предоставлению товаров народного потребления с отсрочкой платежа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отношения, при которых заёмщиком выступает население для удовлетворения своих насущных потребностей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14. Бланковый кредит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кредит, представляемый без обеспечения со стороны заемщика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кредит, выдаваемый под обеспечение ценными бумагами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кредит, при выдачи которого помимо кредитного договора обязательства сторон оговариваются другими юридическими документами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15. С точки зрения кредитных отношений овердрафт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система защиты от кредитных рисков путем объединения кредитных ресурсов нескольких банков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списание банком средств со счета клиента сверх остатка средств на его счете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отказ банка в предоставлении клиенту кредита из-за его некредитоспособности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16. Какие из перечисленных операций являются пассивными?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учет векселей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кредитные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инвестиционные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депозитные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д)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факторинговые</w:t>
      </w:r>
      <w:proofErr w:type="spellEnd"/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lastRenderedPageBreak/>
        <w:t>17. К собственным средствам банка относятся: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уставной фонд, резервной фонд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депозиты, межбанковские кредиты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средства бюджета, средства в расчетах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18. Банковские инвестиции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покупка векселей у государства и населения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система денежных расчетов без участия наличных денег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вложение банковских ресурсов на продолжительное время с целью получения дохода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19. Что является источником формирования уставного фонда коммерческого банка?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вклады населения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временно свободные денежные средства клиентов банка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средства акционеров и учредителей банка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20. Бланковый аккредитив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аккредитив, который может быть изменен или аннулирован только по согласию бенефициара, в пользу которого он был выписан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аккредитив, предполагающий дополнительные гарантии по отдельным видам платежей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г) аккредитив, в котором не </w:t>
      </w:r>
      <w:proofErr w:type="spellStart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указанна</w:t>
      </w:r>
      <w:proofErr w:type="spellEnd"/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сумма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21.Какое из определений не относится к понятию государственных облигаций?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процентные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привилегированные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дисконтные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выигрышные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д)конвертируемые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22. Какое из определений характеризует понятие «облигация»?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долговое обязательство строго установленной законом формы, дающее его владельцу безусловное право требования оговоренной суммы по истечении указанного срока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долговое обязательство строго установленной законом формы, дающее его владельцу безусловное право требования оговоренной суммы и участия в управлении деятельностью эмитента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долговое обязательство строго установленной законом формы, дающее его владельцу безусловное право требования оговоренной суммы и фиксированного процента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23. Листинг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а)перечень брокерских компаний, имеющих право деятельности на данной бирже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документ строго установленной формы, свидетельствующий о совершении сделки на фондовой бирже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предпродажная оценка фондовой биржей акций для включения в биржевой список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lastRenderedPageBreak/>
        <w:t>24. Биржевой индекс Доу-Джонса рассчитывается на основании трех локальных индексов по акциям: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промышленных, железнодорожных и коммунальных компаний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торговых, промышленных, и коммунальных компаний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промышленных, инвестиционных и коммерческих компаний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25. Покупатель, выступающий на фондовой бирже в роли «быка», надеется, что в будущем: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курс акций будет понижаться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курс акций будет повышаться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курс акций останется неизменным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26.Конвертируемость валюты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способность валюты сохранять свою покупательную стоимость на протяжении определенного времени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возможность обмена валюты данной страны на валюту других государств по определенному курсу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определение курса одной валюты по отношению к курсу другой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27. Валютная блокада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замораживание в банках валютных ценностей иностранных государств и граждан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запрет центрального банка на экспорт валюты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запрет центрального банка резидентам проводить операции с валютными ценностями на национальном рынке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28. Какую валютную систему характеризует золотой стандарт?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Парижскую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Ямайскую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Европейскую валютную систему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29. Что означает термин «девальвация валюты»?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обесценивание курса национальной валюты в связи с чрезмерным выпуском в обращение денежных знаков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повышение курса национальной валюты по отношению к валютам других стран в связи с ростом покупательной способности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 обесценивание национальной валюты, выражающееся в снижении ее курса по отношению к иностранным валютам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30. Документальное инкассо – это: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поручение экспортера своему банку получить денежную сумму или подтвердить оплату от импортера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расчетная банковская операция, которая проводится при помощи телеграфа или компьютерных систем по отправке платежного поручения одним банком другому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в)зачисление задолженности в дебет счета, открытого на покупателя, при отгрузке товара продавцом</w:t>
      </w:r>
    </w:p>
    <w:p w:rsidR="006A5C98" w:rsidRPr="00A3673F" w:rsidRDefault="006A5C98" w:rsidP="006A5C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3673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г) соглашение, в силу которого банк обязуется по просьбе клиента произвести оплату другому лицу за счет заранее забронированных средств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5C98" w:rsidRPr="00A3673F" w:rsidRDefault="006A5C98" w:rsidP="006A5C9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Самостоятельная работа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Раздел 1. Понятие о финансах и финансовой системе, управлении финансами.</w:t>
      </w:r>
    </w:p>
    <w:p w:rsidR="006A5C98" w:rsidRPr="00A3673F" w:rsidRDefault="006A5C98" w:rsidP="006A5C98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Проработка конспектов занятий, учебной и специальной литературы, работа с информационными порталами, выполнение докладов на тему:</w:t>
      </w:r>
    </w:p>
    <w:p w:rsidR="006A5C98" w:rsidRPr="00A3673F" w:rsidRDefault="006A5C98" w:rsidP="006A5C98">
      <w:pPr>
        <w:widowControl w:val="0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>История происхождения денег.</w:t>
      </w:r>
    </w:p>
    <w:p w:rsidR="006A5C98" w:rsidRPr="00A3673F" w:rsidRDefault="006A5C98" w:rsidP="006A5C98">
      <w:pPr>
        <w:widowControl w:val="0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>Формы и методы антиинфляционной политики.</w:t>
      </w:r>
    </w:p>
    <w:p w:rsidR="006A5C98" w:rsidRPr="00A3673F" w:rsidRDefault="006A5C98" w:rsidP="006A5C98">
      <w:pPr>
        <w:widowControl w:val="0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>Методы денежно-кредитного регулирования экономики.</w:t>
      </w:r>
    </w:p>
    <w:p w:rsidR="006A5C98" w:rsidRPr="00A3673F" w:rsidRDefault="006A5C98" w:rsidP="006A5C98">
      <w:pPr>
        <w:widowControl w:val="0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>Денежные знаки стран мира, дореволюционной России, СССР, стран СНГ.</w:t>
      </w:r>
    </w:p>
    <w:p w:rsidR="006A5C98" w:rsidRPr="00A3673F" w:rsidRDefault="006A5C98" w:rsidP="006A5C98">
      <w:pPr>
        <w:widowControl w:val="0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>Современная финансовая политика Российской Федерации.</w:t>
      </w:r>
    </w:p>
    <w:p w:rsidR="006A5C98" w:rsidRPr="00A3673F" w:rsidRDefault="006A5C98" w:rsidP="006A5C98">
      <w:pPr>
        <w:widowControl w:val="0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>Финансы организаций различных форм собственности.</w:t>
      </w:r>
    </w:p>
    <w:p w:rsidR="006A5C98" w:rsidRPr="00A3673F" w:rsidRDefault="006A5C98" w:rsidP="006A5C98">
      <w:pPr>
        <w:widowControl w:val="0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>Финансовый контроль.</w:t>
      </w:r>
    </w:p>
    <w:p w:rsidR="006A5C98" w:rsidRPr="00A3673F" w:rsidRDefault="006A5C98" w:rsidP="006A5C98">
      <w:pPr>
        <w:widowControl w:val="0"/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>Виды страхования; социальное страхование, имущественное страхование, страхование ответственности, страхование предпринимательского риска.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9.Обязательное страхование в Российской Федерации.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Pr="00A367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Подготовить доклад на иностранном языке по обзору денежного обращения в разных странах.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2. Структура кредитной и банковская системы.</w:t>
      </w:r>
    </w:p>
    <w:p w:rsidR="006A5C98" w:rsidRPr="00A3673F" w:rsidRDefault="006A5C98" w:rsidP="006A5C98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Проработка конспектов занятий, учебной и специальной литературы, работа с информационными порталами, выполнение докладов на тему:</w:t>
      </w:r>
    </w:p>
    <w:p w:rsidR="006A5C98" w:rsidRPr="00A3673F" w:rsidRDefault="006A5C98" w:rsidP="006A5C98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 xml:space="preserve">1.Принципы кредитования. </w:t>
      </w:r>
    </w:p>
    <w:p w:rsidR="006A5C98" w:rsidRPr="00A3673F" w:rsidRDefault="006A5C98" w:rsidP="006A5C98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>2.Кредитный договор.</w:t>
      </w:r>
    </w:p>
    <w:p w:rsidR="006A5C98" w:rsidRPr="00A3673F" w:rsidRDefault="006A5C98" w:rsidP="006A5C98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3673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Ростовщический кредит как специфическая форма кредита.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3. Функционирование первичного и вторичного рынка ценных бумаг</w:t>
      </w:r>
    </w:p>
    <w:p w:rsidR="006A5C98" w:rsidRPr="00A3673F" w:rsidRDefault="006A5C98" w:rsidP="006A5C98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Проработка конспектов занятий, учебной и специальной литературы, работа с информационными порталами, выполнение докладов на тему:</w:t>
      </w:r>
    </w:p>
    <w:p w:rsidR="006A5C98" w:rsidRPr="00A3673F" w:rsidRDefault="006A5C98" w:rsidP="006A5C98">
      <w:pPr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Акции: условия выпуска, виды, правила выплаты дивидендов. </w:t>
      </w:r>
    </w:p>
    <w:p w:rsidR="006A5C98" w:rsidRPr="00A3673F" w:rsidRDefault="006A5C98" w:rsidP="006A5C98">
      <w:pPr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облигаций, их выпуск, доходы от облигаций. </w:t>
      </w:r>
    </w:p>
    <w:p w:rsidR="006A5C98" w:rsidRPr="00A3673F" w:rsidRDefault="006A5C98" w:rsidP="006A5C98">
      <w:pPr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Сберегательные и депозитные сертификаты. </w:t>
      </w:r>
    </w:p>
    <w:p w:rsidR="006A5C98" w:rsidRPr="00A3673F" w:rsidRDefault="006A5C98" w:rsidP="006A5C98">
      <w:pPr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Вексель, его виды и особенности. </w:t>
      </w:r>
    </w:p>
    <w:p w:rsidR="006A5C98" w:rsidRPr="00A3673F" w:rsidRDefault="006A5C98" w:rsidP="006A5C98">
      <w:pPr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Производные ценные бумаги.</w:t>
      </w:r>
    </w:p>
    <w:p w:rsidR="006A5C98" w:rsidRPr="00A3673F" w:rsidRDefault="006A5C98" w:rsidP="006A5C98">
      <w:pPr>
        <w:widowControl w:val="0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6.Учет векселя в банке.</w:t>
      </w: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4. Международные валютно-финансовые и кредитные отношения</w:t>
      </w:r>
    </w:p>
    <w:p w:rsidR="006A5C98" w:rsidRPr="00A3673F" w:rsidRDefault="006A5C98" w:rsidP="006A5C98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Проработка конспектов занятий, учебной и специальной литературы, работа с информационными порталами, выполнение докладов на тему:</w:t>
      </w:r>
    </w:p>
    <w:p w:rsidR="006A5C98" w:rsidRPr="00A3673F" w:rsidRDefault="006A5C98" w:rsidP="006A5C98">
      <w:pPr>
        <w:widowControl w:val="0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>Национальная, мировая и международная валютные системы.</w:t>
      </w:r>
    </w:p>
    <w:p w:rsidR="006A5C98" w:rsidRPr="00A3673F" w:rsidRDefault="006A5C98" w:rsidP="006A5C98">
      <w:pPr>
        <w:widowControl w:val="0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 xml:space="preserve"> Котировка валют. Валютный курс, инструменты его регулирования.</w:t>
      </w:r>
    </w:p>
    <w:p w:rsidR="006A5C98" w:rsidRPr="00A3673F" w:rsidRDefault="006A5C98" w:rsidP="006A5C98">
      <w:pPr>
        <w:widowControl w:val="0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Calibri" w:hAnsi="Times New Roman" w:cs="Times New Roman"/>
          <w:sz w:val="28"/>
          <w:szCs w:val="28"/>
        </w:rPr>
        <w:t xml:space="preserve">Конвертируемость валюты. </w:t>
      </w:r>
    </w:p>
    <w:p w:rsidR="006A5C98" w:rsidRPr="00A3673F" w:rsidRDefault="006A5C98" w:rsidP="006A5C98">
      <w:pPr>
        <w:widowControl w:val="0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4.Валютные операции. </w:t>
      </w:r>
    </w:p>
    <w:p w:rsidR="006A5C98" w:rsidRPr="00A3673F" w:rsidRDefault="006A5C98" w:rsidP="006A5C98">
      <w:pPr>
        <w:widowControl w:val="0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5.Валютный рынок.</w:t>
      </w:r>
    </w:p>
    <w:p w:rsidR="006A5C98" w:rsidRPr="00A3673F" w:rsidRDefault="006A5C98" w:rsidP="006A5C98">
      <w:pPr>
        <w:widowControl w:val="0"/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A5C98" w:rsidRPr="00A3673F" w:rsidRDefault="006A5C98" w:rsidP="006A5C98">
      <w:pPr>
        <w:widowControl w:val="0"/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7. Промежуточная аттестация студентов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Промежуточная аттестация по 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дисциплине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367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A3673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Финансы, денежное обращение и кредит» проводится в форме дифференцированного зачета.</w:t>
      </w:r>
    </w:p>
    <w:p w:rsidR="006A5C98" w:rsidRPr="00A3673F" w:rsidRDefault="006A5C98" w:rsidP="006A5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6A5C98">
      <w:pPr>
        <w:shd w:val="clear" w:color="auto" w:fill="FFFFFF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  <w:t>Вопросы для дифференцированного зачета</w:t>
      </w:r>
    </w:p>
    <w:p w:rsidR="006A5C98" w:rsidRPr="00A3673F" w:rsidRDefault="006A5C98" w:rsidP="006A5C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Вопросы для проверки уровня </w:t>
      </w:r>
      <w:proofErr w:type="spellStart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обученности</w:t>
      </w:r>
      <w:proofErr w:type="spellEnd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«ЗНАТЬ»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1.  Экономическая сущность финансов.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2.  Функции финансов.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Понятие и состав финансовой системы Российской Федерации.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Управление финансами: сущность и методы. Финансовое планирование и прогнозирование в условиях рыночной экономики.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Органы управления финансами.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6.  Содержание и значение финансовой политики.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7.  Финансовый контроль: содержание, виды, формы и методы.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8.  Органы финансового контроля.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9.  Финансовые ресурсы: сущность и источники формирования.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Содержание и значение финансового планирования и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Сущность и функции финансов предприятия.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Принципы организации деятельности предприятий.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13. Финансы </w:t>
      </w:r>
      <w:hyperlink r:id="rId14" w:tooltip="Коммерческие организации" w:history="1">
        <w:r w:rsidRPr="00A367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коммерческих организаций</w:t>
        </w:r>
      </w:hyperlink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Доходы коммерческих организации.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Расходы коммерческих организации.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Прибыль коммерческих организаций.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Рентабельность коммерческих организации.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Социально-экономическая сущность и функции государственного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19. Бюджетное устройство Российской Федерации.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Состав и структура доходов и расходов </w:t>
      </w:r>
      <w:hyperlink r:id="rId15" w:tooltip="Бюджет федеральный" w:history="1">
        <w:r w:rsidRPr="00A367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федерального бюджета</w:t>
        </w:r>
      </w:hyperlink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Состав и структура доходов и расходов региональных бюджетов.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Состав и структура доходов и расходов </w:t>
      </w:r>
      <w:hyperlink r:id="rId16" w:tooltip="Бюджет местный" w:history="1">
        <w:r w:rsidRPr="00A367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местных бюджетов</w:t>
        </w:r>
      </w:hyperlink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23. Бюджетный процесс в Российской Федерации.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24. Бюджетный дефицит и его финансирование.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25. Налоговая система: понятие, содержание. Роль налогов в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 доходов федерального бюджета Российской Федерации.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26. Классификация налогов.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27. Современное состояние </w:t>
      </w:r>
      <w:hyperlink r:id="rId17" w:tooltip="Налоговая система" w:history="1">
        <w:r w:rsidRPr="00A367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налоговой системы</w:t>
        </w:r>
      </w:hyperlink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основные направления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реформы.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Внебюджетные фонды: понятие, сущность.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29. Пенсионный фонд Российской Федерации.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30. Фонд социального страхования Российской Федерации.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31. Фонд обязательного медицинского страхования Российской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6A5C98" w:rsidRPr="00A3673F" w:rsidRDefault="006A5C98" w:rsidP="006A5C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Вопросы  для проверки уровня </w:t>
      </w:r>
      <w:proofErr w:type="spellStart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обученности</w:t>
      </w:r>
      <w:proofErr w:type="spellEnd"/>
      <w:r w:rsidRPr="00A367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«УМЕТЬ»</w:t>
      </w:r>
    </w:p>
    <w:p w:rsidR="006A5C98" w:rsidRPr="00A3673F" w:rsidRDefault="006A5C98" w:rsidP="006A5C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Сущность и значение </w:t>
      </w:r>
      <w:hyperlink r:id="rId18" w:tooltip="Государственный кредит" w:history="1">
        <w:r w:rsidRPr="00A367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государственного кредита</w:t>
        </w:r>
      </w:hyperlink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Государственный долг: понятие, формы, виды, источники погашения.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Государственные займы.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Страхование: сущность и виды.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страхования в Российской Федерации.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Пенсионное страхование.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Деньги: их необходимость и происхождение.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8. Функции денег и их взаимосвязь.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Виды денег.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Денежное обращение.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Понятие денежного оборота и денежного обращения. Закон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денежного обращения.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Сущность налично-денежного обращения.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Безналичное денежное обращение и его регламентация.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Сущность и формы проявления инфляции. Антиинфляционная политика.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Денежная масса и скорость обращения денег.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16. Денежная система России и ее развитие.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Кредит как экономическая категория.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18. Функции кредита.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19. Основные принципы кредита.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20 . Кредитная система.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21. Банковская система: Сущность, структура.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22. Центральный </w:t>
      </w:r>
      <w:hyperlink r:id="rId19" w:tooltip="Банковский сектор в России" w:history="1">
        <w:r w:rsidRPr="00A367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банк Российской Федерации</w:t>
        </w:r>
      </w:hyperlink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23. Коммерческие банки: сущность, формы организации и ведения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операций.</w:t>
      </w:r>
    </w:p>
    <w:p w:rsidR="006A5C98" w:rsidRPr="00A3673F" w:rsidRDefault="006A5C98" w:rsidP="006A5C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3F">
        <w:rPr>
          <w:rFonts w:ascii="Times New Roman" w:eastAsia="Times New Roman" w:hAnsi="Times New Roman" w:cs="Times New Roman"/>
          <w:sz w:val="28"/>
          <w:szCs w:val="28"/>
          <w:lang w:eastAsia="ru-RU"/>
        </w:rPr>
        <w:t>24. Финансовый рынок: сущность, участники, виды операций.</w:t>
      </w:r>
    </w:p>
    <w:p w:rsidR="006A5C98" w:rsidRPr="00A3673F" w:rsidRDefault="006A5C98" w:rsidP="006A5C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C98" w:rsidRPr="00A3673F" w:rsidRDefault="006A5C98" w:rsidP="00B0702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9369E" w:rsidRPr="00A3673F" w:rsidRDefault="00F9369E" w:rsidP="00F936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9369E" w:rsidRPr="00A3673F" w:rsidRDefault="00F9369E" w:rsidP="00F936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A3673F" w:rsidRDefault="00F9369E" w:rsidP="00F936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A3673F" w:rsidRDefault="00F9369E" w:rsidP="00F936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A3673F" w:rsidRDefault="00F9369E" w:rsidP="00F936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A3673F" w:rsidRDefault="00F9369E" w:rsidP="00F936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A3673F" w:rsidRDefault="00F9369E" w:rsidP="00F936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A3673F" w:rsidRDefault="00F9369E" w:rsidP="00F936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A3673F" w:rsidRDefault="00F9369E" w:rsidP="00F936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A3673F" w:rsidRDefault="00F9369E" w:rsidP="00F936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9E" w:rsidRPr="00A3673F" w:rsidRDefault="00F9369E" w:rsidP="00F936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7D57" w:rsidRPr="00A3673F" w:rsidRDefault="00AC7D57">
      <w:pPr>
        <w:rPr>
          <w:rFonts w:ascii="Times New Roman" w:hAnsi="Times New Roman" w:cs="Times New Roman"/>
          <w:sz w:val="28"/>
          <w:szCs w:val="28"/>
        </w:rPr>
      </w:pPr>
    </w:p>
    <w:sectPr w:rsidR="00AC7D57" w:rsidRPr="00A3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àìè â 2006 ãîäó ïðîãðàììû ïî ô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AE8"/>
    <w:multiLevelType w:val="hybridMultilevel"/>
    <w:tmpl w:val="EF264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94E5E"/>
    <w:multiLevelType w:val="hybridMultilevel"/>
    <w:tmpl w:val="80CED3BA"/>
    <w:lvl w:ilvl="0" w:tplc="FFFFFFFF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2805"/>
        </w:tabs>
        <w:ind w:left="2805" w:hanging="97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">
    <w:nsid w:val="0DA22579"/>
    <w:multiLevelType w:val="multilevel"/>
    <w:tmpl w:val="F06E2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1268CC"/>
    <w:multiLevelType w:val="multilevel"/>
    <w:tmpl w:val="3834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833D5"/>
    <w:multiLevelType w:val="hybridMultilevel"/>
    <w:tmpl w:val="40E2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D25B0"/>
    <w:multiLevelType w:val="multilevel"/>
    <w:tmpl w:val="11428098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rFonts w:cs="Times New Roman" w:hint="default"/>
        <w:b/>
        <w:bCs/>
      </w:rPr>
    </w:lvl>
    <w:lvl w:ilvl="1">
      <w:start w:val="1"/>
      <w:numFmt w:val="bullet"/>
      <w:lvlText w:val=""/>
      <w:lvlJc w:val="left"/>
      <w:pPr>
        <w:tabs>
          <w:tab w:val="num" w:pos="3030"/>
        </w:tabs>
        <w:ind w:left="3030" w:hanging="159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750"/>
        </w:tabs>
        <w:ind w:left="3750" w:hanging="15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30"/>
        </w:tabs>
        <w:ind w:left="4830" w:hanging="15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910"/>
        </w:tabs>
        <w:ind w:left="5910" w:hanging="15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990"/>
        </w:tabs>
        <w:ind w:left="6990" w:hanging="159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6">
    <w:nsid w:val="195B644F"/>
    <w:multiLevelType w:val="hybridMultilevel"/>
    <w:tmpl w:val="1136AE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2726D"/>
    <w:multiLevelType w:val="hybridMultilevel"/>
    <w:tmpl w:val="00FC2846"/>
    <w:lvl w:ilvl="0" w:tplc="FFFFFFFF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8">
    <w:nsid w:val="1D8B2552"/>
    <w:multiLevelType w:val="hybridMultilevel"/>
    <w:tmpl w:val="FB38569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1E253A48"/>
    <w:multiLevelType w:val="hybridMultilevel"/>
    <w:tmpl w:val="4AE81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A7E56"/>
    <w:multiLevelType w:val="multilevel"/>
    <w:tmpl w:val="FF866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25315CD"/>
    <w:multiLevelType w:val="hybridMultilevel"/>
    <w:tmpl w:val="1FB26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248A6"/>
    <w:multiLevelType w:val="multilevel"/>
    <w:tmpl w:val="A41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8B536E"/>
    <w:multiLevelType w:val="hybridMultilevel"/>
    <w:tmpl w:val="B4584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836F4"/>
    <w:multiLevelType w:val="hybridMultilevel"/>
    <w:tmpl w:val="A3AEE5CC"/>
    <w:lvl w:ilvl="0" w:tplc="94E6B7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2D4F7A71"/>
    <w:multiLevelType w:val="hybridMultilevel"/>
    <w:tmpl w:val="14E63C8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2DBD6AC9"/>
    <w:multiLevelType w:val="hybridMultilevel"/>
    <w:tmpl w:val="BA14043E"/>
    <w:lvl w:ilvl="0" w:tplc="1F1E34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06824"/>
    <w:multiLevelType w:val="multilevel"/>
    <w:tmpl w:val="F496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5E3F63"/>
    <w:multiLevelType w:val="hybridMultilevel"/>
    <w:tmpl w:val="FD009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51D39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0">
    <w:nsid w:val="3B67257C"/>
    <w:multiLevelType w:val="hybridMultilevel"/>
    <w:tmpl w:val="80DE25E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>
    <w:nsid w:val="3B846EB4"/>
    <w:multiLevelType w:val="hybridMultilevel"/>
    <w:tmpl w:val="7B20E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33B44"/>
    <w:multiLevelType w:val="hybridMultilevel"/>
    <w:tmpl w:val="D1625C3C"/>
    <w:lvl w:ilvl="0" w:tplc="1F1E34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A41A2"/>
    <w:multiLevelType w:val="hybridMultilevel"/>
    <w:tmpl w:val="3C6E97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97F46C9"/>
    <w:multiLevelType w:val="multilevel"/>
    <w:tmpl w:val="9BF826E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25">
    <w:nsid w:val="4C325F59"/>
    <w:multiLevelType w:val="hybridMultilevel"/>
    <w:tmpl w:val="B95E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75AFC"/>
    <w:multiLevelType w:val="hybridMultilevel"/>
    <w:tmpl w:val="6458F750"/>
    <w:lvl w:ilvl="0" w:tplc="1F1E34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A6CD9"/>
    <w:multiLevelType w:val="hybridMultilevel"/>
    <w:tmpl w:val="09DEECB4"/>
    <w:lvl w:ilvl="0" w:tplc="FFFFFFFF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4AA5024"/>
    <w:multiLevelType w:val="hybridMultilevel"/>
    <w:tmpl w:val="76644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F14C2"/>
    <w:multiLevelType w:val="hybridMultilevel"/>
    <w:tmpl w:val="2FE85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D74308"/>
    <w:multiLevelType w:val="hybridMultilevel"/>
    <w:tmpl w:val="9858E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2">
    <w:nsid w:val="66807E10"/>
    <w:multiLevelType w:val="multilevel"/>
    <w:tmpl w:val="E3F8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4">
    <w:nsid w:val="6E6904F3"/>
    <w:multiLevelType w:val="hybridMultilevel"/>
    <w:tmpl w:val="23A610E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73AE1B19"/>
    <w:multiLevelType w:val="hybridMultilevel"/>
    <w:tmpl w:val="9AAC57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758A1150"/>
    <w:multiLevelType w:val="hybridMultilevel"/>
    <w:tmpl w:val="FEAEE770"/>
    <w:lvl w:ilvl="0" w:tplc="FE580C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33008"/>
    <w:multiLevelType w:val="hybridMultilevel"/>
    <w:tmpl w:val="9DCAC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C0795"/>
    <w:multiLevelType w:val="hybridMultilevel"/>
    <w:tmpl w:val="39F60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793DF1"/>
    <w:multiLevelType w:val="hybridMultilevel"/>
    <w:tmpl w:val="33AA8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A70ED5"/>
    <w:multiLevelType w:val="hybridMultilevel"/>
    <w:tmpl w:val="F50E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04D3D"/>
    <w:multiLevelType w:val="hybridMultilevel"/>
    <w:tmpl w:val="AAE8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19"/>
  </w:num>
  <w:num w:numId="4">
    <w:abstractNumId w:val="36"/>
  </w:num>
  <w:num w:numId="5">
    <w:abstractNumId w:val="24"/>
  </w:num>
  <w:num w:numId="6">
    <w:abstractNumId w:val="5"/>
  </w:num>
  <w:num w:numId="7">
    <w:abstractNumId w:val="41"/>
  </w:num>
  <w:num w:numId="8">
    <w:abstractNumId w:val="38"/>
  </w:num>
  <w:num w:numId="9">
    <w:abstractNumId w:val="37"/>
  </w:num>
  <w:num w:numId="10">
    <w:abstractNumId w:val="2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</w:num>
  <w:num w:numId="17">
    <w:abstractNumId w:val="40"/>
  </w:num>
  <w:num w:numId="18">
    <w:abstractNumId w:val="16"/>
  </w:num>
  <w:num w:numId="19">
    <w:abstractNumId w:val="26"/>
  </w:num>
  <w:num w:numId="20">
    <w:abstractNumId w:val="22"/>
  </w:num>
  <w:num w:numId="21">
    <w:abstractNumId w:val="14"/>
  </w:num>
  <w:num w:numId="22">
    <w:abstractNumId w:val="0"/>
  </w:num>
  <w:num w:numId="23">
    <w:abstractNumId w:val="29"/>
  </w:num>
  <w:num w:numId="24">
    <w:abstractNumId w:val="39"/>
  </w:num>
  <w:num w:numId="25">
    <w:abstractNumId w:val="28"/>
  </w:num>
  <w:num w:numId="26">
    <w:abstractNumId w:val="1"/>
  </w:num>
  <w:num w:numId="27">
    <w:abstractNumId w:val="27"/>
  </w:num>
  <w:num w:numId="28">
    <w:abstractNumId w:val="7"/>
  </w:num>
  <w:num w:numId="29">
    <w:abstractNumId w:val="23"/>
  </w:num>
  <w:num w:numId="30">
    <w:abstractNumId w:val="15"/>
  </w:num>
  <w:num w:numId="31">
    <w:abstractNumId w:val="34"/>
  </w:num>
  <w:num w:numId="32">
    <w:abstractNumId w:val="35"/>
  </w:num>
  <w:num w:numId="33">
    <w:abstractNumId w:val="20"/>
  </w:num>
  <w:num w:numId="34">
    <w:abstractNumId w:val="8"/>
  </w:num>
  <w:num w:numId="35">
    <w:abstractNumId w:val="17"/>
  </w:num>
  <w:num w:numId="36">
    <w:abstractNumId w:val="32"/>
  </w:num>
  <w:num w:numId="37">
    <w:abstractNumId w:val="18"/>
  </w:num>
  <w:num w:numId="38">
    <w:abstractNumId w:val="2"/>
  </w:num>
  <w:num w:numId="39">
    <w:abstractNumId w:val="4"/>
  </w:num>
  <w:num w:numId="40">
    <w:abstractNumId w:val="30"/>
  </w:num>
  <w:num w:numId="41">
    <w:abstractNumId w:val="12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87"/>
    <w:rsid w:val="00041F3B"/>
    <w:rsid w:val="00331200"/>
    <w:rsid w:val="00482A0E"/>
    <w:rsid w:val="00621287"/>
    <w:rsid w:val="00661FBA"/>
    <w:rsid w:val="006A5C98"/>
    <w:rsid w:val="0073690B"/>
    <w:rsid w:val="00840099"/>
    <w:rsid w:val="0091465F"/>
    <w:rsid w:val="00A06061"/>
    <w:rsid w:val="00A3673F"/>
    <w:rsid w:val="00A53878"/>
    <w:rsid w:val="00AC7D57"/>
    <w:rsid w:val="00B07028"/>
    <w:rsid w:val="00BE272A"/>
    <w:rsid w:val="00C31E50"/>
    <w:rsid w:val="00D062AF"/>
    <w:rsid w:val="00DA2335"/>
    <w:rsid w:val="00E0078A"/>
    <w:rsid w:val="00F9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9E"/>
  </w:style>
  <w:style w:type="paragraph" w:styleId="1">
    <w:name w:val="heading 1"/>
    <w:basedOn w:val="a"/>
    <w:next w:val="a"/>
    <w:link w:val="10"/>
    <w:uiPriority w:val="9"/>
    <w:qFormat/>
    <w:rsid w:val="006A5C9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A5C9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"/>
    <w:qFormat/>
    <w:rsid w:val="006A5C9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6A5C9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val="x-none" w:eastAsia="ar-SA"/>
    </w:rPr>
  </w:style>
  <w:style w:type="paragraph" w:styleId="5">
    <w:name w:val="heading 5"/>
    <w:basedOn w:val="a"/>
    <w:next w:val="a"/>
    <w:link w:val="50"/>
    <w:uiPriority w:val="9"/>
    <w:qFormat/>
    <w:rsid w:val="006A5C9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val="x-none" w:eastAsia="ar-SA"/>
    </w:rPr>
  </w:style>
  <w:style w:type="paragraph" w:styleId="6">
    <w:name w:val="heading 6"/>
    <w:basedOn w:val="a"/>
    <w:next w:val="a"/>
    <w:link w:val="60"/>
    <w:uiPriority w:val="9"/>
    <w:qFormat/>
    <w:rsid w:val="006A5C9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A5C9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0"/>
      <w:lang w:val="x-none"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C9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uiPriority w:val="9"/>
    <w:qFormat/>
    <w:rsid w:val="006A5C98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69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0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C98"/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6A5C98"/>
    <w:rPr>
      <w:rFonts w:ascii="Arial" w:eastAsia="Times New Roman" w:hAnsi="Arial" w:cs="Times New Roman"/>
      <w:b/>
      <w:i/>
      <w:sz w:val="28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6A5C98"/>
    <w:rPr>
      <w:rFonts w:ascii="Cambria" w:eastAsia="Times New Roman" w:hAnsi="Cambria" w:cs="Times New Roman"/>
      <w:b/>
      <w:sz w:val="26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uiPriority w:val="9"/>
    <w:rsid w:val="006A5C98"/>
    <w:rPr>
      <w:rFonts w:ascii="Calibri" w:eastAsia="Times New Roman" w:hAnsi="Calibri" w:cs="Times New Roman"/>
      <w:b/>
      <w:sz w:val="28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rsid w:val="006A5C98"/>
    <w:rPr>
      <w:rFonts w:ascii="Calibri" w:eastAsia="Times New Roman" w:hAnsi="Calibri" w:cs="Times New Roman"/>
      <w:b/>
      <w:i/>
      <w:sz w:val="26"/>
      <w:szCs w:val="20"/>
      <w:lang w:val="x-none" w:eastAsia="ar-SA"/>
    </w:rPr>
  </w:style>
  <w:style w:type="character" w:customStyle="1" w:styleId="60">
    <w:name w:val="Заголовок 6 Знак"/>
    <w:basedOn w:val="a0"/>
    <w:link w:val="6"/>
    <w:uiPriority w:val="9"/>
    <w:rsid w:val="006A5C98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6A5C98"/>
    <w:rPr>
      <w:rFonts w:ascii="Calibri" w:eastAsia="Times New Roman" w:hAnsi="Calibri" w:cs="Times New Roman"/>
      <w:sz w:val="24"/>
      <w:szCs w:val="20"/>
      <w:lang w:val="x-none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A5C98"/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uiPriority w:val="9"/>
    <w:rsid w:val="006A5C98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A5C98"/>
  </w:style>
  <w:style w:type="character" w:styleId="a5">
    <w:name w:val="page number"/>
    <w:uiPriority w:val="99"/>
    <w:rsid w:val="006A5C98"/>
    <w:rPr>
      <w:rFonts w:cs="Times New Roman"/>
    </w:rPr>
  </w:style>
  <w:style w:type="character" w:customStyle="1" w:styleId="a6">
    <w:name w:val="Символ сноски"/>
    <w:rsid w:val="006A5C98"/>
    <w:rPr>
      <w:sz w:val="20"/>
      <w:vertAlign w:val="superscript"/>
    </w:rPr>
  </w:style>
  <w:style w:type="character" w:styleId="a7">
    <w:name w:val="footnote reference"/>
    <w:uiPriority w:val="99"/>
    <w:semiHidden/>
    <w:rsid w:val="006A5C98"/>
    <w:rPr>
      <w:vertAlign w:val="superscript"/>
    </w:rPr>
  </w:style>
  <w:style w:type="paragraph" w:styleId="a8">
    <w:name w:val="Body Text"/>
    <w:basedOn w:val="a"/>
    <w:link w:val="a9"/>
    <w:uiPriority w:val="99"/>
    <w:rsid w:val="006A5C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9">
    <w:name w:val="Основной текст Знак"/>
    <w:basedOn w:val="a0"/>
    <w:link w:val="a8"/>
    <w:uiPriority w:val="99"/>
    <w:rsid w:val="006A5C9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6A5C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A5C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Subtitle"/>
    <w:basedOn w:val="a"/>
    <w:next w:val="a8"/>
    <w:link w:val="ab"/>
    <w:uiPriority w:val="11"/>
    <w:qFormat/>
    <w:rsid w:val="006A5C9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ab">
    <w:name w:val="Подзаголовок Знак"/>
    <w:basedOn w:val="a0"/>
    <w:link w:val="aa"/>
    <w:uiPriority w:val="11"/>
    <w:rsid w:val="006A5C98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c">
    <w:name w:val="header"/>
    <w:basedOn w:val="a"/>
    <w:link w:val="ad"/>
    <w:uiPriority w:val="99"/>
    <w:rsid w:val="006A5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6A5C9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e">
    <w:name w:val="footnote text"/>
    <w:basedOn w:val="a"/>
    <w:link w:val="af"/>
    <w:uiPriority w:val="99"/>
    <w:semiHidden/>
    <w:rsid w:val="006A5C9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6A5C9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0">
    <w:name w:val="footer"/>
    <w:basedOn w:val="a"/>
    <w:link w:val="af1"/>
    <w:uiPriority w:val="99"/>
    <w:rsid w:val="006A5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6A5C9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22">
    <w:name w:val="Body Text 2"/>
    <w:basedOn w:val="a"/>
    <w:link w:val="23"/>
    <w:uiPriority w:val="99"/>
    <w:rsid w:val="006A5C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6A5C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Normal (Web)"/>
    <w:basedOn w:val="a"/>
    <w:link w:val="af3"/>
    <w:uiPriority w:val="99"/>
    <w:rsid w:val="006A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бычный (веб) Знак"/>
    <w:link w:val="af2"/>
    <w:uiPriority w:val="99"/>
    <w:locked/>
    <w:rsid w:val="006A5C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2">
    <w:name w:val="Body Text 3"/>
    <w:basedOn w:val="a"/>
    <w:link w:val="33"/>
    <w:uiPriority w:val="99"/>
    <w:rsid w:val="006A5C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0"/>
    <w:link w:val="32"/>
    <w:uiPriority w:val="99"/>
    <w:rsid w:val="006A5C98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af4">
    <w:name w:val="Знак"/>
    <w:basedOn w:val="a"/>
    <w:rsid w:val="006A5C9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1"/>
    <w:basedOn w:val="a"/>
    <w:rsid w:val="006A5C9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4">
    <w:name w:val="Body Text Indent 2"/>
    <w:basedOn w:val="a"/>
    <w:link w:val="25"/>
    <w:uiPriority w:val="99"/>
    <w:rsid w:val="006A5C9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6A5C9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f5">
    <w:name w:val="annotation reference"/>
    <w:semiHidden/>
    <w:rsid w:val="006A5C98"/>
    <w:rPr>
      <w:sz w:val="16"/>
    </w:rPr>
  </w:style>
  <w:style w:type="paragraph" w:styleId="af6">
    <w:name w:val="annotation text"/>
    <w:basedOn w:val="a"/>
    <w:link w:val="af7"/>
    <w:uiPriority w:val="99"/>
    <w:semiHidden/>
    <w:rsid w:val="006A5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A5C9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8">
    <w:name w:val="annotation subject"/>
    <w:basedOn w:val="af6"/>
    <w:next w:val="af6"/>
    <w:link w:val="af9"/>
    <w:uiPriority w:val="99"/>
    <w:semiHidden/>
    <w:rsid w:val="006A5C9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5C98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a">
    <w:name w:val="Balloon Text"/>
    <w:basedOn w:val="a"/>
    <w:link w:val="afb"/>
    <w:uiPriority w:val="99"/>
    <w:semiHidden/>
    <w:rsid w:val="006A5C98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x-none" w:eastAsia="ar-SA"/>
    </w:rPr>
  </w:style>
  <w:style w:type="character" w:customStyle="1" w:styleId="afb">
    <w:name w:val="Текст выноски Знак"/>
    <w:basedOn w:val="a0"/>
    <w:link w:val="afa"/>
    <w:uiPriority w:val="99"/>
    <w:semiHidden/>
    <w:rsid w:val="006A5C98"/>
    <w:rPr>
      <w:rFonts w:ascii="Tahoma" w:eastAsia="Times New Roman" w:hAnsi="Tahoma" w:cs="Times New Roman"/>
      <w:sz w:val="16"/>
      <w:szCs w:val="20"/>
      <w:lang w:val="x-none" w:eastAsia="ar-SA"/>
    </w:rPr>
  </w:style>
  <w:style w:type="paragraph" w:styleId="afc">
    <w:name w:val="Body Text Indent"/>
    <w:basedOn w:val="a"/>
    <w:link w:val="afd"/>
    <w:uiPriority w:val="99"/>
    <w:rsid w:val="006A5C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6A5C9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e">
    <w:name w:val="задвтекс"/>
    <w:basedOn w:val="a"/>
    <w:rsid w:val="006A5C98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basedOn w:val="a"/>
    <w:next w:val="aff0"/>
    <w:link w:val="aff1"/>
    <w:uiPriority w:val="10"/>
    <w:qFormat/>
    <w:rsid w:val="006A5C98"/>
    <w:pPr>
      <w:shd w:val="clear" w:color="auto" w:fill="FFFFFF"/>
      <w:spacing w:after="0" w:line="240" w:lineRule="auto"/>
      <w:jc w:val="center"/>
    </w:pPr>
    <w:rPr>
      <w:color w:val="000000"/>
      <w:sz w:val="31"/>
    </w:rPr>
  </w:style>
  <w:style w:type="character" w:customStyle="1" w:styleId="aff1">
    <w:name w:val="Название Знак"/>
    <w:link w:val="aff"/>
    <w:uiPriority w:val="10"/>
    <w:locked/>
    <w:rsid w:val="006A5C98"/>
    <w:rPr>
      <w:color w:val="000000"/>
      <w:sz w:val="31"/>
      <w:shd w:val="clear" w:color="auto" w:fill="FFFFFF"/>
    </w:rPr>
  </w:style>
  <w:style w:type="table" w:customStyle="1" w:styleId="13">
    <w:name w:val="Сетка таблицы1"/>
    <w:basedOn w:val="a1"/>
    <w:next w:val="a3"/>
    <w:uiPriority w:val="59"/>
    <w:rsid w:val="006A5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аблицы (моноширинный)"/>
    <w:basedOn w:val="a"/>
    <w:next w:val="a"/>
    <w:rsid w:val="006A5C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Гипертекстовая ссылка"/>
    <w:rsid w:val="006A5C98"/>
    <w:rPr>
      <w:b/>
      <w:color w:val="008000"/>
      <w:sz w:val="20"/>
      <w:u w:val="single"/>
    </w:rPr>
  </w:style>
  <w:style w:type="paragraph" w:customStyle="1" w:styleId="aff4">
    <w:name w:val="Содержимое таблицы"/>
    <w:basedOn w:val="a"/>
    <w:rsid w:val="006A5C9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paragraph" w:customStyle="1" w:styleId="220">
    <w:name w:val="Основной текст 22"/>
    <w:basedOn w:val="a"/>
    <w:rsid w:val="006A5C98"/>
    <w:pPr>
      <w:spacing w:after="0" w:line="240" w:lineRule="auto"/>
      <w:jc w:val="both"/>
    </w:pPr>
    <w:rPr>
      <w:rFonts w:ascii="àìè â 2006 ãîäó ïðîãðàììû ïî ôè" w:eastAsia="Times New Roman" w:hAnsi="àìè â 2006 ãîäó ïðîãðàììû ïî ôè" w:cs="Times New Roman"/>
      <w:b/>
      <w:sz w:val="32"/>
      <w:szCs w:val="24"/>
      <w:lang w:eastAsia="ar-SA"/>
    </w:rPr>
  </w:style>
  <w:style w:type="paragraph" w:customStyle="1" w:styleId="230">
    <w:name w:val="Основной текст 23"/>
    <w:basedOn w:val="a"/>
    <w:rsid w:val="006A5C98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iPriority w:val="99"/>
    <w:rsid w:val="006A5C9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6">
    <w:name w:val="Текст Знак"/>
    <w:basedOn w:val="a0"/>
    <w:link w:val="aff5"/>
    <w:uiPriority w:val="99"/>
    <w:rsid w:val="006A5C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"/>
    <w:uiPriority w:val="99"/>
    <w:rsid w:val="006A5C98"/>
    <w:pPr>
      <w:widowControl w:val="0"/>
      <w:autoSpaceDE w:val="0"/>
      <w:autoSpaceDN w:val="0"/>
      <w:adjustRightInd w:val="0"/>
      <w:spacing w:after="0" w:line="518" w:lineRule="exact"/>
      <w:ind w:firstLine="7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A5C98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A5C98"/>
    <w:pPr>
      <w:widowControl w:val="0"/>
      <w:autoSpaceDE w:val="0"/>
      <w:autoSpaceDN w:val="0"/>
      <w:adjustRightInd w:val="0"/>
      <w:spacing w:after="0" w:line="226" w:lineRule="exact"/>
      <w:ind w:hanging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A5C98"/>
    <w:rPr>
      <w:rFonts w:ascii="Times New Roman" w:hAnsi="Times New Roman"/>
      <w:sz w:val="24"/>
    </w:rPr>
  </w:style>
  <w:style w:type="character" w:customStyle="1" w:styleId="FontStyle13">
    <w:name w:val="Font Style13"/>
    <w:rsid w:val="006A5C98"/>
    <w:rPr>
      <w:rFonts w:ascii="Times New Roman" w:hAnsi="Times New Roman"/>
      <w:b/>
      <w:i/>
      <w:sz w:val="16"/>
    </w:rPr>
  </w:style>
  <w:style w:type="character" w:customStyle="1" w:styleId="FontStyle15">
    <w:name w:val="Font Style15"/>
    <w:uiPriority w:val="99"/>
    <w:rsid w:val="006A5C9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A5C98"/>
    <w:rPr>
      <w:rFonts w:ascii="Times New Roman" w:hAnsi="Times New Roman"/>
      <w:b/>
      <w:sz w:val="18"/>
    </w:rPr>
  </w:style>
  <w:style w:type="paragraph" w:customStyle="1" w:styleId="ConsPlusTitle">
    <w:name w:val="ConsPlusTitle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6A5C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6A5C98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ff7">
    <w:name w:val="Block Text"/>
    <w:basedOn w:val="a"/>
    <w:rsid w:val="006A5C98"/>
    <w:pPr>
      <w:shd w:val="clear" w:color="auto" w:fill="FFFFFF"/>
      <w:spacing w:before="48" w:after="0" w:line="240" w:lineRule="auto"/>
      <w:ind w:left="34" w:right="29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ff8">
    <w:name w:val="Hyperlink"/>
    <w:uiPriority w:val="99"/>
    <w:rsid w:val="006A5C98"/>
    <w:rPr>
      <w:color w:val="0A5B99"/>
      <w:u w:val="single"/>
    </w:rPr>
  </w:style>
  <w:style w:type="paragraph" w:styleId="HTML">
    <w:name w:val="HTML Preformatted"/>
    <w:basedOn w:val="a"/>
    <w:link w:val="HTML0"/>
    <w:uiPriority w:val="99"/>
    <w:rsid w:val="006A5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A5C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6A5C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A5C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9">
    <w:name w:val="Strong"/>
    <w:qFormat/>
    <w:rsid w:val="006A5C98"/>
    <w:rPr>
      <w:b/>
    </w:rPr>
  </w:style>
  <w:style w:type="character" w:customStyle="1" w:styleId="affa">
    <w:name w:val="Цветовое выделение"/>
    <w:rsid w:val="006A5C98"/>
    <w:rPr>
      <w:b/>
      <w:color w:val="000080"/>
      <w:sz w:val="20"/>
    </w:rPr>
  </w:style>
  <w:style w:type="paragraph" w:customStyle="1" w:styleId="26">
    <w:name w:val="Знак2"/>
    <w:basedOn w:val="a"/>
    <w:rsid w:val="006A5C98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6A5C9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Знак Знак Знак Знак Знак Знак Знак"/>
    <w:basedOn w:val="a"/>
    <w:rsid w:val="006A5C98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44">
    <w:name w:val="Font Style44"/>
    <w:uiPriority w:val="99"/>
    <w:rsid w:val="006A5C98"/>
    <w:rPr>
      <w:rFonts w:ascii="Times New Roman" w:hAnsi="Times New Roman"/>
      <w:sz w:val="26"/>
    </w:rPr>
  </w:style>
  <w:style w:type="paragraph" w:customStyle="1" w:styleId="affc">
    <w:name w:val="Стиль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A5C98"/>
    <w:pPr>
      <w:widowControl w:val="0"/>
      <w:autoSpaceDE w:val="0"/>
      <w:autoSpaceDN w:val="0"/>
      <w:adjustRightInd w:val="0"/>
      <w:spacing w:after="0" w:line="324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6A5C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rsid w:val="006A5C98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6A5C98"/>
    <w:rPr>
      <w:rFonts w:ascii="Times New Roman" w:hAnsi="Times New Roman" w:cs="Times New Roman"/>
      <w:sz w:val="22"/>
      <w:szCs w:val="22"/>
    </w:rPr>
  </w:style>
  <w:style w:type="character" w:customStyle="1" w:styleId="xmlemitalic">
    <w:name w:val="xml_em_italic"/>
    <w:rsid w:val="006A5C98"/>
    <w:rPr>
      <w:rFonts w:cs="Times New Roman"/>
    </w:rPr>
  </w:style>
  <w:style w:type="paragraph" w:customStyle="1" w:styleId="Style36">
    <w:name w:val="Style36"/>
    <w:basedOn w:val="a"/>
    <w:uiPriority w:val="99"/>
    <w:rsid w:val="006A5C9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Emphasis"/>
    <w:uiPriority w:val="20"/>
    <w:qFormat/>
    <w:rsid w:val="006A5C98"/>
    <w:rPr>
      <w:rFonts w:cs="Times New Roman"/>
      <w:i/>
      <w:iCs/>
    </w:rPr>
  </w:style>
  <w:style w:type="paragraph" w:customStyle="1" w:styleId="14">
    <w:name w:val="Обычный1"/>
    <w:rsid w:val="006A5C9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9">
    <w:name w:val="Style29"/>
    <w:basedOn w:val="a"/>
    <w:rsid w:val="006A5C98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6A5C9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6A5C9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rsid w:val="006A5C98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6A5C98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6A5C98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A5C98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A5C9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6A5C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uiPriority w:val="99"/>
    <w:rsid w:val="006A5C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uiPriority w:val="99"/>
    <w:rsid w:val="006A5C98"/>
    <w:rPr>
      <w:rFonts w:ascii="Times New Roman" w:hAnsi="Times New Roman" w:cs="Times New Roman"/>
      <w:sz w:val="28"/>
      <w:szCs w:val="28"/>
    </w:rPr>
  </w:style>
  <w:style w:type="character" w:customStyle="1" w:styleId="FontStyle67">
    <w:name w:val="Font Style67"/>
    <w:uiPriority w:val="99"/>
    <w:rsid w:val="006A5C98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6A5C98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6A5C98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rsid w:val="006A5C9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 (5)_"/>
    <w:rsid w:val="006A5C98"/>
    <w:rPr>
      <w:rFonts w:cs="Times New Roman"/>
      <w:sz w:val="23"/>
      <w:szCs w:val="23"/>
      <w:shd w:val="clear" w:color="auto" w:fill="FFFFFF"/>
    </w:rPr>
  </w:style>
  <w:style w:type="character" w:customStyle="1" w:styleId="apple-converted-space">
    <w:name w:val="apple-converted-space"/>
    <w:rsid w:val="006A5C98"/>
    <w:rPr>
      <w:rFonts w:cs="Times New Roman"/>
    </w:rPr>
  </w:style>
  <w:style w:type="paragraph" w:customStyle="1" w:styleId="Style25">
    <w:name w:val="Style25"/>
    <w:uiPriority w:val="99"/>
    <w:rsid w:val="006A5C98"/>
    <w:pPr>
      <w:suppressAutoHyphens/>
      <w:spacing w:after="200" w:line="418" w:lineRule="exact"/>
      <w:ind w:hanging="571"/>
    </w:pPr>
    <w:rPr>
      <w:rFonts w:ascii="Calibri" w:eastAsia="Times New Roman" w:hAnsi="Calibri" w:cs="font187"/>
      <w:kern w:val="1"/>
      <w:sz w:val="24"/>
      <w:szCs w:val="24"/>
      <w:lang w:eastAsia="ar-SA"/>
    </w:rPr>
  </w:style>
  <w:style w:type="character" w:customStyle="1" w:styleId="FontStyle57">
    <w:name w:val="Font Style57"/>
    <w:uiPriority w:val="99"/>
    <w:rsid w:val="006A5C98"/>
    <w:rPr>
      <w:rFonts w:ascii="Times New Roman" w:hAnsi="Times New Roman" w:cs="Times New Roman"/>
      <w:sz w:val="28"/>
      <w:szCs w:val="28"/>
    </w:rPr>
  </w:style>
  <w:style w:type="paragraph" w:customStyle="1" w:styleId="Style37">
    <w:name w:val="Style37"/>
    <w:basedOn w:val="a"/>
    <w:uiPriority w:val="99"/>
    <w:rsid w:val="006A5C98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6A5C9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Заголовок №1_"/>
    <w:link w:val="17"/>
    <w:locked/>
    <w:rsid w:val="006A5C98"/>
    <w:rPr>
      <w:spacing w:val="-10"/>
      <w:sz w:val="30"/>
      <w:shd w:val="clear" w:color="auto" w:fill="FFFFFF"/>
    </w:rPr>
  </w:style>
  <w:style w:type="paragraph" w:customStyle="1" w:styleId="17">
    <w:name w:val="Заголовок №1"/>
    <w:basedOn w:val="a"/>
    <w:link w:val="16"/>
    <w:rsid w:val="006A5C98"/>
    <w:pPr>
      <w:shd w:val="clear" w:color="auto" w:fill="FFFFFF"/>
      <w:spacing w:after="360" w:line="240" w:lineRule="atLeast"/>
      <w:jc w:val="center"/>
      <w:outlineLvl w:val="0"/>
    </w:pPr>
    <w:rPr>
      <w:spacing w:val="-10"/>
      <w:sz w:val="30"/>
    </w:rPr>
  </w:style>
  <w:style w:type="character" w:customStyle="1" w:styleId="27">
    <w:name w:val="Основной текст (2)_"/>
    <w:link w:val="28"/>
    <w:locked/>
    <w:rsid w:val="006A5C98"/>
    <w:rPr>
      <w:b/>
      <w:spacing w:val="40"/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A5C98"/>
    <w:pPr>
      <w:shd w:val="clear" w:color="auto" w:fill="FFFFFF"/>
      <w:spacing w:after="180" w:line="240" w:lineRule="atLeast"/>
      <w:jc w:val="center"/>
    </w:pPr>
    <w:rPr>
      <w:b/>
      <w:spacing w:val="40"/>
      <w:sz w:val="26"/>
    </w:rPr>
  </w:style>
  <w:style w:type="character" w:customStyle="1" w:styleId="36">
    <w:name w:val="Основной текст (3)_"/>
    <w:link w:val="37"/>
    <w:uiPriority w:val="99"/>
    <w:locked/>
    <w:rsid w:val="006A5C98"/>
    <w:rPr>
      <w:spacing w:val="30"/>
      <w:sz w:val="25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6A5C98"/>
    <w:pPr>
      <w:shd w:val="clear" w:color="auto" w:fill="FFFFFF"/>
      <w:spacing w:before="360" w:after="0" w:line="394" w:lineRule="exact"/>
      <w:ind w:firstLine="580"/>
      <w:jc w:val="both"/>
    </w:pPr>
    <w:rPr>
      <w:spacing w:val="30"/>
      <w:sz w:val="25"/>
    </w:rPr>
  </w:style>
  <w:style w:type="character" w:customStyle="1" w:styleId="41">
    <w:name w:val="Основной текст (4)_"/>
    <w:link w:val="42"/>
    <w:locked/>
    <w:rsid w:val="006A5C98"/>
    <w:rPr>
      <w:sz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A5C98"/>
    <w:pPr>
      <w:shd w:val="clear" w:color="auto" w:fill="FFFFFF"/>
      <w:spacing w:before="1560" w:after="60" w:line="269" w:lineRule="exact"/>
    </w:pPr>
    <w:rPr>
      <w:sz w:val="23"/>
    </w:rPr>
  </w:style>
  <w:style w:type="character" w:customStyle="1" w:styleId="affe">
    <w:name w:val="Подпись к картинке_"/>
    <w:link w:val="afff"/>
    <w:locked/>
    <w:rsid w:val="006A5C98"/>
    <w:rPr>
      <w:sz w:val="23"/>
      <w:shd w:val="clear" w:color="auto" w:fill="FFFFFF"/>
    </w:rPr>
  </w:style>
  <w:style w:type="paragraph" w:customStyle="1" w:styleId="afff">
    <w:name w:val="Подпись к картинке"/>
    <w:basedOn w:val="a"/>
    <w:link w:val="affe"/>
    <w:rsid w:val="006A5C98"/>
    <w:pPr>
      <w:shd w:val="clear" w:color="auto" w:fill="FFFFFF"/>
      <w:spacing w:after="0" w:line="240" w:lineRule="atLeast"/>
    </w:pPr>
    <w:rPr>
      <w:sz w:val="23"/>
    </w:rPr>
  </w:style>
  <w:style w:type="character" w:customStyle="1" w:styleId="51">
    <w:name w:val="Основной текст (5)_"/>
    <w:link w:val="52"/>
    <w:locked/>
    <w:rsid w:val="006A5C98"/>
    <w:rPr>
      <w:b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A5C98"/>
    <w:pPr>
      <w:shd w:val="clear" w:color="auto" w:fill="FFFFFF"/>
      <w:spacing w:after="240" w:line="240" w:lineRule="atLeast"/>
      <w:jc w:val="center"/>
    </w:pPr>
    <w:rPr>
      <w:b/>
    </w:rPr>
  </w:style>
  <w:style w:type="character" w:customStyle="1" w:styleId="29">
    <w:name w:val="Заголовок №2_"/>
    <w:link w:val="210"/>
    <w:locked/>
    <w:rsid w:val="006A5C98"/>
    <w:rPr>
      <w:b/>
      <w:sz w:val="26"/>
      <w:shd w:val="clear" w:color="auto" w:fill="FFFFFF"/>
    </w:rPr>
  </w:style>
  <w:style w:type="paragraph" w:customStyle="1" w:styleId="210">
    <w:name w:val="Заголовок №21"/>
    <w:basedOn w:val="a"/>
    <w:link w:val="29"/>
    <w:rsid w:val="006A5C98"/>
    <w:pPr>
      <w:shd w:val="clear" w:color="auto" w:fill="FFFFFF"/>
      <w:spacing w:after="0" w:line="322" w:lineRule="exact"/>
      <w:outlineLvl w:val="1"/>
    </w:pPr>
    <w:rPr>
      <w:b/>
      <w:sz w:val="26"/>
    </w:rPr>
  </w:style>
  <w:style w:type="paragraph" w:customStyle="1" w:styleId="410">
    <w:name w:val="Основной текст (4)1"/>
    <w:basedOn w:val="a"/>
    <w:rsid w:val="006A5C98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noProof/>
      <w:sz w:val="20"/>
      <w:szCs w:val="20"/>
      <w:lang w:eastAsia="ru-RU"/>
    </w:rPr>
  </w:style>
  <w:style w:type="character" w:customStyle="1" w:styleId="120">
    <w:name w:val="Заголовок №1 (2)_"/>
    <w:link w:val="121"/>
    <w:uiPriority w:val="99"/>
    <w:locked/>
    <w:rsid w:val="006A5C98"/>
    <w:rPr>
      <w:b/>
      <w:sz w:val="27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6A5C98"/>
    <w:pPr>
      <w:shd w:val="clear" w:color="auto" w:fill="FFFFFF"/>
      <w:spacing w:after="0" w:line="322" w:lineRule="exact"/>
      <w:outlineLvl w:val="0"/>
    </w:pPr>
    <w:rPr>
      <w:b/>
      <w:sz w:val="27"/>
    </w:rPr>
  </w:style>
  <w:style w:type="paragraph" w:customStyle="1" w:styleId="Style1">
    <w:name w:val="Style1"/>
    <w:basedOn w:val="a"/>
    <w:uiPriority w:val="99"/>
    <w:rsid w:val="006A5C9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A5C98"/>
    <w:pPr>
      <w:widowControl w:val="0"/>
      <w:autoSpaceDE w:val="0"/>
      <w:autoSpaceDN w:val="0"/>
      <w:adjustRightInd w:val="0"/>
      <w:spacing w:after="0" w:line="360" w:lineRule="exact"/>
      <w:ind w:hanging="2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A5C98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A5C98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A5C9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A5C98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6A5C98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Основной текст + Полужирный"/>
    <w:uiPriority w:val="99"/>
    <w:rsid w:val="006A5C98"/>
    <w:rPr>
      <w:b/>
      <w:sz w:val="23"/>
    </w:rPr>
  </w:style>
  <w:style w:type="character" w:customStyle="1" w:styleId="2a">
    <w:name w:val="Заголовок №2"/>
    <w:rsid w:val="006A5C98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2b">
    <w:name w:val="Заголовок №2 + Не полужирный"/>
    <w:uiPriority w:val="99"/>
    <w:rsid w:val="006A5C98"/>
    <w:rPr>
      <w:sz w:val="26"/>
      <w:shd w:val="clear" w:color="auto" w:fill="FFFFFF"/>
    </w:rPr>
  </w:style>
  <w:style w:type="character" w:customStyle="1" w:styleId="122">
    <w:name w:val="Заголовок №1 (2)"/>
    <w:uiPriority w:val="99"/>
    <w:rsid w:val="006A5C98"/>
  </w:style>
  <w:style w:type="character" w:customStyle="1" w:styleId="FontStyle41">
    <w:name w:val="Font Style41"/>
    <w:uiPriority w:val="99"/>
    <w:rsid w:val="006A5C9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6A5C98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uiPriority w:val="99"/>
    <w:rsid w:val="006A5C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3">
    <w:name w:val="Font Style53"/>
    <w:uiPriority w:val="99"/>
    <w:rsid w:val="006A5C9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A5C98"/>
    <w:rPr>
      <w:rFonts w:ascii="Times New Roman" w:hAnsi="Times New Roman" w:cs="Times New Roman"/>
      <w:sz w:val="22"/>
      <w:szCs w:val="22"/>
    </w:rPr>
  </w:style>
  <w:style w:type="paragraph" w:customStyle="1" w:styleId="2c">
    <w:name w:val="Обычный2"/>
    <w:rsid w:val="006A5C9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1">
    <w:name w:val="caption"/>
    <w:basedOn w:val="a"/>
    <w:next w:val="a"/>
    <w:uiPriority w:val="35"/>
    <w:qFormat/>
    <w:rsid w:val="006A5C98"/>
    <w:pPr>
      <w:widowControl w:val="0"/>
      <w:shd w:val="clear" w:color="auto" w:fill="FFFFFF"/>
      <w:autoSpaceDE w:val="0"/>
      <w:autoSpaceDN w:val="0"/>
      <w:adjustRightInd w:val="0"/>
      <w:spacing w:after="0" w:line="682" w:lineRule="exact"/>
      <w:ind w:left="1138" w:right="998"/>
    </w:pPr>
    <w:rPr>
      <w:rFonts w:ascii="Times New Roman" w:eastAsia="Times New Roman" w:hAnsi="Times New Roman" w:cs="Times New Roman"/>
      <w:color w:val="000000"/>
      <w:spacing w:val="9"/>
      <w:sz w:val="28"/>
      <w:szCs w:val="28"/>
      <w:lang w:eastAsia="ru-RU"/>
    </w:rPr>
  </w:style>
  <w:style w:type="paragraph" w:styleId="afff2">
    <w:name w:val="Document Map"/>
    <w:basedOn w:val="a"/>
    <w:link w:val="afff3"/>
    <w:uiPriority w:val="99"/>
    <w:rsid w:val="006A5C9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f3">
    <w:name w:val="Схема документа Знак"/>
    <w:basedOn w:val="a0"/>
    <w:link w:val="afff2"/>
    <w:uiPriority w:val="99"/>
    <w:rsid w:val="006A5C9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53">
    <w:name w:val="Знак Знак5"/>
    <w:rsid w:val="006A5C98"/>
    <w:rPr>
      <w:b/>
      <w:spacing w:val="20"/>
      <w:sz w:val="66"/>
    </w:rPr>
  </w:style>
  <w:style w:type="paragraph" w:customStyle="1" w:styleId="table">
    <w:name w:val="table"/>
    <w:basedOn w:val="a"/>
    <w:rsid w:val="006A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A5C9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8">
    <w:name w:val="Font Style18"/>
    <w:uiPriority w:val="99"/>
    <w:rsid w:val="006A5C98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uiPriority w:val="99"/>
    <w:rsid w:val="006A5C98"/>
    <w:rPr>
      <w:rFonts w:ascii="Times New Roman" w:hAnsi="Times New Roman" w:cs="Times New Roman" w:hint="default"/>
      <w:b/>
      <w:bCs/>
      <w:sz w:val="22"/>
      <w:szCs w:val="22"/>
    </w:rPr>
  </w:style>
  <w:style w:type="character" w:styleId="afff4">
    <w:name w:val="Placeholder Text"/>
    <w:uiPriority w:val="99"/>
    <w:semiHidden/>
    <w:rsid w:val="006A5C98"/>
    <w:rPr>
      <w:color w:val="808080"/>
    </w:rPr>
  </w:style>
  <w:style w:type="character" w:customStyle="1" w:styleId="FontStyle39">
    <w:name w:val="Font Style39"/>
    <w:rsid w:val="006A5C98"/>
    <w:rPr>
      <w:rFonts w:ascii="Times New Roman" w:hAnsi="Times New Roman" w:cs="Times New Roman" w:hint="default"/>
      <w:b/>
      <w:bCs/>
      <w:sz w:val="18"/>
      <w:szCs w:val="18"/>
    </w:rPr>
  </w:style>
  <w:style w:type="paragraph" w:styleId="afff5">
    <w:name w:val="No Spacing"/>
    <w:uiPriority w:val="1"/>
    <w:qFormat/>
    <w:rsid w:val="006A5C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6">
    <w:name w:val="Основной текст_"/>
    <w:link w:val="43"/>
    <w:locked/>
    <w:rsid w:val="006A5C98"/>
    <w:rPr>
      <w:sz w:val="19"/>
      <w:szCs w:val="19"/>
      <w:shd w:val="clear" w:color="auto" w:fill="FFFFFF"/>
    </w:rPr>
  </w:style>
  <w:style w:type="paragraph" w:customStyle="1" w:styleId="43">
    <w:name w:val="Основной текст4"/>
    <w:basedOn w:val="a"/>
    <w:link w:val="afff6"/>
    <w:rsid w:val="006A5C98"/>
    <w:pPr>
      <w:widowControl w:val="0"/>
      <w:shd w:val="clear" w:color="auto" w:fill="FFFFFF"/>
      <w:spacing w:before="120" w:after="0" w:line="0" w:lineRule="atLeast"/>
      <w:ind w:hanging="300"/>
    </w:pPr>
    <w:rPr>
      <w:sz w:val="19"/>
      <w:szCs w:val="19"/>
    </w:rPr>
  </w:style>
  <w:style w:type="character" w:customStyle="1" w:styleId="afff7">
    <w:name w:val="Подпись к таблице_"/>
    <w:link w:val="afff8"/>
    <w:locked/>
    <w:rsid w:val="006A5C98"/>
    <w:rPr>
      <w:b/>
      <w:bCs/>
      <w:sz w:val="19"/>
      <w:szCs w:val="19"/>
      <w:shd w:val="clear" w:color="auto" w:fill="FFFFFF"/>
    </w:rPr>
  </w:style>
  <w:style w:type="paragraph" w:customStyle="1" w:styleId="afff8">
    <w:name w:val="Подпись к таблице"/>
    <w:basedOn w:val="a"/>
    <w:link w:val="afff7"/>
    <w:rsid w:val="006A5C98"/>
    <w:pPr>
      <w:widowControl w:val="0"/>
      <w:shd w:val="clear" w:color="auto" w:fill="FFFFFF"/>
      <w:spacing w:after="0" w:line="235" w:lineRule="exact"/>
      <w:jc w:val="center"/>
    </w:pPr>
    <w:rPr>
      <w:b/>
      <w:bCs/>
      <w:sz w:val="19"/>
      <w:szCs w:val="19"/>
    </w:rPr>
  </w:style>
  <w:style w:type="character" w:customStyle="1" w:styleId="38">
    <w:name w:val="Заголовок №3_"/>
    <w:link w:val="39"/>
    <w:locked/>
    <w:rsid w:val="006A5C98"/>
    <w:rPr>
      <w:b/>
      <w:bCs/>
      <w:i/>
      <w:iCs/>
      <w:spacing w:val="-20"/>
      <w:sz w:val="34"/>
      <w:szCs w:val="34"/>
      <w:shd w:val="clear" w:color="auto" w:fill="FFFFFF"/>
      <w:lang w:val="en-US"/>
    </w:rPr>
  </w:style>
  <w:style w:type="paragraph" w:customStyle="1" w:styleId="39">
    <w:name w:val="Заголовок №3"/>
    <w:basedOn w:val="a"/>
    <w:link w:val="38"/>
    <w:rsid w:val="006A5C98"/>
    <w:pPr>
      <w:widowControl w:val="0"/>
      <w:shd w:val="clear" w:color="auto" w:fill="FFFFFF"/>
      <w:spacing w:before="240" w:after="120" w:line="0" w:lineRule="atLeast"/>
      <w:outlineLvl w:val="2"/>
    </w:pPr>
    <w:rPr>
      <w:b/>
      <w:bCs/>
      <w:i/>
      <w:iCs/>
      <w:spacing w:val="-20"/>
      <w:sz w:val="34"/>
      <w:szCs w:val="34"/>
      <w:lang w:val="en-US"/>
    </w:rPr>
  </w:style>
  <w:style w:type="paragraph" w:customStyle="1" w:styleId="71">
    <w:name w:val="Основной текст7"/>
    <w:basedOn w:val="a"/>
    <w:uiPriority w:val="99"/>
    <w:rsid w:val="006A5C98"/>
    <w:pPr>
      <w:widowControl w:val="0"/>
      <w:shd w:val="clear" w:color="auto" w:fill="FFFFFF"/>
      <w:spacing w:after="0" w:line="240" w:lineRule="exact"/>
      <w:ind w:hanging="780"/>
      <w:jc w:val="both"/>
    </w:pPr>
    <w:rPr>
      <w:rFonts w:ascii="Bookman Old Style" w:eastAsia="Bookman Old Style" w:hAnsi="Bookman Old Style" w:cs="Bookman Old Style"/>
      <w:color w:val="000000"/>
      <w:sz w:val="18"/>
      <w:szCs w:val="18"/>
      <w:lang w:eastAsia="ru-RU"/>
    </w:rPr>
  </w:style>
  <w:style w:type="character" w:customStyle="1" w:styleId="afff9">
    <w:name w:val="Основной текст + Курсив"/>
    <w:rsid w:val="006A5C98"/>
    <w:rPr>
      <w:rFonts w:ascii="Times New Roman" w:hAnsi="Times New Roman" w:cs="Times New Roman" w:hint="default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fa">
    <w:name w:val="Основной текст + Малые прописные"/>
    <w:rsid w:val="006A5C98"/>
    <w:rPr>
      <w:rFonts w:ascii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18">
    <w:name w:val="Основной текст1"/>
    <w:rsid w:val="006A5C98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a">
    <w:name w:val="Основной текст3"/>
    <w:rsid w:val="006A5C98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</w:rPr>
  </w:style>
  <w:style w:type="character" w:customStyle="1" w:styleId="40pt">
    <w:name w:val="Основной текст (4) + Интервал 0 pt"/>
    <w:rsid w:val="006A5C9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d">
    <w:name w:val="Основной текст (2) + Не курсив"/>
    <w:rsid w:val="006A5C98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-2pt">
    <w:name w:val="Основной текст (2) + Интервал -2 pt"/>
    <w:rsid w:val="006A5C98"/>
    <w:rPr>
      <w:rFonts w:ascii="Times New Roman" w:eastAsia="Times New Roman" w:hAnsi="Times New Roman" w:cs="Times New Roman" w:hint="default"/>
      <w:b/>
      <w:bCs/>
      <w:i/>
      <w:iCs/>
      <w:color w:val="000000"/>
      <w:spacing w:val="-4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afffb">
    <w:name w:val="курсовая"/>
    <w:basedOn w:val="a"/>
    <w:rsid w:val="006A5C98"/>
    <w:pPr>
      <w:spacing w:after="0" w:line="36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FontStyle40">
    <w:name w:val="Font Style40"/>
    <w:rsid w:val="006A5C98"/>
    <w:rPr>
      <w:rFonts w:ascii="Times New Roman" w:hAnsi="Times New Roman" w:cs="Times New Roman"/>
      <w:smallCaps/>
      <w:color w:val="000000"/>
      <w:sz w:val="22"/>
      <w:szCs w:val="22"/>
    </w:rPr>
  </w:style>
  <w:style w:type="paragraph" w:styleId="aff0">
    <w:name w:val="Title"/>
    <w:basedOn w:val="a"/>
    <w:next w:val="a8"/>
    <w:link w:val="19"/>
    <w:rsid w:val="006A5C98"/>
    <w:pPr>
      <w:keepNext/>
      <w:suppressAutoHyphens/>
      <w:spacing w:before="240" w:after="120" w:line="276" w:lineRule="auto"/>
    </w:pPr>
    <w:rPr>
      <w:rFonts w:ascii="DejaVu Sans" w:eastAsia="DejaVu Sans" w:hAnsi="DejaVu Sans" w:cs="DejaVu Sans"/>
      <w:sz w:val="28"/>
      <w:szCs w:val="28"/>
      <w:lang w:eastAsia="ar-SA"/>
    </w:rPr>
  </w:style>
  <w:style w:type="character" w:customStyle="1" w:styleId="19">
    <w:name w:val="Название Знак1"/>
    <w:basedOn w:val="a0"/>
    <w:link w:val="aff0"/>
    <w:rsid w:val="006A5C98"/>
    <w:rPr>
      <w:rFonts w:ascii="DejaVu Sans" w:eastAsia="DejaVu Sans" w:hAnsi="DejaVu Sans" w:cs="DejaVu Sans"/>
      <w:sz w:val="28"/>
      <w:szCs w:val="28"/>
      <w:lang w:eastAsia="ar-SA"/>
    </w:rPr>
  </w:style>
  <w:style w:type="paragraph" w:customStyle="1" w:styleId="times14">
    <w:name w:val="times14"/>
    <w:basedOn w:val="a"/>
    <w:rsid w:val="006A5C98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9E"/>
  </w:style>
  <w:style w:type="paragraph" w:styleId="1">
    <w:name w:val="heading 1"/>
    <w:basedOn w:val="a"/>
    <w:next w:val="a"/>
    <w:link w:val="10"/>
    <w:uiPriority w:val="9"/>
    <w:qFormat/>
    <w:rsid w:val="006A5C9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A5C9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"/>
    <w:qFormat/>
    <w:rsid w:val="006A5C9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6A5C9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val="x-none" w:eastAsia="ar-SA"/>
    </w:rPr>
  </w:style>
  <w:style w:type="paragraph" w:styleId="5">
    <w:name w:val="heading 5"/>
    <w:basedOn w:val="a"/>
    <w:next w:val="a"/>
    <w:link w:val="50"/>
    <w:uiPriority w:val="9"/>
    <w:qFormat/>
    <w:rsid w:val="006A5C9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val="x-none" w:eastAsia="ar-SA"/>
    </w:rPr>
  </w:style>
  <w:style w:type="paragraph" w:styleId="6">
    <w:name w:val="heading 6"/>
    <w:basedOn w:val="a"/>
    <w:next w:val="a"/>
    <w:link w:val="60"/>
    <w:uiPriority w:val="9"/>
    <w:qFormat/>
    <w:rsid w:val="006A5C9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A5C9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0"/>
      <w:lang w:val="x-none"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C9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uiPriority w:val="9"/>
    <w:qFormat/>
    <w:rsid w:val="006A5C98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69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0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C98"/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6A5C98"/>
    <w:rPr>
      <w:rFonts w:ascii="Arial" w:eastAsia="Times New Roman" w:hAnsi="Arial" w:cs="Times New Roman"/>
      <w:b/>
      <w:i/>
      <w:sz w:val="28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6A5C98"/>
    <w:rPr>
      <w:rFonts w:ascii="Cambria" w:eastAsia="Times New Roman" w:hAnsi="Cambria" w:cs="Times New Roman"/>
      <w:b/>
      <w:sz w:val="26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uiPriority w:val="9"/>
    <w:rsid w:val="006A5C98"/>
    <w:rPr>
      <w:rFonts w:ascii="Calibri" w:eastAsia="Times New Roman" w:hAnsi="Calibri" w:cs="Times New Roman"/>
      <w:b/>
      <w:sz w:val="28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rsid w:val="006A5C98"/>
    <w:rPr>
      <w:rFonts w:ascii="Calibri" w:eastAsia="Times New Roman" w:hAnsi="Calibri" w:cs="Times New Roman"/>
      <w:b/>
      <w:i/>
      <w:sz w:val="26"/>
      <w:szCs w:val="20"/>
      <w:lang w:val="x-none" w:eastAsia="ar-SA"/>
    </w:rPr>
  </w:style>
  <w:style w:type="character" w:customStyle="1" w:styleId="60">
    <w:name w:val="Заголовок 6 Знак"/>
    <w:basedOn w:val="a0"/>
    <w:link w:val="6"/>
    <w:uiPriority w:val="9"/>
    <w:rsid w:val="006A5C98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6A5C98"/>
    <w:rPr>
      <w:rFonts w:ascii="Calibri" w:eastAsia="Times New Roman" w:hAnsi="Calibri" w:cs="Times New Roman"/>
      <w:sz w:val="24"/>
      <w:szCs w:val="20"/>
      <w:lang w:val="x-none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A5C98"/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uiPriority w:val="9"/>
    <w:rsid w:val="006A5C98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A5C98"/>
  </w:style>
  <w:style w:type="character" w:styleId="a5">
    <w:name w:val="page number"/>
    <w:uiPriority w:val="99"/>
    <w:rsid w:val="006A5C98"/>
    <w:rPr>
      <w:rFonts w:cs="Times New Roman"/>
    </w:rPr>
  </w:style>
  <w:style w:type="character" w:customStyle="1" w:styleId="a6">
    <w:name w:val="Символ сноски"/>
    <w:rsid w:val="006A5C98"/>
    <w:rPr>
      <w:sz w:val="20"/>
      <w:vertAlign w:val="superscript"/>
    </w:rPr>
  </w:style>
  <w:style w:type="character" w:styleId="a7">
    <w:name w:val="footnote reference"/>
    <w:uiPriority w:val="99"/>
    <w:semiHidden/>
    <w:rsid w:val="006A5C98"/>
    <w:rPr>
      <w:vertAlign w:val="superscript"/>
    </w:rPr>
  </w:style>
  <w:style w:type="paragraph" w:styleId="a8">
    <w:name w:val="Body Text"/>
    <w:basedOn w:val="a"/>
    <w:link w:val="a9"/>
    <w:uiPriority w:val="99"/>
    <w:rsid w:val="006A5C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9">
    <w:name w:val="Основной текст Знак"/>
    <w:basedOn w:val="a0"/>
    <w:link w:val="a8"/>
    <w:uiPriority w:val="99"/>
    <w:rsid w:val="006A5C9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6A5C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A5C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Subtitle"/>
    <w:basedOn w:val="a"/>
    <w:next w:val="a8"/>
    <w:link w:val="ab"/>
    <w:uiPriority w:val="11"/>
    <w:qFormat/>
    <w:rsid w:val="006A5C9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ab">
    <w:name w:val="Подзаголовок Знак"/>
    <w:basedOn w:val="a0"/>
    <w:link w:val="aa"/>
    <w:uiPriority w:val="11"/>
    <w:rsid w:val="006A5C98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c">
    <w:name w:val="header"/>
    <w:basedOn w:val="a"/>
    <w:link w:val="ad"/>
    <w:uiPriority w:val="99"/>
    <w:rsid w:val="006A5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6A5C9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e">
    <w:name w:val="footnote text"/>
    <w:basedOn w:val="a"/>
    <w:link w:val="af"/>
    <w:uiPriority w:val="99"/>
    <w:semiHidden/>
    <w:rsid w:val="006A5C9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6A5C9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0">
    <w:name w:val="footer"/>
    <w:basedOn w:val="a"/>
    <w:link w:val="af1"/>
    <w:uiPriority w:val="99"/>
    <w:rsid w:val="006A5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6A5C9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22">
    <w:name w:val="Body Text 2"/>
    <w:basedOn w:val="a"/>
    <w:link w:val="23"/>
    <w:uiPriority w:val="99"/>
    <w:rsid w:val="006A5C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6A5C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Normal (Web)"/>
    <w:basedOn w:val="a"/>
    <w:link w:val="af3"/>
    <w:uiPriority w:val="99"/>
    <w:rsid w:val="006A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бычный (веб) Знак"/>
    <w:link w:val="af2"/>
    <w:uiPriority w:val="99"/>
    <w:locked/>
    <w:rsid w:val="006A5C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2">
    <w:name w:val="Body Text 3"/>
    <w:basedOn w:val="a"/>
    <w:link w:val="33"/>
    <w:uiPriority w:val="99"/>
    <w:rsid w:val="006A5C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0"/>
    <w:link w:val="32"/>
    <w:uiPriority w:val="99"/>
    <w:rsid w:val="006A5C98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af4">
    <w:name w:val="Знак"/>
    <w:basedOn w:val="a"/>
    <w:rsid w:val="006A5C9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1"/>
    <w:basedOn w:val="a"/>
    <w:rsid w:val="006A5C9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4">
    <w:name w:val="Body Text Indent 2"/>
    <w:basedOn w:val="a"/>
    <w:link w:val="25"/>
    <w:uiPriority w:val="99"/>
    <w:rsid w:val="006A5C9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6A5C9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f5">
    <w:name w:val="annotation reference"/>
    <w:semiHidden/>
    <w:rsid w:val="006A5C98"/>
    <w:rPr>
      <w:sz w:val="16"/>
    </w:rPr>
  </w:style>
  <w:style w:type="paragraph" w:styleId="af6">
    <w:name w:val="annotation text"/>
    <w:basedOn w:val="a"/>
    <w:link w:val="af7"/>
    <w:uiPriority w:val="99"/>
    <w:semiHidden/>
    <w:rsid w:val="006A5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A5C9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8">
    <w:name w:val="annotation subject"/>
    <w:basedOn w:val="af6"/>
    <w:next w:val="af6"/>
    <w:link w:val="af9"/>
    <w:uiPriority w:val="99"/>
    <w:semiHidden/>
    <w:rsid w:val="006A5C9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5C98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a">
    <w:name w:val="Balloon Text"/>
    <w:basedOn w:val="a"/>
    <w:link w:val="afb"/>
    <w:uiPriority w:val="99"/>
    <w:semiHidden/>
    <w:rsid w:val="006A5C98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x-none" w:eastAsia="ar-SA"/>
    </w:rPr>
  </w:style>
  <w:style w:type="character" w:customStyle="1" w:styleId="afb">
    <w:name w:val="Текст выноски Знак"/>
    <w:basedOn w:val="a0"/>
    <w:link w:val="afa"/>
    <w:uiPriority w:val="99"/>
    <w:semiHidden/>
    <w:rsid w:val="006A5C98"/>
    <w:rPr>
      <w:rFonts w:ascii="Tahoma" w:eastAsia="Times New Roman" w:hAnsi="Tahoma" w:cs="Times New Roman"/>
      <w:sz w:val="16"/>
      <w:szCs w:val="20"/>
      <w:lang w:val="x-none" w:eastAsia="ar-SA"/>
    </w:rPr>
  </w:style>
  <w:style w:type="paragraph" w:styleId="afc">
    <w:name w:val="Body Text Indent"/>
    <w:basedOn w:val="a"/>
    <w:link w:val="afd"/>
    <w:uiPriority w:val="99"/>
    <w:rsid w:val="006A5C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6A5C9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e">
    <w:name w:val="задвтекс"/>
    <w:basedOn w:val="a"/>
    <w:rsid w:val="006A5C98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basedOn w:val="a"/>
    <w:next w:val="aff0"/>
    <w:link w:val="aff1"/>
    <w:uiPriority w:val="10"/>
    <w:qFormat/>
    <w:rsid w:val="006A5C98"/>
    <w:pPr>
      <w:shd w:val="clear" w:color="auto" w:fill="FFFFFF"/>
      <w:spacing w:after="0" w:line="240" w:lineRule="auto"/>
      <w:jc w:val="center"/>
    </w:pPr>
    <w:rPr>
      <w:color w:val="000000"/>
      <w:sz w:val="31"/>
    </w:rPr>
  </w:style>
  <w:style w:type="character" w:customStyle="1" w:styleId="aff1">
    <w:name w:val="Название Знак"/>
    <w:link w:val="aff"/>
    <w:uiPriority w:val="10"/>
    <w:locked/>
    <w:rsid w:val="006A5C98"/>
    <w:rPr>
      <w:color w:val="000000"/>
      <w:sz w:val="31"/>
      <w:shd w:val="clear" w:color="auto" w:fill="FFFFFF"/>
    </w:rPr>
  </w:style>
  <w:style w:type="table" w:customStyle="1" w:styleId="13">
    <w:name w:val="Сетка таблицы1"/>
    <w:basedOn w:val="a1"/>
    <w:next w:val="a3"/>
    <w:uiPriority w:val="59"/>
    <w:rsid w:val="006A5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аблицы (моноширинный)"/>
    <w:basedOn w:val="a"/>
    <w:next w:val="a"/>
    <w:rsid w:val="006A5C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Гипертекстовая ссылка"/>
    <w:rsid w:val="006A5C98"/>
    <w:rPr>
      <w:b/>
      <w:color w:val="008000"/>
      <w:sz w:val="20"/>
      <w:u w:val="single"/>
    </w:rPr>
  </w:style>
  <w:style w:type="paragraph" w:customStyle="1" w:styleId="aff4">
    <w:name w:val="Содержимое таблицы"/>
    <w:basedOn w:val="a"/>
    <w:rsid w:val="006A5C9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paragraph" w:customStyle="1" w:styleId="220">
    <w:name w:val="Основной текст 22"/>
    <w:basedOn w:val="a"/>
    <w:rsid w:val="006A5C98"/>
    <w:pPr>
      <w:spacing w:after="0" w:line="240" w:lineRule="auto"/>
      <w:jc w:val="both"/>
    </w:pPr>
    <w:rPr>
      <w:rFonts w:ascii="àìè â 2006 ãîäó ïðîãðàììû ïî ôè" w:eastAsia="Times New Roman" w:hAnsi="àìè â 2006 ãîäó ïðîãðàììû ïî ôè" w:cs="Times New Roman"/>
      <w:b/>
      <w:sz w:val="32"/>
      <w:szCs w:val="24"/>
      <w:lang w:eastAsia="ar-SA"/>
    </w:rPr>
  </w:style>
  <w:style w:type="paragraph" w:customStyle="1" w:styleId="230">
    <w:name w:val="Основной текст 23"/>
    <w:basedOn w:val="a"/>
    <w:rsid w:val="006A5C98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iPriority w:val="99"/>
    <w:rsid w:val="006A5C9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6">
    <w:name w:val="Текст Знак"/>
    <w:basedOn w:val="a0"/>
    <w:link w:val="aff5"/>
    <w:uiPriority w:val="99"/>
    <w:rsid w:val="006A5C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"/>
    <w:uiPriority w:val="99"/>
    <w:rsid w:val="006A5C98"/>
    <w:pPr>
      <w:widowControl w:val="0"/>
      <w:autoSpaceDE w:val="0"/>
      <w:autoSpaceDN w:val="0"/>
      <w:adjustRightInd w:val="0"/>
      <w:spacing w:after="0" w:line="518" w:lineRule="exact"/>
      <w:ind w:firstLine="7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A5C98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A5C98"/>
    <w:pPr>
      <w:widowControl w:val="0"/>
      <w:autoSpaceDE w:val="0"/>
      <w:autoSpaceDN w:val="0"/>
      <w:adjustRightInd w:val="0"/>
      <w:spacing w:after="0" w:line="226" w:lineRule="exact"/>
      <w:ind w:hanging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A5C98"/>
    <w:rPr>
      <w:rFonts w:ascii="Times New Roman" w:hAnsi="Times New Roman"/>
      <w:sz w:val="24"/>
    </w:rPr>
  </w:style>
  <w:style w:type="character" w:customStyle="1" w:styleId="FontStyle13">
    <w:name w:val="Font Style13"/>
    <w:rsid w:val="006A5C98"/>
    <w:rPr>
      <w:rFonts w:ascii="Times New Roman" w:hAnsi="Times New Roman"/>
      <w:b/>
      <w:i/>
      <w:sz w:val="16"/>
    </w:rPr>
  </w:style>
  <w:style w:type="character" w:customStyle="1" w:styleId="FontStyle15">
    <w:name w:val="Font Style15"/>
    <w:uiPriority w:val="99"/>
    <w:rsid w:val="006A5C9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A5C98"/>
    <w:rPr>
      <w:rFonts w:ascii="Times New Roman" w:hAnsi="Times New Roman"/>
      <w:b/>
      <w:sz w:val="18"/>
    </w:rPr>
  </w:style>
  <w:style w:type="paragraph" w:customStyle="1" w:styleId="ConsPlusTitle">
    <w:name w:val="ConsPlusTitle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6A5C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6A5C98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ff7">
    <w:name w:val="Block Text"/>
    <w:basedOn w:val="a"/>
    <w:rsid w:val="006A5C98"/>
    <w:pPr>
      <w:shd w:val="clear" w:color="auto" w:fill="FFFFFF"/>
      <w:spacing w:before="48" w:after="0" w:line="240" w:lineRule="auto"/>
      <w:ind w:left="34" w:right="29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ff8">
    <w:name w:val="Hyperlink"/>
    <w:uiPriority w:val="99"/>
    <w:rsid w:val="006A5C98"/>
    <w:rPr>
      <w:color w:val="0A5B99"/>
      <w:u w:val="single"/>
    </w:rPr>
  </w:style>
  <w:style w:type="paragraph" w:styleId="HTML">
    <w:name w:val="HTML Preformatted"/>
    <w:basedOn w:val="a"/>
    <w:link w:val="HTML0"/>
    <w:uiPriority w:val="99"/>
    <w:rsid w:val="006A5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A5C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6A5C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A5C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9">
    <w:name w:val="Strong"/>
    <w:qFormat/>
    <w:rsid w:val="006A5C98"/>
    <w:rPr>
      <w:b/>
    </w:rPr>
  </w:style>
  <w:style w:type="character" w:customStyle="1" w:styleId="affa">
    <w:name w:val="Цветовое выделение"/>
    <w:rsid w:val="006A5C98"/>
    <w:rPr>
      <w:b/>
      <w:color w:val="000080"/>
      <w:sz w:val="20"/>
    </w:rPr>
  </w:style>
  <w:style w:type="paragraph" w:customStyle="1" w:styleId="26">
    <w:name w:val="Знак2"/>
    <w:basedOn w:val="a"/>
    <w:rsid w:val="006A5C98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6A5C9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Знак Знак Знак Знак Знак Знак Знак"/>
    <w:basedOn w:val="a"/>
    <w:rsid w:val="006A5C98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44">
    <w:name w:val="Font Style44"/>
    <w:uiPriority w:val="99"/>
    <w:rsid w:val="006A5C98"/>
    <w:rPr>
      <w:rFonts w:ascii="Times New Roman" w:hAnsi="Times New Roman"/>
      <w:sz w:val="26"/>
    </w:rPr>
  </w:style>
  <w:style w:type="paragraph" w:customStyle="1" w:styleId="affc">
    <w:name w:val="Стиль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A5C98"/>
    <w:pPr>
      <w:widowControl w:val="0"/>
      <w:autoSpaceDE w:val="0"/>
      <w:autoSpaceDN w:val="0"/>
      <w:adjustRightInd w:val="0"/>
      <w:spacing w:after="0" w:line="324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6A5C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rsid w:val="006A5C98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6A5C98"/>
    <w:rPr>
      <w:rFonts w:ascii="Times New Roman" w:hAnsi="Times New Roman" w:cs="Times New Roman"/>
      <w:sz w:val="22"/>
      <w:szCs w:val="22"/>
    </w:rPr>
  </w:style>
  <w:style w:type="character" w:customStyle="1" w:styleId="xmlemitalic">
    <w:name w:val="xml_em_italic"/>
    <w:rsid w:val="006A5C98"/>
    <w:rPr>
      <w:rFonts w:cs="Times New Roman"/>
    </w:rPr>
  </w:style>
  <w:style w:type="paragraph" w:customStyle="1" w:styleId="Style36">
    <w:name w:val="Style36"/>
    <w:basedOn w:val="a"/>
    <w:uiPriority w:val="99"/>
    <w:rsid w:val="006A5C9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Emphasis"/>
    <w:uiPriority w:val="20"/>
    <w:qFormat/>
    <w:rsid w:val="006A5C98"/>
    <w:rPr>
      <w:rFonts w:cs="Times New Roman"/>
      <w:i/>
      <w:iCs/>
    </w:rPr>
  </w:style>
  <w:style w:type="paragraph" w:customStyle="1" w:styleId="14">
    <w:name w:val="Обычный1"/>
    <w:rsid w:val="006A5C9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9">
    <w:name w:val="Style29"/>
    <w:basedOn w:val="a"/>
    <w:rsid w:val="006A5C98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6A5C9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6A5C9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rsid w:val="006A5C98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6A5C98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6A5C98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A5C98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A5C9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6A5C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uiPriority w:val="99"/>
    <w:rsid w:val="006A5C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uiPriority w:val="99"/>
    <w:rsid w:val="006A5C98"/>
    <w:rPr>
      <w:rFonts w:ascii="Times New Roman" w:hAnsi="Times New Roman" w:cs="Times New Roman"/>
      <w:sz w:val="28"/>
      <w:szCs w:val="28"/>
    </w:rPr>
  </w:style>
  <w:style w:type="character" w:customStyle="1" w:styleId="FontStyle67">
    <w:name w:val="Font Style67"/>
    <w:uiPriority w:val="99"/>
    <w:rsid w:val="006A5C98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6A5C98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6A5C98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rsid w:val="006A5C9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 (5)_"/>
    <w:rsid w:val="006A5C98"/>
    <w:rPr>
      <w:rFonts w:cs="Times New Roman"/>
      <w:sz w:val="23"/>
      <w:szCs w:val="23"/>
      <w:shd w:val="clear" w:color="auto" w:fill="FFFFFF"/>
    </w:rPr>
  </w:style>
  <w:style w:type="character" w:customStyle="1" w:styleId="apple-converted-space">
    <w:name w:val="apple-converted-space"/>
    <w:rsid w:val="006A5C98"/>
    <w:rPr>
      <w:rFonts w:cs="Times New Roman"/>
    </w:rPr>
  </w:style>
  <w:style w:type="paragraph" w:customStyle="1" w:styleId="Style25">
    <w:name w:val="Style25"/>
    <w:uiPriority w:val="99"/>
    <w:rsid w:val="006A5C98"/>
    <w:pPr>
      <w:suppressAutoHyphens/>
      <w:spacing w:after="200" w:line="418" w:lineRule="exact"/>
      <w:ind w:hanging="571"/>
    </w:pPr>
    <w:rPr>
      <w:rFonts w:ascii="Calibri" w:eastAsia="Times New Roman" w:hAnsi="Calibri" w:cs="font187"/>
      <w:kern w:val="1"/>
      <w:sz w:val="24"/>
      <w:szCs w:val="24"/>
      <w:lang w:eastAsia="ar-SA"/>
    </w:rPr>
  </w:style>
  <w:style w:type="character" w:customStyle="1" w:styleId="FontStyle57">
    <w:name w:val="Font Style57"/>
    <w:uiPriority w:val="99"/>
    <w:rsid w:val="006A5C98"/>
    <w:rPr>
      <w:rFonts w:ascii="Times New Roman" w:hAnsi="Times New Roman" w:cs="Times New Roman"/>
      <w:sz w:val="28"/>
      <w:szCs w:val="28"/>
    </w:rPr>
  </w:style>
  <w:style w:type="paragraph" w:customStyle="1" w:styleId="Style37">
    <w:name w:val="Style37"/>
    <w:basedOn w:val="a"/>
    <w:uiPriority w:val="99"/>
    <w:rsid w:val="006A5C98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6A5C9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Заголовок №1_"/>
    <w:link w:val="17"/>
    <w:locked/>
    <w:rsid w:val="006A5C98"/>
    <w:rPr>
      <w:spacing w:val="-10"/>
      <w:sz w:val="30"/>
      <w:shd w:val="clear" w:color="auto" w:fill="FFFFFF"/>
    </w:rPr>
  </w:style>
  <w:style w:type="paragraph" w:customStyle="1" w:styleId="17">
    <w:name w:val="Заголовок №1"/>
    <w:basedOn w:val="a"/>
    <w:link w:val="16"/>
    <w:rsid w:val="006A5C98"/>
    <w:pPr>
      <w:shd w:val="clear" w:color="auto" w:fill="FFFFFF"/>
      <w:spacing w:after="360" w:line="240" w:lineRule="atLeast"/>
      <w:jc w:val="center"/>
      <w:outlineLvl w:val="0"/>
    </w:pPr>
    <w:rPr>
      <w:spacing w:val="-10"/>
      <w:sz w:val="30"/>
    </w:rPr>
  </w:style>
  <w:style w:type="character" w:customStyle="1" w:styleId="27">
    <w:name w:val="Основной текст (2)_"/>
    <w:link w:val="28"/>
    <w:locked/>
    <w:rsid w:val="006A5C98"/>
    <w:rPr>
      <w:b/>
      <w:spacing w:val="40"/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A5C98"/>
    <w:pPr>
      <w:shd w:val="clear" w:color="auto" w:fill="FFFFFF"/>
      <w:spacing w:after="180" w:line="240" w:lineRule="atLeast"/>
      <w:jc w:val="center"/>
    </w:pPr>
    <w:rPr>
      <w:b/>
      <w:spacing w:val="40"/>
      <w:sz w:val="26"/>
    </w:rPr>
  </w:style>
  <w:style w:type="character" w:customStyle="1" w:styleId="36">
    <w:name w:val="Основной текст (3)_"/>
    <w:link w:val="37"/>
    <w:uiPriority w:val="99"/>
    <w:locked/>
    <w:rsid w:val="006A5C98"/>
    <w:rPr>
      <w:spacing w:val="30"/>
      <w:sz w:val="25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6A5C98"/>
    <w:pPr>
      <w:shd w:val="clear" w:color="auto" w:fill="FFFFFF"/>
      <w:spacing w:before="360" w:after="0" w:line="394" w:lineRule="exact"/>
      <w:ind w:firstLine="580"/>
      <w:jc w:val="both"/>
    </w:pPr>
    <w:rPr>
      <w:spacing w:val="30"/>
      <w:sz w:val="25"/>
    </w:rPr>
  </w:style>
  <w:style w:type="character" w:customStyle="1" w:styleId="41">
    <w:name w:val="Основной текст (4)_"/>
    <w:link w:val="42"/>
    <w:locked/>
    <w:rsid w:val="006A5C98"/>
    <w:rPr>
      <w:sz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A5C98"/>
    <w:pPr>
      <w:shd w:val="clear" w:color="auto" w:fill="FFFFFF"/>
      <w:spacing w:before="1560" w:after="60" w:line="269" w:lineRule="exact"/>
    </w:pPr>
    <w:rPr>
      <w:sz w:val="23"/>
    </w:rPr>
  </w:style>
  <w:style w:type="character" w:customStyle="1" w:styleId="affe">
    <w:name w:val="Подпись к картинке_"/>
    <w:link w:val="afff"/>
    <w:locked/>
    <w:rsid w:val="006A5C98"/>
    <w:rPr>
      <w:sz w:val="23"/>
      <w:shd w:val="clear" w:color="auto" w:fill="FFFFFF"/>
    </w:rPr>
  </w:style>
  <w:style w:type="paragraph" w:customStyle="1" w:styleId="afff">
    <w:name w:val="Подпись к картинке"/>
    <w:basedOn w:val="a"/>
    <w:link w:val="affe"/>
    <w:rsid w:val="006A5C98"/>
    <w:pPr>
      <w:shd w:val="clear" w:color="auto" w:fill="FFFFFF"/>
      <w:spacing w:after="0" w:line="240" w:lineRule="atLeast"/>
    </w:pPr>
    <w:rPr>
      <w:sz w:val="23"/>
    </w:rPr>
  </w:style>
  <w:style w:type="character" w:customStyle="1" w:styleId="51">
    <w:name w:val="Основной текст (5)_"/>
    <w:link w:val="52"/>
    <w:locked/>
    <w:rsid w:val="006A5C98"/>
    <w:rPr>
      <w:b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A5C98"/>
    <w:pPr>
      <w:shd w:val="clear" w:color="auto" w:fill="FFFFFF"/>
      <w:spacing w:after="240" w:line="240" w:lineRule="atLeast"/>
      <w:jc w:val="center"/>
    </w:pPr>
    <w:rPr>
      <w:b/>
    </w:rPr>
  </w:style>
  <w:style w:type="character" w:customStyle="1" w:styleId="29">
    <w:name w:val="Заголовок №2_"/>
    <w:link w:val="210"/>
    <w:locked/>
    <w:rsid w:val="006A5C98"/>
    <w:rPr>
      <w:b/>
      <w:sz w:val="26"/>
      <w:shd w:val="clear" w:color="auto" w:fill="FFFFFF"/>
    </w:rPr>
  </w:style>
  <w:style w:type="paragraph" w:customStyle="1" w:styleId="210">
    <w:name w:val="Заголовок №21"/>
    <w:basedOn w:val="a"/>
    <w:link w:val="29"/>
    <w:rsid w:val="006A5C98"/>
    <w:pPr>
      <w:shd w:val="clear" w:color="auto" w:fill="FFFFFF"/>
      <w:spacing w:after="0" w:line="322" w:lineRule="exact"/>
      <w:outlineLvl w:val="1"/>
    </w:pPr>
    <w:rPr>
      <w:b/>
      <w:sz w:val="26"/>
    </w:rPr>
  </w:style>
  <w:style w:type="paragraph" w:customStyle="1" w:styleId="410">
    <w:name w:val="Основной текст (4)1"/>
    <w:basedOn w:val="a"/>
    <w:rsid w:val="006A5C98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noProof/>
      <w:sz w:val="20"/>
      <w:szCs w:val="20"/>
      <w:lang w:eastAsia="ru-RU"/>
    </w:rPr>
  </w:style>
  <w:style w:type="character" w:customStyle="1" w:styleId="120">
    <w:name w:val="Заголовок №1 (2)_"/>
    <w:link w:val="121"/>
    <w:uiPriority w:val="99"/>
    <w:locked/>
    <w:rsid w:val="006A5C98"/>
    <w:rPr>
      <w:b/>
      <w:sz w:val="27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6A5C98"/>
    <w:pPr>
      <w:shd w:val="clear" w:color="auto" w:fill="FFFFFF"/>
      <w:spacing w:after="0" w:line="322" w:lineRule="exact"/>
      <w:outlineLvl w:val="0"/>
    </w:pPr>
    <w:rPr>
      <w:b/>
      <w:sz w:val="27"/>
    </w:rPr>
  </w:style>
  <w:style w:type="paragraph" w:customStyle="1" w:styleId="Style1">
    <w:name w:val="Style1"/>
    <w:basedOn w:val="a"/>
    <w:uiPriority w:val="99"/>
    <w:rsid w:val="006A5C9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A5C98"/>
    <w:pPr>
      <w:widowControl w:val="0"/>
      <w:autoSpaceDE w:val="0"/>
      <w:autoSpaceDN w:val="0"/>
      <w:adjustRightInd w:val="0"/>
      <w:spacing w:after="0" w:line="360" w:lineRule="exact"/>
      <w:ind w:hanging="2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A5C98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A5C98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A5C9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A5C98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6A5C98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Основной текст + Полужирный"/>
    <w:uiPriority w:val="99"/>
    <w:rsid w:val="006A5C98"/>
    <w:rPr>
      <w:b/>
      <w:sz w:val="23"/>
    </w:rPr>
  </w:style>
  <w:style w:type="character" w:customStyle="1" w:styleId="2a">
    <w:name w:val="Заголовок №2"/>
    <w:rsid w:val="006A5C98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2b">
    <w:name w:val="Заголовок №2 + Не полужирный"/>
    <w:uiPriority w:val="99"/>
    <w:rsid w:val="006A5C98"/>
    <w:rPr>
      <w:sz w:val="26"/>
      <w:shd w:val="clear" w:color="auto" w:fill="FFFFFF"/>
    </w:rPr>
  </w:style>
  <w:style w:type="character" w:customStyle="1" w:styleId="122">
    <w:name w:val="Заголовок №1 (2)"/>
    <w:uiPriority w:val="99"/>
    <w:rsid w:val="006A5C98"/>
  </w:style>
  <w:style w:type="character" w:customStyle="1" w:styleId="FontStyle41">
    <w:name w:val="Font Style41"/>
    <w:uiPriority w:val="99"/>
    <w:rsid w:val="006A5C9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6A5C98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uiPriority w:val="99"/>
    <w:rsid w:val="006A5C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3">
    <w:name w:val="Font Style53"/>
    <w:uiPriority w:val="99"/>
    <w:rsid w:val="006A5C9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A5C98"/>
    <w:rPr>
      <w:rFonts w:ascii="Times New Roman" w:hAnsi="Times New Roman" w:cs="Times New Roman"/>
      <w:sz w:val="22"/>
      <w:szCs w:val="22"/>
    </w:rPr>
  </w:style>
  <w:style w:type="paragraph" w:customStyle="1" w:styleId="2c">
    <w:name w:val="Обычный2"/>
    <w:rsid w:val="006A5C9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1">
    <w:name w:val="caption"/>
    <w:basedOn w:val="a"/>
    <w:next w:val="a"/>
    <w:uiPriority w:val="35"/>
    <w:qFormat/>
    <w:rsid w:val="006A5C98"/>
    <w:pPr>
      <w:widowControl w:val="0"/>
      <w:shd w:val="clear" w:color="auto" w:fill="FFFFFF"/>
      <w:autoSpaceDE w:val="0"/>
      <w:autoSpaceDN w:val="0"/>
      <w:adjustRightInd w:val="0"/>
      <w:spacing w:after="0" w:line="682" w:lineRule="exact"/>
      <w:ind w:left="1138" w:right="998"/>
    </w:pPr>
    <w:rPr>
      <w:rFonts w:ascii="Times New Roman" w:eastAsia="Times New Roman" w:hAnsi="Times New Roman" w:cs="Times New Roman"/>
      <w:color w:val="000000"/>
      <w:spacing w:val="9"/>
      <w:sz w:val="28"/>
      <w:szCs w:val="28"/>
      <w:lang w:eastAsia="ru-RU"/>
    </w:rPr>
  </w:style>
  <w:style w:type="paragraph" w:styleId="afff2">
    <w:name w:val="Document Map"/>
    <w:basedOn w:val="a"/>
    <w:link w:val="afff3"/>
    <w:uiPriority w:val="99"/>
    <w:rsid w:val="006A5C9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f3">
    <w:name w:val="Схема документа Знак"/>
    <w:basedOn w:val="a0"/>
    <w:link w:val="afff2"/>
    <w:uiPriority w:val="99"/>
    <w:rsid w:val="006A5C9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53">
    <w:name w:val="Знак Знак5"/>
    <w:rsid w:val="006A5C98"/>
    <w:rPr>
      <w:b/>
      <w:spacing w:val="20"/>
      <w:sz w:val="66"/>
    </w:rPr>
  </w:style>
  <w:style w:type="paragraph" w:customStyle="1" w:styleId="table">
    <w:name w:val="table"/>
    <w:basedOn w:val="a"/>
    <w:rsid w:val="006A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A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A5C9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8">
    <w:name w:val="Font Style18"/>
    <w:uiPriority w:val="99"/>
    <w:rsid w:val="006A5C98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uiPriority w:val="99"/>
    <w:rsid w:val="006A5C98"/>
    <w:rPr>
      <w:rFonts w:ascii="Times New Roman" w:hAnsi="Times New Roman" w:cs="Times New Roman" w:hint="default"/>
      <w:b/>
      <w:bCs/>
      <w:sz w:val="22"/>
      <w:szCs w:val="22"/>
    </w:rPr>
  </w:style>
  <w:style w:type="character" w:styleId="afff4">
    <w:name w:val="Placeholder Text"/>
    <w:uiPriority w:val="99"/>
    <w:semiHidden/>
    <w:rsid w:val="006A5C98"/>
    <w:rPr>
      <w:color w:val="808080"/>
    </w:rPr>
  </w:style>
  <w:style w:type="character" w:customStyle="1" w:styleId="FontStyle39">
    <w:name w:val="Font Style39"/>
    <w:rsid w:val="006A5C98"/>
    <w:rPr>
      <w:rFonts w:ascii="Times New Roman" w:hAnsi="Times New Roman" w:cs="Times New Roman" w:hint="default"/>
      <w:b/>
      <w:bCs/>
      <w:sz w:val="18"/>
      <w:szCs w:val="18"/>
    </w:rPr>
  </w:style>
  <w:style w:type="paragraph" w:styleId="afff5">
    <w:name w:val="No Spacing"/>
    <w:uiPriority w:val="1"/>
    <w:qFormat/>
    <w:rsid w:val="006A5C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6">
    <w:name w:val="Основной текст_"/>
    <w:link w:val="43"/>
    <w:locked/>
    <w:rsid w:val="006A5C98"/>
    <w:rPr>
      <w:sz w:val="19"/>
      <w:szCs w:val="19"/>
      <w:shd w:val="clear" w:color="auto" w:fill="FFFFFF"/>
    </w:rPr>
  </w:style>
  <w:style w:type="paragraph" w:customStyle="1" w:styleId="43">
    <w:name w:val="Основной текст4"/>
    <w:basedOn w:val="a"/>
    <w:link w:val="afff6"/>
    <w:rsid w:val="006A5C98"/>
    <w:pPr>
      <w:widowControl w:val="0"/>
      <w:shd w:val="clear" w:color="auto" w:fill="FFFFFF"/>
      <w:spacing w:before="120" w:after="0" w:line="0" w:lineRule="atLeast"/>
      <w:ind w:hanging="300"/>
    </w:pPr>
    <w:rPr>
      <w:sz w:val="19"/>
      <w:szCs w:val="19"/>
    </w:rPr>
  </w:style>
  <w:style w:type="character" w:customStyle="1" w:styleId="afff7">
    <w:name w:val="Подпись к таблице_"/>
    <w:link w:val="afff8"/>
    <w:locked/>
    <w:rsid w:val="006A5C98"/>
    <w:rPr>
      <w:b/>
      <w:bCs/>
      <w:sz w:val="19"/>
      <w:szCs w:val="19"/>
      <w:shd w:val="clear" w:color="auto" w:fill="FFFFFF"/>
    </w:rPr>
  </w:style>
  <w:style w:type="paragraph" w:customStyle="1" w:styleId="afff8">
    <w:name w:val="Подпись к таблице"/>
    <w:basedOn w:val="a"/>
    <w:link w:val="afff7"/>
    <w:rsid w:val="006A5C98"/>
    <w:pPr>
      <w:widowControl w:val="0"/>
      <w:shd w:val="clear" w:color="auto" w:fill="FFFFFF"/>
      <w:spacing w:after="0" w:line="235" w:lineRule="exact"/>
      <w:jc w:val="center"/>
    </w:pPr>
    <w:rPr>
      <w:b/>
      <w:bCs/>
      <w:sz w:val="19"/>
      <w:szCs w:val="19"/>
    </w:rPr>
  </w:style>
  <w:style w:type="character" w:customStyle="1" w:styleId="38">
    <w:name w:val="Заголовок №3_"/>
    <w:link w:val="39"/>
    <w:locked/>
    <w:rsid w:val="006A5C98"/>
    <w:rPr>
      <w:b/>
      <w:bCs/>
      <w:i/>
      <w:iCs/>
      <w:spacing w:val="-20"/>
      <w:sz w:val="34"/>
      <w:szCs w:val="34"/>
      <w:shd w:val="clear" w:color="auto" w:fill="FFFFFF"/>
      <w:lang w:val="en-US"/>
    </w:rPr>
  </w:style>
  <w:style w:type="paragraph" w:customStyle="1" w:styleId="39">
    <w:name w:val="Заголовок №3"/>
    <w:basedOn w:val="a"/>
    <w:link w:val="38"/>
    <w:rsid w:val="006A5C98"/>
    <w:pPr>
      <w:widowControl w:val="0"/>
      <w:shd w:val="clear" w:color="auto" w:fill="FFFFFF"/>
      <w:spacing w:before="240" w:after="120" w:line="0" w:lineRule="atLeast"/>
      <w:outlineLvl w:val="2"/>
    </w:pPr>
    <w:rPr>
      <w:b/>
      <w:bCs/>
      <w:i/>
      <w:iCs/>
      <w:spacing w:val="-20"/>
      <w:sz w:val="34"/>
      <w:szCs w:val="34"/>
      <w:lang w:val="en-US"/>
    </w:rPr>
  </w:style>
  <w:style w:type="paragraph" w:customStyle="1" w:styleId="71">
    <w:name w:val="Основной текст7"/>
    <w:basedOn w:val="a"/>
    <w:uiPriority w:val="99"/>
    <w:rsid w:val="006A5C98"/>
    <w:pPr>
      <w:widowControl w:val="0"/>
      <w:shd w:val="clear" w:color="auto" w:fill="FFFFFF"/>
      <w:spacing w:after="0" w:line="240" w:lineRule="exact"/>
      <w:ind w:hanging="780"/>
      <w:jc w:val="both"/>
    </w:pPr>
    <w:rPr>
      <w:rFonts w:ascii="Bookman Old Style" w:eastAsia="Bookman Old Style" w:hAnsi="Bookman Old Style" w:cs="Bookman Old Style"/>
      <w:color w:val="000000"/>
      <w:sz w:val="18"/>
      <w:szCs w:val="18"/>
      <w:lang w:eastAsia="ru-RU"/>
    </w:rPr>
  </w:style>
  <w:style w:type="character" w:customStyle="1" w:styleId="afff9">
    <w:name w:val="Основной текст + Курсив"/>
    <w:rsid w:val="006A5C98"/>
    <w:rPr>
      <w:rFonts w:ascii="Times New Roman" w:hAnsi="Times New Roman" w:cs="Times New Roman" w:hint="default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fa">
    <w:name w:val="Основной текст + Малые прописные"/>
    <w:rsid w:val="006A5C98"/>
    <w:rPr>
      <w:rFonts w:ascii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18">
    <w:name w:val="Основной текст1"/>
    <w:rsid w:val="006A5C98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a">
    <w:name w:val="Основной текст3"/>
    <w:rsid w:val="006A5C98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</w:rPr>
  </w:style>
  <w:style w:type="character" w:customStyle="1" w:styleId="40pt">
    <w:name w:val="Основной текст (4) + Интервал 0 pt"/>
    <w:rsid w:val="006A5C9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d">
    <w:name w:val="Основной текст (2) + Не курсив"/>
    <w:rsid w:val="006A5C98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-2pt">
    <w:name w:val="Основной текст (2) + Интервал -2 pt"/>
    <w:rsid w:val="006A5C98"/>
    <w:rPr>
      <w:rFonts w:ascii="Times New Roman" w:eastAsia="Times New Roman" w:hAnsi="Times New Roman" w:cs="Times New Roman" w:hint="default"/>
      <w:b/>
      <w:bCs/>
      <w:i/>
      <w:iCs/>
      <w:color w:val="000000"/>
      <w:spacing w:val="-4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afffb">
    <w:name w:val="курсовая"/>
    <w:basedOn w:val="a"/>
    <w:rsid w:val="006A5C98"/>
    <w:pPr>
      <w:spacing w:after="0" w:line="36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FontStyle40">
    <w:name w:val="Font Style40"/>
    <w:rsid w:val="006A5C98"/>
    <w:rPr>
      <w:rFonts w:ascii="Times New Roman" w:hAnsi="Times New Roman" w:cs="Times New Roman"/>
      <w:smallCaps/>
      <w:color w:val="000000"/>
      <w:sz w:val="22"/>
      <w:szCs w:val="22"/>
    </w:rPr>
  </w:style>
  <w:style w:type="paragraph" w:styleId="aff0">
    <w:name w:val="Title"/>
    <w:basedOn w:val="a"/>
    <w:next w:val="a8"/>
    <w:link w:val="19"/>
    <w:rsid w:val="006A5C98"/>
    <w:pPr>
      <w:keepNext/>
      <w:suppressAutoHyphens/>
      <w:spacing w:before="240" w:after="120" w:line="276" w:lineRule="auto"/>
    </w:pPr>
    <w:rPr>
      <w:rFonts w:ascii="DejaVu Sans" w:eastAsia="DejaVu Sans" w:hAnsi="DejaVu Sans" w:cs="DejaVu Sans"/>
      <w:sz w:val="28"/>
      <w:szCs w:val="28"/>
      <w:lang w:eastAsia="ar-SA"/>
    </w:rPr>
  </w:style>
  <w:style w:type="character" w:customStyle="1" w:styleId="19">
    <w:name w:val="Название Знак1"/>
    <w:basedOn w:val="a0"/>
    <w:link w:val="aff0"/>
    <w:rsid w:val="006A5C98"/>
    <w:rPr>
      <w:rFonts w:ascii="DejaVu Sans" w:eastAsia="DejaVu Sans" w:hAnsi="DejaVu Sans" w:cs="DejaVu Sans"/>
      <w:sz w:val="28"/>
      <w:szCs w:val="28"/>
      <w:lang w:eastAsia="ar-SA"/>
    </w:rPr>
  </w:style>
  <w:style w:type="paragraph" w:customStyle="1" w:styleId="times14">
    <w:name w:val="times14"/>
    <w:basedOn w:val="a"/>
    <w:rsid w:val="006A5C98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pandia.ru/text/category/gosudarstvennij_kredit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pandia.ru/text/category/nalogovaya_sistem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byudzhet_mestnij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byudzhet_federalmznij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pandia.ru/text/category/bankovskij_sektor_v_rossi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pandia.ru/text/category/kommercheskie_organiz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62</Pages>
  <Words>15480</Words>
  <Characters>88242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Методист</cp:lastModifiedBy>
  <cp:revision>12</cp:revision>
  <dcterms:created xsi:type="dcterms:W3CDTF">2023-11-30T12:50:00Z</dcterms:created>
  <dcterms:modified xsi:type="dcterms:W3CDTF">2025-04-04T12:28:00Z</dcterms:modified>
</cp:coreProperties>
</file>