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5C" w:rsidRDefault="000F555C" w:rsidP="009F438D">
      <w:pPr>
        <w:tabs>
          <w:tab w:val="left" w:pos="0"/>
        </w:tabs>
        <w:spacing w:after="0" w:line="240" w:lineRule="auto"/>
        <w:ind w:firstLine="709"/>
        <w:jc w:val="right"/>
        <w:rPr>
          <w:rFonts w:ascii="Times New Roman" w:eastAsia="Times New Roman" w:hAnsi="Times New Roman" w:cs="Times New Roman"/>
          <w:bCs/>
          <w:color w:val="FF0000"/>
          <w:sz w:val="24"/>
          <w:szCs w:val="24"/>
          <w:lang w:eastAsia="ru-RU"/>
        </w:rPr>
      </w:pPr>
    </w:p>
    <w:p w:rsidR="009F438D" w:rsidRPr="000F555C" w:rsidRDefault="009F438D" w:rsidP="009F438D">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F555C">
        <w:rPr>
          <w:rFonts w:ascii="Times New Roman" w:eastAsia="Times New Roman" w:hAnsi="Times New Roman" w:cs="Times New Roman"/>
          <w:bCs/>
          <w:sz w:val="24"/>
          <w:szCs w:val="24"/>
          <w:lang w:eastAsia="ru-RU"/>
        </w:rPr>
        <w:t xml:space="preserve">Приложение </w:t>
      </w:r>
      <w:r w:rsidR="00B913C3">
        <w:rPr>
          <w:rFonts w:ascii="Times New Roman" w:eastAsia="Times New Roman" w:hAnsi="Times New Roman" w:cs="Times New Roman"/>
          <w:bCs/>
          <w:sz w:val="24"/>
          <w:szCs w:val="24"/>
          <w:lang w:eastAsia="ru-RU"/>
        </w:rPr>
        <w:t>9.3.7</w:t>
      </w:r>
    </w:p>
    <w:p w:rsidR="009F438D" w:rsidRPr="000F555C" w:rsidRDefault="009F438D" w:rsidP="009F438D">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F555C">
        <w:rPr>
          <w:rFonts w:ascii="Times New Roman" w:eastAsia="Times New Roman" w:hAnsi="Times New Roman" w:cs="Times New Roman"/>
          <w:bCs/>
          <w:sz w:val="24"/>
          <w:szCs w:val="24"/>
          <w:lang w:eastAsia="ru-RU"/>
        </w:rPr>
        <w:t>к ППССЗ по специальности</w:t>
      </w:r>
    </w:p>
    <w:p w:rsidR="0004336C" w:rsidRPr="0004336C" w:rsidRDefault="0004336C" w:rsidP="0004336C">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4336C">
        <w:rPr>
          <w:rFonts w:ascii="Times New Roman" w:eastAsia="Times New Roman" w:hAnsi="Times New Roman" w:cs="Times New Roman"/>
          <w:bCs/>
          <w:sz w:val="24"/>
          <w:szCs w:val="24"/>
          <w:lang w:eastAsia="ru-RU"/>
        </w:rPr>
        <w:t xml:space="preserve">23.02.01 Организация перевозок и управление </w:t>
      </w:r>
    </w:p>
    <w:p w:rsidR="009F438D" w:rsidRPr="000F555C" w:rsidRDefault="0004336C" w:rsidP="0004336C">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04336C">
        <w:rPr>
          <w:rFonts w:ascii="Times New Roman" w:eastAsia="Times New Roman" w:hAnsi="Times New Roman" w:cs="Times New Roman"/>
          <w:bCs/>
          <w:sz w:val="24"/>
          <w:szCs w:val="24"/>
          <w:lang w:eastAsia="ru-RU"/>
        </w:rPr>
        <w:t>на транспорте (по видам)</w:t>
      </w:r>
    </w:p>
    <w:p w:rsidR="009F438D" w:rsidRPr="009F438D" w:rsidRDefault="009F438D" w:rsidP="009F438D">
      <w:pPr>
        <w:spacing w:after="0" w:line="240" w:lineRule="auto"/>
        <w:jc w:val="right"/>
        <w:rPr>
          <w:rFonts w:ascii="Times New Roman" w:eastAsia="Times New Roman" w:hAnsi="Times New Roman" w:cs="Times New Roman"/>
          <w:sz w:val="24"/>
          <w:szCs w:val="24"/>
          <w:lang w:eastAsia="ru-RU"/>
        </w:rPr>
      </w:pPr>
    </w:p>
    <w:p w:rsidR="009F438D" w:rsidRPr="009F438D" w:rsidRDefault="009F438D" w:rsidP="009F438D">
      <w:pPr>
        <w:spacing w:after="0" w:line="240" w:lineRule="auto"/>
        <w:jc w:val="center"/>
        <w:rPr>
          <w:rFonts w:ascii="Times New Roman" w:eastAsia="Times New Roman" w:hAnsi="Times New Roman" w:cs="Times New Roman"/>
          <w:sz w:val="28"/>
          <w:szCs w:val="28"/>
          <w:lang w:eastAsia="ru-RU"/>
        </w:rPr>
      </w:pPr>
    </w:p>
    <w:p w:rsidR="009F438D" w:rsidRPr="009F438D" w:rsidRDefault="009F438D" w:rsidP="009F438D">
      <w:pPr>
        <w:spacing w:after="0" w:line="240" w:lineRule="auto"/>
        <w:jc w:val="center"/>
        <w:rPr>
          <w:rFonts w:ascii="Times New Roman" w:eastAsia="Times New Roman" w:hAnsi="Times New Roman" w:cs="Times New Roman"/>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eastAsia="ru-RU"/>
        </w:rPr>
      </w:pPr>
    </w:p>
    <w:p w:rsidR="009F438D" w:rsidRPr="009F438D"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caps/>
          <w:sz w:val="24"/>
          <w:szCs w:val="24"/>
          <w:lang w:eastAsia="ru-RU"/>
        </w:rPr>
      </w:pPr>
    </w:p>
    <w:p w:rsidR="009F438D" w:rsidRPr="009F438D" w:rsidRDefault="009F438D" w:rsidP="009F438D">
      <w:pPr>
        <w:spacing w:after="0" w:line="360" w:lineRule="auto"/>
        <w:jc w:val="center"/>
        <w:rPr>
          <w:rFonts w:ascii="Times New Roman" w:eastAsia="Times New Roman" w:hAnsi="Times New Roman" w:cs="Times New Roman"/>
          <w:b/>
          <w:bCs/>
          <w:sz w:val="28"/>
          <w:szCs w:val="28"/>
          <w:lang w:eastAsia="ru-RU"/>
        </w:rPr>
      </w:pPr>
      <w:r w:rsidRPr="009F438D">
        <w:rPr>
          <w:rFonts w:ascii="Times New Roman" w:eastAsia="Times New Roman" w:hAnsi="Times New Roman" w:cs="Times New Roman"/>
          <w:b/>
          <w:bCs/>
          <w:sz w:val="28"/>
          <w:szCs w:val="28"/>
          <w:lang w:eastAsia="ru-RU"/>
        </w:rPr>
        <w:t>РАБОЧАЯ ПРОГРАММА УЧЕБНОЙ ДИСЦИПЛИНЫ</w:t>
      </w:r>
    </w:p>
    <w:p w:rsidR="009F438D" w:rsidRDefault="009F438D" w:rsidP="009F438D">
      <w:pPr>
        <w:spacing w:after="0" w:line="360" w:lineRule="auto"/>
        <w:ind w:right="-1"/>
        <w:jc w:val="center"/>
        <w:rPr>
          <w:rFonts w:ascii="Times New Roman" w:eastAsia="Times New Roman" w:hAnsi="Times New Roman" w:cs="Times New Roman"/>
          <w:b/>
          <w:bCs/>
          <w:sz w:val="28"/>
          <w:szCs w:val="28"/>
          <w:lang w:eastAsia="ru-RU"/>
        </w:rPr>
      </w:pPr>
      <w:r w:rsidRPr="008711AD">
        <w:rPr>
          <w:rFonts w:ascii="Times New Roman" w:eastAsia="Times New Roman" w:hAnsi="Times New Roman" w:cs="Times New Roman"/>
          <w:b/>
          <w:bCs/>
          <w:sz w:val="28"/>
          <w:szCs w:val="28"/>
          <w:lang w:eastAsia="ru-RU"/>
        </w:rPr>
        <w:t>ОУД.</w:t>
      </w:r>
      <w:r w:rsidR="008711AD" w:rsidRPr="008711AD">
        <w:rPr>
          <w:rFonts w:ascii="Times New Roman" w:eastAsia="Times New Roman" w:hAnsi="Times New Roman" w:cs="Times New Roman"/>
          <w:b/>
          <w:bCs/>
          <w:sz w:val="28"/>
          <w:szCs w:val="28"/>
          <w:lang w:eastAsia="ru-RU"/>
        </w:rPr>
        <w:t>07</w:t>
      </w:r>
      <w:r w:rsidR="00F10EAD">
        <w:rPr>
          <w:rFonts w:ascii="Times New Roman" w:eastAsia="Times New Roman" w:hAnsi="Times New Roman" w:cs="Times New Roman"/>
          <w:b/>
          <w:bCs/>
          <w:sz w:val="28"/>
          <w:szCs w:val="28"/>
          <w:lang w:eastAsia="ru-RU"/>
        </w:rPr>
        <w:t xml:space="preserve"> </w:t>
      </w:r>
      <w:r w:rsidR="00AD5104">
        <w:rPr>
          <w:rFonts w:ascii="Times New Roman" w:eastAsia="Times New Roman" w:hAnsi="Times New Roman" w:cs="Times New Roman"/>
          <w:b/>
          <w:bCs/>
          <w:sz w:val="28"/>
          <w:szCs w:val="28"/>
          <w:lang w:eastAsia="ru-RU"/>
        </w:rPr>
        <w:t>МАТЕМАТИКА</w:t>
      </w:r>
    </w:p>
    <w:p w:rsidR="000F555C" w:rsidRPr="007905B9" w:rsidRDefault="000F555C" w:rsidP="009F438D">
      <w:pPr>
        <w:spacing w:after="0" w:line="360" w:lineRule="auto"/>
        <w:ind w:right="-1"/>
        <w:jc w:val="center"/>
        <w:rPr>
          <w:rFonts w:ascii="Times New Roman" w:eastAsia="Times New Roman" w:hAnsi="Times New Roman" w:cs="Times New Roman"/>
          <w:b/>
          <w:bCs/>
          <w:sz w:val="24"/>
          <w:szCs w:val="28"/>
          <w:lang w:eastAsia="ru-RU"/>
        </w:rPr>
      </w:pPr>
      <w:r w:rsidRPr="007905B9">
        <w:rPr>
          <w:rFonts w:ascii="Times New Roman" w:eastAsia="Times New Roman" w:hAnsi="Times New Roman" w:cs="Times New Roman"/>
          <w:b/>
          <w:bCs/>
          <w:sz w:val="24"/>
          <w:szCs w:val="28"/>
          <w:lang w:eastAsia="ru-RU"/>
        </w:rPr>
        <w:t xml:space="preserve">для специальности </w:t>
      </w:r>
    </w:p>
    <w:p w:rsidR="009F438D" w:rsidRPr="007905B9" w:rsidRDefault="0004336C" w:rsidP="0004336C">
      <w:pPr>
        <w:spacing w:after="0" w:line="360" w:lineRule="auto"/>
        <w:jc w:val="center"/>
        <w:rPr>
          <w:rFonts w:ascii="Times New Roman" w:eastAsia="Times New Roman" w:hAnsi="Times New Roman" w:cs="Times New Roman"/>
          <w:b/>
          <w:bCs/>
          <w:iCs/>
          <w:sz w:val="24"/>
          <w:szCs w:val="24"/>
          <w:lang w:eastAsia="ru-RU"/>
        </w:rPr>
      </w:pPr>
      <w:r w:rsidRPr="0004336C">
        <w:rPr>
          <w:rFonts w:ascii="Times New Roman" w:eastAsia="Times New Roman" w:hAnsi="Times New Roman" w:cs="Times New Roman"/>
          <w:b/>
          <w:bCs/>
          <w:iCs/>
          <w:sz w:val="24"/>
          <w:szCs w:val="24"/>
          <w:lang w:eastAsia="ru-RU"/>
        </w:rPr>
        <w:t>23.02.01 Организация перевозок и управление на транспорте (по видам)</w:t>
      </w:r>
    </w:p>
    <w:p w:rsidR="009F438D" w:rsidRPr="009F438D" w:rsidRDefault="009F438D" w:rsidP="009F438D">
      <w:pPr>
        <w:spacing w:after="0" w:line="360" w:lineRule="auto"/>
        <w:jc w:val="center"/>
        <w:rPr>
          <w:rFonts w:ascii="Times New Roman" w:eastAsia="Times New Roman" w:hAnsi="Times New Roman" w:cs="Times New Roman"/>
          <w:i/>
          <w:sz w:val="24"/>
          <w:szCs w:val="24"/>
          <w:lang w:eastAsia="ru-RU"/>
        </w:rPr>
      </w:pPr>
      <w:r w:rsidRPr="009F438D">
        <w:rPr>
          <w:rFonts w:ascii="Times New Roman" w:eastAsia="Times New Roman" w:hAnsi="Times New Roman" w:cs="Times New Roman"/>
          <w:i/>
          <w:sz w:val="24"/>
          <w:szCs w:val="24"/>
          <w:lang w:eastAsia="ru-RU"/>
        </w:rPr>
        <w:t xml:space="preserve">Базовая подготовка </w:t>
      </w:r>
    </w:p>
    <w:p w:rsidR="009F438D" w:rsidRPr="009F438D" w:rsidRDefault="009F438D" w:rsidP="009F438D">
      <w:pPr>
        <w:spacing w:after="0" w:line="360" w:lineRule="auto"/>
        <w:jc w:val="center"/>
        <w:rPr>
          <w:rFonts w:ascii="Times New Roman" w:eastAsia="Times New Roman" w:hAnsi="Times New Roman" w:cs="Times New Roman"/>
          <w:i/>
          <w:sz w:val="24"/>
          <w:szCs w:val="24"/>
          <w:lang w:eastAsia="ru-RU"/>
        </w:rPr>
      </w:pPr>
      <w:r w:rsidRPr="009F438D">
        <w:rPr>
          <w:rFonts w:ascii="Times New Roman" w:eastAsia="Times New Roman" w:hAnsi="Times New Roman" w:cs="Times New Roman"/>
          <w:i/>
          <w:sz w:val="24"/>
          <w:szCs w:val="24"/>
          <w:lang w:eastAsia="ru-RU"/>
        </w:rPr>
        <w:t>среднего профессионального образования</w:t>
      </w:r>
    </w:p>
    <w:p w:rsidR="009F438D" w:rsidRPr="009F438D" w:rsidRDefault="009F438D" w:rsidP="009F438D">
      <w:pPr>
        <w:spacing w:after="0" w:line="360" w:lineRule="auto"/>
        <w:jc w:val="center"/>
        <w:rPr>
          <w:rFonts w:ascii="Times New Roman" w:eastAsia="Times New Roman" w:hAnsi="Times New Roman" w:cs="Times New Roman"/>
          <w:b/>
          <w:bCs/>
          <w:i/>
          <w:iCs/>
          <w:sz w:val="24"/>
          <w:szCs w:val="24"/>
          <w:lang w:eastAsia="ru-RU"/>
        </w:rPr>
      </w:pPr>
    </w:p>
    <w:p w:rsidR="009F438D" w:rsidRPr="009F438D" w:rsidRDefault="009F438D" w:rsidP="009F438D">
      <w:pPr>
        <w:spacing w:after="0" w:line="360" w:lineRule="auto"/>
        <w:jc w:val="center"/>
        <w:rPr>
          <w:rFonts w:ascii="Times New Roman" w:eastAsia="Times New Roman" w:hAnsi="Times New Roman" w:cs="Times New Roman"/>
          <w:b/>
          <w:bCs/>
          <w:i/>
          <w:iCs/>
          <w:sz w:val="24"/>
          <w:szCs w:val="24"/>
          <w:lang w:eastAsia="ru-RU"/>
        </w:rPr>
      </w:pPr>
    </w:p>
    <w:p w:rsidR="009F438D" w:rsidRPr="009F438D" w:rsidRDefault="009F438D" w:rsidP="009F438D">
      <w:pPr>
        <w:spacing w:after="0" w:line="360" w:lineRule="auto"/>
        <w:jc w:val="center"/>
        <w:rPr>
          <w:rFonts w:ascii="Times New Roman" w:eastAsia="Times New Roman" w:hAnsi="Times New Roman" w:cs="Times New Roman"/>
          <w:i/>
          <w:iCs/>
          <w:sz w:val="24"/>
          <w:szCs w:val="24"/>
          <w:lang w:eastAsia="ru-RU"/>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Times New Roman" w:eastAsia="Calibri" w:hAnsi="Times New Roman" w:cs="Calibri"/>
          <w:sz w:val="24"/>
          <w:szCs w:val="24"/>
          <w:lang w:eastAsia="ar-SA"/>
        </w:rPr>
      </w:pPr>
      <w:r w:rsidRPr="009F438D">
        <w:rPr>
          <w:rFonts w:ascii="Times New Roman" w:eastAsia="Calibri" w:hAnsi="Times New Roman" w:cs="Calibri"/>
          <w:sz w:val="24"/>
          <w:szCs w:val="24"/>
          <w:lang w:eastAsia="ar-SA"/>
        </w:rPr>
        <w:t>Год начала подготовки</w:t>
      </w:r>
      <w:r w:rsidR="007905B9">
        <w:rPr>
          <w:rFonts w:ascii="Times New Roman" w:eastAsia="Calibri" w:hAnsi="Times New Roman" w:cs="Calibri"/>
          <w:sz w:val="24"/>
          <w:szCs w:val="24"/>
          <w:lang w:eastAsia="ar-SA"/>
        </w:rPr>
        <w:t xml:space="preserve"> </w:t>
      </w:r>
      <w:r w:rsidRPr="009F438D">
        <w:rPr>
          <w:rFonts w:ascii="Times New Roman" w:eastAsia="Calibri" w:hAnsi="Times New Roman" w:cs="Calibri"/>
          <w:sz w:val="24"/>
          <w:szCs w:val="24"/>
          <w:lang w:eastAsia="ar-SA"/>
        </w:rPr>
        <w:t>- 2023</w:t>
      </w: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Pr="009F438D" w:rsidRDefault="009F438D" w:rsidP="009F438D">
      <w:pPr>
        <w:suppressAutoHyphens/>
        <w:spacing w:after="0" w:line="240" w:lineRule="auto"/>
        <w:jc w:val="center"/>
        <w:rPr>
          <w:rFonts w:ascii="Calibri" w:eastAsia="Calibri" w:hAnsi="Calibri" w:cs="Calibri"/>
          <w:sz w:val="24"/>
          <w:szCs w:val="24"/>
          <w:lang w:eastAsia="ar-SA"/>
        </w:rPr>
      </w:pPr>
    </w:p>
    <w:p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D53CD3">
          <w:footerReference w:type="even" r:id="rId8"/>
          <w:footerReference w:type="default" r:id="rId9"/>
          <w:pgSz w:w="11906" w:h="16838" w:code="9"/>
          <w:pgMar w:top="1134" w:right="567" w:bottom="1134" w:left="1134" w:header="708" w:footer="708" w:gutter="0"/>
          <w:cols w:space="720"/>
          <w:titlePg/>
          <w:docGrid w:linePitch="299"/>
        </w:sectPr>
      </w:pPr>
    </w:p>
    <w:p w:rsidR="000A6B65" w:rsidRPr="000A6B65" w:rsidRDefault="000A6B65" w:rsidP="000A6B65">
      <w:pPr>
        <w:tabs>
          <w:tab w:val="left" w:pos="8364"/>
        </w:tabs>
        <w:spacing w:after="0" w:line="276" w:lineRule="auto"/>
        <w:jc w:val="center"/>
        <w:rPr>
          <w:rFonts w:ascii="Times New Roman" w:eastAsia="Calibri" w:hAnsi="Times New Roman" w:cs="Times New Roman"/>
          <w:b/>
          <w:sz w:val="28"/>
          <w:szCs w:val="28"/>
        </w:rPr>
      </w:pPr>
      <w:r w:rsidRPr="000A6B65">
        <w:rPr>
          <w:rFonts w:ascii="Times New Roman" w:eastAsia="Calibri" w:hAnsi="Times New Roman" w:cs="Times New Roman"/>
          <w:b/>
          <w:sz w:val="28"/>
          <w:szCs w:val="28"/>
        </w:rPr>
        <w:lastRenderedPageBreak/>
        <w:t>СОДЕРЖАНИЕ</w:t>
      </w:r>
    </w:p>
    <w:sdt>
      <w:sdtPr>
        <w:rPr>
          <w:rFonts w:ascii="Calibri" w:eastAsia="Calibri" w:hAnsi="Calibri" w:cs="Times New Roman"/>
          <w:bCs/>
        </w:rPr>
        <w:id w:val="816000922"/>
        <w:docPartObj>
          <w:docPartGallery w:val="Table of Contents"/>
          <w:docPartUnique/>
        </w:docPartObj>
      </w:sdtPr>
      <w:sdtContent>
        <w:p w:rsidR="000A6B65" w:rsidRPr="000A6B65" w:rsidRDefault="000A6B65" w:rsidP="000A6B65">
          <w:pPr>
            <w:keepNext/>
            <w:keepLines/>
            <w:spacing w:before="240" w:after="0" w:line="256" w:lineRule="auto"/>
            <w:rPr>
              <w:rFonts w:ascii="Calibri Light" w:eastAsia="Times New Roman" w:hAnsi="Calibri Light" w:cs="Times New Roman"/>
              <w:bCs/>
              <w:color w:val="2E74B5"/>
              <w:sz w:val="32"/>
              <w:szCs w:val="32"/>
              <w:lang w:eastAsia="ru-RU"/>
            </w:rPr>
          </w:pPr>
        </w:p>
        <w:p w:rsidR="000A6B65" w:rsidRPr="00AD5104" w:rsidRDefault="002B7D1E">
          <w:pPr>
            <w:pStyle w:val="1c"/>
            <w:tabs>
              <w:tab w:val="right" w:leader="dot" w:pos="9345"/>
            </w:tabs>
            <w:rPr>
              <w:rFonts w:ascii="Times New Roman" w:hAnsi="Times New Roman" w:cs="Times New Roman"/>
              <w:bCs/>
              <w:noProof/>
              <w:sz w:val="28"/>
              <w:szCs w:val="28"/>
            </w:rPr>
          </w:pPr>
          <w:r w:rsidRPr="002B7D1E">
            <w:rPr>
              <w:rFonts w:ascii="OfficinaSansBookC" w:eastAsia="Times New Roman" w:hAnsi="OfficinaSansBookC" w:cs="Times New Roman"/>
              <w:bCs/>
              <w:sz w:val="28"/>
              <w:szCs w:val="28"/>
            </w:rPr>
            <w:fldChar w:fldCharType="begin"/>
          </w:r>
          <w:r w:rsidR="000A6B65" w:rsidRPr="000A6B65">
            <w:rPr>
              <w:rFonts w:ascii="OfficinaSansBookC" w:eastAsia="Times New Roman" w:hAnsi="OfficinaSansBookC" w:cs="Times New Roman"/>
              <w:bCs/>
              <w:sz w:val="28"/>
              <w:szCs w:val="28"/>
            </w:rPr>
            <w:instrText xml:space="preserve"> TOC \o "1-3" \h \z \u </w:instrText>
          </w:r>
          <w:r w:rsidRPr="002B7D1E">
            <w:rPr>
              <w:rFonts w:ascii="OfficinaSansBookC" w:eastAsia="Times New Roman" w:hAnsi="OfficinaSansBookC" w:cs="Times New Roman"/>
              <w:bCs/>
              <w:sz w:val="28"/>
              <w:szCs w:val="28"/>
            </w:rPr>
            <w:fldChar w:fldCharType="separate"/>
          </w:r>
          <w:hyperlink w:anchor="_Toc134224931" w:history="1">
            <w:r w:rsidR="000A6B65" w:rsidRPr="00AD5104">
              <w:rPr>
                <w:rStyle w:val="af1"/>
                <w:rFonts w:ascii="Times New Roman" w:eastAsia="Times New Roman" w:hAnsi="Times New Roman" w:cs="Times New Roman"/>
                <w:bCs/>
                <w:noProof/>
                <w:sz w:val="28"/>
                <w:szCs w:val="28"/>
                <w:lang w:eastAsia="ru-RU"/>
              </w:rPr>
              <w:t>1. Общая характеристика рабочей программы общеобразовательной дисциплины «Математика»</w:t>
            </w:r>
            <w:r w:rsidR="000A6B65" w:rsidRPr="00AD5104">
              <w:rPr>
                <w:rFonts w:ascii="Times New Roman" w:hAnsi="Times New Roman" w:cs="Times New Roman"/>
                <w:bCs/>
                <w:noProof/>
                <w:webHidden/>
                <w:sz w:val="28"/>
                <w:szCs w:val="28"/>
              </w:rPr>
              <w:tab/>
            </w:r>
            <w:r w:rsidR="00AD5104">
              <w:rPr>
                <w:rFonts w:ascii="Times New Roman" w:hAnsi="Times New Roman" w:cs="Times New Roman"/>
                <w:bCs/>
                <w:noProof/>
                <w:webHidden/>
                <w:sz w:val="28"/>
                <w:szCs w:val="28"/>
              </w:rPr>
              <w:tab/>
            </w:r>
            <w:r w:rsidRPr="00AD5104">
              <w:rPr>
                <w:rFonts w:ascii="Times New Roman" w:hAnsi="Times New Roman" w:cs="Times New Roman"/>
                <w:bCs/>
                <w:noProof/>
                <w:webHidden/>
                <w:sz w:val="28"/>
                <w:szCs w:val="28"/>
              </w:rPr>
              <w:fldChar w:fldCharType="begin"/>
            </w:r>
            <w:r w:rsidR="000A6B65" w:rsidRPr="00AD5104">
              <w:rPr>
                <w:rFonts w:ascii="Times New Roman" w:hAnsi="Times New Roman" w:cs="Times New Roman"/>
                <w:bCs/>
                <w:noProof/>
                <w:webHidden/>
                <w:sz w:val="28"/>
                <w:szCs w:val="28"/>
              </w:rPr>
              <w:instrText xml:space="preserve"> PAGEREF _Toc134224931 \h </w:instrText>
            </w:r>
            <w:r w:rsidRPr="00AD5104">
              <w:rPr>
                <w:rFonts w:ascii="Times New Roman" w:hAnsi="Times New Roman" w:cs="Times New Roman"/>
                <w:bCs/>
                <w:noProof/>
                <w:webHidden/>
                <w:sz w:val="28"/>
                <w:szCs w:val="28"/>
              </w:rPr>
            </w:r>
            <w:r w:rsidRPr="00AD5104">
              <w:rPr>
                <w:rFonts w:ascii="Times New Roman" w:hAnsi="Times New Roman" w:cs="Times New Roman"/>
                <w:bCs/>
                <w:noProof/>
                <w:webHidden/>
                <w:sz w:val="28"/>
                <w:szCs w:val="28"/>
              </w:rPr>
              <w:fldChar w:fldCharType="separate"/>
            </w:r>
            <w:r w:rsidR="000A6B65" w:rsidRPr="00AD5104">
              <w:rPr>
                <w:rFonts w:ascii="Times New Roman" w:hAnsi="Times New Roman" w:cs="Times New Roman"/>
                <w:bCs/>
                <w:noProof/>
                <w:webHidden/>
                <w:sz w:val="28"/>
                <w:szCs w:val="28"/>
              </w:rPr>
              <w:t>2</w:t>
            </w:r>
            <w:r w:rsidRPr="00AD5104">
              <w:rPr>
                <w:rFonts w:ascii="Times New Roman" w:hAnsi="Times New Roman" w:cs="Times New Roman"/>
                <w:bCs/>
                <w:noProof/>
                <w:webHidden/>
                <w:sz w:val="28"/>
                <w:szCs w:val="28"/>
              </w:rPr>
              <w:fldChar w:fldCharType="end"/>
            </w:r>
          </w:hyperlink>
        </w:p>
        <w:p w:rsidR="000A6B65" w:rsidRPr="00AD5104" w:rsidRDefault="002B7D1E">
          <w:pPr>
            <w:pStyle w:val="1c"/>
            <w:tabs>
              <w:tab w:val="right" w:leader="dot" w:pos="9345"/>
            </w:tabs>
            <w:rPr>
              <w:rFonts w:ascii="Times New Roman" w:hAnsi="Times New Roman" w:cs="Times New Roman"/>
              <w:bCs/>
              <w:noProof/>
              <w:sz w:val="28"/>
              <w:szCs w:val="28"/>
            </w:rPr>
          </w:pPr>
          <w:hyperlink w:anchor="_Toc134224932" w:history="1">
            <w:r w:rsidR="000A6B65" w:rsidRPr="00AD5104">
              <w:rPr>
                <w:rStyle w:val="af1"/>
                <w:rFonts w:ascii="Times New Roman" w:eastAsia="Times New Roman" w:hAnsi="Times New Roman" w:cs="Times New Roman"/>
                <w:bCs/>
                <w:noProof/>
                <w:sz w:val="28"/>
                <w:szCs w:val="28"/>
                <w:lang w:eastAsia="ru-RU"/>
              </w:rPr>
              <w:t>2. Структура и содержание общеобразовательной дисциплины</w:t>
            </w:r>
            <w:r w:rsidR="000A6B65" w:rsidRPr="00AD5104">
              <w:rPr>
                <w:rFonts w:ascii="Times New Roman" w:hAnsi="Times New Roman" w:cs="Times New Roman"/>
                <w:bCs/>
                <w:noProof/>
                <w:webHidden/>
                <w:sz w:val="28"/>
                <w:szCs w:val="28"/>
              </w:rPr>
              <w:tab/>
            </w:r>
            <w:r w:rsidR="00AD5104">
              <w:rPr>
                <w:rFonts w:ascii="Times New Roman" w:hAnsi="Times New Roman" w:cs="Times New Roman"/>
                <w:bCs/>
                <w:noProof/>
                <w:webHidden/>
                <w:sz w:val="28"/>
                <w:szCs w:val="28"/>
              </w:rPr>
              <w:tab/>
            </w:r>
            <w:r w:rsidRPr="00AD5104">
              <w:rPr>
                <w:rFonts w:ascii="Times New Roman" w:hAnsi="Times New Roman" w:cs="Times New Roman"/>
                <w:bCs/>
                <w:noProof/>
                <w:webHidden/>
                <w:sz w:val="28"/>
                <w:szCs w:val="28"/>
              </w:rPr>
              <w:fldChar w:fldCharType="begin"/>
            </w:r>
            <w:r w:rsidR="000A6B65" w:rsidRPr="00AD5104">
              <w:rPr>
                <w:rFonts w:ascii="Times New Roman" w:hAnsi="Times New Roman" w:cs="Times New Roman"/>
                <w:bCs/>
                <w:noProof/>
                <w:webHidden/>
                <w:sz w:val="28"/>
                <w:szCs w:val="28"/>
              </w:rPr>
              <w:instrText xml:space="preserve"> PAGEREF _Toc134224932 \h </w:instrText>
            </w:r>
            <w:r w:rsidRPr="00AD5104">
              <w:rPr>
                <w:rFonts w:ascii="Times New Roman" w:hAnsi="Times New Roman" w:cs="Times New Roman"/>
                <w:bCs/>
                <w:noProof/>
                <w:webHidden/>
                <w:sz w:val="28"/>
                <w:szCs w:val="28"/>
              </w:rPr>
            </w:r>
            <w:r w:rsidRPr="00AD5104">
              <w:rPr>
                <w:rFonts w:ascii="Times New Roman" w:hAnsi="Times New Roman" w:cs="Times New Roman"/>
                <w:bCs/>
                <w:noProof/>
                <w:webHidden/>
                <w:sz w:val="28"/>
                <w:szCs w:val="28"/>
              </w:rPr>
              <w:fldChar w:fldCharType="separate"/>
            </w:r>
            <w:r w:rsidR="000A6B65" w:rsidRPr="00AD5104">
              <w:rPr>
                <w:rFonts w:ascii="Times New Roman" w:hAnsi="Times New Roman" w:cs="Times New Roman"/>
                <w:bCs/>
                <w:noProof/>
                <w:webHidden/>
                <w:sz w:val="28"/>
                <w:szCs w:val="28"/>
              </w:rPr>
              <w:t>23</w:t>
            </w:r>
            <w:r w:rsidRPr="00AD5104">
              <w:rPr>
                <w:rFonts w:ascii="Times New Roman" w:hAnsi="Times New Roman" w:cs="Times New Roman"/>
                <w:bCs/>
                <w:noProof/>
                <w:webHidden/>
                <w:sz w:val="28"/>
                <w:szCs w:val="28"/>
              </w:rPr>
              <w:fldChar w:fldCharType="end"/>
            </w:r>
          </w:hyperlink>
        </w:p>
        <w:p w:rsidR="000A6B65" w:rsidRPr="00AD5104" w:rsidRDefault="002B7D1E">
          <w:pPr>
            <w:pStyle w:val="1c"/>
            <w:tabs>
              <w:tab w:val="right" w:leader="dot" w:pos="9345"/>
            </w:tabs>
            <w:rPr>
              <w:rFonts w:ascii="Times New Roman" w:hAnsi="Times New Roman" w:cs="Times New Roman"/>
              <w:bCs/>
              <w:noProof/>
              <w:sz w:val="28"/>
              <w:szCs w:val="28"/>
            </w:rPr>
          </w:pPr>
          <w:hyperlink w:anchor="_Toc134224933" w:history="1">
            <w:r w:rsidR="000A6B65" w:rsidRPr="00AD5104">
              <w:rPr>
                <w:rStyle w:val="af1"/>
                <w:rFonts w:ascii="Times New Roman" w:eastAsia="Calibri" w:hAnsi="Times New Roman" w:cs="Times New Roman"/>
                <w:bCs/>
                <w:noProof/>
                <w:sz w:val="28"/>
                <w:szCs w:val="28"/>
              </w:rPr>
              <w:t>3. Условия реализации программы общеобразовательной дисциплины</w:t>
            </w:r>
            <w:r w:rsidR="000A6B65" w:rsidRPr="00AD5104">
              <w:rPr>
                <w:rFonts w:ascii="Times New Roman" w:hAnsi="Times New Roman" w:cs="Times New Roman"/>
                <w:bCs/>
                <w:noProof/>
                <w:webHidden/>
                <w:sz w:val="28"/>
                <w:szCs w:val="28"/>
              </w:rPr>
              <w:tab/>
            </w:r>
            <w:r w:rsidR="00AD5104">
              <w:rPr>
                <w:rFonts w:ascii="Times New Roman" w:hAnsi="Times New Roman" w:cs="Times New Roman"/>
                <w:bCs/>
                <w:noProof/>
                <w:webHidden/>
                <w:sz w:val="28"/>
                <w:szCs w:val="28"/>
              </w:rPr>
              <w:tab/>
            </w:r>
            <w:r w:rsidRPr="00AD5104">
              <w:rPr>
                <w:rFonts w:ascii="Times New Roman" w:hAnsi="Times New Roman" w:cs="Times New Roman"/>
                <w:bCs/>
                <w:noProof/>
                <w:webHidden/>
                <w:sz w:val="28"/>
                <w:szCs w:val="28"/>
              </w:rPr>
              <w:fldChar w:fldCharType="begin"/>
            </w:r>
            <w:r w:rsidR="000A6B65" w:rsidRPr="00AD5104">
              <w:rPr>
                <w:rFonts w:ascii="Times New Roman" w:hAnsi="Times New Roman" w:cs="Times New Roman"/>
                <w:bCs/>
                <w:noProof/>
                <w:webHidden/>
                <w:sz w:val="28"/>
                <w:szCs w:val="28"/>
              </w:rPr>
              <w:instrText xml:space="preserve"> PAGEREF _Toc134224933 \h </w:instrText>
            </w:r>
            <w:r w:rsidRPr="00AD5104">
              <w:rPr>
                <w:rFonts w:ascii="Times New Roman" w:hAnsi="Times New Roman" w:cs="Times New Roman"/>
                <w:bCs/>
                <w:noProof/>
                <w:webHidden/>
                <w:sz w:val="28"/>
                <w:szCs w:val="28"/>
              </w:rPr>
            </w:r>
            <w:r w:rsidRPr="00AD5104">
              <w:rPr>
                <w:rFonts w:ascii="Times New Roman" w:hAnsi="Times New Roman" w:cs="Times New Roman"/>
                <w:bCs/>
                <w:noProof/>
                <w:webHidden/>
                <w:sz w:val="28"/>
                <w:szCs w:val="28"/>
              </w:rPr>
              <w:fldChar w:fldCharType="separate"/>
            </w:r>
            <w:r w:rsidR="000A6B65" w:rsidRPr="00AD5104">
              <w:rPr>
                <w:rFonts w:ascii="Times New Roman" w:hAnsi="Times New Roman" w:cs="Times New Roman"/>
                <w:bCs/>
                <w:noProof/>
                <w:webHidden/>
                <w:sz w:val="28"/>
                <w:szCs w:val="28"/>
              </w:rPr>
              <w:t>47</w:t>
            </w:r>
            <w:r w:rsidRPr="00AD5104">
              <w:rPr>
                <w:rFonts w:ascii="Times New Roman" w:hAnsi="Times New Roman" w:cs="Times New Roman"/>
                <w:bCs/>
                <w:noProof/>
                <w:webHidden/>
                <w:sz w:val="28"/>
                <w:szCs w:val="28"/>
              </w:rPr>
              <w:fldChar w:fldCharType="end"/>
            </w:r>
          </w:hyperlink>
        </w:p>
        <w:p w:rsidR="000A6B65" w:rsidRPr="00AD5104" w:rsidRDefault="002B7D1E">
          <w:pPr>
            <w:pStyle w:val="1c"/>
            <w:tabs>
              <w:tab w:val="right" w:leader="dot" w:pos="9345"/>
            </w:tabs>
            <w:rPr>
              <w:bCs/>
              <w:noProof/>
            </w:rPr>
          </w:pPr>
          <w:hyperlink w:anchor="_Toc134224934" w:history="1">
            <w:r w:rsidR="000A6B65" w:rsidRPr="00AD5104">
              <w:rPr>
                <w:rStyle w:val="af1"/>
                <w:rFonts w:ascii="Times New Roman" w:eastAsia="Times New Roman" w:hAnsi="Times New Roman" w:cs="Times New Roman"/>
                <w:bCs/>
                <w:noProof/>
                <w:sz w:val="28"/>
                <w:szCs w:val="28"/>
                <w:lang w:eastAsia="ru-RU"/>
              </w:rPr>
              <w:t>4. Контроль и оценка результатов освоения общеобразовательной дисциплины</w:t>
            </w:r>
            <w:r w:rsidR="000A6B65" w:rsidRPr="00AD5104">
              <w:rPr>
                <w:rFonts w:ascii="Times New Roman" w:hAnsi="Times New Roman" w:cs="Times New Roman"/>
                <w:bCs/>
                <w:noProof/>
                <w:webHidden/>
                <w:sz w:val="28"/>
                <w:szCs w:val="28"/>
              </w:rPr>
              <w:tab/>
            </w:r>
            <w:r w:rsidRPr="00AD5104">
              <w:rPr>
                <w:rFonts w:ascii="Times New Roman" w:hAnsi="Times New Roman" w:cs="Times New Roman"/>
                <w:bCs/>
                <w:noProof/>
                <w:webHidden/>
                <w:sz w:val="28"/>
                <w:szCs w:val="28"/>
              </w:rPr>
              <w:fldChar w:fldCharType="begin"/>
            </w:r>
            <w:r w:rsidR="000A6B65" w:rsidRPr="00AD5104">
              <w:rPr>
                <w:rFonts w:ascii="Times New Roman" w:hAnsi="Times New Roman" w:cs="Times New Roman"/>
                <w:bCs/>
                <w:noProof/>
                <w:webHidden/>
                <w:sz w:val="28"/>
                <w:szCs w:val="28"/>
              </w:rPr>
              <w:instrText xml:space="preserve"> PAGEREF _Toc134224934 \h </w:instrText>
            </w:r>
            <w:r w:rsidRPr="00AD5104">
              <w:rPr>
                <w:rFonts w:ascii="Times New Roman" w:hAnsi="Times New Roman" w:cs="Times New Roman"/>
                <w:bCs/>
                <w:noProof/>
                <w:webHidden/>
                <w:sz w:val="28"/>
                <w:szCs w:val="28"/>
              </w:rPr>
            </w:r>
            <w:r w:rsidRPr="00AD5104">
              <w:rPr>
                <w:rFonts w:ascii="Times New Roman" w:hAnsi="Times New Roman" w:cs="Times New Roman"/>
                <w:bCs/>
                <w:noProof/>
                <w:webHidden/>
                <w:sz w:val="28"/>
                <w:szCs w:val="28"/>
              </w:rPr>
              <w:fldChar w:fldCharType="separate"/>
            </w:r>
            <w:r w:rsidR="000A6B65" w:rsidRPr="00AD5104">
              <w:rPr>
                <w:rFonts w:ascii="Times New Roman" w:hAnsi="Times New Roman" w:cs="Times New Roman"/>
                <w:bCs/>
                <w:noProof/>
                <w:webHidden/>
                <w:sz w:val="28"/>
                <w:szCs w:val="28"/>
              </w:rPr>
              <w:t>48</w:t>
            </w:r>
            <w:r w:rsidRPr="00AD5104">
              <w:rPr>
                <w:rFonts w:ascii="Times New Roman" w:hAnsi="Times New Roman" w:cs="Times New Roman"/>
                <w:bCs/>
                <w:noProof/>
                <w:webHidden/>
                <w:sz w:val="28"/>
                <w:szCs w:val="28"/>
              </w:rPr>
              <w:fldChar w:fldCharType="end"/>
            </w:r>
          </w:hyperlink>
        </w:p>
        <w:p w:rsidR="000A6B65" w:rsidRPr="000A6B65" w:rsidRDefault="002B7D1E" w:rsidP="000A6B65">
          <w:pPr>
            <w:spacing w:after="0" w:line="276" w:lineRule="auto"/>
            <w:jc w:val="both"/>
            <w:rPr>
              <w:rFonts w:ascii="Calibri" w:eastAsia="Calibri" w:hAnsi="Calibri" w:cs="Times New Roman"/>
            </w:rPr>
          </w:pPr>
          <w:r w:rsidRPr="000A6B65">
            <w:rPr>
              <w:rFonts w:ascii="OfficinaSansBookC" w:eastAsia="Calibri" w:hAnsi="OfficinaSansBookC" w:cs="Times New Roman"/>
              <w:bCs/>
              <w:sz w:val="28"/>
              <w:szCs w:val="28"/>
            </w:rPr>
            <w:fldChar w:fldCharType="end"/>
          </w:r>
        </w:p>
      </w:sdtContent>
    </w:sdt>
    <w:p w:rsidR="000A6B65" w:rsidRPr="000A6B65" w:rsidRDefault="000A6B65" w:rsidP="000A6B65">
      <w:pPr>
        <w:spacing w:after="0" w:line="276" w:lineRule="auto"/>
        <w:rPr>
          <w:rFonts w:ascii="OfficinaSansBookC" w:eastAsia="Calibri" w:hAnsi="OfficinaSansBookC" w:cs="Times New Roman"/>
          <w:b/>
          <w:sz w:val="28"/>
          <w:szCs w:val="28"/>
        </w:rPr>
      </w:pPr>
      <w:r w:rsidRPr="000A6B65">
        <w:rPr>
          <w:rFonts w:ascii="OfficinaSansBookC" w:eastAsia="Calibri" w:hAnsi="OfficinaSansBookC" w:cs="Times New Roman"/>
          <w:b/>
          <w:sz w:val="28"/>
          <w:szCs w:val="28"/>
        </w:rPr>
        <w:br w:type="page"/>
      </w:r>
    </w:p>
    <w:p w:rsidR="000A6B65" w:rsidRPr="000A6B65" w:rsidRDefault="000A6B65" w:rsidP="000A6B65">
      <w:pPr>
        <w:keepNext/>
        <w:autoSpaceDE w:val="0"/>
        <w:autoSpaceDN w:val="0"/>
        <w:spacing w:after="0" w:line="360" w:lineRule="auto"/>
        <w:ind w:firstLine="284"/>
        <w:jc w:val="center"/>
        <w:outlineLvl w:val="0"/>
        <w:rPr>
          <w:rFonts w:ascii="Times New Roman" w:eastAsia="Times New Roman" w:hAnsi="Times New Roman" w:cs="Times New Roman"/>
          <w:b/>
          <w:bCs/>
          <w:sz w:val="28"/>
          <w:szCs w:val="28"/>
          <w:lang w:eastAsia="ru-RU"/>
        </w:rPr>
      </w:pPr>
      <w:bookmarkStart w:id="0" w:name="_Toc113637405"/>
      <w:bookmarkStart w:id="1" w:name="_Toc124938099"/>
      <w:bookmarkStart w:id="2" w:name="_Toc125024768"/>
      <w:bookmarkStart w:id="3" w:name="_Toc134224931"/>
      <w:r w:rsidRPr="000A6B65">
        <w:rPr>
          <w:rFonts w:ascii="Times New Roman" w:eastAsia="Times New Roman" w:hAnsi="Times New Roman" w:cs="Times New Roman"/>
          <w:b/>
          <w:bCs/>
          <w:sz w:val="28"/>
          <w:szCs w:val="28"/>
          <w:lang w:eastAsia="ru-RU"/>
        </w:rPr>
        <w:lastRenderedPageBreak/>
        <w:t>1. Общая характеристика рабочей программы общеобразовательной дисциплины</w:t>
      </w:r>
      <w:bookmarkStart w:id="4" w:name="_Hlk124847644"/>
      <w:bookmarkEnd w:id="0"/>
      <w:r w:rsidR="000F555C">
        <w:rPr>
          <w:rFonts w:ascii="Times New Roman" w:eastAsia="Times New Roman" w:hAnsi="Times New Roman" w:cs="Times New Roman"/>
          <w:b/>
          <w:bCs/>
          <w:sz w:val="28"/>
          <w:szCs w:val="28"/>
          <w:lang w:eastAsia="ru-RU"/>
        </w:rPr>
        <w:t xml:space="preserve"> </w:t>
      </w:r>
      <w:r w:rsidRPr="000A6B65">
        <w:rPr>
          <w:rFonts w:ascii="Times New Roman" w:eastAsia="Times New Roman" w:hAnsi="Times New Roman" w:cs="Times New Roman"/>
          <w:b/>
          <w:bCs/>
          <w:sz w:val="28"/>
          <w:szCs w:val="28"/>
          <w:lang w:eastAsia="ru-RU"/>
        </w:rPr>
        <w:t>«Математика»</w:t>
      </w:r>
      <w:bookmarkEnd w:id="1"/>
      <w:bookmarkEnd w:id="2"/>
      <w:bookmarkEnd w:id="3"/>
      <w:bookmarkEnd w:id="4"/>
    </w:p>
    <w:p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0A6B65" w:rsidRPr="000A6B65" w:rsidRDefault="000A6B65" w:rsidP="000A6B65">
      <w:pPr>
        <w:widowControl w:val="0"/>
        <w:numPr>
          <w:ilvl w:val="1"/>
          <w:numId w:val="18"/>
        </w:numPr>
        <w:tabs>
          <w:tab w:val="left" w:pos="1276"/>
          <w:tab w:val="left" w:pos="10992"/>
          <w:tab w:val="left" w:pos="11908"/>
          <w:tab w:val="left" w:pos="12824"/>
          <w:tab w:val="left" w:pos="13740"/>
          <w:tab w:val="left" w:pos="14656"/>
        </w:tabs>
        <w:autoSpaceDE w:val="0"/>
        <w:autoSpaceDN w:val="0"/>
        <w:spacing w:after="0" w:line="360" w:lineRule="auto"/>
        <w:ind w:left="0" w:firstLine="709"/>
        <w:jc w:val="both"/>
        <w:rPr>
          <w:rFonts w:ascii="Times New Roman" w:eastAsia="Calibri" w:hAnsi="Times New Roman" w:cs="Times New Roman"/>
          <w:b/>
          <w:bCs/>
          <w:sz w:val="28"/>
          <w:szCs w:val="28"/>
          <w:lang w:eastAsia="ru-RU"/>
        </w:rPr>
      </w:pPr>
      <w:r w:rsidRPr="000A6B65">
        <w:rPr>
          <w:rFonts w:ascii="Times New Roman" w:eastAsia="Calibri" w:hAnsi="Times New Roman" w:cs="Times New Roman"/>
          <w:b/>
          <w:bCs/>
          <w:sz w:val="28"/>
          <w:szCs w:val="28"/>
          <w:lang w:eastAsia="ru-RU"/>
        </w:rPr>
        <w:t>Место дисциплины в структуре профессиональной образовательной программы СПО:</w:t>
      </w:r>
    </w:p>
    <w:p w:rsidR="000A6B65" w:rsidRDefault="000A6B65" w:rsidP="0004336C">
      <w:pPr>
        <w:tabs>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sz w:val="28"/>
          <w:szCs w:val="28"/>
          <w:lang w:eastAsia="ru-RU"/>
        </w:rPr>
      </w:pPr>
      <w:r w:rsidRPr="000A6B65">
        <w:rPr>
          <w:rFonts w:ascii="Times New Roman" w:eastAsia="Calibri"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Pr>
          <w:rFonts w:ascii="Times New Roman" w:eastAsia="Calibri" w:hAnsi="Times New Roman" w:cs="Times New Roman"/>
          <w:sz w:val="28"/>
          <w:szCs w:val="28"/>
          <w:lang w:eastAsia="ru-RU"/>
        </w:rPr>
        <w:t xml:space="preserve">СПО по специальности </w:t>
      </w:r>
      <w:r w:rsidR="0004336C" w:rsidRPr="0004336C">
        <w:rPr>
          <w:rFonts w:ascii="Times New Roman" w:eastAsia="Calibri" w:hAnsi="Times New Roman" w:cs="Times New Roman"/>
          <w:bCs/>
          <w:sz w:val="28"/>
          <w:szCs w:val="28"/>
          <w:lang w:eastAsia="ru-RU"/>
        </w:rPr>
        <w:t>23.02.01 Организация перевозок и управление на транспорте (по видам)</w:t>
      </w:r>
      <w:r w:rsidR="00E91C1B">
        <w:rPr>
          <w:rFonts w:ascii="Times New Roman" w:eastAsia="Calibri" w:hAnsi="Times New Roman" w:cs="Times New Roman"/>
          <w:sz w:val="28"/>
          <w:szCs w:val="28"/>
          <w:lang w:eastAsia="ru-RU"/>
        </w:rPr>
        <w:t>.</w:t>
      </w:r>
    </w:p>
    <w:p w:rsidR="00AD5104" w:rsidRPr="000F555C" w:rsidRDefault="00AD5104" w:rsidP="00AD5104">
      <w:pPr>
        <w:widowControl w:val="0"/>
        <w:spacing w:after="0" w:line="360" w:lineRule="auto"/>
        <w:ind w:firstLine="720"/>
        <w:jc w:val="both"/>
        <w:rPr>
          <w:rFonts w:ascii="Times New Roman" w:eastAsia="Calibri" w:hAnsi="Times New Roman" w:cs="Times New Roman"/>
          <w:sz w:val="28"/>
          <w:szCs w:val="28"/>
        </w:rPr>
      </w:pPr>
      <w:r w:rsidRPr="000F555C">
        <w:rPr>
          <w:rFonts w:ascii="Times New Roman" w:eastAsia="Calibri" w:hAnsi="Times New Roman" w:cs="Times New Roman"/>
          <w:sz w:val="28"/>
          <w:szCs w:val="28"/>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(утв. приказом Министерства образования и науки РФ 16.11.2022 г. № 993) и примерной основной образовательной программы, одобренной решением федерального учебно-методического объединения по общему образованию (протокол от 15.09.2022 г. №6/22)</w:t>
      </w:r>
    </w:p>
    <w:p w:rsidR="000A6B65" w:rsidRPr="000A6B65" w:rsidRDefault="000A6B65" w:rsidP="000A6B65">
      <w:pPr>
        <w:tabs>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sz w:val="28"/>
          <w:szCs w:val="28"/>
          <w:lang w:eastAsia="ru-RU"/>
        </w:rPr>
      </w:pPr>
    </w:p>
    <w:p w:rsidR="000A6B65" w:rsidRPr="000A6B65" w:rsidRDefault="000A6B65" w:rsidP="000A6B65">
      <w:pPr>
        <w:spacing w:after="0" w:line="360" w:lineRule="auto"/>
        <w:ind w:firstLine="709"/>
        <w:rPr>
          <w:rFonts w:ascii="Times New Roman" w:eastAsia="Times New Roman" w:hAnsi="Times New Roman" w:cs="Times New Roman"/>
          <w:b/>
          <w:sz w:val="28"/>
          <w:szCs w:val="28"/>
          <w:lang w:eastAsia="ru-RU"/>
        </w:rPr>
      </w:pPr>
      <w:r w:rsidRPr="000A6B65">
        <w:rPr>
          <w:rFonts w:ascii="Times New Roman" w:eastAsia="Times New Roman" w:hAnsi="Times New Roman" w:cs="Times New Roman"/>
          <w:b/>
          <w:sz w:val="28"/>
          <w:szCs w:val="28"/>
          <w:lang w:eastAsia="ru-RU"/>
        </w:rPr>
        <w:t>1.2. Цели и планируемые результаты освоения дисциплины:</w:t>
      </w:r>
    </w:p>
    <w:p w:rsidR="000A6B65" w:rsidRPr="000A6B65" w:rsidRDefault="000A6B65" w:rsidP="000A6B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0A6B65" w:rsidRPr="000A6B65" w:rsidRDefault="000A6B65" w:rsidP="000A6B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0A6B65">
        <w:rPr>
          <w:rFonts w:ascii="Times New Roman" w:eastAsia="Times New Roman" w:hAnsi="Times New Roman" w:cs="Times New Roman"/>
          <w:b/>
          <w:sz w:val="28"/>
          <w:szCs w:val="28"/>
          <w:lang w:eastAsia="ru-RU"/>
        </w:rPr>
        <w:t xml:space="preserve">1.2.1. Цель дисциплины </w:t>
      </w:r>
    </w:p>
    <w:p w:rsidR="000A6B65" w:rsidRPr="000A6B65" w:rsidRDefault="000A6B65" w:rsidP="000A6B65">
      <w:pPr>
        <w:suppressAutoHyphens/>
        <w:spacing w:after="0" w:line="360" w:lineRule="auto"/>
        <w:ind w:firstLine="709"/>
        <w:jc w:val="both"/>
        <w:rPr>
          <w:rFonts w:ascii="Times New Roman" w:eastAsia="Calibri" w:hAnsi="Times New Roman" w:cs="Times New Roman"/>
          <w:bCs/>
          <w:sz w:val="28"/>
          <w:szCs w:val="28"/>
        </w:rPr>
      </w:pPr>
      <w:r w:rsidRPr="000A6B65">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0A6B65">
        <w:rPr>
          <w:rFonts w:ascii="Times New Roman" w:eastAsia="Calibri"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0A6B65" w:rsidRPr="000A6B65" w:rsidRDefault="000A6B65" w:rsidP="000A6B65">
      <w:pPr>
        <w:suppressAutoHyphens/>
        <w:spacing w:after="0" w:line="360" w:lineRule="auto"/>
        <w:jc w:val="both"/>
        <w:rPr>
          <w:rFonts w:ascii="Times New Roman" w:eastAsia="Times New Roman" w:hAnsi="Times New Roman" w:cs="Times New Roman"/>
          <w:bCs/>
          <w:sz w:val="28"/>
          <w:szCs w:val="28"/>
        </w:rPr>
      </w:pPr>
    </w:p>
    <w:p w:rsidR="000A6B65" w:rsidRPr="000A6B65" w:rsidRDefault="000A6B65" w:rsidP="000A6B65">
      <w:pPr>
        <w:suppressAutoHyphens/>
        <w:spacing w:after="0" w:line="360" w:lineRule="auto"/>
        <w:jc w:val="both"/>
        <w:rPr>
          <w:rFonts w:ascii="Times New Roman" w:eastAsia="Times New Roman" w:hAnsi="Times New Roman" w:cs="Times New Roman"/>
          <w:b/>
          <w:sz w:val="28"/>
          <w:szCs w:val="28"/>
        </w:rPr>
      </w:pPr>
      <w:r w:rsidRPr="000A6B65">
        <w:rPr>
          <w:rFonts w:ascii="Times New Roman" w:eastAsia="Times New Roman" w:hAnsi="Times New Roman" w:cs="Times New Roman"/>
          <w:b/>
          <w:sz w:val="28"/>
          <w:szCs w:val="28"/>
        </w:rPr>
        <w:t>1.2.2. Планируемые результаты освоения общеобразовательной дисциплины</w:t>
      </w:r>
      <w:r w:rsidRPr="000A6B65">
        <w:rPr>
          <w:rFonts w:ascii="Times New Roman" w:eastAsia="Calibri" w:hAnsi="Times New Roman" w:cs="Times New Roman"/>
          <w:b/>
          <w:sz w:val="28"/>
          <w:szCs w:val="28"/>
        </w:rPr>
        <w:t xml:space="preserve"> в соответствии с ФГОС СПО и на основе ФГОС СОО</w:t>
      </w:r>
    </w:p>
    <w:p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i/>
          <w:sz w:val="28"/>
          <w:szCs w:val="28"/>
          <w:lang w:eastAsia="ru-RU"/>
        </w:rPr>
      </w:pPr>
      <w:r w:rsidRPr="000A6B65">
        <w:rPr>
          <w:rFonts w:ascii="Times New Roman" w:eastAsia="Times New Roman" w:hAnsi="Times New Roman" w:cs="Times New Roman"/>
          <w:bCs/>
          <w:sz w:val="28"/>
          <w:szCs w:val="28"/>
          <w:lang w:eastAsia="ru-RU"/>
        </w:rPr>
        <w:t>Особое значение дисциплина имеет при формировании и развитии ОК и ПК</w:t>
      </w:r>
      <w:r w:rsidR="00AD5104">
        <w:rPr>
          <w:rFonts w:ascii="Times New Roman" w:eastAsia="Times New Roman" w:hAnsi="Times New Roman" w:cs="Times New Roman"/>
          <w:bCs/>
          <w:sz w:val="28"/>
          <w:szCs w:val="28"/>
          <w:lang w:eastAsia="ru-RU"/>
        </w:rPr>
        <w:t>:</w:t>
      </w:r>
    </w:p>
    <w:p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i/>
          <w:sz w:val="28"/>
          <w:szCs w:val="28"/>
          <w:lang w:eastAsia="ru-RU"/>
        </w:rPr>
      </w:pPr>
    </w:p>
    <w:p w:rsidR="000A6B65" w:rsidRPr="000A6B65" w:rsidRDefault="000A6B65" w:rsidP="000A6B65">
      <w:pPr>
        <w:spacing w:after="0" w:line="276" w:lineRule="auto"/>
        <w:jc w:val="center"/>
        <w:textAlignment w:val="baseline"/>
        <w:rPr>
          <w:rFonts w:ascii="OfficinaSansBookC" w:eastAsia="Times New Roman" w:hAnsi="OfficinaSansBookC" w:cs="Times New Roman"/>
          <w:b/>
          <w:bCs/>
          <w:sz w:val="24"/>
          <w:szCs w:val="24"/>
          <w:lang w:eastAsia="ru-RU"/>
        </w:rPr>
        <w:sectPr w:rsidR="000A6B65" w:rsidRPr="000A6B65" w:rsidSect="000A6B65">
          <w:pgSz w:w="11906" w:h="16838"/>
          <w:pgMar w:top="1134" w:right="567" w:bottom="1134" w:left="1134"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0A6B65" w:rsidRPr="000A6B65" w:rsidTr="00CF3524">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lang w:eastAsia="ru-RU"/>
              </w:rPr>
            </w:pPr>
            <w:bookmarkStart w:id="5" w:name="_Hlk118301397"/>
            <w:r w:rsidRPr="000A6B65">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b/>
                <w:bCs/>
                <w:sz w:val="24"/>
                <w:szCs w:val="24"/>
                <w:lang w:eastAsia="ru-RU"/>
              </w:rPr>
              <w:t>Планируемые результаты обучения</w:t>
            </w:r>
          </w:p>
        </w:tc>
      </w:tr>
      <w:tr w:rsidR="000A6B65" w:rsidRPr="000A6B65" w:rsidTr="00CF3524">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A6B65" w:rsidRPr="000A6B65" w:rsidRDefault="000A6B65" w:rsidP="000A6B65">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b/>
                <w:bCs/>
                <w:sz w:val="24"/>
                <w:szCs w:val="24"/>
                <w:lang w:eastAsia="ru-RU"/>
              </w:rPr>
              <w:t>Общие</w:t>
            </w:r>
            <w:r w:rsidRPr="000A6B65">
              <w:rPr>
                <w:rFonts w:ascii="Times New Roman" w:eastAsia="Times New Roman" w:hAnsi="Times New Roman" w:cs="Times New Roman"/>
                <w:b/>
                <w:bCs/>
                <w:sz w:val="24"/>
                <w:szCs w:val="24"/>
                <w:vertAlign w:val="superscript"/>
                <w:lang w:eastAsia="ru-RU"/>
              </w:rPr>
              <w:footnoteReference w:id="2"/>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b/>
                <w:bCs/>
                <w:sz w:val="24"/>
                <w:szCs w:val="24"/>
                <w:lang w:eastAsia="ru-RU"/>
              </w:rPr>
              <w:t>Дисциплинарные</w:t>
            </w:r>
            <w:r w:rsidRPr="000A6B65">
              <w:rPr>
                <w:rFonts w:ascii="Times New Roman" w:eastAsia="Times New Roman" w:hAnsi="Times New Roman" w:cs="Times New Roman"/>
                <w:b/>
                <w:bCs/>
                <w:sz w:val="24"/>
                <w:szCs w:val="24"/>
                <w:vertAlign w:val="superscript"/>
                <w:lang w:eastAsia="ru-RU"/>
              </w:rPr>
              <w:footnoteReference w:id="3"/>
            </w:r>
          </w:p>
        </w:tc>
      </w:tr>
      <w:tr w:rsidR="000A6B65" w:rsidRPr="000A6B65" w:rsidTr="00CF3524">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интерес к различным сферам профессиональной деятельности, </w:t>
            </w:r>
          </w:p>
          <w:p w:rsidR="000A6B65" w:rsidRPr="000A6B65" w:rsidRDefault="000A6B65" w:rsidP="001D439C">
            <w:pPr>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Овладение универсальными учебными познавательными действиями:</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а) базовые логические действия: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б) базовые исследовательские действия:</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-уметь переносить знания в познавательную и практическую области жизнедеятельности;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уметь интегрировать знания из разных предметных областей;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0A6B65" w:rsidRPr="000A6B65" w:rsidRDefault="000A6B65" w:rsidP="001D439C">
            <w:pPr>
              <w:spacing w:after="0" w:line="240" w:lineRule="auto"/>
              <w:jc w:val="both"/>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w:t>
            </w:r>
            <w:r w:rsidRPr="000A6B65">
              <w:rPr>
                <w:rFonts w:ascii="Times New Roman" w:eastAsia="Calibri" w:hAnsi="Times New Roman" w:cs="Times New Roman"/>
                <w:sz w:val="24"/>
                <w:szCs w:val="24"/>
              </w:rPr>
              <w:lastRenderedPageBreak/>
              <w:t>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w:t>
            </w:r>
            <w:r w:rsidRPr="000A6B65">
              <w:rPr>
                <w:rFonts w:ascii="Times New Roman" w:eastAsia="Calibri" w:hAnsi="Times New Roman" w:cs="Times New Roman"/>
                <w:sz w:val="24"/>
                <w:szCs w:val="24"/>
              </w:rPr>
              <w:lastRenderedPageBreak/>
              <w:t>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0A6B65">
              <w:rPr>
                <w:rFonts w:ascii="Times New Roman" w:eastAsia="Calibri" w:hAnsi="Times New Roman" w:cs="Times New Roman"/>
                <w:sz w:val="24"/>
                <w:szCs w:val="24"/>
              </w:rPr>
              <w:lastRenderedPageBreak/>
              <w:t>явлениях, в искусстве; умение приводить примеры математических открытий российской и мировой математической науки.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свободно оперировать понятиями: степень с целым </w:t>
            </w:r>
            <w:r w:rsidRPr="000A6B65">
              <w:rPr>
                <w:rFonts w:ascii="Times New Roman" w:eastAsia="Times New Roman" w:hAnsi="Times New Roman" w:cs="Times New Roman"/>
                <w:sz w:val="24"/>
                <w:szCs w:val="24"/>
                <w:lang w:eastAsia="ru-RU"/>
              </w:rPr>
              <w:lastRenderedPageBreak/>
              <w:t>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умение использовать свойства и графики функций для решения уравнений, неравенств и задач с параметрами; </w:t>
            </w:r>
            <w:r w:rsidRPr="000A6B65">
              <w:rPr>
                <w:rFonts w:ascii="Times New Roman" w:eastAsia="Times New Roman" w:hAnsi="Times New Roman" w:cs="Times New Roman"/>
                <w:sz w:val="24"/>
                <w:szCs w:val="24"/>
                <w:lang w:eastAsia="ru-RU"/>
              </w:rPr>
              <w:lastRenderedPageBreak/>
              <w:t>изображать на координатной плоскости множества решений уравнений, неравенств и их систем;</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w:t>
            </w:r>
            <w:r w:rsidRPr="000A6B65">
              <w:rPr>
                <w:rFonts w:ascii="Times New Roman" w:eastAsia="Times New Roman" w:hAnsi="Times New Roman" w:cs="Times New Roman"/>
                <w:sz w:val="24"/>
                <w:szCs w:val="24"/>
                <w:lang w:eastAsia="ru-RU"/>
              </w:rPr>
              <w:lastRenderedPageBreak/>
              <w:t>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w:t>
            </w:r>
            <w:r w:rsidRPr="000A6B65">
              <w:rPr>
                <w:rFonts w:ascii="Times New Roman" w:eastAsia="Times New Roman" w:hAnsi="Times New Roman" w:cs="Times New Roman"/>
                <w:sz w:val="24"/>
                <w:szCs w:val="24"/>
                <w:lang w:eastAsia="ru-RU"/>
              </w:rPr>
              <w:lastRenderedPageBreak/>
              <w:t>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r w:rsidRPr="000A6B65">
              <w:rPr>
                <w:rFonts w:ascii="Times New Roman" w:eastAsia="Times New Roman" w:hAnsi="Times New Roman" w:cs="Times New Roman"/>
                <w:sz w:val="24"/>
                <w:szCs w:val="24"/>
                <w:lang w:eastAsia="ru-RU"/>
              </w:rPr>
              <w:lastRenderedPageBreak/>
              <w:t>оперировать понятиями: матрица 2x2 и 3x3, определитель матрицы, геометрический смысл определителя;</w:t>
            </w:r>
          </w:p>
          <w:p w:rsidR="000A6B65" w:rsidRPr="000A6B65" w:rsidRDefault="000A6B65" w:rsidP="001D439C">
            <w:pPr>
              <w:shd w:val="clear" w:color="auto" w:fill="FFFFFF"/>
              <w:spacing w:after="0" w:line="240" w:lineRule="auto"/>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Times New Roman" w:hAnsi="Times New Roman" w:cs="Times New Roman"/>
                <w:sz w:val="24"/>
                <w:szCs w:val="24"/>
                <w:lang w:eastAsia="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0A6B65" w:rsidTr="00CF3524">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В области ценности научного познания: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A6B65" w:rsidRPr="000A6B65" w:rsidRDefault="000A6B65" w:rsidP="001D439C">
            <w:pPr>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lastRenderedPageBreak/>
              <w:t>Овладение универсальными учебными познавательными действиями:</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в) работа с информацией:</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A6B65" w:rsidRPr="000A6B65" w:rsidRDefault="000A6B65" w:rsidP="001D439C">
            <w:pPr>
              <w:spacing w:after="0" w:line="240" w:lineRule="auto"/>
              <w:jc w:val="both"/>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w:t>
            </w:r>
            <w:r w:rsidRPr="000A6B65">
              <w:rPr>
                <w:rFonts w:ascii="Times New Roman" w:eastAsia="Times New Roman" w:hAnsi="Times New Roman" w:cs="Times New Roman"/>
                <w:sz w:val="24"/>
                <w:szCs w:val="24"/>
                <w:lang w:eastAsia="ru-RU"/>
              </w:rPr>
              <w:lastRenderedPageBreak/>
              <w:t>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0A6B65" w:rsidRPr="000A6B65" w:rsidTr="00CF3524">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tabs>
                <w:tab w:val="left" w:pos="182"/>
              </w:tabs>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В области духовно-нравственного воспитания: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осознание личного вклада в построение устойчивого будущего;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Овладение универсальными регулятивными действиями: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а) самоорганизация:</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давать оценку новым ситуациям;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б) самоконтроль:</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lastRenderedPageBreak/>
              <w:t xml:space="preserve">- уметь оценивать риски и своевременно принимать решения по их снижению;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в) эмоциональный интеллект, предполагающий сформированность:</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0A6B65" w:rsidTr="00CF3524">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Овладениеуниверсальными коммуникативными действиями: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б) совместная деятельность:</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Овладение универсальными регулятивными действиями: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г) принятие себя и других людей:</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признавать свое право и право других людей на ошибки; </w:t>
            </w:r>
          </w:p>
          <w:p w:rsidR="000A6B65" w:rsidRPr="000A6B65" w:rsidRDefault="000A6B65" w:rsidP="001D439C">
            <w:pPr>
              <w:spacing w:after="0" w:line="240" w:lineRule="auto"/>
              <w:jc w:val="both"/>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w:t>
            </w:r>
            <w:r w:rsidRPr="000A6B65">
              <w:rPr>
                <w:rFonts w:ascii="Times New Roman" w:eastAsia="Times New Roman" w:hAnsi="Times New Roman" w:cs="Times New Roman"/>
                <w:sz w:val="24"/>
                <w:szCs w:val="24"/>
                <w:lang w:eastAsia="ru-RU"/>
              </w:rPr>
              <w:lastRenderedPageBreak/>
              <w:t>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0A6B65" w:rsidTr="00CF3524">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В области эстетического воспитания: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lastRenderedPageBreak/>
              <w:t>Овладение универсальными коммуникативными действиями: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а) общение:</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осуществлять коммуникации во всех сферах жизни;</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0A6B65" w:rsidRPr="000A6B65" w:rsidRDefault="000A6B65" w:rsidP="001D439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0A6B65" w:rsidRPr="000A6B65" w:rsidRDefault="000A6B65" w:rsidP="001D439C">
            <w:pPr>
              <w:spacing w:after="0" w:line="240" w:lineRule="auto"/>
              <w:jc w:val="both"/>
              <w:textAlignment w:val="baseline"/>
              <w:rPr>
                <w:rFonts w:ascii="Times New Roman" w:eastAsia="Times New Roman" w:hAnsi="Times New Roman" w:cs="Times New Roman"/>
                <w:i/>
                <w:sz w:val="24"/>
                <w:szCs w:val="24"/>
                <w:lang w:eastAsia="ru-RU"/>
              </w:rPr>
            </w:pPr>
            <w:r w:rsidRPr="000A6B65">
              <w:rPr>
                <w:rFonts w:ascii="Times New Roman" w:eastAsia="Times New Roman" w:hAnsi="Times New Roman" w:cs="Times New Roman"/>
                <w:sz w:val="24"/>
                <w:szCs w:val="24"/>
                <w:lang w:eastAsia="ru-RU"/>
              </w:rPr>
              <w:t xml:space="preserve">- уметь использовать при решении задач изученные факты и </w:t>
            </w:r>
            <w:r w:rsidRPr="000A6B65">
              <w:rPr>
                <w:rFonts w:ascii="Times New Roman" w:eastAsia="Times New Roman" w:hAnsi="Times New Roman" w:cs="Times New Roman"/>
                <w:sz w:val="24"/>
                <w:szCs w:val="24"/>
                <w:lang w:eastAsia="ru-RU"/>
              </w:rPr>
              <w:lastRenderedPageBreak/>
              <w:t>теоремы планиметрии; умение оценивать размеры объектов окружающего мира</w:t>
            </w:r>
          </w:p>
        </w:tc>
      </w:tr>
      <w:tr w:rsidR="000A6B65" w:rsidRPr="000A6B65" w:rsidTr="00CF3524">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0A6B65" w:rsidRPr="000A6B65" w:rsidRDefault="000A6B65" w:rsidP="001D439C">
            <w:pPr>
              <w:spacing w:after="0" w:line="240" w:lineRule="auto"/>
              <w:jc w:val="both"/>
              <w:rPr>
                <w:rFonts w:ascii="Times New Roman" w:eastAsia="Calibri" w:hAnsi="Times New Roman" w:cs="Times New Roman"/>
                <w:b/>
                <w:bCs/>
                <w:iCs/>
                <w:sz w:val="24"/>
                <w:szCs w:val="24"/>
              </w:rPr>
            </w:pPr>
            <w:r w:rsidRPr="000A6B65">
              <w:rPr>
                <w:rFonts w:ascii="Times New Roman" w:eastAsia="Calibri" w:hAnsi="Times New Roman" w:cs="Times New Roman"/>
                <w:b/>
                <w:bCs/>
                <w:iCs/>
                <w:sz w:val="24"/>
                <w:szCs w:val="24"/>
              </w:rPr>
              <w:t>В части гражданского воспитания: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lastRenderedPageBreak/>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0A6B65" w:rsidRPr="000A6B65" w:rsidRDefault="000A6B65" w:rsidP="001D439C">
            <w:pPr>
              <w:tabs>
                <w:tab w:val="left" w:pos="419"/>
              </w:tabs>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готовность к гуманитарной и волонтерской деятельности;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патриотического воспитания:</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0A6B65" w:rsidRPr="000A6B65" w:rsidRDefault="000A6B65" w:rsidP="001D439C">
            <w:pPr>
              <w:spacing w:after="0" w:line="240" w:lineRule="auto"/>
              <w:jc w:val="both"/>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0A6B65" w:rsidRPr="000A6B65" w:rsidRDefault="000A6B65" w:rsidP="001D439C">
            <w:pPr>
              <w:shd w:val="clear" w:color="auto" w:fill="FFFFFF"/>
              <w:spacing w:after="0" w:line="240" w:lineRule="auto"/>
              <w:jc w:val="both"/>
              <w:textAlignment w:val="baseline"/>
              <w:rPr>
                <w:rFonts w:ascii="Times New Roman" w:eastAsia="Calibri" w:hAnsi="Times New Roman" w:cs="Times New Roman"/>
                <w:iCs/>
                <w:sz w:val="24"/>
                <w:szCs w:val="24"/>
              </w:rPr>
            </w:pPr>
            <w:r w:rsidRPr="000A6B65">
              <w:rPr>
                <w:rFonts w:ascii="Times New Roman" w:eastAsia="Calibri" w:hAnsi="Times New Roman" w:cs="Times New Roman"/>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w:t>
            </w:r>
            <w:r w:rsidRPr="000A6B65">
              <w:rPr>
                <w:rFonts w:ascii="Times New Roman" w:eastAsia="Calibri" w:hAnsi="Times New Roman" w:cs="Times New Roman"/>
                <w:iCs/>
                <w:sz w:val="24"/>
                <w:szCs w:val="24"/>
              </w:rPr>
              <w:lastRenderedPageBreak/>
              <w:t xml:space="preserve">педагогическими работниками и сверстниками, к участию в построении индивидуальной образовательной траектории; </w:t>
            </w:r>
          </w:p>
          <w:p w:rsidR="000A6B65" w:rsidRPr="000A6B65" w:rsidRDefault="000A6B65" w:rsidP="001D439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Calibri" w:hAnsi="Times New Roman" w:cs="Times New Roman"/>
                <w:iCs/>
                <w:sz w:val="24"/>
                <w:szCs w:val="24"/>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A6B65" w:rsidRPr="000A6B65" w:rsidRDefault="000A6B65" w:rsidP="001D439C">
            <w:pPr>
              <w:shd w:val="clear" w:color="auto" w:fill="FFFFFF"/>
              <w:spacing w:after="0" w:line="240" w:lineRule="auto"/>
              <w:rPr>
                <w:rFonts w:ascii="Times New Roman" w:eastAsia="Calibri" w:hAnsi="Times New Roman" w:cs="Times New Roman"/>
                <w:sz w:val="24"/>
                <w:szCs w:val="24"/>
              </w:rPr>
            </w:pPr>
            <w:r w:rsidRPr="000A6B65">
              <w:rPr>
                <w:rFonts w:ascii="Times New Roman" w:eastAsia="Calibri"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0A6B65" w:rsidTr="00CF3524">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rPr>
                <w:rFonts w:ascii="Times New Roman" w:eastAsia="Calibri" w:hAnsi="Times New Roman" w:cs="Times New Roman"/>
                <w:sz w:val="24"/>
                <w:szCs w:val="24"/>
              </w:rPr>
            </w:pPr>
            <w:r w:rsidRPr="000A6B65">
              <w:rPr>
                <w:rFonts w:ascii="Times New Roman" w:eastAsia="Calibri" w:hAnsi="Times New Roman" w:cs="Times New Roman"/>
                <w:sz w:val="24"/>
                <w:szCs w:val="24"/>
              </w:rPr>
              <w:t>- не принимать действия, приносящие вред окружающей среде;</w:t>
            </w:r>
          </w:p>
          <w:p w:rsidR="000A6B65" w:rsidRPr="000A6B65" w:rsidRDefault="000A6B65" w:rsidP="001D439C">
            <w:pPr>
              <w:spacing w:after="0" w:line="240" w:lineRule="auto"/>
              <w:jc w:val="both"/>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0A6B65" w:rsidRPr="000A6B65" w:rsidRDefault="000A6B65" w:rsidP="001D439C">
            <w:pPr>
              <w:spacing w:after="0" w:line="240" w:lineRule="auto"/>
              <w:jc w:val="both"/>
              <w:rPr>
                <w:rFonts w:ascii="Times New Roman" w:eastAsia="Calibri" w:hAnsi="Times New Roman" w:cs="Times New Roman"/>
                <w:sz w:val="24"/>
                <w:szCs w:val="24"/>
              </w:rPr>
            </w:pPr>
            <w:r w:rsidRPr="000A6B65">
              <w:rPr>
                <w:rFonts w:ascii="Times New Roman" w:eastAsia="Calibri" w:hAnsi="Times New Roman" w:cs="Times New Roman"/>
                <w:sz w:val="24"/>
                <w:szCs w:val="24"/>
              </w:rPr>
              <w:t>- расширить опыт деятельности экологической направленности;</w:t>
            </w:r>
          </w:p>
          <w:p w:rsidR="000A6B65" w:rsidRPr="000A6B65" w:rsidRDefault="000A6B65" w:rsidP="001D439C">
            <w:pPr>
              <w:spacing w:after="0" w:line="240" w:lineRule="auto"/>
              <w:jc w:val="both"/>
              <w:rPr>
                <w:rFonts w:ascii="Times New Roman" w:eastAsia="Calibri" w:hAnsi="Times New Roman" w:cs="Times New Roman"/>
                <w:sz w:val="24"/>
                <w:szCs w:val="24"/>
              </w:rPr>
            </w:pPr>
            <w:r w:rsidRPr="000A6B65">
              <w:rPr>
                <w:rFonts w:ascii="Times New Roman" w:eastAsia="Calibri"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0A6B65" w:rsidRPr="000A6B65" w:rsidRDefault="000A6B65" w:rsidP="001D439C">
            <w:pPr>
              <w:spacing w:after="0" w:line="240" w:lineRule="auto"/>
              <w:jc w:val="both"/>
              <w:rPr>
                <w:rFonts w:ascii="Times New Roman" w:eastAsia="Calibri" w:hAnsi="Times New Roman" w:cs="Times New Roman"/>
                <w:sz w:val="24"/>
                <w:szCs w:val="24"/>
              </w:rPr>
            </w:pPr>
            <w:r w:rsidRPr="000A6B65">
              <w:rPr>
                <w:rFonts w:ascii="Times New Roman" w:eastAsia="Calibri" w:hAnsi="Times New Roman" w:cs="Times New Roman"/>
                <w:sz w:val="24"/>
                <w:szCs w:val="24"/>
              </w:rPr>
              <w:t>- осуществлять целенаправленный поиск переноса средств и способов действия в профессиональную среду;</w:t>
            </w:r>
          </w:p>
          <w:p w:rsidR="000A6B65" w:rsidRPr="000A6B65" w:rsidRDefault="000A6B65" w:rsidP="001D439C">
            <w:pPr>
              <w:spacing w:after="0" w:line="240" w:lineRule="auto"/>
              <w:jc w:val="both"/>
              <w:textAlignment w:val="baseline"/>
              <w:rPr>
                <w:rFonts w:ascii="Times New Roman" w:eastAsia="Calibri" w:hAnsi="Times New Roman" w:cs="Times New Roman"/>
                <w:sz w:val="24"/>
                <w:szCs w:val="24"/>
              </w:rPr>
            </w:pPr>
            <w:r w:rsidRPr="000A6B65">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p>
          <w:p w:rsidR="000A6B65" w:rsidRPr="000A6B65" w:rsidRDefault="000A6B65" w:rsidP="001D439C">
            <w:pPr>
              <w:spacing w:after="0" w:line="240" w:lineRule="auto"/>
              <w:jc w:val="both"/>
              <w:textAlignment w:val="baseline"/>
              <w:rPr>
                <w:rFonts w:ascii="Times New Roman" w:eastAsia="Calibri" w:hAnsi="Times New Roman" w:cs="Times New Roman"/>
                <w:sz w:val="24"/>
                <w:szCs w:val="24"/>
              </w:rPr>
            </w:pPr>
            <w:r w:rsidRPr="000A6B65">
              <w:rPr>
                <w:rFonts w:ascii="Times New Roman" w:eastAsia="Calibri" w:hAnsi="Times New Roman" w:cs="Times New Roman"/>
                <w:sz w:val="24"/>
                <w:szCs w:val="24"/>
              </w:rPr>
              <w:t>- предлагать новые проекты, оценивать идеи с позиции новизны, оригинальности, практической значимости;</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Calibri"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0A6B65" w:rsidRPr="000A6B65" w:rsidRDefault="000A6B65" w:rsidP="001D439C">
            <w:pPr>
              <w:spacing w:after="0" w:line="240" w:lineRule="auto"/>
              <w:jc w:val="both"/>
              <w:textAlignment w:val="baseline"/>
              <w:rPr>
                <w:rFonts w:ascii="Times New Roman" w:eastAsia="Times New Roman" w:hAnsi="Times New Roman" w:cs="Times New Roman"/>
                <w:sz w:val="24"/>
                <w:szCs w:val="24"/>
                <w:lang w:eastAsia="ru-RU"/>
              </w:rPr>
            </w:pPr>
            <w:r w:rsidRPr="000A6B65">
              <w:rPr>
                <w:rFonts w:ascii="Times New Roman" w:eastAsia="Times New Roman" w:hAnsi="Times New Roman" w:cs="Times New Roman"/>
                <w:sz w:val="24"/>
                <w:szCs w:val="24"/>
                <w:lang w:eastAsia="ru-RU"/>
              </w:rPr>
              <w:t>- уметь вычислять геометрические величины (длина, угол, площадь, объем, площадь поверхности), используя изученные формулы и методы</w:t>
            </w:r>
          </w:p>
        </w:tc>
      </w:tr>
      <w:tr w:rsidR="000A6B65" w:rsidRPr="000A6B65" w:rsidTr="00CF3524">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textAlignment w:val="baseline"/>
              <w:rPr>
                <w:rFonts w:ascii="OfficinaSansBookC" w:eastAsia="Times New Roman" w:hAnsi="OfficinaSansBookC" w:cs="Times New Roman"/>
                <w:b/>
                <w:i/>
                <w:sz w:val="24"/>
                <w:szCs w:val="24"/>
                <w:lang w:eastAsia="ru-RU"/>
              </w:rPr>
            </w:pPr>
            <w:r w:rsidRPr="000A6B65">
              <w:rPr>
                <w:rFonts w:ascii="OfficinaSansBookC" w:eastAsia="Times New Roman" w:hAnsi="OfficinaSansBookC" w:cs="Times New Roman"/>
                <w:b/>
                <w:i/>
                <w:sz w:val="24"/>
                <w:szCs w:val="24"/>
                <w:lang w:eastAsia="ru-RU"/>
              </w:rPr>
              <w:t>ПК</w:t>
            </w:r>
            <w:r w:rsidRPr="000A6B65">
              <w:rPr>
                <w:rFonts w:ascii="OfficinaSansBookC" w:eastAsia="Times New Roman" w:hAnsi="OfficinaSansBookC" w:cs="Times New Roman"/>
                <w:b/>
                <w:i/>
                <w:sz w:val="24"/>
                <w:szCs w:val="24"/>
                <w:vertAlign w:val="superscript"/>
                <w:lang w:eastAsia="ru-RU"/>
              </w:rPr>
              <w:footnoteReference w:id="4"/>
            </w:r>
            <w:r w:rsidRPr="000A6B65">
              <w:rPr>
                <w:rFonts w:ascii="OfficinaSansBookC" w:eastAsia="Times New Roman" w:hAnsi="OfficinaSansBookC" w:cs="Times New Roman"/>
                <w:b/>
                <w:i/>
                <w:sz w:val="24"/>
                <w:szCs w:val="24"/>
                <w:lang w:eastAsia="ru-RU"/>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rPr>
                <w:rFonts w:ascii="OfficinaSansBookC" w:eastAsia="Calibri" w:hAnsi="OfficinaSansBookC"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A6B65" w:rsidRPr="000A6B65" w:rsidRDefault="000A6B65" w:rsidP="001D439C">
            <w:pPr>
              <w:spacing w:after="0" w:line="240" w:lineRule="auto"/>
              <w:jc w:val="both"/>
              <w:textAlignment w:val="baseline"/>
              <w:rPr>
                <w:rFonts w:ascii="OfficinaSansBookC" w:eastAsia="Times New Roman" w:hAnsi="OfficinaSansBookC" w:cs="Times New Roman"/>
                <w:sz w:val="24"/>
                <w:szCs w:val="24"/>
                <w:lang w:eastAsia="ru-RU"/>
              </w:rPr>
            </w:pPr>
          </w:p>
        </w:tc>
      </w:tr>
      <w:bookmarkEnd w:id="5"/>
    </w:tbl>
    <w:p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rPr>
        <w:sectPr w:rsidR="000A6B65" w:rsidRPr="000A6B65" w:rsidSect="00D352C6">
          <w:pgSz w:w="16838" w:h="11906" w:orient="landscape"/>
          <w:pgMar w:top="1701" w:right="1134" w:bottom="851" w:left="1134" w:header="709" w:footer="709" w:gutter="0"/>
          <w:cols w:space="720"/>
          <w:titlePg/>
          <w:docGrid w:linePitch="299"/>
        </w:sectPr>
      </w:pPr>
    </w:p>
    <w:p w:rsidR="000A6B65" w:rsidRPr="000A6B65" w:rsidRDefault="000A6B65" w:rsidP="00E10CA4">
      <w:pPr>
        <w:keepNext/>
        <w:autoSpaceDE w:val="0"/>
        <w:autoSpaceDN w:val="0"/>
        <w:spacing w:after="0" w:line="360" w:lineRule="auto"/>
        <w:ind w:firstLine="284"/>
        <w:jc w:val="center"/>
        <w:outlineLvl w:val="0"/>
        <w:rPr>
          <w:rFonts w:ascii="Times New Roman" w:eastAsia="Times New Roman" w:hAnsi="Times New Roman" w:cs="Times New Roman"/>
          <w:b/>
          <w:bCs/>
          <w:sz w:val="28"/>
          <w:szCs w:val="28"/>
          <w:lang w:eastAsia="ru-RU"/>
        </w:rPr>
      </w:pPr>
      <w:bookmarkStart w:id="6" w:name="_Toc124938100"/>
      <w:bookmarkStart w:id="7" w:name="_Toc125024769"/>
      <w:bookmarkStart w:id="8" w:name="_Toc134224932"/>
      <w:r w:rsidRPr="000A6B65">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6"/>
      <w:bookmarkEnd w:id="7"/>
      <w:bookmarkEnd w:id="8"/>
    </w:p>
    <w:p w:rsidR="000A6B65" w:rsidRPr="000A6B65" w:rsidRDefault="000A6B65" w:rsidP="00E10CA4">
      <w:pPr>
        <w:suppressAutoHyphens/>
        <w:spacing w:after="0" w:line="360" w:lineRule="auto"/>
        <w:rPr>
          <w:rFonts w:ascii="Times New Roman" w:eastAsia="Calibri" w:hAnsi="Times New Roman" w:cs="Times New Roman"/>
          <w:b/>
          <w:sz w:val="28"/>
          <w:szCs w:val="28"/>
        </w:rPr>
      </w:pPr>
    </w:p>
    <w:p w:rsidR="000A6B65" w:rsidRPr="000A6B65" w:rsidRDefault="000A6B65" w:rsidP="00E10CA4">
      <w:pPr>
        <w:suppressAutoHyphens/>
        <w:spacing w:after="0" w:line="360" w:lineRule="auto"/>
        <w:rPr>
          <w:rFonts w:ascii="Times New Roman" w:eastAsia="Calibri" w:hAnsi="Times New Roman" w:cs="Times New Roman"/>
          <w:b/>
          <w:sz w:val="28"/>
          <w:szCs w:val="28"/>
        </w:rPr>
      </w:pPr>
      <w:r w:rsidRPr="000A6B65">
        <w:rPr>
          <w:rFonts w:ascii="Times New Roman" w:eastAsia="Calibri" w:hAnsi="Times New Roman" w:cs="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0A6B65" w:rsidRPr="00645CDD" w:rsidTr="000A6B6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rPr>
                <w:rFonts w:ascii="Times New Roman" w:eastAsia="Calibri" w:hAnsi="Times New Roman" w:cs="Times New Roman"/>
                <w:b/>
                <w:sz w:val="24"/>
                <w:szCs w:val="24"/>
              </w:rPr>
            </w:pPr>
            <w:r w:rsidRPr="00645CDD">
              <w:rPr>
                <w:rFonts w:ascii="Times New Roman" w:eastAsia="Calibri"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jc w:val="center"/>
              <w:rPr>
                <w:rFonts w:ascii="Times New Roman" w:eastAsia="Calibri" w:hAnsi="Times New Roman" w:cs="Times New Roman"/>
                <w:b/>
                <w:i/>
                <w:iCs/>
                <w:sz w:val="24"/>
                <w:szCs w:val="24"/>
              </w:rPr>
            </w:pPr>
            <w:r w:rsidRPr="00645CDD">
              <w:rPr>
                <w:rFonts w:ascii="Times New Roman" w:eastAsia="Calibri" w:hAnsi="Times New Roman" w:cs="Times New Roman"/>
                <w:b/>
                <w:i/>
                <w:iCs/>
                <w:sz w:val="24"/>
                <w:szCs w:val="24"/>
              </w:rPr>
              <w:t>Объем в часах</w:t>
            </w:r>
          </w:p>
        </w:tc>
      </w:tr>
      <w:tr w:rsidR="000A6B65" w:rsidRPr="00645CDD" w:rsidTr="000A6B6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rPr>
                <w:rFonts w:ascii="Times New Roman" w:eastAsia="Calibri" w:hAnsi="Times New Roman" w:cs="Times New Roman"/>
                <w:b/>
                <w:sz w:val="24"/>
                <w:szCs w:val="24"/>
              </w:rPr>
            </w:pPr>
            <w:r w:rsidRPr="00645CDD">
              <w:rPr>
                <w:rFonts w:ascii="Times New Roman" w:eastAsia="Calibri"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FB3DF6" w:rsidP="001D439C">
            <w:pPr>
              <w:spacing w:after="0" w:line="240" w:lineRule="auto"/>
              <w:jc w:val="center"/>
              <w:rPr>
                <w:rFonts w:ascii="Times New Roman" w:eastAsia="Calibri" w:hAnsi="Times New Roman" w:cs="Times New Roman"/>
                <w:b/>
                <w:i/>
                <w:iCs/>
                <w:sz w:val="24"/>
                <w:szCs w:val="24"/>
              </w:rPr>
            </w:pPr>
            <w:r w:rsidRPr="00645CDD">
              <w:rPr>
                <w:rFonts w:ascii="Times New Roman" w:eastAsia="Calibri" w:hAnsi="Times New Roman" w:cs="Times New Roman"/>
                <w:b/>
                <w:i/>
                <w:iCs/>
                <w:sz w:val="24"/>
                <w:szCs w:val="24"/>
              </w:rPr>
              <w:t>459</w:t>
            </w:r>
          </w:p>
        </w:tc>
      </w:tr>
      <w:tr w:rsidR="000A6B65" w:rsidRPr="00645CDD" w:rsidTr="000A6B6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rPr>
                <w:rFonts w:ascii="Times New Roman" w:eastAsia="Calibri" w:hAnsi="Times New Roman" w:cs="Times New Roman"/>
                <w:b/>
                <w:sz w:val="24"/>
                <w:szCs w:val="24"/>
              </w:rPr>
            </w:pPr>
            <w:r w:rsidRPr="00645CDD">
              <w:rPr>
                <w:rFonts w:ascii="Times New Roman" w:eastAsia="Calibri"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jc w:val="center"/>
              <w:rPr>
                <w:rFonts w:ascii="Times New Roman" w:eastAsia="Calibri" w:hAnsi="Times New Roman" w:cs="Times New Roman"/>
                <w:b/>
                <w:i/>
                <w:iCs/>
                <w:sz w:val="24"/>
                <w:szCs w:val="24"/>
              </w:rPr>
            </w:pPr>
          </w:p>
        </w:tc>
      </w:tr>
      <w:tr w:rsidR="00C951E3" w:rsidRPr="00645CDD" w:rsidTr="000A6B6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0A6B65" w:rsidP="001D439C">
            <w:pPr>
              <w:spacing w:after="0" w:line="240" w:lineRule="auto"/>
              <w:rPr>
                <w:rFonts w:ascii="Times New Roman" w:eastAsia="Calibri" w:hAnsi="Times New Roman" w:cs="Times New Roman"/>
                <w:b/>
                <w:sz w:val="24"/>
                <w:szCs w:val="24"/>
              </w:rPr>
            </w:pPr>
            <w:r w:rsidRPr="00645CDD">
              <w:rPr>
                <w:rFonts w:ascii="Times New Roman" w:eastAsia="Calibri"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A6B65" w:rsidRPr="00645CDD" w:rsidRDefault="00FB3DF6" w:rsidP="001D439C">
            <w:pPr>
              <w:spacing w:after="0" w:line="240" w:lineRule="auto"/>
              <w:jc w:val="center"/>
              <w:rPr>
                <w:rFonts w:ascii="Times New Roman" w:eastAsia="Calibri" w:hAnsi="Times New Roman" w:cs="Times New Roman"/>
                <w:b/>
                <w:bCs/>
                <w:i/>
                <w:iCs/>
                <w:sz w:val="24"/>
                <w:szCs w:val="24"/>
              </w:rPr>
            </w:pPr>
            <w:r w:rsidRPr="00645CDD">
              <w:rPr>
                <w:rFonts w:ascii="Times New Roman" w:eastAsia="Calibri" w:hAnsi="Times New Roman" w:cs="Times New Roman"/>
                <w:b/>
                <w:bCs/>
                <w:i/>
                <w:iCs/>
                <w:sz w:val="24"/>
                <w:szCs w:val="24"/>
              </w:rPr>
              <w:t>306</w:t>
            </w:r>
          </w:p>
        </w:tc>
      </w:tr>
      <w:tr w:rsidR="000A6B65" w:rsidRPr="00645CDD" w:rsidTr="000A6B65">
        <w:trPr>
          <w:trHeight w:val="490"/>
        </w:trPr>
        <w:tc>
          <w:tcPr>
            <w:tcW w:w="9781" w:type="dxa"/>
            <w:gridSpan w:val="2"/>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iCs/>
                <w:sz w:val="24"/>
                <w:szCs w:val="24"/>
              </w:rPr>
            </w:pPr>
            <w:r w:rsidRPr="00645CDD">
              <w:rPr>
                <w:rFonts w:ascii="Times New Roman" w:eastAsia="Calibri" w:hAnsi="Times New Roman" w:cs="Times New Roman"/>
                <w:sz w:val="24"/>
                <w:szCs w:val="24"/>
              </w:rPr>
              <w:t>в т. ч.:</w:t>
            </w: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sz w:val="24"/>
                <w:szCs w:val="24"/>
              </w:rPr>
            </w:pPr>
            <w:r w:rsidRPr="00645CDD">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F252DB" w:rsidP="001D439C">
            <w:pPr>
              <w:spacing w:after="0" w:line="240" w:lineRule="auto"/>
              <w:jc w:val="center"/>
              <w:rPr>
                <w:rFonts w:ascii="Times New Roman" w:eastAsia="Calibri" w:hAnsi="Times New Roman" w:cs="Times New Roman"/>
                <w:sz w:val="24"/>
                <w:szCs w:val="24"/>
              </w:rPr>
            </w:pPr>
            <w:r w:rsidRPr="00645CDD">
              <w:rPr>
                <w:rFonts w:ascii="Times New Roman" w:eastAsia="Calibri" w:hAnsi="Times New Roman" w:cs="Times New Roman"/>
                <w:sz w:val="24"/>
                <w:szCs w:val="24"/>
              </w:rPr>
              <w:t>192</w:t>
            </w: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sz w:val="24"/>
                <w:szCs w:val="24"/>
              </w:rPr>
            </w:pPr>
            <w:r w:rsidRPr="00645CDD">
              <w:rPr>
                <w:rFonts w:ascii="Times New Roman" w:eastAsia="Calibri" w:hAnsi="Times New Roman" w:cs="Times New Roman"/>
                <w:sz w:val="24"/>
                <w:szCs w:val="24"/>
              </w:rPr>
              <w:t>практические занятия</w:t>
            </w:r>
            <w:r w:rsidR="00617C38" w:rsidRPr="00645CDD">
              <w:rPr>
                <w:rFonts w:ascii="Times New Roman" w:eastAsia="Calibri" w:hAnsi="Times New Roman" w:cs="Times New Roman"/>
                <w:i/>
                <w:sz w:val="24"/>
                <w:szCs w:val="24"/>
              </w:rPr>
              <w:t>, в том числе контрольные работы</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617C38" w:rsidP="001D439C">
            <w:pPr>
              <w:suppressAutoHyphens/>
              <w:spacing w:after="0" w:line="240" w:lineRule="auto"/>
              <w:jc w:val="center"/>
              <w:rPr>
                <w:rFonts w:ascii="Times New Roman" w:eastAsia="Calibri" w:hAnsi="Times New Roman" w:cs="Times New Roman"/>
                <w:iCs/>
                <w:sz w:val="24"/>
                <w:szCs w:val="24"/>
              </w:rPr>
            </w:pPr>
            <w:r w:rsidRPr="00645CDD">
              <w:rPr>
                <w:rFonts w:ascii="Times New Roman" w:eastAsia="Calibri" w:hAnsi="Times New Roman" w:cs="Times New Roman"/>
                <w:iCs/>
                <w:sz w:val="24"/>
                <w:szCs w:val="24"/>
              </w:rPr>
              <w:t>58</w:t>
            </w: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b/>
                <w:sz w:val="24"/>
                <w:szCs w:val="24"/>
              </w:rPr>
            </w:pPr>
            <w:r w:rsidRPr="00645CDD">
              <w:rPr>
                <w:rFonts w:ascii="Times New Roman" w:eastAsia="Calibri" w:hAnsi="Times New Roman" w:cs="Times New Roman"/>
                <w:b/>
                <w:sz w:val="24"/>
                <w:szCs w:val="24"/>
              </w:rPr>
              <w:t xml:space="preserve">Профессионально-ориентированное содержание </w:t>
            </w:r>
            <w:r w:rsidRPr="00645CDD">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0A6B65" w:rsidP="001D439C">
            <w:pPr>
              <w:suppressAutoHyphens/>
              <w:spacing w:after="0" w:line="240" w:lineRule="auto"/>
              <w:jc w:val="center"/>
              <w:rPr>
                <w:rFonts w:ascii="Times New Roman" w:eastAsia="Calibri" w:hAnsi="Times New Roman" w:cs="Times New Roman"/>
                <w:b/>
                <w:bCs/>
                <w:sz w:val="24"/>
                <w:szCs w:val="24"/>
              </w:rPr>
            </w:pPr>
            <w:r w:rsidRPr="00645CDD">
              <w:rPr>
                <w:rFonts w:ascii="Times New Roman" w:eastAsia="Calibri" w:hAnsi="Times New Roman" w:cs="Times New Roman"/>
                <w:b/>
                <w:bCs/>
                <w:sz w:val="24"/>
                <w:szCs w:val="24"/>
              </w:rPr>
              <w:t>56</w:t>
            </w: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sz w:val="24"/>
                <w:szCs w:val="24"/>
              </w:rPr>
            </w:pPr>
            <w:r w:rsidRPr="00645CDD">
              <w:rPr>
                <w:rFonts w:ascii="Times New Roman" w:eastAsia="Calibri"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0A6B65" w:rsidP="001D439C">
            <w:pPr>
              <w:suppressAutoHyphens/>
              <w:spacing w:after="0" w:line="240" w:lineRule="auto"/>
              <w:jc w:val="center"/>
              <w:rPr>
                <w:rFonts w:ascii="Times New Roman" w:eastAsia="Calibri" w:hAnsi="Times New Roman" w:cs="Times New Roman"/>
                <w:iCs/>
                <w:sz w:val="24"/>
                <w:szCs w:val="24"/>
              </w:rPr>
            </w:pP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sz w:val="24"/>
                <w:szCs w:val="24"/>
              </w:rPr>
            </w:pPr>
            <w:r w:rsidRPr="00645CDD">
              <w:rPr>
                <w:rFonts w:ascii="Times New Roman" w:eastAsia="Calibri"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FB3DF6" w:rsidP="001D439C">
            <w:pPr>
              <w:suppressAutoHyphens/>
              <w:spacing w:after="0" w:line="240" w:lineRule="auto"/>
              <w:jc w:val="center"/>
              <w:rPr>
                <w:rFonts w:ascii="Times New Roman" w:eastAsia="Calibri" w:hAnsi="Times New Roman" w:cs="Times New Roman"/>
                <w:iCs/>
                <w:sz w:val="24"/>
                <w:szCs w:val="24"/>
              </w:rPr>
            </w:pPr>
            <w:r w:rsidRPr="00645CDD">
              <w:rPr>
                <w:rFonts w:ascii="Times New Roman" w:eastAsia="Calibri" w:hAnsi="Times New Roman" w:cs="Times New Roman"/>
                <w:iCs/>
                <w:sz w:val="24"/>
                <w:szCs w:val="24"/>
              </w:rPr>
              <w:t>-</w:t>
            </w:r>
          </w:p>
        </w:tc>
      </w:tr>
      <w:tr w:rsidR="000A6B65" w:rsidRPr="00645CDD" w:rsidTr="000A6B6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sz w:val="24"/>
                <w:szCs w:val="24"/>
              </w:rPr>
            </w:pPr>
            <w:r w:rsidRPr="00645CDD">
              <w:rPr>
                <w:rFonts w:ascii="Times New Roman" w:eastAsia="Calibri" w:hAnsi="Times New Roman" w:cs="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0A6B65" w:rsidP="001D439C">
            <w:pPr>
              <w:suppressAutoHyphens/>
              <w:spacing w:after="0" w:line="240" w:lineRule="auto"/>
              <w:jc w:val="center"/>
              <w:rPr>
                <w:rFonts w:ascii="Times New Roman" w:eastAsia="Calibri" w:hAnsi="Times New Roman" w:cs="Times New Roman"/>
                <w:sz w:val="24"/>
                <w:szCs w:val="24"/>
              </w:rPr>
            </w:pPr>
            <w:r w:rsidRPr="00645CDD">
              <w:rPr>
                <w:rFonts w:ascii="Times New Roman" w:eastAsia="Calibri" w:hAnsi="Times New Roman" w:cs="Times New Roman"/>
                <w:sz w:val="24"/>
                <w:szCs w:val="24"/>
              </w:rPr>
              <w:t>56</w:t>
            </w:r>
          </w:p>
        </w:tc>
      </w:tr>
      <w:tr w:rsidR="007424FC" w:rsidRPr="00645CDD" w:rsidTr="000A6B65">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7424FC" w:rsidRPr="00645CDD" w:rsidRDefault="007424FC" w:rsidP="001D439C">
            <w:pPr>
              <w:suppressAutoHyphens/>
              <w:spacing w:after="0" w:line="240" w:lineRule="auto"/>
              <w:rPr>
                <w:rFonts w:ascii="Times New Roman" w:eastAsia="Times New Roman" w:hAnsi="Times New Roman" w:cs="Times New Roman"/>
                <w:b/>
                <w:sz w:val="24"/>
                <w:szCs w:val="24"/>
                <w:lang w:eastAsia="ru-RU"/>
              </w:rPr>
            </w:pPr>
            <w:r w:rsidRPr="00645CDD">
              <w:rPr>
                <w:rFonts w:ascii="Times New Roman" w:eastAsia="Times New Roman" w:hAnsi="Times New Roman" w:cs="Times New Roman"/>
                <w:b/>
                <w:sz w:val="24"/>
                <w:szCs w:val="24"/>
                <w:lang w:eastAsia="ru-RU"/>
              </w:rPr>
              <w:t>Самостоятельная работа обучающихся</w:t>
            </w:r>
          </w:p>
        </w:tc>
        <w:tc>
          <w:tcPr>
            <w:tcW w:w="1843" w:type="dxa"/>
            <w:tcBorders>
              <w:top w:val="single" w:sz="6" w:space="0" w:color="000000"/>
              <w:left w:val="single" w:sz="6" w:space="0" w:color="000000"/>
              <w:bottom w:val="single" w:sz="6" w:space="0" w:color="000000"/>
              <w:right w:val="single" w:sz="6" w:space="0" w:color="000000"/>
            </w:tcBorders>
            <w:vAlign w:val="center"/>
          </w:tcPr>
          <w:p w:rsidR="007424FC" w:rsidRPr="00645CDD" w:rsidRDefault="00FB3DF6" w:rsidP="001D439C">
            <w:pPr>
              <w:suppressAutoHyphens/>
              <w:spacing w:after="0" w:line="240" w:lineRule="auto"/>
              <w:jc w:val="center"/>
              <w:rPr>
                <w:rFonts w:ascii="Times New Roman" w:eastAsia="Calibri" w:hAnsi="Times New Roman" w:cs="Times New Roman"/>
                <w:b/>
                <w:iCs/>
                <w:sz w:val="24"/>
                <w:szCs w:val="24"/>
              </w:rPr>
            </w:pPr>
            <w:r w:rsidRPr="00645CDD">
              <w:rPr>
                <w:rFonts w:ascii="Times New Roman" w:eastAsia="Calibri" w:hAnsi="Times New Roman" w:cs="Times New Roman"/>
                <w:b/>
                <w:iCs/>
                <w:sz w:val="24"/>
                <w:szCs w:val="24"/>
              </w:rPr>
              <w:t>153</w:t>
            </w:r>
          </w:p>
        </w:tc>
      </w:tr>
      <w:tr w:rsidR="000A6B65" w:rsidRPr="00645CDD" w:rsidTr="000A6B65">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0A6B65" w:rsidP="001D439C">
            <w:pPr>
              <w:suppressAutoHyphens/>
              <w:spacing w:after="0" w:line="240" w:lineRule="auto"/>
              <w:rPr>
                <w:rFonts w:ascii="Times New Roman" w:eastAsia="Calibri" w:hAnsi="Times New Roman" w:cs="Times New Roman"/>
                <w:b/>
                <w:iCs/>
                <w:sz w:val="24"/>
                <w:szCs w:val="24"/>
              </w:rPr>
            </w:pPr>
            <w:r w:rsidRPr="00645CDD">
              <w:rPr>
                <w:rFonts w:ascii="Times New Roman" w:eastAsia="Times New Roman" w:hAnsi="Times New Roman" w:cs="Times New Roman"/>
                <w:b/>
                <w:sz w:val="24"/>
                <w:szCs w:val="24"/>
                <w:lang w:eastAsia="ru-RU"/>
              </w:rPr>
              <w:t xml:space="preserve">Индивидуальный проект </w:t>
            </w:r>
            <w:r w:rsidRPr="00645CDD">
              <w:rPr>
                <w:rFonts w:ascii="Times New Roman" w:eastAsia="Times New Roman" w:hAnsi="Times New Roman" w:cs="Times New Roman"/>
                <w:b/>
                <w:i/>
                <w:sz w:val="24"/>
                <w:szCs w:val="24"/>
                <w:lang w:eastAsia="ru-RU"/>
              </w:rPr>
              <w:t>(да/нет</w:t>
            </w:r>
            <w:r w:rsidRPr="00645CDD">
              <w:rPr>
                <w:rFonts w:ascii="Times New Roman" w:eastAsia="Times New Roman" w:hAnsi="Times New Roman" w:cs="Times New Roman"/>
                <w:b/>
                <w:sz w:val="24"/>
                <w:szCs w:val="24"/>
                <w:lang w:eastAsia="ru-RU"/>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E10CA4" w:rsidP="001D439C">
            <w:pPr>
              <w:suppressAutoHyphens/>
              <w:spacing w:after="0" w:line="240" w:lineRule="auto"/>
              <w:jc w:val="center"/>
              <w:rPr>
                <w:rFonts w:ascii="Times New Roman" w:eastAsia="Calibri" w:hAnsi="Times New Roman" w:cs="Times New Roman"/>
                <w:b/>
                <w:iCs/>
                <w:sz w:val="24"/>
                <w:szCs w:val="24"/>
              </w:rPr>
            </w:pPr>
            <w:r w:rsidRPr="00645CDD">
              <w:rPr>
                <w:rFonts w:ascii="Times New Roman" w:eastAsia="Calibri" w:hAnsi="Times New Roman" w:cs="Times New Roman"/>
                <w:b/>
                <w:iCs/>
                <w:sz w:val="24"/>
                <w:szCs w:val="24"/>
              </w:rPr>
              <w:t>нет</w:t>
            </w:r>
          </w:p>
        </w:tc>
      </w:tr>
      <w:tr w:rsidR="000A6B65" w:rsidRPr="00645CDD" w:rsidTr="000A6B65">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6B65" w:rsidRPr="00645CDD" w:rsidRDefault="000A6B65" w:rsidP="001D439C">
            <w:pPr>
              <w:suppressAutoHyphens/>
              <w:spacing w:after="0" w:line="240" w:lineRule="auto"/>
              <w:rPr>
                <w:rFonts w:ascii="Times New Roman" w:eastAsia="Calibri" w:hAnsi="Times New Roman" w:cs="Times New Roman"/>
                <w:b/>
                <w:i/>
                <w:sz w:val="24"/>
                <w:szCs w:val="24"/>
              </w:rPr>
            </w:pPr>
            <w:r w:rsidRPr="00645CDD">
              <w:rPr>
                <w:rFonts w:ascii="Times New Roman" w:eastAsia="Calibri" w:hAnsi="Times New Roman" w:cs="Times New Roman"/>
                <w:b/>
                <w:iCs/>
                <w:sz w:val="24"/>
                <w:szCs w:val="24"/>
              </w:rPr>
              <w:t>Промежуточная аттестация (</w:t>
            </w:r>
            <w:r w:rsidRPr="00645CDD">
              <w:rPr>
                <w:rFonts w:ascii="Times New Roman" w:eastAsia="Calibri" w:hAnsi="Times New Roman" w:cs="Times New Roman"/>
                <w:b/>
                <w:sz w:val="24"/>
                <w:szCs w:val="24"/>
              </w:rPr>
              <w:t>экзамен</w:t>
            </w:r>
            <w:r w:rsidRPr="00645CDD">
              <w:rPr>
                <w:rFonts w:ascii="Times New Roman" w:eastAsia="Calibri" w:hAnsi="Times New Roman" w:cs="Times New Roman"/>
                <w:b/>
                <w:iCs/>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0A6B65" w:rsidRPr="00645CDD" w:rsidRDefault="00F252DB" w:rsidP="001D439C">
            <w:pPr>
              <w:suppressAutoHyphens/>
              <w:spacing w:after="0" w:line="240" w:lineRule="auto"/>
              <w:jc w:val="center"/>
              <w:rPr>
                <w:rFonts w:ascii="Times New Roman" w:eastAsia="Calibri" w:hAnsi="Times New Roman" w:cs="Times New Roman"/>
                <w:b/>
                <w:iCs/>
                <w:sz w:val="24"/>
                <w:szCs w:val="24"/>
              </w:rPr>
            </w:pPr>
            <w:r w:rsidRPr="00645CDD">
              <w:rPr>
                <w:rFonts w:ascii="Times New Roman" w:eastAsia="Calibri" w:hAnsi="Times New Roman" w:cs="Times New Roman"/>
                <w:b/>
                <w:iCs/>
                <w:sz w:val="24"/>
                <w:szCs w:val="24"/>
              </w:rPr>
              <w:t>34</w:t>
            </w:r>
          </w:p>
        </w:tc>
      </w:tr>
    </w:tbl>
    <w:p w:rsidR="000A6B65" w:rsidRPr="00645CDD"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sz w:val="24"/>
          <w:szCs w:val="24"/>
          <w:u w:val="single"/>
        </w:rPr>
      </w:pPr>
    </w:p>
    <w:p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rPr>
      </w:pPr>
    </w:p>
    <w:p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366C0B">
          <w:pgSz w:w="11906" w:h="16838"/>
          <w:pgMar w:top="1134" w:right="850" w:bottom="1134" w:left="1701" w:header="708" w:footer="708" w:gutter="0"/>
          <w:cols w:space="720"/>
          <w:docGrid w:linePitch="299"/>
        </w:sectPr>
      </w:pPr>
    </w:p>
    <w:p w:rsidR="000A6B65" w:rsidRPr="000A6B65" w:rsidRDefault="000A6B65" w:rsidP="00D53CD3">
      <w:pPr>
        <w:spacing w:after="0" w:line="360" w:lineRule="auto"/>
        <w:jc w:val="center"/>
        <w:rPr>
          <w:rFonts w:ascii="Times New Roman" w:eastAsia="Calibri" w:hAnsi="Times New Roman" w:cs="Times New Roman"/>
          <w:b/>
          <w:bCs/>
          <w:caps/>
          <w:sz w:val="28"/>
          <w:szCs w:val="28"/>
          <w:u w:val="single"/>
        </w:rPr>
      </w:pPr>
      <w:bookmarkStart w:id="9" w:name="_Toc115185261"/>
      <w:r w:rsidRPr="000A6B65">
        <w:rPr>
          <w:rFonts w:ascii="Times New Roman" w:eastAsia="Calibri" w:hAnsi="Times New Roman" w:cs="Times New Roman"/>
          <w:b/>
          <w:bCs/>
          <w:sz w:val="28"/>
          <w:szCs w:val="28"/>
        </w:rPr>
        <w:lastRenderedPageBreak/>
        <w:t>2.2. Тематический план и содержание дисциплины</w:t>
      </w:r>
      <w:bookmarkEnd w:id="9"/>
    </w:p>
    <w:p w:rsidR="000A6B65" w:rsidRPr="000A6B65" w:rsidRDefault="000A6B65" w:rsidP="00E10CA4">
      <w:pPr>
        <w:spacing w:after="0" w:line="360" w:lineRule="auto"/>
        <w:rPr>
          <w:rFonts w:ascii="Times New Roman" w:eastAsia="Calibri"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0A6B65" w:rsidRPr="000F555C" w:rsidTr="00CF3524">
        <w:trPr>
          <w:trHeight w:val="20"/>
        </w:trPr>
        <w:tc>
          <w:tcPr>
            <w:tcW w:w="2863" w:type="dxa"/>
            <w:shd w:val="clear" w:color="auto" w:fill="auto"/>
            <w:vAlign w:val="center"/>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Наименование разделов и тем</w:t>
            </w:r>
          </w:p>
        </w:tc>
        <w:tc>
          <w:tcPr>
            <w:tcW w:w="8335" w:type="dxa"/>
            <w:shd w:val="clear" w:color="auto" w:fill="auto"/>
            <w:vAlign w:val="center"/>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0A6B65" w:rsidRPr="000F555C" w:rsidRDefault="00645CD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Times New Roman" w:hAnsi="Times New Roman" w:cs="Times New Roman"/>
                <w:b/>
                <w:sz w:val="24"/>
                <w:szCs w:val="24"/>
                <w:lang w:eastAsia="ru-RU"/>
              </w:rPr>
              <w:t>Объем, акад. ч / в том числе в форме практической подготовки, акад. ч</w:t>
            </w:r>
          </w:p>
        </w:tc>
        <w:tc>
          <w:tcPr>
            <w:tcW w:w="1985" w:type="dxa"/>
            <w:shd w:val="clear" w:color="auto" w:fill="auto"/>
            <w:vAlign w:val="center"/>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Формируемые компетенции</w:t>
            </w:r>
          </w:p>
        </w:tc>
      </w:tr>
      <w:tr w:rsidR="000A6B65" w:rsidRPr="000F555C" w:rsidTr="00CF3524">
        <w:trPr>
          <w:trHeight w:val="20"/>
        </w:trPr>
        <w:tc>
          <w:tcPr>
            <w:tcW w:w="2863" w:type="dxa"/>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1</w:t>
            </w:r>
          </w:p>
        </w:tc>
        <w:tc>
          <w:tcPr>
            <w:tcW w:w="8335" w:type="dxa"/>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2</w:t>
            </w:r>
          </w:p>
        </w:tc>
        <w:tc>
          <w:tcPr>
            <w:tcW w:w="1304" w:type="dxa"/>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3</w:t>
            </w:r>
          </w:p>
        </w:tc>
        <w:tc>
          <w:tcPr>
            <w:tcW w:w="1985" w:type="dxa"/>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4</w:t>
            </w:r>
          </w:p>
        </w:tc>
      </w:tr>
      <w:tr w:rsidR="000A6B65" w:rsidRPr="000F555C" w:rsidTr="00CF3524">
        <w:trPr>
          <w:trHeight w:val="20"/>
        </w:trPr>
        <w:tc>
          <w:tcPr>
            <w:tcW w:w="14487" w:type="dxa"/>
            <w:gridSpan w:val="4"/>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Основное содержание</w:t>
            </w:r>
          </w:p>
        </w:tc>
      </w:tr>
      <w:tr w:rsidR="00DD669F" w:rsidRPr="000F555C" w:rsidTr="002A1B9B">
        <w:trPr>
          <w:trHeight w:val="20"/>
        </w:trPr>
        <w:tc>
          <w:tcPr>
            <w:tcW w:w="11198" w:type="dxa"/>
            <w:gridSpan w:val="2"/>
            <w:shd w:val="clear" w:color="auto" w:fill="auto"/>
          </w:tcPr>
          <w:p w:rsidR="00DD669F" w:rsidRPr="000F555C" w:rsidRDefault="00DD669F"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i/>
                <w:iCs/>
                <w:sz w:val="24"/>
                <w:szCs w:val="24"/>
              </w:rPr>
            </w:pPr>
            <w:r w:rsidRPr="000F555C">
              <w:rPr>
                <w:rFonts w:ascii="Times New Roman" w:eastAsia="Calibri" w:hAnsi="Times New Roman" w:cs="Times New Roman"/>
                <w:b/>
                <w:bCs/>
                <w:i/>
                <w:iCs/>
                <w:sz w:val="24"/>
                <w:szCs w:val="24"/>
              </w:rPr>
              <w:t>1 семестр</w:t>
            </w:r>
          </w:p>
        </w:tc>
        <w:tc>
          <w:tcPr>
            <w:tcW w:w="1304" w:type="dxa"/>
            <w:shd w:val="clear" w:color="auto" w:fill="auto"/>
          </w:tcPr>
          <w:p w:rsidR="00DD669F" w:rsidRPr="000F555C" w:rsidRDefault="00DD669F"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shd w:val="clear" w:color="auto" w:fill="auto"/>
            <w:vAlign w:val="center"/>
          </w:tcPr>
          <w:p w:rsidR="00DD669F" w:rsidRPr="000F555C" w:rsidRDefault="00DD669F"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7C51A3" w:rsidRPr="000F555C" w:rsidTr="002A1B9B">
        <w:trPr>
          <w:trHeight w:val="20"/>
        </w:trPr>
        <w:tc>
          <w:tcPr>
            <w:tcW w:w="11198" w:type="dxa"/>
            <w:gridSpan w:val="2"/>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Раздел 1. Повторение курса математики основной школы</w:t>
            </w:r>
          </w:p>
        </w:tc>
        <w:tc>
          <w:tcPr>
            <w:tcW w:w="1304" w:type="dxa"/>
            <w:shd w:val="clear" w:color="auto" w:fill="auto"/>
          </w:tcPr>
          <w:p w:rsidR="007C51A3"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27</w:t>
            </w:r>
            <w:r w:rsidR="007C51A3" w:rsidRPr="000F555C">
              <w:rPr>
                <w:rFonts w:ascii="Times New Roman" w:eastAsia="Calibri" w:hAnsi="Times New Roman" w:cs="Times New Roman"/>
                <w:b/>
                <w:bCs/>
                <w:sz w:val="24"/>
                <w:szCs w:val="24"/>
              </w:rPr>
              <w:t>/2</w:t>
            </w:r>
          </w:p>
        </w:tc>
        <w:tc>
          <w:tcPr>
            <w:tcW w:w="1985" w:type="dxa"/>
            <w:vMerge w:val="restart"/>
            <w:shd w:val="clear" w:color="auto" w:fill="auto"/>
            <w:vAlign w:val="center"/>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ОК-01, ОК-02, ОК-03, ОК-04, ОК-05, ОК-06, ОК-07</w:t>
            </w:r>
          </w:p>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
                <w:bCs/>
                <w:i/>
                <w:sz w:val="24"/>
                <w:szCs w:val="24"/>
              </w:rPr>
              <w:t>ПК…</w:t>
            </w:r>
            <w:r w:rsidRPr="000F555C">
              <w:rPr>
                <w:rFonts w:ascii="Times New Roman" w:eastAsia="Calibri" w:hAnsi="Times New Roman" w:cs="Times New Roman"/>
                <w:b/>
                <w:bCs/>
                <w:i/>
                <w:sz w:val="24"/>
                <w:szCs w:val="24"/>
                <w:vertAlign w:val="superscript"/>
              </w:rPr>
              <w:footnoteReference w:id="5"/>
            </w:r>
          </w:p>
        </w:tc>
      </w:tr>
      <w:tr w:rsidR="000A6B65" w:rsidRPr="000F555C" w:rsidTr="006B7752">
        <w:trPr>
          <w:trHeight w:val="331"/>
        </w:trPr>
        <w:tc>
          <w:tcPr>
            <w:tcW w:w="2863" w:type="dxa"/>
            <w:vMerge w:val="restart"/>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Тема 1.1</w:t>
            </w:r>
          </w:p>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Цель и задачи математики при освоении специальности</w:t>
            </w:r>
          </w:p>
        </w:tc>
        <w:tc>
          <w:tcPr>
            <w:tcW w:w="8335" w:type="dxa"/>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0A6B65"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6B7752" w:rsidRPr="000F555C">
              <w:rPr>
                <w:rFonts w:ascii="Times New Roman" w:eastAsia="Calibri" w:hAnsi="Times New Roman" w:cs="Times New Roman"/>
                <w:b/>
                <w:sz w:val="24"/>
                <w:szCs w:val="24"/>
              </w:rPr>
              <w:t>/-</w:t>
            </w:r>
          </w:p>
        </w:tc>
        <w:tc>
          <w:tcPr>
            <w:tcW w:w="1985" w:type="dxa"/>
            <w:vMerge/>
            <w:shd w:val="clear" w:color="auto" w:fill="auto"/>
          </w:tcPr>
          <w:p w:rsidR="000A6B65" w:rsidRPr="000F555C" w:rsidRDefault="000A6B65"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6B7752">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val="restart"/>
            <w:shd w:val="clear" w:color="auto" w:fill="auto"/>
            <w:vAlign w:val="bottom"/>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0A6B65">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Комбинированное занятие </w:t>
            </w:r>
          </w:p>
        </w:tc>
        <w:tc>
          <w:tcPr>
            <w:tcW w:w="1304" w:type="dxa"/>
            <w:vMerge/>
            <w:tcBorders>
              <w:bottom w:val="single" w:sz="4" w:space="0" w:color="000000"/>
            </w:tcBorders>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0A6B65">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EE15EB" w:rsidRPr="000F555C" w:rsidRDefault="00FA53BB"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hAnsi="Times New Roman" w:cs="Times New Roman"/>
                <w:bCs/>
                <w:spacing w:val="-9"/>
                <w:sz w:val="24"/>
                <w:szCs w:val="24"/>
              </w:rPr>
              <w:t xml:space="preserve">Написать мини – сочинение «Зачем МНЕ нужна математика в профессиональной деятельности и в повседневной жизни?» и(или) </w:t>
            </w:r>
            <w:r w:rsidRPr="000F555C">
              <w:rPr>
                <w:rFonts w:ascii="Times New Roman" w:eastAsia="Calibri" w:hAnsi="Times New Roman" w:cs="Times New Roman"/>
                <w:bCs/>
                <w:sz w:val="24"/>
                <w:szCs w:val="24"/>
              </w:rPr>
              <w:t>Подготовка к ВПР. Решение типовых заданий №1.</w:t>
            </w:r>
          </w:p>
        </w:tc>
        <w:tc>
          <w:tcPr>
            <w:tcW w:w="1304" w:type="dxa"/>
            <w:tcBorders>
              <w:bottom w:val="single" w:sz="4" w:space="0" w:color="000000"/>
            </w:tcBorders>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val="restart"/>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Тема 1.2</w:t>
            </w:r>
          </w:p>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Числа и вычисления. Выражения и преобразования</w:t>
            </w: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6B7752">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Действия над положительными и отрицательными числами, обыкновенными и десятичными дробями.Действия со степенями, формулы сокращенного умножения.</w:t>
            </w:r>
          </w:p>
        </w:tc>
        <w:tc>
          <w:tcPr>
            <w:tcW w:w="1304" w:type="dxa"/>
            <w:vMerge w:val="restart"/>
            <w:shd w:val="clear" w:color="auto" w:fill="auto"/>
            <w:vAlign w:val="bottom"/>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095BF3" w:rsidRPr="000F555C" w:rsidRDefault="00FA53BB"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Решить 10 – 20 примеров из типовых заданий № 6 и № 8 образовательного сайта «Решу ОГЭ» https://oge.sdamgia.ru/ </w:t>
            </w:r>
            <w:r w:rsidR="00A503CE" w:rsidRPr="000F555C">
              <w:rPr>
                <w:rFonts w:ascii="Times New Roman" w:eastAsia="Calibri" w:hAnsi="Times New Roman" w:cs="Times New Roman"/>
                <w:bCs/>
                <w:sz w:val="24"/>
                <w:szCs w:val="24"/>
              </w:rPr>
              <w:t xml:space="preserve">и (или) </w:t>
            </w:r>
            <w:r w:rsidR="00095BF3" w:rsidRPr="000F555C">
              <w:rPr>
                <w:rFonts w:ascii="Times New Roman" w:eastAsia="Calibri" w:hAnsi="Times New Roman" w:cs="Times New Roman"/>
                <w:bCs/>
                <w:sz w:val="24"/>
                <w:szCs w:val="24"/>
              </w:rPr>
              <w:t xml:space="preserve">Подготовка к ВПР. Решение </w:t>
            </w:r>
            <w:r w:rsidR="00095BF3" w:rsidRPr="000F555C">
              <w:rPr>
                <w:rFonts w:ascii="Times New Roman" w:eastAsia="Calibri" w:hAnsi="Times New Roman" w:cs="Times New Roman"/>
                <w:bCs/>
                <w:sz w:val="24"/>
                <w:szCs w:val="24"/>
              </w:rPr>
              <w:lastRenderedPageBreak/>
              <w:t>типовых заданий</w:t>
            </w:r>
            <w:r w:rsidR="00606367" w:rsidRPr="000F555C">
              <w:rPr>
                <w:rFonts w:ascii="Times New Roman" w:eastAsia="Calibri" w:hAnsi="Times New Roman" w:cs="Times New Roman"/>
                <w:bCs/>
                <w:sz w:val="24"/>
                <w:szCs w:val="24"/>
              </w:rPr>
              <w:t xml:space="preserve"> №6-9</w:t>
            </w:r>
            <w:r w:rsidR="00095BF3" w:rsidRPr="000F555C">
              <w:rPr>
                <w:rFonts w:ascii="Times New Roman" w:eastAsia="Calibri" w:hAnsi="Times New Roman" w:cs="Times New Roman"/>
                <w:bCs/>
                <w:sz w:val="24"/>
                <w:szCs w:val="24"/>
              </w:rPr>
              <w:t>.</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lastRenderedPageBreak/>
              <w:t>1</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76"/>
        </w:trPr>
        <w:tc>
          <w:tcPr>
            <w:tcW w:w="2863" w:type="dxa"/>
            <w:vMerge w:val="restart"/>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lastRenderedPageBreak/>
              <w:t xml:space="preserve">Тема 1.3. </w:t>
            </w:r>
          </w:p>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Геометрия на плоскости</w:t>
            </w: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Профессионально-ориентированное содержание</w:t>
            </w:r>
            <w:r w:rsidRPr="000F555C">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0F555C">
              <w:rPr>
                <w:rFonts w:ascii="Times New Roman" w:eastAsia="Calibri" w:hAnsi="Times New Roman" w:cs="Times New Roman"/>
                <w:b/>
                <w:iCs/>
                <w:sz w:val="24"/>
                <w:szCs w:val="24"/>
              </w:rPr>
              <w:t>3</w:t>
            </w:r>
            <w:r w:rsidR="003D1FFE" w:rsidRPr="000F555C">
              <w:rPr>
                <w:rFonts w:ascii="Times New Roman" w:eastAsia="Calibri" w:hAnsi="Times New Roman" w:cs="Times New Roman"/>
                <w:b/>
                <w:iCs/>
                <w:sz w:val="24"/>
                <w:szCs w:val="24"/>
              </w:rPr>
              <w:t>/2</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3D1FFE" w:rsidRPr="000F555C" w:rsidTr="003D1FFE">
        <w:trPr>
          <w:trHeight w:val="742"/>
        </w:trPr>
        <w:tc>
          <w:tcPr>
            <w:tcW w:w="2863" w:type="dxa"/>
            <w:vMerge/>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Виды плоских фигур и их площадь. Практико-ориентированные задачи в курсе геометрии на плоскости</w:t>
            </w:r>
          </w:p>
        </w:tc>
        <w:tc>
          <w:tcPr>
            <w:tcW w:w="1304" w:type="dxa"/>
            <w:vMerge w:val="restart"/>
            <w:shd w:val="clear" w:color="auto" w:fill="auto"/>
            <w:vAlign w:val="bottom"/>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2/2</w:t>
            </w:r>
          </w:p>
        </w:tc>
        <w:tc>
          <w:tcPr>
            <w:tcW w:w="1985"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3D1FFE" w:rsidRPr="000F555C" w:rsidTr="00CF3524">
        <w:trPr>
          <w:trHeight w:val="20"/>
        </w:trPr>
        <w:tc>
          <w:tcPr>
            <w:tcW w:w="2863" w:type="dxa"/>
            <w:vMerge/>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Практическое занятие</w:t>
            </w:r>
            <w:r w:rsidR="00AD7740" w:rsidRPr="000F555C">
              <w:rPr>
                <w:rFonts w:ascii="Times New Roman" w:eastAsia="Calibri" w:hAnsi="Times New Roman" w:cs="Times New Roman"/>
                <w:bCs/>
                <w:sz w:val="24"/>
                <w:szCs w:val="24"/>
              </w:rPr>
              <w:t xml:space="preserve"> №1</w:t>
            </w:r>
          </w:p>
        </w:tc>
        <w:tc>
          <w:tcPr>
            <w:tcW w:w="1304"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095BF3" w:rsidRPr="000F555C" w:rsidRDefault="00A503C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 Оформить модели деталей (плана депо) в программе Paint (PowerPoint) и (или) </w:t>
            </w:r>
            <w:r w:rsidR="00095BF3" w:rsidRPr="000F555C">
              <w:rPr>
                <w:rFonts w:ascii="Times New Roman" w:eastAsia="Calibri" w:hAnsi="Times New Roman" w:cs="Times New Roman"/>
                <w:bCs/>
                <w:sz w:val="24"/>
                <w:szCs w:val="24"/>
              </w:rPr>
              <w:t>Подготовка к ВПР. Решение типовых заданий</w:t>
            </w:r>
            <w:r w:rsidR="00606367" w:rsidRPr="000F555C">
              <w:rPr>
                <w:rFonts w:ascii="Times New Roman" w:eastAsia="Calibri" w:hAnsi="Times New Roman" w:cs="Times New Roman"/>
                <w:bCs/>
                <w:sz w:val="24"/>
                <w:szCs w:val="24"/>
              </w:rPr>
              <w:t xml:space="preserve"> №11,12,15</w:t>
            </w:r>
            <w:r w:rsidR="00095BF3" w:rsidRPr="000F555C">
              <w:rPr>
                <w:rFonts w:ascii="Times New Roman" w:eastAsia="Calibri" w:hAnsi="Times New Roman" w:cs="Times New Roman"/>
                <w:bCs/>
                <w:sz w:val="24"/>
                <w:szCs w:val="24"/>
              </w:rPr>
              <w:t>.</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0F555C">
              <w:rPr>
                <w:rFonts w:ascii="Times New Roman" w:eastAsia="Calibri" w:hAnsi="Times New Roman" w:cs="Times New Roman"/>
                <w:bCs/>
                <w:iCs/>
                <w:sz w:val="24"/>
                <w:szCs w:val="24"/>
              </w:rPr>
              <w:t>1</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val="restart"/>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1.4 </w:t>
            </w:r>
          </w:p>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Процентные вычисления</w:t>
            </w: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5</w:t>
            </w:r>
            <w:r w:rsidR="003D1FFE" w:rsidRPr="000F555C">
              <w:rPr>
                <w:rFonts w:ascii="Times New Roman" w:eastAsia="Calibri" w:hAnsi="Times New Roman" w:cs="Times New Roman"/>
                <w:b/>
                <w:sz w:val="24"/>
                <w:szCs w:val="24"/>
              </w:rPr>
              <w:t>/-</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3D1FFE" w:rsidRPr="000F555C" w:rsidTr="003D1FFE">
        <w:trPr>
          <w:trHeight w:val="20"/>
        </w:trPr>
        <w:tc>
          <w:tcPr>
            <w:tcW w:w="2863" w:type="dxa"/>
            <w:vMerge/>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Простые проценты, разные способы их вычисления. Сложные проценты</w:t>
            </w:r>
          </w:p>
        </w:tc>
        <w:tc>
          <w:tcPr>
            <w:tcW w:w="1304" w:type="dxa"/>
            <w:vMerge w:val="restart"/>
            <w:shd w:val="clear" w:color="auto" w:fill="auto"/>
            <w:vAlign w:val="bottom"/>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4</w:t>
            </w:r>
          </w:p>
        </w:tc>
        <w:tc>
          <w:tcPr>
            <w:tcW w:w="1985"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3D1FFE" w:rsidRPr="000F555C" w:rsidTr="00CF3524">
        <w:trPr>
          <w:trHeight w:val="20"/>
        </w:trPr>
        <w:tc>
          <w:tcPr>
            <w:tcW w:w="2863" w:type="dxa"/>
            <w:vMerge/>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Практическое занятие</w:t>
            </w:r>
            <w:r w:rsidR="00AD7740" w:rsidRPr="000F555C">
              <w:rPr>
                <w:rFonts w:ascii="Times New Roman" w:eastAsia="Calibri" w:hAnsi="Times New Roman" w:cs="Times New Roman"/>
                <w:bCs/>
                <w:sz w:val="24"/>
                <w:szCs w:val="24"/>
              </w:rPr>
              <w:t xml:space="preserve"> № 2</w:t>
            </w:r>
            <w:r w:rsidR="00DD7582" w:rsidRPr="000F555C">
              <w:rPr>
                <w:rFonts w:ascii="Times New Roman" w:eastAsia="Calibri" w:hAnsi="Times New Roman" w:cs="Times New Roman"/>
                <w:bCs/>
                <w:sz w:val="24"/>
                <w:szCs w:val="24"/>
              </w:rPr>
              <w:t>-3</w:t>
            </w:r>
          </w:p>
        </w:tc>
        <w:tc>
          <w:tcPr>
            <w:tcW w:w="1304"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3D1FFE"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B7752" w:rsidRPr="000F555C" w:rsidRDefault="003D1FFE"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095BF3" w:rsidRPr="000F555C" w:rsidRDefault="00AD261B"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Реш</w:t>
            </w:r>
            <w:r w:rsidR="00570147" w:rsidRPr="000F555C">
              <w:rPr>
                <w:rFonts w:ascii="Times New Roman" w:eastAsia="Calibri" w:hAnsi="Times New Roman" w:cs="Times New Roman"/>
                <w:bCs/>
                <w:sz w:val="24"/>
                <w:szCs w:val="24"/>
              </w:rPr>
              <w:t>ите</w:t>
            </w:r>
            <w:r w:rsidRPr="000F555C">
              <w:rPr>
                <w:rFonts w:ascii="Times New Roman" w:eastAsia="Calibri" w:hAnsi="Times New Roman" w:cs="Times New Roman"/>
                <w:bCs/>
                <w:sz w:val="24"/>
                <w:szCs w:val="24"/>
              </w:rPr>
              <w:t xml:space="preserve"> производственны</w:t>
            </w:r>
            <w:r w:rsidR="00570147" w:rsidRPr="000F555C">
              <w:rPr>
                <w:rFonts w:ascii="Times New Roman" w:eastAsia="Calibri" w:hAnsi="Times New Roman" w:cs="Times New Roman"/>
                <w:bCs/>
                <w:sz w:val="24"/>
                <w:szCs w:val="24"/>
              </w:rPr>
              <w:t>е</w:t>
            </w:r>
            <w:r w:rsidRPr="000F555C">
              <w:rPr>
                <w:rFonts w:ascii="Times New Roman" w:eastAsia="Calibri" w:hAnsi="Times New Roman" w:cs="Times New Roman"/>
                <w:bCs/>
                <w:sz w:val="24"/>
                <w:szCs w:val="24"/>
              </w:rPr>
              <w:t xml:space="preserve"> задач</w:t>
            </w:r>
            <w:r w:rsidR="00570147" w:rsidRPr="000F555C">
              <w:rPr>
                <w:rFonts w:ascii="Times New Roman" w:eastAsia="Calibri" w:hAnsi="Times New Roman" w:cs="Times New Roman"/>
                <w:bCs/>
                <w:sz w:val="24"/>
                <w:szCs w:val="24"/>
              </w:rPr>
              <w:t>и</w:t>
            </w:r>
            <w:r w:rsidRPr="000F555C">
              <w:rPr>
                <w:rFonts w:ascii="Times New Roman" w:eastAsia="Calibri" w:hAnsi="Times New Roman" w:cs="Times New Roman"/>
                <w:bCs/>
                <w:sz w:val="24"/>
                <w:szCs w:val="24"/>
              </w:rPr>
              <w:t xml:space="preserve"> на проценты </w:t>
            </w:r>
            <w:r w:rsidR="00570147" w:rsidRPr="000F555C">
              <w:rPr>
                <w:rFonts w:ascii="Times New Roman" w:eastAsia="Calibri" w:hAnsi="Times New Roman" w:cs="Times New Roman"/>
                <w:bCs/>
                <w:sz w:val="24"/>
                <w:szCs w:val="24"/>
              </w:rPr>
              <w:t>(</w:t>
            </w:r>
            <w:r w:rsidR="006F5FC8" w:rsidRPr="000F555C">
              <w:rPr>
                <w:rFonts w:ascii="Times New Roman" w:eastAsia="Calibri" w:hAnsi="Times New Roman" w:cs="Times New Roman"/>
                <w:bCs/>
                <w:sz w:val="24"/>
                <w:szCs w:val="24"/>
              </w:rPr>
              <w:t xml:space="preserve">пример задачи: </w:t>
            </w:r>
            <w:r w:rsidR="006B09F7" w:rsidRPr="000F555C">
              <w:rPr>
                <w:rFonts w:ascii="Times New Roman" w:eastAsia="Calibri" w:hAnsi="Times New Roman" w:cs="Times New Roman"/>
                <w:bCs/>
                <w:sz w:val="24"/>
                <w:szCs w:val="24"/>
              </w:rPr>
              <w:t>за</w:t>
            </w:r>
            <w:r w:rsidR="00570147" w:rsidRPr="000F555C">
              <w:rPr>
                <w:rFonts w:ascii="Times New Roman" w:eastAsia="Calibri" w:hAnsi="Times New Roman" w:cs="Times New Roman"/>
                <w:bCs/>
                <w:sz w:val="24"/>
                <w:szCs w:val="24"/>
              </w:rPr>
              <w:t xml:space="preserve"> первый год предприятие увеличило выпуск продукции на 8%, в следующем году выпуск увеличился на 25%. На сколько процентов вырос выпуск продукции по сравнению с первоначальной?) </w:t>
            </w:r>
            <w:r w:rsidRPr="000F555C">
              <w:rPr>
                <w:rFonts w:ascii="Times New Roman" w:eastAsia="Calibri" w:hAnsi="Times New Roman" w:cs="Times New Roman"/>
                <w:bCs/>
                <w:sz w:val="24"/>
                <w:szCs w:val="24"/>
              </w:rPr>
              <w:t xml:space="preserve">и (или) </w:t>
            </w:r>
            <w:r w:rsidR="00095BF3" w:rsidRPr="000F555C">
              <w:rPr>
                <w:rFonts w:ascii="Times New Roman" w:eastAsia="Calibri" w:hAnsi="Times New Roman" w:cs="Times New Roman"/>
                <w:bCs/>
                <w:sz w:val="24"/>
                <w:szCs w:val="24"/>
              </w:rPr>
              <w:t>Подготовка к ВПР. Решение типовых заданий</w:t>
            </w:r>
            <w:r w:rsidR="00606367" w:rsidRPr="000F555C">
              <w:rPr>
                <w:rFonts w:ascii="Times New Roman" w:eastAsia="Calibri" w:hAnsi="Times New Roman" w:cs="Times New Roman"/>
                <w:bCs/>
                <w:sz w:val="24"/>
                <w:szCs w:val="24"/>
              </w:rPr>
              <w:t xml:space="preserve"> №13 (задача на проценты)</w:t>
            </w:r>
            <w:r w:rsidR="00095BF3" w:rsidRPr="000F555C">
              <w:rPr>
                <w:rFonts w:ascii="Times New Roman" w:eastAsia="Calibri" w:hAnsi="Times New Roman" w:cs="Times New Roman"/>
                <w:bCs/>
                <w:sz w:val="24"/>
                <w:szCs w:val="24"/>
              </w:rPr>
              <w:t>.</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6B7752" w:rsidRPr="000F555C" w:rsidTr="00CF3524">
        <w:trPr>
          <w:trHeight w:val="20"/>
        </w:trPr>
        <w:tc>
          <w:tcPr>
            <w:tcW w:w="2863" w:type="dxa"/>
            <w:vMerge w:val="restart"/>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1.5 </w:t>
            </w:r>
          </w:p>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Уравнения и неравенства </w:t>
            </w:r>
          </w:p>
        </w:tc>
        <w:tc>
          <w:tcPr>
            <w:tcW w:w="8335" w:type="dxa"/>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6B7752"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CE75E8" w:rsidRPr="000F555C">
              <w:rPr>
                <w:rFonts w:ascii="Times New Roman" w:eastAsia="Calibri" w:hAnsi="Times New Roman" w:cs="Times New Roman"/>
                <w:b/>
                <w:sz w:val="24"/>
                <w:szCs w:val="24"/>
              </w:rPr>
              <w:t>/-</w:t>
            </w:r>
          </w:p>
        </w:tc>
        <w:tc>
          <w:tcPr>
            <w:tcW w:w="1985" w:type="dxa"/>
            <w:vMerge/>
            <w:shd w:val="clear" w:color="auto" w:fill="auto"/>
          </w:tcPr>
          <w:p w:rsidR="006B7752" w:rsidRPr="000F555C" w:rsidRDefault="006B775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E75E8">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Линейные, квадратные, дробно-линейные уравнения и неравенства</w:t>
            </w:r>
          </w:p>
        </w:tc>
        <w:tc>
          <w:tcPr>
            <w:tcW w:w="1304" w:type="dxa"/>
            <w:vMerge w:val="restart"/>
            <w:shd w:val="clear" w:color="auto" w:fill="auto"/>
            <w:vAlign w:val="bottom"/>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Практическое занятие</w:t>
            </w:r>
            <w:r w:rsidR="00DD7582" w:rsidRPr="000F555C">
              <w:rPr>
                <w:rFonts w:ascii="Times New Roman" w:eastAsia="Calibri" w:hAnsi="Times New Roman" w:cs="Times New Roman"/>
                <w:bCs/>
                <w:sz w:val="24"/>
                <w:szCs w:val="24"/>
              </w:rPr>
              <w:t xml:space="preserve"> № 4</w:t>
            </w:r>
          </w:p>
        </w:tc>
        <w:tc>
          <w:tcPr>
            <w:tcW w:w="1304"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095BF3" w:rsidRPr="000F555C" w:rsidRDefault="00A93B3F"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Решить 10 – 20 примеров  из типовых заданий № 9 и № 13 образовательного сайта «Решу ОГЭ» https://oge.sdamgia.ru/ и (или) </w:t>
            </w:r>
            <w:r w:rsidR="00095BF3" w:rsidRPr="000F555C">
              <w:rPr>
                <w:rFonts w:ascii="Times New Roman" w:eastAsia="Calibri" w:hAnsi="Times New Roman" w:cs="Times New Roman"/>
                <w:bCs/>
                <w:sz w:val="24"/>
                <w:szCs w:val="24"/>
              </w:rPr>
              <w:t>Подготовка к ВПР. Решение типовых заданий</w:t>
            </w:r>
            <w:r w:rsidR="00606367" w:rsidRPr="000F555C">
              <w:rPr>
                <w:rFonts w:ascii="Times New Roman" w:eastAsia="Calibri" w:hAnsi="Times New Roman" w:cs="Times New Roman"/>
                <w:bCs/>
                <w:sz w:val="24"/>
                <w:szCs w:val="24"/>
              </w:rPr>
              <w:t xml:space="preserve"> №13 (задачи решаемые с помощью составления уравнений)</w:t>
            </w:r>
            <w:r w:rsidR="00095BF3" w:rsidRPr="000F555C">
              <w:rPr>
                <w:rFonts w:ascii="Times New Roman" w:eastAsia="Calibri" w:hAnsi="Times New Roman" w:cs="Times New Roman"/>
                <w:bCs/>
                <w:sz w:val="24"/>
                <w:szCs w:val="24"/>
              </w:rPr>
              <w:t>.</w:t>
            </w:r>
          </w:p>
        </w:tc>
        <w:tc>
          <w:tcPr>
            <w:tcW w:w="1304" w:type="dxa"/>
            <w:shd w:val="clear" w:color="auto" w:fill="auto"/>
          </w:tcPr>
          <w:p w:rsidR="00CE75E8"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val="restart"/>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Тема 1.6</w:t>
            </w:r>
          </w:p>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Системы уравнений и неравенств</w:t>
            </w: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CE75E8"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7</w:t>
            </w:r>
            <w:r w:rsidR="00CE75E8" w:rsidRPr="000F555C">
              <w:rPr>
                <w:rFonts w:ascii="Times New Roman" w:eastAsia="Calibri" w:hAnsi="Times New Roman" w:cs="Times New Roman"/>
                <w:b/>
                <w:sz w:val="24"/>
                <w:szCs w:val="24"/>
              </w:rPr>
              <w:t>/-</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E75E8">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Понятия: матрица 2х2 и 3х3, определитель матрицы. </w:t>
            </w:r>
            <w:r w:rsidR="004B3788" w:rsidRPr="000F555C">
              <w:rPr>
                <w:rFonts w:ascii="Times New Roman" w:eastAsia="Calibri" w:hAnsi="Times New Roman" w:cs="Times New Roman"/>
                <w:bCs/>
                <w:sz w:val="24"/>
                <w:szCs w:val="24"/>
              </w:rPr>
              <w:t>Способы решения систем линейных уравнений. Комбинированное занятие</w:t>
            </w:r>
          </w:p>
        </w:tc>
        <w:tc>
          <w:tcPr>
            <w:tcW w:w="1304" w:type="dxa"/>
            <w:shd w:val="clear" w:color="auto" w:fill="auto"/>
            <w:vAlign w:val="bottom"/>
          </w:tcPr>
          <w:p w:rsidR="00CE75E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4B3788" w:rsidRPr="000F555C" w:rsidTr="00CF3524">
        <w:trPr>
          <w:trHeight w:val="20"/>
        </w:trPr>
        <w:tc>
          <w:tcPr>
            <w:tcW w:w="2863" w:type="dxa"/>
            <w:vMerge/>
          </w:tcPr>
          <w:p w:rsidR="004B378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4B378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Способы решения систем линейных уравнений. Метод Гаусса. Системы нелинейных уравнений. Комбинированное занятие</w:t>
            </w:r>
          </w:p>
        </w:tc>
        <w:tc>
          <w:tcPr>
            <w:tcW w:w="1304" w:type="dxa"/>
            <w:shd w:val="clear" w:color="auto" w:fill="auto"/>
          </w:tcPr>
          <w:p w:rsidR="004B378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4B378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Системы неравенств </w:t>
            </w:r>
            <w:r w:rsidR="00CE75E8" w:rsidRPr="000F555C">
              <w:rPr>
                <w:rFonts w:ascii="Times New Roman" w:eastAsia="Calibri" w:hAnsi="Times New Roman" w:cs="Times New Roman"/>
                <w:bCs/>
                <w:sz w:val="24"/>
                <w:szCs w:val="24"/>
              </w:rPr>
              <w:t>Комбинированное занятие</w:t>
            </w:r>
          </w:p>
        </w:tc>
        <w:tc>
          <w:tcPr>
            <w:tcW w:w="1304" w:type="dxa"/>
            <w:shd w:val="clear" w:color="auto" w:fill="auto"/>
          </w:tcPr>
          <w:p w:rsidR="00CE75E8"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7424FC"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Подготовка к контрольной работе №1. Решение подготовительного варианта контрольной работы</w:t>
            </w:r>
          </w:p>
        </w:tc>
        <w:tc>
          <w:tcPr>
            <w:tcW w:w="1304" w:type="dxa"/>
            <w:shd w:val="clear" w:color="auto" w:fill="auto"/>
          </w:tcPr>
          <w:p w:rsidR="00CE75E8"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val="restart"/>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1.7 </w:t>
            </w:r>
          </w:p>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lastRenderedPageBreak/>
              <w:t>Входной контроль</w:t>
            </w: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CE75E8"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CE75E8" w:rsidRPr="000F555C">
              <w:rPr>
                <w:rFonts w:ascii="Times New Roman" w:eastAsia="Calibri" w:hAnsi="Times New Roman" w:cs="Times New Roman"/>
                <w:b/>
                <w:sz w:val="24"/>
                <w:szCs w:val="24"/>
              </w:rPr>
              <w:t>/-</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E75E8">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Вычисления и преобразования. Уравнения и неравенства. Геометрия на плоскости</w:t>
            </w:r>
          </w:p>
        </w:tc>
        <w:tc>
          <w:tcPr>
            <w:tcW w:w="1304" w:type="dxa"/>
            <w:vMerge w:val="restart"/>
            <w:shd w:val="clear" w:color="auto" w:fill="auto"/>
            <w:vAlign w:val="bottom"/>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Контрольная работа №1</w:t>
            </w:r>
          </w:p>
        </w:tc>
        <w:tc>
          <w:tcPr>
            <w:tcW w:w="1304"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7424FC" w:rsidRPr="000F555C" w:rsidRDefault="00095BF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Подготовка к ВПР. Решение демонстрационного варианта.</w:t>
            </w:r>
          </w:p>
        </w:tc>
        <w:tc>
          <w:tcPr>
            <w:tcW w:w="1304" w:type="dxa"/>
            <w:shd w:val="clear" w:color="auto" w:fill="auto"/>
          </w:tcPr>
          <w:p w:rsidR="00CE75E8" w:rsidRPr="000F555C" w:rsidRDefault="007424F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FB2935">
        <w:trPr>
          <w:trHeight w:val="20"/>
        </w:trPr>
        <w:tc>
          <w:tcPr>
            <w:tcW w:w="11198" w:type="dxa"/>
            <w:gridSpan w:val="2"/>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Раздел 2 Прямые и плоскости в пространстве</w:t>
            </w:r>
          </w:p>
        </w:tc>
        <w:tc>
          <w:tcPr>
            <w:tcW w:w="1304" w:type="dxa"/>
            <w:shd w:val="clear" w:color="auto" w:fill="auto"/>
          </w:tcPr>
          <w:p w:rsidR="007C51A3" w:rsidRPr="000F555C" w:rsidRDefault="00F17786"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30</w:t>
            </w:r>
            <w:r w:rsidR="007C51A3" w:rsidRPr="000F555C">
              <w:rPr>
                <w:rFonts w:ascii="Times New Roman" w:eastAsia="Calibri" w:hAnsi="Times New Roman" w:cs="Times New Roman"/>
                <w:b/>
                <w:bCs/>
                <w:sz w:val="24"/>
                <w:szCs w:val="24"/>
              </w:rPr>
              <w:t>/</w:t>
            </w:r>
            <w:r w:rsidR="00243CCD" w:rsidRPr="000F555C">
              <w:rPr>
                <w:rFonts w:ascii="Times New Roman" w:eastAsia="Calibri" w:hAnsi="Times New Roman" w:cs="Times New Roman"/>
                <w:b/>
                <w:bCs/>
                <w:sz w:val="24"/>
                <w:szCs w:val="24"/>
              </w:rPr>
              <w:t>4</w:t>
            </w:r>
          </w:p>
        </w:tc>
        <w:tc>
          <w:tcPr>
            <w:tcW w:w="1985" w:type="dxa"/>
            <w:vMerge w:val="restart"/>
            <w:shd w:val="clear" w:color="auto" w:fill="auto"/>
            <w:vAlign w:val="center"/>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ОК-01, ОК-03, ОК-04, ОК-07</w:t>
            </w:r>
          </w:p>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r w:rsidRPr="000F555C">
              <w:rPr>
                <w:rFonts w:ascii="Times New Roman" w:eastAsia="Calibri" w:hAnsi="Times New Roman" w:cs="Times New Roman"/>
                <w:b/>
                <w:bCs/>
                <w:i/>
                <w:sz w:val="24"/>
                <w:szCs w:val="24"/>
              </w:rPr>
              <w:t>ПК…</w:t>
            </w:r>
          </w:p>
        </w:tc>
      </w:tr>
      <w:tr w:rsidR="00CE75E8" w:rsidRPr="000F555C" w:rsidTr="00CF3524">
        <w:trPr>
          <w:trHeight w:val="20"/>
        </w:trPr>
        <w:tc>
          <w:tcPr>
            <w:tcW w:w="2863" w:type="dxa"/>
            <w:vMerge w:val="restart"/>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2.1. </w:t>
            </w:r>
          </w:p>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CE75E8"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7C51A3" w:rsidRPr="000F555C">
              <w:rPr>
                <w:rFonts w:ascii="Times New Roman" w:eastAsia="Calibri" w:hAnsi="Times New Roman" w:cs="Times New Roman"/>
                <w:b/>
                <w:sz w:val="24"/>
                <w:szCs w:val="24"/>
              </w:rPr>
              <w:t>/-</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7C51A3">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val="restart"/>
            <w:shd w:val="clear" w:color="auto" w:fill="auto"/>
            <w:vAlign w:val="bottom"/>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E5A80"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w:t>
            </w:r>
            <w:r w:rsidR="00AE5A80" w:rsidRPr="000F555C">
              <w:rPr>
                <w:rFonts w:ascii="Times New Roman" w:eastAsia="Calibri" w:hAnsi="Times New Roman" w:cs="Times New Roman"/>
                <w:b/>
                <w:sz w:val="24"/>
                <w:szCs w:val="24"/>
              </w:rPr>
              <w:t>ся</w:t>
            </w:r>
          </w:p>
          <w:p w:rsidR="00E32518" w:rsidRPr="000F555C" w:rsidRDefault="0089389F"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Решите задачу: Основание AD трапеции ABCD лежит в плоскости α. Через точки В и С проведены параллельные прямые, пересекающие плоскость α в точках E и F соответственно. 1) Докажите, что BCFE – параллелограмм. 2) Каково взаимное положение прямых EF и АВ? Чему равен угол между ними, если угол АВС равен 1500?</w:t>
            </w:r>
          </w:p>
        </w:tc>
        <w:tc>
          <w:tcPr>
            <w:tcW w:w="1304" w:type="dxa"/>
            <w:shd w:val="clear" w:color="auto" w:fill="auto"/>
          </w:tcPr>
          <w:p w:rsidR="00CE75E8"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CE75E8" w:rsidRPr="000F555C" w:rsidTr="00CF3524">
        <w:trPr>
          <w:trHeight w:val="20"/>
        </w:trPr>
        <w:tc>
          <w:tcPr>
            <w:tcW w:w="2863" w:type="dxa"/>
            <w:vMerge w:val="restart"/>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2.2. </w:t>
            </w:r>
          </w:p>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Параллельность прямых, прямой и плоскости, плоскостей</w:t>
            </w:r>
          </w:p>
        </w:tc>
        <w:tc>
          <w:tcPr>
            <w:tcW w:w="8335" w:type="dxa"/>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CE75E8"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9</w:t>
            </w:r>
            <w:r w:rsidR="00243CCD" w:rsidRPr="000F555C">
              <w:rPr>
                <w:rFonts w:ascii="Times New Roman" w:eastAsia="Calibri" w:hAnsi="Times New Roman" w:cs="Times New Roman"/>
                <w:b/>
                <w:sz w:val="24"/>
                <w:szCs w:val="24"/>
              </w:rPr>
              <w:t>/-</w:t>
            </w:r>
          </w:p>
        </w:tc>
        <w:tc>
          <w:tcPr>
            <w:tcW w:w="1985" w:type="dxa"/>
            <w:vMerge/>
            <w:shd w:val="clear" w:color="auto" w:fill="auto"/>
          </w:tcPr>
          <w:p w:rsidR="00CE75E8" w:rsidRPr="000F555C" w:rsidRDefault="00CE75E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Параллельные прямая и плоскость. Определение. Признак. Свойства (с доказательством). Комбинированное занятие</w:t>
            </w:r>
          </w:p>
        </w:tc>
        <w:tc>
          <w:tcPr>
            <w:tcW w:w="1304" w:type="dxa"/>
            <w:shd w:val="clear" w:color="auto" w:fill="auto"/>
          </w:tcPr>
          <w:p w:rsidR="007C51A3"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Параллельные плоскости. Определение. Признак. Свойства (с доказательством). Комбинированное занятие</w:t>
            </w:r>
          </w:p>
        </w:tc>
        <w:tc>
          <w:tcPr>
            <w:tcW w:w="1304" w:type="dxa"/>
            <w:shd w:val="clear" w:color="auto" w:fill="auto"/>
          </w:tcPr>
          <w:p w:rsidR="007C51A3"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Тетраэдр и его элементы. Параллелепипед и его элементы. Свойства противоположных граней и диагоналей параллелепипеда. Построение сечений. Решение задач. Комбинированное занятие</w:t>
            </w:r>
          </w:p>
        </w:tc>
        <w:tc>
          <w:tcPr>
            <w:tcW w:w="1304" w:type="dxa"/>
            <w:shd w:val="clear" w:color="auto" w:fill="auto"/>
          </w:tcPr>
          <w:p w:rsidR="007C51A3" w:rsidRPr="000F555C" w:rsidRDefault="004B378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E32518" w:rsidRPr="000F555C" w:rsidRDefault="00433561" w:rsidP="0043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Решите задачи: 1) В тетраэдре DABC точка М – середина АС, DB = 6, MD = 10, </w:t>
            </w:r>
            <w:r w:rsidRPr="000F555C">
              <w:rPr>
                <w:rFonts w:ascii="Cambria Math" w:eastAsia="Calibri" w:hAnsi="Cambria Math" w:cs="Cambria Math"/>
                <w:bCs/>
                <w:sz w:val="24"/>
                <w:szCs w:val="24"/>
              </w:rPr>
              <w:t>∠</w:t>
            </w:r>
            <w:r w:rsidRPr="000F555C">
              <w:rPr>
                <w:rFonts w:ascii="Times New Roman" w:eastAsia="Calibri" w:hAnsi="Times New Roman" w:cs="Times New Roman"/>
                <w:bCs/>
                <w:sz w:val="24"/>
                <w:szCs w:val="24"/>
              </w:rPr>
              <w:t>DMB = 900. Постройте сечение тетраэдра плоскостью, проходящей через середину ребра DC, параллельной плоскости DMB, и найдите площадь сечения. 2) В кубе ABCDA1B1C1D1 ребро равно 2а. Через середину ребра CD проведена плоскость, параллельная плоскости BC1D. Найдите площадь сечения.</w:t>
            </w:r>
          </w:p>
        </w:tc>
        <w:tc>
          <w:tcPr>
            <w:tcW w:w="1304" w:type="dxa"/>
            <w:shd w:val="clear" w:color="auto" w:fill="auto"/>
          </w:tcPr>
          <w:p w:rsidR="007C51A3"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3</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7C51A3" w:rsidRPr="000F555C" w:rsidTr="00CF3524">
        <w:trPr>
          <w:trHeight w:val="20"/>
        </w:trPr>
        <w:tc>
          <w:tcPr>
            <w:tcW w:w="2863" w:type="dxa"/>
            <w:vMerge w:val="restart"/>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2.3. Перпендикулярность </w:t>
            </w:r>
            <w:r w:rsidRPr="000F555C">
              <w:rPr>
                <w:rFonts w:ascii="Times New Roman" w:eastAsia="Calibri" w:hAnsi="Times New Roman" w:cs="Times New Roman"/>
                <w:bCs/>
                <w:sz w:val="24"/>
                <w:szCs w:val="24"/>
              </w:rPr>
              <w:lastRenderedPageBreak/>
              <w:t>прямых, прямой и плоскости, плоскостей</w:t>
            </w:r>
          </w:p>
        </w:tc>
        <w:tc>
          <w:tcPr>
            <w:tcW w:w="8335" w:type="dxa"/>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lastRenderedPageBreak/>
              <w:t>Содержание учебного материала</w:t>
            </w:r>
          </w:p>
        </w:tc>
        <w:tc>
          <w:tcPr>
            <w:tcW w:w="1304" w:type="dxa"/>
            <w:shd w:val="clear" w:color="auto" w:fill="auto"/>
          </w:tcPr>
          <w:p w:rsidR="007C51A3"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243CCD" w:rsidRPr="000F555C">
              <w:rPr>
                <w:rFonts w:ascii="Times New Roman" w:eastAsia="Calibri" w:hAnsi="Times New Roman" w:cs="Times New Roman"/>
                <w:b/>
                <w:sz w:val="24"/>
                <w:szCs w:val="24"/>
              </w:rPr>
              <w:t>/-</w:t>
            </w:r>
          </w:p>
        </w:tc>
        <w:tc>
          <w:tcPr>
            <w:tcW w:w="1985" w:type="dxa"/>
            <w:vMerge/>
            <w:shd w:val="clear" w:color="auto" w:fill="auto"/>
          </w:tcPr>
          <w:p w:rsidR="007C51A3" w:rsidRPr="000F555C" w:rsidRDefault="007C51A3"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243CCD">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Перпендикулярные прямые. Параллельные прямые, перпендикулярные к </w:t>
            </w:r>
            <w:r w:rsidRPr="000F555C">
              <w:rPr>
                <w:rFonts w:ascii="Times New Roman" w:eastAsia="Calibri" w:hAnsi="Times New Roman" w:cs="Times New Roman"/>
                <w:bCs/>
                <w:sz w:val="24"/>
                <w:szCs w:val="24"/>
              </w:rPr>
              <w:lastRenderedPageBreak/>
              <w:t>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Расстояния в пространстве</w:t>
            </w:r>
          </w:p>
        </w:tc>
        <w:tc>
          <w:tcPr>
            <w:tcW w:w="1304" w:type="dxa"/>
            <w:vMerge w:val="restart"/>
            <w:shd w:val="clear" w:color="auto" w:fill="auto"/>
            <w:vAlign w:val="bottom"/>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lastRenderedPageBreak/>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A5791"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w:t>
            </w:r>
            <w:r w:rsidR="00D51F1B" w:rsidRPr="000F555C">
              <w:rPr>
                <w:rFonts w:ascii="Times New Roman" w:eastAsia="Calibri" w:hAnsi="Times New Roman" w:cs="Times New Roman"/>
                <w:b/>
                <w:sz w:val="24"/>
                <w:szCs w:val="24"/>
              </w:rPr>
              <w:t>я</w:t>
            </w:r>
          </w:p>
          <w:p w:rsidR="00D51F1B" w:rsidRPr="000F555C" w:rsidRDefault="00D51F1B"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Составьте планы (схемы) доказательства теорем: признак перпендикулярности прямой и плоскости и признак перпендикулярности плоскостей. </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419"/>
        </w:trPr>
        <w:tc>
          <w:tcPr>
            <w:tcW w:w="2863" w:type="dxa"/>
            <w:vMerge w:val="restart"/>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2.4. </w:t>
            </w:r>
          </w:p>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6</w:t>
            </w:r>
            <w:r w:rsidR="00243CCD" w:rsidRPr="000F555C">
              <w:rPr>
                <w:rFonts w:ascii="Times New Roman" w:eastAsia="Calibri" w:hAnsi="Times New Roman" w:cs="Times New Roman"/>
                <w:b/>
                <w:sz w:val="24"/>
                <w:szCs w:val="24"/>
              </w:rPr>
              <w:t>/-</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696"/>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Теорема о трех перпендикулярах. Доказательство. Комбинированное занятие</w:t>
            </w:r>
          </w:p>
        </w:tc>
        <w:tc>
          <w:tcPr>
            <w:tcW w:w="1304"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64"/>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Угол между прямой и плоскостью. Угол между плоскостями Комбинированное занятие</w:t>
            </w:r>
          </w:p>
        </w:tc>
        <w:tc>
          <w:tcPr>
            <w:tcW w:w="1304"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64"/>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2A5791" w:rsidRPr="000F555C" w:rsidRDefault="009A4A55" w:rsidP="009A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Составьте планы (алгоритмы) решения типовых задач на нахождение углов между прямой и плоскостью, углов между плоскостями.</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val="restart"/>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Тема 2.5.</w:t>
            </w:r>
          </w:p>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Параллельные, перпендикулярные, скрещивающиеся прямые</w:t>
            </w: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 xml:space="preserve">Профессионально-ориентированное содержание </w:t>
            </w:r>
            <w:r w:rsidRPr="000F555C">
              <w:rPr>
                <w:rFonts w:ascii="Times New Roman" w:eastAsia="Times New Roman" w:hAnsi="Times New Roman" w:cs="Times New Roman"/>
                <w:b/>
                <w:sz w:val="24"/>
                <w:szCs w:val="24"/>
                <w:lang w:eastAsia="ru-RU"/>
              </w:rPr>
              <w:t>(содержание прикладного модуля)</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0F555C">
              <w:rPr>
                <w:rFonts w:ascii="Times New Roman" w:eastAsia="Calibri" w:hAnsi="Times New Roman" w:cs="Times New Roman"/>
                <w:b/>
                <w:iCs/>
                <w:sz w:val="24"/>
                <w:szCs w:val="24"/>
              </w:rPr>
              <w:t>6</w:t>
            </w:r>
            <w:r w:rsidR="00243CCD" w:rsidRPr="000F555C">
              <w:rPr>
                <w:rFonts w:ascii="Times New Roman" w:eastAsia="Calibri" w:hAnsi="Times New Roman" w:cs="Times New Roman"/>
                <w:b/>
                <w:iCs/>
                <w:sz w:val="24"/>
                <w:szCs w:val="24"/>
              </w:rPr>
              <w:t>/4</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243CCD">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val="restart"/>
            <w:shd w:val="clear" w:color="auto" w:fill="auto"/>
            <w:vAlign w:val="bottom"/>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4</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Практическое занятие</w:t>
            </w:r>
            <w:r w:rsidR="00AD7740" w:rsidRPr="000F555C">
              <w:rPr>
                <w:rFonts w:ascii="Times New Roman" w:eastAsia="Calibri" w:hAnsi="Times New Roman" w:cs="Times New Roman"/>
                <w:bCs/>
                <w:sz w:val="24"/>
                <w:szCs w:val="24"/>
              </w:rPr>
              <w:t xml:space="preserve"> № </w:t>
            </w:r>
            <w:r w:rsidR="00DD7582" w:rsidRPr="000F555C">
              <w:rPr>
                <w:rFonts w:ascii="Times New Roman" w:eastAsia="Calibri" w:hAnsi="Times New Roman" w:cs="Times New Roman"/>
                <w:bCs/>
                <w:sz w:val="24"/>
                <w:szCs w:val="24"/>
              </w:rPr>
              <w:t>5</w:t>
            </w:r>
            <w:r w:rsidR="00C4289A" w:rsidRPr="000F555C">
              <w:rPr>
                <w:rFonts w:ascii="Times New Roman" w:eastAsia="Calibri" w:hAnsi="Times New Roman" w:cs="Times New Roman"/>
                <w:bCs/>
                <w:sz w:val="24"/>
                <w:szCs w:val="24"/>
              </w:rPr>
              <w:t>-6</w:t>
            </w:r>
          </w:p>
        </w:tc>
        <w:tc>
          <w:tcPr>
            <w:tcW w:w="1304"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9B70A2"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Подготовка к контрольной работе №2. Решение подготовительного варианта контрольной работы</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0F555C">
              <w:rPr>
                <w:rFonts w:ascii="Times New Roman" w:eastAsia="Calibri" w:hAnsi="Times New Roman" w:cs="Times New Roman"/>
                <w:bCs/>
                <w:iCs/>
                <w:sz w:val="24"/>
                <w:szCs w:val="24"/>
              </w:rPr>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val="restart"/>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2.6. </w:t>
            </w:r>
          </w:p>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Решение задач. Прямые и плоскости в пространстве</w:t>
            </w: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243CCD" w:rsidRPr="000F555C">
              <w:rPr>
                <w:rFonts w:ascii="Times New Roman" w:eastAsia="Calibri" w:hAnsi="Times New Roman" w:cs="Times New Roman"/>
                <w:b/>
                <w:sz w:val="24"/>
                <w:szCs w:val="24"/>
              </w:rPr>
              <w:t>/-</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243CCD">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val="restart"/>
            <w:shd w:val="clear" w:color="auto" w:fill="auto"/>
            <w:vAlign w:val="bottom"/>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Контрольная работа №2</w:t>
            </w:r>
          </w:p>
        </w:tc>
        <w:tc>
          <w:tcPr>
            <w:tcW w:w="1304"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3CCD" w:rsidRPr="000F555C" w:rsidTr="00CF3524">
        <w:trPr>
          <w:trHeight w:val="20"/>
        </w:trPr>
        <w:tc>
          <w:tcPr>
            <w:tcW w:w="2863" w:type="dxa"/>
            <w:vMerge/>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F90A38" w:rsidRPr="000F555C" w:rsidRDefault="00107C48"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Изготовить макет прямоугольного параллелепипеда, описать практические методы контроля правильности изготовления (параллельность и перпендикулярность ребер, прямые углы).</w:t>
            </w:r>
          </w:p>
        </w:tc>
        <w:tc>
          <w:tcPr>
            <w:tcW w:w="1304" w:type="dxa"/>
            <w:shd w:val="clear" w:color="auto" w:fill="auto"/>
          </w:tcPr>
          <w:p w:rsidR="00243CCD" w:rsidRPr="000F555C" w:rsidRDefault="009B70A2"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18532C" w:rsidRPr="000F555C" w:rsidTr="0018532C">
        <w:trPr>
          <w:trHeight w:val="430"/>
        </w:trPr>
        <w:tc>
          <w:tcPr>
            <w:tcW w:w="11198" w:type="dxa"/>
            <w:gridSpan w:val="2"/>
            <w:shd w:val="clear" w:color="auto" w:fill="auto"/>
          </w:tcPr>
          <w:p w:rsidR="0018532C" w:rsidRPr="000F555C" w:rsidRDefault="0018532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lastRenderedPageBreak/>
              <w:t>Раздел 3. Координаты и векторы</w:t>
            </w:r>
          </w:p>
        </w:tc>
        <w:tc>
          <w:tcPr>
            <w:tcW w:w="1304" w:type="dxa"/>
            <w:shd w:val="clear" w:color="auto" w:fill="auto"/>
          </w:tcPr>
          <w:p w:rsidR="0018532C" w:rsidRPr="000F555C" w:rsidRDefault="00473494"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18</w:t>
            </w:r>
            <w:r w:rsidR="0018532C" w:rsidRPr="000F555C">
              <w:rPr>
                <w:rFonts w:ascii="Times New Roman" w:eastAsia="Calibri" w:hAnsi="Times New Roman" w:cs="Times New Roman"/>
                <w:b/>
                <w:bCs/>
                <w:sz w:val="24"/>
                <w:szCs w:val="24"/>
              </w:rPr>
              <w:t>/4</w:t>
            </w:r>
          </w:p>
        </w:tc>
        <w:tc>
          <w:tcPr>
            <w:tcW w:w="1985" w:type="dxa"/>
            <w:vMerge w:val="restart"/>
            <w:shd w:val="clear" w:color="auto" w:fill="auto"/>
            <w:vAlign w:val="center"/>
          </w:tcPr>
          <w:p w:rsidR="0018532C" w:rsidRPr="000F555C" w:rsidRDefault="0018532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ОК-02, ОК-03, ОК-04, ОК-07</w:t>
            </w:r>
          </w:p>
          <w:p w:rsidR="0018532C" w:rsidRPr="000F555C" w:rsidRDefault="0018532C"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
                <w:bCs/>
                <w:i/>
                <w:sz w:val="24"/>
                <w:szCs w:val="24"/>
              </w:rPr>
              <w:t>ПК…</w:t>
            </w:r>
          </w:p>
        </w:tc>
      </w:tr>
      <w:tr w:rsidR="00243CCD" w:rsidRPr="000F555C" w:rsidTr="00CF3524">
        <w:trPr>
          <w:trHeight w:val="240"/>
        </w:trPr>
        <w:tc>
          <w:tcPr>
            <w:tcW w:w="2863" w:type="dxa"/>
            <w:vMerge w:val="restart"/>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Тема 3.1</w:t>
            </w:r>
          </w:p>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243CCD" w:rsidRPr="000F555C" w:rsidRDefault="006462FB"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B05D1C" w:rsidRPr="000F555C">
              <w:rPr>
                <w:rFonts w:ascii="Times New Roman" w:eastAsia="Calibri" w:hAnsi="Times New Roman" w:cs="Times New Roman"/>
                <w:b/>
                <w:sz w:val="24"/>
                <w:szCs w:val="24"/>
              </w:rPr>
              <w:t>/-</w:t>
            </w:r>
          </w:p>
        </w:tc>
        <w:tc>
          <w:tcPr>
            <w:tcW w:w="1985" w:type="dxa"/>
            <w:vMerge/>
            <w:shd w:val="clear" w:color="auto" w:fill="auto"/>
          </w:tcPr>
          <w:p w:rsidR="00243CCD" w:rsidRPr="000F555C" w:rsidRDefault="00243CCD" w:rsidP="001D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E5589">
        <w:trPr>
          <w:trHeight w:val="65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Простейшие задачи в координатах Расстояние между двумя точками, координаты середины отрезка </w:t>
            </w:r>
          </w:p>
        </w:tc>
        <w:tc>
          <w:tcPr>
            <w:tcW w:w="1304" w:type="dxa"/>
            <w:vMerge w:val="restart"/>
            <w:shd w:val="clear" w:color="auto" w:fill="auto"/>
            <w:vAlign w:val="bottom"/>
          </w:tcPr>
          <w:p w:rsidR="00AB5FB8" w:rsidRPr="000F555C" w:rsidRDefault="00AB5FB8" w:rsidP="00CE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6F101E"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 xml:space="preserve">Самостоятельная работа </w:t>
            </w:r>
            <w:r w:rsidR="006F101E" w:rsidRPr="000F555C">
              <w:rPr>
                <w:rFonts w:ascii="Times New Roman" w:eastAsia="Calibri" w:hAnsi="Times New Roman" w:cs="Times New Roman"/>
                <w:b/>
                <w:sz w:val="24"/>
                <w:szCs w:val="24"/>
              </w:rPr>
              <w:t>обучающегося</w:t>
            </w:r>
          </w:p>
          <w:p w:rsidR="006F101E" w:rsidRPr="000F555C" w:rsidRDefault="006F101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Раскройте понятие «вектор». Приведите примеры применения понятия «вектор» в науке и </w:t>
            </w:r>
            <w:r w:rsidR="00504F6F" w:rsidRPr="000F555C">
              <w:rPr>
                <w:rFonts w:ascii="Times New Roman" w:eastAsia="Calibri" w:hAnsi="Times New Roman" w:cs="Times New Roman"/>
                <w:bCs/>
                <w:sz w:val="24"/>
                <w:szCs w:val="24"/>
              </w:rPr>
              <w:t>технике.</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3.2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Векторы в пространстве.</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0F555C">
              <w:rPr>
                <w:rFonts w:ascii="Times New Roman" w:eastAsia="Calibri" w:hAnsi="Times New Roman" w:cs="Times New Roman"/>
                <w:bCs/>
                <w:sz w:val="24"/>
                <w:szCs w:val="24"/>
              </w:rPr>
              <w:t>Угол между векторами. Скалярное произведение векторов</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6</w:t>
            </w:r>
            <w:r w:rsidR="00AB5FB8" w:rsidRPr="000F555C">
              <w:rPr>
                <w:rFonts w:ascii="Times New Roman" w:eastAsia="Calibri" w:hAnsi="Times New Roman" w:cs="Times New Roman"/>
                <w:b/>
                <w:sz w:val="24"/>
                <w:szCs w:val="24"/>
              </w:rPr>
              <w:t>/-</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B05D1C">
        <w:trPr>
          <w:trHeight w:val="933"/>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w:t>
            </w:r>
            <w:r w:rsidR="00A16C0A" w:rsidRPr="000F555C">
              <w:rPr>
                <w:rFonts w:ascii="Times New Roman" w:eastAsia="Calibri" w:hAnsi="Times New Roman" w:cs="Times New Roman"/>
                <w:bCs/>
                <w:sz w:val="24"/>
                <w:szCs w:val="24"/>
              </w:rPr>
              <w:t>Уравнение плоскости. Геометрический смысл определителя 2х2.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9E4889" w:rsidRPr="000F555C" w:rsidRDefault="00AB5FB8" w:rsidP="00F4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w:t>
            </w:r>
            <w:r w:rsidR="009E4889" w:rsidRPr="000F555C">
              <w:rPr>
                <w:rFonts w:ascii="Times New Roman" w:eastAsia="Calibri" w:hAnsi="Times New Roman" w:cs="Times New Roman"/>
                <w:b/>
                <w:sz w:val="24"/>
                <w:szCs w:val="24"/>
              </w:rPr>
              <w:t xml:space="preserve">я </w:t>
            </w:r>
          </w:p>
          <w:p w:rsidR="0049272A" w:rsidRPr="000F555C" w:rsidRDefault="009E4889" w:rsidP="00F4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Cs/>
                <w:sz w:val="24"/>
                <w:szCs w:val="24"/>
              </w:rPr>
              <w:t>Приведите примеры задач</w:t>
            </w:r>
            <w:r w:rsidR="00F448F1" w:rsidRPr="000F555C">
              <w:rPr>
                <w:rFonts w:ascii="Times New Roman" w:eastAsia="Calibri" w:hAnsi="Times New Roman" w:cs="Times New Roman"/>
                <w:bCs/>
                <w:sz w:val="24"/>
                <w:szCs w:val="24"/>
              </w:rPr>
              <w:t>на геометрический смысл определителя 2х2.</w:t>
            </w:r>
            <w:r w:rsidRPr="000F555C">
              <w:rPr>
                <w:rFonts w:ascii="Times New Roman" w:eastAsia="Calibri" w:hAnsi="Times New Roman" w:cs="Times New Roman"/>
                <w:bCs/>
                <w:sz w:val="24"/>
                <w:szCs w:val="24"/>
              </w:rPr>
              <w:t xml:space="preserve"> Решите их.</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3.3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Профессионально-ориентированное содержание</w:t>
            </w:r>
            <w:r w:rsidRPr="000F555C">
              <w:rPr>
                <w:rFonts w:ascii="Times New Roman" w:eastAsia="Times New Roman" w:hAnsi="Times New Roman" w:cs="Times New Roman"/>
                <w:b/>
                <w:sz w:val="24"/>
                <w:szCs w:val="24"/>
                <w:lang w:eastAsia="ru-RU"/>
              </w:rPr>
              <w:t xml:space="preserve"> (содержание прикладного модуля)</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0F555C">
              <w:rPr>
                <w:rFonts w:ascii="Times New Roman" w:eastAsia="Calibri" w:hAnsi="Times New Roman" w:cs="Times New Roman"/>
                <w:b/>
                <w:iCs/>
                <w:sz w:val="24"/>
                <w:szCs w:val="24"/>
              </w:rPr>
              <w:t>6</w:t>
            </w:r>
            <w:r w:rsidR="00AB5FB8" w:rsidRPr="000F555C">
              <w:rPr>
                <w:rFonts w:ascii="Times New Roman" w:eastAsia="Calibri" w:hAnsi="Times New Roman" w:cs="Times New Roman"/>
                <w:b/>
                <w:iCs/>
                <w:sz w:val="24"/>
                <w:szCs w:val="24"/>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50375B">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Практическое занятие № 7-8</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49272A" w:rsidRPr="000F555C" w:rsidRDefault="009E488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Подготовка к контрольной работе №3. Решение подготовительного варианта контрольной работы</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0F555C">
              <w:rPr>
                <w:rFonts w:ascii="Times New Roman" w:eastAsia="Calibri" w:hAnsi="Times New Roman" w:cs="Times New Roman"/>
                <w:bCs/>
                <w:i/>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3.4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Решение задач. Координаты и векторы</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AB5FB8" w:rsidRPr="000F555C">
              <w:rPr>
                <w:rFonts w:ascii="Times New Roman" w:eastAsia="Calibri" w:hAnsi="Times New Roman" w:cs="Times New Roman"/>
                <w:b/>
                <w:sz w:val="24"/>
                <w:szCs w:val="24"/>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50375B">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w:t>
            </w:r>
            <w:r w:rsidRPr="000F555C">
              <w:rPr>
                <w:rFonts w:ascii="Times New Roman" w:eastAsia="Calibri" w:hAnsi="Times New Roman" w:cs="Times New Roman"/>
                <w:bCs/>
                <w:sz w:val="24"/>
                <w:szCs w:val="24"/>
              </w:rPr>
              <w:lastRenderedPageBreak/>
              <w:t>прямой и плоскостью, угол между плоскостями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lastRenderedPageBreak/>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323"/>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Контрольная работа № 3</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323"/>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CE5589">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r w:rsidR="00CE5589" w:rsidRPr="000F555C">
              <w:rPr>
                <w:rFonts w:ascii="Times New Roman" w:eastAsia="Calibri" w:hAnsi="Times New Roman" w:cs="Times New Roman"/>
                <w:b/>
                <w:sz w:val="24"/>
                <w:szCs w:val="24"/>
              </w:rPr>
              <w:tab/>
            </w:r>
          </w:p>
          <w:p w:rsidR="002A1B94" w:rsidRPr="000F555C" w:rsidRDefault="00A333EA" w:rsidP="00CE5589">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Решить 10 – 20 примеров из типовых заданий № 15 </w:t>
            </w:r>
            <w:r w:rsidR="008F322B" w:rsidRPr="000F555C">
              <w:rPr>
                <w:rFonts w:ascii="Times New Roman" w:eastAsia="Calibri" w:hAnsi="Times New Roman" w:cs="Times New Roman"/>
                <w:bCs/>
                <w:sz w:val="24"/>
                <w:szCs w:val="24"/>
              </w:rPr>
              <w:t xml:space="preserve">(задачи на решение прямоугольного треугольника) </w:t>
            </w:r>
            <w:r w:rsidRPr="000F555C">
              <w:rPr>
                <w:rFonts w:ascii="Times New Roman" w:eastAsia="Calibri" w:hAnsi="Times New Roman" w:cs="Times New Roman"/>
                <w:bCs/>
                <w:sz w:val="24"/>
                <w:szCs w:val="24"/>
              </w:rPr>
              <w:t>образовательного сайта «Решу ОГЭ» https://oge.sdamgia.ru/</w:t>
            </w:r>
          </w:p>
        </w:tc>
        <w:tc>
          <w:tcPr>
            <w:tcW w:w="1304" w:type="dxa"/>
            <w:shd w:val="clear" w:color="auto" w:fill="auto"/>
          </w:tcPr>
          <w:p w:rsidR="00AB5FB8" w:rsidRPr="000F555C" w:rsidRDefault="006462F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F0119A">
        <w:trPr>
          <w:trHeight w:val="24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
                <w:bCs/>
                <w:sz w:val="24"/>
                <w:szCs w:val="24"/>
              </w:rPr>
              <w:t>Раздел 4. Основы тригонометрии. Тригонометрические функции</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0F555C">
              <w:rPr>
                <w:rFonts w:ascii="Times New Roman" w:eastAsia="Calibri" w:hAnsi="Times New Roman" w:cs="Times New Roman"/>
                <w:b/>
                <w:bCs/>
                <w:sz w:val="24"/>
                <w:szCs w:val="24"/>
              </w:rPr>
              <w:t>63</w:t>
            </w:r>
            <w:r w:rsidR="00AB5FB8" w:rsidRPr="000F555C">
              <w:rPr>
                <w:rFonts w:ascii="Times New Roman" w:eastAsia="Calibri" w:hAnsi="Times New Roman" w:cs="Times New Roman"/>
                <w:b/>
                <w:bCs/>
                <w:sz w:val="24"/>
                <w:szCs w:val="24"/>
              </w:rPr>
              <w:t>/4</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ОК-01, ОК-02, ОК-03, ОК-04, ОК-05, ОК-06,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
                <w:bCs/>
                <w:i/>
                <w:sz w:val="24"/>
                <w:szCs w:val="24"/>
              </w:rPr>
              <w:t>ПК…</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4.1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3/</w:t>
            </w:r>
            <w:r w:rsidR="00AB5FB8" w:rsidRPr="000F555C">
              <w:rPr>
                <w:rFonts w:ascii="Times New Roman" w:eastAsia="Calibri" w:hAnsi="Times New Roman" w:cs="Times New Roman"/>
                <w:b/>
                <w:sz w:val="24"/>
                <w:szCs w:val="24"/>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AB5FB8">
        <w:trPr>
          <w:trHeight w:val="1137"/>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FD60B1" w:rsidRPr="000F555C" w:rsidRDefault="00CE379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Подготовить сообщение или презентацию на тему: «Число π. История его изобретения».</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4.2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Основные тригонометрические тождества.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Формулы приведения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6</w:t>
            </w:r>
            <w:r w:rsidR="00AB5FB8" w:rsidRPr="000F555C">
              <w:rPr>
                <w:rFonts w:ascii="Times New Roman" w:eastAsia="Calibri" w:hAnsi="Times New Roman" w:cs="Times New Roman"/>
                <w:b/>
                <w:sz w:val="24"/>
                <w:szCs w:val="24"/>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Тригонометрические тождества.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Синус, косинус, тангенс и котангенс углов α и - α. Формулы приведения.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Самостоятельная работа обучающегося</w:t>
            </w:r>
          </w:p>
          <w:p w:rsidR="00CE3795" w:rsidRPr="000F555C" w:rsidRDefault="004A00C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Подготовить реферат «История развития и становления тригонометрии. Радианная мера угла»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 xml:space="preserve">Тема 4.3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Синус, косинус, тангенс суммы и разности двух углов</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Синус и косинус двойного угла. Формулы половинного угла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0F555C">
              <w:rPr>
                <w:rFonts w:ascii="Times New Roman" w:eastAsia="Calibri" w:hAnsi="Times New Roman" w:cs="Times New Roman"/>
                <w:b/>
                <w:sz w:val="24"/>
                <w:szCs w:val="24"/>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0F555C">
              <w:rPr>
                <w:rFonts w:ascii="Times New Roman" w:eastAsia="Calibri" w:hAnsi="Times New Roman" w:cs="Times New Roman"/>
                <w:b/>
                <w:sz w:val="24"/>
                <w:szCs w:val="24"/>
              </w:rPr>
              <w:t>12</w:t>
            </w:r>
            <w:r w:rsidR="00AB5FB8" w:rsidRPr="000F555C">
              <w:rPr>
                <w:rFonts w:ascii="Times New Roman" w:eastAsia="Calibri" w:hAnsi="Times New Roman" w:cs="Times New Roman"/>
                <w:b/>
                <w:sz w:val="24"/>
                <w:szCs w:val="24"/>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Сумма и разность синусов. Сумма и разность косинусов.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Синус и косинус двойного угла. Формулы половинного угла.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Преобразования суммы тригонометрических функций в произведение и произведения в сумму.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Выражение тригонометрических функций через тангенс половинного аргумента. Преобразования простейших тригонометрических выражений.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0F555C">
              <w:rPr>
                <w:rFonts w:ascii="Times New Roman" w:eastAsia="Calibri" w:hAnsi="Times New Roman" w:cs="Times New Roman"/>
                <w:bCs/>
                <w:sz w:val="24"/>
                <w:szCs w:val="24"/>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bl>
    <w:p w:rsidR="000E169C" w:rsidRDefault="000E169C">
      <w: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AB5FB8" w:rsidRPr="000F555C" w:rsidTr="00CF3524">
        <w:trPr>
          <w:trHeight w:val="240"/>
        </w:trPr>
        <w:tc>
          <w:tcPr>
            <w:tcW w:w="2863" w:type="dxa"/>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5D16EB" w:rsidRPr="000F555C" w:rsidRDefault="005D16E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преобразование тригонометрических выражений (практические задания</w:t>
            </w:r>
            <w:r w:rsidR="001349DA" w:rsidRPr="000F555C">
              <w:rPr>
                <w:rFonts w:ascii="Times New Roman" w:eastAsia="Calibri" w:hAnsi="Times New Roman" w:cs="Times New Roman"/>
                <w:bCs/>
                <w:sz w:val="28"/>
                <w:szCs w:val="28"/>
              </w:rPr>
              <w:t xml:space="preserve"> согласно методическим указаниям</w:t>
            </w:r>
            <w:r w:rsidR="004E24FD" w:rsidRPr="000F555C">
              <w:rPr>
                <w:rFonts w:ascii="Times New Roman" w:eastAsia="Calibri" w:hAnsi="Times New Roman" w:cs="Times New Roman"/>
                <w:bCs/>
                <w:sz w:val="28"/>
                <w:szCs w:val="28"/>
              </w:rPr>
              <w:t xml:space="preserve"> по выполнению самостоятельной работы обучающимися</w:t>
            </w:r>
            <w:r w:rsidR="001349DA" w:rsidRPr="000F555C">
              <w:rPr>
                <w:rFonts w:ascii="Times New Roman" w:eastAsia="Calibri" w:hAnsi="Times New Roman" w:cs="Times New Roman"/>
                <w:bCs/>
                <w:sz w:val="28"/>
                <w:szCs w:val="28"/>
              </w:rPr>
              <w:t>)</w:t>
            </w:r>
          </w:p>
          <w:p w:rsidR="00537BD3" w:rsidRPr="000F555C" w:rsidRDefault="00537BD3"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6 образовательного сайта «Решу ЕГЭ» (профильный уровень) https://mathb-ege.sdamgia.ru/</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Функции, их свойства. Способы задания функций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179BB">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E24FD" w:rsidRPr="000F555C" w:rsidRDefault="009832D1"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Составить словарь терминов по теме «Функции, их свойства»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Тригонометрические функции, их свойства и графики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179BB">
        <w:trPr>
          <w:trHeight w:val="101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w:t>
            </w:r>
            <w:r w:rsidR="001A0858" w:rsidRPr="000F555C">
              <w:rPr>
                <w:rFonts w:ascii="Times New Roman" w:eastAsia="Calibri" w:hAnsi="Times New Roman" w:cs="Times New Roman"/>
                <w:bCs/>
                <w:sz w:val="28"/>
                <w:szCs w:val="28"/>
              </w:rPr>
              <w:t>Комбинированное занятие.</w:t>
            </w:r>
          </w:p>
        </w:tc>
        <w:tc>
          <w:tcPr>
            <w:tcW w:w="1304" w:type="dxa"/>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1A0858" w:rsidRPr="000F555C" w:rsidTr="00CF3524">
        <w:trPr>
          <w:trHeight w:val="240"/>
        </w:trPr>
        <w:tc>
          <w:tcPr>
            <w:tcW w:w="2863" w:type="dxa"/>
            <w:vMerge/>
          </w:tcPr>
          <w:p w:rsidR="001A0858" w:rsidRPr="000F555C" w:rsidRDefault="001A085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1A0858" w:rsidRPr="000F555C" w:rsidRDefault="001A085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Свойства и графики функций y = cos x, y = sin x, y = tg x, y = сtg x. Комбинированное занятие.</w:t>
            </w:r>
          </w:p>
        </w:tc>
        <w:tc>
          <w:tcPr>
            <w:tcW w:w="1304" w:type="dxa"/>
            <w:shd w:val="clear" w:color="auto" w:fill="auto"/>
          </w:tcPr>
          <w:p w:rsidR="001A0858" w:rsidRPr="000F555C" w:rsidRDefault="001A085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1A0858" w:rsidRPr="000F555C" w:rsidRDefault="001A085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E24FD" w:rsidRPr="000F555C" w:rsidRDefault="009832D1"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Научиться строить графики тригонометрических функций. Составить таблицу свойств тригонометрических функций. </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182"/>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Преобразование графиков тригонометрических функций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D774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Сжатие и растяжение графиков тригонометрических функций.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Преобразование графиков тригонометрических функций</w:t>
            </w:r>
          </w:p>
        </w:tc>
        <w:tc>
          <w:tcPr>
            <w:tcW w:w="1304" w:type="dxa"/>
            <w:vMerge w:val="restart"/>
            <w:shd w:val="clear" w:color="auto" w:fill="auto"/>
            <w:vAlign w:val="bottom"/>
          </w:tcPr>
          <w:p w:rsidR="00AB5FB8" w:rsidRPr="000F555C" w:rsidRDefault="001B40A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9</w:t>
            </w:r>
            <w:r w:rsidR="00F630A0" w:rsidRPr="000F555C">
              <w:rPr>
                <w:rFonts w:ascii="Times New Roman" w:eastAsia="Calibri" w:hAnsi="Times New Roman" w:cs="Times New Roman"/>
                <w:bCs/>
                <w:sz w:val="28"/>
                <w:szCs w:val="28"/>
              </w:rPr>
              <w:t>-10</w:t>
            </w:r>
          </w:p>
        </w:tc>
        <w:tc>
          <w:tcPr>
            <w:tcW w:w="1304" w:type="dxa"/>
            <w:vMerge/>
            <w:tcBorders>
              <w:bottom w:val="single" w:sz="4" w:space="0" w:color="000000"/>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74E7E" w:rsidRPr="000F555C" w:rsidRDefault="00274E7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задания практической работы</w:t>
            </w:r>
            <w:r w:rsidR="00404620" w:rsidRPr="000F555C">
              <w:rPr>
                <w:rFonts w:ascii="Times New Roman" w:eastAsia="Calibri" w:hAnsi="Times New Roman" w:cs="Times New Roman"/>
                <w:bCs/>
                <w:sz w:val="28"/>
                <w:szCs w:val="28"/>
              </w:rPr>
              <w:t xml:space="preserve">: провести исследование функций </w:t>
            </w:r>
            <w:r w:rsidR="00404620" w:rsidRPr="000F555C">
              <w:rPr>
                <w:rFonts w:ascii="Times New Roman" w:eastAsia="Calibri" w:hAnsi="Times New Roman" w:cs="Times New Roman"/>
                <w:bCs/>
                <w:sz w:val="28"/>
                <w:szCs w:val="28"/>
                <w:lang w:val="en-US"/>
              </w:rPr>
              <w:t>y</w:t>
            </w:r>
            <w:r w:rsidR="00404620" w:rsidRPr="000F555C">
              <w:rPr>
                <w:rFonts w:ascii="Times New Roman" w:eastAsia="Calibri" w:hAnsi="Times New Roman" w:cs="Times New Roman"/>
                <w:bCs/>
                <w:sz w:val="28"/>
                <w:szCs w:val="28"/>
              </w:rPr>
              <w:t>=</w:t>
            </w:r>
            <w:r w:rsidR="00404620" w:rsidRPr="000F555C">
              <w:rPr>
                <w:rFonts w:ascii="Times New Roman" w:eastAsia="Calibri" w:hAnsi="Times New Roman" w:cs="Times New Roman"/>
                <w:bCs/>
                <w:sz w:val="28"/>
                <w:szCs w:val="28"/>
                <w:lang w:val="en-US"/>
              </w:rPr>
              <w:t>sin</w:t>
            </w:r>
            <w:r w:rsidR="00404620" w:rsidRPr="000F555C">
              <w:rPr>
                <w:rFonts w:ascii="Times New Roman" w:eastAsia="Calibri" w:hAnsi="Times New Roman" w:cs="Times New Roman"/>
                <w:bCs/>
                <w:sz w:val="28"/>
                <w:szCs w:val="28"/>
              </w:rPr>
              <w:t>2</w:t>
            </w:r>
            <w:r w:rsidR="00404620" w:rsidRPr="000F555C">
              <w:rPr>
                <w:rFonts w:ascii="Times New Roman" w:eastAsia="Calibri" w:hAnsi="Times New Roman" w:cs="Times New Roman"/>
                <w:bCs/>
                <w:sz w:val="28"/>
                <w:szCs w:val="28"/>
                <w:lang w:val="en-US"/>
              </w:rPr>
              <w:t>x</w:t>
            </w:r>
            <w:r w:rsidR="00404620" w:rsidRPr="000F555C">
              <w:rPr>
                <w:rFonts w:ascii="Times New Roman" w:eastAsia="Calibri" w:hAnsi="Times New Roman" w:cs="Times New Roman"/>
                <w:bCs/>
                <w:sz w:val="28"/>
                <w:szCs w:val="28"/>
              </w:rPr>
              <w:t xml:space="preserve">, </w:t>
            </w:r>
            <w:r w:rsidR="00404620" w:rsidRPr="000F555C">
              <w:rPr>
                <w:rFonts w:ascii="Times New Roman" w:eastAsia="Calibri" w:hAnsi="Times New Roman" w:cs="Times New Roman"/>
                <w:bCs/>
                <w:sz w:val="28"/>
                <w:szCs w:val="28"/>
                <w:lang w:val="en-US"/>
              </w:rPr>
              <w:t>y</w:t>
            </w:r>
            <w:r w:rsidR="00404620" w:rsidRPr="000F555C">
              <w:rPr>
                <w:rFonts w:ascii="Times New Roman" w:eastAsia="Calibri" w:hAnsi="Times New Roman" w:cs="Times New Roman"/>
                <w:bCs/>
                <w:sz w:val="28"/>
                <w:szCs w:val="28"/>
              </w:rPr>
              <w:t>=</w:t>
            </w:r>
            <w:r w:rsidR="00404620" w:rsidRPr="000F555C">
              <w:rPr>
                <w:rFonts w:ascii="Times New Roman" w:eastAsia="Calibri" w:hAnsi="Times New Roman" w:cs="Times New Roman"/>
                <w:bCs/>
                <w:sz w:val="28"/>
                <w:szCs w:val="28"/>
                <w:lang w:val="en-US"/>
              </w:rPr>
              <w:t>sin</w:t>
            </w:r>
            <w:r w:rsidR="00404620" w:rsidRPr="000F555C">
              <w:rPr>
                <w:rFonts w:ascii="Times New Roman" w:eastAsia="Calibri" w:hAnsi="Times New Roman" w:cs="Times New Roman"/>
                <w:bCs/>
                <w:sz w:val="28"/>
                <w:szCs w:val="28"/>
              </w:rPr>
              <w:t>(0,5</w:t>
            </w:r>
            <w:r w:rsidR="00404620" w:rsidRPr="000F555C">
              <w:rPr>
                <w:rFonts w:ascii="Times New Roman" w:eastAsia="Calibri" w:hAnsi="Times New Roman" w:cs="Times New Roman"/>
                <w:bCs/>
                <w:sz w:val="28"/>
                <w:szCs w:val="28"/>
                <w:lang w:val="en-US"/>
              </w:rPr>
              <w:t>x</w:t>
            </w:r>
            <w:r w:rsidR="00404620" w:rsidRPr="000F555C">
              <w:rPr>
                <w:rFonts w:ascii="Times New Roman" w:eastAsia="Calibri" w:hAnsi="Times New Roman" w:cs="Times New Roman"/>
                <w:bCs/>
                <w:sz w:val="28"/>
                <w:szCs w:val="28"/>
              </w:rPr>
              <w:t xml:space="preserve">), </w:t>
            </w:r>
            <w:r w:rsidR="00404620" w:rsidRPr="000F555C">
              <w:rPr>
                <w:rFonts w:ascii="Times New Roman" w:eastAsia="Calibri" w:hAnsi="Times New Roman" w:cs="Times New Roman"/>
                <w:bCs/>
                <w:sz w:val="28"/>
                <w:szCs w:val="28"/>
                <w:lang w:val="en-US"/>
              </w:rPr>
              <w:t>y</w:t>
            </w:r>
            <w:r w:rsidR="00404620" w:rsidRPr="000F555C">
              <w:rPr>
                <w:rFonts w:ascii="Times New Roman" w:eastAsia="Calibri" w:hAnsi="Times New Roman" w:cs="Times New Roman"/>
                <w:bCs/>
                <w:sz w:val="28"/>
                <w:szCs w:val="28"/>
              </w:rPr>
              <w:t>=2</w:t>
            </w:r>
            <w:r w:rsidR="00404620" w:rsidRPr="000F555C">
              <w:rPr>
                <w:rFonts w:ascii="Times New Roman" w:eastAsia="Calibri" w:hAnsi="Times New Roman" w:cs="Times New Roman"/>
                <w:bCs/>
                <w:sz w:val="28"/>
                <w:szCs w:val="28"/>
                <w:lang w:val="en-US"/>
              </w:rPr>
              <w:t>sinx</w:t>
            </w:r>
            <w:r w:rsidR="00404620" w:rsidRPr="000F555C">
              <w:rPr>
                <w:rFonts w:ascii="Times New Roman" w:eastAsia="Calibri" w:hAnsi="Times New Roman" w:cs="Times New Roman"/>
                <w:bCs/>
                <w:sz w:val="28"/>
                <w:szCs w:val="28"/>
              </w:rPr>
              <w:t xml:space="preserve">, </w:t>
            </w:r>
            <w:r w:rsidR="00404620" w:rsidRPr="000F555C">
              <w:rPr>
                <w:rFonts w:ascii="Times New Roman" w:eastAsia="Calibri" w:hAnsi="Times New Roman" w:cs="Times New Roman"/>
                <w:bCs/>
                <w:sz w:val="28"/>
                <w:szCs w:val="28"/>
                <w:lang w:val="en-US"/>
              </w:rPr>
              <w:t>y</w:t>
            </w:r>
            <w:r w:rsidR="00404620" w:rsidRPr="000F555C">
              <w:rPr>
                <w:rFonts w:ascii="Times New Roman" w:eastAsia="Calibri" w:hAnsi="Times New Roman" w:cs="Times New Roman"/>
                <w:bCs/>
                <w:sz w:val="28"/>
                <w:szCs w:val="28"/>
              </w:rPr>
              <w:t>=0,5</w:t>
            </w:r>
            <w:r w:rsidR="00404620" w:rsidRPr="000F555C">
              <w:rPr>
                <w:rFonts w:ascii="Times New Roman" w:eastAsia="Calibri" w:hAnsi="Times New Roman" w:cs="Times New Roman"/>
                <w:bCs/>
                <w:sz w:val="28"/>
                <w:szCs w:val="28"/>
                <w:lang w:val="en-US"/>
              </w:rPr>
              <w:t>sinx</w:t>
            </w:r>
            <w:r w:rsidRPr="000F555C">
              <w:rPr>
                <w:rFonts w:ascii="Times New Roman" w:eastAsia="Calibri" w:hAnsi="Times New Roman" w:cs="Times New Roman"/>
                <w:bCs/>
                <w:sz w:val="28"/>
                <w:szCs w:val="28"/>
              </w:rPr>
              <w:t>. Ответить на контрольные вопросы.</w:t>
            </w:r>
          </w:p>
        </w:tc>
        <w:tc>
          <w:tcPr>
            <w:tcW w:w="1304" w:type="dxa"/>
            <w:tcBorders>
              <w:bottom w:val="single" w:sz="4" w:space="0" w:color="000000"/>
            </w:tcBorders>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4.7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Описание производственных процессов с помощью графиков функций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lastRenderedPageBreak/>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w:t>
            </w:r>
            <w:r w:rsidRPr="000F555C">
              <w:rPr>
                <w:rFonts w:ascii="Times New Roman" w:eastAsia="Times New Roman" w:hAnsi="Times New Roman" w:cs="Times New Roman"/>
                <w:b/>
                <w:sz w:val="28"/>
                <w:szCs w:val="28"/>
                <w:lang w:eastAsia="ru-RU"/>
              </w:rPr>
              <w:lastRenderedPageBreak/>
              <w:t>прикладного модуля)</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8"/>
                <w:szCs w:val="28"/>
              </w:rPr>
            </w:pPr>
            <w:r w:rsidRPr="000F555C">
              <w:rPr>
                <w:rFonts w:ascii="Times New Roman" w:eastAsia="Calibri" w:hAnsi="Times New Roman" w:cs="Times New Roman"/>
                <w:b/>
                <w:iCs/>
                <w:sz w:val="28"/>
                <w:szCs w:val="28"/>
              </w:rPr>
              <w:lastRenderedPageBreak/>
              <w:t>6</w:t>
            </w:r>
            <w:r w:rsidR="00AB5FB8" w:rsidRPr="000F555C">
              <w:rPr>
                <w:rFonts w:ascii="Times New Roman" w:eastAsia="Calibri" w:hAnsi="Times New Roman" w:cs="Times New Roman"/>
                <w:b/>
                <w:i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D774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Использование свойств тригонометрических функций в профессиональных задачах</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1</w:t>
            </w:r>
            <w:r w:rsidR="00F630A0" w:rsidRPr="000F555C">
              <w:rPr>
                <w:rFonts w:ascii="Times New Roman" w:eastAsia="Calibri" w:hAnsi="Times New Roman" w:cs="Times New Roman"/>
                <w:bCs/>
                <w:sz w:val="28"/>
                <w:szCs w:val="28"/>
              </w:rPr>
              <w:t>1</w:t>
            </w:r>
            <w:r w:rsidRPr="000F555C">
              <w:rPr>
                <w:rFonts w:ascii="Times New Roman" w:eastAsia="Calibri" w:hAnsi="Times New Roman" w:cs="Times New Roman"/>
                <w:bCs/>
                <w:sz w:val="28"/>
                <w:szCs w:val="28"/>
              </w:rPr>
              <w:t>-1</w:t>
            </w:r>
            <w:r w:rsidR="00F630A0" w:rsidRPr="000F555C">
              <w:rPr>
                <w:rFonts w:ascii="Times New Roman" w:eastAsia="Calibri" w:hAnsi="Times New Roman" w:cs="Times New Roman"/>
                <w:bCs/>
                <w:sz w:val="28"/>
                <w:szCs w:val="28"/>
              </w:rPr>
              <w:t>2</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74E7E" w:rsidRPr="000F555C" w:rsidRDefault="00274E7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задания практической работы. Ответить на контрольные вопросы</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4.8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Обратные тригонометрические функции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7C60">
        <w:trPr>
          <w:trHeight w:val="449"/>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Обратные тригонометрические функции. Их свойства и графики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D1702" w:rsidRPr="000F555C" w:rsidRDefault="00CD170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Выучить свойства обратных тригонометрических функций. Составить таблицу свойств обратных тригонометрических функций</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4.9 Тригонометрические уравнения и неравенства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12</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7C6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Уравнение cos х = a. Уравнение sin x = a. Уравнение tg x = a, сtg x = a. Комбинированное занятие.</w:t>
            </w:r>
          </w:p>
        </w:tc>
        <w:tc>
          <w:tcPr>
            <w:tcW w:w="1304" w:type="dxa"/>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7C6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Комбинированное занятие.</w:t>
            </w:r>
          </w:p>
        </w:tc>
        <w:tc>
          <w:tcPr>
            <w:tcW w:w="1304" w:type="dxa"/>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7C6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Простейшие тригонометрические неравенства. Комбинированное занятие. </w:t>
            </w:r>
          </w:p>
        </w:tc>
        <w:tc>
          <w:tcPr>
            <w:tcW w:w="1304" w:type="dxa"/>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7C6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E24FD" w:rsidRPr="000F555C" w:rsidRDefault="004E24F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Составить и выучить алгоритмы решения: тригонометрических уравнений основных типов, тригонометрических неравенств</w:t>
            </w:r>
          </w:p>
        </w:tc>
        <w:tc>
          <w:tcPr>
            <w:tcW w:w="1304" w:type="dxa"/>
            <w:shd w:val="clear" w:color="auto" w:fill="auto"/>
            <w:vAlign w:val="bottom"/>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4.10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Системы тригонометрических уравнений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B5316A">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Системы простейших тригонометрических уравнений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4063F" w:rsidRPr="000F555C" w:rsidRDefault="00C4063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Подготовка к контрольной работе. Решить подготовительный вариант контрольной работы №4.</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4.11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основы тригонометрии. Тригонометрические функции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B5316A">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 4</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E24FD" w:rsidRPr="000F555C" w:rsidRDefault="00B21DD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Составить кроссворд по теме «Основы тригонометрии. Тригонометрические функции»</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532F1">
        <w:trPr>
          <w:trHeight w:val="20"/>
        </w:trPr>
        <w:tc>
          <w:tcPr>
            <w:tcW w:w="11198" w:type="dxa"/>
            <w:gridSpan w:val="2"/>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i/>
                <w:iCs/>
                <w:sz w:val="28"/>
                <w:szCs w:val="28"/>
              </w:rPr>
            </w:pPr>
            <w:r w:rsidRPr="000F555C">
              <w:rPr>
                <w:rFonts w:ascii="Times New Roman" w:eastAsia="Calibri" w:hAnsi="Times New Roman" w:cs="Times New Roman"/>
                <w:b/>
                <w:sz w:val="28"/>
                <w:szCs w:val="28"/>
              </w:rPr>
              <w:t>Раздел 5. Комплексные числа</w:t>
            </w:r>
          </w:p>
        </w:tc>
        <w:tc>
          <w:tcPr>
            <w:tcW w:w="1304" w:type="dxa"/>
            <w:shd w:val="clear" w:color="auto" w:fill="auto"/>
          </w:tcPr>
          <w:p w:rsidR="00AB5FB8" w:rsidRPr="000F555C" w:rsidRDefault="00E12CD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12</w:t>
            </w:r>
            <w:r w:rsidR="00AB5FB8" w:rsidRPr="000F555C">
              <w:rPr>
                <w:rFonts w:ascii="Times New Roman" w:eastAsia="Calibri" w:hAnsi="Times New Roman" w:cs="Times New Roman"/>
                <w:b/>
                <w:sz w:val="28"/>
                <w:szCs w:val="28"/>
              </w:rPr>
              <w:t>/-</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5.1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Комплексные числа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комплексного числа. Сопряженные комплексные числа, модуль и аргумент комплексного числа.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Форма записи комплексного числа (геометрическая, тригонометрическая, алгебраическая). Арифметические действия с комплексными числами.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E12CD9" w:rsidRPr="000F555C" w:rsidRDefault="00E12CD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Подготовить доклад на тему «Зачем нужны комплексные числа»</w:t>
            </w:r>
          </w:p>
        </w:tc>
        <w:tc>
          <w:tcPr>
            <w:tcW w:w="1304" w:type="dxa"/>
            <w:shd w:val="clear" w:color="auto" w:fill="auto"/>
          </w:tcPr>
          <w:p w:rsidR="00AB5FB8" w:rsidRPr="000F555C" w:rsidRDefault="00C25D1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5.2</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Применение комплексных чисел</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E12CD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A67B9">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Выполнение расчетов с помощью комплексных чисел. Примеры использования комплексных чисел</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1</w:t>
            </w:r>
            <w:r w:rsidR="00F630A0" w:rsidRPr="000F555C">
              <w:rPr>
                <w:rFonts w:ascii="Times New Roman" w:eastAsia="Calibri" w:hAnsi="Times New Roman" w:cs="Times New Roman"/>
                <w:bCs/>
                <w:sz w:val="28"/>
                <w:szCs w:val="28"/>
              </w:rPr>
              <w:t>3</w:t>
            </w:r>
            <w:r w:rsidRPr="000F555C">
              <w:rPr>
                <w:rFonts w:ascii="Times New Roman" w:eastAsia="Calibri" w:hAnsi="Times New Roman" w:cs="Times New Roman"/>
                <w:bCs/>
                <w:sz w:val="28"/>
                <w:szCs w:val="28"/>
              </w:rPr>
              <w:t>-1</w:t>
            </w:r>
            <w:r w:rsidR="00F630A0" w:rsidRPr="000F555C">
              <w:rPr>
                <w:rFonts w:ascii="Times New Roman" w:eastAsia="Calibri" w:hAnsi="Times New Roman" w:cs="Times New Roman"/>
                <w:bCs/>
                <w:sz w:val="28"/>
                <w:szCs w:val="28"/>
              </w:rPr>
              <w:t>4</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E12CD9" w:rsidRPr="000F555C" w:rsidRDefault="00E12CD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1304" w:type="dxa"/>
            <w:shd w:val="clear" w:color="auto" w:fill="auto"/>
          </w:tcPr>
          <w:p w:rsidR="00AB5FB8" w:rsidRPr="000F555C" w:rsidRDefault="00E12CD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1B40A4" w:rsidRPr="000F555C" w:rsidTr="00D77061">
        <w:trPr>
          <w:trHeight w:val="327"/>
        </w:trPr>
        <w:tc>
          <w:tcPr>
            <w:tcW w:w="11198" w:type="dxa"/>
            <w:gridSpan w:val="2"/>
            <w:shd w:val="clear" w:color="auto" w:fill="auto"/>
          </w:tcPr>
          <w:p w:rsidR="001B40A4" w:rsidRPr="000F555C" w:rsidRDefault="001B40A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0F555C">
              <w:rPr>
                <w:rFonts w:ascii="Times New Roman" w:eastAsia="Calibri" w:hAnsi="Times New Roman" w:cs="Times New Roman"/>
                <w:b/>
                <w:i/>
                <w:iCs/>
                <w:sz w:val="28"/>
                <w:szCs w:val="28"/>
              </w:rPr>
              <w:t>2 семестр</w:t>
            </w:r>
          </w:p>
        </w:tc>
        <w:tc>
          <w:tcPr>
            <w:tcW w:w="1304" w:type="dxa"/>
            <w:shd w:val="clear" w:color="auto" w:fill="auto"/>
          </w:tcPr>
          <w:p w:rsidR="001B40A4" w:rsidRPr="000F555C" w:rsidRDefault="001B40A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p>
        </w:tc>
        <w:tc>
          <w:tcPr>
            <w:tcW w:w="1985" w:type="dxa"/>
            <w:shd w:val="clear" w:color="auto" w:fill="auto"/>
            <w:vAlign w:val="center"/>
          </w:tcPr>
          <w:p w:rsidR="001B40A4" w:rsidRPr="000F555C" w:rsidRDefault="001B40A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r>
      <w:tr w:rsidR="00AB5FB8" w:rsidRPr="000F555C" w:rsidTr="00D77061">
        <w:trPr>
          <w:trHeight w:val="327"/>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6. Производная функции, ее применение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36/6</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ОК-06,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lastRenderedPageBreak/>
              <w:t>ПК…</w:t>
            </w: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Понятие производной. </w:t>
            </w:r>
            <w:r w:rsidRPr="000F555C">
              <w:rPr>
                <w:rFonts w:ascii="Times New Roman" w:eastAsia="Calibri" w:hAnsi="Times New Roman" w:cs="Times New Roman"/>
                <w:bCs/>
                <w:sz w:val="28"/>
                <w:szCs w:val="28"/>
              </w:rPr>
              <w:lastRenderedPageBreak/>
              <w:t>Формулы и правила дифференцирования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lastRenderedPageBreak/>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77061">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Определение числовой последовательности и способы ее задания. Свойства числовых последовательностей. Определение предела </w:t>
            </w:r>
            <w:r w:rsidRPr="000F555C">
              <w:rPr>
                <w:rFonts w:ascii="Times New Roman" w:eastAsia="Calibri" w:hAnsi="Times New Roman" w:cs="Times New Roman"/>
                <w:bCs/>
                <w:sz w:val="28"/>
                <w:szCs w:val="28"/>
              </w:rPr>
              <w:lastRenderedPageBreak/>
              <w:t>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9C3612" w:rsidRPr="000F555C" w:rsidRDefault="000416B8" w:rsidP="00041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Изучив тему, письменно ответьте на вопросы: сформулируйте определение последовательности, перечислите способы задания последовательности, сформулируйте определение предела последовательности, дайте понятие бесконечно убывающей геометрической прогрессии и ее сумме</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Производные суммы, разности произведения, частного</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77061">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Формулы дифференцирования. Правила дифференцирования</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0E2B71"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Выучите правила и формулы дифференцирования. Найдите производные функций (номера заданий из учебника) </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6C4F9E">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Определение сложной функции. Производная тригонометрических функций. Производная сложной функции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B74C0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Выучите правило дифференцирования сложной функции. Найдите производные сложных функций (номера заданий из учебника)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373"/>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о непрерывности функции. Метод интервалов</w:t>
            </w:r>
          </w:p>
        </w:tc>
        <w:tc>
          <w:tcPr>
            <w:tcW w:w="8335" w:type="dxa"/>
            <w:tcBorders>
              <w:bottom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822FB7" w:rsidRPr="000F555C" w:rsidTr="00822FB7">
        <w:trPr>
          <w:trHeight w:val="1002"/>
        </w:trPr>
        <w:tc>
          <w:tcPr>
            <w:tcW w:w="2863" w:type="dxa"/>
            <w:vMerge/>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bottom w:val="single" w:sz="4" w:space="0" w:color="auto"/>
            </w:tcBorders>
            <w:shd w:val="clear" w:color="auto" w:fill="auto"/>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val="restart"/>
            <w:shd w:val="clear" w:color="auto" w:fill="auto"/>
            <w:vAlign w:val="bottom"/>
          </w:tcPr>
          <w:p w:rsidR="00822FB7" w:rsidRPr="000F555C" w:rsidRDefault="00822FB7" w:rsidP="0082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822FB7" w:rsidRPr="000F555C" w:rsidTr="00CF3524">
        <w:trPr>
          <w:trHeight w:val="240"/>
        </w:trPr>
        <w:tc>
          <w:tcPr>
            <w:tcW w:w="2863" w:type="dxa"/>
            <w:vMerge/>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822FB7" w:rsidRPr="000F555C" w:rsidRDefault="00822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81333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Составьте и выучите алгоритм решения неравенств методом интервалов. Решите неравенства методом интервалов (номера заданий из учебника)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Геометрический и физический смысл производной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Геометрический смысл производной функции – угловой коэффициент касательной к графику функции в точке.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Уравнение касательной к графику функции. Алгоритм составления уравнения касательной к графику функции y=f(x).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707EF6"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7(геометрический смысл производной) образовательного сайта «Решу ЕГЭ» (профильный уровень) https://mathb-ege.sdamgia.ru/</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Физический смысл производной в профессиональных задачах</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6C4F9E">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Физический (механический) смысл производной – мгновенная скорость в момент времени t: v = S′ (t)</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1</w:t>
            </w:r>
            <w:r w:rsidR="00523DEA" w:rsidRPr="000F555C">
              <w:rPr>
                <w:rFonts w:ascii="Times New Roman" w:eastAsia="Calibri" w:hAnsi="Times New Roman" w:cs="Times New Roman"/>
                <w:bCs/>
                <w:sz w:val="28"/>
                <w:szCs w:val="28"/>
              </w:rPr>
              <w:t>5</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707EF6"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6 примеров типовых заданий № 7(физический смысл производной) образовательного сайта «Решу ЕГЭ» (профильный уровень) https://mathb-ege.sdamgia.ru/</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6.7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Монотонность функции. Точки экстремума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65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Алгоритм исследования функции и построения ее графика с помощью производной. Дробно-линейная функция.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7B58D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7(применение производной к исследованию функций) образовательного сайта «Решу ЕГЭ» (профильный уровень) https://mathb-ege.sdamgia.ru/</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469"/>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6.8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0F555C">
              <w:rPr>
                <w:rFonts w:ascii="Times New Roman" w:eastAsia="Calibri" w:hAnsi="Times New Roman" w:cs="Times New Roman"/>
                <w:bCs/>
                <w:sz w:val="28"/>
                <w:szCs w:val="28"/>
              </w:rPr>
              <w:t xml:space="preserve">Исследование функций и построение графиков  </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5702E">
        <w:trPr>
          <w:trHeight w:val="419"/>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Исследование функции на монотонность и построение графиков.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0416B8" w:rsidRPr="000F555C" w:rsidRDefault="001622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Сформулируйте алгоритм исследования функции на монотонность</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6.9 Наибольшее и наименьшее значения функции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F54B9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162234" w:rsidRPr="000F555C" w:rsidRDefault="001622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Сформулируйте алгоритм нахождения наибольшего и наименьшего значения функции.</w:t>
            </w:r>
          </w:p>
          <w:p w:rsidR="000416B8" w:rsidRPr="000F555C" w:rsidRDefault="000B2D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11 (наибольшее и наименьшее значение функций) образовательного сайта «Решу ЕГЭ» (профильный уровень) https://mathb-ege.sdamgia.ru/</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6.10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iCs/>
                <w:sz w:val="28"/>
                <w:szCs w:val="28"/>
              </w:rPr>
              <w:t>9</w:t>
            </w:r>
            <w:r w:rsidR="00AB5FB8" w:rsidRPr="000F555C">
              <w:rPr>
                <w:rFonts w:ascii="Times New Roman" w:eastAsia="Calibri" w:hAnsi="Times New Roman" w:cs="Times New Roman"/>
                <w:b/>
                <w:iCs/>
                <w:sz w:val="28"/>
                <w:szCs w:val="28"/>
              </w:rPr>
              <w:t>/6</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036D6">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Наименьшее и наибольшее значение функции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6</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1</w:t>
            </w:r>
            <w:r w:rsidR="00523DEA" w:rsidRPr="000F555C">
              <w:rPr>
                <w:rFonts w:ascii="Times New Roman" w:eastAsia="Calibri" w:hAnsi="Times New Roman" w:cs="Times New Roman"/>
                <w:bCs/>
                <w:sz w:val="28"/>
                <w:szCs w:val="28"/>
              </w:rPr>
              <w:t>6</w:t>
            </w:r>
            <w:r w:rsidRPr="000F555C">
              <w:rPr>
                <w:rFonts w:ascii="Times New Roman" w:eastAsia="Calibri" w:hAnsi="Times New Roman" w:cs="Times New Roman"/>
                <w:bCs/>
                <w:sz w:val="28"/>
                <w:szCs w:val="28"/>
              </w:rPr>
              <w:t xml:space="preserve"> - 1</w:t>
            </w:r>
            <w:r w:rsidR="00523DEA" w:rsidRPr="000F555C">
              <w:rPr>
                <w:rFonts w:ascii="Times New Roman" w:eastAsia="Calibri" w:hAnsi="Times New Roman" w:cs="Times New Roman"/>
                <w:bCs/>
                <w:sz w:val="28"/>
                <w:szCs w:val="28"/>
              </w:rPr>
              <w:t>8</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9C3612"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Решить подготовительный вариант контрольной работы № 5</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3</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6.11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Производная функции, ее применение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B9462F">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№5</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9C3612" w:rsidRPr="000F555C" w:rsidRDefault="001527F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прикладных задач с помощью производной (практические задания согласно методическим указаниям по выполнению самостоятельной работы обучающимся)</w:t>
            </w:r>
          </w:p>
        </w:tc>
        <w:tc>
          <w:tcPr>
            <w:tcW w:w="1304" w:type="dxa"/>
            <w:shd w:val="clear" w:color="auto" w:fill="auto"/>
          </w:tcPr>
          <w:p w:rsidR="00AB5FB8" w:rsidRPr="000F555C" w:rsidRDefault="009C361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E3204">
        <w:trPr>
          <w:trHeight w:val="24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7. Многогранники и тела вращения</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69</w:t>
            </w:r>
            <w:r w:rsidR="00AB5FB8" w:rsidRPr="000F555C">
              <w:rPr>
                <w:rFonts w:ascii="Times New Roman" w:eastAsia="Calibri" w:hAnsi="Times New Roman" w:cs="Times New Roman"/>
                <w:b/>
                <w:bCs/>
                <w:sz w:val="28"/>
                <w:szCs w:val="28"/>
              </w:rPr>
              <w:t>/10</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ОК-06,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t>ПК…</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Вершины, ребра, грани многогранника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716C65">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E44B8" w:rsidRPr="000F555C" w:rsidRDefault="00A27D3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Построить на листе формата А4</w:t>
            </w:r>
            <w:r w:rsidR="00BE7C48" w:rsidRPr="000F555C">
              <w:rPr>
                <w:rFonts w:ascii="Times New Roman" w:eastAsia="Calibri" w:hAnsi="Times New Roman" w:cs="Times New Roman"/>
                <w:bCs/>
                <w:sz w:val="28"/>
                <w:szCs w:val="28"/>
              </w:rPr>
              <w:t xml:space="preserve"> треугольники (все виды), четыреху</w:t>
            </w:r>
          </w:p>
          <w:p w:rsidR="00884DBD" w:rsidRPr="000F555C" w:rsidRDefault="00BE7C4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гольники (все виды), правильный шестиугольник в кабинетной проекции</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7.2</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B453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884DBD" w:rsidRPr="000F555C" w:rsidRDefault="00BE7C4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Изготовить развертки призм: прямой, правильной, наклонной (треугольной, четырехугольной, шестиугольной)</w:t>
            </w:r>
            <w:r w:rsidR="0085095C" w:rsidRPr="000F555C">
              <w:rPr>
                <w:rFonts w:ascii="Times New Roman" w:eastAsia="Calibri" w:hAnsi="Times New Roman" w:cs="Times New Roman"/>
                <w:bCs/>
                <w:sz w:val="28"/>
                <w:szCs w:val="28"/>
              </w:rPr>
              <w:t>. Составить схему «Виды призм»</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Параллелепипед, куб. Сечение куба, </w:t>
            </w:r>
            <w:r w:rsidRPr="000F555C">
              <w:rPr>
                <w:rFonts w:ascii="Times New Roman" w:eastAsia="Calibri" w:hAnsi="Times New Roman" w:cs="Times New Roman"/>
                <w:bCs/>
                <w:sz w:val="28"/>
                <w:szCs w:val="28"/>
              </w:rPr>
              <w:lastRenderedPageBreak/>
              <w:t>параллелепипеда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lastRenderedPageBreak/>
              <w:t>Содержание учебного материала</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869DF">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Параллелепипед, свойства прямоугольного параллелепипеда, куб. Сечение куба, параллелепипеда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884DBD" w:rsidRPr="000F555C" w:rsidRDefault="0025505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задачи на сечение параллелепипеда, куба (практическая работа согласно методическим указаниям по выполнению самостоятельных работ обучающимися)</w:t>
            </w:r>
            <w:r w:rsidR="00C12909" w:rsidRPr="000F555C">
              <w:rPr>
                <w:rFonts w:ascii="Times New Roman" w:eastAsia="Calibri" w:hAnsi="Times New Roman" w:cs="Times New Roman"/>
                <w:bCs/>
                <w:sz w:val="28"/>
                <w:szCs w:val="28"/>
              </w:rPr>
              <w:t>.</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E36CAE">
        <w:trPr>
          <w:trHeight w:val="67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Пирамида и ее элементы. Сечение пирамиды. Правильная пирамида. Усеченная пирамида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884DBD" w:rsidRPr="000F555C" w:rsidRDefault="0085095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Изготовить развертки: треугольной, четырехугольной, шестиугольной пирамид (правильных пирамид). Составить схему «Виды пирамид».</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182"/>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Боковая и полная поверхность призмы, пирамиды</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026BB">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Площадь боковой и полной поверхности призмы, пирамиды</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336"/>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tcBorders>
              <w:bottom w:val="single" w:sz="4" w:space="0" w:color="000000"/>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336"/>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85095C" w:rsidRPr="000F555C" w:rsidRDefault="00C1290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Создание презентации «Пирамида и история». </w:t>
            </w:r>
          </w:p>
        </w:tc>
        <w:tc>
          <w:tcPr>
            <w:tcW w:w="1304" w:type="dxa"/>
            <w:tcBorders>
              <w:bottom w:val="single" w:sz="4" w:space="0" w:color="000000"/>
            </w:tcBorders>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Симметрия в кубе, параллелепипеде, призме, пирамиде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14404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Симметрия относительно точки, прямой, плоскости. Симметрия в кубе, параллелепипеде, призме, пирамиде</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12909" w:rsidRPr="000F555C" w:rsidRDefault="00C1290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Подготовить материал для практической работы по теме «Симметрия в технике (железнодорожной технике)»</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76"/>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7.7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Примеры симметрий в профессии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iCs/>
                <w:sz w:val="28"/>
                <w:szCs w:val="28"/>
              </w:rPr>
              <w:t>9</w:t>
            </w:r>
            <w:r w:rsidR="00AB5FB8" w:rsidRPr="000F555C">
              <w:rPr>
                <w:rFonts w:ascii="Times New Roman" w:eastAsia="Calibri" w:hAnsi="Times New Roman" w:cs="Times New Roman"/>
                <w:b/>
                <w:iCs/>
                <w:sz w:val="28"/>
                <w:szCs w:val="28"/>
              </w:rPr>
              <w:t>/6</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47771">
        <w:trPr>
          <w:trHeight w:val="502"/>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Симметрия в природе, архитектуре, технике, в быту</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6</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1</w:t>
            </w:r>
            <w:r w:rsidR="00523DEA" w:rsidRPr="000F555C">
              <w:rPr>
                <w:rFonts w:ascii="Times New Roman" w:eastAsia="Calibri" w:hAnsi="Times New Roman" w:cs="Times New Roman"/>
                <w:bCs/>
                <w:sz w:val="28"/>
                <w:szCs w:val="28"/>
              </w:rPr>
              <w:t>9</w:t>
            </w:r>
            <w:r w:rsidRPr="000F555C">
              <w:rPr>
                <w:rFonts w:ascii="Times New Roman" w:eastAsia="Calibri" w:hAnsi="Times New Roman" w:cs="Times New Roman"/>
                <w:bCs/>
                <w:sz w:val="28"/>
                <w:szCs w:val="28"/>
              </w:rPr>
              <w:t>-2</w:t>
            </w:r>
            <w:r w:rsidR="00523DEA" w:rsidRPr="000F555C">
              <w:rPr>
                <w:rFonts w:ascii="Times New Roman" w:eastAsia="Calibri" w:hAnsi="Times New Roman" w:cs="Times New Roman"/>
                <w:bCs/>
                <w:sz w:val="28"/>
                <w:szCs w:val="28"/>
              </w:rPr>
              <w:t>1</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D7BEE" w:rsidRPr="000F555C" w:rsidRDefault="00DD7BE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Оформить практическую работу согласно методическим указаниям, ответить на контрольные вопросы</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lastRenderedPageBreak/>
              <w:t>3</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7.8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Правильные многогранники, их свойства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86A41">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правильного многогранника. Свойства правильных многогранников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№2</w:t>
            </w:r>
            <w:r w:rsidR="00523DEA" w:rsidRPr="000F555C">
              <w:rPr>
                <w:rFonts w:ascii="Times New Roman" w:eastAsia="Calibri" w:hAnsi="Times New Roman" w:cs="Times New Roman"/>
                <w:bCs/>
                <w:sz w:val="28"/>
                <w:szCs w:val="28"/>
              </w:rPr>
              <w:t>2</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D7BEE" w:rsidRPr="000F555C" w:rsidRDefault="00DD7BE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Оформить практическую работу согласно методическим указаниям, ответить на контрольные вопросы</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7.9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Цилиндр, его составляющие. Сечение цилиндра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155F7">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Цилиндр и его элементы. Сечение цилиндра (параллельное основанию и оси). Развертка цилиндра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992C1B" w:rsidRPr="000F555C" w:rsidRDefault="00992C1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Изготовить развертку цилиндра. Научиться выполнять чертеж цилиндра. Составить алгоритм изображения цилиндра.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7.10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Конус, его составляющие. Сечение конуса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8"/>
                <w:szCs w:val="28"/>
              </w:rPr>
            </w:pPr>
            <w:r w:rsidRPr="000F555C">
              <w:rPr>
                <w:rFonts w:ascii="Times New Roman" w:eastAsia="Calibri" w:hAnsi="Times New Roman" w:cs="Times New Roman"/>
                <w:b/>
                <w:iCs/>
                <w:sz w:val="28"/>
                <w:szCs w:val="28"/>
              </w:rPr>
              <w:t>6</w:t>
            </w:r>
            <w:r w:rsidR="00AB5FB8" w:rsidRPr="000F555C">
              <w:rPr>
                <w:rFonts w:ascii="Times New Roman" w:eastAsia="Calibri" w:hAnsi="Times New Roman" w:cs="Times New Roman"/>
                <w:b/>
                <w:iCs/>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Конус и его элементы.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Сечение конуса (параллельное основанию и проходящее через вершину), конические сечения. Развертка конуса.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5F0C68" w:rsidRPr="000F555C" w:rsidRDefault="005F0C6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Изготовить развертку конуса. Научиться выполнять чертеж конуса. Составить алгоритм изображения конуса.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Усеченный конус. Сечение усеченного конуса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145B8A">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Усеченный конус. Его образующая и высота. Сечение усеченного конуса </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5F0C68" w:rsidRPr="000F555C" w:rsidRDefault="005F0C6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Изготовить развертку усеченного конуса. Научиться выполнять </w:t>
            </w:r>
            <w:r w:rsidRPr="000F555C">
              <w:rPr>
                <w:rFonts w:ascii="Times New Roman" w:eastAsia="Calibri" w:hAnsi="Times New Roman" w:cs="Times New Roman"/>
                <w:bCs/>
                <w:sz w:val="28"/>
                <w:szCs w:val="28"/>
              </w:rPr>
              <w:lastRenderedPageBreak/>
              <w:t>чертеж усеченного конуса. Составить алгоритм изображения усеченного конуса.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7.12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Шар и сфера, их сечения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F97BD7">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Шар и сфера. Взаимное расположение сферы и плоскости. Сечение шара, сферы</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Комбинированное занятие </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75316D" w:rsidRPr="000F555C" w:rsidRDefault="004019A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Составить план доказательства теоремы </w:t>
            </w:r>
            <w:r w:rsidR="00B00F28" w:rsidRPr="000F555C">
              <w:rPr>
                <w:rFonts w:ascii="Times New Roman" w:eastAsia="Calibri" w:hAnsi="Times New Roman" w:cs="Times New Roman"/>
                <w:bCs/>
                <w:sz w:val="28"/>
                <w:szCs w:val="28"/>
              </w:rPr>
              <w:t>о касательной плоскости к сфере. Научиться правильно строить чертеж к теореме.</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об объеме тела. Отношение объемов подобных тел</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об объеме тела. Объем куба и прямоугольного параллелепипеда. Объем призмы и цилиндра.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Отношение объемов подобных тел. Геометрический смысл определителя 3-го порядка.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019A5" w:rsidRPr="000F555C" w:rsidRDefault="003356D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Составить таблицу основных формул (наименование многогранника, тела вращения; изображение, площадь </w:t>
            </w:r>
            <w:r w:rsidR="002D758D" w:rsidRPr="000F555C">
              <w:rPr>
                <w:rFonts w:ascii="Times New Roman" w:eastAsia="Calibri" w:hAnsi="Times New Roman" w:cs="Times New Roman"/>
                <w:bCs/>
                <w:sz w:val="28"/>
                <w:szCs w:val="28"/>
              </w:rPr>
              <w:t>б</w:t>
            </w:r>
            <w:r w:rsidRPr="000F555C">
              <w:rPr>
                <w:rFonts w:ascii="Times New Roman" w:eastAsia="Calibri" w:hAnsi="Times New Roman" w:cs="Times New Roman"/>
                <w:bCs/>
                <w:sz w:val="28"/>
                <w:szCs w:val="28"/>
              </w:rPr>
              <w:t>оковой и полной поверхностей, объем).</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373"/>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EF1CF9">
        <w:trPr>
          <w:trHeight w:val="519"/>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bottom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Объемы пирамиды и конуса. Объем шара. Площади поверхностей тел</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019A5" w:rsidRPr="000F555C" w:rsidRDefault="002D758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5-10 примеров типовых заданий № 2 (пирамиды, конус, шар) образовательного сайта «Решу ЕГЭ» (профильный уровень) https://mathb-ege.sdamgia.ru/</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Комбинации многогранников и тел </w:t>
            </w:r>
            <w:r w:rsidRPr="000F555C">
              <w:rPr>
                <w:rFonts w:ascii="Times New Roman" w:eastAsia="Calibri" w:hAnsi="Times New Roman" w:cs="Times New Roman"/>
                <w:bCs/>
                <w:sz w:val="28"/>
                <w:szCs w:val="28"/>
              </w:rPr>
              <w:lastRenderedPageBreak/>
              <w:t>вращения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lastRenderedPageBreak/>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EF1CF9">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Комбинации геометрических тел</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2</w:t>
            </w:r>
            <w:r w:rsidR="00523DEA" w:rsidRPr="000F555C">
              <w:rPr>
                <w:rFonts w:ascii="Times New Roman" w:eastAsia="Calibri" w:hAnsi="Times New Roman" w:cs="Times New Roman"/>
                <w:bCs/>
                <w:sz w:val="28"/>
                <w:szCs w:val="28"/>
              </w:rPr>
              <w:t>3</w:t>
            </w:r>
            <w:r w:rsidRPr="000F555C">
              <w:rPr>
                <w:rFonts w:ascii="Times New Roman" w:eastAsia="Calibri" w:hAnsi="Times New Roman" w:cs="Times New Roman"/>
                <w:bCs/>
                <w:sz w:val="28"/>
                <w:szCs w:val="28"/>
              </w:rPr>
              <w:t>-2</w:t>
            </w:r>
            <w:r w:rsidR="00523DEA" w:rsidRPr="000F555C">
              <w:rPr>
                <w:rFonts w:ascii="Times New Roman" w:eastAsia="Calibri" w:hAnsi="Times New Roman" w:cs="Times New Roman"/>
                <w:bCs/>
                <w:sz w:val="28"/>
                <w:szCs w:val="28"/>
              </w:rPr>
              <w:t>4</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019A5" w:rsidRPr="000F555C" w:rsidRDefault="004E75F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6 примеров типовых заданий № 2 (комбинации тел) образовательного сайта «Решу ЕГЭ» (профильный уровень) https://mathb-ege.sdamgia.ru/</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Тема 7.16</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Геометрические комбинации на практике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EF1CF9">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r w:rsidRPr="000F555C">
              <w:rPr>
                <w:rFonts w:ascii="Times New Roman" w:eastAsia="Calibri" w:hAnsi="Times New Roman" w:cs="Times New Roman"/>
                <w:bCs/>
                <w:sz w:val="28"/>
                <w:szCs w:val="28"/>
              </w:rPr>
              <w:t xml:space="preserve"> Использование комбинаций многогранников и тел вращения в практико-ориентированных задачах</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2</w:t>
            </w:r>
            <w:r w:rsidR="00523DEA" w:rsidRPr="000F555C">
              <w:rPr>
                <w:rFonts w:ascii="Times New Roman" w:eastAsia="Calibri" w:hAnsi="Times New Roman" w:cs="Times New Roman"/>
                <w:bCs/>
                <w:sz w:val="28"/>
                <w:szCs w:val="28"/>
              </w:rPr>
              <w:t>5</w:t>
            </w:r>
            <w:r w:rsidRPr="000F555C">
              <w:rPr>
                <w:rFonts w:ascii="Times New Roman" w:eastAsia="Calibri" w:hAnsi="Times New Roman" w:cs="Times New Roman"/>
                <w:bCs/>
                <w:sz w:val="28"/>
                <w:szCs w:val="28"/>
              </w:rPr>
              <w:t>-2</w:t>
            </w:r>
            <w:r w:rsidR="00523DEA" w:rsidRPr="000F555C">
              <w:rPr>
                <w:rFonts w:ascii="Times New Roman" w:eastAsia="Calibri" w:hAnsi="Times New Roman" w:cs="Times New Roman"/>
                <w:bCs/>
                <w:sz w:val="28"/>
                <w:szCs w:val="28"/>
              </w:rPr>
              <w:t>6</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368BE"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№6. Решение подготовительного варианта.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7.17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Многогранники и тела вращения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0742D">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Объемы и площади поверхности многогранников и тел вращения</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 6</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368BE" w:rsidRPr="000F555C" w:rsidRDefault="004019A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Составьте таблицу«Предметы из вашей профессиональной деятельности, которые имеют формы многогранников, тел вращения»</w:t>
            </w:r>
            <w:r w:rsidR="0006765C" w:rsidRPr="000F555C">
              <w:rPr>
                <w:rFonts w:ascii="Times New Roman" w:eastAsia="Calibri" w:hAnsi="Times New Roman" w:cs="Times New Roman"/>
                <w:bCs/>
                <w:sz w:val="28"/>
                <w:szCs w:val="28"/>
              </w:rPr>
              <w:t>.</w:t>
            </w:r>
          </w:p>
        </w:tc>
        <w:tc>
          <w:tcPr>
            <w:tcW w:w="1304" w:type="dxa"/>
            <w:shd w:val="clear" w:color="auto" w:fill="auto"/>
          </w:tcPr>
          <w:p w:rsidR="00AB5FB8" w:rsidRPr="000F555C" w:rsidRDefault="002368B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0083F">
        <w:trPr>
          <w:trHeight w:val="861"/>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8. Первообразная функции, ее применение</w:t>
            </w:r>
          </w:p>
        </w:tc>
        <w:tc>
          <w:tcPr>
            <w:tcW w:w="1304" w:type="dxa"/>
            <w:shd w:val="clear" w:color="auto" w:fill="auto"/>
          </w:tcPr>
          <w:p w:rsidR="00AB5FB8" w:rsidRPr="000F555C" w:rsidRDefault="00B50893"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21</w:t>
            </w:r>
            <w:r w:rsidR="00AB5FB8" w:rsidRPr="000F555C">
              <w:rPr>
                <w:rFonts w:ascii="Times New Roman" w:eastAsia="Calibri" w:hAnsi="Times New Roman" w:cs="Times New Roman"/>
                <w:b/>
                <w:bCs/>
                <w:sz w:val="28"/>
                <w:szCs w:val="28"/>
              </w:rPr>
              <w:t>/4</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ОК-06,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t>ПК…</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Первообразная функции. Правила нахождения первообразных</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C31F6">
        <w:trPr>
          <w:trHeight w:val="65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EE4FB7" w:rsidRPr="000F555C" w:rsidRDefault="00BC743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о восстановлении закона движения по известной скорости (практическая работа согласно методическим указаниям по выполнению самостоятельных работ обучающимися).</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0F555C">
              <w:rPr>
                <w:rFonts w:ascii="Times New Roman" w:eastAsia="Calibri"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C31F6">
        <w:trPr>
          <w:trHeight w:val="1287"/>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EE4FB7" w:rsidRPr="000F555C" w:rsidRDefault="00BC743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Вычислить определенные интегралы (практическая работа согласно методическим указаниям по выполнению самостоятельных работ обучающимися). </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Неопределенный и определенный интегралы</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C599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неопределенного интеграла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EE4FB7" w:rsidRPr="000F555C" w:rsidRDefault="003A72C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Написать сообщение «История появления неопределенного интеграла»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C599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Геометрический смысл определенного интеграла </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15251F" w:rsidRPr="000F555C" w:rsidRDefault="00822DE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5 примеров типовых заданий № 7 (первообразная) образовательного сайта «Решу ЕГЭ» (профильный уровень) https://mathb-ege.sdamgia.ru/</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Определенный </w:t>
            </w:r>
            <w:r w:rsidRPr="000F555C">
              <w:rPr>
                <w:rFonts w:ascii="Times New Roman" w:eastAsia="Calibri" w:hAnsi="Times New Roman" w:cs="Times New Roman"/>
                <w:bCs/>
                <w:sz w:val="28"/>
                <w:szCs w:val="28"/>
              </w:rPr>
              <w:lastRenderedPageBreak/>
              <w:t>интеграл в жизни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lastRenderedPageBreak/>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6</w:t>
            </w:r>
            <w:r w:rsidR="00AB5FB8" w:rsidRPr="000F555C">
              <w:rPr>
                <w:rFonts w:ascii="Times New Roman" w:eastAsia="Calibri" w:hAnsi="Times New Roman" w:cs="Times New Roman"/>
                <w:b/>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3E61E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Геометрический смысл определенного интеграла. Формула Ньютона - Лейбница. </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2</w:t>
            </w:r>
            <w:r w:rsidR="00523DEA" w:rsidRPr="000F555C">
              <w:rPr>
                <w:rFonts w:ascii="Times New Roman" w:eastAsia="Calibri" w:hAnsi="Times New Roman" w:cs="Times New Roman"/>
                <w:bCs/>
                <w:sz w:val="28"/>
                <w:szCs w:val="28"/>
              </w:rPr>
              <w:t>7</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i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3E61E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на применение интеграла для вычисления физических величин и площадей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0F555C">
              <w:rPr>
                <w:rFonts w:ascii="Times New Roman" w:eastAsia="Calibri" w:hAnsi="Times New Roman" w:cs="Times New Roman"/>
                <w:sz w:val="28"/>
                <w:szCs w:val="28"/>
              </w:rPr>
              <w:t>2/2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№2</w:t>
            </w:r>
            <w:r w:rsidR="00523DEA" w:rsidRPr="000F555C">
              <w:rPr>
                <w:rFonts w:ascii="Times New Roman" w:eastAsia="Calibri" w:hAnsi="Times New Roman" w:cs="Times New Roman"/>
                <w:bCs/>
                <w:sz w:val="28"/>
                <w:szCs w:val="28"/>
              </w:rPr>
              <w:t>8</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i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B676C9" w:rsidRPr="000F555C" w:rsidRDefault="00B676C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Оформить практические работы согласно методическим указаниям. Ответить на контрольные вопросы.</w:t>
            </w:r>
          </w:p>
          <w:p w:rsidR="00EE4FB7" w:rsidRPr="000F555C" w:rsidRDefault="00EE4FB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 7. Решение подготовительного варианта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0F555C">
              <w:rPr>
                <w:rFonts w:ascii="Times New Roman" w:eastAsia="Calibri" w:hAnsi="Times New Roman" w:cs="Times New Roman"/>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8.6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Первообразная функции, ее применение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DB0CC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3E61EA">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Первообразная функции. Правила нахождения первообразных. Ее применение</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 7</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884DBD"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Составьте кроссворд по теме: «Интеграл и его история» (20 слов)</w:t>
            </w:r>
          </w:p>
        </w:tc>
        <w:tc>
          <w:tcPr>
            <w:tcW w:w="1304" w:type="dxa"/>
            <w:shd w:val="clear" w:color="auto" w:fill="auto"/>
          </w:tcPr>
          <w:p w:rsidR="00AB5FB8" w:rsidRPr="000F555C" w:rsidRDefault="00884D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2521D">
        <w:trPr>
          <w:trHeight w:val="24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9. Степени и корни. Степенная функция</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24</w:t>
            </w:r>
            <w:r w:rsidR="00AB5FB8" w:rsidRPr="000F555C">
              <w:rPr>
                <w:rFonts w:ascii="Times New Roman" w:eastAsia="Calibri" w:hAnsi="Times New Roman" w:cs="Times New Roman"/>
                <w:b/>
                <w:bCs/>
                <w:sz w:val="28"/>
                <w:szCs w:val="28"/>
              </w:rPr>
              <w:t>/-</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ОК-07</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9.1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Степенная функция, ее свойства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Понятие корня n-ой степени из действительного числа. Функции </w:t>
            </w:r>
            <m:oMath>
              <m:r>
                <m:rPr>
                  <m:sty m:val="p"/>
                </m:rPr>
                <w:rPr>
                  <w:rFonts w:ascii="Cambria Math" w:eastAsia="Calibri" w:hAnsi="Cambria Math" w:cs="Times New Roman"/>
                  <w:sz w:val="28"/>
                  <w:szCs w:val="28"/>
                </w:rPr>
                <m:t xml:space="preserve"> у=</m:t>
              </m:r>
              <m:rad>
                <m:radPr>
                  <m:ctrlPr>
                    <w:rPr>
                      <w:rFonts w:ascii="Cambria Math" w:eastAsia="Calibri" w:hAnsi="Cambria Math" w:cs="Times New Roman"/>
                      <w:bCs/>
                      <w:sz w:val="28"/>
                      <w:szCs w:val="28"/>
                    </w:rPr>
                  </m:ctrlPr>
                </m:radPr>
                <m:deg>
                  <m:r>
                    <m:rPr>
                      <m:sty m:val="p"/>
                    </m:rPr>
                    <w:rPr>
                      <w:rFonts w:ascii="Cambria Math" w:eastAsia="Calibri" w:hAnsi="Cambria Math" w:cs="Times New Roman"/>
                      <w:sz w:val="28"/>
                      <w:szCs w:val="28"/>
                      <w:lang w:val="en-US"/>
                    </w:rPr>
                    <m:t>n</m:t>
                  </m:r>
                </m:deg>
                <m:e>
                  <m:r>
                    <m:rPr>
                      <m:sty m:val="p"/>
                    </m:rPr>
                    <w:rPr>
                      <w:rFonts w:ascii="Cambria Math" w:eastAsia="Calibri" w:hAnsi="Cambria Math" w:cs="Times New Roman"/>
                      <w:sz w:val="28"/>
                      <w:szCs w:val="28"/>
                    </w:rPr>
                    <m:t>x</m:t>
                  </m:r>
                </m:e>
              </m:rad>
            </m:oMath>
            <w:r w:rsidRPr="000F555C">
              <w:rPr>
                <w:rFonts w:ascii="Times New Roman" w:eastAsia="Calibri" w:hAnsi="Times New Roman" w:cs="Times New Roman"/>
                <w:bCs/>
                <w:sz w:val="28"/>
                <w:szCs w:val="28"/>
              </w:rPr>
              <w:t xml:space="preserve"> их свойства и графики. Комбинированное занятие  </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Свойства корня n-ой степени. Комбинированное занятие  </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F0A37" w:rsidRPr="000F555C" w:rsidRDefault="00CB0EB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Постройте графики функций и запишите их свойства: </w:t>
            </w:r>
            <m:oMath>
              <m:r>
                <m:rPr>
                  <m:sty m:val="p"/>
                </m:rPr>
                <w:rPr>
                  <w:rFonts w:ascii="Cambria Math" w:eastAsia="Calibri" w:hAnsi="Cambria Math" w:cs="Times New Roman"/>
                  <w:sz w:val="28"/>
                  <w:szCs w:val="28"/>
                </w:rPr>
                <m:t>у=</m:t>
              </m:r>
              <m:rad>
                <m:radPr>
                  <m:ctrlPr>
                    <w:rPr>
                      <w:rFonts w:ascii="Cambria Math" w:eastAsia="Calibri" w:hAnsi="Cambria Math" w:cs="Times New Roman"/>
                      <w:bCs/>
                      <w:sz w:val="28"/>
                      <w:szCs w:val="28"/>
                    </w:rPr>
                  </m:ctrlPr>
                </m:radPr>
                <m:deg>
                  <m:r>
                    <m:rPr>
                      <m:sty m:val="p"/>
                    </m:rPr>
                    <w:rPr>
                      <w:rFonts w:ascii="Cambria Math" w:eastAsia="Calibri" w:hAnsi="Cambria Math" w:cs="Times New Roman"/>
                      <w:sz w:val="28"/>
                      <w:szCs w:val="28"/>
                    </w:rPr>
                    <m:t>3</m:t>
                  </m:r>
                </m:deg>
                <m:e>
                  <m:r>
                    <m:rPr>
                      <m:sty m:val="p"/>
                    </m:rPr>
                    <w:rPr>
                      <w:rFonts w:ascii="Cambria Math" w:eastAsia="Calibri" w:hAnsi="Cambria Math" w:cs="Times New Roman"/>
                      <w:sz w:val="28"/>
                      <w:szCs w:val="28"/>
                    </w:rPr>
                    <m:t>x</m:t>
                  </m:r>
                </m:e>
              </m:rad>
              <m:r>
                <m:rPr>
                  <m:sty m:val="p"/>
                </m:rPr>
                <w:rPr>
                  <w:rFonts w:ascii="Cambria Math" w:eastAsia="Calibri" w:hAnsi="Cambria Math" w:cs="Times New Roman"/>
                  <w:sz w:val="28"/>
                  <w:szCs w:val="28"/>
                </w:rPr>
                <m:t>; у=</m:t>
              </m:r>
              <m:rad>
                <m:radPr>
                  <m:ctrlPr>
                    <w:rPr>
                      <w:rFonts w:ascii="Cambria Math" w:eastAsia="Calibri" w:hAnsi="Cambria Math" w:cs="Times New Roman"/>
                      <w:bCs/>
                      <w:sz w:val="28"/>
                      <w:szCs w:val="28"/>
                    </w:rPr>
                  </m:ctrlPr>
                </m:radPr>
                <m:deg>
                  <m:r>
                    <m:rPr>
                      <m:sty m:val="p"/>
                    </m:rPr>
                    <w:rPr>
                      <w:rFonts w:ascii="Cambria Math" w:eastAsia="Calibri" w:hAnsi="Cambria Math" w:cs="Times New Roman"/>
                      <w:sz w:val="28"/>
                      <w:szCs w:val="28"/>
                    </w:rPr>
                    <m:t>5</m:t>
                  </m:r>
                </m:deg>
                <m:e>
                  <m:r>
                    <m:rPr>
                      <m:sty m:val="p"/>
                    </m:rPr>
                    <w:rPr>
                      <w:rFonts w:ascii="Cambria Math" w:eastAsia="Calibri" w:hAnsi="Cambria Math" w:cs="Times New Roman"/>
                      <w:sz w:val="28"/>
                      <w:szCs w:val="28"/>
                    </w:rPr>
                    <m:t>x</m:t>
                  </m:r>
                </m:e>
              </m:rad>
            </m:oMath>
            <w:r w:rsidRPr="000F555C">
              <w:rPr>
                <w:rFonts w:ascii="Times New Roman" w:eastAsia="Calibri" w:hAnsi="Times New Roman" w:cs="Times New Roman"/>
                <w:bCs/>
                <w:sz w:val="28"/>
                <w:szCs w:val="28"/>
              </w:rPr>
              <w:t xml:space="preserve">; </w:t>
            </w:r>
            <m:oMath>
              <m:r>
                <m:rPr>
                  <m:sty m:val="p"/>
                </m:rPr>
                <w:rPr>
                  <w:rFonts w:ascii="Cambria Math" w:eastAsia="Calibri" w:hAnsi="Cambria Math" w:cs="Times New Roman"/>
                  <w:sz w:val="28"/>
                  <w:szCs w:val="28"/>
                </w:rPr>
                <m:t>у=</m:t>
              </m:r>
              <m:rad>
                <m:radPr>
                  <m:ctrlPr>
                    <w:rPr>
                      <w:rFonts w:ascii="Cambria Math" w:eastAsia="Calibri" w:hAnsi="Cambria Math" w:cs="Times New Roman"/>
                      <w:bCs/>
                      <w:sz w:val="28"/>
                      <w:szCs w:val="28"/>
                    </w:rPr>
                  </m:ctrlPr>
                </m:radPr>
                <m:deg>
                  <m:r>
                    <m:rPr>
                      <m:sty m:val="p"/>
                    </m:rPr>
                    <w:rPr>
                      <w:rFonts w:ascii="Cambria Math" w:eastAsia="Calibri" w:hAnsi="Cambria Math" w:cs="Times New Roman"/>
                      <w:sz w:val="28"/>
                      <w:szCs w:val="28"/>
                    </w:rPr>
                    <m:t>4</m:t>
                  </m:r>
                </m:deg>
                <m:e>
                  <m:r>
                    <m:rPr>
                      <m:sty m:val="p"/>
                    </m:rPr>
                    <w:rPr>
                      <w:rFonts w:ascii="Cambria Math" w:eastAsia="Calibri" w:hAnsi="Cambria Math" w:cs="Times New Roman"/>
                      <w:sz w:val="28"/>
                      <w:szCs w:val="28"/>
                    </w:rPr>
                    <m:t>x</m:t>
                  </m:r>
                </m:e>
              </m:rad>
            </m:oMath>
            <w:r w:rsidRPr="000F555C">
              <w:rPr>
                <w:rFonts w:ascii="Times New Roman" w:eastAsia="Calibri" w:hAnsi="Times New Roman" w:cs="Times New Roman"/>
                <w:bCs/>
                <w:sz w:val="28"/>
                <w:szCs w:val="28"/>
              </w:rPr>
              <w:t xml:space="preserve">; </w:t>
            </w:r>
            <m:oMath>
              <m:r>
                <m:rPr>
                  <m:sty m:val="p"/>
                </m:rPr>
                <w:rPr>
                  <w:rFonts w:ascii="Cambria Math" w:eastAsia="Calibri" w:hAnsi="Cambria Math" w:cs="Times New Roman"/>
                  <w:sz w:val="28"/>
                  <w:szCs w:val="28"/>
                </w:rPr>
                <m:t>у=</m:t>
              </m:r>
              <m:rad>
                <m:radPr>
                  <m:ctrlPr>
                    <w:rPr>
                      <w:rFonts w:ascii="Cambria Math" w:eastAsia="Calibri" w:hAnsi="Cambria Math" w:cs="Times New Roman"/>
                      <w:bCs/>
                      <w:sz w:val="28"/>
                      <w:szCs w:val="28"/>
                    </w:rPr>
                  </m:ctrlPr>
                </m:radPr>
                <m:deg>
                  <m:r>
                    <m:rPr>
                      <m:sty m:val="p"/>
                    </m:rPr>
                    <w:rPr>
                      <w:rFonts w:ascii="Cambria Math" w:eastAsia="Calibri" w:hAnsi="Cambria Math" w:cs="Times New Roman"/>
                      <w:sz w:val="28"/>
                      <w:szCs w:val="28"/>
                    </w:rPr>
                    <m:t>6</m:t>
                  </m:r>
                </m:deg>
                <m:e>
                  <m:r>
                    <m:rPr>
                      <m:sty m:val="p"/>
                    </m:rPr>
                    <w:rPr>
                      <w:rFonts w:ascii="Cambria Math" w:eastAsia="Calibri" w:hAnsi="Cambria Math" w:cs="Times New Roman"/>
                      <w:sz w:val="28"/>
                      <w:szCs w:val="28"/>
                    </w:rPr>
                    <m:t>x</m:t>
                  </m:r>
                </m:e>
              </m:rad>
            </m:oMath>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9.2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Преобразование выражений с корнями n-ой степени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Преобразование иррациональных выражений</w:t>
            </w:r>
          </w:p>
        </w:tc>
        <w:tc>
          <w:tcPr>
            <w:tcW w:w="1304"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F0A37" w:rsidRPr="000F555C" w:rsidRDefault="0096262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Решить 10 примеров типовых заданий № 6 (преобразование </w:t>
            </w:r>
            <w:r w:rsidRPr="000F555C">
              <w:rPr>
                <w:rFonts w:ascii="Times New Roman" w:eastAsia="Calibri" w:hAnsi="Times New Roman" w:cs="Times New Roman"/>
                <w:bCs/>
                <w:sz w:val="28"/>
                <w:szCs w:val="28"/>
              </w:rPr>
              <w:lastRenderedPageBreak/>
              <w:t>числовых иррациональных выражений) образовательного сайта «Решу ЕГЭ» (профильный уровень) https://mathb-ege.sdamgia.ru/</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9.3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687F87">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степени с любым рациональным показателем. Степенные функции, их свойства и графики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F0A37" w:rsidRPr="000F555C" w:rsidRDefault="002A751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Начертите все графики степенных функций и укажите их названия.(указать страницы учебника)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9.4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иррациональных уравнений и неравенств</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EA5566">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F0A37" w:rsidRPr="000F555C" w:rsidRDefault="00DF0A3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№8. Решить подготовительный вариант контрольной работы</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9.5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Степени и корни. Степенная функция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A75DB9">
        <w:trPr>
          <w:trHeight w:val="661"/>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Определение степенной функции. Использование ее свойств при решении уравнений и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№8</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F0A37" w:rsidRPr="000F555C" w:rsidRDefault="00950E6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6 (вычисление значений степенных выражений) образовательного сайта «Решу ЕГЭ» (профильный уровень) https://mathb-ege.sdamgia.ru/</w:t>
            </w:r>
          </w:p>
        </w:tc>
        <w:tc>
          <w:tcPr>
            <w:tcW w:w="1304" w:type="dxa"/>
            <w:shd w:val="clear" w:color="auto" w:fill="auto"/>
          </w:tcPr>
          <w:p w:rsidR="00AB5FB8" w:rsidRPr="000F555C" w:rsidRDefault="000B25DF"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D754D">
        <w:trPr>
          <w:trHeight w:val="2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10. Показательная функция</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24</w:t>
            </w:r>
            <w:r w:rsidR="00AB5FB8" w:rsidRPr="000F555C">
              <w:rPr>
                <w:rFonts w:ascii="Times New Roman" w:eastAsia="Calibri" w:hAnsi="Times New Roman" w:cs="Times New Roman"/>
                <w:b/>
                <w:bCs/>
                <w:sz w:val="28"/>
                <w:szCs w:val="28"/>
              </w:rPr>
              <w:t>/-</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ОК-07</w:t>
            </w:r>
          </w:p>
        </w:tc>
      </w:tr>
      <w:tr w:rsidR="00AB5FB8" w:rsidRPr="000F555C" w:rsidTr="00CF3524">
        <w:trPr>
          <w:trHeight w:val="182"/>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10.1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Показательная функция, ее свойства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23351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tc>
        <w:tc>
          <w:tcPr>
            <w:tcW w:w="1304" w:type="dxa"/>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23351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показательных уравнений функционально-графическим методом. Комбинированное занятие</w:t>
            </w:r>
          </w:p>
        </w:tc>
        <w:tc>
          <w:tcPr>
            <w:tcW w:w="1304" w:type="dxa"/>
            <w:tcBorders>
              <w:bottom w:val="single" w:sz="4" w:space="0" w:color="000000"/>
            </w:tcBorders>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6C20A6" w:rsidRPr="000F555C" w:rsidRDefault="0010070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Подобрать материал о применении показательной функции в природе, технике и других науках. </w:t>
            </w:r>
          </w:p>
        </w:tc>
        <w:tc>
          <w:tcPr>
            <w:tcW w:w="1304" w:type="dxa"/>
            <w:tcBorders>
              <w:bottom w:val="single" w:sz="4" w:space="0" w:color="000000"/>
            </w:tcBorders>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10.2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показательных уравнений и неравенств</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12</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61B21">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8</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№2</w:t>
            </w:r>
            <w:r w:rsidR="00523DEA" w:rsidRPr="000F555C">
              <w:rPr>
                <w:rFonts w:ascii="Times New Roman" w:eastAsia="Calibri" w:hAnsi="Times New Roman" w:cs="Times New Roman"/>
                <w:bCs/>
                <w:sz w:val="28"/>
                <w:szCs w:val="28"/>
              </w:rPr>
              <w:t>9</w:t>
            </w:r>
            <w:r w:rsidRPr="000F555C">
              <w:rPr>
                <w:rFonts w:ascii="Times New Roman" w:eastAsia="Calibri" w:hAnsi="Times New Roman" w:cs="Times New Roman"/>
                <w:bCs/>
                <w:sz w:val="28"/>
                <w:szCs w:val="28"/>
              </w:rPr>
              <w:t>-3</w:t>
            </w:r>
            <w:r w:rsidR="00523DEA" w:rsidRPr="000F555C">
              <w:rPr>
                <w:rFonts w:ascii="Times New Roman" w:eastAsia="Calibri" w:hAnsi="Times New Roman" w:cs="Times New Roman"/>
                <w:bCs/>
                <w:sz w:val="28"/>
                <w:szCs w:val="28"/>
              </w:rPr>
              <w:t>2</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6C20A6" w:rsidRPr="000F555C" w:rsidRDefault="00B7609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Составить алгоритмы (схемы) методов решений показательных уравнений и неравенств. Решить 10 примеров типовых заданий № 8 (показательные уравнения и неравенства) образовательного сайта «Решу ЕГЭ» (профильный уровень) https://mathb-ege.sdamgia.ru/</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10.3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Системы показательных уравнений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A05BB">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систем показательных уравнений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6C20A6" w:rsidRPr="000F555C" w:rsidRDefault="00E423E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практическую работу по теме (практическая работа согласно методическим указаниям по выполнению самостоятельных работ обучающимися)</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10.4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Показательная функция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6368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№9</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6C20A6" w:rsidRPr="000F555C" w:rsidRDefault="00091E63"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Сделать презентацию по теме: «Методы решений показательных </w:t>
            </w:r>
            <w:r w:rsidRPr="000F555C">
              <w:rPr>
                <w:rFonts w:ascii="Times New Roman" w:eastAsia="Calibri" w:hAnsi="Times New Roman" w:cs="Times New Roman"/>
                <w:bCs/>
                <w:sz w:val="28"/>
                <w:szCs w:val="28"/>
              </w:rPr>
              <w:lastRenderedPageBreak/>
              <w:t xml:space="preserve">уравнений и неравенств, их систем» </w:t>
            </w:r>
          </w:p>
        </w:tc>
        <w:tc>
          <w:tcPr>
            <w:tcW w:w="1304" w:type="dxa"/>
            <w:shd w:val="clear" w:color="auto" w:fill="auto"/>
          </w:tcPr>
          <w:p w:rsidR="00AB5FB8" w:rsidRPr="000F555C" w:rsidRDefault="00001C34"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F4781A">
        <w:trPr>
          <w:trHeight w:val="2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lastRenderedPageBreak/>
              <w:t>Раздел 11. Логарифмы. Логарифмическая функция</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39</w:t>
            </w:r>
            <w:r w:rsidR="00AB5FB8" w:rsidRPr="000F555C">
              <w:rPr>
                <w:rFonts w:ascii="Times New Roman" w:eastAsia="Calibri" w:hAnsi="Times New Roman" w:cs="Times New Roman"/>
                <w:b/>
                <w:bCs/>
                <w:sz w:val="28"/>
                <w:szCs w:val="28"/>
              </w:rPr>
              <w:t>/4</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ОК-01, ОК-02, </w:t>
            </w:r>
            <w:r w:rsidRPr="000F555C">
              <w:rPr>
                <w:rFonts w:ascii="Times New Roman" w:eastAsia="Calibri" w:hAnsi="Times New Roman" w:cs="Times New Roman"/>
                <w:bCs/>
                <w:sz w:val="28"/>
                <w:szCs w:val="28"/>
              </w:rPr>
              <w:br/>
              <w:t xml:space="preserve">ОК-03, ОК-04,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ОК-05,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t>ПК…</w:t>
            </w: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11.1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248A2">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 числа. Десятичный и натуральный логарифмы, число е</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A21F5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Составить сообщение на тему: «Возникновение термина логарифм»</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11.2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Свойства логарифмов. Операция логарифмирования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72CA7">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Свойства логарифмов. Операция логарифмирования.</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Комбинированное занятие </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027A2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10 примеров типовых заданий № 6 (преобразование числовых логарифмических выражений) образовательного сайта «Решу ЕГЭ» (профильный уровень) https://mathb-ege.sdamgia.ru/</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11.3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Логарифмическая функция, ее свойства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C563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Логарифмическая функция и ее свойства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EA6AA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Построить график логарифмической функции:1)</w:t>
            </w:r>
            <w:r w:rsidRPr="000F555C">
              <w:rPr>
                <w:rFonts w:ascii="Times New Roman" w:eastAsia="Calibri" w:hAnsi="Times New Roman" w:cs="Times New Roman"/>
                <w:bCs/>
                <w:sz w:val="28"/>
                <w:szCs w:val="28"/>
                <w:lang w:val="en-US"/>
              </w:rPr>
              <w:t>y</w:t>
            </w:r>
            <w:r w:rsidRPr="000F555C">
              <w:rPr>
                <w:rFonts w:ascii="Times New Roman" w:eastAsia="Calibri" w:hAnsi="Times New Roman" w:cs="Times New Roman"/>
                <w:bCs/>
                <w:sz w:val="28"/>
                <w:szCs w:val="28"/>
              </w:rPr>
              <w:t>=</w:t>
            </w:r>
            <w:r w:rsidRPr="000F555C">
              <w:rPr>
                <w:rFonts w:ascii="Times New Roman" w:eastAsia="Calibri" w:hAnsi="Times New Roman" w:cs="Times New Roman"/>
                <w:bCs/>
                <w:sz w:val="28"/>
                <w:szCs w:val="28"/>
                <w:lang w:val="en-US"/>
              </w:rPr>
              <w:t>ln</w:t>
            </w:r>
            <w:r w:rsidRPr="000F555C">
              <w:rPr>
                <w:rFonts w:ascii="Times New Roman" w:eastAsia="Calibri" w:hAnsi="Times New Roman" w:cs="Times New Roman"/>
                <w:bCs/>
                <w:sz w:val="28"/>
                <w:szCs w:val="28"/>
              </w:rPr>
              <w:t>(</w:t>
            </w:r>
            <w:r w:rsidRPr="000F555C">
              <w:rPr>
                <w:rFonts w:ascii="Times New Roman" w:eastAsia="Calibri" w:hAnsi="Times New Roman" w:cs="Times New Roman"/>
                <w:bCs/>
                <w:sz w:val="28"/>
                <w:szCs w:val="28"/>
                <w:lang w:val="en-US"/>
              </w:rPr>
              <w:t>x</w:t>
            </w:r>
            <w:r w:rsidRPr="000F555C">
              <w:rPr>
                <w:rFonts w:ascii="Times New Roman" w:eastAsia="Calibri" w:hAnsi="Times New Roman" w:cs="Times New Roman"/>
                <w:bCs/>
                <w:sz w:val="28"/>
                <w:szCs w:val="28"/>
              </w:rPr>
              <w:t xml:space="preserve">); 2) </w:t>
            </w:r>
            <w:r w:rsidRPr="000F555C">
              <w:rPr>
                <w:rFonts w:ascii="Times New Roman" w:eastAsia="Calibri" w:hAnsi="Times New Roman" w:cs="Times New Roman"/>
                <w:bCs/>
                <w:sz w:val="28"/>
                <w:szCs w:val="28"/>
                <w:lang w:val="en-US"/>
              </w:rPr>
              <w:t>y</w:t>
            </w:r>
            <w:r w:rsidRPr="000F555C">
              <w:rPr>
                <w:rFonts w:ascii="Times New Roman" w:eastAsia="Calibri" w:hAnsi="Times New Roman" w:cs="Times New Roman"/>
                <w:bCs/>
                <w:sz w:val="28"/>
                <w:szCs w:val="28"/>
              </w:rPr>
              <w:t>=</w:t>
            </w:r>
            <w:r w:rsidRPr="000F555C">
              <w:rPr>
                <w:rFonts w:ascii="Times New Roman" w:eastAsia="Calibri" w:hAnsi="Times New Roman" w:cs="Times New Roman"/>
                <w:bCs/>
                <w:sz w:val="28"/>
                <w:szCs w:val="28"/>
                <w:lang w:val="en-US"/>
              </w:rPr>
              <w:t>lg</w:t>
            </w:r>
            <w:r w:rsidRPr="000F555C">
              <w:rPr>
                <w:rFonts w:ascii="Times New Roman" w:eastAsia="Calibri" w:hAnsi="Times New Roman" w:cs="Times New Roman"/>
                <w:bCs/>
                <w:sz w:val="28"/>
                <w:szCs w:val="28"/>
              </w:rPr>
              <w:t>(</w:t>
            </w:r>
            <w:r w:rsidRPr="000F555C">
              <w:rPr>
                <w:rFonts w:ascii="Times New Roman" w:eastAsia="Calibri" w:hAnsi="Times New Roman" w:cs="Times New Roman"/>
                <w:bCs/>
                <w:sz w:val="28"/>
                <w:szCs w:val="28"/>
                <w:lang w:val="en-US"/>
              </w:rPr>
              <w:t>x</w:t>
            </w:r>
            <w:r w:rsidRPr="000F555C">
              <w:rPr>
                <w:rFonts w:ascii="Times New Roman" w:eastAsia="Calibri" w:hAnsi="Times New Roman" w:cs="Times New Roman"/>
                <w:bCs/>
                <w:sz w:val="28"/>
                <w:szCs w:val="28"/>
              </w:rPr>
              <w:t xml:space="preserve">).  </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373"/>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11.4</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логарифмических уравнений и неравенств</w:t>
            </w:r>
          </w:p>
        </w:tc>
        <w:tc>
          <w:tcPr>
            <w:tcW w:w="8335" w:type="dxa"/>
            <w:tcBorders>
              <w:bottom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12</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C5635">
        <w:trPr>
          <w:trHeight w:val="43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bottom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логарифмического уравнения. Операция потенцирования.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Три основных метода решения логарифмических уравнений: функционально-графический, метод потенцирования, метод введения новой переменной.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Логарифмические неравенства.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tcBorders>
              <w:top w:val="single" w:sz="4" w:space="0" w:color="auto"/>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EA6AA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Составить алгоритмы основных методов решения логарифмических уравнений и неравенств. </w:t>
            </w:r>
          </w:p>
          <w:p w:rsidR="00EA6AA5" w:rsidRPr="000F555C" w:rsidRDefault="00EA6AA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Решить 10-15 примеров типовых заданий № 2,12 (логарифмические уравнения, логарифмические и показательные уравнения) образовательного сайта «Решу ЕГЭ» (профильный уровень) https://mathb-ege.sdamgia.ru/</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Тема 11.5</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Системы логарифмических уравнений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8C563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Алгоритм решения системы уравнений. Равносильность логарифмических уравнений и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2F4CD7"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Подготовить материал для практической работы: «Применение логарифма в технике».</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11.6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Логарифмы в природе и технике </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8"/>
                <w:szCs w:val="28"/>
              </w:rPr>
            </w:pPr>
            <w:r w:rsidRPr="000F555C">
              <w:rPr>
                <w:rFonts w:ascii="Times New Roman" w:eastAsia="Calibri" w:hAnsi="Times New Roman" w:cs="Times New Roman"/>
                <w:b/>
                <w:iCs/>
                <w:sz w:val="28"/>
                <w:szCs w:val="28"/>
              </w:rPr>
              <w:t>6</w:t>
            </w:r>
            <w:r w:rsidR="00AB5FB8" w:rsidRPr="000F555C">
              <w:rPr>
                <w:rFonts w:ascii="Times New Roman" w:eastAsia="Calibri" w:hAnsi="Times New Roman" w:cs="Times New Roman"/>
                <w:b/>
                <w:i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97971">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Применение логарифма. Логарифмическая спираль в природе. Ее математические свойства</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3</w:t>
            </w:r>
            <w:r w:rsidR="00523DEA" w:rsidRPr="000F555C">
              <w:rPr>
                <w:rFonts w:ascii="Times New Roman" w:eastAsia="Calibri" w:hAnsi="Times New Roman" w:cs="Times New Roman"/>
                <w:bCs/>
                <w:sz w:val="28"/>
                <w:szCs w:val="28"/>
              </w:rPr>
              <w:t>3</w:t>
            </w:r>
            <w:r w:rsidRPr="000F555C">
              <w:rPr>
                <w:rFonts w:ascii="Times New Roman" w:eastAsia="Calibri" w:hAnsi="Times New Roman" w:cs="Times New Roman"/>
                <w:bCs/>
                <w:sz w:val="28"/>
                <w:szCs w:val="28"/>
              </w:rPr>
              <w:t>-3</w:t>
            </w:r>
            <w:r w:rsidR="00523DEA" w:rsidRPr="000F555C">
              <w:rPr>
                <w:rFonts w:ascii="Times New Roman" w:eastAsia="Calibri" w:hAnsi="Times New Roman" w:cs="Times New Roman"/>
                <w:bCs/>
                <w:sz w:val="28"/>
                <w:szCs w:val="28"/>
              </w:rPr>
              <w:t>4</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D91F9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№10. Решить подготовительный вариант</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11.7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Логарифмы. Логарифмическая функция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D6FCA">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Логарифмическая функция. Решение простейших логарифмических уравнений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№10</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D91F9E" w:rsidRPr="000F555C" w:rsidRDefault="0027033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Используя методические рекомендации по выполнению самостоятельных работ для обучающихся решить логарифмические уравнения, неравенства и их системы.</w:t>
            </w:r>
          </w:p>
        </w:tc>
        <w:tc>
          <w:tcPr>
            <w:tcW w:w="1304" w:type="dxa"/>
            <w:shd w:val="clear" w:color="auto" w:fill="auto"/>
          </w:tcPr>
          <w:p w:rsidR="00AB5FB8" w:rsidRPr="000F555C" w:rsidRDefault="00497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1477">
        <w:trPr>
          <w:trHeight w:val="20"/>
        </w:trPr>
        <w:tc>
          <w:tcPr>
            <w:tcW w:w="11198" w:type="dxa"/>
            <w:gridSpan w:val="2"/>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sz w:val="28"/>
                <w:szCs w:val="28"/>
              </w:rPr>
              <w:t>Раздел 12. Множества. Элементы теории графов</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15</w:t>
            </w:r>
            <w:r w:rsidR="00AB5FB8" w:rsidRPr="000F555C">
              <w:rPr>
                <w:rFonts w:ascii="Times New Roman" w:eastAsia="Calibri" w:hAnsi="Times New Roman" w:cs="Times New Roman"/>
                <w:b/>
                <w:sz w:val="28"/>
                <w:szCs w:val="28"/>
              </w:rPr>
              <w:t>/2</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ОК-01, ОК-02, </w:t>
            </w:r>
            <w:r w:rsidRPr="000F555C">
              <w:rPr>
                <w:rFonts w:ascii="Times New Roman" w:eastAsia="Calibri" w:hAnsi="Times New Roman" w:cs="Times New Roman"/>
                <w:bCs/>
                <w:sz w:val="28"/>
                <w:szCs w:val="28"/>
              </w:rPr>
              <w:br/>
              <w:t xml:space="preserve">ОК-03, ОК-04, </w:t>
            </w:r>
            <w:r w:rsidRPr="000F555C">
              <w:rPr>
                <w:rFonts w:ascii="Times New Roman" w:eastAsia="Calibri" w:hAnsi="Times New Roman" w:cs="Times New Roman"/>
                <w:bCs/>
                <w:sz w:val="28"/>
                <w:szCs w:val="28"/>
              </w:rPr>
              <w:br/>
              <w:t>ОК-05,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lastRenderedPageBreak/>
              <w:t>ПК…</w:t>
            </w: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12.1</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Множества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1477">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множества. Подмножество. Операции с множествами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F6B30" w:rsidRPr="000F555C" w:rsidRDefault="001178BD"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Создать круги Эйлера для каждой операции (пересечение, объединение, разность множеств)</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12.2</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Операции с множествами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1477">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Операции с множествами. Решение прикладных задач</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3</w:t>
            </w:r>
            <w:r w:rsidR="00523DEA" w:rsidRPr="000F555C">
              <w:rPr>
                <w:rFonts w:ascii="Times New Roman" w:eastAsia="Calibri" w:hAnsi="Times New Roman" w:cs="Times New Roman"/>
                <w:bCs/>
                <w:sz w:val="28"/>
                <w:szCs w:val="28"/>
              </w:rPr>
              <w:t>5</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F6B30" w:rsidRPr="000F555C" w:rsidRDefault="00D80DA6"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практическую работу по теме. Ответить письменно на контрольные вопросы</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12.3</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Графы</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56500">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Понятие графа. Связный граф, дерево, цикл граф на плоскости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Практическая работа № 3</w:t>
            </w:r>
            <w:r w:rsidR="00523DEA" w:rsidRPr="000F555C">
              <w:rPr>
                <w:rFonts w:ascii="Times New Roman" w:eastAsia="Calibri" w:hAnsi="Times New Roman" w:cs="Times New Roman"/>
                <w:bCs/>
                <w:sz w:val="28"/>
                <w:szCs w:val="28"/>
              </w:rPr>
              <w:t>6</w:t>
            </w:r>
            <w:r w:rsidRPr="000F555C">
              <w:rPr>
                <w:rFonts w:ascii="Times New Roman" w:eastAsia="Calibri" w:hAnsi="Times New Roman" w:cs="Times New Roman"/>
                <w:bCs/>
                <w:sz w:val="28"/>
                <w:szCs w:val="28"/>
              </w:rPr>
              <w:t>-3</w:t>
            </w:r>
            <w:r w:rsidR="00523DEA" w:rsidRPr="000F555C">
              <w:rPr>
                <w:rFonts w:ascii="Times New Roman" w:eastAsia="Calibri" w:hAnsi="Times New Roman" w:cs="Times New Roman"/>
                <w:bCs/>
                <w:sz w:val="28"/>
                <w:szCs w:val="28"/>
              </w:rPr>
              <w:t>7</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F6B30" w:rsidRPr="000F555C" w:rsidRDefault="002F6B3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 11. Решение подготовительного варианта контрольной работы.</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12.4</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Множества, Графы и их применение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B22ED9">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Операции с множествами. Описание реальных ситуаций с помощью множеств. Применение графов к решению задач</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 11</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2F6B30" w:rsidRPr="000F555C" w:rsidRDefault="00DE5E92"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Решить транспортную задачу (практическая работа согласно методическим указаниям по выполнению самостоятельных работ обучающимися)</w:t>
            </w:r>
          </w:p>
        </w:tc>
        <w:tc>
          <w:tcPr>
            <w:tcW w:w="1304" w:type="dxa"/>
            <w:shd w:val="clear" w:color="auto" w:fill="auto"/>
          </w:tcPr>
          <w:p w:rsidR="00AB5FB8" w:rsidRPr="000F555C" w:rsidRDefault="0021178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7B96">
        <w:trPr>
          <w:trHeight w:val="418"/>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13. Элементы комбинаторики, статистики и теории вероятностей</w:t>
            </w:r>
          </w:p>
        </w:tc>
        <w:tc>
          <w:tcPr>
            <w:tcW w:w="1304" w:type="dxa"/>
            <w:shd w:val="clear" w:color="auto" w:fill="auto"/>
          </w:tcPr>
          <w:p w:rsidR="00AB5FB8" w:rsidRPr="000F555C" w:rsidRDefault="008618E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33</w:t>
            </w:r>
            <w:r w:rsidR="00AB5FB8" w:rsidRPr="000F555C">
              <w:rPr>
                <w:rFonts w:ascii="Times New Roman" w:eastAsia="Calibri" w:hAnsi="Times New Roman" w:cs="Times New Roman"/>
                <w:b/>
                <w:bCs/>
                <w:sz w:val="28"/>
                <w:szCs w:val="28"/>
              </w:rPr>
              <w:t>/8</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ОК-01, ОК-02, </w:t>
            </w:r>
            <w:r w:rsidRPr="000F555C">
              <w:rPr>
                <w:rFonts w:ascii="Times New Roman" w:eastAsia="Calibri" w:hAnsi="Times New Roman" w:cs="Times New Roman"/>
                <w:bCs/>
                <w:sz w:val="28"/>
                <w:szCs w:val="28"/>
              </w:rPr>
              <w:br/>
              <w:t xml:space="preserve">ОК-03, ОК-04, </w:t>
            </w:r>
            <w:r w:rsidRPr="000F555C">
              <w:rPr>
                <w:rFonts w:ascii="Times New Roman" w:eastAsia="Calibri" w:hAnsi="Times New Roman" w:cs="Times New Roman"/>
                <w:bCs/>
                <w:sz w:val="28"/>
                <w:szCs w:val="28"/>
              </w:rPr>
              <w:br/>
              <w:t>ОК-05,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t>ПК…</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13.1</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Основные понятия комбинаторики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7B96">
        <w:trPr>
          <w:trHeight w:val="371"/>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Перестановки, размещения, сочетания. </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154F90"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Составить задачи на основные понятия комбинаторики применительно к будущей профессиональной деятельности (не менее 5)</w:t>
            </w:r>
            <w:r w:rsidR="0011058E" w:rsidRPr="000F555C">
              <w:rPr>
                <w:rFonts w:ascii="Times New Roman" w:eastAsia="Calibri" w:hAnsi="Times New Roman" w:cs="Times New Roman"/>
                <w:bCs/>
                <w:sz w:val="28"/>
                <w:szCs w:val="28"/>
              </w:rPr>
              <w:t>. Решить их.</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 xml:space="preserve">Тема 13.2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0F555C">
              <w:rPr>
                <w:rFonts w:ascii="Times New Roman" w:eastAsia="Calibri"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7B96">
        <w:trPr>
          <w:trHeight w:val="68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Совместные и несовместные события. Теоремы о вероятности суммы событий. Условная вероятность.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Зависимые и независимые события. Теоремы о вероятности произведения событий. Комбинированное занятие</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11058E"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по теме (указать номера заданий и страницы учебника)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13.3</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Вероятность в профессиональных задачах </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iCs/>
                <w:sz w:val="28"/>
                <w:szCs w:val="28"/>
              </w:rPr>
              <w:t>6</w:t>
            </w:r>
            <w:r w:rsidR="00AB5FB8" w:rsidRPr="000F555C">
              <w:rPr>
                <w:rFonts w:ascii="Times New Roman" w:eastAsia="Calibri" w:hAnsi="Times New Roman" w:cs="Times New Roman"/>
                <w:b/>
                <w:i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517B96">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3</w:t>
            </w:r>
            <w:r w:rsidR="00523DEA" w:rsidRPr="000F555C">
              <w:rPr>
                <w:rFonts w:ascii="Times New Roman" w:eastAsia="Calibri" w:hAnsi="Times New Roman" w:cs="Times New Roman"/>
                <w:bCs/>
                <w:sz w:val="28"/>
                <w:szCs w:val="28"/>
              </w:rPr>
              <w:t>8</w:t>
            </w:r>
            <w:r w:rsidRPr="000F555C">
              <w:rPr>
                <w:rFonts w:ascii="Times New Roman" w:eastAsia="Calibri" w:hAnsi="Times New Roman" w:cs="Times New Roman"/>
                <w:bCs/>
                <w:sz w:val="28"/>
                <w:szCs w:val="28"/>
              </w:rPr>
              <w:t>-3</w:t>
            </w:r>
            <w:r w:rsidR="00523DEA" w:rsidRPr="000F555C">
              <w:rPr>
                <w:rFonts w:ascii="Times New Roman" w:eastAsia="Calibri" w:hAnsi="Times New Roman" w:cs="Times New Roman"/>
                <w:bCs/>
                <w:sz w:val="28"/>
                <w:szCs w:val="28"/>
              </w:rPr>
              <w:t>9</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592931"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Выполнить и оформить практическую работу. Ответить письменно на контрольные вопросы.</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13.4</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Дискретная случайная величина, закон ее распределения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6</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D6C52">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5C326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по теме (указать номера заданий и страницы учебника)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Тема 13.5</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Задачи </w:t>
            </w:r>
            <w:r w:rsidRPr="000F555C">
              <w:rPr>
                <w:rFonts w:ascii="Times New Roman" w:eastAsia="Calibri" w:hAnsi="Times New Roman" w:cs="Times New Roman"/>
                <w:bCs/>
                <w:sz w:val="28"/>
                <w:szCs w:val="28"/>
              </w:rPr>
              <w:lastRenderedPageBreak/>
              <w:t>математической статистики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lastRenderedPageBreak/>
              <w:t>Содержание учебного материала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3</w:t>
            </w:r>
            <w:r w:rsidR="00AB5FB8" w:rsidRPr="000F555C">
              <w:rPr>
                <w:rFonts w:ascii="Times New Roman" w:eastAsia="Calibri" w:hAnsi="Times New Roman" w:cs="Times New Roman"/>
                <w:b/>
                <w:bCs/>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3525D2">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Вариационный ряд. Полигон частот и гистограмма. </w:t>
            </w:r>
            <w:r w:rsidRPr="000F555C">
              <w:rPr>
                <w:rFonts w:ascii="Times New Roman" w:eastAsia="Calibri" w:hAnsi="Times New Roman" w:cs="Times New Roman"/>
                <w:bCs/>
                <w:sz w:val="28"/>
                <w:szCs w:val="28"/>
              </w:rPr>
              <w:lastRenderedPageBreak/>
              <w:t>Статистические характеристики ряда наблюдаемых данных</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lastRenderedPageBreak/>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Комбинированное занятие  </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5C326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по теме (указать номера заданий и страницы учебника)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rPr>
            </w:pPr>
            <w:r w:rsidRPr="000F555C">
              <w:rPr>
                <w:rFonts w:ascii="Times New Roman" w:eastAsia="Calibri" w:hAnsi="Times New Roman" w:cs="Times New Roman"/>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13.6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Составление таблиц и диаграмм на практике</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8"/>
                <w:szCs w:val="28"/>
              </w:rPr>
            </w:pPr>
            <w:r w:rsidRPr="000F555C">
              <w:rPr>
                <w:rFonts w:ascii="Times New Roman" w:eastAsia="Calibri" w:hAnsi="Times New Roman" w:cs="Times New Roman"/>
                <w:b/>
                <w:iCs/>
                <w:sz w:val="28"/>
                <w:szCs w:val="28"/>
              </w:rPr>
              <w:t>6</w:t>
            </w:r>
            <w:r w:rsidR="00AB5FB8" w:rsidRPr="000F555C">
              <w:rPr>
                <w:rFonts w:ascii="Times New Roman" w:eastAsia="Calibri" w:hAnsi="Times New Roman" w:cs="Times New Roman"/>
                <w:b/>
                <w:i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43AB7">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4/4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Практическое занятие № </w:t>
            </w:r>
            <w:r w:rsidR="00523DEA" w:rsidRPr="000F555C">
              <w:rPr>
                <w:rFonts w:ascii="Times New Roman" w:eastAsia="Calibri" w:hAnsi="Times New Roman" w:cs="Times New Roman"/>
                <w:bCs/>
                <w:sz w:val="28"/>
                <w:szCs w:val="28"/>
              </w:rPr>
              <w:t>40</w:t>
            </w:r>
            <w:r w:rsidRPr="000F555C">
              <w:rPr>
                <w:rFonts w:ascii="Times New Roman" w:eastAsia="Calibri" w:hAnsi="Times New Roman" w:cs="Times New Roman"/>
                <w:bCs/>
                <w:sz w:val="28"/>
                <w:szCs w:val="28"/>
              </w:rPr>
              <w:t>-4</w:t>
            </w:r>
            <w:r w:rsidR="00523DEA" w:rsidRPr="000F555C">
              <w:rPr>
                <w:rFonts w:ascii="Times New Roman" w:eastAsia="Calibri" w:hAnsi="Times New Roman" w:cs="Times New Roman"/>
                <w:bCs/>
                <w:sz w:val="28"/>
                <w:szCs w:val="28"/>
              </w:rPr>
              <w:t>1</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C565AB" w:rsidRPr="000F555C" w:rsidRDefault="00C565A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контрольной работе №12. Решить подготовительный вариант контрольной работы.</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13.7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B2C5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Элементы комбинаторики. Событие, вероятность события. Сложение и умножение вероятностей</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Контрольная работа № 12</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5C326C" w:rsidRPr="000F555C" w:rsidRDefault="005C326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Изучить понятия и их применение к решению задач: «Формула бинома Ньютона. Решение задач»; «Треугольник Паскаля. Решение задач.</w:t>
            </w:r>
          </w:p>
        </w:tc>
        <w:tc>
          <w:tcPr>
            <w:tcW w:w="1304" w:type="dxa"/>
            <w:shd w:val="clear" w:color="auto" w:fill="auto"/>
          </w:tcPr>
          <w:p w:rsidR="00AB5FB8" w:rsidRPr="000F555C" w:rsidRDefault="00C2744A"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DC3CD8">
        <w:trPr>
          <w:trHeight w:val="24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Раздел 14. Уравнения и неравенства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8"/>
                <w:szCs w:val="28"/>
              </w:rPr>
            </w:pPr>
            <w:r w:rsidRPr="000F555C">
              <w:rPr>
                <w:rFonts w:ascii="Times New Roman" w:eastAsia="Calibri" w:hAnsi="Times New Roman" w:cs="Times New Roman"/>
                <w:b/>
                <w:bCs/>
                <w:sz w:val="28"/>
                <w:szCs w:val="28"/>
              </w:rPr>
              <w:t>27</w:t>
            </w:r>
            <w:r w:rsidR="00AB5FB8" w:rsidRPr="000F555C">
              <w:rPr>
                <w:rFonts w:ascii="Times New Roman" w:eastAsia="Calibri" w:hAnsi="Times New Roman" w:cs="Times New Roman"/>
                <w:b/>
                <w:bCs/>
                <w:sz w:val="28"/>
                <w:szCs w:val="28"/>
              </w:rPr>
              <w:t>/8</w:t>
            </w:r>
          </w:p>
        </w:tc>
        <w:tc>
          <w:tcPr>
            <w:tcW w:w="1985" w:type="dxa"/>
            <w:vMerge w:val="restart"/>
            <w:shd w:val="clear" w:color="auto" w:fill="auto"/>
            <w:vAlign w:val="center"/>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ОК-01, ОК-02, ОК-03, ОК-04, ОК-05, ОК-06, ОК-07</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i/>
                <w:sz w:val="28"/>
                <w:szCs w:val="28"/>
              </w:rPr>
              <w:t>ПК…</w:t>
            </w: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14.1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6339DE">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2B357C"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Выучить алгоритмы решения уравнений и неравенств методами: разложения на множители, методом введения новой переменной, функционально-графическим методом. Научиться применять эти методы при решении уравнений и неравенств. (номера заданий и страницы учебника)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14.2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Графический метод решения уравнений, неравенств</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391BFB">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C26D7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экзамену. Решение типовых заданий</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14.3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Уравнения и неравенства с модулем</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C4F24">
        <w:trPr>
          <w:trHeight w:val="1018"/>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val="restart"/>
            <w:shd w:val="clear" w:color="auto" w:fill="auto"/>
            <w:vAlign w:val="bottom"/>
          </w:tcPr>
          <w:p w:rsidR="00AB5FB8" w:rsidRPr="000F555C" w:rsidRDefault="00E23B5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C26D7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экзамену. Решение типовых заданий</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182"/>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14.4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Уравнения и неравенства с параметрами</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9C4F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Знакомство с параметром. Простейшие уравнения и неравенства с параметром</w:t>
            </w:r>
          </w:p>
        </w:tc>
        <w:tc>
          <w:tcPr>
            <w:tcW w:w="1304" w:type="dxa"/>
            <w:vMerge w:val="restart"/>
            <w:shd w:val="clear" w:color="auto" w:fill="auto"/>
            <w:vAlign w:val="bottom"/>
          </w:tcPr>
          <w:p w:rsidR="00AB5FB8" w:rsidRPr="000F555C" w:rsidRDefault="00E23B55"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Комбинированное занятие</w:t>
            </w:r>
          </w:p>
        </w:tc>
        <w:tc>
          <w:tcPr>
            <w:tcW w:w="1304" w:type="dxa"/>
            <w:vMerge/>
            <w:tcBorders>
              <w:bottom w:val="single" w:sz="4" w:space="0" w:color="000000"/>
            </w:tcBorders>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A6B65">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C26D7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экзамену. Решение типовых заданий</w:t>
            </w:r>
          </w:p>
        </w:tc>
        <w:tc>
          <w:tcPr>
            <w:tcW w:w="1304" w:type="dxa"/>
            <w:tcBorders>
              <w:bottom w:val="single" w:sz="4" w:space="0" w:color="000000"/>
            </w:tcBorders>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14.5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Профессионально-ориентированное содержание</w:t>
            </w:r>
            <w:r w:rsidRPr="000F555C">
              <w:rPr>
                <w:rFonts w:ascii="Times New Roman" w:eastAsia="Times New Roman" w:hAnsi="Times New Roman" w:cs="Times New Roman"/>
                <w:b/>
                <w:sz w:val="28"/>
                <w:szCs w:val="28"/>
                <w:lang w:eastAsia="ru-RU"/>
              </w:rPr>
              <w:t xml:space="preserve"> (содержание прикладного модуля)</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8"/>
                <w:szCs w:val="28"/>
              </w:rPr>
            </w:pPr>
            <w:r w:rsidRPr="000F555C">
              <w:rPr>
                <w:rFonts w:ascii="Times New Roman" w:eastAsia="Calibri" w:hAnsi="Times New Roman" w:cs="Times New Roman"/>
                <w:b/>
                <w:iCs/>
                <w:sz w:val="28"/>
                <w:szCs w:val="28"/>
              </w:rPr>
              <w:t>12</w:t>
            </w:r>
            <w:r w:rsidR="00AB5FB8" w:rsidRPr="000F555C">
              <w:rPr>
                <w:rFonts w:ascii="Times New Roman" w:eastAsia="Calibri" w:hAnsi="Times New Roman" w:cs="Times New Roman"/>
                <w:b/>
                <w:iCs/>
                <w:sz w:val="28"/>
                <w:szCs w:val="28"/>
              </w:rPr>
              <w:t>/8</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013942">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текстовых задач профессионального содержания</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8/8</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Практические занятия № 4</w:t>
            </w:r>
            <w:r w:rsidR="00F942A6" w:rsidRPr="000F555C">
              <w:rPr>
                <w:rFonts w:ascii="Times New Roman" w:eastAsia="Calibri" w:hAnsi="Times New Roman" w:cs="Times New Roman"/>
                <w:bCs/>
                <w:sz w:val="28"/>
                <w:szCs w:val="28"/>
              </w:rPr>
              <w:t>2</w:t>
            </w:r>
            <w:r w:rsidRPr="000F555C">
              <w:rPr>
                <w:rFonts w:ascii="Times New Roman" w:eastAsia="Calibri" w:hAnsi="Times New Roman" w:cs="Times New Roman"/>
                <w:bCs/>
                <w:sz w:val="28"/>
                <w:szCs w:val="28"/>
              </w:rPr>
              <w:t>-4</w:t>
            </w:r>
            <w:r w:rsidR="00F942A6" w:rsidRPr="000F555C">
              <w:rPr>
                <w:rFonts w:ascii="Times New Roman" w:eastAsia="Calibri" w:hAnsi="Times New Roman" w:cs="Times New Roman"/>
                <w:bCs/>
                <w:sz w:val="28"/>
                <w:szCs w:val="28"/>
              </w:rPr>
              <w:t>5</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C26D7B"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Составить план (памятку) решения текстовых задач (с числовыми величинами; переменными величинами). </w:t>
            </w:r>
            <w:r w:rsidR="00427AF3" w:rsidRPr="000F555C">
              <w:rPr>
                <w:rFonts w:ascii="Times New Roman" w:eastAsia="Calibri" w:hAnsi="Times New Roman" w:cs="Times New Roman"/>
                <w:bCs/>
                <w:sz w:val="28"/>
                <w:szCs w:val="28"/>
              </w:rPr>
              <w:t>Подготовка к экзамену. Решение типовых заданий</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8"/>
                <w:szCs w:val="28"/>
              </w:rPr>
            </w:pPr>
            <w:r w:rsidRPr="000F555C">
              <w:rPr>
                <w:rFonts w:ascii="Times New Roman" w:eastAsia="Calibri" w:hAnsi="Times New Roman" w:cs="Times New Roman"/>
                <w:bCs/>
                <w:iCs/>
                <w:sz w:val="28"/>
                <w:szCs w:val="28"/>
              </w:rPr>
              <w:t>4</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val="restart"/>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 xml:space="preserve">Тема 14.6 </w:t>
            </w:r>
          </w:p>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Решение задач. Уравнения и неравенства</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Содержание учебного материала</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w:t>
            </w:r>
            <w:r w:rsidR="00AB5FB8" w:rsidRPr="000F555C">
              <w:rPr>
                <w:rFonts w:ascii="Times New Roman" w:eastAsia="Calibri" w:hAnsi="Times New Roman" w:cs="Times New Roman"/>
                <w:b/>
                <w:sz w:val="28"/>
                <w:szCs w:val="28"/>
              </w:rPr>
              <w:t>/-</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450DAA">
        <w:trPr>
          <w:trHeight w:val="742"/>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Общие методы решения уравнений. Уравнения и неравенства с модулем и с параметрами</w:t>
            </w:r>
          </w:p>
        </w:tc>
        <w:tc>
          <w:tcPr>
            <w:tcW w:w="1304" w:type="dxa"/>
            <w:vMerge w:val="restart"/>
            <w:shd w:val="clear" w:color="auto" w:fill="auto"/>
            <w:vAlign w:val="bottom"/>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2</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Практическое занятие № 4</w:t>
            </w:r>
            <w:r w:rsidR="00F942A6" w:rsidRPr="000F555C">
              <w:rPr>
                <w:rFonts w:ascii="Times New Roman" w:eastAsia="Calibri" w:hAnsi="Times New Roman" w:cs="Times New Roman"/>
                <w:bCs/>
                <w:sz w:val="28"/>
                <w:szCs w:val="28"/>
              </w:rPr>
              <w:t>6</w:t>
            </w:r>
          </w:p>
        </w:tc>
        <w:tc>
          <w:tcPr>
            <w:tcW w:w="1304"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0"/>
        </w:trPr>
        <w:tc>
          <w:tcPr>
            <w:tcW w:w="2863" w:type="dxa"/>
            <w:vMerge/>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8"/>
                <w:szCs w:val="28"/>
              </w:rPr>
            </w:pPr>
            <w:r w:rsidRPr="000F555C">
              <w:rPr>
                <w:rFonts w:ascii="Times New Roman" w:eastAsia="Calibri" w:hAnsi="Times New Roman" w:cs="Times New Roman"/>
                <w:b/>
                <w:sz w:val="28"/>
                <w:szCs w:val="28"/>
              </w:rPr>
              <w:t>Самостоятельная работа обучающегося</w:t>
            </w:r>
          </w:p>
          <w:p w:rsidR="00427AF3" w:rsidRPr="000F555C" w:rsidRDefault="00427AF3"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Подготовка к экзамену. Решение типовых заданий</w:t>
            </w:r>
          </w:p>
        </w:tc>
        <w:tc>
          <w:tcPr>
            <w:tcW w:w="1304" w:type="dxa"/>
            <w:shd w:val="clear" w:color="auto" w:fill="auto"/>
          </w:tcPr>
          <w:p w:rsidR="00AB5FB8" w:rsidRPr="000F555C" w:rsidRDefault="00903E49"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Cs/>
                <w:sz w:val="28"/>
                <w:szCs w:val="28"/>
              </w:rPr>
              <w:t>1</w:t>
            </w:r>
          </w:p>
        </w:tc>
        <w:tc>
          <w:tcPr>
            <w:tcW w:w="1985" w:type="dxa"/>
            <w:vMerge/>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11198" w:type="dxa"/>
            <w:gridSpan w:val="2"/>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Промежуточная аттестация – экзамен 1 курс 1 семестр, 1 курс 2 семестр</w:t>
            </w:r>
          </w:p>
        </w:tc>
        <w:tc>
          <w:tcPr>
            <w:tcW w:w="1304"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rPr>
            </w:pPr>
            <w:r w:rsidRPr="000F555C">
              <w:rPr>
                <w:rFonts w:ascii="Times New Roman" w:eastAsia="Calibri" w:hAnsi="Times New Roman" w:cs="Times New Roman"/>
                <w:b/>
                <w:sz w:val="28"/>
                <w:szCs w:val="28"/>
              </w:rPr>
              <w:t>34</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r w:rsidR="00AB5FB8" w:rsidRPr="000F555C" w:rsidTr="00CF3524">
        <w:trPr>
          <w:trHeight w:val="240"/>
        </w:trPr>
        <w:tc>
          <w:tcPr>
            <w:tcW w:w="2863"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Всего:</w:t>
            </w:r>
          </w:p>
        </w:tc>
        <w:tc>
          <w:tcPr>
            <w:tcW w:w="833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c>
          <w:tcPr>
            <w:tcW w:w="1304" w:type="dxa"/>
            <w:shd w:val="clear" w:color="auto" w:fill="auto"/>
          </w:tcPr>
          <w:p w:rsidR="00AB5FB8" w:rsidRPr="000F555C" w:rsidRDefault="00FB3DF6"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8"/>
                <w:szCs w:val="28"/>
              </w:rPr>
            </w:pPr>
            <w:r w:rsidRPr="000F555C">
              <w:rPr>
                <w:rFonts w:ascii="Times New Roman" w:eastAsia="Calibri" w:hAnsi="Times New Roman" w:cs="Times New Roman"/>
                <w:b/>
                <w:bCs/>
                <w:sz w:val="28"/>
                <w:szCs w:val="28"/>
              </w:rPr>
              <w:t>459</w:t>
            </w:r>
            <w:r w:rsidR="00AB5FB8" w:rsidRPr="000F555C">
              <w:rPr>
                <w:rFonts w:ascii="Times New Roman" w:eastAsia="Calibri" w:hAnsi="Times New Roman" w:cs="Times New Roman"/>
                <w:b/>
                <w:bCs/>
                <w:sz w:val="28"/>
                <w:szCs w:val="28"/>
              </w:rPr>
              <w:t>/56</w:t>
            </w:r>
          </w:p>
        </w:tc>
        <w:tc>
          <w:tcPr>
            <w:tcW w:w="1985" w:type="dxa"/>
            <w:shd w:val="clear" w:color="auto" w:fill="auto"/>
          </w:tcPr>
          <w:p w:rsidR="00AB5FB8" w:rsidRPr="000F555C" w:rsidRDefault="00AB5FB8" w:rsidP="00AB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8"/>
                <w:szCs w:val="28"/>
              </w:rPr>
            </w:pPr>
          </w:p>
        </w:tc>
      </w:tr>
    </w:tbl>
    <w:p w:rsidR="000A6B65" w:rsidRPr="000A6B65"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Calibri" w:hAnsi="OfficinaSansBookC" w:cs="Times New Roman"/>
          <w:bCs/>
        </w:rPr>
      </w:pPr>
    </w:p>
    <w:p w:rsidR="000A6B65" w:rsidRPr="000A6B65"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rPr>
        <w:sectPr w:rsidR="000A6B65" w:rsidRPr="000A6B65" w:rsidSect="00D53CD3">
          <w:pgSz w:w="16840" w:h="11907" w:orient="landscape"/>
          <w:pgMar w:top="851" w:right="1134" w:bottom="851" w:left="992" w:header="709" w:footer="709" w:gutter="0"/>
          <w:cols w:space="720"/>
          <w:docGrid w:linePitch="299"/>
        </w:sectPr>
      </w:pPr>
    </w:p>
    <w:p w:rsidR="000A6B65" w:rsidRPr="000F63DB" w:rsidRDefault="000A6B65" w:rsidP="000F63DB">
      <w:pPr>
        <w:keepNext/>
        <w:keepLines/>
        <w:spacing w:after="0" w:line="360" w:lineRule="auto"/>
        <w:ind w:right="57"/>
        <w:jc w:val="center"/>
        <w:outlineLvl w:val="0"/>
        <w:rPr>
          <w:rFonts w:ascii="Times New Roman" w:eastAsia="Calibri" w:hAnsi="Times New Roman" w:cs="Times New Roman"/>
          <w:b/>
          <w:sz w:val="28"/>
          <w:szCs w:val="28"/>
        </w:rPr>
      </w:pPr>
      <w:bookmarkStart w:id="10" w:name="_Toc124938101"/>
      <w:bookmarkStart w:id="11" w:name="_Toc125024770"/>
      <w:bookmarkStart w:id="12" w:name="_Toc134224933"/>
      <w:r w:rsidRPr="000F63DB">
        <w:rPr>
          <w:rFonts w:ascii="Times New Roman" w:eastAsia="Calibri" w:hAnsi="Times New Roman" w:cs="Times New Roman"/>
          <w:b/>
          <w:sz w:val="28"/>
          <w:szCs w:val="28"/>
        </w:rPr>
        <w:t>3. Условия реализации программы общеобразовательной дисциплины</w:t>
      </w:r>
      <w:bookmarkEnd w:id="10"/>
      <w:bookmarkEnd w:id="11"/>
      <w:bookmarkEnd w:id="12"/>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8"/>
          <w:szCs w:val="28"/>
        </w:rPr>
      </w:pPr>
      <w:r w:rsidRPr="000F63DB">
        <w:rPr>
          <w:rFonts w:ascii="Times New Roman" w:eastAsia="Calibri" w:hAnsi="Times New Roman" w:cs="Times New Roman"/>
          <w:b/>
          <w:bCs/>
          <w:sz w:val="28"/>
          <w:szCs w:val="28"/>
        </w:rPr>
        <w:t xml:space="preserve">3.1. </w:t>
      </w:r>
      <w:r w:rsidRPr="000F63DB">
        <w:rPr>
          <w:rFonts w:ascii="Times New Roman" w:eastAsia="Times New Roman" w:hAnsi="Times New Roman" w:cs="Times New Roman"/>
          <w:b/>
          <w:bCs/>
          <w:sz w:val="28"/>
          <w:szCs w:val="28"/>
          <w:lang w:eastAsia="ru-RU"/>
        </w:rPr>
        <w:t>Для реализации программы дисциплины предусмотрен</w:t>
      </w:r>
      <w:r w:rsidR="000F63DB" w:rsidRPr="000F63DB">
        <w:rPr>
          <w:rFonts w:ascii="Times New Roman" w:eastAsia="Times New Roman" w:hAnsi="Times New Roman" w:cs="Times New Roman"/>
          <w:b/>
          <w:bCs/>
          <w:sz w:val="28"/>
          <w:szCs w:val="28"/>
          <w:lang w:eastAsia="ru-RU"/>
        </w:rPr>
        <w:t>о</w:t>
      </w:r>
      <w:r w:rsidRPr="000F63DB">
        <w:rPr>
          <w:rFonts w:ascii="Times New Roman" w:eastAsia="Times New Roman" w:hAnsi="Times New Roman" w:cs="Times New Roman"/>
          <w:b/>
          <w:bCs/>
          <w:sz w:val="28"/>
          <w:szCs w:val="28"/>
          <w:lang w:eastAsia="ru-RU"/>
        </w:rPr>
        <w:t xml:space="preserve"> следующ</w:t>
      </w:r>
      <w:r w:rsidR="000F63DB" w:rsidRPr="000F63DB">
        <w:rPr>
          <w:rFonts w:ascii="Times New Roman" w:eastAsia="Times New Roman" w:hAnsi="Times New Roman" w:cs="Times New Roman"/>
          <w:b/>
          <w:bCs/>
          <w:sz w:val="28"/>
          <w:szCs w:val="28"/>
          <w:lang w:eastAsia="ru-RU"/>
        </w:rPr>
        <w:t>е</w:t>
      </w:r>
      <w:r w:rsidRPr="000F63DB">
        <w:rPr>
          <w:rFonts w:ascii="Times New Roman" w:eastAsia="Times New Roman" w:hAnsi="Times New Roman" w:cs="Times New Roman"/>
          <w:b/>
          <w:bCs/>
          <w:sz w:val="28"/>
          <w:szCs w:val="28"/>
          <w:lang w:eastAsia="ru-RU"/>
        </w:rPr>
        <w:t>е специальные помещени</w:t>
      </w:r>
      <w:r w:rsidR="000F63DB" w:rsidRPr="000F63DB">
        <w:rPr>
          <w:rFonts w:ascii="Times New Roman" w:eastAsia="Times New Roman" w:hAnsi="Times New Roman" w:cs="Times New Roman"/>
          <w:b/>
          <w:bCs/>
          <w:sz w:val="28"/>
          <w:szCs w:val="28"/>
          <w:lang w:eastAsia="ru-RU"/>
        </w:rPr>
        <w:t>е</w:t>
      </w:r>
      <w:r w:rsidRPr="000F63DB">
        <w:rPr>
          <w:rFonts w:ascii="Times New Roman" w:eastAsia="Times New Roman" w:hAnsi="Times New Roman" w:cs="Times New Roman"/>
          <w:b/>
          <w:bCs/>
          <w:sz w:val="28"/>
          <w:szCs w:val="28"/>
          <w:lang w:eastAsia="ru-RU"/>
        </w:rPr>
        <w:t>:</w:t>
      </w:r>
      <w:r w:rsidR="000F63DB" w:rsidRPr="000F63DB">
        <w:rPr>
          <w:rFonts w:ascii="Times New Roman" w:eastAsia="Times New Roman" w:hAnsi="Times New Roman" w:cs="Times New Roman"/>
          <w:sz w:val="28"/>
          <w:szCs w:val="28"/>
          <w:lang w:eastAsia="ru-RU"/>
        </w:rPr>
        <w:t>кабинет № 114 «Математики»</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xml:space="preserve">Оборудование учебного кабинета: </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посадочные места по количеству обучающихся;</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рабочее место преподавателя;</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комплект учебно-наглядных пособий;</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комплект электронных видеоматериалов;</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задания для контрольных работ;</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профессионально ориентированные задания;</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материалы экзамена.</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xml:space="preserve">Технические средства обучения: </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персональный компьютер с лицензионным программным обеспечением;</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8"/>
          <w:szCs w:val="28"/>
        </w:rPr>
      </w:pPr>
      <w:r w:rsidRPr="000F63DB">
        <w:rPr>
          <w:rFonts w:ascii="Times New Roman" w:eastAsia="Calibri" w:hAnsi="Times New Roman" w:cs="Times New Roman"/>
          <w:bCs/>
          <w:sz w:val="28"/>
          <w:szCs w:val="28"/>
        </w:rPr>
        <w:t>- проектор с экраном.</w:t>
      </w:r>
    </w:p>
    <w:p w:rsidR="000A6B65" w:rsidRPr="000F63DB" w:rsidRDefault="000A6B65" w:rsidP="000F63DB">
      <w:pPr>
        <w:spacing w:after="0" w:line="360" w:lineRule="auto"/>
        <w:rPr>
          <w:rFonts w:ascii="Times New Roman" w:eastAsia="Calibri" w:hAnsi="Times New Roman" w:cs="Times New Roman"/>
          <w:sz w:val="28"/>
          <w:szCs w:val="28"/>
        </w:rPr>
      </w:pPr>
    </w:p>
    <w:p w:rsidR="000A6B65" w:rsidRPr="000F63DB" w:rsidRDefault="000A6B65" w:rsidP="000F63DB">
      <w:pPr>
        <w:spacing w:after="0" w:line="360" w:lineRule="auto"/>
        <w:rPr>
          <w:rFonts w:ascii="Times New Roman" w:eastAsia="Calibri" w:hAnsi="Times New Roman" w:cs="Times New Roman"/>
          <w:b/>
          <w:bCs/>
          <w:sz w:val="28"/>
          <w:szCs w:val="28"/>
        </w:rPr>
      </w:pPr>
      <w:r w:rsidRPr="000F63DB">
        <w:rPr>
          <w:rFonts w:ascii="Times New Roman" w:eastAsia="Calibri" w:hAnsi="Times New Roman" w:cs="Times New Roman"/>
          <w:b/>
          <w:bCs/>
          <w:sz w:val="28"/>
          <w:szCs w:val="28"/>
        </w:rPr>
        <w:t>3.2. Информационное обеспечение обучения</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8"/>
          <w:szCs w:val="28"/>
        </w:rPr>
      </w:pPr>
    </w:p>
    <w:p w:rsidR="000A6B65" w:rsidRPr="000F555C" w:rsidRDefault="000A6B65" w:rsidP="000F63DB">
      <w:pPr>
        <w:suppressAutoHyphens/>
        <w:spacing w:after="0" w:line="360" w:lineRule="auto"/>
        <w:ind w:firstLine="709"/>
        <w:jc w:val="both"/>
        <w:rPr>
          <w:rFonts w:ascii="Times New Roman" w:eastAsia="Times New Roman" w:hAnsi="Times New Roman" w:cs="Times New Roman"/>
          <w:sz w:val="28"/>
          <w:szCs w:val="28"/>
          <w:lang w:eastAsia="ru-RU"/>
        </w:rPr>
      </w:pPr>
      <w:r w:rsidRPr="000F63DB">
        <w:rPr>
          <w:rFonts w:ascii="Times New Roman" w:eastAsia="Times New Roman" w:hAnsi="Times New Roman" w:cs="Times New Roman"/>
          <w:bCs/>
          <w:sz w:val="28"/>
          <w:szCs w:val="28"/>
          <w:lang w:eastAsia="ru-RU"/>
        </w:rPr>
        <w:t xml:space="preserve">1. Для реализации программы библиотечный фонд образовательной организации должен </w:t>
      </w:r>
      <w:r w:rsidR="000F63DB" w:rsidRPr="000F63DB">
        <w:rPr>
          <w:rFonts w:ascii="Times New Roman" w:eastAsia="Times New Roman" w:hAnsi="Times New Roman" w:cs="Times New Roman"/>
          <w:bCs/>
          <w:sz w:val="28"/>
          <w:szCs w:val="28"/>
          <w:lang w:eastAsia="ru-RU"/>
        </w:rPr>
        <w:t>имеет</w:t>
      </w:r>
      <w:r w:rsidRPr="000F63DB">
        <w:rPr>
          <w:rFonts w:ascii="Times New Roman" w:eastAsia="Times New Roman" w:hAnsi="Times New Roman" w:cs="Times New Roman"/>
          <w:bCs/>
          <w:sz w:val="28"/>
          <w:szCs w:val="28"/>
          <w:lang w:eastAsia="ru-RU"/>
        </w:rPr>
        <w:t xml:space="preserve"> п</w:t>
      </w:r>
      <w:r w:rsidRPr="000F63DB">
        <w:rPr>
          <w:rFonts w:ascii="Times New Roman" w:eastAsia="Times New Roman" w:hAnsi="Times New Roman" w:cs="Times New Roman"/>
          <w:sz w:val="28"/>
          <w:szCs w:val="28"/>
          <w:lang w:eastAsia="ru-RU"/>
        </w:rPr>
        <w:t xml:space="preserve">ечатные и/или электронные образовательные и </w:t>
      </w:r>
      <w:r w:rsidRPr="000F555C">
        <w:rPr>
          <w:rFonts w:ascii="Times New Roman" w:eastAsia="Times New Roman" w:hAnsi="Times New Roman" w:cs="Times New Roman"/>
          <w:sz w:val="28"/>
          <w:szCs w:val="28"/>
          <w:lang w:eastAsia="ru-RU"/>
        </w:rPr>
        <w:t xml:space="preserve">информационные ресурсы, рекомендованные для использования в образовательном процессе, не старше пяти лет с момента издания. </w:t>
      </w:r>
    </w:p>
    <w:p w:rsidR="000A6B65" w:rsidRPr="000F555C"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b/>
          <w:bCs/>
          <w:sz w:val="28"/>
          <w:szCs w:val="28"/>
        </w:rPr>
      </w:pPr>
      <w:r w:rsidRPr="000F555C">
        <w:rPr>
          <w:rFonts w:ascii="Times New Roman" w:eastAsia="Times New Roman" w:hAnsi="Times New Roman" w:cs="Times New Roman"/>
          <w:sz w:val="28"/>
          <w:szCs w:val="28"/>
          <w:lang w:eastAsia="ru-RU"/>
        </w:rPr>
        <w:t xml:space="preserve">2. </w:t>
      </w:r>
      <w:bookmarkStart w:id="13" w:name="_Hlk120781305"/>
      <w:bookmarkStart w:id="14" w:name="_Hlk120780419"/>
      <w:bookmarkStart w:id="15" w:name="_Hlk120781324"/>
      <w:bookmarkStart w:id="16" w:name="_Hlk120716574"/>
      <w:r w:rsidRPr="000F555C">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3"/>
      <w:r w:rsidRPr="000F555C">
        <w:rPr>
          <w:rFonts w:ascii="Times New Roman" w:eastAsia="Times New Roman" w:hAnsi="Times New Roman" w:cs="Times New Roman"/>
          <w:sz w:val="28"/>
          <w:szCs w:val="28"/>
          <w:lang w:eastAsia="ru-RU"/>
        </w:rPr>
        <w:t xml:space="preserve"> дисциплины</w:t>
      </w:r>
      <w:bookmarkEnd w:id="14"/>
      <w:bookmarkEnd w:id="15"/>
      <w:r w:rsidR="000F555C">
        <w:rPr>
          <w:rFonts w:ascii="Times New Roman" w:eastAsia="Times New Roman" w:hAnsi="Times New Roman" w:cs="Times New Roman"/>
          <w:sz w:val="28"/>
          <w:szCs w:val="28"/>
          <w:lang w:eastAsia="ru-RU"/>
        </w:rPr>
        <w:t xml:space="preserve"> </w:t>
      </w:r>
      <w:r w:rsidRPr="000F555C">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6"/>
      <w:r w:rsidRPr="000F555C">
        <w:rPr>
          <w:rFonts w:ascii="Times New Roman" w:eastAsia="Times New Roman" w:hAnsi="Times New Roman" w:cs="Times New Roman"/>
          <w:sz w:val="28"/>
          <w:szCs w:val="28"/>
          <w:lang w:eastAsia="ru-RU"/>
        </w:rPr>
        <w:t>.</w:t>
      </w:r>
    </w:p>
    <w:p w:rsidR="000A6B65" w:rsidRPr="000F63DB" w:rsidRDefault="000A6B65" w:rsidP="000F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Calibri" w:hAnsi="Times New Roman" w:cs="Times New Roman"/>
          <w:bCs/>
          <w:i/>
        </w:rPr>
      </w:pPr>
    </w:p>
    <w:p w:rsidR="000A6B65" w:rsidRPr="000A6B65" w:rsidRDefault="000A6B65" w:rsidP="00EE5E07">
      <w:pPr>
        <w:spacing w:after="0" w:line="240" w:lineRule="auto"/>
        <w:rPr>
          <w:rFonts w:ascii="OfficinaSansBookC" w:eastAsia="Calibri" w:hAnsi="OfficinaSansBookC" w:cs="Times New Roman"/>
          <w:b/>
          <w:caps/>
          <w:sz w:val="28"/>
          <w:szCs w:val="28"/>
        </w:rPr>
        <w:sectPr w:rsidR="000A6B65" w:rsidRPr="000A6B65" w:rsidSect="00B44E07">
          <w:pgSz w:w="11906" w:h="16838"/>
          <w:pgMar w:top="1134" w:right="850" w:bottom="1134" w:left="1276" w:header="708" w:footer="708" w:gutter="0"/>
          <w:cols w:space="708"/>
          <w:docGrid w:linePitch="360"/>
        </w:sectPr>
      </w:pPr>
    </w:p>
    <w:p w:rsidR="000A6B65" w:rsidRPr="000F63DB" w:rsidRDefault="000A6B65" w:rsidP="000F63DB">
      <w:pPr>
        <w:keepNext/>
        <w:autoSpaceDE w:val="0"/>
        <w:autoSpaceDN w:val="0"/>
        <w:spacing w:after="0" w:line="240" w:lineRule="auto"/>
        <w:ind w:firstLine="284"/>
        <w:jc w:val="center"/>
        <w:outlineLvl w:val="0"/>
        <w:rPr>
          <w:rFonts w:ascii="Times New Roman" w:eastAsia="Times New Roman" w:hAnsi="Times New Roman" w:cs="Times New Roman"/>
          <w:b/>
          <w:bCs/>
          <w:sz w:val="24"/>
          <w:szCs w:val="24"/>
          <w:lang w:eastAsia="ru-RU"/>
        </w:rPr>
      </w:pPr>
      <w:bookmarkStart w:id="17" w:name="_Toc124938102"/>
      <w:bookmarkStart w:id="18" w:name="_Toc125024771"/>
      <w:bookmarkStart w:id="19" w:name="_Toc134224934"/>
      <w:r w:rsidRPr="000F63DB">
        <w:rPr>
          <w:rFonts w:ascii="Times New Roman" w:eastAsia="Times New Roman" w:hAnsi="Times New Roman" w:cs="Times New Roman"/>
          <w:b/>
          <w:bCs/>
          <w:sz w:val="24"/>
          <w:szCs w:val="24"/>
          <w:lang w:eastAsia="ru-RU"/>
        </w:rPr>
        <w:t>4. Контроль и оценка результатов освоения общеобразовательной дисциплины</w:t>
      </w:r>
      <w:bookmarkEnd w:id="17"/>
      <w:bookmarkEnd w:id="18"/>
      <w:bookmarkEnd w:id="19"/>
    </w:p>
    <w:p w:rsidR="000A6B65" w:rsidRPr="000F63DB" w:rsidRDefault="000A6B65" w:rsidP="000F63DB">
      <w:pPr>
        <w:spacing w:after="0" w:line="240" w:lineRule="auto"/>
        <w:contextualSpacing/>
        <w:rPr>
          <w:rFonts w:ascii="Times New Roman" w:eastAsia="Times New Roman" w:hAnsi="Times New Roman" w:cs="Times New Roman"/>
          <w:b/>
          <w:sz w:val="24"/>
          <w:szCs w:val="24"/>
          <w:lang w:eastAsia="ru-RU"/>
        </w:rPr>
      </w:pPr>
    </w:p>
    <w:p w:rsidR="000A6B65" w:rsidRPr="000F63DB" w:rsidRDefault="000A6B65" w:rsidP="000F63DB">
      <w:pPr>
        <w:spacing w:after="0" w:line="240" w:lineRule="auto"/>
        <w:jc w:val="both"/>
        <w:rPr>
          <w:rFonts w:ascii="Times New Roman" w:eastAsia="Calibri" w:hAnsi="Times New Roman" w:cs="Times New Roman"/>
          <w:sz w:val="24"/>
          <w:szCs w:val="24"/>
        </w:rPr>
      </w:pPr>
      <w:r w:rsidRPr="000F63DB">
        <w:rPr>
          <w:rFonts w:ascii="Times New Roman" w:eastAsia="Calibri" w:hAnsi="Times New Roman" w:cs="Times New Roman"/>
          <w:b/>
          <w:sz w:val="24"/>
          <w:szCs w:val="24"/>
        </w:rPr>
        <w:t>Контрольи оценка</w:t>
      </w:r>
      <w:r w:rsidRPr="000F63DB">
        <w:rPr>
          <w:rFonts w:ascii="Times New Roman" w:eastAsia="Calibri"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0A6B65" w:rsidRPr="000F63DB" w:rsidRDefault="000A6B65" w:rsidP="000F63DB">
      <w:pPr>
        <w:spacing w:after="0" w:line="240" w:lineRule="auto"/>
        <w:rPr>
          <w:rFonts w:ascii="Times New Roman" w:eastAsia="Calibri"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58"/>
        <w:gridCol w:w="4368"/>
        <w:gridCol w:w="2695"/>
      </w:tblGrid>
      <w:tr w:rsidR="000A6B65" w:rsidRPr="000F63DB" w:rsidTr="00CF3524">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0A6B65" w:rsidRPr="000F63DB" w:rsidRDefault="000A6B65" w:rsidP="000F63DB">
            <w:pPr>
              <w:spacing w:after="0" w:line="240" w:lineRule="auto"/>
              <w:ind w:left="57" w:right="57"/>
              <w:jc w:val="center"/>
              <w:rPr>
                <w:rFonts w:ascii="Times New Roman" w:eastAsia="Calibri" w:hAnsi="Times New Roman" w:cs="Times New Roman"/>
                <w:b/>
                <w:sz w:val="24"/>
                <w:szCs w:val="24"/>
              </w:rPr>
            </w:pPr>
            <w:r w:rsidRPr="000F63DB">
              <w:rPr>
                <w:rFonts w:ascii="Times New Roman" w:eastAsia="Calibri"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jc w:val="center"/>
              <w:rPr>
                <w:rFonts w:ascii="Times New Roman" w:eastAsia="Calibri" w:hAnsi="Times New Roman" w:cs="Times New Roman"/>
                <w:b/>
                <w:sz w:val="24"/>
                <w:szCs w:val="24"/>
              </w:rPr>
            </w:pPr>
            <w:r w:rsidRPr="000F63DB">
              <w:rPr>
                <w:rFonts w:ascii="Times New Roman" w:eastAsia="Calibri" w:hAnsi="Times New Roman" w:cs="Times New Roman"/>
                <w:b/>
                <w:sz w:val="24"/>
                <w:szCs w:val="24"/>
              </w:rPr>
              <w:t>Раздел/Тема</w:t>
            </w:r>
          </w:p>
        </w:tc>
        <w:tc>
          <w:tcPr>
            <w:tcW w:w="1294" w:type="pct"/>
            <w:tcBorders>
              <w:top w:val="single" w:sz="4" w:space="0" w:color="000000"/>
              <w:left w:val="single" w:sz="4" w:space="0" w:color="000000"/>
              <w:bottom w:val="single" w:sz="4" w:space="0" w:color="000000"/>
              <w:right w:val="single" w:sz="4" w:space="0" w:color="000000"/>
            </w:tcBorders>
            <w:hideMark/>
          </w:tcPr>
          <w:p w:rsidR="000A6B65" w:rsidRPr="000F63DB" w:rsidRDefault="000A6B65" w:rsidP="000F63DB">
            <w:pPr>
              <w:spacing w:after="0" w:line="240" w:lineRule="auto"/>
              <w:ind w:left="57" w:right="57"/>
              <w:jc w:val="center"/>
              <w:rPr>
                <w:rFonts w:ascii="Times New Roman" w:eastAsia="Calibri" w:hAnsi="Times New Roman" w:cs="Times New Roman"/>
                <w:b/>
                <w:sz w:val="24"/>
                <w:szCs w:val="24"/>
              </w:rPr>
            </w:pPr>
            <w:r w:rsidRPr="000F63DB">
              <w:rPr>
                <w:rFonts w:ascii="Times New Roman" w:eastAsia="Calibri" w:hAnsi="Times New Roman" w:cs="Times New Roman"/>
                <w:b/>
                <w:sz w:val="24"/>
                <w:szCs w:val="24"/>
              </w:rPr>
              <w:t>Тип оценочных мероприятия</w:t>
            </w:r>
          </w:p>
        </w:tc>
      </w:tr>
      <w:tr w:rsidR="000A6B65" w:rsidRPr="000F63DB" w:rsidTr="00CF3524">
        <w:trPr>
          <w:jc w:val="center"/>
        </w:trPr>
        <w:tc>
          <w:tcPr>
            <w:tcW w:w="1611" w:type="pct"/>
            <w:tcBorders>
              <w:bottom w:val="single" w:sz="4" w:space="0" w:color="auto"/>
            </w:tcBorders>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01. Выбирать способы решения задач профессиональной деятельности применительно </w:t>
            </w:r>
            <w:r w:rsidRPr="000F63DB">
              <w:rPr>
                <w:rFonts w:ascii="Times New Roman" w:eastAsia="Calibri" w:hAnsi="Times New Roman" w:cs="Times New Roman"/>
                <w:iCs/>
                <w:sz w:val="24"/>
                <w:szCs w:val="24"/>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vertAlign w:val="superscript"/>
                <w:lang w:val="en-US"/>
              </w:rPr>
              <w:footnoteReference w:id="6"/>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02. </w:t>
            </w:r>
            <w:r w:rsidRPr="000F63DB">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03. </w:t>
            </w:r>
            <w:r w:rsidRPr="000F63DB">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04. </w:t>
            </w:r>
            <w:r w:rsidRPr="000F63DB">
              <w:rPr>
                <w:rFonts w:ascii="Times New Roman" w:eastAsia="Calibri" w:hAnsi="Times New Roman" w:cs="Times New Roman"/>
                <w:sz w:val="24"/>
                <w:szCs w:val="24"/>
              </w:rPr>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05. </w:t>
            </w:r>
            <w:r w:rsidRPr="000F63DB">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shd w:val="clear" w:color="auto" w:fill="auto"/>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06. </w:t>
            </w:r>
            <w:r w:rsidRPr="000F63DB">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sz w:val="24"/>
                <w:szCs w:val="24"/>
              </w:rPr>
            </w:pPr>
            <w:r w:rsidRPr="000F63DB">
              <w:rPr>
                <w:rFonts w:ascii="Times New Roman" w:eastAsia="Calibri" w:hAnsi="Times New Roman" w:cs="Times New Roman"/>
                <w:iCs/>
                <w:sz w:val="24"/>
                <w:szCs w:val="24"/>
              </w:rPr>
              <w:t xml:space="preserve">ОК 07. </w:t>
            </w:r>
            <w:r w:rsidRPr="000F63DB">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1, Тема 1.1, 1.2, 1.3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1.4, 1.5, 1.6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2, Темы 2.1, 2.2, 2.3, 2.4, 2.5 П-о/с, 2.6</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3, Темы 3.1, 3.2, 3.3 П-о/с, 3.4</w:t>
            </w:r>
          </w:p>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4, Темы 4.1, 4.2, 4.3, 4.4, 4.5, 4.6, 4.7 П-о/</w:t>
            </w:r>
            <w:r w:rsidRPr="000F63DB">
              <w:rPr>
                <w:rFonts w:ascii="Times New Roman" w:eastAsia="Calibri" w:hAnsi="Times New Roman" w:cs="Times New Roman"/>
                <w:bCs/>
                <w:sz w:val="24"/>
                <w:szCs w:val="24"/>
                <w:lang w:val="en-US"/>
              </w:rPr>
              <w:t>c</w:t>
            </w:r>
            <w:r w:rsidRPr="000F63DB">
              <w:rPr>
                <w:rFonts w:ascii="Times New Roman" w:eastAsia="Calibri" w:hAnsi="Times New Roman" w:cs="Times New Roman"/>
                <w:bCs/>
                <w:sz w:val="24"/>
                <w:szCs w:val="24"/>
              </w:rPr>
              <w:t>, 4.8, 4.9, 4.10, 4.11</w:t>
            </w:r>
          </w:p>
          <w:p w:rsidR="000A6B65" w:rsidRPr="000F63DB" w:rsidRDefault="000A6B65" w:rsidP="000F63DB">
            <w:pPr>
              <w:spacing w:after="0" w:line="240" w:lineRule="auto"/>
              <w:ind w:left="57" w:right="57"/>
              <w:rPr>
                <w:rFonts w:ascii="Times New Roman" w:eastAsia="Calibri" w:hAnsi="Times New Roman" w:cs="Times New Roman"/>
                <w:bCs/>
                <w:sz w:val="24"/>
                <w:szCs w:val="24"/>
              </w:rPr>
            </w:pPr>
            <w:r w:rsidRPr="000F63DB">
              <w:rPr>
                <w:rFonts w:ascii="Times New Roman" w:eastAsia="Calibri" w:hAnsi="Times New Roman" w:cs="Times New Roman"/>
                <w:bCs/>
                <w:sz w:val="24"/>
                <w:szCs w:val="24"/>
              </w:rPr>
              <w:t>Р 5, Темы 5.1, 5.2</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6, Темы 6.1, 6.2, 6.3, 6.4, 6.5, 6.6, 6.7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6.8, 6.9, 6.10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 6.11</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7, Темы 7.1, 7.2, 7.3, 7.4, 7.5, 7.6, 7.7 П-о/</w:t>
            </w:r>
            <w:r w:rsidRPr="000F63DB">
              <w:rPr>
                <w:rFonts w:ascii="Times New Roman" w:eastAsia="Calibri" w:hAnsi="Times New Roman" w:cs="Times New Roman"/>
                <w:sz w:val="24"/>
                <w:szCs w:val="24"/>
                <w:lang w:val="en-US"/>
              </w:rPr>
              <w:t>c</w:t>
            </w:r>
            <w:r w:rsidRPr="000F63DB">
              <w:rPr>
                <w:rFonts w:ascii="Times New Roman" w:eastAsia="Calibri" w:hAnsi="Times New Roman" w:cs="Times New Roman"/>
                <w:sz w:val="24"/>
                <w:szCs w:val="24"/>
              </w:rPr>
              <w:t>,7.8,7.9, 7.10 П-о/с, 7.11, 7.12, 7.13, 7.14, 7.15, 7.16, 7.17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8, Темы 8.1, 8.2, 8.3, 8.4, 8.5, 8.6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9, Темы 9.1, 9.2, 9.3, 9.4,9.5</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10, Темы 10.1, 10.2, 10.3, 10.4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11, Темы 11.1, 11.2, 11.3 П-о/с, 11.4, 11.5, 11.6 П-о/с, 11.7</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12, Темы 12.1, 12.2, 12.3, 12.4</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13, Темы 13.1, 13.2, 13.3, 13.4, 13.5 П-о/с, 13.6</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Р 14, Темы 14.1, 14.2, 14.3, 14.4, 14.5 П-о/с, 14.6</w:t>
            </w: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Тестирование</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Устный опрос</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Математический диктант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Индивидуальная самостоятельная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Представление результатов практических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творческих работ</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Защита индивидуальных проектов</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Контрольная работа</w:t>
            </w:r>
          </w:p>
          <w:p w:rsidR="000A6B65" w:rsidRPr="000F63DB" w:rsidRDefault="000A6B65" w:rsidP="000F63DB">
            <w:pPr>
              <w:spacing w:after="0" w:line="240" w:lineRule="auto"/>
              <w:ind w:left="57" w:right="57"/>
              <w:rPr>
                <w:rFonts w:ascii="Times New Roman" w:eastAsia="Calibri" w:hAnsi="Times New Roman" w:cs="Times New Roman"/>
                <w:sz w:val="24"/>
                <w:szCs w:val="24"/>
              </w:rPr>
            </w:pPr>
            <w:r w:rsidRPr="000F63DB">
              <w:rPr>
                <w:rFonts w:ascii="Times New Roman" w:eastAsia="Calibri" w:hAnsi="Times New Roman" w:cs="Times New Roman"/>
                <w:sz w:val="24"/>
                <w:szCs w:val="24"/>
              </w:rPr>
              <w:t>Выполнение экзаменационных заданий</w:t>
            </w:r>
          </w:p>
        </w:tc>
      </w:tr>
      <w:tr w:rsidR="000A6B65" w:rsidRPr="000F63DB" w:rsidTr="00CF3524">
        <w:trPr>
          <w:jc w:val="center"/>
        </w:trPr>
        <w:tc>
          <w:tcPr>
            <w:tcW w:w="1611" w:type="pct"/>
          </w:tcPr>
          <w:p w:rsidR="000A6B65" w:rsidRPr="000F63DB" w:rsidRDefault="000A6B65" w:rsidP="000F63DB">
            <w:pPr>
              <w:spacing w:after="0" w:line="240" w:lineRule="auto"/>
              <w:ind w:left="57" w:right="57"/>
              <w:rPr>
                <w:rFonts w:ascii="Times New Roman" w:eastAsia="Calibri" w:hAnsi="Times New Roman" w:cs="Times New Roman"/>
                <w:b/>
                <w:i/>
                <w:iCs/>
                <w:sz w:val="24"/>
                <w:szCs w:val="24"/>
              </w:rPr>
            </w:pPr>
            <w:r w:rsidRPr="000F63DB">
              <w:rPr>
                <w:rFonts w:ascii="Times New Roman" w:eastAsia="Calibri" w:hAnsi="Times New Roman" w:cs="Times New Roman"/>
                <w:b/>
                <w:i/>
                <w:iCs/>
                <w:sz w:val="24"/>
                <w:szCs w:val="24"/>
              </w:rPr>
              <w:t>ПК</w:t>
            </w:r>
            <w:r w:rsidRPr="000F63DB">
              <w:rPr>
                <w:rFonts w:ascii="Times New Roman" w:eastAsia="Calibri" w:hAnsi="Times New Roman" w:cs="Times New Roman"/>
                <w:b/>
                <w:i/>
                <w:iCs/>
                <w:sz w:val="24"/>
                <w:szCs w:val="24"/>
                <w:vertAlign w:val="superscript"/>
              </w:rPr>
              <w:footnoteReference w:id="7"/>
            </w:r>
            <w:r w:rsidRPr="000F63DB">
              <w:rPr>
                <w:rFonts w:ascii="Times New Roman" w:eastAsia="Calibri" w:hAnsi="Times New Roman" w:cs="Times New Roman"/>
                <w:b/>
                <w:i/>
                <w:iCs/>
                <w:sz w:val="24"/>
                <w:szCs w:val="24"/>
              </w:rPr>
              <w:t>…</w:t>
            </w:r>
          </w:p>
        </w:tc>
        <w:tc>
          <w:tcPr>
            <w:tcW w:w="2096"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contextualSpacing/>
              <w:jc w:val="both"/>
              <w:rPr>
                <w:rFonts w:ascii="Times New Roman" w:eastAsia="Calibri" w:hAnsi="Times New Roman" w:cs="Times New Roman"/>
                <w:bCs/>
                <w:sz w:val="24"/>
                <w:szCs w:val="24"/>
              </w:rPr>
            </w:pPr>
          </w:p>
        </w:tc>
        <w:tc>
          <w:tcPr>
            <w:tcW w:w="1294" w:type="pct"/>
            <w:tcBorders>
              <w:top w:val="single" w:sz="4" w:space="0" w:color="000000"/>
              <w:left w:val="single" w:sz="4" w:space="0" w:color="000000"/>
              <w:bottom w:val="single" w:sz="4" w:space="0" w:color="000000"/>
              <w:right w:val="single" w:sz="4" w:space="0" w:color="000000"/>
            </w:tcBorders>
          </w:tcPr>
          <w:p w:rsidR="000A6B65" w:rsidRPr="000F63DB" w:rsidRDefault="000A6B65" w:rsidP="000F63DB">
            <w:pPr>
              <w:spacing w:after="0" w:line="240" w:lineRule="auto"/>
              <w:ind w:left="57" w:right="57"/>
              <w:rPr>
                <w:rFonts w:ascii="Times New Roman" w:eastAsia="Calibri" w:hAnsi="Times New Roman" w:cs="Times New Roman"/>
                <w:sz w:val="24"/>
                <w:szCs w:val="24"/>
              </w:rPr>
            </w:pPr>
          </w:p>
        </w:tc>
      </w:tr>
    </w:tbl>
    <w:p w:rsidR="000A6B65" w:rsidRPr="000F63DB" w:rsidRDefault="000A6B65" w:rsidP="000F63DB">
      <w:pPr>
        <w:spacing w:after="0" w:line="240" w:lineRule="auto"/>
        <w:rPr>
          <w:rFonts w:ascii="Times New Roman" w:hAnsi="Times New Roman" w:cs="Times New Roman"/>
          <w:sz w:val="24"/>
          <w:szCs w:val="24"/>
        </w:rPr>
      </w:pPr>
    </w:p>
    <w:sectPr w:rsidR="000A6B65" w:rsidRPr="000F63DB" w:rsidSect="000A6B65">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D6" w:rsidRDefault="00C76FD6" w:rsidP="000A6B65">
      <w:pPr>
        <w:spacing w:after="0" w:line="240" w:lineRule="auto"/>
      </w:pPr>
      <w:r>
        <w:separator/>
      </w:r>
    </w:p>
  </w:endnote>
  <w:endnote w:type="continuationSeparator" w:id="1">
    <w:p w:rsidR="00C76FD6" w:rsidRDefault="00C76FD6" w:rsidP="000A6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65" w:rsidRDefault="002B7D1E" w:rsidP="00806D3C">
    <w:pPr>
      <w:pStyle w:val="a3"/>
      <w:framePr w:wrap="around" w:vAnchor="text" w:hAnchor="margin" w:xAlign="right" w:y="1"/>
      <w:rPr>
        <w:rStyle w:val="a5"/>
      </w:rPr>
    </w:pPr>
    <w:r>
      <w:rPr>
        <w:rStyle w:val="a5"/>
      </w:rPr>
      <w:fldChar w:fldCharType="begin"/>
    </w:r>
    <w:r w:rsidR="000A6B65">
      <w:rPr>
        <w:rStyle w:val="a5"/>
      </w:rPr>
      <w:instrText xml:space="preserve">PAGE  </w:instrText>
    </w:r>
    <w:r>
      <w:rPr>
        <w:rStyle w:val="a5"/>
      </w:rPr>
      <w:fldChar w:fldCharType="separate"/>
    </w:r>
    <w:r w:rsidR="000A6B65">
      <w:rPr>
        <w:rStyle w:val="a5"/>
        <w:noProof/>
      </w:rPr>
      <w:t>13</w:t>
    </w:r>
    <w:r>
      <w:rPr>
        <w:rStyle w:val="a5"/>
      </w:rPr>
      <w:fldChar w:fldCharType="end"/>
    </w:r>
  </w:p>
  <w:p w:rsidR="000A6B65" w:rsidRDefault="000A6B65"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65" w:rsidRDefault="002B7D1E" w:rsidP="00806D3C">
    <w:pPr>
      <w:pStyle w:val="a3"/>
      <w:framePr w:wrap="around" w:vAnchor="text" w:hAnchor="margin" w:xAlign="right" w:y="1"/>
      <w:rPr>
        <w:rStyle w:val="a5"/>
      </w:rPr>
    </w:pPr>
    <w:r>
      <w:rPr>
        <w:rStyle w:val="a5"/>
      </w:rPr>
      <w:fldChar w:fldCharType="begin"/>
    </w:r>
    <w:r w:rsidR="000A6B65">
      <w:rPr>
        <w:rStyle w:val="a5"/>
      </w:rPr>
      <w:instrText xml:space="preserve">PAGE  </w:instrText>
    </w:r>
    <w:r>
      <w:rPr>
        <w:rStyle w:val="a5"/>
      </w:rPr>
      <w:fldChar w:fldCharType="separate"/>
    </w:r>
    <w:r w:rsidR="00B913C3">
      <w:rPr>
        <w:rStyle w:val="a5"/>
        <w:noProof/>
      </w:rPr>
      <w:t>45</w:t>
    </w:r>
    <w:r>
      <w:rPr>
        <w:rStyle w:val="a5"/>
      </w:rPr>
      <w:fldChar w:fldCharType="end"/>
    </w:r>
  </w:p>
  <w:p w:rsidR="000A6B65" w:rsidRDefault="000A6B65"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D6" w:rsidRDefault="00C76FD6" w:rsidP="000A6B65">
      <w:pPr>
        <w:spacing w:after="0" w:line="240" w:lineRule="auto"/>
      </w:pPr>
      <w:r>
        <w:separator/>
      </w:r>
    </w:p>
  </w:footnote>
  <w:footnote w:type="continuationSeparator" w:id="1">
    <w:p w:rsidR="00C76FD6" w:rsidRDefault="00C76FD6" w:rsidP="000A6B65">
      <w:pPr>
        <w:spacing w:after="0" w:line="240" w:lineRule="auto"/>
      </w:pPr>
      <w:r>
        <w:continuationSeparator/>
      </w:r>
    </w:p>
  </w:footnote>
  <w:footnote w:id="2">
    <w:p w:rsidR="000A6B65" w:rsidRPr="00F36D09" w:rsidRDefault="000A6B65" w:rsidP="000A6B65">
      <w:pPr>
        <w:pStyle w:val="311"/>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rsidR="000A6B65" w:rsidRPr="00F36D09" w:rsidRDefault="000A6B65" w:rsidP="000A6B65">
      <w:pPr>
        <w:pStyle w:val="311"/>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4">
    <w:p w:rsidR="000A6B65" w:rsidRPr="00C0164E" w:rsidRDefault="000A6B65" w:rsidP="000A6B65">
      <w:pPr>
        <w:pStyle w:val="311"/>
        <w:rPr>
          <w:rFonts w:ascii="OfficinaSansBookC" w:hAnsi="OfficinaSansBookC"/>
          <w:iCs/>
        </w:rPr>
      </w:pPr>
      <w:r w:rsidRPr="00C0164E">
        <w:rPr>
          <w:rStyle w:val="a8"/>
          <w:rFonts w:ascii="OfficinaSansBookC" w:hAnsi="OfficinaSansBookC"/>
          <w:iCs/>
        </w:rPr>
        <w:footnoteRef/>
      </w:r>
      <w:r w:rsidRPr="00C0164E">
        <w:rPr>
          <w:rFonts w:ascii="OfficinaSansBookC" w:hAnsi="OfficinaSansBookC"/>
          <w:iCs/>
        </w:rPr>
        <w:t xml:space="preserve"> ПК указываются в соответствии с ФГОС СПО реализуемой профессии / специальности</w:t>
      </w:r>
    </w:p>
  </w:footnote>
  <w:footnote w:id="5">
    <w:p w:rsidR="007C51A3" w:rsidRDefault="007C51A3" w:rsidP="000A6B65">
      <w:pPr>
        <w:pStyle w:val="311"/>
      </w:pPr>
      <w:r>
        <w:rPr>
          <w:rStyle w:val="a8"/>
        </w:rPr>
        <w:footnoteRef/>
      </w:r>
      <w:r w:rsidRPr="006F7B60">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6">
    <w:p w:rsidR="000A6B65" w:rsidRDefault="000A6B65" w:rsidP="000A6B65">
      <w:pPr>
        <w:pStyle w:val="311"/>
      </w:pPr>
      <w:r>
        <w:rPr>
          <w:rStyle w:val="a8"/>
        </w:rPr>
        <w:footnoteRef/>
      </w:r>
      <w:r w:rsidRPr="007E5978">
        <w:rPr>
          <w:i/>
        </w:rPr>
        <w:t>Профессиональное-ориентированное содержание</w:t>
      </w:r>
    </w:p>
  </w:footnote>
  <w:footnote w:id="7">
    <w:p w:rsidR="000A6B65" w:rsidRPr="00D352C6" w:rsidRDefault="000A6B65" w:rsidP="000A6B65">
      <w:pPr>
        <w:pStyle w:val="311"/>
        <w:rPr>
          <w:rFonts w:ascii="OfficinaSansBookC" w:hAnsi="OfficinaSansBookC"/>
        </w:rPr>
      </w:pPr>
      <w:r w:rsidRPr="00D352C6">
        <w:rPr>
          <w:rStyle w:val="a8"/>
          <w:rFonts w:ascii="OfficinaSansBookC" w:hAnsi="OfficinaSansBookC"/>
        </w:rPr>
        <w:footnoteRef/>
      </w:r>
      <w:r w:rsidRPr="00D352C6">
        <w:rPr>
          <w:rFonts w:ascii="OfficinaSansBookC" w:hAnsi="OfficinaSansBookC"/>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footnotePr>
    <w:footnote w:id="0"/>
    <w:footnote w:id="1"/>
  </w:footnotePr>
  <w:endnotePr>
    <w:endnote w:id="0"/>
    <w:endnote w:id="1"/>
  </w:endnotePr>
  <w:compat/>
  <w:rsids>
    <w:rsidRoot w:val="000A6B65"/>
    <w:rsid w:val="00001C34"/>
    <w:rsid w:val="00013942"/>
    <w:rsid w:val="00027A2B"/>
    <w:rsid w:val="000416B8"/>
    <w:rsid w:val="0004336C"/>
    <w:rsid w:val="000616BE"/>
    <w:rsid w:val="0006765C"/>
    <w:rsid w:val="00091E63"/>
    <w:rsid w:val="00095BF3"/>
    <w:rsid w:val="000A512E"/>
    <w:rsid w:val="000A6B65"/>
    <w:rsid w:val="000B25DF"/>
    <w:rsid w:val="000B2C54"/>
    <w:rsid w:val="000B2D49"/>
    <w:rsid w:val="000B7E1B"/>
    <w:rsid w:val="000E169C"/>
    <w:rsid w:val="000E2B71"/>
    <w:rsid w:val="000F555C"/>
    <w:rsid w:val="000F63DB"/>
    <w:rsid w:val="0010070D"/>
    <w:rsid w:val="001044B0"/>
    <w:rsid w:val="00107C48"/>
    <w:rsid w:val="0011058E"/>
    <w:rsid w:val="001178BD"/>
    <w:rsid w:val="001349DA"/>
    <w:rsid w:val="001413A6"/>
    <w:rsid w:val="00144040"/>
    <w:rsid w:val="00145B8A"/>
    <w:rsid w:val="00151981"/>
    <w:rsid w:val="0015251F"/>
    <w:rsid w:val="001527FA"/>
    <w:rsid w:val="00154F90"/>
    <w:rsid w:val="00162234"/>
    <w:rsid w:val="00184D29"/>
    <w:rsid w:val="0018532C"/>
    <w:rsid w:val="001A0858"/>
    <w:rsid w:val="001A5575"/>
    <w:rsid w:val="001B40A4"/>
    <w:rsid w:val="001B4973"/>
    <w:rsid w:val="001D439C"/>
    <w:rsid w:val="001D5E73"/>
    <w:rsid w:val="001D775F"/>
    <w:rsid w:val="0021178C"/>
    <w:rsid w:val="00233514"/>
    <w:rsid w:val="002368BE"/>
    <w:rsid w:val="00243CCD"/>
    <w:rsid w:val="00255055"/>
    <w:rsid w:val="00270338"/>
    <w:rsid w:val="00274E7E"/>
    <w:rsid w:val="00277C26"/>
    <w:rsid w:val="002A1B94"/>
    <w:rsid w:val="002A5791"/>
    <w:rsid w:val="002A7514"/>
    <w:rsid w:val="002B357C"/>
    <w:rsid w:val="002B7D1E"/>
    <w:rsid w:val="002C7D28"/>
    <w:rsid w:val="002D758D"/>
    <w:rsid w:val="002E44B8"/>
    <w:rsid w:val="002E66D4"/>
    <w:rsid w:val="002F4CD7"/>
    <w:rsid w:val="002F6B30"/>
    <w:rsid w:val="00321A4E"/>
    <w:rsid w:val="003356DC"/>
    <w:rsid w:val="003525D2"/>
    <w:rsid w:val="00391BFB"/>
    <w:rsid w:val="00392EA7"/>
    <w:rsid w:val="00396D86"/>
    <w:rsid w:val="003A72C8"/>
    <w:rsid w:val="003B3DDE"/>
    <w:rsid w:val="003B747F"/>
    <w:rsid w:val="003D1FFE"/>
    <w:rsid w:val="003E381C"/>
    <w:rsid w:val="003E61EA"/>
    <w:rsid w:val="003F330E"/>
    <w:rsid w:val="004019A5"/>
    <w:rsid w:val="00404620"/>
    <w:rsid w:val="004179BB"/>
    <w:rsid w:val="004248A2"/>
    <w:rsid w:val="00427AF3"/>
    <w:rsid w:val="00433561"/>
    <w:rsid w:val="00447177"/>
    <w:rsid w:val="00450DAA"/>
    <w:rsid w:val="00450FA9"/>
    <w:rsid w:val="00456500"/>
    <w:rsid w:val="0045702E"/>
    <w:rsid w:val="00461B21"/>
    <w:rsid w:val="00473494"/>
    <w:rsid w:val="0049272A"/>
    <w:rsid w:val="0049778C"/>
    <w:rsid w:val="004A00C7"/>
    <w:rsid w:val="004A1ED3"/>
    <w:rsid w:val="004B200A"/>
    <w:rsid w:val="004B3788"/>
    <w:rsid w:val="004B453A"/>
    <w:rsid w:val="004D30C5"/>
    <w:rsid w:val="004D6C52"/>
    <w:rsid w:val="004E24FD"/>
    <w:rsid w:val="004E3912"/>
    <w:rsid w:val="004E75F8"/>
    <w:rsid w:val="004F73C3"/>
    <w:rsid w:val="0050375B"/>
    <w:rsid w:val="00504F6F"/>
    <w:rsid w:val="00511477"/>
    <w:rsid w:val="00517B96"/>
    <w:rsid w:val="00523DEA"/>
    <w:rsid w:val="00536F3F"/>
    <w:rsid w:val="00537BD3"/>
    <w:rsid w:val="0056030B"/>
    <w:rsid w:val="00570147"/>
    <w:rsid w:val="00592931"/>
    <w:rsid w:val="00595078"/>
    <w:rsid w:val="005968B6"/>
    <w:rsid w:val="005C326C"/>
    <w:rsid w:val="005D16EB"/>
    <w:rsid w:val="005F0C68"/>
    <w:rsid w:val="005F4B95"/>
    <w:rsid w:val="00606367"/>
    <w:rsid w:val="00617C38"/>
    <w:rsid w:val="006339DE"/>
    <w:rsid w:val="00636FD9"/>
    <w:rsid w:val="00645CDD"/>
    <w:rsid w:val="006462FB"/>
    <w:rsid w:val="00687F87"/>
    <w:rsid w:val="006B09F7"/>
    <w:rsid w:val="006B7752"/>
    <w:rsid w:val="006C20A6"/>
    <w:rsid w:val="006C4F9E"/>
    <w:rsid w:val="006E5681"/>
    <w:rsid w:val="006F101E"/>
    <w:rsid w:val="006F5FC8"/>
    <w:rsid w:val="00703728"/>
    <w:rsid w:val="0070701A"/>
    <w:rsid w:val="00707EF6"/>
    <w:rsid w:val="00716C65"/>
    <w:rsid w:val="00723932"/>
    <w:rsid w:val="00727CA2"/>
    <w:rsid w:val="007424FC"/>
    <w:rsid w:val="0075316D"/>
    <w:rsid w:val="007905B9"/>
    <w:rsid w:val="007B58D4"/>
    <w:rsid w:val="007C51A3"/>
    <w:rsid w:val="008036D6"/>
    <w:rsid w:val="0081333D"/>
    <w:rsid w:val="00822DE7"/>
    <w:rsid w:val="00822FB7"/>
    <w:rsid w:val="00832C94"/>
    <w:rsid w:val="0085095C"/>
    <w:rsid w:val="008552B5"/>
    <w:rsid w:val="008618E0"/>
    <w:rsid w:val="00862F0E"/>
    <w:rsid w:val="008711AD"/>
    <w:rsid w:val="00872CA7"/>
    <w:rsid w:val="0088456F"/>
    <w:rsid w:val="00884DBD"/>
    <w:rsid w:val="0089389F"/>
    <w:rsid w:val="008A67B9"/>
    <w:rsid w:val="008A783B"/>
    <w:rsid w:val="008C1339"/>
    <w:rsid w:val="008C2101"/>
    <w:rsid w:val="008C5635"/>
    <w:rsid w:val="008F322B"/>
    <w:rsid w:val="008F47D4"/>
    <w:rsid w:val="00901C01"/>
    <w:rsid w:val="00903E49"/>
    <w:rsid w:val="00943AB7"/>
    <w:rsid w:val="00947771"/>
    <w:rsid w:val="00950E6D"/>
    <w:rsid w:val="00962627"/>
    <w:rsid w:val="00963680"/>
    <w:rsid w:val="00970963"/>
    <w:rsid w:val="009711C1"/>
    <w:rsid w:val="00975A21"/>
    <w:rsid w:val="009832D1"/>
    <w:rsid w:val="009869DF"/>
    <w:rsid w:val="009906F4"/>
    <w:rsid w:val="00992C1B"/>
    <w:rsid w:val="009A1DDF"/>
    <w:rsid w:val="009A4A55"/>
    <w:rsid w:val="009A74AB"/>
    <w:rsid w:val="009B70A2"/>
    <w:rsid w:val="009C3612"/>
    <w:rsid w:val="009C4F24"/>
    <w:rsid w:val="009E4889"/>
    <w:rsid w:val="009F0AA9"/>
    <w:rsid w:val="009F438D"/>
    <w:rsid w:val="00A1014D"/>
    <w:rsid w:val="00A16C0A"/>
    <w:rsid w:val="00A21F5A"/>
    <w:rsid w:val="00A27D35"/>
    <w:rsid w:val="00A333EA"/>
    <w:rsid w:val="00A503CE"/>
    <w:rsid w:val="00A50F08"/>
    <w:rsid w:val="00A75DB9"/>
    <w:rsid w:val="00A86A41"/>
    <w:rsid w:val="00A93B3F"/>
    <w:rsid w:val="00AB5FB8"/>
    <w:rsid w:val="00AB7038"/>
    <w:rsid w:val="00AC31F6"/>
    <w:rsid w:val="00AC599A"/>
    <w:rsid w:val="00AD261B"/>
    <w:rsid w:val="00AD5104"/>
    <w:rsid w:val="00AD7740"/>
    <w:rsid w:val="00AE5A80"/>
    <w:rsid w:val="00AF1578"/>
    <w:rsid w:val="00B00F28"/>
    <w:rsid w:val="00B05D1C"/>
    <w:rsid w:val="00B07C75"/>
    <w:rsid w:val="00B21DD4"/>
    <w:rsid w:val="00B22ED9"/>
    <w:rsid w:val="00B32529"/>
    <w:rsid w:val="00B50893"/>
    <w:rsid w:val="00B5316A"/>
    <w:rsid w:val="00B6365A"/>
    <w:rsid w:val="00B676C9"/>
    <w:rsid w:val="00B74C05"/>
    <w:rsid w:val="00B76092"/>
    <w:rsid w:val="00B76D58"/>
    <w:rsid w:val="00B913C3"/>
    <w:rsid w:val="00B9462F"/>
    <w:rsid w:val="00BC7438"/>
    <w:rsid w:val="00BD564F"/>
    <w:rsid w:val="00BE7182"/>
    <w:rsid w:val="00BE7C48"/>
    <w:rsid w:val="00C0742D"/>
    <w:rsid w:val="00C12909"/>
    <w:rsid w:val="00C25D1F"/>
    <w:rsid w:val="00C26D7B"/>
    <w:rsid w:val="00C26E54"/>
    <w:rsid w:val="00C2744A"/>
    <w:rsid w:val="00C4063F"/>
    <w:rsid w:val="00C4289A"/>
    <w:rsid w:val="00C565AB"/>
    <w:rsid w:val="00C66C4E"/>
    <w:rsid w:val="00C76FD6"/>
    <w:rsid w:val="00C951E3"/>
    <w:rsid w:val="00C9572A"/>
    <w:rsid w:val="00CA05BB"/>
    <w:rsid w:val="00CA1D85"/>
    <w:rsid w:val="00CA41F7"/>
    <w:rsid w:val="00CA7C60"/>
    <w:rsid w:val="00CB0EB9"/>
    <w:rsid w:val="00CD1702"/>
    <w:rsid w:val="00CD3608"/>
    <w:rsid w:val="00CD6FCA"/>
    <w:rsid w:val="00CE2A5A"/>
    <w:rsid w:val="00CE3795"/>
    <w:rsid w:val="00CE5589"/>
    <w:rsid w:val="00CE75E8"/>
    <w:rsid w:val="00D026BB"/>
    <w:rsid w:val="00D155F7"/>
    <w:rsid w:val="00D316B5"/>
    <w:rsid w:val="00D51F1B"/>
    <w:rsid w:val="00D53CD3"/>
    <w:rsid w:val="00D64C5E"/>
    <w:rsid w:val="00D77061"/>
    <w:rsid w:val="00D80DA6"/>
    <w:rsid w:val="00D91F9E"/>
    <w:rsid w:val="00D97971"/>
    <w:rsid w:val="00DB0CC0"/>
    <w:rsid w:val="00DD669F"/>
    <w:rsid w:val="00DD7582"/>
    <w:rsid w:val="00DD7BEE"/>
    <w:rsid w:val="00DE5E92"/>
    <w:rsid w:val="00DF0A37"/>
    <w:rsid w:val="00E10CA4"/>
    <w:rsid w:val="00E12CD9"/>
    <w:rsid w:val="00E16ED8"/>
    <w:rsid w:val="00E22F23"/>
    <w:rsid w:val="00E23B55"/>
    <w:rsid w:val="00E2456D"/>
    <w:rsid w:val="00E32518"/>
    <w:rsid w:val="00E36CAE"/>
    <w:rsid w:val="00E423E4"/>
    <w:rsid w:val="00E549CF"/>
    <w:rsid w:val="00E60710"/>
    <w:rsid w:val="00E82CF4"/>
    <w:rsid w:val="00E91C1B"/>
    <w:rsid w:val="00EA5566"/>
    <w:rsid w:val="00EA6AA5"/>
    <w:rsid w:val="00ED20AC"/>
    <w:rsid w:val="00ED7973"/>
    <w:rsid w:val="00EE15EB"/>
    <w:rsid w:val="00EE4FB7"/>
    <w:rsid w:val="00EE5E07"/>
    <w:rsid w:val="00EF1CF9"/>
    <w:rsid w:val="00EF7239"/>
    <w:rsid w:val="00F10EAD"/>
    <w:rsid w:val="00F1277A"/>
    <w:rsid w:val="00F17786"/>
    <w:rsid w:val="00F252DB"/>
    <w:rsid w:val="00F448F1"/>
    <w:rsid w:val="00F54B9A"/>
    <w:rsid w:val="00F630A0"/>
    <w:rsid w:val="00F712E0"/>
    <w:rsid w:val="00F90A38"/>
    <w:rsid w:val="00F942A6"/>
    <w:rsid w:val="00F97BD7"/>
    <w:rsid w:val="00FA53BB"/>
    <w:rsid w:val="00FB3DF6"/>
    <w:rsid w:val="00FC3415"/>
    <w:rsid w:val="00FD60B1"/>
    <w:rsid w:val="00FE2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E0"/>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ind w:left="720"/>
      <w:contextualSpacing/>
    </w:p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hAnsi="Tahoma" w:cs="Tahoma"/>
      <w:sz w:val="16"/>
      <w:szCs w:val="16"/>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
    <w:next w:val="a"/>
    <w:autoRedefine/>
    <w:uiPriority w:val="39"/>
    <w:unhideWhenUsed/>
    <w:rsid w:val="000A6B65"/>
    <w:pPr>
      <w:spacing w:after="100" w:line="256" w:lineRule="auto"/>
    </w:pPr>
    <w:rPr>
      <w:rFonts w:eastAsia="Times New Roman"/>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
    <w:name w:val="Сетка таблицы4"/>
    <w:basedOn w:val="a1"/>
    <w:uiPriority w:val="39"/>
    <w:rsid w:val="000A6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sz w:val="20"/>
      <w:szCs w:val="20"/>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7"/>
    <w:uiPriority w:val="99"/>
    <w:semiHidden/>
    <w:unhideWhenUsed/>
    <w:rsid w:val="000A6B65"/>
    <w:pPr>
      <w:spacing w:after="0" w:line="240" w:lineRule="auto"/>
    </w:pPr>
    <w:rPr>
      <w:sz w:val="20"/>
      <w:szCs w:val="20"/>
    </w:rPr>
  </w:style>
  <w:style w:type="character" w:customStyle="1" w:styleId="17">
    <w:name w:val="Текст сноски Знак1"/>
    <w:basedOn w:val="a0"/>
    <w:link w:val="a6"/>
    <w:uiPriority w:val="99"/>
    <w:semiHidden/>
    <w:rsid w:val="000A6B65"/>
    <w:rPr>
      <w:sz w:val="20"/>
      <w:szCs w:val="20"/>
    </w:rPr>
  </w:style>
  <w:style w:type="paragraph" w:styleId="aa">
    <w:name w:val="List Paragraph"/>
    <w:basedOn w:val="a"/>
    <w:uiPriority w:val="34"/>
    <w:qFormat/>
    <w:rsid w:val="000A6B65"/>
    <w:pPr>
      <w:ind w:left="720"/>
      <w:contextualSpacing/>
    </w:pPr>
  </w:style>
  <w:style w:type="paragraph" w:styleId="ad">
    <w:name w:val="Balloon Text"/>
    <w:basedOn w:val="a"/>
    <w:link w:val="18"/>
    <w:uiPriority w:val="99"/>
    <w:semiHidden/>
    <w:unhideWhenUsed/>
    <w:rsid w:val="000A6B65"/>
    <w:pPr>
      <w:spacing w:after="0" w:line="240" w:lineRule="auto"/>
    </w:pPr>
    <w:rPr>
      <w:rFonts w:ascii="Segoe UI" w:hAnsi="Segoe UI" w:cs="Segoe UI"/>
      <w:sz w:val="18"/>
      <w:szCs w:val="18"/>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sz w:val="20"/>
      <w:szCs w:val="20"/>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pPr>
  </w:style>
</w:styles>
</file>

<file path=word/webSettings.xml><?xml version="1.0" encoding="utf-8"?>
<w:webSettings xmlns:r="http://schemas.openxmlformats.org/officeDocument/2006/relationships" xmlns:w="http://schemas.openxmlformats.org/wordprocessingml/2006/main">
  <w:divs>
    <w:div w:id="159850868">
      <w:bodyDiv w:val="1"/>
      <w:marLeft w:val="0"/>
      <w:marRight w:val="0"/>
      <w:marTop w:val="0"/>
      <w:marBottom w:val="0"/>
      <w:divBdr>
        <w:top w:val="none" w:sz="0" w:space="0" w:color="auto"/>
        <w:left w:val="none" w:sz="0" w:space="0" w:color="auto"/>
        <w:bottom w:val="none" w:sz="0" w:space="0" w:color="auto"/>
        <w:right w:val="none" w:sz="0" w:space="0" w:color="auto"/>
      </w:divBdr>
    </w:div>
    <w:div w:id="591815916">
      <w:bodyDiv w:val="1"/>
      <w:marLeft w:val="0"/>
      <w:marRight w:val="0"/>
      <w:marTop w:val="0"/>
      <w:marBottom w:val="0"/>
      <w:divBdr>
        <w:top w:val="none" w:sz="0" w:space="0" w:color="auto"/>
        <w:left w:val="none" w:sz="0" w:space="0" w:color="auto"/>
        <w:bottom w:val="none" w:sz="0" w:space="0" w:color="auto"/>
        <w:right w:val="none" w:sz="0" w:space="0" w:color="auto"/>
      </w:divBdr>
    </w:div>
    <w:div w:id="720833417">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1652636083">
      <w:bodyDiv w:val="1"/>
      <w:marLeft w:val="0"/>
      <w:marRight w:val="0"/>
      <w:marTop w:val="0"/>
      <w:marBottom w:val="0"/>
      <w:divBdr>
        <w:top w:val="none" w:sz="0" w:space="0" w:color="auto"/>
        <w:left w:val="none" w:sz="0" w:space="0" w:color="auto"/>
        <w:bottom w:val="none" w:sz="0" w:space="0" w:color="auto"/>
        <w:right w:val="none" w:sz="0" w:space="0" w:color="auto"/>
      </w:divBdr>
    </w:div>
    <w:div w:id="1747727103">
      <w:bodyDiv w:val="1"/>
      <w:marLeft w:val="0"/>
      <w:marRight w:val="0"/>
      <w:marTop w:val="0"/>
      <w:marBottom w:val="0"/>
      <w:divBdr>
        <w:top w:val="none" w:sz="0" w:space="0" w:color="auto"/>
        <w:left w:val="none" w:sz="0" w:space="0" w:color="auto"/>
        <w:bottom w:val="none" w:sz="0" w:space="0" w:color="auto"/>
        <w:right w:val="none" w:sz="0" w:space="0" w:color="auto"/>
      </w:divBdr>
    </w:div>
    <w:div w:id="1843204473">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6956-9295-41D5-A440-7AAE1B67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13110</Words>
  <Characters>74729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Пользователь</cp:lastModifiedBy>
  <cp:revision>10</cp:revision>
  <dcterms:created xsi:type="dcterms:W3CDTF">2023-05-09T06:42:00Z</dcterms:created>
  <dcterms:modified xsi:type="dcterms:W3CDTF">2025-04-18T20:24:00Z</dcterms:modified>
</cp:coreProperties>
</file>