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B3F" w:rsidRDefault="00DF0B3F">
      <w:pPr>
        <w:ind w:left="-567"/>
        <w:jc w:val="center"/>
        <w:rPr>
          <w:b/>
          <w:sz w:val="28"/>
        </w:rPr>
      </w:pPr>
    </w:p>
    <w:p w:rsidR="00DF0B3F" w:rsidRDefault="00DF0B3F">
      <w:pPr>
        <w:ind w:left="-567"/>
        <w:jc w:val="center"/>
        <w:rPr>
          <w:b/>
          <w:sz w:val="28"/>
        </w:rPr>
      </w:pPr>
    </w:p>
    <w:p w:rsidR="00DF0B3F" w:rsidRDefault="00DF0B3F">
      <w:pPr>
        <w:ind w:left="-567"/>
        <w:jc w:val="center"/>
        <w:rPr>
          <w:b/>
          <w:sz w:val="28"/>
        </w:rPr>
      </w:pPr>
    </w:p>
    <w:p w:rsidR="00DF0B3F" w:rsidRDefault="00DF0B3F">
      <w:pPr>
        <w:ind w:left="-567"/>
        <w:jc w:val="center"/>
        <w:rPr>
          <w:b/>
          <w:sz w:val="28"/>
        </w:rPr>
      </w:pPr>
    </w:p>
    <w:p w:rsidR="00DF0B3F" w:rsidRDefault="00DF0B3F">
      <w:pPr>
        <w:ind w:left="-567"/>
        <w:jc w:val="center"/>
        <w:rPr>
          <w:b/>
          <w:sz w:val="28"/>
        </w:rPr>
      </w:pPr>
    </w:p>
    <w:p w:rsidR="00DF0B3F" w:rsidRDefault="00DF0B3F">
      <w:pPr>
        <w:ind w:left="-567"/>
        <w:jc w:val="center"/>
        <w:rPr>
          <w:b/>
          <w:sz w:val="28"/>
        </w:rPr>
      </w:pPr>
    </w:p>
    <w:p w:rsidR="00DF0B3F" w:rsidRDefault="00DF0B3F">
      <w:pPr>
        <w:ind w:left="-567"/>
        <w:jc w:val="center"/>
        <w:rPr>
          <w:b/>
          <w:sz w:val="28"/>
        </w:rPr>
      </w:pPr>
    </w:p>
    <w:p w:rsidR="00DF0B3F" w:rsidRDefault="00DF0B3F">
      <w:pPr>
        <w:ind w:left="-567"/>
        <w:jc w:val="center"/>
        <w:rPr>
          <w:b/>
          <w:sz w:val="28"/>
        </w:rPr>
      </w:pPr>
    </w:p>
    <w:p w:rsidR="00DF0B3F" w:rsidRDefault="00DF0B3F">
      <w:pPr>
        <w:ind w:left="-567"/>
        <w:jc w:val="center"/>
        <w:rPr>
          <w:b/>
          <w:sz w:val="28"/>
        </w:rPr>
      </w:pPr>
    </w:p>
    <w:p w:rsidR="00DF0B3F" w:rsidRDefault="00DF0B3F">
      <w:pPr>
        <w:ind w:left="-567"/>
        <w:jc w:val="center"/>
        <w:rPr>
          <w:b/>
          <w:sz w:val="28"/>
        </w:rPr>
      </w:pPr>
    </w:p>
    <w:p w:rsidR="00DF0B3F" w:rsidRDefault="00DF0B3F">
      <w:pPr>
        <w:ind w:left="-567"/>
        <w:jc w:val="center"/>
        <w:rPr>
          <w:b/>
          <w:sz w:val="28"/>
        </w:rPr>
      </w:pPr>
    </w:p>
    <w:p w:rsidR="00DF0B3F" w:rsidRDefault="00DF0B3F">
      <w:pPr>
        <w:ind w:left="-567"/>
        <w:jc w:val="center"/>
        <w:rPr>
          <w:b/>
          <w:sz w:val="28"/>
        </w:rPr>
      </w:pPr>
    </w:p>
    <w:p w:rsidR="00DF0B3F" w:rsidRDefault="00DF0B3F">
      <w:pPr>
        <w:ind w:left="-567"/>
        <w:jc w:val="center"/>
        <w:rPr>
          <w:b/>
          <w:sz w:val="28"/>
        </w:rPr>
      </w:pPr>
    </w:p>
    <w:p w:rsidR="00DF0B3F" w:rsidRDefault="00DF0B3F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DF0B3F" w:rsidRDefault="00DF0B3F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DF0B3F" w:rsidRDefault="00DF0B3F">
      <w:pPr>
        <w:rPr>
          <w:rFonts w:ascii="Arial" w:hAnsi="Arial" w:cs="Arial"/>
          <w:b/>
          <w:sz w:val="32"/>
          <w:szCs w:val="32"/>
        </w:rPr>
      </w:pPr>
    </w:p>
    <w:p w:rsidR="00DF0B3F" w:rsidRDefault="009D6B10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РАБОЧАЯ ПРОГРАММА</w:t>
      </w:r>
    </w:p>
    <w:p w:rsidR="00DF0B3F" w:rsidRDefault="009D6B10">
      <w:pPr>
        <w:ind w:left="-567"/>
        <w:jc w:val="center"/>
        <w:rPr>
          <w:b/>
          <w:color w:val="FF0000"/>
          <w:sz w:val="44"/>
          <w:szCs w:val="44"/>
        </w:rPr>
      </w:pPr>
      <w:r>
        <w:rPr>
          <w:b/>
          <w:sz w:val="32"/>
          <w:szCs w:val="32"/>
        </w:rPr>
        <w:t>УЧЕБНОЙ ДИСЦИПЛИНЫ</w:t>
      </w:r>
    </w:p>
    <w:p w:rsidR="00DF0B3F" w:rsidRDefault="009D6B10">
      <w:pPr>
        <w:ind w:left="-567" w:firstLine="283"/>
        <w:jc w:val="center"/>
        <w:rPr>
          <w:b/>
          <w:color w:val="FF0000"/>
          <w:sz w:val="32"/>
          <w:szCs w:val="32"/>
        </w:rPr>
      </w:pPr>
      <w:r>
        <w:rPr>
          <w:b/>
          <w:sz w:val="32"/>
          <w:szCs w:val="32"/>
        </w:rPr>
        <w:t>ОП.0</w:t>
      </w:r>
      <w:r w:rsidR="00AB0801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 xml:space="preserve"> МЕТРОЛОГИЯ, СТАНДАРТИЗАЦИЯ И СЕРТИФИКАЦИЯ</w:t>
      </w:r>
    </w:p>
    <w:p w:rsidR="00DF0B3F" w:rsidRDefault="009D6B10">
      <w:pPr>
        <w:ind w:left="-567"/>
        <w:jc w:val="center"/>
        <w:rPr>
          <w:b/>
          <w:sz w:val="32"/>
          <w:szCs w:val="44"/>
        </w:rPr>
      </w:pPr>
      <w:r>
        <w:rPr>
          <w:b/>
          <w:sz w:val="32"/>
          <w:szCs w:val="44"/>
        </w:rPr>
        <w:t>для специальности</w:t>
      </w:r>
    </w:p>
    <w:p w:rsidR="00DF0B3F" w:rsidRDefault="002C7476">
      <w:pPr>
        <w:ind w:left="-567"/>
        <w:jc w:val="center"/>
        <w:rPr>
          <w:b/>
          <w:sz w:val="32"/>
          <w:szCs w:val="32"/>
        </w:rPr>
      </w:pPr>
      <w:r w:rsidRPr="002C7476">
        <w:rPr>
          <w:rStyle w:val="FontStyle53"/>
          <w:sz w:val="32"/>
          <w:szCs w:val="32"/>
        </w:rPr>
        <w:t>08</w:t>
      </w:r>
      <w:r>
        <w:rPr>
          <w:rStyle w:val="FontStyle53"/>
          <w:sz w:val="32"/>
          <w:szCs w:val="32"/>
        </w:rPr>
        <w:t>.02.10</w:t>
      </w:r>
      <w:r w:rsidR="009D6B10">
        <w:rPr>
          <w:rStyle w:val="FontStyle53"/>
          <w:sz w:val="32"/>
          <w:szCs w:val="32"/>
        </w:rPr>
        <w:t xml:space="preserve"> Строительство железных дорог, путь и путевое хозяйство</w:t>
      </w:r>
    </w:p>
    <w:p w:rsidR="00DF0B3F" w:rsidRDefault="00DF0B3F">
      <w:pPr>
        <w:ind w:left="-567"/>
        <w:jc w:val="center"/>
        <w:rPr>
          <w:i/>
          <w:sz w:val="32"/>
          <w:szCs w:val="44"/>
        </w:rPr>
      </w:pPr>
    </w:p>
    <w:p w:rsidR="00DF0B3F" w:rsidRDefault="009D6B10">
      <w:pPr>
        <w:ind w:left="-567"/>
        <w:jc w:val="center"/>
        <w:rPr>
          <w:i/>
          <w:sz w:val="32"/>
          <w:szCs w:val="44"/>
        </w:rPr>
      </w:pPr>
      <w:r>
        <w:rPr>
          <w:i/>
          <w:sz w:val="32"/>
          <w:szCs w:val="44"/>
        </w:rPr>
        <w:t>Базовая подготовка среднего профессионального образования</w:t>
      </w:r>
    </w:p>
    <w:p w:rsidR="00DF0B3F" w:rsidRDefault="00DF0B3F">
      <w:pPr>
        <w:ind w:left="-567"/>
        <w:jc w:val="center"/>
        <w:rPr>
          <w:b/>
          <w:sz w:val="32"/>
          <w:szCs w:val="44"/>
        </w:rPr>
      </w:pPr>
    </w:p>
    <w:p w:rsidR="00DF0B3F" w:rsidRDefault="00DF0B3F">
      <w:pPr>
        <w:ind w:left="-567"/>
        <w:jc w:val="center"/>
        <w:rPr>
          <w:b/>
          <w:sz w:val="32"/>
          <w:szCs w:val="44"/>
        </w:rPr>
      </w:pPr>
    </w:p>
    <w:p w:rsidR="00DF0B3F" w:rsidRDefault="00DF0B3F">
      <w:pPr>
        <w:jc w:val="center"/>
        <w:rPr>
          <w:rFonts w:ascii="Arial" w:hAnsi="Arial"/>
          <w:b/>
          <w:sz w:val="32"/>
          <w:szCs w:val="44"/>
        </w:rPr>
      </w:pPr>
    </w:p>
    <w:p w:rsidR="00DF0B3F" w:rsidRDefault="00DF0B3F">
      <w:pPr>
        <w:rPr>
          <w:rFonts w:ascii="Arial" w:hAnsi="Arial"/>
          <w:b/>
          <w:sz w:val="32"/>
          <w:szCs w:val="44"/>
        </w:rPr>
      </w:pPr>
    </w:p>
    <w:p w:rsidR="00DF0B3F" w:rsidRDefault="00DF0B3F">
      <w:pPr>
        <w:rPr>
          <w:rFonts w:ascii="Arial" w:hAnsi="Arial"/>
          <w:b/>
          <w:sz w:val="32"/>
          <w:szCs w:val="44"/>
        </w:rPr>
      </w:pPr>
    </w:p>
    <w:p w:rsidR="00DF0B3F" w:rsidRDefault="00DF0B3F">
      <w:pPr>
        <w:rPr>
          <w:rFonts w:ascii="Arial" w:hAnsi="Arial"/>
          <w:b/>
          <w:sz w:val="32"/>
          <w:szCs w:val="44"/>
        </w:rPr>
      </w:pPr>
    </w:p>
    <w:p w:rsidR="00DF0B3F" w:rsidRDefault="00DF0B3F">
      <w:pPr>
        <w:rPr>
          <w:rFonts w:ascii="Arial" w:hAnsi="Arial"/>
          <w:b/>
          <w:sz w:val="32"/>
          <w:szCs w:val="44"/>
        </w:rPr>
      </w:pPr>
    </w:p>
    <w:p w:rsidR="00DF0B3F" w:rsidRDefault="00DF0B3F">
      <w:pPr>
        <w:rPr>
          <w:rFonts w:ascii="Arial" w:hAnsi="Arial"/>
          <w:b/>
          <w:sz w:val="32"/>
          <w:szCs w:val="44"/>
        </w:rPr>
      </w:pPr>
    </w:p>
    <w:p w:rsidR="00DF0B3F" w:rsidRDefault="00DF0B3F">
      <w:pPr>
        <w:rPr>
          <w:rFonts w:ascii="Arial" w:hAnsi="Arial"/>
          <w:b/>
          <w:sz w:val="32"/>
          <w:szCs w:val="44"/>
        </w:rPr>
      </w:pPr>
    </w:p>
    <w:p w:rsidR="00DF0B3F" w:rsidRDefault="00DF0B3F">
      <w:pPr>
        <w:rPr>
          <w:rFonts w:ascii="Arial" w:hAnsi="Arial"/>
          <w:b/>
          <w:sz w:val="32"/>
          <w:szCs w:val="44"/>
        </w:rPr>
      </w:pPr>
    </w:p>
    <w:p w:rsidR="00DF0B3F" w:rsidRDefault="00DF0B3F">
      <w:pPr>
        <w:rPr>
          <w:rFonts w:ascii="Arial" w:hAnsi="Arial"/>
          <w:b/>
          <w:sz w:val="32"/>
          <w:szCs w:val="44"/>
        </w:rPr>
      </w:pPr>
    </w:p>
    <w:p w:rsidR="00DF0B3F" w:rsidRDefault="00DF0B3F">
      <w:pPr>
        <w:rPr>
          <w:rFonts w:ascii="Arial" w:hAnsi="Arial"/>
          <w:b/>
          <w:sz w:val="32"/>
          <w:szCs w:val="44"/>
        </w:rPr>
      </w:pPr>
    </w:p>
    <w:p w:rsidR="00DF0B3F" w:rsidRPr="006279D8" w:rsidRDefault="006279D8" w:rsidP="006279D8">
      <w:pPr>
        <w:jc w:val="center"/>
        <w:rPr>
          <w:sz w:val="28"/>
          <w:szCs w:val="28"/>
        </w:rPr>
      </w:pPr>
      <w:r w:rsidRPr="006279D8">
        <w:rPr>
          <w:sz w:val="28"/>
          <w:szCs w:val="28"/>
        </w:rPr>
        <w:t>202</w:t>
      </w:r>
      <w:r w:rsidR="00BD2658">
        <w:rPr>
          <w:sz w:val="28"/>
          <w:szCs w:val="28"/>
        </w:rPr>
        <w:t>3</w:t>
      </w:r>
      <w:bookmarkStart w:id="0" w:name="_GoBack"/>
      <w:bookmarkEnd w:id="0"/>
      <w:r w:rsidRPr="006279D8">
        <w:rPr>
          <w:sz w:val="28"/>
          <w:szCs w:val="28"/>
        </w:rPr>
        <w:t xml:space="preserve"> год</w:t>
      </w:r>
    </w:p>
    <w:p w:rsidR="00DF0B3F" w:rsidRDefault="00DF0B3F">
      <w:pPr>
        <w:pStyle w:val="1"/>
        <w:spacing w:before="72"/>
        <w:ind w:left="954" w:right="321"/>
        <w:rPr>
          <w:spacing w:val="-2"/>
        </w:rPr>
      </w:pPr>
    </w:p>
    <w:p w:rsidR="00DF0B3F" w:rsidRDefault="009D6B10">
      <w:pPr>
        <w:pStyle w:val="1"/>
        <w:spacing w:before="72"/>
        <w:ind w:left="954" w:right="321"/>
        <w:rPr>
          <w:spacing w:val="-2"/>
        </w:rPr>
      </w:pPr>
      <w:r>
        <w:rPr>
          <w:spacing w:val="-2"/>
        </w:rPr>
        <w:t>СОДЕРЖАНИЕ</w:t>
      </w:r>
    </w:p>
    <w:p w:rsidR="00DF0B3F" w:rsidRDefault="00DF0B3F">
      <w:pPr>
        <w:pStyle w:val="1"/>
        <w:spacing w:before="72"/>
        <w:ind w:left="954" w:right="321"/>
      </w:pPr>
    </w:p>
    <w:tbl>
      <w:tblPr>
        <w:tblStyle w:val="af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27"/>
        <w:gridCol w:w="784"/>
      </w:tblGrid>
      <w:tr w:rsidR="00DF0B3F">
        <w:trPr>
          <w:jc w:val="center"/>
        </w:trPr>
        <w:tc>
          <w:tcPr>
            <w:tcW w:w="8627" w:type="dxa"/>
          </w:tcPr>
          <w:p w:rsidR="00DF0B3F" w:rsidRDefault="009D6B10" w:rsidP="002C7476">
            <w:pPr>
              <w:pStyle w:val="ab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360" w:lineRule="auto"/>
              <w:rPr>
                <w:b/>
              </w:rPr>
            </w:pPr>
            <w:r>
              <w:rPr>
                <w:b/>
              </w:rPr>
              <w:t>ПАСПОРТ РАБОЧЕЙ ПРОГРАММЫ УЧЕБНО</w:t>
            </w:r>
            <w:r w:rsidR="002C7476">
              <w:rPr>
                <w:b/>
              </w:rPr>
              <w:t>Й</w:t>
            </w:r>
            <w:r>
              <w:rPr>
                <w:b/>
              </w:rPr>
              <w:t xml:space="preserve"> </w:t>
            </w:r>
            <w:r w:rsidR="002C7476">
              <w:rPr>
                <w:b/>
              </w:rPr>
              <w:t>ДИСЦИПЛИНЫ</w:t>
            </w:r>
          </w:p>
        </w:tc>
        <w:tc>
          <w:tcPr>
            <w:tcW w:w="784" w:type="dxa"/>
          </w:tcPr>
          <w:p w:rsidR="00DF0B3F" w:rsidRDefault="009D6B10">
            <w:pPr>
              <w:pStyle w:val="ab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DF0B3F">
        <w:trPr>
          <w:jc w:val="center"/>
        </w:trPr>
        <w:tc>
          <w:tcPr>
            <w:tcW w:w="8627" w:type="dxa"/>
          </w:tcPr>
          <w:p w:rsidR="00DF0B3F" w:rsidRDefault="009D6B10" w:rsidP="002C7476">
            <w:pPr>
              <w:pStyle w:val="ab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360" w:lineRule="auto"/>
              <w:rPr>
                <w:b/>
              </w:rPr>
            </w:pPr>
            <w:r>
              <w:rPr>
                <w:b/>
              </w:rPr>
              <w:t>СТРУКТУРА И СОДЕРЖАНИЕ УЧЕБНО</w:t>
            </w:r>
            <w:r w:rsidR="002C7476">
              <w:rPr>
                <w:b/>
              </w:rPr>
              <w:t>Й</w:t>
            </w:r>
            <w:r>
              <w:rPr>
                <w:b/>
              </w:rPr>
              <w:t xml:space="preserve"> </w:t>
            </w:r>
            <w:r w:rsidR="002C7476">
              <w:rPr>
                <w:b/>
              </w:rPr>
              <w:t>ДИСЦИПЛИНЫ</w:t>
            </w:r>
          </w:p>
        </w:tc>
        <w:tc>
          <w:tcPr>
            <w:tcW w:w="784" w:type="dxa"/>
          </w:tcPr>
          <w:p w:rsidR="00DF0B3F" w:rsidRDefault="009D6B10">
            <w:pPr>
              <w:pStyle w:val="ab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DF0B3F">
        <w:trPr>
          <w:jc w:val="center"/>
        </w:trPr>
        <w:tc>
          <w:tcPr>
            <w:tcW w:w="8627" w:type="dxa"/>
          </w:tcPr>
          <w:p w:rsidR="00DF0B3F" w:rsidRDefault="009D6B10">
            <w:pPr>
              <w:pStyle w:val="ab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360" w:lineRule="auto"/>
              <w:rPr>
                <w:b/>
              </w:rPr>
            </w:pPr>
            <w:r>
              <w:rPr>
                <w:b/>
              </w:rPr>
              <w:t xml:space="preserve">УСЛОВИЯ РЕАЛИЗАЦИИ ПРОГРАММЫ </w:t>
            </w:r>
            <w:r w:rsidR="002C7476">
              <w:rPr>
                <w:b/>
              </w:rPr>
              <w:t>УЧЕБНОЙ ДИСЦИПЛИНЫ</w:t>
            </w:r>
          </w:p>
        </w:tc>
        <w:tc>
          <w:tcPr>
            <w:tcW w:w="784" w:type="dxa"/>
          </w:tcPr>
          <w:p w:rsidR="00DF0B3F" w:rsidRDefault="009D6B10">
            <w:pPr>
              <w:pStyle w:val="ab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DF0B3F">
        <w:trPr>
          <w:jc w:val="center"/>
        </w:trPr>
        <w:tc>
          <w:tcPr>
            <w:tcW w:w="8627" w:type="dxa"/>
          </w:tcPr>
          <w:p w:rsidR="00DF0B3F" w:rsidRDefault="009D6B10">
            <w:pPr>
              <w:pStyle w:val="ab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360" w:lineRule="auto"/>
              <w:rPr>
                <w:b/>
              </w:rPr>
            </w:pPr>
            <w:r>
              <w:rPr>
                <w:b/>
              </w:rPr>
              <w:t xml:space="preserve">КОНТРОЛЬ И ОЦЕНКА РЕЗУЛЬТАТОВ ОСВОЕНИЯ </w:t>
            </w:r>
            <w:r w:rsidR="002C7476">
              <w:rPr>
                <w:b/>
              </w:rPr>
              <w:t>УЧЕБНОЙ ДИСЦИПЛИНЫ</w:t>
            </w:r>
          </w:p>
        </w:tc>
        <w:tc>
          <w:tcPr>
            <w:tcW w:w="784" w:type="dxa"/>
          </w:tcPr>
          <w:p w:rsidR="00DF0B3F" w:rsidRDefault="009D6B10">
            <w:pPr>
              <w:pStyle w:val="ab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DF0B3F">
        <w:trPr>
          <w:jc w:val="center"/>
        </w:trPr>
        <w:tc>
          <w:tcPr>
            <w:tcW w:w="8627" w:type="dxa"/>
          </w:tcPr>
          <w:p w:rsidR="00DF0B3F" w:rsidRDefault="009D6B10">
            <w:pPr>
              <w:pStyle w:val="ab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360" w:lineRule="auto"/>
              <w:rPr>
                <w:b/>
              </w:rPr>
            </w:pPr>
            <w:r>
              <w:rPr>
                <w:b/>
              </w:rPr>
              <w:t>ПЕРЕЧЕНЬ ИСПОЛЬЗУЕМЫХ МЕТОДОВ ОБУЧЕНИЯ</w:t>
            </w:r>
          </w:p>
        </w:tc>
        <w:tc>
          <w:tcPr>
            <w:tcW w:w="784" w:type="dxa"/>
          </w:tcPr>
          <w:p w:rsidR="00DF0B3F" w:rsidRDefault="009D6B10">
            <w:pPr>
              <w:pStyle w:val="ab"/>
              <w:rPr>
                <w:b/>
              </w:rPr>
            </w:pPr>
            <w:r>
              <w:rPr>
                <w:b/>
              </w:rPr>
              <w:t>14</w:t>
            </w:r>
          </w:p>
        </w:tc>
      </w:tr>
    </w:tbl>
    <w:p w:rsidR="00DF0B3F" w:rsidRDefault="00DF0B3F">
      <w:pPr>
        <w:suppressAutoHyphens/>
        <w:rPr>
          <w:lang w:eastAsia="zh-CN"/>
        </w:rPr>
      </w:pPr>
    </w:p>
    <w:p w:rsidR="00DF0B3F" w:rsidRDefault="00DF0B3F">
      <w:pPr>
        <w:spacing w:line="288" w:lineRule="auto"/>
        <w:rPr>
          <w:b/>
          <w:sz w:val="28"/>
          <w:szCs w:val="28"/>
        </w:rPr>
      </w:pPr>
    </w:p>
    <w:p w:rsidR="00DF0B3F" w:rsidRDefault="00DF0B3F">
      <w:pPr>
        <w:spacing w:line="288" w:lineRule="auto"/>
        <w:rPr>
          <w:b/>
          <w:sz w:val="28"/>
          <w:szCs w:val="28"/>
        </w:rPr>
      </w:pPr>
    </w:p>
    <w:p w:rsidR="00DF0B3F" w:rsidRDefault="00DF0B3F">
      <w:pPr>
        <w:spacing w:line="288" w:lineRule="auto"/>
        <w:rPr>
          <w:b/>
          <w:sz w:val="28"/>
          <w:szCs w:val="28"/>
        </w:rPr>
      </w:pPr>
    </w:p>
    <w:p w:rsidR="00DF0B3F" w:rsidRDefault="00DF0B3F">
      <w:pPr>
        <w:spacing w:line="288" w:lineRule="auto"/>
        <w:rPr>
          <w:b/>
          <w:sz w:val="28"/>
          <w:szCs w:val="28"/>
        </w:rPr>
      </w:pPr>
    </w:p>
    <w:p w:rsidR="00DF0B3F" w:rsidRDefault="00DF0B3F">
      <w:pPr>
        <w:spacing w:line="288" w:lineRule="auto"/>
        <w:rPr>
          <w:b/>
          <w:sz w:val="28"/>
          <w:szCs w:val="28"/>
        </w:rPr>
      </w:pPr>
    </w:p>
    <w:p w:rsidR="00DF0B3F" w:rsidRDefault="00DF0B3F">
      <w:pPr>
        <w:spacing w:line="288" w:lineRule="auto"/>
        <w:rPr>
          <w:b/>
          <w:sz w:val="28"/>
          <w:szCs w:val="28"/>
        </w:rPr>
      </w:pPr>
    </w:p>
    <w:p w:rsidR="00DF0B3F" w:rsidRDefault="00DF0B3F">
      <w:pPr>
        <w:spacing w:line="288" w:lineRule="auto"/>
        <w:rPr>
          <w:b/>
          <w:sz w:val="28"/>
          <w:szCs w:val="28"/>
        </w:rPr>
      </w:pPr>
    </w:p>
    <w:p w:rsidR="00DF0B3F" w:rsidRDefault="00DF0B3F">
      <w:pPr>
        <w:spacing w:line="288" w:lineRule="auto"/>
        <w:rPr>
          <w:b/>
          <w:sz w:val="28"/>
          <w:szCs w:val="28"/>
        </w:rPr>
      </w:pPr>
    </w:p>
    <w:p w:rsidR="00DF0B3F" w:rsidRDefault="00DF0B3F">
      <w:pPr>
        <w:spacing w:line="288" w:lineRule="auto"/>
        <w:rPr>
          <w:b/>
          <w:sz w:val="28"/>
          <w:szCs w:val="28"/>
        </w:rPr>
      </w:pPr>
    </w:p>
    <w:p w:rsidR="00DF0B3F" w:rsidRDefault="00DF0B3F">
      <w:pPr>
        <w:spacing w:line="288" w:lineRule="auto"/>
        <w:rPr>
          <w:b/>
          <w:sz w:val="28"/>
          <w:szCs w:val="28"/>
        </w:rPr>
      </w:pPr>
    </w:p>
    <w:p w:rsidR="00DF0B3F" w:rsidRDefault="00DF0B3F">
      <w:pPr>
        <w:spacing w:line="288" w:lineRule="auto"/>
        <w:rPr>
          <w:b/>
          <w:sz w:val="28"/>
          <w:szCs w:val="28"/>
        </w:rPr>
      </w:pPr>
    </w:p>
    <w:p w:rsidR="00DF0B3F" w:rsidRDefault="00DF0B3F">
      <w:pPr>
        <w:spacing w:line="288" w:lineRule="auto"/>
        <w:rPr>
          <w:b/>
          <w:sz w:val="28"/>
          <w:szCs w:val="28"/>
        </w:rPr>
      </w:pPr>
    </w:p>
    <w:p w:rsidR="00DF0B3F" w:rsidRDefault="00DF0B3F">
      <w:pPr>
        <w:spacing w:line="288" w:lineRule="auto"/>
        <w:rPr>
          <w:b/>
          <w:sz w:val="28"/>
          <w:szCs w:val="28"/>
        </w:rPr>
      </w:pPr>
    </w:p>
    <w:p w:rsidR="00DF0B3F" w:rsidRDefault="00DF0B3F">
      <w:pPr>
        <w:spacing w:line="288" w:lineRule="auto"/>
        <w:rPr>
          <w:b/>
          <w:sz w:val="28"/>
          <w:szCs w:val="28"/>
        </w:rPr>
      </w:pPr>
    </w:p>
    <w:p w:rsidR="00DF0B3F" w:rsidRDefault="00DF0B3F">
      <w:pPr>
        <w:spacing w:line="288" w:lineRule="auto"/>
        <w:rPr>
          <w:b/>
          <w:sz w:val="28"/>
          <w:szCs w:val="28"/>
        </w:rPr>
      </w:pPr>
    </w:p>
    <w:p w:rsidR="00DF0B3F" w:rsidRDefault="00DF0B3F">
      <w:pPr>
        <w:spacing w:line="288" w:lineRule="auto"/>
        <w:rPr>
          <w:b/>
          <w:sz w:val="28"/>
          <w:szCs w:val="28"/>
        </w:rPr>
      </w:pPr>
    </w:p>
    <w:p w:rsidR="00DF0B3F" w:rsidRDefault="00DF0B3F">
      <w:pPr>
        <w:spacing w:line="288" w:lineRule="auto"/>
        <w:rPr>
          <w:b/>
          <w:sz w:val="28"/>
          <w:szCs w:val="28"/>
        </w:rPr>
      </w:pPr>
    </w:p>
    <w:p w:rsidR="00DF0B3F" w:rsidRDefault="00DF0B3F">
      <w:pPr>
        <w:spacing w:line="288" w:lineRule="auto"/>
        <w:rPr>
          <w:b/>
          <w:sz w:val="28"/>
          <w:szCs w:val="28"/>
        </w:rPr>
      </w:pPr>
    </w:p>
    <w:p w:rsidR="00DF0B3F" w:rsidRDefault="00DF0B3F">
      <w:pPr>
        <w:spacing w:line="288" w:lineRule="auto"/>
        <w:rPr>
          <w:b/>
          <w:sz w:val="28"/>
          <w:szCs w:val="28"/>
        </w:rPr>
      </w:pPr>
    </w:p>
    <w:p w:rsidR="00DF0B3F" w:rsidRDefault="00DF0B3F">
      <w:pPr>
        <w:spacing w:line="288" w:lineRule="auto"/>
        <w:rPr>
          <w:b/>
          <w:sz w:val="28"/>
          <w:szCs w:val="28"/>
        </w:rPr>
      </w:pPr>
    </w:p>
    <w:p w:rsidR="00DF0B3F" w:rsidRDefault="00DF0B3F">
      <w:pPr>
        <w:spacing w:line="288" w:lineRule="auto"/>
        <w:rPr>
          <w:b/>
          <w:sz w:val="28"/>
          <w:szCs w:val="28"/>
        </w:rPr>
      </w:pPr>
    </w:p>
    <w:p w:rsidR="00DF0B3F" w:rsidRDefault="00DF0B3F">
      <w:pPr>
        <w:spacing w:line="288" w:lineRule="auto"/>
        <w:rPr>
          <w:b/>
          <w:sz w:val="28"/>
          <w:szCs w:val="28"/>
        </w:rPr>
      </w:pPr>
    </w:p>
    <w:p w:rsidR="00DF0B3F" w:rsidRDefault="00DF0B3F">
      <w:pPr>
        <w:spacing w:line="288" w:lineRule="auto"/>
        <w:rPr>
          <w:b/>
          <w:sz w:val="28"/>
          <w:szCs w:val="28"/>
        </w:rPr>
      </w:pPr>
    </w:p>
    <w:p w:rsidR="00DF0B3F" w:rsidRDefault="00DF0B3F">
      <w:pPr>
        <w:spacing w:line="288" w:lineRule="auto"/>
        <w:rPr>
          <w:b/>
          <w:sz w:val="28"/>
          <w:szCs w:val="28"/>
        </w:rPr>
      </w:pPr>
    </w:p>
    <w:p w:rsidR="00DF0B3F" w:rsidRDefault="00DF0B3F">
      <w:pPr>
        <w:spacing w:line="288" w:lineRule="auto"/>
        <w:rPr>
          <w:b/>
          <w:sz w:val="28"/>
          <w:szCs w:val="28"/>
        </w:rPr>
      </w:pPr>
    </w:p>
    <w:p w:rsidR="00DF0B3F" w:rsidRDefault="009D6B10">
      <w:pPr>
        <w:pStyle w:val="1"/>
        <w:spacing w:line="360" w:lineRule="auto"/>
        <w:rPr>
          <w:sz w:val="24"/>
          <w:u w:color="0000FF"/>
        </w:rPr>
      </w:pPr>
      <w:bookmarkStart w:id="1" w:name="_Toc496635778"/>
      <w:r>
        <w:rPr>
          <w:sz w:val="24"/>
          <w:u w:color="0000FF"/>
        </w:rPr>
        <w:lastRenderedPageBreak/>
        <w:t>1 ПАСПОРТ РАБОЧЕЙ ПРОГРАММЫ УЧЕБНОЙ ДИСЦИПЛИНЫ</w:t>
      </w:r>
      <w:bookmarkEnd w:id="1"/>
    </w:p>
    <w:p w:rsidR="00DF0B3F" w:rsidRDefault="009D6B10">
      <w:pPr>
        <w:pStyle w:val="2"/>
        <w:spacing w:after="240" w:line="360" w:lineRule="auto"/>
        <w:ind w:firstLine="709"/>
        <w:jc w:val="left"/>
        <w:rPr>
          <w:sz w:val="24"/>
          <w:u w:color="FFFFFF"/>
        </w:rPr>
      </w:pPr>
      <w:bookmarkStart w:id="2" w:name="_Toc496635779"/>
      <w:r>
        <w:rPr>
          <w:sz w:val="24"/>
          <w:u w:color="FFFFFF"/>
        </w:rPr>
        <w:t>1.1 Область применения рабочей программы</w:t>
      </w:r>
      <w:bookmarkEnd w:id="2"/>
    </w:p>
    <w:p w:rsidR="00DF0B3F" w:rsidRDefault="009D6B10">
      <w:pPr>
        <w:spacing w:line="360" w:lineRule="auto"/>
        <w:ind w:firstLine="709"/>
        <w:jc w:val="both"/>
      </w:pPr>
      <w:bookmarkStart w:id="3" w:name="_Toc496635780"/>
      <w:r>
        <w:t>Рабочая программа учебной дисциплины «Метрология, стандартизация и сертификация» является частью основной профессиональной образовательной программы подготовки специалистов среднего звена (далее – ОПОП-ППССЗ)</w:t>
      </w:r>
      <w:r w:rsidR="007E0B87">
        <w:t xml:space="preserve"> </w:t>
      </w:r>
      <w:r>
        <w:t xml:space="preserve">в соответствии с ФГОС для специальности </w:t>
      </w:r>
      <w:r w:rsidR="002C7476">
        <w:t xml:space="preserve">08.02.10 </w:t>
      </w:r>
      <w:r>
        <w:t xml:space="preserve"> Строительство железных дорог, путь и путевое хозяйство.</w:t>
      </w:r>
    </w:p>
    <w:p w:rsidR="00DF0B3F" w:rsidRDefault="009D6B10">
      <w:pPr>
        <w:spacing w:line="360" w:lineRule="auto"/>
        <w:ind w:firstLine="709"/>
        <w:jc w:val="both"/>
      </w:pPr>
      <w: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DF0B3F" w:rsidRDefault="009D6B10">
      <w:pPr>
        <w:spacing w:line="360" w:lineRule="auto"/>
        <w:ind w:firstLine="709"/>
        <w:jc w:val="both"/>
      </w:pPr>
      <w:r>
        <w:t xml:space="preserve">Рабочая программа учебной дисциплины может быть использована в профессиональной подготовке, переподготовке и повышении квалификации рабочих по профессиям: </w:t>
      </w:r>
    </w:p>
    <w:p w:rsidR="00DF0B3F" w:rsidRDefault="009D6B10">
      <w:pPr>
        <w:spacing w:line="360" w:lineRule="auto"/>
        <w:ind w:firstLine="709"/>
        <w:jc w:val="both"/>
      </w:pPr>
      <w:r>
        <w:t>14668 Монтер пути;</w:t>
      </w:r>
    </w:p>
    <w:p w:rsidR="00DF0B3F" w:rsidRDefault="009D6B10">
      <w:pPr>
        <w:spacing w:line="360" w:lineRule="auto"/>
        <w:ind w:firstLine="709"/>
        <w:jc w:val="both"/>
      </w:pPr>
      <w:r>
        <w:t>18401 Сигналист.</w:t>
      </w:r>
    </w:p>
    <w:p w:rsidR="00DF0B3F" w:rsidRDefault="009D6B10">
      <w:pPr>
        <w:pStyle w:val="2"/>
        <w:spacing w:line="360" w:lineRule="auto"/>
        <w:ind w:firstLine="709"/>
        <w:jc w:val="left"/>
        <w:rPr>
          <w:sz w:val="24"/>
        </w:rPr>
      </w:pPr>
      <w:r>
        <w:rPr>
          <w:sz w:val="24"/>
          <w:u w:color="FFFFFF"/>
        </w:rPr>
        <w:t xml:space="preserve">1.2 Место учебной дисциплины в структуре </w:t>
      </w:r>
      <w:bookmarkEnd w:id="3"/>
      <w:r>
        <w:rPr>
          <w:sz w:val="24"/>
        </w:rPr>
        <w:t>ОПОП-ППССЗ:</w:t>
      </w:r>
    </w:p>
    <w:p w:rsidR="00DF0B3F" w:rsidRDefault="009D6B10">
      <w:pPr>
        <w:spacing w:line="360" w:lineRule="auto"/>
        <w:jc w:val="both"/>
      </w:pPr>
      <w:r>
        <w:t xml:space="preserve">Дисциплина входит в </w:t>
      </w:r>
      <w:r w:rsidR="00C30519">
        <w:t xml:space="preserve">общепрофессиональный </w:t>
      </w:r>
      <w:r>
        <w:t>цикл.</w:t>
      </w:r>
    </w:p>
    <w:p w:rsidR="00DF0B3F" w:rsidRDefault="009D6B10">
      <w:pPr>
        <w:pStyle w:val="Default"/>
        <w:spacing w:line="360" w:lineRule="auto"/>
        <w:ind w:firstLine="709"/>
        <w:jc w:val="both"/>
        <w:rPr>
          <w:b/>
          <w:color w:val="auto"/>
          <w:u w:color="FFFFFF"/>
        </w:rPr>
      </w:pPr>
      <w:r>
        <w:rPr>
          <w:b/>
          <w:color w:val="auto"/>
          <w:u w:color="FFFFFF"/>
        </w:rPr>
        <w:t>1.3 Планируемые результаты освоения учебной дисциплины:</w:t>
      </w:r>
    </w:p>
    <w:p w:rsidR="00DF0B3F" w:rsidRDefault="009D6B10">
      <w:pPr>
        <w:pStyle w:val="Default"/>
        <w:spacing w:line="360" w:lineRule="auto"/>
        <w:ind w:firstLine="709"/>
        <w:jc w:val="both"/>
        <w:rPr>
          <w:u w:color="FFFFFF"/>
        </w:rPr>
      </w:pPr>
      <w:r>
        <w:rPr>
          <w:u w:color="FFFFFF"/>
        </w:rPr>
        <w:t>1.3.1</w:t>
      </w:r>
      <w:proofErr w:type="gramStart"/>
      <w:r>
        <w:rPr>
          <w:u w:color="FFFFFF"/>
        </w:rPr>
        <w:t xml:space="preserve"> В</w:t>
      </w:r>
      <w:proofErr w:type="gramEnd"/>
      <w:r>
        <w:rPr>
          <w:u w:color="FFFFFF"/>
        </w:rPr>
        <w:t xml:space="preserve"> результате освоения учебной дисциплины обучающийся должен </w:t>
      </w:r>
    </w:p>
    <w:p w:rsidR="00DF0B3F" w:rsidRDefault="009D6B10">
      <w:pPr>
        <w:pStyle w:val="Default"/>
        <w:spacing w:line="360" w:lineRule="auto"/>
        <w:ind w:firstLine="709"/>
        <w:jc w:val="both"/>
        <w:rPr>
          <w:b/>
        </w:rPr>
      </w:pPr>
      <w:r>
        <w:rPr>
          <w:b/>
        </w:rPr>
        <w:t xml:space="preserve">уметь: </w:t>
      </w:r>
    </w:p>
    <w:p w:rsidR="00DF0B3F" w:rsidRDefault="009D6B10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У</w:t>
      </w:r>
      <w:proofErr w:type="gramStart"/>
      <w:r>
        <w:rPr>
          <w:color w:val="000000"/>
        </w:rPr>
        <w:t>1</w:t>
      </w:r>
      <w:proofErr w:type="gramEnd"/>
      <w:r>
        <w:rPr>
          <w:color w:val="000000"/>
        </w:rPr>
        <w:t xml:space="preserve">.применять документацию систем качества; </w:t>
      </w:r>
    </w:p>
    <w:p w:rsidR="00DF0B3F" w:rsidRDefault="009D6B10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У</w:t>
      </w:r>
      <w:proofErr w:type="gramStart"/>
      <w:r>
        <w:rPr>
          <w:color w:val="000000"/>
        </w:rPr>
        <w:t>2</w:t>
      </w:r>
      <w:proofErr w:type="gramEnd"/>
      <w:r>
        <w:rPr>
          <w:color w:val="000000"/>
        </w:rPr>
        <w:t xml:space="preserve">.применять основные правила и документы систем сертификации Российской Федерации; </w:t>
      </w:r>
    </w:p>
    <w:p w:rsidR="00DF0B3F" w:rsidRDefault="009D6B10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color w:val="000000"/>
        </w:rPr>
      </w:pPr>
      <w:r>
        <w:rPr>
          <w:b/>
          <w:color w:val="000000"/>
        </w:rPr>
        <w:t xml:space="preserve">знать: </w:t>
      </w:r>
    </w:p>
    <w:p w:rsidR="00DF0B3F" w:rsidRDefault="009D6B10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З</w:t>
      </w:r>
      <w:proofErr w:type="gramStart"/>
      <w:r>
        <w:rPr>
          <w:color w:val="000000"/>
        </w:rPr>
        <w:t>1</w:t>
      </w:r>
      <w:proofErr w:type="gramEnd"/>
      <w:r>
        <w:rPr>
          <w:color w:val="000000"/>
        </w:rPr>
        <w:t xml:space="preserve">.правовые основы, цели, задачи, принципы, объекты и средства метрологии, стандартизации и сертификации; </w:t>
      </w:r>
    </w:p>
    <w:p w:rsidR="00DF0B3F" w:rsidRDefault="009D6B10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З</w:t>
      </w:r>
      <w:proofErr w:type="gramStart"/>
      <w:r>
        <w:rPr>
          <w:color w:val="000000"/>
        </w:rPr>
        <w:t>2</w:t>
      </w:r>
      <w:proofErr w:type="gramEnd"/>
      <w:r>
        <w:rPr>
          <w:color w:val="000000"/>
        </w:rPr>
        <w:t xml:space="preserve">.основные понятия и определения, показатели качества и методы их оценки; </w:t>
      </w:r>
    </w:p>
    <w:p w:rsidR="00DF0B3F" w:rsidRDefault="009D6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З3.технологическое обеспечение качества, порядок и правила сертификации; </w:t>
      </w:r>
    </w:p>
    <w:p w:rsidR="00DF0B3F" w:rsidRDefault="009D6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</w:pPr>
      <w:r>
        <w:tab/>
      </w:r>
      <w:r>
        <w:rPr>
          <w:b/>
        </w:rPr>
        <w:t>1.3.2</w:t>
      </w:r>
      <w:proofErr w:type="gramStart"/>
      <w:r>
        <w:t xml:space="preserve"> В</w:t>
      </w:r>
      <w:proofErr w:type="gramEnd"/>
      <w:r>
        <w:t xml:space="preserve"> результате освоения учебной дисциплины обучающийся должен сформировать следующие компетенции:</w:t>
      </w:r>
    </w:p>
    <w:p w:rsidR="00DF0B3F" w:rsidRDefault="009D6B10">
      <w:pPr>
        <w:spacing w:line="360" w:lineRule="auto"/>
        <w:ind w:firstLine="709"/>
        <w:rPr>
          <w:b/>
        </w:rPr>
      </w:pPr>
      <w:r>
        <w:rPr>
          <w:b/>
        </w:rPr>
        <w:t>- общие:</w:t>
      </w:r>
    </w:p>
    <w:p w:rsidR="00DF0B3F" w:rsidRDefault="009D6B10">
      <w:pPr>
        <w:spacing w:line="360" w:lineRule="auto"/>
        <w:jc w:val="both"/>
      </w:pPr>
      <w:proofErr w:type="gramStart"/>
      <w:r>
        <w:t>ОК</w:t>
      </w:r>
      <w:proofErr w:type="gramEnd"/>
      <w:r>
        <w:t xml:space="preserve"> 01.Выбирать способы решения задач профессиональной деятельности применительно к различным контекстам.</w:t>
      </w:r>
    </w:p>
    <w:p w:rsidR="00DF0B3F" w:rsidRDefault="009D6B10">
      <w:pPr>
        <w:spacing w:line="360" w:lineRule="auto"/>
        <w:jc w:val="both"/>
      </w:pPr>
      <w:proofErr w:type="gramStart"/>
      <w:r>
        <w:t>ОК</w:t>
      </w:r>
      <w:proofErr w:type="gramEnd"/>
      <w:r w:rsidR="002C7476">
        <w:t xml:space="preserve"> </w:t>
      </w:r>
      <w:r>
        <w:t>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:rsidR="00DF0B3F" w:rsidRDefault="009D6B10">
      <w:pPr>
        <w:spacing w:line="360" w:lineRule="auto"/>
        <w:jc w:val="both"/>
      </w:pPr>
      <w:proofErr w:type="gramStart"/>
      <w:r>
        <w:lastRenderedPageBreak/>
        <w:t>ОК</w:t>
      </w:r>
      <w:proofErr w:type="gramEnd"/>
      <w:r>
        <w:t xml:space="preserve">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</w:r>
    </w:p>
    <w:p w:rsidR="00DF0B3F" w:rsidRDefault="009D6B10">
      <w:pPr>
        <w:spacing w:line="360" w:lineRule="auto"/>
        <w:jc w:val="both"/>
      </w:pPr>
      <w:proofErr w:type="gramStart"/>
      <w:r>
        <w:t>ОК</w:t>
      </w:r>
      <w:proofErr w:type="gramEnd"/>
      <w:r>
        <w:t xml:space="preserve"> 04. Эффективно взаимодействовать и работать в коллективе и команде.</w:t>
      </w:r>
    </w:p>
    <w:p w:rsidR="00DF0B3F" w:rsidRDefault="009D6B10">
      <w:pPr>
        <w:spacing w:line="360" w:lineRule="auto"/>
        <w:jc w:val="both"/>
      </w:pPr>
      <w:proofErr w:type="gramStart"/>
      <w:r>
        <w:t>ОК</w:t>
      </w:r>
      <w:proofErr w:type="gramEnd"/>
      <w:r>
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:rsidR="00DF0B3F" w:rsidRDefault="009D6B10">
      <w:pPr>
        <w:spacing w:line="360" w:lineRule="auto"/>
        <w:jc w:val="both"/>
      </w:pPr>
      <w:proofErr w:type="gramStart"/>
      <w:r>
        <w:t>ОК</w:t>
      </w:r>
      <w:proofErr w:type="gramEnd"/>
      <w:r>
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:rsidR="00DF0B3F" w:rsidRPr="009D6B10" w:rsidRDefault="009D6B10">
      <w:pPr>
        <w:spacing w:line="360" w:lineRule="auto"/>
        <w:jc w:val="both"/>
      </w:pPr>
      <w:proofErr w:type="gramStart"/>
      <w:r>
        <w:t>ОК</w:t>
      </w:r>
      <w:proofErr w:type="gramEnd"/>
      <w:r w:rsidRPr="009D6B10">
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DF0B3F" w:rsidRPr="009D6B10" w:rsidRDefault="009D6B10">
      <w:pPr>
        <w:spacing w:line="360" w:lineRule="auto"/>
        <w:jc w:val="both"/>
      </w:pPr>
      <w:proofErr w:type="gramStart"/>
      <w:r>
        <w:t>ОК</w:t>
      </w:r>
      <w:proofErr w:type="gramEnd"/>
      <w:r w:rsidRPr="009D6B10">
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DF0B3F" w:rsidRPr="009D6B10" w:rsidRDefault="009D6B10">
      <w:pPr>
        <w:spacing w:line="360" w:lineRule="auto"/>
        <w:jc w:val="both"/>
      </w:pPr>
      <w:proofErr w:type="gramStart"/>
      <w:r>
        <w:t>ОК</w:t>
      </w:r>
      <w:proofErr w:type="gramEnd"/>
      <w:r w:rsidRPr="009D6B10">
        <w:t xml:space="preserve"> 09. Пользоваться профессиональной документацией на государственном и иностранном языках.</w:t>
      </w:r>
    </w:p>
    <w:p w:rsidR="00DF0B3F" w:rsidRDefault="009D6B10">
      <w:pPr>
        <w:spacing w:line="360" w:lineRule="auto"/>
        <w:ind w:firstLine="709"/>
        <w:jc w:val="both"/>
        <w:rPr>
          <w:b/>
        </w:rPr>
      </w:pPr>
      <w:r>
        <w:t xml:space="preserve">- </w:t>
      </w:r>
      <w:r>
        <w:rPr>
          <w:b/>
        </w:rPr>
        <w:t>профессиональные:</w:t>
      </w:r>
    </w:p>
    <w:p w:rsidR="00AB0801" w:rsidRDefault="00AB0801" w:rsidP="00AB0801">
      <w:pPr>
        <w:spacing w:line="360" w:lineRule="auto"/>
        <w:jc w:val="both"/>
      </w:pPr>
      <w:r w:rsidRPr="00AB0801">
        <w:t>ПК 1.1</w:t>
      </w:r>
      <w:proofErr w:type="gramStart"/>
      <w:r w:rsidRPr="00AB0801">
        <w:t xml:space="preserve"> В</w:t>
      </w:r>
      <w:proofErr w:type="gramEnd"/>
      <w:r w:rsidRPr="00AB0801">
        <w:t>ыполнять различные виды геодезических съемок</w:t>
      </w:r>
      <w:r>
        <w:t>.</w:t>
      </w:r>
    </w:p>
    <w:p w:rsidR="00AB0801" w:rsidRDefault="00AB0801" w:rsidP="00AB0801">
      <w:pPr>
        <w:spacing w:line="360" w:lineRule="auto"/>
        <w:jc w:val="both"/>
      </w:pPr>
      <w:r>
        <w:t>ПК 1.2</w:t>
      </w:r>
      <w:proofErr w:type="gramStart"/>
      <w:r>
        <w:t xml:space="preserve"> О</w:t>
      </w:r>
      <w:proofErr w:type="gramEnd"/>
      <w:r>
        <w:t>брабатывать материалы геодезических съемок.</w:t>
      </w:r>
    </w:p>
    <w:p w:rsidR="00AB0801" w:rsidRPr="00AB0801" w:rsidRDefault="00AB0801" w:rsidP="00AB0801">
      <w:pPr>
        <w:spacing w:line="360" w:lineRule="auto"/>
        <w:jc w:val="both"/>
      </w:pPr>
      <w:r>
        <w:t>ПК 2.3</w:t>
      </w:r>
      <w:proofErr w:type="gramStart"/>
      <w:r>
        <w:t xml:space="preserve"> К</w:t>
      </w:r>
      <w:proofErr w:type="gramEnd"/>
      <w:r>
        <w:t xml:space="preserve">онтролировать качество текущего содержания пути, ремонтных и </w:t>
      </w:r>
      <w:proofErr w:type="spellStart"/>
      <w:r>
        <w:t>строителных</w:t>
      </w:r>
      <w:proofErr w:type="spellEnd"/>
      <w:r>
        <w:t xml:space="preserve"> работ, организовывать их приемку.</w:t>
      </w:r>
    </w:p>
    <w:p w:rsidR="00DF0B3F" w:rsidRDefault="009D6B10">
      <w:pPr>
        <w:pStyle w:val="Style24"/>
        <w:tabs>
          <w:tab w:val="left" w:pos="216"/>
        </w:tabs>
        <w:spacing w:line="360" w:lineRule="auto"/>
        <w:jc w:val="both"/>
        <w:rPr>
          <w:rStyle w:val="FontStyle52"/>
          <w:bCs/>
          <w:sz w:val="24"/>
          <w:szCs w:val="24"/>
        </w:rPr>
      </w:pPr>
      <w:r>
        <w:rPr>
          <w:rStyle w:val="FontStyle52"/>
          <w:bCs/>
          <w:sz w:val="24"/>
          <w:szCs w:val="24"/>
        </w:rPr>
        <w:t>ПК 3.1</w:t>
      </w:r>
      <w:proofErr w:type="gramStart"/>
      <w:r>
        <w:rPr>
          <w:rStyle w:val="FontStyle52"/>
          <w:bCs/>
          <w:sz w:val="24"/>
          <w:szCs w:val="24"/>
        </w:rPr>
        <w:t xml:space="preserve"> </w:t>
      </w:r>
      <w:r w:rsidR="002A459D">
        <w:rPr>
          <w:rStyle w:val="FontStyle52"/>
          <w:bCs/>
          <w:sz w:val="24"/>
          <w:szCs w:val="24"/>
        </w:rPr>
        <w:t>О</w:t>
      </w:r>
      <w:proofErr w:type="gramEnd"/>
      <w:r w:rsidR="002A459D">
        <w:rPr>
          <w:rStyle w:val="FontStyle52"/>
          <w:bCs/>
          <w:sz w:val="24"/>
          <w:szCs w:val="24"/>
        </w:rPr>
        <w:t>беспечивать выполнение требований к основным элементам и конструкции земляного полотна, переездов, путевых и сигнальных знаков, верхнего строения пути</w:t>
      </w:r>
      <w:r>
        <w:rPr>
          <w:rStyle w:val="FontStyle52"/>
          <w:bCs/>
          <w:sz w:val="24"/>
          <w:szCs w:val="24"/>
        </w:rPr>
        <w:t>.</w:t>
      </w:r>
    </w:p>
    <w:p w:rsidR="00DF0B3F" w:rsidRDefault="009D6B10">
      <w:pPr>
        <w:spacing w:line="360" w:lineRule="auto"/>
        <w:ind w:firstLine="709"/>
        <w:jc w:val="both"/>
        <w:rPr>
          <w:color w:val="000000"/>
        </w:rPr>
      </w:pPr>
      <w:r>
        <w:rPr>
          <w:b/>
          <w:color w:val="000000"/>
        </w:rPr>
        <w:t>1.3.3</w:t>
      </w:r>
      <w:proofErr w:type="gramStart"/>
      <w:r>
        <w:rPr>
          <w:color w:val="000000"/>
        </w:rPr>
        <w:t xml:space="preserve"> В</w:t>
      </w:r>
      <w:proofErr w:type="gramEnd"/>
      <w:r>
        <w:rPr>
          <w:color w:val="000000"/>
        </w:rPr>
        <w:t xml:space="preserve">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 </w:t>
      </w:r>
    </w:p>
    <w:p w:rsidR="00DF0B3F" w:rsidRDefault="009D6B10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ЛР 4. </w:t>
      </w:r>
      <w:proofErr w:type="gramStart"/>
      <w:r>
        <w:rPr>
          <w:rFonts w:eastAsia="Calibri"/>
        </w:rPr>
        <w:t>Проявляющий</w:t>
      </w:r>
      <w:proofErr w:type="gramEnd"/>
      <w:r>
        <w:rPr>
          <w:rFonts w:eastAsia="Calibri"/>
        </w:rPr>
        <w:t xml:space="preserve"> и демонстрирующий уважение к людям труда, осознающий ценность собственного труда. </w:t>
      </w:r>
      <w:proofErr w:type="gramStart"/>
      <w:r>
        <w:rPr>
          <w:rFonts w:eastAsia="Calibri"/>
        </w:rPr>
        <w:t>Стремящийся</w:t>
      </w:r>
      <w:proofErr w:type="gramEnd"/>
      <w:r>
        <w:rPr>
          <w:rFonts w:eastAsia="Calibri"/>
        </w:rPr>
        <w:t xml:space="preserve"> к формированию в сетевой среде личностно и профессионального конструктивного «цифрового следа»;</w:t>
      </w:r>
    </w:p>
    <w:p w:rsidR="00DF0B3F" w:rsidRDefault="009D6B10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ЛР 13. </w:t>
      </w:r>
      <w:r>
        <w:rPr>
          <w:rFonts w:eastAsia="Calibri"/>
        </w:rPr>
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</w:t>
      </w:r>
      <w:proofErr w:type="gramStart"/>
      <w:r>
        <w:rPr>
          <w:rFonts w:eastAsia="Calibri"/>
        </w:rPr>
        <w:t>о-</w:t>
      </w:r>
      <w:proofErr w:type="gramEnd"/>
      <w:r>
        <w:rPr>
          <w:rFonts w:eastAsia="Calibri"/>
        </w:rPr>
        <w:t xml:space="preserve"> мыслящий;</w:t>
      </w:r>
    </w:p>
    <w:p w:rsidR="00DF0B3F" w:rsidRDefault="009D6B10">
      <w:pPr>
        <w:spacing w:line="360" w:lineRule="auto"/>
        <w:jc w:val="both"/>
        <w:rPr>
          <w:color w:val="000000"/>
        </w:rPr>
      </w:pPr>
      <w:r>
        <w:rPr>
          <w:color w:val="000000"/>
        </w:rPr>
        <w:lastRenderedPageBreak/>
        <w:t xml:space="preserve">ЛР 27. </w:t>
      </w:r>
      <w:proofErr w:type="gramStart"/>
      <w:r>
        <w:rPr>
          <w:rFonts w:eastAsia="Calibri"/>
        </w:rPr>
        <w:t>Проявляющий</w:t>
      </w:r>
      <w:proofErr w:type="gramEnd"/>
      <w:r>
        <w:rPr>
          <w:rFonts w:eastAsia="Calibri"/>
        </w:rPr>
        <w:t xml:space="preserve"> способности к непрерывному развитию в области профессиональных компетенций и междисциплинарных знаний;</w:t>
      </w:r>
    </w:p>
    <w:p w:rsidR="00DF0B3F" w:rsidRDefault="009D6B10">
      <w:pPr>
        <w:spacing w:line="360" w:lineRule="auto"/>
        <w:jc w:val="both"/>
        <w:rPr>
          <w:u w:color="FFFFFF"/>
        </w:rPr>
      </w:pPr>
      <w:r>
        <w:rPr>
          <w:color w:val="000000"/>
        </w:rPr>
        <w:t xml:space="preserve">ЛР 30. </w:t>
      </w:r>
      <w:r>
        <w:rPr>
          <w:rFonts w:eastAsia="Calibri"/>
        </w:rPr>
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  <w:bookmarkStart w:id="4" w:name="_Toc496635782"/>
    </w:p>
    <w:p w:rsidR="00DF0B3F" w:rsidRDefault="00DF0B3F">
      <w:bookmarkStart w:id="5" w:name="_Toc496635783"/>
      <w:bookmarkEnd w:id="4"/>
    </w:p>
    <w:p w:rsidR="00DF0B3F" w:rsidRDefault="00DF0B3F">
      <w:pPr>
        <w:pStyle w:val="1"/>
        <w:spacing w:after="240"/>
        <w:rPr>
          <w:szCs w:val="28"/>
          <w:u w:color="0000FF"/>
        </w:rPr>
      </w:pPr>
    </w:p>
    <w:p w:rsidR="00DF0B3F" w:rsidRDefault="00DF0B3F"/>
    <w:p w:rsidR="00DF0B3F" w:rsidRDefault="00DF0B3F"/>
    <w:p w:rsidR="00DF0B3F" w:rsidRDefault="00DF0B3F"/>
    <w:p w:rsidR="00DF0B3F" w:rsidRDefault="00DF0B3F"/>
    <w:p w:rsidR="00DF0B3F" w:rsidRDefault="00DF0B3F"/>
    <w:p w:rsidR="00DF0B3F" w:rsidRDefault="00DF0B3F"/>
    <w:p w:rsidR="00DF0B3F" w:rsidRDefault="00DF0B3F"/>
    <w:p w:rsidR="00DF0B3F" w:rsidRDefault="00DF0B3F"/>
    <w:p w:rsidR="00DF0B3F" w:rsidRDefault="00DF0B3F"/>
    <w:p w:rsidR="00DF0B3F" w:rsidRDefault="00DF0B3F"/>
    <w:p w:rsidR="00DF0B3F" w:rsidRDefault="00DF0B3F"/>
    <w:p w:rsidR="00DF0B3F" w:rsidRDefault="00DF0B3F"/>
    <w:p w:rsidR="00DF0B3F" w:rsidRDefault="00DF0B3F"/>
    <w:p w:rsidR="00DF0B3F" w:rsidRDefault="00DF0B3F"/>
    <w:p w:rsidR="00DF0B3F" w:rsidRDefault="00DF0B3F"/>
    <w:p w:rsidR="00DF0B3F" w:rsidRDefault="00DF0B3F"/>
    <w:p w:rsidR="00DF0B3F" w:rsidRDefault="00DF0B3F"/>
    <w:p w:rsidR="00DF0B3F" w:rsidRDefault="00DF0B3F"/>
    <w:p w:rsidR="00DF0B3F" w:rsidRDefault="00DF0B3F"/>
    <w:p w:rsidR="00DF0B3F" w:rsidRDefault="00DF0B3F"/>
    <w:p w:rsidR="00DF0B3F" w:rsidRDefault="00DF0B3F"/>
    <w:p w:rsidR="00DF0B3F" w:rsidRDefault="00DF0B3F"/>
    <w:p w:rsidR="00DF0B3F" w:rsidRDefault="00DF0B3F"/>
    <w:p w:rsidR="00DF0B3F" w:rsidRDefault="00DF0B3F"/>
    <w:p w:rsidR="00DF0B3F" w:rsidRDefault="00DF0B3F"/>
    <w:p w:rsidR="00DF0B3F" w:rsidRDefault="00DF0B3F"/>
    <w:p w:rsidR="00DF0B3F" w:rsidRDefault="00DF0B3F"/>
    <w:p w:rsidR="00DF0B3F" w:rsidRDefault="00DF0B3F"/>
    <w:p w:rsidR="00DF0B3F" w:rsidRDefault="00DF0B3F"/>
    <w:p w:rsidR="00DF0B3F" w:rsidRDefault="00DF0B3F"/>
    <w:p w:rsidR="00DF0B3F" w:rsidRDefault="00DF0B3F"/>
    <w:p w:rsidR="00DF0B3F" w:rsidRDefault="00DF0B3F"/>
    <w:p w:rsidR="00DF0B3F" w:rsidRDefault="00DF0B3F"/>
    <w:p w:rsidR="00DF0B3F" w:rsidRDefault="00DF0B3F"/>
    <w:p w:rsidR="00DF0B3F" w:rsidRDefault="00DF0B3F"/>
    <w:p w:rsidR="00DF0B3F" w:rsidRDefault="00DF0B3F"/>
    <w:p w:rsidR="00DF0B3F" w:rsidRDefault="00DF0B3F"/>
    <w:p w:rsidR="00DF0B3F" w:rsidRDefault="00DF0B3F"/>
    <w:p w:rsidR="00DF0B3F" w:rsidRDefault="00DF0B3F"/>
    <w:p w:rsidR="00DF0B3F" w:rsidRDefault="00DF0B3F"/>
    <w:p w:rsidR="00DF0B3F" w:rsidRDefault="009D6B10">
      <w:pPr>
        <w:pStyle w:val="1"/>
        <w:spacing w:after="240"/>
        <w:rPr>
          <w:szCs w:val="28"/>
          <w:u w:color="0000FF"/>
        </w:rPr>
      </w:pPr>
      <w:r>
        <w:rPr>
          <w:szCs w:val="28"/>
          <w:u w:color="0000FF"/>
        </w:rPr>
        <w:lastRenderedPageBreak/>
        <w:t>2.СТРУКТУРА И СОДЕРЖАНИЕ УЧЕБНОЙ ДИСЦИПЛИНЫ</w:t>
      </w:r>
      <w:bookmarkEnd w:id="5"/>
    </w:p>
    <w:p w:rsidR="00DF0B3F" w:rsidRDefault="009D6B10">
      <w:pPr>
        <w:pStyle w:val="2"/>
        <w:rPr>
          <w:u w:color="FFFFFF"/>
        </w:rPr>
      </w:pPr>
      <w:bookmarkStart w:id="6" w:name="_Toc496635784"/>
      <w:r>
        <w:rPr>
          <w:u w:color="FFFFFF"/>
        </w:rPr>
        <w:t>2.1 Объем учебной дисциплины и виды учебной работы</w:t>
      </w:r>
      <w:bookmarkEnd w:id="6"/>
    </w:p>
    <w:p w:rsidR="00DF0B3F" w:rsidRDefault="00DF0B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  <w:sz w:val="28"/>
          <w:szCs w:val="28"/>
          <w:u w:val="single" w:color="FFFFFF"/>
        </w:rPr>
      </w:pPr>
    </w:p>
    <w:p w:rsidR="00DF0B3F" w:rsidRDefault="008B5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left="-180"/>
        <w:jc w:val="center"/>
        <w:rPr>
          <w:b/>
          <w:sz w:val="28"/>
          <w:szCs w:val="28"/>
          <w:u w:color="FFFFFF"/>
        </w:rPr>
      </w:pPr>
      <w:r>
        <w:rPr>
          <w:b/>
          <w:sz w:val="28"/>
          <w:szCs w:val="28"/>
          <w:u w:color="FFFFFF"/>
        </w:rPr>
        <w:t>Зао</w:t>
      </w:r>
      <w:r w:rsidR="009D6B10">
        <w:rPr>
          <w:b/>
          <w:sz w:val="28"/>
          <w:szCs w:val="28"/>
          <w:u w:color="FFFFFF"/>
        </w:rPr>
        <w:t>чная форма обучения</w:t>
      </w:r>
    </w:p>
    <w:tbl>
      <w:tblPr>
        <w:tblW w:w="9620" w:type="dxa"/>
        <w:tblInd w:w="-14" w:type="dxa"/>
        <w:tblLayout w:type="fixed"/>
        <w:tblLook w:val="04A0" w:firstRow="1" w:lastRow="0" w:firstColumn="1" w:lastColumn="0" w:noHBand="0" w:noVBand="1"/>
      </w:tblPr>
      <w:tblGrid>
        <w:gridCol w:w="7777"/>
        <w:gridCol w:w="1843"/>
      </w:tblGrid>
      <w:tr w:rsidR="008B5383" w:rsidTr="008017F8">
        <w:trPr>
          <w:trHeight w:val="460"/>
        </w:trPr>
        <w:tc>
          <w:tcPr>
            <w:tcW w:w="7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B5383" w:rsidRDefault="008B5383" w:rsidP="008017F8">
            <w:pPr>
              <w:jc w:val="center"/>
              <w:rPr>
                <w:b/>
                <w:i/>
                <w:iCs/>
                <w:sz w:val="28"/>
                <w:szCs w:val="28"/>
                <w:u w:color="FFFFFF"/>
              </w:rPr>
            </w:pPr>
            <w:r>
              <w:rPr>
                <w:b/>
                <w:sz w:val="28"/>
                <w:szCs w:val="28"/>
                <w:u w:color="FFFFFF"/>
              </w:rPr>
              <w:t>Вид учебной работы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5383" w:rsidRDefault="008B5383" w:rsidP="008017F8">
            <w:pPr>
              <w:jc w:val="center"/>
              <w:rPr>
                <w:u w:color="FFFFFF"/>
              </w:rPr>
            </w:pPr>
            <w:r>
              <w:rPr>
                <w:b/>
                <w:iCs/>
                <w:sz w:val="28"/>
                <w:szCs w:val="28"/>
                <w:u w:color="FFFFFF"/>
              </w:rPr>
              <w:t>Объем часов</w:t>
            </w:r>
          </w:p>
        </w:tc>
      </w:tr>
      <w:tr w:rsidR="008B5383" w:rsidTr="008017F8">
        <w:trPr>
          <w:trHeight w:val="285"/>
        </w:trPr>
        <w:tc>
          <w:tcPr>
            <w:tcW w:w="7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B5383" w:rsidRDefault="008B5383" w:rsidP="008017F8">
            <w:pPr>
              <w:rPr>
                <w:i/>
                <w:iCs/>
                <w:sz w:val="28"/>
                <w:szCs w:val="28"/>
                <w:u w:color="FFFFFF"/>
              </w:rPr>
            </w:pPr>
            <w:r>
              <w:rPr>
                <w:b/>
                <w:sz w:val="28"/>
                <w:szCs w:val="28"/>
                <w:u w:color="FFFFFF"/>
              </w:rPr>
              <w:t>Максимальная учебная нагрузка (всего)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5383" w:rsidRDefault="008B5383" w:rsidP="008017F8">
            <w:pPr>
              <w:jc w:val="center"/>
              <w:rPr>
                <w:u w:color="FFFFFF"/>
              </w:rPr>
            </w:pPr>
            <w:r>
              <w:rPr>
                <w:iCs/>
                <w:sz w:val="28"/>
                <w:szCs w:val="28"/>
                <w:u w:color="FFFFFF"/>
              </w:rPr>
              <w:t>48</w:t>
            </w:r>
          </w:p>
        </w:tc>
      </w:tr>
      <w:tr w:rsidR="008B5383" w:rsidTr="008017F8">
        <w:tc>
          <w:tcPr>
            <w:tcW w:w="7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B5383" w:rsidRDefault="008B5383" w:rsidP="008017F8">
            <w:pPr>
              <w:jc w:val="both"/>
              <w:rPr>
                <w:i/>
                <w:iCs/>
                <w:sz w:val="28"/>
                <w:szCs w:val="28"/>
                <w:u w:color="FFFFFF"/>
              </w:rPr>
            </w:pPr>
            <w:r>
              <w:rPr>
                <w:b/>
                <w:sz w:val="28"/>
                <w:szCs w:val="28"/>
                <w:u w:color="FFFFFF"/>
              </w:rPr>
              <w:t xml:space="preserve">Обязательная аудиторная учебная нагрузка (всего)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5383" w:rsidRDefault="008B5383" w:rsidP="008017F8">
            <w:pPr>
              <w:jc w:val="center"/>
              <w:rPr>
                <w:u w:color="FFFFFF"/>
              </w:rPr>
            </w:pPr>
            <w:r>
              <w:rPr>
                <w:iCs/>
                <w:sz w:val="28"/>
                <w:szCs w:val="28"/>
                <w:u w:color="FFFFFF"/>
              </w:rPr>
              <w:t>8</w:t>
            </w:r>
          </w:p>
        </w:tc>
      </w:tr>
      <w:tr w:rsidR="008B5383" w:rsidTr="008017F8">
        <w:tc>
          <w:tcPr>
            <w:tcW w:w="7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B5383" w:rsidRDefault="008B5383" w:rsidP="008017F8">
            <w:pPr>
              <w:jc w:val="both"/>
              <w:rPr>
                <w:i/>
                <w:iCs/>
                <w:sz w:val="28"/>
                <w:szCs w:val="28"/>
                <w:u w:color="FFFFFF"/>
              </w:rPr>
            </w:pPr>
            <w:r>
              <w:rPr>
                <w:sz w:val="28"/>
                <w:szCs w:val="28"/>
                <w:u w:color="FFFFFF"/>
              </w:rPr>
              <w:t>в том числе: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5383" w:rsidRDefault="008B5383" w:rsidP="008017F8">
            <w:pPr>
              <w:snapToGrid w:val="0"/>
              <w:jc w:val="center"/>
              <w:rPr>
                <w:iCs/>
                <w:sz w:val="28"/>
                <w:szCs w:val="28"/>
                <w:u w:color="FFFFFF"/>
              </w:rPr>
            </w:pPr>
          </w:p>
        </w:tc>
      </w:tr>
      <w:tr w:rsidR="008B5383" w:rsidTr="008017F8">
        <w:tc>
          <w:tcPr>
            <w:tcW w:w="7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B5383" w:rsidRDefault="008B5383" w:rsidP="008017F8">
            <w:pPr>
              <w:jc w:val="both"/>
              <w:rPr>
                <w:sz w:val="28"/>
                <w:szCs w:val="28"/>
                <w:u w:color="FFFFFF"/>
              </w:rPr>
            </w:pPr>
            <w:r>
              <w:rPr>
                <w:sz w:val="28"/>
                <w:szCs w:val="28"/>
                <w:u w:color="FFFFFF"/>
              </w:rPr>
              <w:t>лекции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5383" w:rsidRDefault="008B5383" w:rsidP="008017F8">
            <w:pPr>
              <w:snapToGrid w:val="0"/>
              <w:jc w:val="center"/>
              <w:rPr>
                <w:iCs/>
                <w:sz w:val="28"/>
                <w:szCs w:val="28"/>
                <w:u w:color="FFFFFF"/>
              </w:rPr>
            </w:pPr>
            <w:r>
              <w:rPr>
                <w:iCs/>
                <w:sz w:val="28"/>
                <w:szCs w:val="28"/>
                <w:u w:color="FFFFFF"/>
              </w:rPr>
              <w:t>6</w:t>
            </w:r>
          </w:p>
        </w:tc>
      </w:tr>
      <w:tr w:rsidR="008B5383" w:rsidTr="008017F8">
        <w:tc>
          <w:tcPr>
            <w:tcW w:w="7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B5383" w:rsidRDefault="008B5383" w:rsidP="008017F8">
            <w:pPr>
              <w:jc w:val="both"/>
              <w:rPr>
                <w:i/>
                <w:iCs/>
                <w:sz w:val="28"/>
                <w:szCs w:val="28"/>
                <w:u w:color="FFFFFF"/>
              </w:rPr>
            </w:pPr>
            <w:r>
              <w:rPr>
                <w:sz w:val="28"/>
                <w:szCs w:val="28"/>
                <w:u w:color="FFFFFF"/>
              </w:rPr>
              <w:t>практические занятия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5383" w:rsidRDefault="008B5383" w:rsidP="008017F8">
            <w:pPr>
              <w:jc w:val="center"/>
              <w:rPr>
                <w:u w:color="FFFFFF"/>
              </w:rPr>
            </w:pPr>
            <w:r>
              <w:rPr>
                <w:iCs/>
                <w:sz w:val="28"/>
                <w:szCs w:val="28"/>
                <w:u w:color="FFFFFF"/>
              </w:rPr>
              <w:t>2</w:t>
            </w:r>
          </w:p>
        </w:tc>
      </w:tr>
      <w:tr w:rsidR="008B5383" w:rsidTr="008017F8">
        <w:tc>
          <w:tcPr>
            <w:tcW w:w="7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B5383" w:rsidRDefault="008B5383" w:rsidP="008017F8">
            <w:pPr>
              <w:jc w:val="both"/>
              <w:rPr>
                <w:i/>
                <w:iCs/>
                <w:sz w:val="28"/>
                <w:szCs w:val="28"/>
                <w:u w:color="FFFFFF"/>
              </w:rPr>
            </w:pPr>
            <w:r>
              <w:rPr>
                <w:b/>
                <w:sz w:val="28"/>
                <w:szCs w:val="28"/>
                <w:u w:color="FFFFFF"/>
              </w:rPr>
              <w:t>Самостоятельная работа обучающегося (всего)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5383" w:rsidRDefault="008B5383" w:rsidP="008017F8">
            <w:pPr>
              <w:jc w:val="center"/>
              <w:rPr>
                <w:u w:color="FFFFFF"/>
              </w:rPr>
            </w:pPr>
            <w:r>
              <w:rPr>
                <w:iCs/>
                <w:sz w:val="28"/>
                <w:szCs w:val="28"/>
                <w:u w:color="FFFFFF"/>
              </w:rPr>
              <w:t>40</w:t>
            </w:r>
          </w:p>
        </w:tc>
      </w:tr>
      <w:tr w:rsidR="008B5383" w:rsidTr="008017F8">
        <w:tc>
          <w:tcPr>
            <w:tcW w:w="9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5383" w:rsidRDefault="008B5383" w:rsidP="008017F8">
            <w:pPr>
              <w:rPr>
                <w:iCs/>
                <w:sz w:val="28"/>
                <w:szCs w:val="28"/>
                <w:u w:color="FFFFFF"/>
              </w:rPr>
            </w:pPr>
            <w:r>
              <w:rPr>
                <w:iCs/>
                <w:sz w:val="28"/>
                <w:szCs w:val="28"/>
                <w:u w:color="FFFFFF"/>
              </w:rPr>
              <w:t>Промежуточная аттестация: домашняя контрольная работа (2 курс), дифференцированный зачет (2курс)</w:t>
            </w:r>
          </w:p>
        </w:tc>
      </w:tr>
    </w:tbl>
    <w:p w:rsidR="00DF0B3F" w:rsidRDefault="00DF0B3F">
      <w:pPr>
        <w:rPr>
          <w:i/>
          <w:u w:color="FFFFFF"/>
        </w:rPr>
      </w:pPr>
    </w:p>
    <w:p w:rsidR="009D6B10" w:rsidRDefault="009D6B10" w:rsidP="009D6B10">
      <w:pPr>
        <w:rPr>
          <w:i/>
          <w:u w:color="FFFFFF"/>
        </w:rPr>
      </w:pPr>
    </w:p>
    <w:p w:rsidR="00DF0B3F" w:rsidRDefault="00DF0B3F">
      <w:pPr>
        <w:spacing w:line="288" w:lineRule="auto"/>
        <w:jc w:val="center"/>
        <w:rPr>
          <w:sz w:val="32"/>
          <w:szCs w:val="32"/>
        </w:rPr>
      </w:pPr>
    </w:p>
    <w:p w:rsidR="00DF0B3F" w:rsidRDefault="00DF0B3F">
      <w:pPr>
        <w:spacing w:line="288" w:lineRule="auto"/>
        <w:jc w:val="center"/>
        <w:rPr>
          <w:sz w:val="32"/>
          <w:szCs w:val="32"/>
        </w:rPr>
      </w:pPr>
    </w:p>
    <w:p w:rsidR="00DF0B3F" w:rsidRDefault="00DF0B3F">
      <w:pPr>
        <w:spacing w:line="288" w:lineRule="auto"/>
        <w:jc w:val="center"/>
        <w:rPr>
          <w:sz w:val="32"/>
          <w:szCs w:val="32"/>
        </w:rPr>
        <w:sectPr w:rsidR="00DF0B3F">
          <w:footerReference w:type="even" r:id="rId10"/>
          <w:footerReference w:type="default" r:id="rId11"/>
          <w:footerReference w:type="first" r:id="rId12"/>
          <w:pgSz w:w="11906" w:h="16838"/>
          <w:pgMar w:top="1134" w:right="849" w:bottom="1134" w:left="1134" w:header="709" w:footer="709" w:gutter="0"/>
          <w:pgNumType w:start="1"/>
          <w:cols w:space="708"/>
          <w:titlePg/>
          <w:docGrid w:linePitch="360"/>
        </w:sectPr>
      </w:pPr>
    </w:p>
    <w:p w:rsidR="00DF0B3F" w:rsidRDefault="009D6B10">
      <w:pPr>
        <w:pStyle w:val="2"/>
      </w:pPr>
      <w:bookmarkStart w:id="7" w:name="_Toc496635785"/>
      <w:r>
        <w:lastRenderedPageBreak/>
        <w:t>2.2 Тематический план и содержание учебной дисциплины</w:t>
      </w:r>
      <w:bookmarkEnd w:id="7"/>
    </w:p>
    <w:p w:rsidR="00DF0B3F" w:rsidRDefault="00DF0B3F">
      <w:pPr>
        <w:jc w:val="center"/>
        <w:rPr>
          <w:b/>
          <w:bCs/>
          <w:sz w:val="28"/>
          <w:szCs w:val="28"/>
        </w:rPr>
      </w:pPr>
    </w:p>
    <w:p w:rsidR="00DF0B3F" w:rsidRDefault="008B5383">
      <w:pPr>
        <w:spacing w:after="24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Зао</w:t>
      </w:r>
      <w:r w:rsidR="009D6B10">
        <w:rPr>
          <w:bCs/>
          <w:sz w:val="28"/>
          <w:szCs w:val="28"/>
        </w:rPr>
        <w:t>чная форма обучения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4"/>
        <w:gridCol w:w="8936"/>
        <w:gridCol w:w="1559"/>
        <w:gridCol w:w="1985"/>
      </w:tblGrid>
      <w:tr w:rsidR="008B5383" w:rsidTr="008B5383">
        <w:tc>
          <w:tcPr>
            <w:tcW w:w="2654" w:type="dxa"/>
            <w:shd w:val="clear" w:color="auto" w:fill="auto"/>
            <w:vAlign w:val="center"/>
          </w:tcPr>
          <w:p w:rsidR="008B5383" w:rsidRDefault="008B5383" w:rsidP="008B538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разделов и тем</w:t>
            </w:r>
          </w:p>
          <w:p w:rsidR="008B5383" w:rsidRDefault="008B5383" w:rsidP="008B5383">
            <w:pPr>
              <w:jc w:val="center"/>
              <w:rPr>
                <w:i/>
                <w:u w:val="single"/>
              </w:rPr>
            </w:pPr>
          </w:p>
        </w:tc>
        <w:tc>
          <w:tcPr>
            <w:tcW w:w="8936" w:type="dxa"/>
            <w:shd w:val="clear" w:color="auto" w:fill="auto"/>
            <w:vAlign w:val="center"/>
          </w:tcPr>
          <w:p w:rsidR="008B5383" w:rsidRDefault="008B5383" w:rsidP="008B538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материала, практические и лабораторные занятия,</w:t>
            </w:r>
          </w:p>
          <w:p w:rsidR="008B5383" w:rsidRDefault="008B5383" w:rsidP="008B5383">
            <w:pPr>
              <w:jc w:val="center"/>
              <w:rPr>
                <w:i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:rsidR="008B5383" w:rsidRDefault="008B5383" w:rsidP="008B538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Объем часов</w:t>
            </w:r>
          </w:p>
          <w:p w:rsidR="008B5383" w:rsidRDefault="008B5383" w:rsidP="008B5383">
            <w:pPr>
              <w:jc w:val="center"/>
              <w:rPr>
                <w:i/>
                <w:u w:val="single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B5383" w:rsidRDefault="008B5383" w:rsidP="008B5383">
            <w:pPr>
              <w:jc w:val="center"/>
              <w:rPr>
                <w:i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Уровень освоения, формируемые компетенции, личностные результаты</w:t>
            </w:r>
          </w:p>
        </w:tc>
      </w:tr>
      <w:tr w:rsidR="008B5383" w:rsidTr="008B5383">
        <w:tc>
          <w:tcPr>
            <w:tcW w:w="2654" w:type="dxa"/>
            <w:shd w:val="clear" w:color="auto" w:fill="auto"/>
          </w:tcPr>
          <w:p w:rsidR="008B5383" w:rsidRDefault="008B5383" w:rsidP="008B5383">
            <w:pPr>
              <w:jc w:val="center"/>
            </w:pPr>
            <w:r>
              <w:t>1</w:t>
            </w:r>
          </w:p>
        </w:tc>
        <w:tc>
          <w:tcPr>
            <w:tcW w:w="8936" w:type="dxa"/>
            <w:shd w:val="clear" w:color="auto" w:fill="auto"/>
          </w:tcPr>
          <w:p w:rsidR="008B5383" w:rsidRDefault="008B5383" w:rsidP="008B5383">
            <w:pPr>
              <w:jc w:val="center"/>
            </w:pPr>
            <w:r>
              <w:t>2</w:t>
            </w:r>
          </w:p>
        </w:tc>
        <w:tc>
          <w:tcPr>
            <w:tcW w:w="1559" w:type="dxa"/>
            <w:shd w:val="clear" w:color="auto" w:fill="auto"/>
          </w:tcPr>
          <w:p w:rsidR="008B5383" w:rsidRDefault="008B5383" w:rsidP="008B538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5383" w:rsidRDefault="008B5383" w:rsidP="008B5383">
            <w:pPr>
              <w:jc w:val="center"/>
            </w:pPr>
            <w:r>
              <w:t>4</w:t>
            </w:r>
          </w:p>
        </w:tc>
      </w:tr>
      <w:tr w:rsidR="008B5383" w:rsidTr="008B5383">
        <w:trPr>
          <w:trHeight w:val="653"/>
        </w:trPr>
        <w:tc>
          <w:tcPr>
            <w:tcW w:w="2654" w:type="dxa"/>
            <w:shd w:val="clear" w:color="auto" w:fill="auto"/>
          </w:tcPr>
          <w:p w:rsidR="008B5383" w:rsidRDefault="008B5383" w:rsidP="008017F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Введение.</w:t>
            </w:r>
          </w:p>
        </w:tc>
        <w:tc>
          <w:tcPr>
            <w:tcW w:w="8936" w:type="dxa"/>
            <w:shd w:val="clear" w:color="auto" w:fill="auto"/>
          </w:tcPr>
          <w:p w:rsidR="008B5383" w:rsidRDefault="008B5383" w:rsidP="008017F8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Содержание учебного материала </w:t>
            </w:r>
          </w:p>
          <w:p w:rsidR="008B5383" w:rsidRDefault="008B5383" w:rsidP="008017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прав потребителей</w:t>
            </w:r>
          </w:p>
          <w:p w:rsidR="008B5383" w:rsidRDefault="008B5383" w:rsidP="008017F8">
            <w:r>
              <w:rPr>
                <w:sz w:val="20"/>
                <w:szCs w:val="20"/>
              </w:rPr>
              <w:t>Правовые нормы технического законодательства. Понятие о жизненном цикле продукции.</w:t>
            </w:r>
          </w:p>
        </w:tc>
        <w:tc>
          <w:tcPr>
            <w:tcW w:w="1559" w:type="dxa"/>
            <w:shd w:val="clear" w:color="auto" w:fill="auto"/>
          </w:tcPr>
          <w:p w:rsidR="008B5383" w:rsidRDefault="008B5383" w:rsidP="008017F8">
            <w:r>
              <w:t>0.6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5383" w:rsidRDefault="008B5383" w:rsidP="008B5383">
            <w:pPr>
              <w:jc w:val="center"/>
            </w:pPr>
            <w:r>
              <w:t>2, ОК.1, ОК.2, ОК.3,ПК 1.1,ПК 1.2, ПК 2.2, ПК 3.1,ЛР 4.</w:t>
            </w:r>
          </w:p>
        </w:tc>
      </w:tr>
      <w:tr w:rsidR="008B5383" w:rsidTr="008B5383">
        <w:trPr>
          <w:trHeight w:val="219"/>
        </w:trPr>
        <w:tc>
          <w:tcPr>
            <w:tcW w:w="11590" w:type="dxa"/>
            <w:gridSpan w:val="2"/>
            <w:shd w:val="clear" w:color="auto" w:fill="auto"/>
          </w:tcPr>
          <w:p w:rsidR="008B5383" w:rsidRDefault="008B5383" w:rsidP="008017F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Раздел 1 Правовые основы метрологии, стандартизации и сертификации</w:t>
            </w:r>
          </w:p>
        </w:tc>
        <w:tc>
          <w:tcPr>
            <w:tcW w:w="1559" w:type="dxa"/>
            <w:shd w:val="clear" w:color="auto" w:fill="auto"/>
          </w:tcPr>
          <w:p w:rsidR="008B5383" w:rsidRDefault="008B5383" w:rsidP="008017F8">
            <w:pPr>
              <w:rPr>
                <w:b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B5383" w:rsidRDefault="008B5383" w:rsidP="008B5383">
            <w:pPr>
              <w:jc w:val="center"/>
            </w:pPr>
          </w:p>
        </w:tc>
      </w:tr>
      <w:tr w:rsidR="008B5383" w:rsidTr="008B5383">
        <w:trPr>
          <w:trHeight w:val="517"/>
        </w:trPr>
        <w:tc>
          <w:tcPr>
            <w:tcW w:w="2654" w:type="dxa"/>
            <w:shd w:val="clear" w:color="auto" w:fill="auto"/>
          </w:tcPr>
          <w:p w:rsidR="008B5383" w:rsidRDefault="008B5383" w:rsidP="008017F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Тема 1.1 Понятие о технических регламентах. Структура технического регламента.</w:t>
            </w:r>
          </w:p>
        </w:tc>
        <w:tc>
          <w:tcPr>
            <w:tcW w:w="8936" w:type="dxa"/>
            <w:shd w:val="clear" w:color="auto" w:fill="auto"/>
          </w:tcPr>
          <w:p w:rsidR="008B5383" w:rsidRDefault="008B5383" w:rsidP="008017F8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Содержание учебного материала </w:t>
            </w:r>
          </w:p>
          <w:p w:rsidR="008B5383" w:rsidRDefault="008B5383" w:rsidP="008017F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Понятие о технических регламентах. Структура технического регламента</w:t>
            </w:r>
          </w:p>
        </w:tc>
        <w:tc>
          <w:tcPr>
            <w:tcW w:w="1559" w:type="dxa"/>
            <w:shd w:val="clear" w:color="auto" w:fill="auto"/>
          </w:tcPr>
          <w:p w:rsidR="008B5383" w:rsidRDefault="008B5383" w:rsidP="008017F8">
            <w:r>
              <w:t>0.6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5383" w:rsidRDefault="008B5383" w:rsidP="008B5383">
            <w:pPr>
              <w:jc w:val="center"/>
            </w:pPr>
            <w:r>
              <w:t>2, ОК.3, ОК.4, ОК.5, ПК 1.1,ПК 1.2, ПК 2.2, ПК 3.1,ЛР 13.</w:t>
            </w:r>
          </w:p>
        </w:tc>
      </w:tr>
      <w:tr w:rsidR="008B5383" w:rsidTr="008B5383">
        <w:trPr>
          <w:trHeight w:val="264"/>
        </w:trPr>
        <w:tc>
          <w:tcPr>
            <w:tcW w:w="11590" w:type="dxa"/>
            <w:gridSpan w:val="2"/>
            <w:shd w:val="clear" w:color="auto" w:fill="auto"/>
          </w:tcPr>
          <w:p w:rsidR="008B5383" w:rsidRDefault="008B5383" w:rsidP="008017F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Раздел 2. Метрология</w:t>
            </w:r>
          </w:p>
        </w:tc>
        <w:tc>
          <w:tcPr>
            <w:tcW w:w="1559" w:type="dxa"/>
            <w:shd w:val="clear" w:color="auto" w:fill="auto"/>
          </w:tcPr>
          <w:p w:rsidR="008B5383" w:rsidRDefault="008B5383" w:rsidP="008017F8">
            <w:pPr>
              <w:rPr>
                <w:b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B5383" w:rsidRDefault="008B5383" w:rsidP="008B5383">
            <w:pPr>
              <w:jc w:val="center"/>
            </w:pPr>
          </w:p>
        </w:tc>
      </w:tr>
      <w:tr w:rsidR="008B5383" w:rsidTr="008B5383">
        <w:trPr>
          <w:trHeight w:val="120"/>
        </w:trPr>
        <w:tc>
          <w:tcPr>
            <w:tcW w:w="2654" w:type="dxa"/>
            <w:shd w:val="clear" w:color="auto" w:fill="auto"/>
          </w:tcPr>
          <w:p w:rsidR="008B5383" w:rsidRDefault="008B5383" w:rsidP="008017F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Тема 2.1 Основные понятия в области метрологии </w:t>
            </w:r>
          </w:p>
        </w:tc>
        <w:tc>
          <w:tcPr>
            <w:tcW w:w="8936" w:type="dxa"/>
            <w:shd w:val="clear" w:color="auto" w:fill="auto"/>
          </w:tcPr>
          <w:p w:rsidR="008B5383" w:rsidRDefault="008B5383" w:rsidP="008017F8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 №3</w:t>
            </w:r>
          </w:p>
          <w:p w:rsidR="008B5383" w:rsidRDefault="008B5383" w:rsidP="008017F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Основные термины и определения в области метрологии. Задачи метрологии</w:t>
            </w:r>
          </w:p>
        </w:tc>
        <w:tc>
          <w:tcPr>
            <w:tcW w:w="1559" w:type="dxa"/>
            <w:shd w:val="clear" w:color="auto" w:fill="auto"/>
          </w:tcPr>
          <w:p w:rsidR="008B5383" w:rsidRDefault="008B5383" w:rsidP="008017F8">
            <w:r>
              <w:t>0.6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5383" w:rsidRDefault="008B5383" w:rsidP="008B5383">
            <w:pPr>
              <w:jc w:val="center"/>
            </w:pPr>
            <w:r>
              <w:t>2, ОК.5, ОК.6, ОК.7, ПК 1.1,ПК 1.2, ПК 2.2, ПК 3.1,ЛР 27.</w:t>
            </w:r>
          </w:p>
        </w:tc>
      </w:tr>
      <w:tr w:rsidR="008B5383" w:rsidTr="008B5383">
        <w:trPr>
          <w:trHeight w:val="708"/>
        </w:trPr>
        <w:tc>
          <w:tcPr>
            <w:tcW w:w="265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B5383" w:rsidRDefault="008B5383" w:rsidP="008017F8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Тема 2.2. Система СИ </w:t>
            </w:r>
          </w:p>
          <w:p w:rsidR="008B5383" w:rsidRDefault="008B5383" w:rsidP="008017F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36" w:type="dxa"/>
            <w:shd w:val="clear" w:color="auto" w:fill="auto"/>
          </w:tcPr>
          <w:p w:rsidR="008B5383" w:rsidRDefault="008B5383" w:rsidP="008017F8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Содержание учебного материала </w:t>
            </w:r>
          </w:p>
          <w:p w:rsidR="008B5383" w:rsidRDefault="008B5383" w:rsidP="008017F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Основные, дополнительные, кратные, дольные и производные единицы физических величин системы СИ. Внесистемные единицы</w:t>
            </w:r>
          </w:p>
        </w:tc>
        <w:tc>
          <w:tcPr>
            <w:tcW w:w="1559" w:type="dxa"/>
            <w:shd w:val="clear" w:color="auto" w:fill="auto"/>
          </w:tcPr>
          <w:p w:rsidR="008B5383" w:rsidRDefault="008B5383" w:rsidP="008017F8">
            <w:r>
              <w:t>0.6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5383" w:rsidRDefault="008B5383" w:rsidP="008B5383">
            <w:pPr>
              <w:jc w:val="center"/>
            </w:pPr>
            <w:r>
              <w:t>2, ОК.7, ОК.8, ОК.9, ПК 1.1,ПК 1.2, ПК 2.2, ПК 3.1,ЛР 30.</w:t>
            </w:r>
          </w:p>
        </w:tc>
      </w:tr>
      <w:tr w:rsidR="008B5383" w:rsidTr="008B5383">
        <w:trPr>
          <w:trHeight w:val="559"/>
        </w:trPr>
        <w:tc>
          <w:tcPr>
            <w:tcW w:w="2654" w:type="dxa"/>
            <w:tcBorders>
              <w:top w:val="single" w:sz="4" w:space="0" w:color="auto"/>
            </w:tcBorders>
            <w:shd w:val="clear" w:color="auto" w:fill="auto"/>
          </w:tcPr>
          <w:p w:rsidR="008B5383" w:rsidRDefault="008B5383" w:rsidP="008017F8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Тема 2.3. Основные виды измерений и их классификация</w:t>
            </w:r>
          </w:p>
        </w:tc>
        <w:tc>
          <w:tcPr>
            <w:tcW w:w="8936" w:type="dxa"/>
            <w:shd w:val="clear" w:color="auto" w:fill="auto"/>
          </w:tcPr>
          <w:p w:rsidR="008B5383" w:rsidRDefault="008B5383" w:rsidP="008017F8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Содержание учебного материала </w:t>
            </w:r>
          </w:p>
          <w:p w:rsidR="008B5383" w:rsidRDefault="008B5383" w:rsidP="008017F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Классификация измерений. Методы измерений.</w:t>
            </w:r>
          </w:p>
        </w:tc>
        <w:tc>
          <w:tcPr>
            <w:tcW w:w="1559" w:type="dxa"/>
            <w:shd w:val="clear" w:color="auto" w:fill="auto"/>
          </w:tcPr>
          <w:p w:rsidR="008B5383" w:rsidRDefault="008B5383" w:rsidP="008017F8">
            <w:r>
              <w:t>0.6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5383" w:rsidRDefault="008B5383" w:rsidP="008B5383">
            <w:pPr>
              <w:jc w:val="center"/>
            </w:pPr>
            <w:r>
              <w:t>1, ОК.1, ОК.2, ОК.3, ПК 1.1,ПК 1.2, ПК 2.2, ПК 3.1,ЛР 4.</w:t>
            </w:r>
          </w:p>
        </w:tc>
      </w:tr>
      <w:tr w:rsidR="008B5383" w:rsidTr="008B5383">
        <w:trPr>
          <w:trHeight w:val="50"/>
        </w:trPr>
        <w:tc>
          <w:tcPr>
            <w:tcW w:w="2654" w:type="dxa"/>
            <w:shd w:val="clear" w:color="auto" w:fill="auto"/>
          </w:tcPr>
          <w:p w:rsidR="008B5383" w:rsidRDefault="008B5383" w:rsidP="008017F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Тема 2.4 Средства измерений и эталоны</w:t>
            </w:r>
          </w:p>
        </w:tc>
        <w:tc>
          <w:tcPr>
            <w:tcW w:w="8936" w:type="dxa"/>
            <w:shd w:val="clear" w:color="auto" w:fill="auto"/>
          </w:tcPr>
          <w:p w:rsidR="008B5383" w:rsidRDefault="008B5383" w:rsidP="008017F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Содержание учебного материала </w:t>
            </w:r>
          </w:p>
          <w:p w:rsidR="008B5383" w:rsidRDefault="008B5383" w:rsidP="008017F8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Виды средств измерения. Эталоны и их классификация.</w:t>
            </w:r>
          </w:p>
        </w:tc>
        <w:tc>
          <w:tcPr>
            <w:tcW w:w="1559" w:type="dxa"/>
            <w:shd w:val="clear" w:color="auto" w:fill="auto"/>
          </w:tcPr>
          <w:p w:rsidR="008B5383" w:rsidRDefault="008B5383" w:rsidP="008017F8">
            <w:r>
              <w:t>0.6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5383" w:rsidRDefault="008B5383" w:rsidP="008B5383">
            <w:pPr>
              <w:jc w:val="center"/>
            </w:pPr>
            <w:r>
              <w:t xml:space="preserve">1, ОК.3, ОК.4, ОК.5, ПК 1.1,ПК 1.2, ПК 2.2, ПК </w:t>
            </w:r>
            <w:r>
              <w:lastRenderedPageBreak/>
              <w:t>3.1,ЛР 13.</w:t>
            </w:r>
          </w:p>
        </w:tc>
      </w:tr>
      <w:tr w:rsidR="008B5383" w:rsidTr="008B5383">
        <w:trPr>
          <w:trHeight w:val="285"/>
        </w:trPr>
        <w:tc>
          <w:tcPr>
            <w:tcW w:w="2654" w:type="dxa"/>
            <w:shd w:val="clear" w:color="auto" w:fill="auto"/>
          </w:tcPr>
          <w:p w:rsidR="008B5383" w:rsidRDefault="008B5383" w:rsidP="008017F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Тема 2.5. Метрологические показатели средств измерений</w:t>
            </w:r>
          </w:p>
        </w:tc>
        <w:tc>
          <w:tcPr>
            <w:tcW w:w="8936" w:type="dxa"/>
            <w:shd w:val="clear" w:color="auto" w:fill="auto"/>
          </w:tcPr>
          <w:p w:rsidR="008B5383" w:rsidRDefault="008B5383" w:rsidP="008017F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Содержание учебного материала </w:t>
            </w:r>
          </w:p>
          <w:p w:rsidR="008B5383" w:rsidRDefault="008B5383" w:rsidP="008017F8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Метрологические показатели средств измерений. Шкалы измерений.</w:t>
            </w:r>
          </w:p>
        </w:tc>
        <w:tc>
          <w:tcPr>
            <w:tcW w:w="1559" w:type="dxa"/>
            <w:shd w:val="clear" w:color="auto" w:fill="auto"/>
          </w:tcPr>
          <w:p w:rsidR="008B5383" w:rsidRDefault="008B5383" w:rsidP="008017F8">
            <w:r>
              <w:t>0.6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5383" w:rsidRDefault="008B5383" w:rsidP="008B5383">
            <w:pPr>
              <w:jc w:val="center"/>
            </w:pPr>
            <w:r>
              <w:t>1, ОК.5, ОК.6, ОК.7, ПК 2.1,ПК 2.2, ПК 3.1, ПК 3.2,ЛР 27.</w:t>
            </w:r>
          </w:p>
        </w:tc>
      </w:tr>
      <w:tr w:rsidR="008B5383" w:rsidTr="008B5383">
        <w:trPr>
          <w:trHeight w:val="285"/>
        </w:trPr>
        <w:tc>
          <w:tcPr>
            <w:tcW w:w="2654" w:type="dxa"/>
            <w:shd w:val="clear" w:color="auto" w:fill="auto"/>
          </w:tcPr>
          <w:p w:rsidR="008B5383" w:rsidRDefault="008B5383" w:rsidP="008017F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Тема 2.6. Погрешности измерений и средств измерений</w:t>
            </w:r>
          </w:p>
        </w:tc>
        <w:tc>
          <w:tcPr>
            <w:tcW w:w="8936" w:type="dxa"/>
            <w:shd w:val="clear" w:color="auto" w:fill="auto"/>
          </w:tcPr>
          <w:p w:rsidR="008B5383" w:rsidRDefault="008B5383" w:rsidP="008017F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Содержание учебного материала </w:t>
            </w:r>
          </w:p>
          <w:p w:rsidR="008B5383" w:rsidRDefault="008B5383" w:rsidP="008017F8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Погрешности измерений и средств измерений</w:t>
            </w:r>
          </w:p>
        </w:tc>
        <w:tc>
          <w:tcPr>
            <w:tcW w:w="1559" w:type="dxa"/>
            <w:shd w:val="clear" w:color="auto" w:fill="auto"/>
          </w:tcPr>
          <w:p w:rsidR="008B5383" w:rsidRDefault="008B5383" w:rsidP="008017F8">
            <w:r>
              <w:t>0.6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5383" w:rsidRDefault="008B5383" w:rsidP="008B5383">
            <w:pPr>
              <w:jc w:val="center"/>
            </w:pPr>
            <w:r>
              <w:t>1, ОК.7, ОК.8, ОК.9, ПК 1.1,ПК 1.2, ПК 2.2, ПК 3.1,ЛР 30.</w:t>
            </w:r>
          </w:p>
        </w:tc>
      </w:tr>
      <w:tr w:rsidR="008B5383" w:rsidTr="008B5383">
        <w:trPr>
          <w:trHeight w:val="285"/>
        </w:trPr>
        <w:tc>
          <w:tcPr>
            <w:tcW w:w="2654" w:type="dxa"/>
            <w:vMerge w:val="restart"/>
            <w:shd w:val="clear" w:color="auto" w:fill="auto"/>
          </w:tcPr>
          <w:p w:rsidR="008B5383" w:rsidRDefault="008B5383" w:rsidP="008017F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Тема 2.7. Критерии качества и классы точности средств измерений</w:t>
            </w:r>
          </w:p>
        </w:tc>
        <w:tc>
          <w:tcPr>
            <w:tcW w:w="8936" w:type="dxa"/>
            <w:shd w:val="clear" w:color="auto" w:fill="auto"/>
          </w:tcPr>
          <w:p w:rsidR="008B5383" w:rsidRDefault="008B5383" w:rsidP="008017F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Содержание учебного материала </w:t>
            </w:r>
          </w:p>
          <w:p w:rsidR="008B5383" w:rsidRDefault="008B5383" w:rsidP="008017F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Практическое занятие №1</w:t>
            </w:r>
          </w:p>
          <w:p w:rsidR="008B5383" w:rsidRDefault="008B5383" w:rsidP="008017F8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Исследование влияния класса точности электроизмерительного прибора на точность изменения линейных перемещений</w:t>
            </w:r>
          </w:p>
        </w:tc>
        <w:tc>
          <w:tcPr>
            <w:tcW w:w="1559" w:type="dxa"/>
            <w:shd w:val="clear" w:color="auto" w:fill="auto"/>
          </w:tcPr>
          <w:p w:rsidR="008B5383" w:rsidRDefault="008B5383" w:rsidP="008017F8">
            <w: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5383" w:rsidRDefault="008B5383" w:rsidP="008B5383">
            <w:pPr>
              <w:jc w:val="center"/>
            </w:pPr>
            <w:r>
              <w:t>2, ОК.1, ОК.2, ОК.3, ПК 1.1,ПК 1.2, ПК 2.2, ПК 3.1,ЛР 4.</w:t>
            </w:r>
          </w:p>
        </w:tc>
      </w:tr>
      <w:tr w:rsidR="008B5383" w:rsidTr="008B5383">
        <w:trPr>
          <w:trHeight w:val="285"/>
        </w:trPr>
        <w:tc>
          <w:tcPr>
            <w:tcW w:w="2654" w:type="dxa"/>
            <w:vMerge/>
            <w:shd w:val="clear" w:color="auto" w:fill="auto"/>
          </w:tcPr>
          <w:p w:rsidR="008B5383" w:rsidRDefault="008B5383" w:rsidP="008017F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36" w:type="dxa"/>
            <w:shd w:val="clear" w:color="auto" w:fill="auto"/>
          </w:tcPr>
          <w:p w:rsidR="008B5383" w:rsidRDefault="008B5383" w:rsidP="008017F8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обучающихся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№1</w:t>
            </w:r>
          </w:p>
          <w:p w:rsidR="008B5383" w:rsidRDefault="008B5383" w:rsidP="008017F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Проработка конспекта, выполнение домашнего задания по теме 2.7.</w:t>
            </w:r>
          </w:p>
          <w:p w:rsidR="008B5383" w:rsidRDefault="008B5383" w:rsidP="008017F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Подготовить доклад по теме:</w:t>
            </w:r>
          </w:p>
          <w:p w:rsidR="008B5383" w:rsidRDefault="008B5383" w:rsidP="008017F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Критерии качества и классы точности средств измерения. Выбор средств измерения.</w:t>
            </w:r>
          </w:p>
        </w:tc>
        <w:tc>
          <w:tcPr>
            <w:tcW w:w="1559" w:type="dxa"/>
            <w:shd w:val="clear" w:color="auto" w:fill="auto"/>
          </w:tcPr>
          <w:p w:rsidR="008B5383" w:rsidRDefault="008B5383" w:rsidP="008017F8">
            <w:r>
              <w:t>10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5383" w:rsidRDefault="008B5383" w:rsidP="008B5383">
            <w:pPr>
              <w:jc w:val="center"/>
            </w:pPr>
          </w:p>
        </w:tc>
      </w:tr>
      <w:tr w:rsidR="008B5383" w:rsidTr="008B5383">
        <w:trPr>
          <w:trHeight w:val="255"/>
        </w:trPr>
        <w:tc>
          <w:tcPr>
            <w:tcW w:w="2654" w:type="dxa"/>
            <w:shd w:val="clear" w:color="auto" w:fill="auto"/>
          </w:tcPr>
          <w:p w:rsidR="008B5383" w:rsidRDefault="008B5383" w:rsidP="008017F8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Раздел 3. Стандартизация</w:t>
            </w:r>
          </w:p>
        </w:tc>
        <w:tc>
          <w:tcPr>
            <w:tcW w:w="8936" w:type="dxa"/>
            <w:shd w:val="clear" w:color="auto" w:fill="auto"/>
          </w:tcPr>
          <w:p w:rsidR="008B5383" w:rsidRDefault="008B5383" w:rsidP="008017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8B5383" w:rsidRDefault="008B5383" w:rsidP="008017F8">
            <w:pPr>
              <w:rPr>
                <w:b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B5383" w:rsidRDefault="008B5383" w:rsidP="008B5383">
            <w:pPr>
              <w:jc w:val="center"/>
            </w:pPr>
          </w:p>
        </w:tc>
      </w:tr>
      <w:tr w:rsidR="008B5383" w:rsidTr="008B5383">
        <w:trPr>
          <w:trHeight w:val="774"/>
        </w:trPr>
        <w:tc>
          <w:tcPr>
            <w:tcW w:w="2654" w:type="dxa"/>
            <w:shd w:val="clear" w:color="auto" w:fill="auto"/>
          </w:tcPr>
          <w:p w:rsidR="008B5383" w:rsidRDefault="008B5383" w:rsidP="008017F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Тема 3.1 Система стандартизации в Российской Федерации </w:t>
            </w:r>
          </w:p>
        </w:tc>
        <w:tc>
          <w:tcPr>
            <w:tcW w:w="8936" w:type="dxa"/>
            <w:shd w:val="clear" w:color="auto" w:fill="auto"/>
          </w:tcPr>
          <w:p w:rsidR="008B5383" w:rsidRDefault="008B5383" w:rsidP="008017F8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Содержание учебного материала </w:t>
            </w:r>
          </w:p>
          <w:p w:rsidR="008B5383" w:rsidRDefault="008B5383" w:rsidP="008017F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Цели, задачи, функции стандартизации. Объекты стандартизации. Нормативные документы по стандартизации. Категории стандартов, действующих на территории РФ. Международная и региональная стандартизация</w:t>
            </w:r>
          </w:p>
        </w:tc>
        <w:tc>
          <w:tcPr>
            <w:tcW w:w="1559" w:type="dxa"/>
            <w:shd w:val="clear" w:color="auto" w:fill="auto"/>
          </w:tcPr>
          <w:p w:rsidR="008B5383" w:rsidRDefault="008B5383" w:rsidP="008017F8">
            <w:r>
              <w:t>0.6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5383" w:rsidRDefault="008B5383" w:rsidP="008B5383">
            <w:pPr>
              <w:jc w:val="center"/>
            </w:pPr>
            <w:r>
              <w:t>1, ОК.3, ОК.4, ОК.5, ПК 1.1,ПК 1.2, ПК 2.2, ПК 3.1,ЛР 13.</w:t>
            </w:r>
          </w:p>
        </w:tc>
      </w:tr>
      <w:tr w:rsidR="008B5383" w:rsidTr="008B5383">
        <w:trPr>
          <w:trHeight w:val="120"/>
        </w:trPr>
        <w:tc>
          <w:tcPr>
            <w:tcW w:w="2654" w:type="dxa"/>
            <w:vMerge w:val="restart"/>
            <w:shd w:val="clear" w:color="auto" w:fill="auto"/>
          </w:tcPr>
          <w:p w:rsidR="008B5383" w:rsidRDefault="008B5383" w:rsidP="008017F8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Тема 3.2 Общетехнические стандарты</w:t>
            </w:r>
          </w:p>
          <w:p w:rsidR="008B5383" w:rsidRDefault="008B5383" w:rsidP="008017F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36" w:type="dxa"/>
            <w:shd w:val="clear" w:color="auto" w:fill="auto"/>
          </w:tcPr>
          <w:p w:rsidR="008B5383" w:rsidRDefault="008B5383" w:rsidP="008017F8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Содержание учебного материала </w:t>
            </w:r>
          </w:p>
          <w:p w:rsidR="008B5383" w:rsidRDefault="008B5383" w:rsidP="008017F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Назначение, цели, содержание общетехнических стандартов. Изучение ГОСТ 2.105-95 ЕСКД  Общие требования к текстовым документам. Понятие о допусках и посадках. Обозначение предельных отклонений на чертежах. Шероховатость и волнистость поверхностей.</w:t>
            </w:r>
          </w:p>
        </w:tc>
        <w:tc>
          <w:tcPr>
            <w:tcW w:w="1559" w:type="dxa"/>
            <w:shd w:val="clear" w:color="auto" w:fill="auto"/>
          </w:tcPr>
          <w:p w:rsidR="008B5383" w:rsidRDefault="008B5383" w:rsidP="008017F8">
            <w:r>
              <w:t>0.6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5383" w:rsidRDefault="008B5383" w:rsidP="008B5383">
            <w:pPr>
              <w:jc w:val="center"/>
            </w:pPr>
            <w:r>
              <w:t>1, ОК.5, ОК.6, ОК.7, ПК 1.1,ПК 1.2, ПК 2.2, ПК 3.1,ЛР 27.</w:t>
            </w:r>
          </w:p>
        </w:tc>
      </w:tr>
      <w:tr w:rsidR="008B5383" w:rsidTr="008B5383">
        <w:trPr>
          <w:trHeight w:val="120"/>
        </w:trPr>
        <w:tc>
          <w:tcPr>
            <w:tcW w:w="2654" w:type="dxa"/>
            <w:vMerge/>
            <w:shd w:val="clear" w:color="auto" w:fill="auto"/>
          </w:tcPr>
          <w:p w:rsidR="008B5383" w:rsidRDefault="008B5383" w:rsidP="008017F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36" w:type="dxa"/>
            <w:shd w:val="clear" w:color="auto" w:fill="auto"/>
          </w:tcPr>
          <w:p w:rsidR="008B5383" w:rsidRDefault="008B5383" w:rsidP="008017F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Практическое занятие №2</w:t>
            </w:r>
          </w:p>
          <w:p w:rsidR="008B5383" w:rsidRDefault="008B5383" w:rsidP="008017F8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Решение задач по системе допусков и посадок</w:t>
            </w:r>
          </w:p>
        </w:tc>
        <w:tc>
          <w:tcPr>
            <w:tcW w:w="1559" w:type="dxa"/>
            <w:shd w:val="clear" w:color="auto" w:fill="auto"/>
          </w:tcPr>
          <w:p w:rsidR="008B5383" w:rsidRDefault="008B5383" w:rsidP="008017F8">
            <w: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5383" w:rsidRDefault="008B5383" w:rsidP="008B5383">
            <w:pPr>
              <w:jc w:val="center"/>
            </w:pPr>
            <w:r>
              <w:t>1, ОК.7, ОК.8, ОК.9, ПК 1.1,ПК 1.2, ПК 2.2, ПК 3.1,ЛР 30.</w:t>
            </w:r>
          </w:p>
        </w:tc>
      </w:tr>
      <w:tr w:rsidR="008B5383" w:rsidTr="008B5383">
        <w:trPr>
          <w:trHeight w:val="843"/>
        </w:trPr>
        <w:tc>
          <w:tcPr>
            <w:tcW w:w="2654" w:type="dxa"/>
            <w:vMerge w:val="restart"/>
            <w:shd w:val="clear" w:color="auto" w:fill="auto"/>
          </w:tcPr>
          <w:p w:rsidR="008B5383" w:rsidRDefault="008B5383" w:rsidP="008017F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Тема 3.3 Методы стандартизации </w:t>
            </w:r>
          </w:p>
        </w:tc>
        <w:tc>
          <w:tcPr>
            <w:tcW w:w="8936" w:type="dxa"/>
            <w:shd w:val="clear" w:color="auto" w:fill="auto"/>
          </w:tcPr>
          <w:p w:rsidR="008B5383" w:rsidRDefault="008B5383" w:rsidP="008017F8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Содержание учебного материала </w:t>
            </w:r>
          </w:p>
          <w:p w:rsidR="008B5383" w:rsidRDefault="008B5383" w:rsidP="008017F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Принципы и методы стандартизации.</w:t>
            </w:r>
          </w:p>
        </w:tc>
        <w:tc>
          <w:tcPr>
            <w:tcW w:w="1559" w:type="dxa"/>
            <w:shd w:val="clear" w:color="auto" w:fill="auto"/>
          </w:tcPr>
          <w:p w:rsidR="008B5383" w:rsidRDefault="008B5383" w:rsidP="008017F8">
            <w:r>
              <w:t>0.6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5383" w:rsidRDefault="008B5383" w:rsidP="008B5383">
            <w:pPr>
              <w:jc w:val="center"/>
            </w:pPr>
            <w:r>
              <w:t>2, ОК.1, ОК.2, ОК.3, ПК 1.1,ПК 1.2, ПК 2.2, ПК 3.1,ЛР 4.</w:t>
            </w:r>
          </w:p>
        </w:tc>
      </w:tr>
      <w:tr w:rsidR="008B5383" w:rsidTr="008B5383">
        <w:trPr>
          <w:trHeight w:val="752"/>
        </w:trPr>
        <w:tc>
          <w:tcPr>
            <w:tcW w:w="2654" w:type="dxa"/>
            <w:vMerge/>
            <w:shd w:val="clear" w:color="auto" w:fill="auto"/>
          </w:tcPr>
          <w:p w:rsidR="008B5383" w:rsidRDefault="008B5383" w:rsidP="008017F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36" w:type="dxa"/>
            <w:shd w:val="clear" w:color="auto" w:fill="auto"/>
          </w:tcPr>
          <w:p w:rsidR="008B5383" w:rsidRDefault="008B5383" w:rsidP="008017F8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обучающихся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№2</w:t>
            </w:r>
          </w:p>
          <w:p w:rsidR="008B5383" w:rsidRDefault="008B5383" w:rsidP="008017F8">
            <w:pPr>
              <w:rPr>
                <w:i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Проработка конспекта занятий, рекомендуемой учебной и дополнительной литературы, выполнение индивидуального домашнего задания (тесты, расчетные задачи, рефераты, презентации).</w:t>
            </w:r>
          </w:p>
        </w:tc>
        <w:tc>
          <w:tcPr>
            <w:tcW w:w="1559" w:type="dxa"/>
            <w:shd w:val="clear" w:color="auto" w:fill="auto"/>
          </w:tcPr>
          <w:p w:rsidR="008B5383" w:rsidRDefault="008B5383" w:rsidP="008017F8">
            <w:r>
              <w:t>10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5383" w:rsidRDefault="008B5383" w:rsidP="008B5383">
            <w:pPr>
              <w:jc w:val="center"/>
            </w:pPr>
          </w:p>
        </w:tc>
      </w:tr>
      <w:tr w:rsidR="008B5383" w:rsidTr="008B5383">
        <w:trPr>
          <w:trHeight w:val="153"/>
        </w:trPr>
        <w:tc>
          <w:tcPr>
            <w:tcW w:w="2654" w:type="dxa"/>
            <w:shd w:val="clear" w:color="auto" w:fill="auto"/>
          </w:tcPr>
          <w:p w:rsidR="008B5383" w:rsidRDefault="008B5383" w:rsidP="008017F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Раздел 4. Сертификация</w:t>
            </w:r>
          </w:p>
        </w:tc>
        <w:tc>
          <w:tcPr>
            <w:tcW w:w="8936" w:type="dxa"/>
            <w:shd w:val="clear" w:color="auto" w:fill="auto"/>
          </w:tcPr>
          <w:p w:rsidR="008B5383" w:rsidRDefault="008B5383" w:rsidP="008017F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8B5383" w:rsidRDefault="008B5383" w:rsidP="008017F8">
            <w:pPr>
              <w:rPr>
                <w:b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B5383" w:rsidRDefault="008B5383" w:rsidP="008B5383">
            <w:pPr>
              <w:jc w:val="center"/>
            </w:pPr>
          </w:p>
        </w:tc>
      </w:tr>
      <w:tr w:rsidR="008B5383" w:rsidTr="008B5383">
        <w:trPr>
          <w:trHeight w:val="1430"/>
        </w:trPr>
        <w:tc>
          <w:tcPr>
            <w:tcW w:w="2654" w:type="dxa"/>
            <w:shd w:val="clear" w:color="auto" w:fill="auto"/>
          </w:tcPr>
          <w:p w:rsidR="008B5383" w:rsidRDefault="008B5383" w:rsidP="008017F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Тема 4.1 Общие сведения о сертификации. Сертификация как процедура подтверждения соответствия</w:t>
            </w:r>
          </w:p>
        </w:tc>
        <w:tc>
          <w:tcPr>
            <w:tcW w:w="8936" w:type="dxa"/>
            <w:shd w:val="clear" w:color="auto" w:fill="auto"/>
          </w:tcPr>
          <w:p w:rsidR="008B5383" w:rsidRDefault="008B5383" w:rsidP="008017F8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обучающихся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№3</w:t>
            </w:r>
          </w:p>
          <w:p w:rsidR="008B5383" w:rsidRDefault="008B5383" w:rsidP="008017F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Проработка конспекта занятий по темам:</w:t>
            </w:r>
          </w:p>
          <w:p w:rsidR="008B5383" w:rsidRDefault="008B5383" w:rsidP="008017F8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Общие сведения о сертификации. </w:t>
            </w:r>
          </w:p>
          <w:p w:rsidR="008B5383" w:rsidRDefault="008B5383" w:rsidP="008017F8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Формы подтверждения соответствия продукции: добровольная и обязательная. </w:t>
            </w:r>
          </w:p>
          <w:p w:rsidR="008B5383" w:rsidRDefault="008B5383" w:rsidP="008017F8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Система сертификации на железнодорожном транспорте </w:t>
            </w:r>
            <w:proofErr w:type="gramStart"/>
            <w:r>
              <w:rPr>
                <w:bCs/>
                <w:color w:val="000000"/>
                <w:sz w:val="20"/>
                <w:szCs w:val="20"/>
              </w:rPr>
              <w:t>Р</w:t>
            </w:r>
            <w:proofErr w:type="gramEnd"/>
            <w:r>
              <w:rPr>
                <w:bCs/>
                <w:color w:val="000000"/>
                <w:sz w:val="20"/>
                <w:szCs w:val="20"/>
              </w:rPr>
              <w:t xml:space="preserve"> Ф.</w:t>
            </w:r>
          </w:p>
          <w:p w:rsidR="008B5383" w:rsidRDefault="008B5383" w:rsidP="008017F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Организация работы персонала по техническому обслуживанию перевозочного процесса.</w:t>
            </w:r>
          </w:p>
        </w:tc>
        <w:tc>
          <w:tcPr>
            <w:tcW w:w="1559" w:type="dxa"/>
            <w:shd w:val="clear" w:color="auto" w:fill="auto"/>
          </w:tcPr>
          <w:p w:rsidR="008B5383" w:rsidRDefault="008B5383" w:rsidP="008017F8">
            <w:r>
              <w:t>10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5383" w:rsidRDefault="008B5383" w:rsidP="008B5383">
            <w:pPr>
              <w:jc w:val="center"/>
            </w:pPr>
            <w:r>
              <w:t>1, ОК.7, ОК.8, ОК.9, ПК 1.1,ПК 1.2, ПК 2.2, ПК 3.1,ЛР 30.</w:t>
            </w:r>
          </w:p>
        </w:tc>
      </w:tr>
      <w:tr w:rsidR="008B5383" w:rsidTr="008B5383">
        <w:trPr>
          <w:trHeight w:val="1033"/>
        </w:trPr>
        <w:tc>
          <w:tcPr>
            <w:tcW w:w="2654" w:type="dxa"/>
            <w:shd w:val="clear" w:color="auto" w:fill="auto"/>
          </w:tcPr>
          <w:p w:rsidR="008B5383" w:rsidRDefault="008B5383" w:rsidP="008017F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Тема 4.2. Добровольная сертификация</w:t>
            </w:r>
          </w:p>
        </w:tc>
        <w:tc>
          <w:tcPr>
            <w:tcW w:w="8936" w:type="dxa"/>
            <w:shd w:val="clear" w:color="auto" w:fill="auto"/>
          </w:tcPr>
          <w:p w:rsidR="008B5383" w:rsidRDefault="008B5383" w:rsidP="008017F8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обучающихся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№4</w:t>
            </w:r>
          </w:p>
          <w:p w:rsidR="008B5383" w:rsidRDefault="008B5383" w:rsidP="008017F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Проработка конспекта занятий по теме:</w:t>
            </w:r>
          </w:p>
          <w:p w:rsidR="008B5383" w:rsidRDefault="008B5383" w:rsidP="008017F8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Обязательное подтверждение соответствия. Схемы сертификации работ и услуг.</w:t>
            </w:r>
          </w:p>
        </w:tc>
        <w:tc>
          <w:tcPr>
            <w:tcW w:w="1559" w:type="dxa"/>
            <w:shd w:val="clear" w:color="auto" w:fill="auto"/>
          </w:tcPr>
          <w:p w:rsidR="008B5383" w:rsidRDefault="008B5383" w:rsidP="008017F8">
            <w:r>
              <w:t>10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5383" w:rsidRDefault="008B5383" w:rsidP="008B5383">
            <w:pPr>
              <w:jc w:val="center"/>
            </w:pPr>
          </w:p>
        </w:tc>
      </w:tr>
      <w:tr w:rsidR="008B5383" w:rsidTr="008B5383">
        <w:tc>
          <w:tcPr>
            <w:tcW w:w="11590" w:type="dxa"/>
            <w:gridSpan w:val="2"/>
            <w:shd w:val="clear" w:color="auto" w:fill="auto"/>
          </w:tcPr>
          <w:p w:rsidR="008B5383" w:rsidRDefault="008B5383" w:rsidP="008017F8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Всего </w:t>
            </w:r>
          </w:p>
        </w:tc>
        <w:tc>
          <w:tcPr>
            <w:tcW w:w="1559" w:type="dxa"/>
            <w:shd w:val="clear" w:color="auto" w:fill="auto"/>
          </w:tcPr>
          <w:p w:rsidR="008B5383" w:rsidRDefault="008B5383" w:rsidP="008017F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B5383" w:rsidRDefault="008B5383" w:rsidP="008B538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8B5383" w:rsidTr="008B5383">
        <w:tc>
          <w:tcPr>
            <w:tcW w:w="11590" w:type="dxa"/>
            <w:gridSpan w:val="2"/>
            <w:shd w:val="clear" w:color="auto" w:fill="auto"/>
          </w:tcPr>
          <w:p w:rsidR="008B5383" w:rsidRDefault="008B5383" w:rsidP="008017F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iCs/>
                <w:sz w:val="20"/>
                <w:szCs w:val="20"/>
                <w:u w:color="FFFFFF"/>
              </w:rPr>
              <w:t>Промежуточная аттестация в форме дифференцированного зачета (2 семестр)</w:t>
            </w:r>
          </w:p>
        </w:tc>
        <w:tc>
          <w:tcPr>
            <w:tcW w:w="1559" w:type="dxa"/>
            <w:shd w:val="clear" w:color="auto" w:fill="auto"/>
          </w:tcPr>
          <w:p w:rsidR="008B5383" w:rsidRDefault="008B5383" w:rsidP="008017F8">
            <w:pPr>
              <w:rPr>
                <w:b/>
                <w:color w:val="00000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B5383" w:rsidRDefault="008B5383" w:rsidP="008B538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8B5383" w:rsidRDefault="008B5383">
      <w:pPr>
        <w:rPr>
          <w:color w:val="000000"/>
          <w:sz w:val="22"/>
          <w:szCs w:val="22"/>
        </w:rPr>
      </w:pPr>
    </w:p>
    <w:p w:rsidR="00DF0B3F" w:rsidRDefault="009D6B10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Для характеристики уровня освоения учебного материала используются следующие обозначения:</w:t>
      </w:r>
    </w:p>
    <w:p w:rsidR="00DF0B3F" w:rsidRDefault="009D6B10">
      <w:pPr>
        <w:ind w:firstLine="70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 -</w:t>
      </w:r>
      <w:proofErr w:type="gramStart"/>
      <w:r>
        <w:rPr>
          <w:color w:val="000000"/>
          <w:sz w:val="22"/>
          <w:szCs w:val="22"/>
        </w:rPr>
        <w:t>ознакомительный</w:t>
      </w:r>
      <w:proofErr w:type="gramEnd"/>
      <w:r>
        <w:rPr>
          <w:color w:val="000000"/>
          <w:sz w:val="22"/>
          <w:szCs w:val="22"/>
        </w:rPr>
        <w:t xml:space="preserve"> (узнавание ранее изученных объектов, свойств);</w:t>
      </w:r>
    </w:p>
    <w:p w:rsidR="00DF0B3F" w:rsidRDefault="009D6B10">
      <w:pPr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2. - </w:t>
      </w:r>
      <w:proofErr w:type="gramStart"/>
      <w:r>
        <w:rPr>
          <w:sz w:val="22"/>
          <w:szCs w:val="22"/>
        </w:rPr>
        <w:t>репродуктивный</w:t>
      </w:r>
      <w:proofErr w:type="gramEnd"/>
      <w:r>
        <w:rPr>
          <w:sz w:val="22"/>
          <w:szCs w:val="22"/>
        </w:rPr>
        <w:t xml:space="preserve"> (выполнение деятельности по образцу, инструкции или под руководством)</w:t>
      </w:r>
      <w:r w:rsidR="008D57F5">
        <w:rPr>
          <w:rFonts w:asciiTheme="minorHAnsi" w:hAnsiTheme="minorHAnsi" w:cstheme="minorBidi"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8.15pt;margin-top:608.15pt;width:743.1pt;height:68.75pt;z-index:251659264;mso-position-horizontal-relative:page;mso-position-vertical-relative:page" o:gfxdata="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5dhMW9kAAAANAQAADwAAAAAAAAABACAAAAAiAAAAZHJzL2Rvd25yZXYueG1sUEsBAhQAFAAAAAgA&#10;h07iQL1K1wwkAgAAWAQAAA4AAAAAAAAAAQAgAAAAKAEAAGRycy9lMm9Eb2MueG1sUEsFBgAAAAAG&#10;AAYAWQEAAL4FAAAAAA==&#10;" stroked="f">
            <v:fill opacity="0"/>
            <v:textbox inset="0,0,0,0">
              <w:txbxContent>
                <w:p w:rsidR="00DF0B3F" w:rsidRDefault="00DF0B3F"/>
              </w:txbxContent>
            </v:textbox>
            <w10:wrap type="topAndBottom" anchorx="page" anchory="page"/>
          </v:shape>
        </w:pict>
      </w:r>
    </w:p>
    <w:p w:rsidR="00DF0B3F" w:rsidRDefault="009D6B10">
      <w:pPr>
        <w:pStyle w:val="Style1"/>
        <w:widowControl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3.- </w:t>
      </w:r>
      <w:proofErr w:type="gramStart"/>
      <w:r>
        <w:rPr>
          <w:sz w:val="22"/>
          <w:szCs w:val="22"/>
        </w:rPr>
        <w:t>продуктивный</w:t>
      </w:r>
      <w:proofErr w:type="gramEnd"/>
      <w:r>
        <w:rPr>
          <w:sz w:val="22"/>
          <w:szCs w:val="22"/>
        </w:rPr>
        <w:t xml:space="preserve"> (планирование и самостоятельное выполнение деятельности, решение проблемных задач)</w:t>
      </w:r>
    </w:p>
    <w:p w:rsidR="00DF0B3F" w:rsidRDefault="00DF0B3F">
      <w:pPr>
        <w:spacing w:line="288" w:lineRule="auto"/>
        <w:rPr>
          <w:sz w:val="32"/>
          <w:szCs w:val="32"/>
        </w:rPr>
        <w:sectPr w:rsidR="00DF0B3F">
          <w:pgSz w:w="16838" w:h="11906" w:orient="landscape"/>
          <w:pgMar w:top="851" w:right="1134" w:bottom="851" w:left="1134" w:header="709" w:footer="709" w:gutter="0"/>
          <w:cols w:space="708"/>
          <w:titlePg/>
          <w:docGrid w:linePitch="360"/>
        </w:sectPr>
      </w:pPr>
    </w:p>
    <w:p w:rsidR="00DF0B3F" w:rsidRDefault="009D6B10">
      <w:pPr>
        <w:spacing w:line="360" w:lineRule="auto"/>
        <w:jc w:val="center"/>
        <w:rPr>
          <w:b/>
          <w:bCs/>
        </w:rPr>
      </w:pPr>
      <w:r>
        <w:rPr>
          <w:b/>
          <w:bCs/>
        </w:rPr>
        <w:lastRenderedPageBreak/>
        <w:t>3. УСЛОВИЯ РЕАЛИЗАЦИИ ПРОГРАММЫ УЧЕБНОЙ ДИСЦИПЛИНЫ</w:t>
      </w:r>
    </w:p>
    <w:p w:rsidR="00DF0B3F" w:rsidRDefault="009D6B10">
      <w:pPr>
        <w:spacing w:after="240" w:line="360" w:lineRule="auto"/>
        <w:ind w:firstLine="709"/>
        <w:contextualSpacing/>
        <w:jc w:val="center"/>
        <w:rPr>
          <w:b/>
        </w:rPr>
      </w:pPr>
      <w:r>
        <w:rPr>
          <w:b/>
        </w:rPr>
        <w:t>3.1 Требования к минимальному материально-техническому обеспечению</w:t>
      </w:r>
    </w:p>
    <w:p w:rsidR="00DF0B3F" w:rsidRDefault="009D6B10">
      <w:pPr>
        <w:shd w:val="clear" w:color="auto" w:fill="FFFFFF"/>
        <w:spacing w:line="360" w:lineRule="auto"/>
        <w:ind w:firstLine="709"/>
        <w:jc w:val="both"/>
      </w:pPr>
      <w:r>
        <w:t>Учебная дисциплина реализуется в учебном кабинете: Лаборатория химии, материаловедение, биология, экология, строительные материалы и изделия Оборудование учебного кабинета:</w:t>
      </w:r>
    </w:p>
    <w:p w:rsidR="00DF0B3F" w:rsidRDefault="009D6B10">
      <w:pPr>
        <w:shd w:val="clear" w:color="auto" w:fill="FFFFFF"/>
        <w:spacing w:line="360" w:lineRule="auto"/>
        <w:ind w:firstLine="709"/>
        <w:jc w:val="both"/>
      </w:pPr>
      <w:r>
        <w:t>Оборудование учебного кабинета:</w:t>
      </w:r>
    </w:p>
    <w:p w:rsidR="00DF0B3F" w:rsidRDefault="009D6B10">
      <w:pPr>
        <w:numPr>
          <w:ilvl w:val="0"/>
          <w:numId w:val="2"/>
        </w:numPr>
        <w:spacing w:line="360" w:lineRule="auto"/>
        <w:ind w:left="0" w:firstLine="426"/>
        <w:jc w:val="both"/>
      </w:pPr>
      <w:r>
        <w:t xml:space="preserve">посадочные места по количеству </w:t>
      </w:r>
      <w:proofErr w:type="gramStart"/>
      <w:r>
        <w:t>обучающихся</w:t>
      </w:r>
      <w:proofErr w:type="gramEnd"/>
      <w:r>
        <w:t>;</w:t>
      </w:r>
    </w:p>
    <w:p w:rsidR="00DF0B3F" w:rsidRDefault="009D6B10">
      <w:pPr>
        <w:numPr>
          <w:ilvl w:val="0"/>
          <w:numId w:val="2"/>
        </w:numPr>
        <w:spacing w:line="360" w:lineRule="auto"/>
        <w:ind w:left="0" w:firstLine="426"/>
        <w:jc w:val="both"/>
      </w:pPr>
      <w:r>
        <w:t>рабочее место преподавателя;</w:t>
      </w:r>
    </w:p>
    <w:p w:rsidR="00DF0B3F" w:rsidRDefault="009D6B1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3.2. Информационное обеспечение реализации программы</w:t>
      </w:r>
    </w:p>
    <w:p w:rsidR="00DF0B3F" w:rsidRDefault="009D6B10">
      <w:pPr>
        <w:shd w:val="clear" w:color="auto" w:fill="FFFFFF"/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3.2.1.Основные источники:</w:t>
      </w:r>
    </w:p>
    <w:p w:rsidR="007E0B87" w:rsidRDefault="007E0B87" w:rsidP="008B5383">
      <w:pPr>
        <w:spacing w:line="360" w:lineRule="auto"/>
        <w:ind w:left="284" w:firstLine="709"/>
        <w:jc w:val="both"/>
      </w:pPr>
      <w:r>
        <w:t xml:space="preserve">1. </w:t>
      </w:r>
      <w:r w:rsidRPr="007E0B87">
        <w:t>Ланских, Ю. В. Стандартизация и сертификация</w:t>
      </w:r>
      <w:proofErr w:type="gramStart"/>
      <w:r w:rsidRPr="007E0B87">
        <w:t xml:space="preserve"> :</w:t>
      </w:r>
      <w:proofErr w:type="gramEnd"/>
      <w:r w:rsidRPr="007E0B87">
        <w:t xml:space="preserve"> учебное пособие / Ю. В. Ланских, В. Г. Ланских. — Киров</w:t>
      </w:r>
      <w:proofErr w:type="gramStart"/>
      <w:r w:rsidRPr="007E0B87">
        <w:t xml:space="preserve"> :</w:t>
      </w:r>
      <w:proofErr w:type="gramEnd"/>
      <w:r w:rsidRPr="007E0B87">
        <w:t xml:space="preserve"> </w:t>
      </w:r>
      <w:proofErr w:type="spellStart"/>
      <w:r w:rsidRPr="007E0B87">
        <w:t>ВятГУ</w:t>
      </w:r>
      <w:proofErr w:type="spellEnd"/>
      <w:r w:rsidRPr="007E0B87">
        <w:t>, 2022. — 80 с. — Текст</w:t>
      </w:r>
      <w:proofErr w:type="gramStart"/>
      <w:r w:rsidRPr="007E0B87">
        <w:t> :</w:t>
      </w:r>
      <w:proofErr w:type="gramEnd"/>
      <w:r w:rsidRPr="007E0B87">
        <w:t xml:space="preserve"> электронный // Лань : электронно-библиотечная система. — URL: https://e.lanbook.com/book/408554  — Режим доступа: для </w:t>
      </w:r>
      <w:proofErr w:type="spellStart"/>
      <w:r w:rsidRPr="007E0B87">
        <w:t>авториз</w:t>
      </w:r>
      <w:proofErr w:type="spellEnd"/>
      <w:r w:rsidRPr="007E0B87">
        <w:t>. пользователей.</w:t>
      </w:r>
    </w:p>
    <w:p w:rsidR="00DF0B3F" w:rsidRPr="00E52EF5" w:rsidRDefault="009D6B10">
      <w:pPr>
        <w:spacing w:line="360" w:lineRule="auto"/>
        <w:ind w:firstLine="709"/>
        <w:jc w:val="both"/>
        <w:rPr>
          <w:b/>
        </w:rPr>
      </w:pPr>
      <w:r w:rsidRPr="00E52EF5">
        <w:rPr>
          <w:b/>
        </w:rPr>
        <w:t>3.2.2.Дополнительные источники:</w:t>
      </w:r>
    </w:p>
    <w:p w:rsidR="007E0B87" w:rsidRDefault="007E0B87" w:rsidP="00E52EF5">
      <w:pPr>
        <w:spacing w:line="360" w:lineRule="auto"/>
        <w:ind w:left="360" w:firstLine="349"/>
        <w:jc w:val="both"/>
        <w:rPr>
          <w:bCs/>
        </w:rPr>
      </w:pPr>
      <w:r>
        <w:rPr>
          <w:bCs/>
        </w:rPr>
        <w:t xml:space="preserve">1. </w:t>
      </w:r>
      <w:r w:rsidRPr="007E0B87">
        <w:rPr>
          <w:bCs/>
        </w:rPr>
        <w:t>Леонов, О. А. Метрология, стандартизация и сертификация</w:t>
      </w:r>
      <w:proofErr w:type="gramStart"/>
      <w:r w:rsidRPr="007E0B87">
        <w:rPr>
          <w:bCs/>
        </w:rPr>
        <w:t xml:space="preserve"> :</w:t>
      </w:r>
      <w:proofErr w:type="gramEnd"/>
      <w:r w:rsidRPr="007E0B87">
        <w:rPr>
          <w:bCs/>
        </w:rPr>
        <w:t xml:space="preserve"> учебник для вузов / О. А. Леонов, Н. Ж. </w:t>
      </w:r>
      <w:proofErr w:type="spellStart"/>
      <w:r w:rsidRPr="007E0B87">
        <w:rPr>
          <w:bCs/>
        </w:rPr>
        <w:t>Шкаруба</w:t>
      </w:r>
      <w:proofErr w:type="spellEnd"/>
      <w:r w:rsidRPr="007E0B87">
        <w:rPr>
          <w:bCs/>
        </w:rPr>
        <w:t xml:space="preserve">, В. В. </w:t>
      </w:r>
      <w:proofErr w:type="spellStart"/>
      <w:r w:rsidRPr="007E0B87">
        <w:rPr>
          <w:bCs/>
        </w:rPr>
        <w:t>Карпузов</w:t>
      </w:r>
      <w:proofErr w:type="spellEnd"/>
      <w:r w:rsidRPr="007E0B87">
        <w:rPr>
          <w:bCs/>
        </w:rPr>
        <w:t>. — 3-е изд., стер. — Санкт-Петербург</w:t>
      </w:r>
      <w:proofErr w:type="gramStart"/>
      <w:r w:rsidRPr="007E0B87">
        <w:rPr>
          <w:bCs/>
        </w:rPr>
        <w:t xml:space="preserve"> :</w:t>
      </w:r>
      <w:proofErr w:type="gramEnd"/>
      <w:r w:rsidRPr="007E0B87">
        <w:rPr>
          <w:bCs/>
        </w:rPr>
        <w:t xml:space="preserve"> Лань, 2022. — 196 с. — ISBN 978-5-8114-9404-0. — Текст</w:t>
      </w:r>
      <w:proofErr w:type="gramStart"/>
      <w:r w:rsidRPr="007E0B87">
        <w:rPr>
          <w:bCs/>
        </w:rPr>
        <w:t> :</w:t>
      </w:r>
      <w:proofErr w:type="gramEnd"/>
      <w:r w:rsidRPr="007E0B87">
        <w:rPr>
          <w:bCs/>
        </w:rPr>
        <w:t xml:space="preserve"> электронный // Лань : электронно-библиотечная система. — URL: https://e.lanbook.com/book/195442  — Режим доступа: для </w:t>
      </w:r>
      <w:proofErr w:type="spellStart"/>
      <w:r w:rsidRPr="007E0B87">
        <w:rPr>
          <w:bCs/>
        </w:rPr>
        <w:t>авториз</w:t>
      </w:r>
      <w:proofErr w:type="spellEnd"/>
      <w:r w:rsidRPr="007E0B87">
        <w:rPr>
          <w:bCs/>
        </w:rPr>
        <w:t>. пользователей.</w:t>
      </w:r>
    </w:p>
    <w:p w:rsidR="00E52EF5" w:rsidRDefault="007E0B87" w:rsidP="007E0B87">
      <w:pPr>
        <w:spacing w:line="360" w:lineRule="auto"/>
        <w:ind w:left="360" w:firstLine="349"/>
        <w:jc w:val="both"/>
      </w:pPr>
      <w:r>
        <w:rPr>
          <w:bCs/>
        </w:rPr>
        <w:t xml:space="preserve">2. </w:t>
      </w:r>
      <w:r w:rsidRPr="007E0B87">
        <w:rPr>
          <w:bCs/>
        </w:rPr>
        <w:t>Белоус, Т. В. Метрология, стандартизация и сертификация</w:t>
      </w:r>
      <w:proofErr w:type="gramStart"/>
      <w:r w:rsidRPr="007E0B87">
        <w:rPr>
          <w:bCs/>
        </w:rPr>
        <w:t xml:space="preserve"> :</w:t>
      </w:r>
      <w:proofErr w:type="gramEnd"/>
      <w:r w:rsidRPr="007E0B87">
        <w:rPr>
          <w:bCs/>
        </w:rPr>
        <w:t xml:space="preserve">  учебник / Т.  В.  Белоус,  Бочкарева. — Хабаровск</w:t>
      </w:r>
      <w:proofErr w:type="gramStart"/>
      <w:r w:rsidRPr="007E0B87">
        <w:rPr>
          <w:bCs/>
        </w:rPr>
        <w:t xml:space="preserve"> :</w:t>
      </w:r>
      <w:proofErr w:type="gramEnd"/>
      <w:r w:rsidRPr="007E0B87">
        <w:rPr>
          <w:bCs/>
        </w:rPr>
        <w:t xml:space="preserve"> </w:t>
      </w:r>
      <w:proofErr w:type="spellStart"/>
      <w:r w:rsidRPr="007E0B87">
        <w:rPr>
          <w:bCs/>
        </w:rPr>
        <w:t>ДвГУПС</w:t>
      </w:r>
      <w:proofErr w:type="spellEnd"/>
      <w:r w:rsidRPr="007E0B87">
        <w:rPr>
          <w:bCs/>
        </w:rPr>
        <w:t>,  2020. — 67 с.   — Текст</w:t>
      </w:r>
      <w:proofErr w:type="gramStart"/>
      <w:r w:rsidRPr="007E0B87">
        <w:rPr>
          <w:bCs/>
        </w:rPr>
        <w:t xml:space="preserve"> :</w:t>
      </w:r>
      <w:proofErr w:type="gramEnd"/>
      <w:r w:rsidRPr="007E0B87">
        <w:rPr>
          <w:bCs/>
        </w:rPr>
        <w:t xml:space="preserve"> электронный // УМЦ ЖДТ : электронная библиотека. — URL: https://umczdt.ru/books/1215/253517/ (дата обращения  30.01.2025). — Режим доступа: по подписке.            </w:t>
      </w:r>
    </w:p>
    <w:p w:rsidR="007E0B87" w:rsidRDefault="007E0B87">
      <w:pPr>
        <w:spacing w:line="360" w:lineRule="auto"/>
        <w:ind w:left="360" w:firstLine="349"/>
        <w:jc w:val="both"/>
        <w:rPr>
          <w:bCs/>
        </w:rPr>
      </w:pPr>
    </w:p>
    <w:p w:rsidR="00DF0B3F" w:rsidRDefault="009D6B10">
      <w:pPr>
        <w:spacing w:line="360" w:lineRule="auto"/>
        <w:ind w:left="360" w:firstLine="349"/>
        <w:jc w:val="both"/>
        <w:rPr>
          <w:bCs/>
        </w:rPr>
      </w:pPr>
      <w:r>
        <w:rPr>
          <w:bCs/>
        </w:rPr>
        <w:t>Нормативно-правовые акты:</w:t>
      </w:r>
    </w:p>
    <w:p w:rsidR="00DF0B3F" w:rsidRDefault="009D6B10">
      <w:pPr>
        <w:spacing w:line="360" w:lineRule="auto"/>
        <w:ind w:left="360" w:firstLine="349"/>
        <w:jc w:val="both"/>
        <w:rPr>
          <w:bCs/>
        </w:rPr>
      </w:pPr>
      <w:r>
        <w:rPr>
          <w:bCs/>
        </w:rPr>
        <w:t>1. Федеральный закон от 27.12.2002 № 184-ФЗ «О техническом регулировании» (актуальная редакция).</w:t>
      </w:r>
    </w:p>
    <w:p w:rsidR="00DF0B3F" w:rsidRDefault="009D6B10">
      <w:pPr>
        <w:spacing w:line="360" w:lineRule="auto"/>
        <w:ind w:left="360" w:firstLine="349"/>
        <w:jc w:val="both"/>
        <w:rPr>
          <w:bCs/>
        </w:rPr>
      </w:pPr>
      <w:r>
        <w:rPr>
          <w:bCs/>
        </w:rPr>
        <w:t>2. Федеральный закон от 26.06.2008 г №102-ФЗ «Об обеспечении единства измерений» (актуальная редакция).</w:t>
      </w:r>
    </w:p>
    <w:p w:rsidR="00DF0B3F" w:rsidRDefault="009D6B10">
      <w:pPr>
        <w:spacing w:line="360" w:lineRule="auto"/>
        <w:ind w:left="360" w:firstLine="349"/>
        <w:jc w:val="both"/>
        <w:rPr>
          <w:bCs/>
        </w:rPr>
      </w:pPr>
      <w:r>
        <w:rPr>
          <w:bCs/>
        </w:rPr>
        <w:t>3. Федеральный закон от 07.02.1992 N 2300-1 «О защите прав потребителей» (актуальная редакция)</w:t>
      </w:r>
    </w:p>
    <w:p w:rsidR="00DF0B3F" w:rsidRDefault="009D6B10">
      <w:pPr>
        <w:spacing w:line="360" w:lineRule="auto"/>
        <w:ind w:left="360" w:firstLine="349"/>
        <w:jc w:val="both"/>
        <w:rPr>
          <w:bCs/>
        </w:rPr>
      </w:pPr>
      <w:r>
        <w:rPr>
          <w:bCs/>
        </w:rPr>
        <w:t>4. Федеральный закон от 10.01.2003 г. №17-ФЗ «О железнодорожном транспорте в Российской  федерации».</w:t>
      </w:r>
    </w:p>
    <w:p w:rsidR="00DF0B3F" w:rsidRDefault="009D6B10">
      <w:pPr>
        <w:spacing w:line="360" w:lineRule="auto"/>
        <w:ind w:left="360" w:firstLine="349"/>
        <w:jc w:val="both"/>
        <w:rPr>
          <w:bCs/>
        </w:rPr>
      </w:pPr>
      <w:r>
        <w:rPr>
          <w:bCs/>
        </w:rPr>
        <w:lastRenderedPageBreak/>
        <w:t>5. ЕСКД ГОСТ 2.105-95  Общие требования к текстовым документам</w:t>
      </w:r>
    </w:p>
    <w:p w:rsidR="00DF0B3F" w:rsidRDefault="009D6B10">
      <w:pPr>
        <w:spacing w:line="360" w:lineRule="auto"/>
        <w:ind w:left="360" w:firstLine="349"/>
        <w:jc w:val="both"/>
        <w:rPr>
          <w:bCs/>
        </w:rPr>
      </w:pPr>
      <w:r>
        <w:rPr>
          <w:bCs/>
        </w:rPr>
        <w:t>6. Система сертификации ГОСТ Р. Порядок проведения сертификации продукции (утв. постановлением Госстандарта РФ от 21 сентября 1994 г. № 14) (с изменениями от 12 сентября 1996 г.)</w:t>
      </w:r>
    </w:p>
    <w:p w:rsidR="00DF0B3F" w:rsidRDefault="009D6B10">
      <w:pPr>
        <w:spacing w:line="360" w:lineRule="auto"/>
        <w:ind w:left="360" w:firstLine="349"/>
        <w:jc w:val="both"/>
        <w:rPr>
          <w:bCs/>
        </w:rPr>
      </w:pPr>
      <w:r>
        <w:rPr>
          <w:bCs/>
        </w:rPr>
        <w:t>7. Указание МПС РФ от 12.11.1996 № 166у «Правила Системы сертификации на федеральном железнодорожном транспорте Российской Федерации. Основные положения» (ПССФЖТ 01-96)</w:t>
      </w:r>
    </w:p>
    <w:p w:rsidR="00DF0B3F" w:rsidRDefault="009D6B10">
      <w:pPr>
        <w:spacing w:line="360" w:lineRule="auto"/>
        <w:ind w:left="360" w:firstLine="349"/>
        <w:jc w:val="both"/>
        <w:rPr>
          <w:bCs/>
        </w:rPr>
      </w:pPr>
      <w:r>
        <w:rPr>
          <w:bCs/>
        </w:rPr>
        <w:t>8. ГОСТ 25346-89. Основные нормы взаимозаменяемости, ЕСДП.  Общие положения, ряды допусков и предельных отклонений</w:t>
      </w:r>
    </w:p>
    <w:p w:rsidR="00DF0B3F" w:rsidRDefault="009D6B10">
      <w:pPr>
        <w:spacing w:line="360" w:lineRule="auto"/>
        <w:ind w:left="360" w:firstLine="349"/>
        <w:jc w:val="both"/>
        <w:rPr>
          <w:bCs/>
        </w:rPr>
      </w:pPr>
      <w:r>
        <w:rPr>
          <w:bCs/>
        </w:rPr>
        <w:t>9. ГОСТ 25347-82. Основные нормы взаимозаменяемости, ЕСДП.  Поля допусков и рекомендуемые посадки.</w:t>
      </w:r>
    </w:p>
    <w:p w:rsidR="00DF0B3F" w:rsidRDefault="009D6B10">
      <w:pPr>
        <w:spacing w:line="360" w:lineRule="auto"/>
        <w:ind w:left="360" w:firstLine="349"/>
        <w:jc w:val="both"/>
        <w:rPr>
          <w:bCs/>
        </w:rPr>
      </w:pPr>
      <w:r>
        <w:rPr>
          <w:bCs/>
        </w:rPr>
        <w:t xml:space="preserve">10. ГОСТ 8.395-80. Нормальные условия измерений при поверке. Общие требования.15. ГОСТ </w:t>
      </w:r>
      <w:proofErr w:type="gramStart"/>
      <w:r>
        <w:rPr>
          <w:bCs/>
        </w:rPr>
        <w:t>Р</w:t>
      </w:r>
      <w:proofErr w:type="gramEnd"/>
      <w:r>
        <w:rPr>
          <w:bCs/>
        </w:rPr>
        <w:t xml:space="preserve"> ИСО 9000-2008. Системы менеджмента качества. Основные положения и словарь.                                                                                          </w:t>
      </w:r>
    </w:p>
    <w:p w:rsidR="00DF0B3F" w:rsidRDefault="009D6B10">
      <w:pPr>
        <w:spacing w:line="360" w:lineRule="auto"/>
        <w:ind w:left="360" w:firstLine="349"/>
        <w:jc w:val="both"/>
        <w:rPr>
          <w:bCs/>
        </w:rPr>
      </w:pPr>
      <w:r>
        <w:rPr>
          <w:bCs/>
        </w:rPr>
        <w:t>11. Распоряжение ОАО "РЖД" от 11.10.2005 № 1594р «Об организации метрологического обеспечения в ОАО "РЖД"».</w:t>
      </w:r>
    </w:p>
    <w:p w:rsidR="00DF0B3F" w:rsidRDefault="009D6B10">
      <w:pPr>
        <w:spacing w:line="360" w:lineRule="auto"/>
        <w:ind w:left="360" w:firstLine="349"/>
        <w:jc w:val="both"/>
        <w:rPr>
          <w:bCs/>
        </w:rPr>
      </w:pPr>
      <w:r>
        <w:rPr>
          <w:bCs/>
        </w:rPr>
        <w:t>12. СТО РЖД 1.06.001-2006. Система калибровки в ОАО «РЖД». Основные положения.</w:t>
      </w:r>
    </w:p>
    <w:p w:rsidR="00DF0B3F" w:rsidRDefault="009D6B10">
      <w:pPr>
        <w:pStyle w:val="af7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3.2.3.Перечень профессиональных баз данных и информационных справочных систем:</w:t>
      </w:r>
    </w:p>
    <w:p w:rsidR="00DF0B3F" w:rsidRDefault="00DF0B3F">
      <w:pPr>
        <w:pStyle w:val="af7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DF0B3F" w:rsidRPr="00E52EF5" w:rsidRDefault="009D6B10" w:rsidP="00E52EF5">
      <w:pPr>
        <w:pStyle w:val="af7"/>
        <w:widowControl w:val="0"/>
        <w:numPr>
          <w:ilvl w:val="0"/>
          <w:numId w:val="3"/>
        </w:numPr>
        <w:tabs>
          <w:tab w:val="left" w:pos="0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Сайт Федерального агентства по техническому регулированию и  метрологии: </w:t>
      </w:r>
      <w:hyperlink r:id="rId13" w:history="1">
        <w:r w:rsidR="00E52EF5" w:rsidRPr="00ED1192">
          <w:rPr>
            <w:rStyle w:val="a3"/>
            <w:rFonts w:ascii="Times New Roman" w:hAnsi="Times New Roman"/>
            <w:sz w:val="24"/>
            <w:szCs w:val="24"/>
          </w:rPr>
          <w:t>http://www.gost.ru</w:t>
        </w:r>
      </w:hyperlink>
      <w:r>
        <w:rPr>
          <w:rFonts w:ascii="Times New Roman" w:hAnsi="Times New Roman"/>
          <w:sz w:val="24"/>
          <w:szCs w:val="24"/>
        </w:rPr>
        <w:t>.</w:t>
      </w:r>
      <w:r w:rsidR="00E52EF5">
        <w:rPr>
          <w:rFonts w:ascii="Times New Roman" w:hAnsi="Times New Roman"/>
          <w:sz w:val="24"/>
          <w:szCs w:val="24"/>
        </w:rPr>
        <w:t xml:space="preserve"> </w:t>
      </w:r>
      <w:r w:rsidRPr="00E52EF5">
        <w:rPr>
          <w:rFonts w:ascii="Times New Roman" w:hAnsi="Times New Roman"/>
          <w:sz w:val="24"/>
          <w:szCs w:val="24"/>
        </w:rPr>
        <w:t>Разделы: метрология, техническое регулирование и стандартизация.</w:t>
      </w:r>
    </w:p>
    <w:p w:rsidR="00DF0B3F" w:rsidRDefault="00DF0B3F">
      <w:pPr>
        <w:ind w:firstLine="709"/>
        <w:jc w:val="both"/>
        <w:rPr>
          <w:sz w:val="28"/>
          <w:szCs w:val="28"/>
        </w:rPr>
      </w:pPr>
    </w:p>
    <w:p w:rsidR="00DF0B3F" w:rsidRDefault="00DF0B3F">
      <w:pPr>
        <w:ind w:firstLine="709"/>
        <w:jc w:val="both"/>
        <w:rPr>
          <w:b/>
          <w:sz w:val="28"/>
          <w:szCs w:val="28"/>
        </w:rPr>
      </w:pPr>
    </w:p>
    <w:p w:rsidR="00DF0B3F" w:rsidRDefault="00DF0B3F">
      <w:pPr>
        <w:pStyle w:val="af7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F0B3F" w:rsidRDefault="00DF0B3F">
      <w:pPr>
        <w:pStyle w:val="af7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F0B3F" w:rsidRDefault="00DF0B3F">
      <w:pPr>
        <w:pStyle w:val="af7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F0B3F" w:rsidRDefault="00DF0B3F">
      <w:bookmarkStart w:id="8" w:name="_Toc496635789"/>
    </w:p>
    <w:p w:rsidR="00DF0B3F" w:rsidRDefault="00DF0B3F"/>
    <w:p w:rsidR="00DF0B3F" w:rsidRDefault="00DF0B3F"/>
    <w:p w:rsidR="00DF0B3F" w:rsidRDefault="00DF0B3F"/>
    <w:p w:rsidR="00DF0B3F" w:rsidRDefault="00DF0B3F"/>
    <w:p w:rsidR="00DF0B3F" w:rsidRDefault="00DF0B3F"/>
    <w:p w:rsidR="00DF0B3F" w:rsidRDefault="00DF0B3F"/>
    <w:p w:rsidR="00DF0B3F" w:rsidRDefault="00DF0B3F"/>
    <w:p w:rsidR="00DF0B3F" w:rsidRDefault="00DF0B3F"/>
    <w:p w:rsidR="00DF0B3F" w:rsidRDefault="00DF0B3F"/>
    <w:p w:rsidR="00DF0B3F" w:rsidRDefault="00DF0B3F"/>
    <w:p w:rsidR="00DF0B3F" w:rsidRDefault="00DF0B3F"/>
    <w:p w:rsidR="00DF0B3F" w:rsidRDefault="00DF0B3F"/>
    <w:p w:rsidR="00DF0B3F" w:rsidRDefault="009D6B10">
      <w:pPr>
        <w:pStyle w:val="1"/>
        <w:rPr>
          <w:u w:color="0000FF"/>
        </w:rPr>
      </w:pPr>
      <w:r>
        <w:rPr>
          <w:u w:color="0000FF"/>
        </w:rPr>
        <w:lastRenderedPageBreak/>
        <w:t>4 КОНТРОЛЬ И ОЦЕНКА РЕЗУЛЬТАТОВ ОСВОЕНИЯ УЧЕБНОЙ ДИСЦИПЛИНЫ</w:t>
      </w:r>
      <w:bookmarkEnd w:id="8"/>
    </w:p>
    <w:p w:rsidR="00DF0B3F" w:rsidRDefault="00DF0B3F">
      <w:pPr>
        <w:rPr>
          <w:b/>
          <w:caps/>
          <w:sz w:val="28"/>
          <w:szCs w:val="28"/>
          <w:u w:color="FFFFFF"/>
        </w:rPr>
      </w:pPr>
    </w:p>
    <w:p w:rsidR="00DF0B3F" w:rsidRDefault="009D6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u w:color="FFFFFF"/>
        </w:rPr>
      </w:pPr>
      <w:r>
        <w:rPr>
          <w:sz w:val="28"/>
          <w:szCs w:val="28"/>
          <w:u w:color="FFFFFF"/>
        </w:rPr>
        <w:t>Контроль и оценка результатов освоения учебной дисциплины</w:t>
      </w:r>
      <w:r w:rsidR="00E52EF5">
        <w:rPr>
          <w:sz w:val="28"/>
          <w:szCs w:val="28"/>
          <w:u w:color="FFFFFF"/>
        </w:rPr>
        <w:t xml:space="preserve"> </w:t>
      </w:r>
      <w:r>
        <w:rPr>
          <w:sz w:val="28"/>
          <w:szCs w:val="28"/>
          <w:u w:color="FFFFFF"/>
        </w:rPr>
        <w:t xml:space="preserve">осуществляется преподавателем в процессе проведения теоретических, практических и лабораторных занятий, выполнения </w:t>
      </w:r>
      <w:proofErr w:type="gramStart"/>
      <w:r>
        <w:rPr>
          <w:sz w:val="28"/>
          <w:szCs w:val="28"/>
          <w:u w:color="FFFFFF"/>
        </w:rPr>
        <w:t>обучающимися</w:t>
      </w:r>
      <w:proofErr w:type="gramEnd"/>
      <w:r>
        <w:rPr>
          <w:sz w:val="28"/>
          <w:szCs w:val="28"/>
          <w:u w:color="FFFFFF"/>
        </w:rPr>
        <w:t xml:space="preserve"> индивидуальных заданий (подготовки сообщений и презентаций).</w:t>
      </w:r>
    </w:p>
    <w:p w:rsidR="00DF0B3F" w:rsidRDefault="009D6B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firstLine="709"/>
        <w:jc w:val="both"/>
        <w:rPr>
          <w:bCs/>
          <w:sz w:val="28"/>
          <w:szCs w:val="28"/>
          <w:u w:color="FFFFFF"/>
        </w:rPr>
      </w:pPr>
      <w:r>
        <w:rPr>
          <w:sz w:val="28"/>
          <w:szCs w:val="28"/>
          <w:u w:color="FFFFFF"/>
        </w:rPr>
        <w:t xml:space="preserve">Промежуточная аттестация в форме </w:t>
      </w:r>
      <w:r>
        <w:rPr>
          <w:iCs/>
          <w:sz w:val="28"/>
          <w:szCs w:val="28"/>
          <w:u w:color="FFFFFF"/>
        </w:rPr>
        <w:t xml:space="preserve">дифференцированного зачета по очной форме обучения (4 семестр) и форме дифференцированного зачета на 2 курсе </w:t>
      </w:r>
      <w:proofErr w:type="gramStart"/>
      <w:r>
        <w:rPr>
          <w:iCs/>
          <w:sz w:val="28"/>
          <w:szCs w:val="28"/>
          <w:u w:color="FFFFFF"/>
        </w:rPr>
        <w:t>обучения по</w:t>
      </w:r>
      <w:proofErr w:type="gramEnd"/>
      <w:r>
        <w:rPr>
          <w:iCs/>
          <w:sz w:val="28"/>
          <w:szCs w:val="28"/>
          <w:u w:color="FFFFFF"/>
        </w:rPr>
        <w:t xml:space="preserve"> заочной форме обучения.</w:t>
      </w:r>
    </w:p>
    <w:tbl>
      <w:tblPr>
        <w:tblW w:w="9899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3379"/>
        <w:gridCol w:w="3118"/>
        <w:gridCol w:w="3402"/>
      </w:tblGrid>
      <w:tr w:rsidR="00DF0B3F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0B3F" w:rsidRDefault="009D6B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Результаты обучения </w:t>
            </w:r>
          </w:p>
          <w:p w:rsidR="00DF0B3F" w:rsidRDefault="009D6B10">
            <w:pPr>
              <w:jc w:val="center"/>
            </w:pPr>
            <w:r>
              <w:rPr>
                <w:b/>
                <w:bCs/>
              </w:rPr>
              <w:t>(У</w:t>
            </w:r>
            <w:proofErr w:type="gramStart"/>
            <w:r>
              <w:rPr>
                <w:b/>
                <w:bCs/>
              </w:rPr>
              <w:t>,З</w:t>
            </w:r>
            <w:proofErr w:type="gramEnd"/>
            <w:r>
              <w:rPr>
                <w:b/>
                <w:bCs/>
              </w:rPr>
              <w:t>, ОК/ПК, ЛР)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0B3F" w:rsidRDefault="009D6B10">
            <w:pPr>
              <w:jc w:val="center"/>
            </w:pPr>
            <w:r>
              <w:rPr>
                <w:b/>
                <w:bCs/>
              </w:rPr>
              <w:t>Показатели оценки результатов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0B3F" w:rsidRDefault="009D6B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Форма и методы контроля и оценки результатов обучения</w:t>
            </w:r>
          </w:p>
        </w:tc>
      </w:tr>
      <w:tr w:rsidR="00DF0B3F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0B3F" w:rsidRDefault="009D6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"/>
              <w:rPr>
                <w:color w:val="000000"/>
              </w:rPr>
            </w:pPr>
            <w:r>
              <w:t>У</w:t>
            </w:r>
            <w:proofErr w:type="gramStart"/>
            <w:r>
              <w:t>1</w:t>
            </w:r>
            <w:proofErr w:type="gramEnd"/>
            <w:r>
              <w:t>, ОК.1, ОК.2, ОК.3,ПК 2.1,ПК 2.2, ПК 3.1, ПК 3.2,ЛР 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0B3F" w:rsidRDefault="009D6B10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Применение в профессиональной деятельности документации систем качества.</w:t>
            </w:r>
          </w:p>
          <w:p w:rsidR="00DF0B3F" w:rsidRDefault="009D6B10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Правильное оформление технологической и технической документации.</w:t>
            </w:r>
          </w:p>
          <w:p w:rsidR="00DF0B3F" w:rsidRDefault="009D6B10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Ознакомление с действующими стандартами и международной системой единиц СИ.</w:t>
            </w:r>
          </w:p>
          <w:p w:rsidR="00DF0B3F" w:rsidRDefault="009D6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  <w:bCs/>
                <w:u w:color="FFFFFF"/>
              </w:rPr>
            </w:pPr>
            <w:r>
              <w:rPr>
                <w:rFonts w:eastAsia="Calibri"/>
                <w:bCs/>
              </w:rPr>
              <w:t>Ознакомление с требованиями нормативных актов по основным видам продукции (услуг) процессов.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0B3F" w:rsidRDefault="009D6B10">
            <w:pPr>
              <w:rPr>
                <w:bCs/>
                <w:iCs/>
              </w:rPr>
            </w:pPr>
            <w:r>
              <w:rPr>
                <w:bCs/>
                <w:iCs/>
              </w:rPr>
              <w:t>Текущий контроль в форме устного опроса по темам, защита практических работ, подготовка презентаций, сообщений и докладов, дифференцированный зачет</w:t>
            </w:r>
          </w:p>
          <w:p w:rsidR="00DF0B3F" w:rsidRDefault="00DF0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u w:color="FFFFFF"/>
              </w:rPr>
            </w:pPr>
          </w:p>
        </w:tc>
      </w:tr>
      <w:tr w:rsidR="00DF0B3F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0B3F" w:rsidRDefault="009D6B10">
            <w:r>
              <w:t>У</w:t>
            </w:r>
            <w:proofErr w:type="gramStart"/>
            <w:r>
              <w:t>2</w:t>
            </w:r>
            <w:proofErr w:type="gramEnd"/>
            <w:r>
              <w:t>, ОК.4, ОК.5,ПК 2.1,ПК 2.2, ПК 3.1, ПК 3.2,ЛР 13.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0B3F" w:rsidRDefault="009D6B10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Аргументированность и полнота объяснения сущности и социальной значимости будущей профессии.</w:t>
            </w:r>
          </w:p>
          <w:p w:rsidR="00DF0B3F" w:rsidRDefault="009D6B10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 Активность, инициативность в процессе освоения профессиональной деятельности.</w:t>
            </w:r>
          </w:p>
          <w:p w:rsidR="00DF0B3F" w:rsidRDefault="009D6B10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Рациональность организации собственной деятельности.</w:t>
            </w:r>
          </w:p>
          <w:p w:rsidR="00DF0B3F" w:rsidRDefault="009D6B10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 Аргументированность и эффективность выбора методов и способов решения профессиональных задач.</w:t>
            </w:r>
          </w:p>
          <w:p w:rsidR="00DF0B3F" w:rsidRDefault="009D6B10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Своевременность сдачи </w:t>
            </w:r>
            <w:r>
              <w:rPr>
                <w:rFonts w:eastAsia="Calibri"/>
                <w:bCs/>
              </w:rPr>
              <w:lastRenderedPageBreak/>
              <w:t>заданий, отчетов.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0B3F" w:rsidRDefault="009D6B10">
            <w:pPr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>Текущий контроль в форме устного опроса по темам, защита практических работ, подготовка презентаций, сообщений и докладов, дифференцированный зачет</w:t>
            </w:r>
          </w:p>
          <w:p w:rsidR="00DF0B3F" w:rsidRDefault="00DF0B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  <w:bCs/>
                <w:u w:color="FFFFFF"/>
              </w:rPr>
            </w:pPr>
          </w:p>
        </w:tc>
      </w:tr>
      <w:tr w:rsidR="00DF0B3F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0B3F" w:rsidRDefault="009D6B10">
            <w:r>
              <w:lastRenderedPageBreak/>
              <w:t>З</w:t>
            </w:r>
            <w:proofErr w:type="gramStart"/>
            <w:r>
              <w:t>1</w:t>
            </w:r>
            <w:proofErr w:type="gramEnd"/>
            <w:r>
              <w:t>,ОК.6, ОК.7, ПК 2.1,ПК 2.2, ПК 3.1, ПК 3.2,ЛР 27.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0B3F" w:rsidRDefault="009D6B10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Активность, инициативность в процессе освоения профессиональной деятельности.</w:t>
            </w:r>
          </w:p>
          <w:p w:rsidR="00DF0B3F" w:rsidRDefault="009D6B10">
            <w:pPr>
              <w:rPr>
                <w:rFonts w:eastAsia="Calibri"/>
                <w:bCs/>
                <w:spacing w:val="-18"/>
              </w:rPr>
            </w:pPr>
            <w:r>
              <w:rPr>
                <w:rFonts w:eastAsia="Calibri"/>
                <w:bCs/>
                <w:spacing w:val="-18"/>
              </w:rPr>
              <w:t>Аргументированность и правильность решения в нестандартных ситуациях.</w:t>
            </w:r>
          </w:p>
          <w:p w:rsidR="00DF0B3F" w:rsidRDefault="009D6B10">
            <w:pPr>
              <w:rPr>
                <w:rFonts w:eastAsia="Calibri"/>
                <w:bCs/>
                <w:spacing w:val="-18"/>
              </w:rPr>
            </w:pPr>
            <w:r>
              <w:rPr>
                <w:rFonts w:eastAsia="Calibri"/>
                <w:bCs/>
                <w:spacing w:val="-18"/>
              </w:rPr>
              <w:t xml:space="preserve"> Быстрота и обоснованность выбора способов решения нестандартных ситуаций.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0B3F" w:rsidRDefault="009D6B10">
            <w:pPr>
              <w:rPr>
                <w:bCs/>
                <w:iCs/>
              </w:rPr>
            </w:pPr>
            <w:r>
              <w:rPr>
                <w:bCs/>
                <w:iCs/>
              </w:rPr>
              <w:t>Текущий контроль в форме устного опроса по темам, защита практических работ, подготовка презентаций, сообщений и докладов, дифференцированный зачет</w:t>
            </w:r>
          </w:p>
          <w:p w:rsidR="00DF0B3F" w:rsidRDefault="00DF0B3F">
            <w:pPr>
              <w:rPr>
                <w:bCs/>
                <w:iCs/>
              </w:rPr>
            </w:pPr>
          </w:p>
        </w:tc>
      </w:tr>
      <w:tr w:rsidR="00DF0B3F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0B3F" w:rsidRDefault="009D6B10">
            <w:r>
              <w:t>З</w:t>
            </w:r>
            <w:proofErr w:type="gramStart"/>
            <w:r>
              <w:t>2</w:t>
            </w:r>
            <w:proofErr w:type="gramEnd"/>
            <w:r>
              <w:t>,ОК.8, ОК.9, ПК 2.1,ПК 2.2, ПК 3.1, ПК 3.2,ЛР 30.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0B3F" w:rsidRDefault="009D6B10">
            <w:pPr>
              <w:rPr>
                <w:rFonts w:eastAsia="Calibri"/>
                <w:bCs/>
                <w:spacing w:val="-18"/>
              </w:rPr>
            </w:pPr>
            <w:r>
              <w:rPr>
                <w:rFonts w:eastAsia="Calibri"/>
                <w:bCs/>
                <w:spacing w:val="-18"/>
              </w:rPr>
              <w:t>Адекватность используемой информации профессиональным задачам и личностному развитию.</w:t>
            </w:r>
          </w:p>
          <w:p w:rsidR="00DF0B3F" w:rsidRDefault="009D6B10">
            <w:pPr>
              <w:rPr>
                <w:rFonts w:eastAsia="Calibri"/>
                <w:bCs/>
                <w:spacing w:val="-18"/>
              </w:rPr>
            </w:pPr>
            <w:r>
              <w:rPr>
                <w:rFonts w:eastAsia="Calibri"/>
                <w:bCs/>
                <w:spacing w:val="-18"/>
              </w:rPr>
              <w:t>Результативность информационного поиска в решении профессиональных задач.</w:t>
            </w:r>
          </w:p>
          <w:p w:rsidR="00DF0B3F" w:rsidRDefault="009D6B10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Рациональность использования ИКТ для совершенствования профессиональной деятельности.</w:t>
            </w:r>
          </w:p>
          <w:p w:rsidR="00DF0B3F" w:rsidRDefault="009D6B10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Качество владения ИКТ.</w:t>
            </w:r>
          </w:p>
          <w:p w:rsidR="00DF0B3F" w:rsidRDefault="009D6B10">
            <w:r>
              <w:t>Правильное выполнение различных видов геодезических съемок.</w:t>
            </w:r>
          </w:p>
          <w:p w:rsidR="00DF0B3F" w:rsidRDefault="009D6B10">
            <w:r>
              <w:t>Обработка материалов геодезических съемок.</w:t>
            </w:r>
          </w:p>
          <w:p w:rsidR="00DF0B3F" w:rsidRDefault="00DF0B3F">
            <w:pPr>
              <w:rPr>
                <w:rFonts w:eastAsia="Calibri"/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0B3F" w:rsidRDefault="009D6B10">
            <w:pPr>
              <w:rPr>
                <w:bCs/>
                <w:iCs/>
              </w:rPr>
            </w:pPr>
            <w:r>
              <w:rPr>
                <w:bCs/>
                <w:iCs/>
              </w:rPr>
              <w:t>Текущий контроль в форме устного опроса по темам, защита практических работ, подготовка презентаций, сообщений и докладов, дифференцированный зачет</w:t>
            </w:r>
          </w:p>
          <w:p w:rsidR="00DF0B3F" w:rsidRDefault="00DF0B3F">
            <w:pPr>
              <w:rPr>
                <w:bCs/>
                <w:iCs/>
              </w:rPr>
            </w:pPr>
          </w:p>
        </w:tc>
      </w:tr>
      <w:tr w:rsidR="00DF0B3F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0B3F" w:rsidRDefault="009D6B10">
            <w:r>
              <w:t>З3, ОК.1, ОК.2, ОК.3,ПК 2.1,ПК 2.2, ПК 3.1, ПК 3.2,ЛР 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0B3F" w:rsidRDefault="009D6B10">
            <w:r>
              <w:t>Своевременный контроль качества текущего содержания пути, ремонтных и строительных работ, организация их приемки.</w:t>
            </w:r>
          </w:p>
          <w:p w:rsidR="00DF0B3F" w:rsidRDefault="009D6B10">
            <w:r>
              <w:t>Обеспечение выполнений требований к основным элементам и конструкциям земляного полотна, переездов, путевых и сигнальных знаков, верхнего строения пути.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0B3F" w:rsidRDefault="009D6B10">
            <w:pPr>
              <w:rPr>
                <w:bCs/>
                <w:iCs/>
              </w:rPr>
            </w:pPr>
            <w:r>
              <w:rPr>
                <w:bCs/>
                <w:iCs/>
              </w:rPr>
              <w:t>Текущий контроль в форме устного опроса по темам, защита практических работ, подготовка презентаций, сообщений и докладов, дифференцированный зачет</w:t>
            </w:r>
          </w:p>
          <w:p w:rsidR="00DF0B3F" w:rsidRDefault="00DF0B3F">
            <w:pPr>
              <w:rPr>
                <w:bCs/>
                <w:iCs/>
              </w:rPr>
            </w:pPr>
          </w:p>
        </w:tc>
      </w:tr>
    </w:tbl>
    <w:p w:rsidR="00DF0B3F" w:rsidRDefault="00DF0B3F">
      <w:pPr>
        <w:pStyle w:val="210"/>
        <w:widowControl w:val="0"/>
        <w:spacing w:after="0" w:line="240" w:lineRule="auto"/>
        <w:jc w:val="center"/>
        <w:rPr>
          <w:b/>
          <w:sz w:val="28"/>
          <w:szCs w:val="28"/>
          <w:u w:color="FFFFFF"/>
        </w:rPr>
      </w:pPr>
    </w:p>
    <w:p w:rsidR="00DF0B3F" w:rsidRDefault="00DF0B3F">
      <w:pPr>
        <w:pStyle w:val="210"/>
        <w:widowControl w:val="0"/>
        <w:spacing w:after="0" w:line="240" w:lineRule="auto"/>
        <w:jc w:val="center"/>
        <w:rPr>
          <w:b/>
          <w:sz w:val="28"/>
          <w:szCs w:val="28"/>
          <w:u w:color="FFFFFF"/>
        </w:rPr>
      </w:pPr>
    </w:p>
    <w:p w:rsidR="00DF0B3F" w:rsidRDefault="00DF0B3F">
      <w:pPr>
        <w:pStyle w:val="210"/>
        <w:widowControl w:val="0"/>
        <w:spacing w:after="0" w:line="240" w:lineRule="auto"/>
        <w:jc w:val="center"/>
        <w:rPr>
          <w:b/>
          <w:sz w:val="28"/>
          <w:szCs w:val="28"/>
          <w:u w:color="FFFFFF"/>
        </w:rPr>
      </w:pPr>
    </w:p>
    <w:p w:rsidR="00DF0B3F" w:rsidRDefault="00DF0B3F">
      <w:pPr>
        <w:pStyle w:val="210"/>
        <w:widowControl w:val="0"/>
        <w:spacing w:after="0" w:line="240" w:lineRule="auto"/>
        <w:jc w:val="center"/>
        <w:rPr>
          <w:b/>
          <w:sz w:val="28"/>
          <w:szCs w:val="28"/>
          <w:u w:color="FFFFFF"/>
        </w:rPr>
      </w:pPr>
    </w:p>
    <w:p w:rsidR="00DF0B3F" w:rsidRDefault="00DF0B3F">
      <w:pPr>
        <w:pStyle w:val="210"/>
        <w:widowControl w:val="0"/>
        <w:spacing w:after="0" w:line="240" w:lineRule="auto"/>
        <w:jc w:val="center"/>
        <w:rPr>
          <w:b/>
          <w:sz w:val="28"/>
          <w:szCs w:val="28"/>
          <w:u w:color="FFFFFF"/>
        </w:rPr>
      </w:pPr>
    </w:p>
    <w:p w:rsidR="00DF0B3F" w:rsidRDefault="00DF0B3F">
      <w:pPr>
        <w:pStyle w:val="210"/>
        <w:widowControl w:val="0"/>
        <w:spacing w:after="0" w:line="240" w:lineRule="auto"/>
        <w:jc w:val="center"/>
        <w:rPr>
          <w:b/>
          <w:sz w:val="28"/>
          <w:szCs w:val="28"/>
          <w:u w:color="FFFFFF"/>
        </w:rPr>
      </w:pPr>
    </w:p>
    <w:p w:rsidR="00DF0B3F" w:rsidRDefault="009D6B10">
      <w:pPr>
        <w:pStyle w:val="210"/>
        <w:widowControl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color="FFFFFF"/>
        </w:rPr>
        <w:lastRenderedPageBreak/>
        <w:t>5</w:t>
      </w:r>
      <w:r>
        <w:rPr>
          <w:b/>
          <w:sz w:val="28"/>
          <w:szCs w:val="28"/>
        </w:rPr>
        <w:t>. ПЕРЕЧЕНЬ ИСПОЛЬЗУЕМЫХ МЕТОДОВ ОБУЧЕНИЯ</w:t>
      </w:r>
    </w:p>
    <w:p w:rsidR="00DF0B3F" w:rsidRDefault="00DF0B3F">
      <w:pPr>
        <w:pStyle w:val="210"/>
        <w:widowControl w:val="0"/>
        <w:spacing w:after="0" w:line="240" w:lineRule="auto"/>
        <w:jc w:val="both"/>
        <w:rPr>
          <w:b/>
          <w:u w:color="FFFFFF"/>
          <w:shd w:val="clear" w:color="auto" w:fill="FFFF00"/>
        </w:rPr>
      </w:pPr>
    </w:p>
    <w:p w:rsidR="00DF0B3F" w:rsidRDefault="009D6B10">
      <w:pPr>
        <w:pStyle w:val="af7"/>
        <w:numPr>
          <w:ilvl w:val="1"/>
          <w:numId w:val="4"/>
        </w:numPr>
        <w:suppressAutoHyphens/>
        <w:spacing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Пассивные:</w:t>
      </w:r>
    </w:p>
    <w:p w:rsidR="00DF0B3F" w:rsidRDefault="009D6B10">
      <w:pPr>
        <w:spacing w:line="360" w:lineRule="auto"/>
        <w:ind w:firstLine="709"/>
        <w:jc w:val="both"/>
      </w:pPr>
      <w:r>
        <w:t>- лекции традиционные без применения мультимедийных средств и без раздаточного материала;</w:t>
      </w:r>
    </w:p>
    <w:p w:rsidR="00DF0B3F" w:rsidRDefault="009D6B10">
      <w:pPr>
        <w:spacing w:line="360" w:lineRule="auto"/>
        <w:ind w:firstLine="709"/>
        <w:jc w:val="both"/>
      </w:pPr>
      <w:r>
        <w:t>- демонстрация учебных фильмов;</w:t>
      </w:r>
    </w:p>
    <w:p w:rsidR="00DF0B3F" w:rsidRDefault="009D6B10">
      <w:pPr>
        <w:spacing w:line="360" w:lineRule="auto"/>
        <w:ind w:firstLine="709"/>
        <w:jc w:val="both"/>
      </w:pPr>
      <w:r>
        <w:t>- рассказ;</w:t>
      </w:r>
    </w:p>
    <w:p w:rsidR="00DF0B3F" w:rsidRDefault="009D6B10">
      <w:pPr>
        <w:spacing w:line="360" w:lineRule="auto"/>
        <w:ind w:firstLine="709"/>
        <w:jc w:val="both"/>
      </w:pPr>
      <w:r>
        <w:t>- семинары, преимущественно в виде обсуждения докладов студентов по тем или иным вопросам;</w:t>
      </w:r>
    </w:p>
    <w:p w:rsidR="00DF0B3F" w:rsidRDefault="009D6B10">
      <w:pPr>
        <w:spacing w:line="360" w:lineRule="auto"/>
        <w:ind w:firstLine="709"/>
        <w:jc w:val="both"/>
      </w:pPr>
      <w:r>
        <w:t>- самостоятельные и контрольные работы;</w:t>
      </w:r>
    </w:p>
    <w:p w:rsidR="00DF0B3F" w:rsidRDefault="009D6B10">
      <w:pPr>
        <w:spacing w:line="360" w:lineRule="auto"/>
        <w:ind w:firstLine="709"/>
        <w:jc w:val="both"/>
      </w:pPr>
      <w:r>
        <w:t>- тесты;</w:t>
      </w:r>
    </w:p>
    <w:p w:rsidR="00DF0B3F" w:rsidRDefault="009D6B10">
      <w:pPr>
        <w:spacing w:line="360" w:lineRule="auto"/>
        <w:ind w:firstLine="709"/>
        <w:jc w:val="both"/>
      </w:pPr>
      <w:r>
        <w:t>- чтение и опрос.</w:t>
      </w:r>
    </w:p>
    <w:p w:rsidR="00DF0B3F" w:rsidRDefault="009D6B10">
      <w:pPr>
        <w:spacing w:line="360" w:lineRule="auto"/>
        <w:ind w:firstLine="709"/>
        <w:jc w:val="both"/>
        <w:rPr>
          <w:i/>
        </w:rPr>
      </w:pPr>
      <w:r>
        <w:rPr>
          <w:i/>
        </w:rPr>
        <w:t>(взаимодействие преподавателя как субъекта с обучающимся как объектом познавательной деятельности).</w:t>
      </w:r>
    </w:p>
    <w:p w:rsidR="00DF0B3F" w:rsidRDefault="00DF0B3F">
      <w:pPr>
        <w:ind w:firstLine="709"/>
        <w:jc w:val="both"/>
        <w:rPr>
          <w:i/>
        </w:rPr>
      </w:pPr>
    </w:p>
    <w:p w:rsidR="00DF0B3F" w:rsidRDefault="009D6B10">
      <w:pPr>
        <w:pStyle w:val="af7"/>
        <w:numPr>
          <w:ilvl w:val="1"/>
          <w:numId w:val="4"/>
        </w:numPr>
        <w:suppressAutoHyphens/>
        <w:spacing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Активные и интерактивные: </w:t>
      </w:r>
    </w:p>
    <w:p w:rsidR="00DF0B3F" w:rsidRDefault="009D6B10">
      <w:pPr>
        <w:spacing w:line="360" w:lineRule="auto"/>
        <w:ind w:firstLine="709"/>
        <w:jc w:val="both"/>
      </w:pPr>
      <w:r>
        <w:t>- работа в группах;</w:t>
      </w:r>
    </w:p>
    <w:p w:rsidR="00DF0B3F" w:rsidRDefault="009D6B10">
      <w:pPr>
        <w:spacing w:line="360" w:lineRule="auto"/>
        <w:ind w:firstLine="709"/>
        <w:jc w:val="both"/>
      </w:pPr>
      <w:r>
        <w:t>- учебная дискуссия;</w:t>
      </w:r>
    </w:p>
    <w:p w:rsidR="00DF0B3F" w:rsidRDefault="009D6B10">
      <w:pPr>
        <w:spacing w:line="360" w:lineRule="auto"/>
        <w:ind w:firstLine="709"/>
        <w:jc w:val="both"/>
      </w:pPr>
      <w:r>
        <w:t>- игровые упражнения;</w:t>
      </w:r>
    </w:p>
    <w:p w:rsidR="00DF0B3F" w:rsidRDefault="009D6B10">
      <w:pPr>
        <w:spacing w:line="360" w:lineRule="auto"/>
        <w:ind w:firstLine="709"/>
        <w:jc w:val="both"/>
      </w:pPr>
      <w:r>
        <w:t>- творческие задания;</w:t>
      </w:r>
    </w:p>
    <w:p w:rsidR="00DF0B3F" w:rsidRDefault="009D6B10">
      <w:pPr>
        <w:spacing w:line="360" w:lineRule="auto"/>
        <w:ind w:firstLine="709"/>
        <w:jc w:val="both"/>
      </w:pPr>
      <w:r>
        <w:t>- круглые столы (конференции) с использованием средств мультимедиа;</w:t>
      </w:r>
    </w:p>
    <w:p w:rsidR="00DF0B3F" w:rsidRDefault="009D6B10">
      <w:pPr>
        <w:spacing w:line="360" w:lineRule="auto"/>
        <w:ind w:firstLine="709"/>
        <w:jc w:val="both"/>
      </w:pPr>
      <w:r>
        <w:t>- решение проблемных задач;</w:t>
      </w:r>
    </w:p>
    <w:p w:rsidR="00DF0B3F" w:rsidRDefault="009D6B10">
      <w:pPr>
        <w:spacing w:line="360" w:lineRule="auto"/>
        <w:ind w:firstLine="709"/>
        <w:jc w:val="both"/>
      </w:pPr>
      <w:r>
        <w:t>- анализ конкретных ситуаций;</w:t>
      </w:r>
    </w:p>
    <w:p w:rsidR="00DF0B3F" w:rsidRDefault="009D6B10">
      <w:pPr>
        <w:spacing w:line="360" w:lineRule="auto"/>
        <w:ind w:firstLine="709"/>
        <w:jc w:val="both"/>
      </w:pPr>
      <w:r>
        <w:t>- обучение с использованием компьютерных обучающих программ;</w:t>
      </w:r>
    </w:p>
    <w:p w:rsidR="00DF0B3F" w:rsidRDefault="009D6B10">
      <w:pPr>
        <w:spacing w:line="360" w:lineRule="auto"/>
        <w:ind w:firstLine="709"/>
        <w:jc w:val="both"/>
      </w:pPr>
      <w:r>
        <w:t xml:space="preserve"> (</w:t>
      </w:r>
      <w:r>
        <w:rPr>
          <w:i/>
        </w:rPr>
        <w:t>взаимодействие преподавателя как субъекта с обучающимся как субъектом познавательной деятельности).</w:t>
      </w:r>
    </w:p>
    <w:p w:rsidR="00DF0B3F" w:rsidRDefault="00DF0B3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DF0B3F" w:rsidRDefault="00DF0B3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DF0B3F" w:rsidRDefault="00DF0B3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DF0B3F" w:rsidRDefault="00DF0B3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DF0B3F" w:rsidRDefault="00DF0B3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DF0B3F" w:rsidRDefault="00DF0B3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sectPr w:rsidR="00DF0B3F" w:rsidSect="00DF0B3F">
      <w:pgSz w:w="11906" w:h="16838"/>
      <w:pgMar w:top="1134" w:right="851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7F5" w:rsidRDefault="008D57F5" w:rsidP="00DF0B3F">
      <w:r>
        <w:separator/>
      </w:r>
    </w:p>
  </w:endnote>
  <w:endnote w:type="continuationSeparator" w:id="0">
    <w:p w:rsidR="008D57F5" w:rsidRDefault="008D57F5" w:rsidP="00DF0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B3F" w:rsidRDefault="003D242B">
    <w:pPr>
      <w:pStyle w:val="af0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D6B1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F0B3F" w:rsidRDefault="00DF0B3F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B3F" w:rsidRDefault="003D242B">
    <w:pPr>
      <w:pStyle w:val="af0"/>
      <w:jc w:val="right"/>
    </w:pPr>
    <w:r>
      <w:fldChar w:fldCharType="begin"/>
    </w:r>
    <w:r w:rsidR="009D6B10">
      <w:instrText>PAGE   \* MERGEFORMAT</w:instrText>
    </w:r>
    <w:r>
      <w:fldChar w:fldCharType="separate"/>
    </w:r>
    <w:r w:rsidR="00BD2658">
      <w:rPr>
        <w:noProof/>
      </w:rPr>
      <w:t>2</w:t>
    </w:r>
    <w:r>
      <w:fldChar w:fldCharType="end"/>
    </w:r>
  </w:p>
  <w:p w:rsidR="00DF0B3F" w:rsidRDefault="00DF0B3F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B3F" w:rsidRDefault="00DF0B3F">
    <w:pPr>
      <w:pStyle w:val="af0"/>
      <w:jc w:val="right"/>
    </w:pPr>
  </w:p>
  <w:p w:rsidR="00DF0B3F" w:rsidRDefault="00DF0B3F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7F5" w:rsidRDefault="008D57F5" w:rsidP="00DF0B3F">
      <w:r>
        <w:separator/>
      </w:r>
    </w:p>
  </w:footnote>
  <w:footnote w:type="continuationSeparator" w:id="0">
    <w:p w:rsidR="008D57F5" w:rsidRDefault="008D57F5" w:rsidP="00DF0B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C582D"/>
    <w:multiLevelType w:val="multilevel"/>
    <w:tmpl w:val="4CDC582D"/>
    <w:lvl w:ilvl="0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">
    <w:nsid w:val="5CB544DB"/>
    <w:multiLevelType w:val="multilevel"/>
    <w:tmpl w:val="5CB544DB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">
    <w:nsid w:val="5CD0687F"/>
    <w:multiLevelType w:val="multilevel"/>
    <w:tmpl w:val="5CD0687F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36F6272"/>
    <w:multiLevelType w:val="multilevel"/>
    <w:tmpl w:val="636F62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115A"/>
    <w:rsid w:val="00000CD0"/>
    <w:rsid w:val="00001870"/>
    <w:rsid w:val="00001D6E"/>
    <w:rsid w:val="00006783"/>
    <w:rsid w:val="000069FB"/>
    <w:rsid w:val="0001009F"/>
    <w:rsid w:val="00013096"/>
    <w:rsid w:val="00013C32"/>
    <w:rsid w:val="00014DC9"/>
    <w:rsid w:val="000162F4"/>
    <w:rsid w:val="000173DF"/>
    <w:rsid w:val="00017D88"/>
    <w:rsid w:val="00021BD2"/>
    <w:rsid w:val="000234F5"/>
    <w:rsid w:val="00023518"/>
    <w:rsid w:val="0002436F"/>
    <w:rsid w:val="00025A4F"/>
    <w:rsid w:val="00025CE9"/>
    <w:rsid w:val="00026B21"/>
    <w:rsid w:val="00027FF0"/>
    <w:rsid w:val="000311B5"/>
    <w:rsid w:val="0003135E"/>
    <w:rsid w:val="000316C7"/>
    <w:rsid w:val="0003403E"/>
    <w:rsid w:val="00034749"/>
    <w:rsid w:val="0003603D"/>
    <w:rsid w:val="000401D1"/>
    <w:rsid w:val="00040339"/>
    <w:rsid w:val="000407DB"/>
    <w:rsid w:val="00040AA7"/>
    <w:rsid w:val="000427A0"/>
    <w:rsid w:val="00042AB3"/>
    <w:rsid w:val="000431A9"/>
    <w:rsid w:val="00043B21"/>
    <w:rsid w:val="00051AB7"/>
    <w:rsid w:val="000540A1"/>
    <w:rsid w:val="00055D4A"/>
    <w:rsid w:val="000570EE"/>
    <w:rsid w:val="00062511"/>
    <w:rsid w:val="00063F14"/>
    <w:rsid w:val="00065403"/>
    <w:rsid w:val="0007077B"/>
    <w:rsid w:val="0007080B"/>
    <w:rsid w:val="000734DB"/>
    <w:rsid w:val="0007485F"/>
    <w:rsid w:val="0007638F"/>
    <w:rsid w:val="00077052"/>
    <w:rsid w:val="000818C7"/>
    <w:rsid w:val="00083A5A"/>
    <w:rsid w:val="0009223F"/>
    <w:rsid w:val="00093155"/>
    <w:rsid w:val="00093905"/>
    <w:rsid w:val="000941B0"/>
    <w:rsid w:val="0009432A"/>
    <w:rsid w:val="000946CC"/>
    <w:rsid w:val="000959A4"/>
    <w:rsid w:val="00095C3E"/>
    <w:rsid w:val="00096F33"/>
    <w:rsid w:val="00096FE5"/>
    <w:rsid w:val="000A0F94"/>
    <w:rsid w:val="000A47BD"/>
    <w:rsid w:val="000A7374"/>
    <w:rsid w:val="000B2DAF"/>
    <w:rsid w:val="000B51AF"/>
    <w:rsid w:val="000B6EC7"/>
    <w:rsid w:val="000B79B0"/>
    <w:rsid w:val="000C3CD4"/>
    <w:rsid w:val="000C44C9"/>
    <w:rsid w:val="000C5163"/>
    <w:rsid w:val="000C53FB"/>
    <w:rsid w:val="000C664C"/>
    <w:rsid w:val="000C761E"/>
    <w:rsid w:val="000D165D"/>
    <w:rsid w:val="000D50E9"/>
    <w:rsid w:val="000D51B8"/>
    <w:rsid w:val="000D58B6"/>
    <w:rsid w:val="000D6110"/>
    <w:rsid w:val="000E3874"/>
    <w:rsid w:val="000E6A9C"/>
    <w:rsid w:val="000E73AC"/>
    <w:rsid w:val="000F1EA6"/>
    <w:rsid w:val="000F20F1"/>
    <w:rsid w:val="000F463F"/>
    <w:rsid w:val="000F5E8C"/>
    <w:rsid w:val="000F6501"/>
    <w:rsid w:val="000F6B3C"/>
    <w:rsid w:val="00105CFB"/>
    <w:rsid w:val="00110B1A"/>
    <w:rsid w:val="00110BCB"/>
    <w:rsid w:val="00113BBA"/>
    <w:rsid w:val="00113E61"/>
    <w:rsid w:val="00115C03"/>
    <w:rsid w:val="00117499"/>
    <w:rsid w:val="00120F11"/>
    <w:rsid w:val="00121241"/>
    <w:rsid w:val="00122C40"/>
    <w:rsid w:val="001238FF"/>
    <w:rsid w:val="00126796"/>
    <w:rsid w:val="0013125D"/>
    <w:rsid w:val="00131C96"/>
    <w:rsid w:val="00131FA2"/>
    <w:rsid w:val="001324BD"/>
    <w:rsid w:val="00134514"/>
    <w:rsid w:val="00135D4B"/>
    <w:rsid w:val="001369E0"/>
    <w:rsid w:val="00141FDB"/>
    <w:rsid w:val="0014566F"/>
    <w:rsid w:val="00146609"/>
    <w:rsid w:val="00146A29"/>
    <w:rsid w:val="00150C10"/>
    <w:rsid w:val="00151059"/>
    <w:rsid w:val="001522D6"/>
    <w:rsid w:val="00155DA6"/>
    <w:rsid w:val="00164633"/>
    <w:rsid w:val="001661EF"/>
    <w:rsid w:val="00166A05"/>
    <w:rsid w:val="00166AAF"/>
    <w:rsid w:val="00166E8A"/>
    <w:rsid w:val="00167D5F"/>
    <w:rsid w:val="00167E1E"/>
    <w:rsid w:val="0018179C"/>
    <w:rsid w:val="0018340A"/>
    <w:rsid w:val="001836E4"/>
    <w:rsid w:val="001863B3"/>
    <w:rsid w:val="00187145"/>
    <w:rsid w:val="00192B5A"/>
    <w:rsid w:val="00195041"/>
    <w:rsid w:val="001978D5"/>
    <w:rsid w:val="001A167B"/>
    <w:rsid w:val="001A5EAB"/>
    <w:rsid w:val="001B2EB1"/>
    <w:rsid w:val="001B57FB"/>
    <w:rsid w:val="001B61F7"/>
    <w:rsid w:val="001C0CD4"/>
    <w:rsid w:val="001C2393"/>
    <w:rsid w:val="001D203D"/>
    <w:rsid w:val="001D2E88"/>
    <w:rsid w:val="001D4DC1"/>
    <w:rsid w:val="001E1B8E"/>
    <w:rsid w:val="001E472E"/>
    <w:rsid w:val="001E6F6E"/>
    <w:rsid w:val="001E725D"/>
    <w:rsid w:val="001F023C"/>
    <w:rsid w:val="001F0C75"/>
    <w:rsid w:val="001F142B"/>
    <w:rsid w:val="001F2AF9"/>
    <w:rsid w:val="001F3405"/>
    <w:rsid w:val="001F3BE3"/>
    <w:rsid w:val="001F4939"/>
    <w:rsid w:val="001F52CB"/>
    <w:rsid w:val="001F5B6B"/>
    <w:rsid w:val="001F641B"/>
    <w:rsid w:val="00202F6A"/>
    <w:rsid w:val="00203E09"/>
    <w:rsid w:val="00204ED0"/>
    <w:rsid w:val="00206B4D"/>
    <w:rsid w:val="0021011E"/>
    <w:rsid w:val="00214B33"/>
    <w:rsid w:val="00215B2B"/>
    <w:rsid w:val="00215C70"/>
    <w:rsid w:val="002168DD"/>
    <w:rsid w:val="00223FBD"/>
    <w:rsid w:val="00224473"/>
    <w:rsid w:val="00226969"/>
    <w:rsid w:val="002275BC"/>
    <w:rsid w:val="002275C7"/>
    <w:rsid w:val="00231609"/>
    <w:rsid w:val="00231E76"/>
    <w:rsid w:val="0023363E"/>
    <w:rsid w:val="00234397"/>
    <w:rsid w:val="00235172"/>
    <w:rsid w:val="00235B84"/>
    <w:rsid w:val="00237E67"/>
    <w:rsid w:val="00237F1D"/>
    <w:rsid w:val="00237F96"/>
    <w:rsid w:val="00240B0F"/>
    <w:rsid w:val="00240FD1"/>
    <w:rsid w:val="002456B0"/>
    <w:rsid w:val="002462EA"/>
    <w:rsid w:val="00247AA7"/>
    <w:rsid w:val="00250E9B"/>
    <w:rsid w:val="00250FC5"/>
    <w:rsid w:val="0025383C"/>
    <w:rsid w:val="002538D6"/>
    <w:rsid w:val="00254B0C"/>
    <w:rsid w:val="00256EE4"/>
    <w:rsid w:val="00260085"/>
    <w:rsid w:val="00263813"/>
    <w:rsid w:val="0026427E"/>
    <w:rsid w:val="00265DFB"/>
    <w:rsid w:val="002672C3"/>
    <w:rsid w:val="00267815"/>
    <w:rsid w:val="00267E51"/>
    <w:rsid w:val="00267E95"/>
    <w:rsid w:val="002713CE"/>
    <w:rsid w:val="00282F8A"/>
    <w:rsid w:val="0028668D"/>
    <w:rsid w:val="00290577"/>
    <w:rsid w:val="002908F3"/>
    <w:rsid w:val="002917F5"/>
    <w:rsid w:val="00293A42"/>
    <w:rsid w:val="00294C2D"/>
    <w:rsid w:val="00294E5B"/>
    <w:rsid w:val="00296EE3"/>
    <w:rsid w:val="002A04F4"/>
    <w:rsid w:val="002A09C2"/>
    <w:rsid w:val="002A13A5"/>
    <w:rsid w:val="002A2E90"/>
    <w:rsid w:val="002A3530"/>
    <w:rsid w:val="002A459D"/>
    <w:rsid w:val="002A6477"/>
    <w:rsid w:val="002A7684"/>
    <w:rsid w:val="002B1F45"/>
    <w:rsid w:val="002B22CF"/>
    <w:rsid w:val="002B3769"/>
    <w:rsid w:val="002B4245"/>
    <w:rsid w:val="002B62EB"/>
    <w:rsid w:val="002C04B3"/>
    <w:rsid w:val="002C1359"/>
    <w:rsid w:val="002C55E8"/>
    <w:rsid w:val="002C5BF8"/>
    <w:rsid w:val="002C7476"/>
    <w:rsid w:val="002D2272"/>
    <w:rsid w:val="002D3E09"/>
    <w:rsid w:val="002D4282"/>
    <w:rsid w:val="002D5A2D"/>
    <w:rsid w:val="002D5E00"/>
    <w:rsid w:val="002E13E3"/>
    <w:rsid w:val="002E460C"/>
    <w:rsid w:val="002E4BFA"/>
    <w:rsid w:val="002E6AE2"/>
    <w:rsid w:val="002E7454"/>
    <w:rsid w:val="002F02F7"/>
    <w:rsid w:val="002F284F"/>
    <w:rsid w:val="002F28DE"/>
    <w:rsid w:val="002F3D16"/>
    <w:rsid w:val="002F5BAF"/>
    <w:rsid w:val="00300272"/>
    <w:rsid w:val="00301A2D"/>
    <w:rsid w:val="00304229"/>
    <w:rsid w:val="00304398"/>
    <w:rsid w:val="00304C3A"/>
    <w:rsid w:val="0031127B"/>
    <w:rsid w:val="00311B80"/>
    <w:rsid w:val="0031370D"/>
    <w:rsid w:val="00313C15"/>
    <w:rsid w:val="00314492"/>
    <w:rsid w:val="0031498D"/>
    <w:rsid w:val="003150E1"/>
    <w:rsid w:val="0031606D"/>
    <w:rsid w:val="0032009F"/>
    <w:rsid w:val="0032536B"/>
    <w:rsid w:val="003255AF"/>
    <w:rsid w:val="0033446D"/>
    <w:rsid w:val="00334B21"/>
    <w:rsid w:val="00334C61"/>
    <w:rsid w:val="0033739A"/>
    <w:rsid w:val="00343E9A"/>
    <w:rsid w:val="00344431"/>
    <w:rsid w:val="00344E87"/>
    <w:rsid w:val="00346D82"/>
    <w:rsid w:val="00346DE7"/>
    <w:rsid w:val="003502B2"/>
    <w:rsid w:val="00350501"/>
    <w:rsid w:val="00350BEF"/>
    <w:rsid w:val="00350DE3"/>
    <w:rsid w:val="00350DEB"/>
    <w:rsid w:val="003511B9"/>
    <w:rsid w:val="003519A6"/>
    <w:rsid w:val="00351EF0"/>
    <w:rsid w:val="00352E64"/>
    <w:rsid w:val="00353A61"/>
    <w:rsid w:val="00355A8D"/>
    <w:rsid w:val="00356EE4"/>
    <w:rsid w:val="00357A92"/>
    <w:rsid w:val="0036100C"/>
    <w:rsid w:val="003618FF"/>
    <w:rsid w:val="0036213F"/>
    <w:rsid w:val="003657BB"/>
    <w:rsid w:val="00372F1F"/>
    <w:rsid w:val="0037369D"/>
    <w:rsid w:val="00373D27"/>
    <w:rsid w:val="00375894"/>
    <w:rsid w:val="00375BFB"/>
    <w:rsid w:val="00375C48"/>
    <w:rsid w:val="0037729F"/>
    <w:rsid w:val="003809A2"/>
    <w:rsid w:val="00382B41"/>
    <w:rsid w:val="003835FF"/>
    <w:rsid w:val="00384517"/>
    <w:rsid w:val="00390851"/>
    <w:rsid w:val="00391453"/>
    <w:rsid w:val="00392DCD"/>
    <w:rsid w:val="003A0547"/>
    <w:rsid w:val="003A14F0"/>
    <w:rsid w:val="003A25B5"/>
    <w:rsid w:val="003A3BFD"/>
    <w:rsid w:val="003A47EF"/>
    <w:rsid w:val="003B0D58"/>
    <w:rsid w:val="003B107B"/>
    <w:rsid w:val="003B613F"/>
    <w:rsid w:val="003C49F7"/>
    <w:rsid w:val="003C55F2"/>
    <w:rsid w:val="003C6CF6"/>
    <w:rsid w:val="003C7B8A"/>
    <w:rsid w:val="003D004F"/>
    <w:rsid w:val="003D020D"/>
    <w:rsid w:val="003D1CB3"/>
    <w:rsid w:val="003D1F9E"/>
    <w:rsid w:val="003D242B"/>
    <w:rsid w:val="003D3247"/>
    <w:rsid w:val="003E004C"/>
    <w:rsid w:val="003E0764"/>
    <w:rsid w:val="003E26A4"/>
    <w:rsid w:val="003F0B5F"/>
    <w:rsid w:val="003F12BF"/>
    <w:rsid w:val="003F25C4"/>
    <w:rsid w:val="003F4C93"/>
    <w:rsid w:val="003F535F"/>
    <w:rsid w:val="003F61A9"/>
    <w:rsid w:val="003F7207"/>
    <w:rsid w:val="00400E7F"/>
    <w:rsid w:val="004021D8"/>
    <w:rsid w:val="00402788"/>
    <w:rsid w:val="00406DDB"/>
    <w:rsid w:val="00410712"/>
    <w:rsid w:val="00410910"/>
    <w:rsid w:val="00411BF0"/>
    <w:rsid w:val="00415B3D"/>
    <w:rsid w:val="00420269"/>
    <w:rsid w:val="004204BF"/>
    <w:rsid w:val="00423FB7"/>
    <w:rsid w:val="00425CEA"/>
    <w:rsid w:val="00425D0E"/>
    <w:rsid w:val="00432CF8"/>
    <w:rsid w:val="00434704"/>
    <w:rsid w:val="0044014A"/>
    <w:rsid w:val="00443A8A"/>
    <w:rsid w:val="004462DC"/>
    <w:rsid w:val="004466C7"/>
    <w:rsid w:val="004478D4"/>
    <w:rsid w:val="00456B27"/>
    <w:rsid w:val="004579CC"/>
    <w:rsid w:val="00461143"/>
    <w:rsid w:val="00462125"/>
    <w:rsid w:val="00466018"/>
    <w:rsid w:val="00466755"/>
    <w:rsid w:val="004668C3"/>
    <w:rsid w:val="00471F6A"/>
    <w:rsid w:val="00474F41"/>
    <w:rsid w:val="00474F64"/>
    <w:rsid w:val="00475D71"/>
    <w:rsid w:val="00476646"/>
    <w:rsid w:val="00476B57"/>
    <w:rsid w:val="00477713"/>
    <w:rsid w:val="00477D4B"/>
    <w:rsid w:val="00482ECD"/>
    <w:rsid w:val="004867BC"/>
    <w:rsid w:val="00495261"/>
    <w:rsid w:val="004A0618"/>
    <w:rsid w:val="004A18F0"/>
    <w:rsid w:val="004A242A"/>
    <w:rsid w:val="004A29BC"/>
    <w:rsid w:val="004A5749"/>
    <w:rsid w:val="004B0E54"/>
    <w:rsid w:val="004B3571"/>
    <w:rsid w:val="004C006C"/>
    <w:rsid w:val="004C0A0F"/>
    <w:rsid w:val="004C13B9"/>
    <w:rsid w:val="004C1975"/>
    <w:rsid w:val="004C2D3F"/>
    <w:rsid w:val="004C7D1E"/>
    <w:rsid w:val="004D0A6E"/>
    <w:rsid w:val="004D132A"/>
    <w:rsid w:val="004D14A0"/>
    <w:rsid w:val="004D45E9"/>
    <w:rsid w:val="004D76A0"/>
    <w:rsid w:val="004E06F0"/>
    <w:rsid w:val="004E0E18"/>
    <w:rsid w:val="004E360E"/>
    <w:rsid w:val="004E3CF1"/>
    <w:rsid w:val="004E6C89"/>
    <w:rsid w:val="004F1B8A"/>
    <w:rsid w:val="004F4885"/>
    <w:rsid w:val="004F78D0"/>
    <w:rsid w:val="005010A6"/>
    <w:rsid w:val="005047B2"/>
    <w:rsid w:val="00505FC6"/>
    <w:rsid w:val="00506EDF"/>
    <w:rsid w:val="005117D8"/>
    <w:rsid w:val="005119DE"/>
    <w:rsid w:val="00513EFA"/>
    <w:rsid w:val="00515C6E"/>
    <w:rsid w:val="00516FA9"/>
    <w:rsid w:val="0051790A"/>
    <w:rsid w:val="00517D7B"/>
    <w:rsid w:val="005211C2"/>
    <w:rsid w:val="00524915"/>
    <w:rsid w:val="00526686"/>
    <w:rsid w:val="00527460"/>
    <w:rsid w:val="00527B07"/>
    <w:rsid w:val="00530DF1"/>
    <w:rsid w:val="005320FB"/>
    <w:rsid w:val="00532419"/>
    <w:rsid w:val="00533285"/>
    <w:rsid w:val="00533FD3"/>
    <w:rsid w:val="00535E48"/>
    <w:rsid w:val="00537CD8"/>
    <w:rsid w:val="00540916"/>
    <w:rsid w:val="005416DD"/>
    <w:rsid w:val="00541BAB"/>
    <w:rsid w:val="00541C6A"/>
    <w:rsid w:val="00542617"/>
    <w:rsid w:val="00542BF7"/>
    <w:rsid w:val="0054380E"/>
    <w:rsid w:val="00545409"/>
    <w:rsid w:val="00546186"/>
    <w:rsid w:val="00546B3B"/>
    <w:rsid w:val="00547596"/>
    <w:rsid w:val="00547958"/>
    <w:rsid w:val="005505FD"/>
    <w:rsid w:val="00550880"/>
    <w:rsid w:val="005519E3"/>
    <w:rsid w:val="00552B8B"/>
    <w:rsid w:val="0055301E"/>
    <w:rsid w:val="00554E47"/>
    <w:rsid w:val="00556532"/>
    <w:rsid w:val="00556C06"/>
    <w:rsid w:val="00557209"/>
    <w:rsid w:val="00560380"/>
    <w:rsid w:val="005659EA"/>
    <w:rsid w:val="00565A40"/>
    <w:rsid w:val="00565A86"/>
    <w:rsid w:val="00567725"/>
    <w:rsid w:val="0057029D"/>
    <w:rsid w:val="00571C90"/>
    <w:rsid w:val="0057374F"/>
    <w:rsid w:val="00573C45"/>
    <w:rsid w:val="005741F4"/>
    <w:rsid w:val="00574B96"/>
    <w:rsid w:val="00574E9F"/>
    <w:rsid w:val="0058160C"/>
    <w:rsid w:val="005831CD"/>
    <w:rsid w:val="00583F3B"/>
    <w:rsid w:val="005842CD"/>
    <w:rsid w:val="00584F91"/>
    <w:rsid w:val="00590CE7"/>
    <w:rsid w:val="00595196"/>
    <w:rsid w:val="00597B00"/>
    <w:rsid w:val="005A0BE7"/>
    <w:rsid w:val="005A2E60"/>
    <w:rsid w:val="005A44E3"/>
    <w:rsid w:val="005A68DC"/>
    <w:rsid w:val="005A7EEC"/>
    <w:rsid w:val="005B1D95"/>
    <w:rsid w:val="005B1EB7"/>
    <w:rsid w:val="005B268B"/>
    <w:rsid w:val="005B535A"/>
    <w:rsid w:val="005B6126"/>
    <w:rsid w:val="005B7ED3"/>
    <w:rsid w:val="005C14B3"/>
    <w:rsid w:val="005C1719"/>
    <w:rsid w:val="005C2F36"/>
    <w:rsid w:val="005C3894"/>
    <w:rsid w:val="005C471A"/>
    <w:rsid w:val="005D06B5"/>
    <w:rsid w:val="005D0E4F"/>
    <w:rsid w:val="005D1723"/>
    <w:rsid w:val="005D2323"/>
    <w:rsid w:val="005D2C64"/>
    <w:rsid w:val="005D78A9"/>
    <w:rsid w:val="005E4EFE"/>
    <w:rsid w:val="005E606A"/>
    <w:rsid w:val="005E68F1"/>
    <w:rsid w:val="005E6A90"/>
    <w:rsid w:val="005F5EC7"/>
    <w:rsid w:val="005F6880"/>
    <w:rsid w:val="006004AF"/>
    <w:rsid w:val="00601583"/>
    <w:rsid w:val="00603F46"/>
    <w:rsid w:val="006055AB"/>
    <w:rsid w:val="00610F13"/>
    <w:rsid w:val="006118DF"/>
    <w:rsid w:val="00611BEC"/>
    <w:rsid w:val="00613090"/>
    <w:rsid w:val="00614A4A"/>
    <w:rsid w:val="00620D25"/>
    <w:rsid w:val="00621186"/>
    <w:rsid w:val="006219AA"/>
    <w:rsid w:val="006272F8"/>
    <w:rsid w:val="006279D8"/>
    <w:rsid w:val="00630F54"/>
    <w:rsid w:val="00633081"/>
    <w:rsid w:val="00633927"/>
    <w:rsid w:val="00635C0F"/>
    <w:rsid w:val="0063654E"/>
    <w:rsid w:val="00637704"/>
    <w:rsid w:val="00640AFE"/>
    <w:rsid w:val="00641068"/>
    <w:rsid w:val="00644090"/>
    <w:rsid w:val="0064644F"/>
    <w:rsid w:val="00647644"/>
    <w:rsid w:val="00651405"/>
    <w:rsid w:val="00651DED"/>
    <w:rsid w:val="00652099"/>
    <w:rsid w:val="00652C2A"/>
    <w:rsid w:val="0065604F"/>
    <w:rsid w:val="00656619"/>
    <w:rsid w:val="00656FBA"/>
    <w:rsid w:val="0065733E"/>
    <w:rsid w:val="0066029B"/>
    <w:rsid w:val="00660430"/>
    <w:rsid w:val="0066331B"/>
    <w:rsid w:val="00663C98"/>
    <w:rsid w:val="006673F0"/>
    <w:rsid w:val="00667C18"/>
    <w:rsid w:val="00667F12"/>
    <w:rsid w:val="00671952"/>
    <w:rsid w:val="006734EF"/>
    <w:rsid w:val="006763FE"/>
    <w:rsid w:val="00681857"/>
    <w:rsid w:val="00683F16"/>
    <w:rsid w:val="00683F30"/>
    <w:rsid w:val="00684A2B"/>
    <w:rsid w:val="00685717"/>
    <w:rsid w:val="0068796E"/>
    <w:rsid w:val="0069125B"/>
    <w:rsid w:val="006913A4"/>
    <w:rsid w:val="00691670"/>
    <w:rsid w:val="006930A8"/>
    <w:rsid w:val="006A017E"/>
    <w:rsid w:val="006A19F7"/>
    <w:rsid w:val="006A1A03"/>
    <w:rsid w:val="006A2000"/>
    <w:rsid w:val="006A3A83"/>
    <w:rsid w:val="006A4C2B"/>
    <w:rsid w:val="006A7520"/>
    <w:rsid w:val="006B770D"/>
    <w:rsid w:val="006B7FF4"/>
    <w:rsid w:val="006C1D9B"/>
    <w:rsid w:val="006C3B3F"/>
    <w:rsid w:val="006C3CA8"/>
    <w:rsid w:val="006C3DD8"/>
    <w:rsid w:val="006D13FD"/>
    <w:rsid w:val="006D4DDE"/>
    <w:rsid w:val="006D5AFF"/>
    <w:rsid w:val="006D6D7A"/>
    <w:rsid w:val="006E74F0"/>
    <w:rsid w:val="006F3C8D"/>
    <w:rsid w:val="006F47B9"/>
    <w:rsid w:val="006F4812"/>
    <w:rsid w:val="006F6A6F"/>
    <w:rsid w:val="006F7509"/>
    <w:rsid w:val="006F7B26"/>
    <w:rsid w:val="0070230C"/>
    <w:rsid w:val="0070282A"/>
    <w:rsid w:val="007073EA"/>
    <w:rsid w:val="0070764F"/>
    <w:rsid w:val="007078CD"/>
    <w:rsid w:val="00710610"/>
    <w:rsid w:val="00712514"/>
    <w:rsid w:val="00713658"/>
    <w:rsid w:val="007144A1"/>
    <w:rsid w:val="0071606D"/>
    <w:rsid w:val="00721AA1"/>
    <w:rsid w:val="00722378"/>
    <w:rsid w:val="00723B8B"/>
    <w:rsid w:val="00723C2C"/>
    <w:rsid w:val="007240D8"/>
    <w:rsid w:val="00725A0E"/>
    <w:rsid w:val="00725A69"/>
    <w:rsid w:val="00726C2F"/>
    <w:rsid w:val="00740B92"/>
    <w:rsid w:val="007411E3"/>
    <w:rsid w:val="00744CE6"/>
    <w:rsid w:val="007460AF"/>
    <w:rsid w:val="00750B7C"/>
    <w:rsid w:val="007519FE"/>
    <w:rsid w:val="00753B52"/>
    <w:rsid w:val="007540ED"/>
    <w:rsid w:val="007570F3"/>
    <w:rsid w:val="00757741"/>
    <w:rsid w:val="00757A68"/>
    <w:rsid w:val="00761506"/>
    <w:rsid w:val="007621F6"/>
    <w:rsid w:val="00762EC4"/>
    <w:rsid w:val="007632A0"/>
    <w:rsid w:val="007635DF"/>
    <w:rsid w:val="00764D92"/>
    <w:rsid w:val="007657C7"/>
    <w:rsid w:val="0076595A"/>
    <w:rsid w:val="00770049"/>
    <w:rsid w:val="00773B8A"/>
    <w:rsid w:val="00773CDE"/>
    <w:rsid w:val="00775B1D"/>
    <w:rsid w:val="0078064A"/>
    <w:rsid w:val="007808AF"/>
    <w:rsid w:val="007814C8"/>
    <w:rsid w:val="00781D0C"/>
    <w:rsid w:val="00790427"/>
    <w:rsid w:val="007922A6"/>
    <w:rsid w:val="0079393C"/>
    <w:rsid w:val="00794B4A"/>
    <w:rsid w:val="00795C09"/>
    <w:rsid w:val="0079618D"/>
    <w:rsid w:val="007A05D3"/>
    <w:rsid w:val="007A2916"/>
    <w:rsid w:val="007A3ACD"/>
    <w:rsid w:val="007A44C7"/>
    <w:rsid w:val="007A58FF"/>
    <w:rsid w:val="007A6D50"/>
    <w:rsid w:val="007B1156"/>
    <w:rsid w:val="007B13EE"/>
    <w:rsid w:val="007B3B35"/>
    <w:rsid w:val="007B4F65"/>
    <w:rsid w:val="007B5EC9"/>
    <w:rsid w:val="007B6596"/>
    <w:rsid w:val="007B7475"/>
    <w:rsid w:val="007C0A73"/>
    <w:rsid w:val="007C124D"/>
    <w:rsid w:val="007C16B8"/>
    <w:rsid w:val="007C19AB"/>
    <w:rsid w:val="007C3865"/>
    <w:rsid w:val="007C40EE"/>
    <w:rsid w:val="007C417A"/>
    <w:rsid w:val="007C422C"/>
    <w:rsid w:val="007C54E3"/>
    <w:rsid w:val="007D006E"/>
    <w:rsid w:val="007D0459"/>
    <w:rsid w:val="007D0724"/>
    <w:rsid w:val="007D12E6"/>
    <w:rsid w:val="007D29B3"/>
    <w:rsid w:val="007D30FD"/>
    <w:rsid w:val="007D402E"/>
    <w:rsid w:val="007D4B5F"/>
    <w:rsid w:val="007D4EB4"/>
    <w:rsid w:val="007D50B8"/>
    <w:rsid w:val="007D5586"/>
    <w:rsid w:val="007D7333"/>
    <w:rsid w:val="007D7552"/>
    <w:rsid w:val="007E0B87"/>
    <w:rsid w:val="007E1A33"/>
    <w:rsid w:val="007E6413"/>
    <w:rsid w:val="007F02BF"/>
    <w:rsid w:val="007F28D7"/>
    <w:rsid w:val="007F3372"/>
    <w:rsid w:val="007F5F45"/>
    <w:rsid w:val="007F6C68"/>
    <w:rsid w:val="008039CA"/>
    <w:rsid w:val="00803CF1"/>
    <w:rsid w:val="00803EAA"/>
    <w:rsid w:val="00804043"/>
    <w:rsid w:val="00804625"/>
    <w:rsid w:val="00806B6A"/>
    <w:rsid w:val="00806D32"/>
    <w:rsid w:val="00810676"/>
    <w:rsid w:val="008106D8"/>
    <w:rsid w:val="00812949"/>
    <w:rsid w:val="00814D2D"/>
    <w:rsid w:val="00815599"/>
    <w:rsid w:val="00820DB8"/>
    <w:rsid w:val="008211E5"/>
    <w:rsid w:val="0082556F"/>
    <w:rsid w:val="008279D5"/>
    <w:rsid w:val="008302E7"/>
    <w:rsid w:val="00831ED7"/>
    <w:rsid w:val="0083237E"/>
    <w:rsid w:val="00841086"/>
    <w:rsid w:val="0084443B"/>
    <w:rsid w:val="00844DDE"/>
    <w:rsid w:val="00845EC6"/>
    <w:rsid w:val="00850A13"/>
    <w:rsid w:val="00851545"/>
    <w:rsid w:val="008515EC"/>
    <w:rsid w:val="008524BE"/>
    <w:rsid w:val="00856ED3"/>
    <w:rsid w:val="00860841"/>
    <w:rsid w:val="00860AAD"/>
    <w:rsid w:val="00862A78"/>
    <w:rsid w:val="00862B80"/>
    <w:rsid w:val="00863F0A"/>
    <w:rsid w:val="008645D0"/>
    <w:rsid w:val="00864E15"/>
    <w:rsid w:val="00865037"/>
    <w:rsid w:val="00872FBF"/>
    <w:rsid w:val="0087326F"/>
    <w:rsid w:val="00873609"/>
    <w:rsid w:val="008749CC"/>
    <w:rsid w:val="00876BB9"/>
    <w:rsid w:val="0088097E"/>
    <w:rsid w:val="00881BAD"/>
    <w:rsid w:val="00882482"/>
    <w:rsid w:val="008834FF"/>
    <w:rsid w:val="0088350C"/>
    <w:rsid w:val="00885664"/>
    <w:rsid w:val="00886C87"/>
    <w:rsid w:val="00887C78"/>
    <w:rsid w:val="00887D06"/>
    <w:rsid w:val="0089028F"/>
    <w:rsid w:val="00890573"/>
    <w:rsid w:val="00891024"/>
    <w:rsid w:val="00892D38"/>
    <w:rsid w:val="00892E5A"/>
    <w:rsid w:val="008942B9"/>
    <w:rsid w:val="00894D0F"/>
    <w:rsid w:val="00896BB9"/>
    <w:rsid w:val="008A1D5C"/>
    <w:rsid w:val="008A77AA"/>
    <w:rsid w:val="008B2093"/>
    <w:rsid w:val="008B4F3B"/>
    <w:rsid w:val="008B5383"/>
    <w:rsid w:val="008B65C0"/>
    <w:rsid w:val="008B67D0"/>
    <w:rsid w:val="008C1DBF"/>
    <w:rsid w:val="008C34A8"/>
    <w:rsid w:val="008C4D09"/>
    <w:rsid w:val="008D1145"/>
    <w:rsid w:val="008D1C09"/>
    <w:rsid w:val="008D2F2A"/>
    <w:rsid w:val="008D53C2"/>
    <w:rsid w:val="008D57F5"/>
    <w:rsid w:val="008E4368"/>
    <w:rsid w:val="008E4988"/>
    <w:rsid w:val="008E776B"/>
    <w:rsid w:val="008F7906"/>
    <w:rsid w:val="0090302B"/>
    <w:rsid w:val="00903311"/>
    <w:rsid w:val="00903447"/>
    <w:rsid w:val="00906338"/>
    <w:rsid w:val="00914759"/>
    <w:rsid w:val="0091506B"/>
    <w:rsid w:val="00915D6F"/>
    <w:rsid w:val="0091646D"/>
    <w:rsid w:val="00916C89"/>
    <w:rsid w:val="0092096F"/>
    <w:rsid w:val="00921D7E"/>
    <w:rsid w:val="00923A6D"/>
    <w:rsid w:val="009243CF"/>
    <w:rsid w:val="00925584"/>
    <w:rsid w:val="00926F37"/>
    <w:rsid w:val="0093010D"/>
    <w:rsid w:val="0093032B"/>
    <w:rsid w:val="00930C11"/>
    <w:rsid w:val="00931F4A"/>
    <w:rsid w:val="00933A7F"/>
    <w:rsid w:val="00936A63"/>
    <w:rsid w:val="009403F8"/>
    <w:rsid w:val="00940563"/>
    <w:rsid w:val="00940584"/>
    <w:rsid w:val="00941B9B"/>
    <w:rsid w:val="00942629"/>
    <w:rsid w:val="00946B15"/>
    <w:rsid w:val="0094710A"/>
    <w:rsid w:val="00950230"/>
    <w:rsid w:val="00950599"/>
    <w:rsid w:val="009511DA"/>
    <w:rsid w:val="0095208E"/>
    <w:rsid w:val="0095298E"/>
    <w:rsid w:val="009531FD"/>
    <w:rsid w:val="00956AB4"/>
    <w:rsid w:val="009618EC"/>
    <w:rsid w:val="00961DEE"/>
    <w:rsid w:val="0096452F"/>
    <w:rsid w:val="0096458D"/>
    <w:rsid w:val="00966B18"/>
    <w:rsid w:val="00972FB4"/>
    <w:rsid w:val="00973A4C"/>
    <w:rsid w:val="0097450B"/>
    <w:rsid w:val="00977053"/>
    <w:rsid w:val="00977DD5"/>
    <w:rsid w:val="00980050"/>
    <w:rsid w:val="00980AED"/>
    <w:rsid w:val="0098337C"/>
    <w:rsid w:val="00983610"/>
    <w:rsid w:val="00983A59"/>
    <w:rsid w:val="0098573F"/>
    <w:rsid w:val="00986CAB"/>
    <w:rsid w:val="009877AE"/>
    <w:rsid w:val="00990978"/>
    <w:rsid w:val="00992390"/>
    <w:rsid w:val="00993EBD"/>
    <w:rsid w:val="009955A9"/>
    <w:rsid w:val="009A0540"/>
    <w:rsid w:val="009A1A83"/>
    <w:rsid w:val="009A358B"/>
    <w:rsid w:val="009A39A5"/>
    <w:rsid w:val="009A4F66"/>
    <w:rsid w:val="009A5ED1"/>
    <w:rsid w:val="009A71B9"/>
    <w:rsid w:val="009B244C"/>
    <w:rsid w:val="009B3244"/>
    <w:rsid w:val="009B5E30"/>
    <w:rsid w:val="009C02FB"/>
    <w:rsid w:val="009C3184"/>
    <w:rsid w:val="009C4E0D"/>
    <w:rsid w:val="009C54DF"/>
    <w:rsid w:val="009C5B91"/>
    <w:rsid w:val="009C6514"/>
    <w:rsid w:val="009D06A3"/>
    <w:rsid w:val="009D1266"/>
    <w:rsid w:val="009D1C16"/>
    <w:rsid w:val="009D2D8C"/>
    <w:rsid w:val="009D2D9A"/>
    <w:rsid w:val="009D37B4"/>
    <w:rsid w:val="009D6B10"/>
    <w:rsid w:val="009E29F6"/>
    <w:rsid w:val="009E35F7"/>
    <w:rsid w:val="009E6B16"/>
    <w:rsid w:val="009F1C1B"/>
    <w:rsid w:val="009F2D3E"/>
    <w:rsid w:val="009F574D"/>
    <w:rsid w:val="009F7A9E"/>
    <w:rsid w:val="00A01E38"/>
    <w:rsid w:val="00A03369"/>
    <w:rsid w:val="00A07992"/>
    <w:rsid w:val="00A07B9D"/>
    <w:rsid w:val="00A102E3"/>
    <w:rsid w:val="00A12598"/>
    <w:rsid w:val="00A12B41"/>
    <w:rsid w:val="00A141ED"/>
    <w:rsid w:val="00A15268"/>
    <w:rsid w:val="00A1571C"/>
    <w:rsid w:val="00A1587F"/>
    <w:rsid w:val="00A15CE9"/>
    <w:rsid w:val="00A165DE"/>
    <w:rsid w:val="00A23E02"/>
    <w:rsid w:val="00A2423E"/>
    <w:rsid w:val="00A2528C"/>
    <w:rsid w:val="00A27152"/>
    <w:rsid w:val="00A2787C"/>
    <w:rsid w:val="00A31793"/>
    <w:rsid w:val="00A34D62"/>
    <w:rsid w:val="00A40BA5"/>
    <w:rsid w:val="00A414A4"/>
    <w:rsid w:val="00A44171"/>
    <w:rsid w:val="00A44B06"/>
    <w:rsid w:val="00A450AC"/>
    <w:rsid w:val="00A47B36"/>
    <w:rsid w:val="00A50920"/>
    <w:rsid w:val="00A5293F"/>
    <w:rsid w:val="00A565D5"/>
    <w:rsid w:val="00A56778"/>
    <w:rsid w:val="00A61003"/>
    <w:rsid w:val="00A614AD"/>
    <w:rsid w:val="00A618D0"/>
    <w:rsid w:val="00A621A7"/>
    <w:rsid w:val="00A6579A"/>
    <w:rsid w:val="00A662CF"/>
    <w:rsid w:val="00A67013"/>
    <w:rsid w:val="00A70565"/>
    <w:rsid w:val="00A72E76"/>
    <w:rsid w:val="00A736AB"/>
    <w:rsid w:val="00A759AA"/>
    <w:rsid w:val="00A775ED"/>
    <w:rsid w:val="00A776D4"/>
    <w:rsid w:val="00A84BA5"/>
    <w:rsid w:val="00A86C1A"/>
    <w:rsid w:val="00A86CBA"/>
    <w:rsid w:val="00A912C4"/>
    <w:rsid w:val="00A91409"/>
    <w:rsid w:val="00A92096"/>
    <w:rsid w:val="00A92826"/>
    <w:rsid w:val="00A9394A"/>
    <w:rsid w:val="00A93FDE"/>
    <w:rsid w:val="00A97383"/>
    <w:rsid w:val="00A97529"/>
    <w:rsid w:val="00AA077E"/>
    <w:rsid w:val="00AA3555"/>
    <w:rsid w:val="00AA3C27"/>
    <w:rsid w:val="00AB0801"/>
    <w:rsid w:val="00AB3AE7"/>
    <w:rsid w:val="00AB4BC2"/>
    <w:rsid w:val="00AB5C42"/>
    <w:rsid w:val="00AB5CE6"/>
    <w:rsid w:val="00AB71EF"/>
    <w:rsid w:val="00AB728F"/>
    <w:rsid w:val="00AC19FD"/>
    <w:rsid w:val="00AC1D32"/>
    <w:rsid w:val="00AC3459"/>
    <w:rsid w:val="00AC5A4A"/>
    <w:rsid w:val="00AC5F6C"/>
    <w:rsid w:val="00AC6B90"/>
    <w:rsid w:val="00AD18B6"/>
    <w:rsid w:val="00AD2CD7"/>
    <w:rsid w:val="00AD46CE"/>
    <w:rsid w:val="00AD5D3F"/>
    <w:rsid w:val="00AD7156"/>
    <w:rsid w:val="00AE3B46"/>
    <w:rsid w:val="00AE49FC"/>
    <w:rsid w:val="00AE60FE"/>
    <w:rsid w:val="00AE70F0"/>
    <w:rsid w:val="00AF12A4"/>
    <w:rsid w:val="00AF200E"/>
    <w:rsid w:val="00AF2937"/>
    <w:rsid w:val="00AF2F5F"/>
    <w:rsid w:val="00AF50A6"/>
    <w:rsid w:val="00AF5A83"/>
    <w:rsid w:val="00AF69C7"/>
    <w:rsid w:val="00AF6F76"/>
    <w:rsid w:val="00B00624"/>
    <w:rsid w:val="00B008CD"/>
    <w:rsid w:val="00B00DDD"/>
    <w:rsid w:val="00B05CF5"/>
    <w:rsid w:val="00B11A0E"/>
    <w:rsid w:val="00B126B7"/>
    <w:rsid w:val="00B14669"/>
    <w:rsid w:val="00B14674"/>
    <w:rsid w:val="00B15BD6"/>
    <w:rsid w:val="00B15F3E"/>
    <w:rsid w:val="00B21096"/>
    <w:rsid w:val="00B21106"/>
    <w:rsid w:val="00B22056"/>
    <w:rsid w:val="00B22C04"/>
    <w:rsid w:val="00B23DE9"/>
    <w:rsid w:val="00B2532D"/>
    <w:rsid w:val="00B25D24"/>
    <w:rsid w:val="00B26521"/>
    <w:rsid w:val="00B2677B"/>
    <w:rsid w:val="00B31C1E"/>
    <w:rsid w:val="00B328F9"/>
    <w:rsid w:val="00B3490E"/>
    <w:rsid w:val="00B362C0"/>
    <w:rsid w:val="00B363F8"/>
    <w:rsid w:val="00B3662A"/>
    <w:rsid w:val="00B37F06"/>
    <w:rsid w:val="00B41699"/>
    <w:rsid w:val="00B42D85"/>
    <w:rsid w:val="00B43A91"/>
    <w:rsid w:val="00B43F30"/>
    <w:rsid w:val="00B44CBE"/>
    <w:rsid w:val="00B47737"/>
    <w:rsid w:val="00B50749"/>
    <w:rsid w:val="00B51491"/>
    <w:rsid w:val="00B52D01"/>
    <w:rsid w:val="00B53A37"/>
    <w:rsid w:val="00B53E25"/>
    <w:rsid w:val="00B54529"/>
    <w:rsid w:val="00B559BE"/>
    <w:rsid w:val="00B5629B"/>
    <w:rsid w:val="00B567C0"/>
    <w:rsid w:val="00B56AA5"/>
    <w:rsid w:val="00B5773A"/>
    <w:rsid w:val="00B60BFB"/>
    <w:rsid w:val="00B6213B"/>
    <w:rsid w:val="00B64F36"/>
    <w:rsid w:val="00B6569A"/>
    <w:rsid w:val="00B670CB"/>
    <w:rsid w:val="00B67B1E"/>
    <w:rsid w:val="00B74ED2"/>
    <w:rsid w:val="00B80160"/>
    <w:rsid w:val="00B80525"/>
    <w:rsid w:val="00B82F30"/>
    <w:rsid w:val="00B858BE"/>
    <w:rsid w:val="00B87E52"/>
    <w:rsid w:val="00B912D6"/>
    <w:rsid w:val="00B914DA"/>
    <w:rsid w:val="00B91ABC"/>
    <w:rsid w:val="00B91F72"/>
    <w:rsid w:val="00B94B38"/>
    <w:rsid w:val="00B94C31"/>
    <w:rsid w:val="00B9746D"/>
    <w:rsid w:val="00B97BB3"/>
    <w:rsid w:val="00B97CAE"/>
    <w:rsid w:val="00BA0166"/>
    <w:rsid w:val="00BA45AE"/>
    <w:rsid w:val="00BB030E"/>
    <w:rsid w:val="00BB1B60"/>
    <w:rsid w:val="00BB363A"/>
    <w:rsid w:val="00BB42EB"/>
    <w:rsid w:val="00BB4A8F"/>
    <w:rsid w:val="00BC4BF7"/>
    <w:rsid w:val="00BC5300"/>
    <w:rsid w:val="00BC787B"/>
    <w:rsid w:val="00BC7A0D"/>
    <w:rsid w:val="00BC7F1E"/>
    <w:rsid w:val="00BD2658"/>
    <w:rsid w:val="00BD4B29"/>
    <w:rsid w:val="00BD58F6"/>
    <w:rsid w:val="00BD634B"/>
    <w:rsid w:val="00BE00B1"/>
    <w:rsid w:val="00BE3014"/>
    <w:rsid w:val="00BE5FEF"/>
    <w:rsid w:val="00BE65BA"/>
    <w:rsid w:val="00BE7210"/>
    <w:rsid w:val="00BE7EA3"/>
    <w:rsid w:val="00BF3235"/>
    <w:rsid w:val="00BF3734"/>
    <w:rsid w:val="00BF4122"/>
    <w:rsid w:val="00BF6559"/>
    <w:rsid w:val="00C03A0B"/>
    <w:rsid w:val="00C04219"/>
    <w:rsid w:val="00C04962"/>
    <w:rsid w:val="00C076EB"/>
    <w:rsid w:val="00C11C19"/>
    <w:rsid w:val="00C14830"/>
    <w:rsid w:val="00C169A5"/>
    <w:rsid w:val="00C16B17"/>
    <w:rsid w:val="00C17C7F"/>
    <w:rsid w:val="00C17CE2"/>
    <w:rsid w:val="00C216A0"/>
    <w:rsid w:val="00C21F7B"/>
    <w:rsid w:val="00C22A5E"/>
    <w:rsid w:val="00C24E6B"/>
    <w:rsid w:val="00C30519"/>
    <w:rsid w:val="00C3141F"/>
    <w:rsid w:val="00C3436E"/>
    <w:rsid w:val="00C359C2"/>
    <w:rsid w:val="00C36B51"/>
    <w:rsid w:val="00C41111"/>
    <w:rsid w:val="00C414BA"/>
    <w:rsid w:val="00C41C70"/>
    <w:rsid w:val="00C42410"/>
    <w:rsid w:val="00C434AC"/>
    <w:rsid w:val="00C441E8"/>
    <w:rsid w:val="00C451CF"/>
    <w:rsid w:val="00C502DF"/>
    <w:rsid w:val="00C51967"/>
    <w:rsid w:val="00C52DE7"/>
    <w:rsid w:val="00C53BE2"/>
    <w:rsid w:val="00C55A83"/>
    <w:rsid w:val="00C57F16"/>
    <w:rsid w:val="00C60BEE"/>
    <w:rsid w:val="00C630F8"/>
    <w:rsid w:val="00C63629"/>
    <w:rsid w:val="00C645EA"/>
    <w:rsid w:val="00C65596"/>
    <w:rsid w:val="00C656E4"/>
    <w:rsid w:val="00C6661F"/>
    <w:rsid w:val="00C70DE0"/>
    <w:rsid w:val="00C732F1"/>
    <w:rsid w:val="00C75BAB"/>
    <w:rsid w:val="00C76E7F"/>
    <w:rsid w:val="00C77225"/>
    <w:rsid w:val="00C80234"/>
    <w:rsid w:val="00C8027A"/>
    <w:rsid w:val="00C808F5"/>
    <w:rsid w:val="00C81A81"/>
    <w:rsid w:val="00C8207A"/>
    <w:rsid w:val="00C8272A"/>
    <w:rsid w:val="00C86934"/>
    <w:rsid w:val="00C87115"/>
    <w:rsid w:val="00C877CD"/>
    <w:rsid w:val="00C9009A"/>
    <w:rsid w:val="00C9209E"/>
    <w:rsid w:val="00C92287"/>
    <w:rsid w:val="00C935E6"/>
    <w:rsid w:val="00C9627C"/>
    <w:rsid w:val="00CA0EAC"/>
    <w:rsid w:val="00CA177F"/>
    <w:rsid w:val="00CA40B7"/>
    <w:rsid w:val="00CA607F"/>
    <w:rsid w:val="00CA674A"/>
    <w:rsid w:val="00CA752E"/>
    <w:rsid w:val="00CB0326"/>
    <w:rsid w:val="00CB1F81"/>
    <w:rsid w:val="00CB344A"/>
    <w:rsid w:val="00CB56C3"/>
    <w:rsid w:val="00CB5833"/>
    <w:rsid w:val="00CB6450"/>
    <w:rsid w:val="00CC06D3"/>
    <w:rsid w:val="00CC5076"/>
    <w:rsid w:val="00CC54F2"/>
    <w:rsid w:val="00CC6B5D"/>
    <w:rsid w:val="00CC787F"/>
    <w:rsid w:val="00CD4DEC"/>
    <w:rsid w:val="00CD4E30"/>
    <w:rsid w:val="00CD5538"/>
    <w:rsid w:val="00CD560B"/>
    <w:rsid w:val="00CD68FF"/>
    <w:rsid w:val="00CE11CC"/>
    <w:rsid w:val="00CE20E0"/>
    <w:rsid w:val="00CE3B92"/>
    <w:rsid w:val="00CE54F5"/>
    <w:rsid w:val="00CE5725"/>
    <w:rsid w:val="00CF2BA7"/>
    <w:rsid w:val="00CF4DF6"/>
    <w:rsid w:val="00CF5EE0"/>
    <w:rsid w:val="00CF728F"/>
    <w:rsid w:val="00CF7B2D"/>
    <w:rsid w:val="00D0127D"/>
    <w:rsid w:val="00D0424E"/>
    <w:rsid w:val="00D05B7C"/>
    <w:rsid w:val="00D067F2"/>
    <w:rsid w:val="00D13026"/>
    <w:rsid w:val="00D13B98"/>
    <w:rsid w:val="00D20C95"/>
    <w:rsid w:val="00D22AB9"/>
    <w:rsid w:val="00D2335B"/>
    <w:rsid w:val="00D23FFD"/>
    <w:rsid w:val="00D25E05"/>
    <w:rsid w:val="00D2691E"/>
    <w:rsid w:val="00D26EFF"/>
    <w:rsid w:val="00D30924"/>
    <w:rsid w:val="00D30FFC"/>
    <w:rsid w:val="00D31860"/>
    <w:rsid w:val="00D31DD4"/>
    <w:rsid w:val="00D3318B"/>
    <w:rsid w:val="00D35648"/>
    <w:rsid w:val="00D35A7B"/>
    <w:rsid w:val="00D35DD9"/>
    <w:rsid w:val="00D36685"/>
    <w:rsid w:val="00D37C30"/>
    <w:rsid w:val="00D37EB0"/>
    <w:rsid w:val="00D4115A"/>
    <w:rsid w:val="00D449DA"/>
    <w:rsid w:val="00D450AE"/>
    <w:rsid w:val="00D45CE9"/>
    <w:rsid w:val="00D4640D"/>
    <w:rsid w:val="00D466F0"/>
    <w:rsid w:val="00D477AE"/>
    <w:rsid w:val="00D47A85"/>
    <w:rsid w:val="00D50A0C"/>
    <w:rsid w:val="00D517DB"/>
    <w:rsid w:val="00D56B40"/>
    <w:rsid w:val="00D56CC2"/>
    <w:rsid w:val="00D6193C"/>
    <w:rsid w:val="00D62694"/>
    <w:rsid w:val="00D631D5"/>
    <w:rsid w:val="00D63A4B"/>
    <w:rsid w:val="00D64217"/>
    <w:rsid w:val="00D64674"/>
    <w:rsid w:val="00D65A57"/>
    <w:rsid w:val="00D6676F"/>
    <w:rsid w:val="00D676F7"/>
    <w:rsid w:val="00D705DF"/>
    <w:rsid w:val="00D7248A"/>
    <w:rsid w:val="00D72820"/>
    <w:rsid w:val="00D72FA6"/>
    <w:rsid w:val="00D74990"/>
    <w:rsid w:val="00D7529F"/>
    <w:rsid w:val="00D75F2C"/>
    <w:rsid w:val="00D81438"/>
    <w:rsid w:val="00D81627"/>
    <w:rsid w:val="00D82192"/>
    <w:rsid w:val="00D83C88"/>
    <w:rsid w:val="00D84668"/>
    <w:rsid w:val="00D847AA"/>
    <w:rsid w:val="00D85481"/>
    <w:rsid w:val="00D90B13"/>
    <w:rsid w:val="00D944F7"/>
    <w:rsid w:val="00D94759"/>
    <w:rsid w:val="00DA26C1"/>
    <w:rsid w:val="00DA6B9E"/>
    <w:rsid w:val="00DB1D19"/>
    <w:rsid w:val="00DB6050"/>
    <w:rsid w:val="00DB663F"/>
    <w:rsid w:val="00DC03B0"/>
    <w:rsid w:val="00DC0C86"/>
    <w:rsid w:val="00DC4052"/>
    <w:rsid w:val="00DC55E5"/>
    <w:rsid w:val="00DC70D3"/>
    <w:rsid w:val="00DC768D"/>
    <w:rsid w:val="00DC7EA0"/>
    <w:rsid w:val="00DD545B"/>
    <w:rsid w:val="00DD6B86"/>
    <w:rsid w:val="00DD7616"/>
    <w:rsid w:val="00DE0D7F"/>
    <w:rsid w:val="00DE2D9D"/>
    <w:rsid w:val="00DE3905"/>
    <w:rsid w:val="00DE58D1"/>
    <w:rsid w:val="00DE64B0"/>
    <w:rsid w:val="00DE682A"/>
    <w:rsid w:val="00DE7648"/>
    <w:rsid w:val="00DF0B3F"/>
    <w:rsid w:val="00DF2017"/>
    <w:rsid w:val="00DF266D"/>
    <w:rsid w:val="00DF67EE"/>
    <w:rsid w:val="00DF7F38"/>
    <w:rsid w:val="00E015E4"/>
    <w:rsid w:val="00E0268C"/>
    <w:rsid w:val="00E059E7"/>
    <w:rsid w:val="00E07AF2"/>
    <w:rsid w:val="00E135FA"/>
    <w:rsid w:val="00E13F23"/>
    <w:rsid w:val="00E15A98"/>
    <w:rsid w:val="00E1780F"/>
    <w:rsid w:val="00E209F3"/>
    <w:rsid w:val="00E20A5B"/>
    <w:rsid w:val="00E24C07"/>
    <w:rsid w:val="00E2530F"/>
    <w:rsid w:val="00E254E8"/>
    <w:rsid w:val="00E27B0F"/>
    <w:rsid w:val="00E307F5"/>
    <w:rsid w:val="00E3256A"/>
    <w:rsid w:val="00E348BF"/>
    <w:rsid w:val="00E3566D"/>
    <w:rsid w:val="00E412EE"/>
    <w:rsid w:val="00E422A4"/>
    <w:rsid w:val="00E45123"/>
    <w:rsid w:val="00E461B8"/>
    <w:rsid w:val="00E51179"/>
    <w:rsid w:val="00E51CD6"/>
    <w:rsid w:val="00E52EF5"/>
    <w:rsid w:val="00E54468"/>
    <w:rsid w:val="00E54F76"/>
    <w:rsid w:val="00E607CB"/>
    <w:rsid w:val="00E60F92"/>
    <w:rsid w:val="00E63643"/>
    <w:rsid w:val="00E6383A"/>
    <w:rsid w:val="00E65804"/>
    <w:rsid w:val="00E663B0"/>
    <w:rsid w:val="00E66D82"/>
    <w:rsid w:val="00E700D1"/>
    <w:rsid w:val="00E75D3E"/>
    <w:rsid w:val="00E76068"/>
    <w:rsid w:val="00E760A8"/>
    <w:rsid w:val="00E76174"/>
    <w:rsid w:val="00E7692E"/>
    <w:rsid w:val="00E76983"/>
    <w:rsid w:val="00E76B5E"/>
    <w:rsid w:val="00E8127C"/>
    <w:rsid w:val="00E829BE"/>
    <w:rsid w:val="00E84466"/>
    <w:rsid w:val="00E870B2"/>
    <w:rsid w:val="00E904B9"/>
    <w:rsid w:val="00E96D9A"/>
    <w:rsid w:val="00E9701F"/>
    <w:rsid w:val="00E97712"/>
    <w:rsid w:val="00EA05EA"/>
    <w:rsid w:val="00EA1F67"/>
    <w:rsid w:val="00EA297A"/>
    <w:rsid w:val="00EA38A3"/>
    <w:rsid w:val="00EA430C"/>
    <w:rsid w:val="00EA466D"/>
    <w:rsid w:val="00EA62B5"/>
    <w:rsid w:val="00EB17BE"/>
    <w:rsid w:val="00EB2401"/>
    <w:rsid w:val="00EB6CBA"/>
    <w:rsid w:val="00EC1F73"/>
    <w:rsid w:val="00EC335E"/>
    <w:rsid w:val="00EC3D8F"/>
    <w:rsid w:val="00EC7277"/>
    <w:rsid w:val="00EC78A4"/>
    <w:rsid w:val="00EC7B71"/>
    <w:rsid w:val="00ED167A"/>
    <w:rsid w:val="00ED204C"/>
    <w:rsid w:val="00ED6415"/>
    <w:rsid w:val="00ED6AB2"/>
    <w:rsid w:val="00ED6E2E"/>
    <w:rsid w:val="00EE06BB"/>
    <w:rsid w:val="00EE3268"/>
    <w:rsid w:val="00EE3F87"/>
    <w:rsid w:val="00EE5C4A"/>
    <w:rsid w:val="00EE6F52"/>
    <w:rsid w:val="00EF0786"/>
    <w:rsid w:val="00EF136A"/>
    <w:rsid w:val="00EF440D"/>
    <w:rsid w:val="00EF4A51"/>
    <w:rsid w:val="00EF4AF7"/>
    <w:rsid w:val="00EF7240"/>
    <w:rsid w:val="00F10587"/>
    <w:rsid w:val="00F1177E"/>
    <w:rsid w:val="00F11F77"/>
    <w:rsid w:val="00F14D24"/>
    <w:rsid w:val="00F200D0"/>
    <w:rsid w:val="00F20498"/>
    <w:rsid w:val="00F204F4"/>
    <w:rsid w:val="00F20F0D"/>
    <w:rsid w:val="00F2297F"/>
    <w:rsid w:val="00F23246"/>
    <w:rsid w:val="00F23CC9"/>
    <w:rsid w:val="00F25386"/>
    <w:rsid w:val="00F27932"/>
    <w:rsid w:val="00F314F1"/>
    <w:rsid w:val="00F34079"/>
    <w:rsid w:val="00F341F9"/>
    <w:rsid w:val="00F372DB"/>
    <w:rsid w:val="00F404A9"/>
    <w:rsid w:val="00F41348"/>
    <w:rsid w:val="00F421ED"/>
    <w:rsid w:val="00F42A44"/>
    <w:rsid w:val="00F4364F"/>
    <w:rsid w:val="00F43C56"/>
    <w:rsid w:val="00F44C12"/>
    <w:rsid w:val="00F45E8C"/>
    <w:rsid w:val="00F46E15"/>
    <w:rsid w:val="00F4742D"/>
    <w:rsid w:val="00F5115A"/>
    <w:rsid w:val="00F51916"/>
    <w:rsid w:val="00F54408"/>
    <w:rsid w:val="00F573B6"/>
    <w:rsid w:val="00F60574"/>
    <w:rsid w:val="00F64A0B"/>
    <w:rsid w:val="00F660A5"/>
    <w:rsid w:val="00F663F8"/>
    <w:rsid w:val="00F7077F"/>
    <w:rsid w:val="00F73138"/>
    <w:rsid w:val="00F73D46"/>
    <w:rsid w:val="00F7532B"/>
    <w:rsid w:val="00F75481"/>
    <w:rsid w:val="00F77455"/>
    <w:rsid w:val="00F800CE"/>
    <w:rsid w:val="00F81C77"/>
    <w:rsid w:val="00F85958"/>
    <w:rsid w:val="00F922D7"/>
    <w:rsid w:val="00F933E0"/>
    <w:rsid w:val="00F94114"/>
    <w:rsid w:val="00F97599"/>
    <w:rsid w:val="00FA0462"/>
    <w:rsid w:val="00FA0D30"/>
    <w:rsid w:val="00FA16C8"/>
    <w:rsid w:val="00FA5474"/>
    <w:rsid w:val="00FB00BF"/>
    <w:rsid w:val="00FB1654"/>
    <w:rsid w:val="00FB1A9B"/>
    <w:rsid w:val="00FB52E3"/>
    <w:rsid w:val="00FC17D6"/>
    <w:rsid w:val="00FC18E9"/>
    <w:rsid w:val="00FC354D"/>
    <w:rsid w:val="00FC600F"/>
    <w:rsid w:val="00FD1B0A"/>
    <w:rsid w:val="00FD1C8A"/>
    <w:rsid w:val="00FD234A"/>
    <w:rsid w:val="00FD3A56"/>
    <w:rsid w:val="00FD4EA5"/>
    <w:rsid w:val="00FD5A21"/>
    <w:rsid w:val="00FD5DB2"/>
    <w:rsid w:val="00FD7221"/>
    <w:rsid w:val="00FE4C37"/>
    <w:rsid w:val="00FE5013"/>
    <w:rsid w:val="00FE5E1B"/>
    <w:rsid w:val="00FF17AA"/>
    <w:rsid w:val="1F843562"/>
    <w:rsid w:val="26E56772"/>
    <w:rsid w:val="66DD67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semiHidden="0" w:uiPriority="0" w:unhideWhenUsed="0" w:qFormat="1"/>
    <w:lsdException w:name="page number" w:semiHidden="0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qFormat="1"/>
    <w:lsdException w:name="Body Text Indent" w:semiHidden="0" w:uiPriority="0" w:unhideWhenUsed="0" w:qFormat="1"/>
    <w:lsdException w:name="Subtitle" w:semiHidden="0" w:uiPriority="0" w:unhideWhenUsed="0" w:qFormat="1"/>
    <w:lsdException w:name="Body Text 2" w:semiHidden="0" w:uiPriority="0" w:unhideWhenUsed="0" w:qFormat="1"/>
    <w:lsdException w:name="Body Text 3" w:semiHidden="0" w:uiPriority="0" w:unhideWhenUsed="0" w:qFormat="1"/>
    <w:lsdException w:name="Body Text Indent 2" w:semiHidden="0" w:uiPriority="0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 w:unhideWhenUsed="0" w:qFormat="1"/>
    <w:lsdException w:name="Normal (Web)" w:semiHidden="0" w:unhideWhenUsed="0" w:qFormat="1"/>
    <w:lsdException w:name="Normal Table" w:qFormat="1"/>
    <w:lsdException w:name="Balloon Text" w:uiPriority="0" w:unhideWhenUsed="0" w:qFormat="1"/>
    <w:lsdException w:name="Table Grid" w:semiHidden="0" w:uiPriority="59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B3F"/>
    <w:rPr>
      <w:sz w:val="24"/>
      <w:szCs w:val="24"/>
    </w:rPr>
  </w:style>
  <w:style w:type="paragraph" w:styleId="1">
    <w:name w:val="heading 1"/>
    <w:basedOn w:val="a"/>
    <w:next w:val="a"/>
    <w:qFormat/>
    <w:rsid w:val="00DF0B3F"/>
    <w:pPr>
      <w:keepNext/>
      <w:spacing w:line="288" w:lineRule="auto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DF0B3F"/>
    <w:pPr>
      <w:keepNext/>
      <w:spacing w:line="288" w:lineRule="auto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DF0B3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F0B3F"/>
    <w:pPr>
      <w:keepNext/>
      <w:spacing w:line="288" w:lineRule="auto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DF0B3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DF0B3F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DF0B3F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sid w:val="00DF0B3F"/>
    <w:rPr>
      <w:color w:val="333333"/>
      <w:u w:val="single"/>
    </w:rPr>
  </w:style>
  <w:style w:type="character" w:styleId="a4">
    <w:name w:val="page number"/>
    <w:basedOn w:val="a0"/>
    <w:qFormat/>
    <w:rsid w:val="00DF0B3F"/>
  </w:style>
  <w:style w:type="character" w:styleId="a5">
    <w:name w:val="Strong"/>
    <w:uiPriority w:val="22"/>
    <w:qFormat/>
    <w:rsid w:val="00DF0B3F"/>
    <w:rPr>
      <w:b/>
      <w:bCs/>
    </w:rPr>
  </w:style>
  <w:style w:type="paragraph" w:styleId="a6">
    <w:name w:val="Balloon Text"/>
    <w:basedOn w:val="a"/>
    <w:semiHidden/>
    <w:qFormat/>
    <w:rsid w:val="00DF0B3F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rsid w:val="00DF0B3F"/>
    <w:pPr>
      <w:spacing w:after="120" w:line="480" w:lineRule="auto"/>
    </w:pPr>
  </w:style>
  <w:style w:type="paragraph" w:styleId="a7">
    <w:name w:val="caption"/>
    <w:basedOn w:val="a"/>
    <w:next w:val="a"/>
    <w:qFormat/>
    <w:rsid w:val="00DF0B3F"/>
    <w:pPr>
      <w:spacing w:before="240" w:line="288" w:lineRule="auto"/>
      <w:jc w:val="center"/>
    </w:pPr>
    <w:rPr>
      <w:b/>
      <w:bCs/>
      <w:caps/>
      <w:sz w:val="28"/>
    </w:rPr>
  </w:style>
  <w:style w:type="paragraph" w:styleId="a8">
    <w:name w:val="Document Map"/>
    <w:basedOn w:val="a"/>
    <w:semiHidden/>
    <w:qFormat/>
    <w:rsid w:val="00DF0B3F"/>
    <w:pPr>
      <w:shd w:val="clear" w:color="auto" w:fill="000080"/>
    </w:pPr>
    <w:rPr>
      <w:rFonts w:ascii="Tahoma" w:hAnsi="Tahoma" w:cs="Tahoma"/>
    </w:rPr>
  </w:style>
  <w:style w:type="paragraph" w:styleId="a9">
    <w:name w:val="header"/>
    <w:basedOn w:val="a"/>
    <w:link w:val="aa"/>
    <w:qFormat/>
    <w:rsid w:val="00DF0B3F"/>
    <w:pPr>
      <w:tabs>
        <w:tab w:val="center" w:pos="4677"/>
        <w:tab w:val="right" w:pos="9355"/>
      </w:tabs>
    </w:pPr>
  </w:style>
  <w:style w:type="paragraph" w:styleId="ab">
    <w:name w:val="Body Text"/>
    <w:basedOn w:val="a"/>
    <w:link w:val="ac"/>
    <w:uiPriority w:val="99"/>
    <w:unhideWhenUsed/>
    <w:qFormat/>
    <w:rsid w:val="00DF0B3F"/>
    <w:pPr>
      <w:spacing w:after="120"/>
    </w:pPr>
  </w:style>
  <w:style w:type="paragraph" w:styleId="10">
    <w:name w:val="toc 1"/>
    <w:basedOn w:val="a"/>
    <w:next w:val="a"/>
    <w:uiPriority w:val="39"/>
    <w:unhideWhenUsed/>
    <w:qFormat/>
    <w:rsid w:val="00DF0B3F"/>
    <w:pPr>
      <w:tabs>
        <w:tab w:val="right" w:leader="dot" w:pos="9061"/>
      </w:tabs>
      <w:jc w:val="center"/>
    </w:pPr>
  </w:style>
  <w:style w:type="paragraph" w:styleId="22">
    <w:name w:val="toc 2"/>
    <w:basedOn w:val="a"/>
    <w:next w:val="a"/>
    <w:uiPriority w:val="39"/>
    <w:unhideWhenUsed/>
    <w:qFormat/>
    <w:rsid w:val="00DF0B3F"/>
    <w:pPr>
      <w:ind w:left="240"/>
    </w:pPr>
  </w:style>
  <w:style w:type="paragraph" w:styleId="ad">
    <w:name w:val="Body Text Indent"/>
    <w:basedOn w:val="a"/>
    <w:qFormat/>
    <w:rsid w:val="00DF0B3F"/>
    <w:pPr>
      <w:spacing w:after="120"/>
      <w:ind w:left="283"/>
    </w:pPr>
  </w:style>
  <w:style w:type="paragraph" w:styleId="ae">
    <w:name w:val="Title"/>
    <w:basedOn w:val="a"/>
    <w:link w:val="af"/>
    <w:qFormat/>
    <w:rsid w:val="00DF0B3F"/>
    <w:pPr>
      <w:jc w:val="center"/>
    </w:pPr>
    <w:rPr>
      <w:b/>
      <w:sz w:val="36"/>
      <w:szCs w:val="20"/>
    </w:rPr>
  </w:style>
  <w:style w:type="paragraph" w:styleId="af0">
    <w:name w:val="footer"/>
    <w:basedOn w:val="a"/>
    <w:link w:val="af1"/>
    <w:uiPriority w:val="99"/>
    <w:qFormat/>
    <w:rsid w:val="00DF0B3F"/>
    <w:pPr>
      <w:tabs>
        <w:tab w:val="center" w:pos="4677"/>
        <w:tab w:val="right" w:pos="9355"/>
      </w:tabs>
    </w:pPr>
  </w:style>
  <w:style w:type="paragraph" w:styleId="af2">
    <w:name w:val="Normal (Web)"/>
    <w:basedOn w:val="a"/>
    <w:uiPriority w:val="99"/>
    <w:qFormat/>
    <w:rsid w:val="00DF0B3F"/>
    <w:pPr>
      <w:suppressAutoHyphens/>
      <w:spacing w:before="280" w:after="280"/>
    </w:pPr>
    <w:rPr>
      <w:lang w:eastAsia="zh-CN"/>
    </w:rPr>
  </w:style>
  <w:style w:type="paragraph" w:styleId="30">
    <w:name w:val="Body Text 3"/>
    <w:basedOn w:val="a"/>
    <w:qFormat/>
    <w:rsid w:val="00DF0B3F"/>
    <w:pPr>
      <w:jc w:val="center"/>
    </w:pPr>
    <w:rPr>
      <w:sz w:val="32"/>
    </w:rPr>
  </w:style>
  <w:style w:type="paragraph" w:styleId="23">
    <w:name w:val="Body Text Indent 2"/>
    <w:basedOn w:val="a"/>
    <w:qFormat/>
    <w:rsid w:val="00DF0B3F"/>
    <w:pPr>
      <w:spacing w:after="120" w:line="480" w:lineRule="auto"/>
      <w:ind w:left="283"/>
    </w:pPr>
  </w:style>
  <w:style w:type="paragraph" w:styleId="af3">
    <w:name w:val="Subtitle"/>
    <w:basedOn w:val="a"/>
    <w:link w:val="af4"/>
    <w:qFormat/>
    <w:rsid w:val="00DF0B3F"/>
    <w:pPr>
      <w:spacing w:line="360" w:lineRule="auto"/>
      <w:jc w:val="center"/>
    </w:pPr>
    <w:rPr>
      <w:rFonts w:ascii="Arial" w:hAnsi="Arial"/>
      <w:b/>
      <w:bCs/>
      <w:iCs/>
      <w:color w:val="000000"/>
      <w:sz w:val="20"/>
    </w:rPr>
  </w:style>
  <w:style w:type="table" w:styleId="af5">
    <w:name w:val="Table Grid"/>
    <w:basedOn w:val="a1"/>
    <w:uiPriority w:val="59"/>
    <w:qFormat/>
    <w:rsid w:val="00DF0B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2 Знак"/>
    <w:link w:val="20"/>
    <w:qFormat/>
    <w:rsid w:val="00DF0B3F"/>
    <w:rPr>
      <w:sz w:val="24"/>
      <w:szCs w:val="24"/>
    </w:rPr>
  </w:style>
  <w:style w:type="character" w:customStyle="1" w:styleId="af">
    <w:name w:val="Название Знак"/>
    <w:link w:val="ae"/>
    <w:qFormat/>
    <w:rsid w:val="00DF0B3F"/>
    <w:rPr>
      <w:b/>
      <w:sz w:val="36"/>
    </w:rPr>
  </w:style>
  <w:style w:type="character" w:customStyle="1" w:styleId="af4">
    <w:name w:val="Подзаголовок Знак"/>
    <w:link w:val="af3"/>
    <w:qFormat/>
    <w:rsid w:val="00DF0B3F"/>
    <w:rPr>
      <w:rFonts w:ascii="Arial" w:hAnsi="Arial" w:cs="Arial"/>
      <w:b/>
      <w:bCs/>
      <w:iCs/>
      <w:color w:val="000000"/>
      <w:szCs w:val="24"/>
    </w:rPr>
  </w:style>
  <w:style w:type="character" w:customStyle="1" w:styleId="70">
    <w:name w:val="Заголовок 7 Знак"/>
    <w:link w:val="7"/>
    <w:qFormat/>
    <w:rsid w:val="00DF0B3F"/>
    <w:rPr>
      <w:sz w:val="24"/>
      <w:szCs w:val="24"/>
    </w:rPr>
  </w:style>
  <w:style w:type="character" w:customStyle="1" w:styleId="aa">
    <w:name w:val="Верхний колонтитул Знак"/>
    <w:link w:val="a9"/>
    <w:qFormat/>
    <w:rsid w:val="00DF0B3F"/>
    <w:rPr>
      <w:sz w:val="24"/>
      <w:szCs w:val="24"/>
    </w:rPr>
  </w:style>
  <w:style w:type="character" w:customStyle="1" w:styleId="af1">
    <w:name w:val="Нижний колонтитул Знак"/>
    <w:link w:val="af0"/>
    <w:uiPriority w:val="99"/>
    <w:qFormat/>
    <w:rsid w:val="00DF0B3F"/>
    <w:rPr>
      <w:sz w:val="24"/>
      <w:szCs w:val="24"/>
    </w:rPr>
  </w:style>
  <w:style w:type="paragraph" w:customStyle="1" w:styleId="11">
    <w:name w:val="Знак1"/>
    <w:basedOn w:val="a"/>
    <w:qFormat/>
    <w:rsid w:val="00DF0B3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21">
    <w:name w:val="Font Style21"/>
    <w:qFormat/>
    <w:rsid w:val="00DF0B3F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uiPriority w:val="99"/>
    <w:qFormat/>
    <w:rsid w:val="00DF0B3F"/>
    <w:rPr>
      <w:rFonts w:ascii="Times New Roman" w:hAnsi="Times New Roman" w:cs="Times New Roman"/>
      <w:sz w:val="24"/>
      <w:szCs w:val="24"/>
    </w:rPr>
  </w:style>
  <w:style w:type="paragraph" w:customStyle="1" w:styleId="24">
    <w:name w:val="Знак2"/>
    <w:basedOn w:val="a"/>
    <w:qFormat/>
    <w:rsid w:val="00DF0B3F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10">
    <w:name w:val="Style10"/>
    <w:basedOn w:val="a"/>
    <w:uiPriority w:val="99"/>
    <w:qFormat/>
    <w:rsid w:val="00DF0B3F"/>
    <w:pPr>
      <w:widowControl w:val="0"/>
      <w:autoSpaceDE w:val="0"/>
      <w:autoSpaceDN w:val="0"/>
      <w:adjustRightInd w:val="0"/>
      <w:spacing w:line="326" w:lineRule="exact"/>
      <w:ind w:firstLine="706"/>
    </w:pPr>
  </w:style>
  <w:style w:type="paragraph" w:customStyle="1" w:styleId="ConsPlusNormal">
    <w:name w:val="ConsPlusNormal"/>
    <w:qFormat/>
    <w:rsid w:val="00DF0B3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9">
    <w:name w:val="Style9"/>
    <w:basedOn w:val="a"/>
    <w:uiPriority w:val="99"/>
    <w:qFormat/>
    <w:rsid w:val="00DF0B3F"/>
    <w:pPr>
      <w:widowControl w:val="0"/>
      <w:autoSpaceDE w:val="0"/>
      <w:autoSpaceDN w:val="0"/>
      <w:adjustRightInd w:val="0"/>
      <w:spacing w:line="451" w:lineRule="exact"/>
      <w:jc w:val="both"/>
    </w:pPr>
  </w:style>
  <w:style w:type="paragraph" w:customStyle="1" w:styleId="Style25">
    <w:name w:val="Style25"/>
    <w:basedOn w:val="a"/>
    <w:uiPriority w:val="99"/>
    <w:qFormat/>
    <w:rsid w:val="00DF0B3F"/>
    <w:pPr>
      <w:widowControl w:val="0"/>
      <w:autoSpaceDE w:val="0"/>
      <w:autoSpaceDN w:val="0"/>
      <w:adjustRightInd w:val="0"/>
      <w:spacing w:line="278" w:lineRule="exact"/>
      <w:jc w:val="center"/>
    </w:pPr>
  </w:style>
  <w:style w:type="paragraph" w:customStyle="1" w:styleId="Style30">
    <w:name w:val="Style30"/>
    <w:basedOn w:val="a"/>
    <w:uiPriority w:val="99"/>
    <w:qFormat/>
    <w:rsid w:val="00DF0B3F"/>
    <w:pPr>
      <w:widowControl w:val="0"/>
      <w:autoSpaceDE w:val="0"/>
      <w:autoSpaceDN w:val="0"/>
      <w:adjustRightInd w:val="0"/>
      <w:spacing w:line="277" w:lineRule="exact"/>
    </w:pPr>
  </w:style>
  <w:style w:type="character" w:customStyle="1" w:styleId="FontStyle62">
    <w:name w:val="Font Style62"/>
    <w:uiPriority w:val="99"/>
    <w:qFormat/>
    <w:rsid w:val="00DF0B3F"/>
    <w:rPr>
      <w:rFonts w:ascii="Times New Roman" w:hAnsi="Times New Roman" w:cs="Times New Roman" w:hint="default"/>
      <w:sz w:val="26"/>
      <w:szCs w:val="26"/>
    </w:rPr>
  </w:style>
  <w:style w:type="character" w:customStyle="1" w:styleId="FontStyle70">
    <w:name w:val="Font Style70"/>
    <w:uiPriority w:val="99"/>
    <w:qFormat/>
    <w:rsid w:val="00DF0B3F"/>
    <w:rPr>
      <w:rFonts w:ascii="Times New Roman" w:hAnsi="Times New Roman" w:cs="Times New Roman" w:hint="default"/>
      <w:sz w:val="22"/>
      <w:szCs w:val="22"/>
    </w:rPr>
  </w:style>
  <w:style w:type="character" w:customStyle="1" w:styleId="FontStyle73">
    <w:name w:val="Font Style73"/>
    <w:uiPriority w:val="99"/>
    <w:qFormat/>
    <w:rsid w:val="00DF0B3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76">
    <w:name w:val="Font Style76"/>
    <w:uiPriority w:val="99"/>
    <w:qFormat/>
    <w:rsid w:val="00DF0B3F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52">
    <w:name w:val="Font Style52"/>
    <w:uiPriority w:val="99"/>
    <w:qFormat/>
    <w:rsid w:val="00DF0B3F"/>
    <w:rPr>
      <w:rFonts w:ascii="Times New Roman" w:hAnsi="Times New Roman" w:cs="Times New Roman" w:hint="default"/>
      <w:sz w:val="26"/>
      <w:szCs w:val="26"/>
    </w:rPr>
  </w:style>
  <w:style w:type="paragraph" w:customStyle="1" w:styleId="af6">
    <w:name w:val="Заголовок"/>
    <w:basedOn w:val="a"/>
    <w:next w:val="ab"/>
    <w:qFormat/>
    <w:rsid w:val="00DF0B3F"/>
    <w:pPr>
      <w:widowControl w:val="0"/>
      <w:suppressAutoHyphens/>
      <w:autoSpaceDE w:val="0"/>
      <w:ind w:firstLine="560"/>
      <w:jc w:val="center"/>
    </w:pPr>
    <w:rPr>
      <w:sz w:val="28"/>
      <w:szCs w:val="20"/>
      <w:lang w:eastAsia="zh-CN"/>
    </w:rPr>
  </w:style>
  <w:style w:type="paragraph" w:customStyle="1" w:styleId="210">
    <w:name w:val="Основной текст 21"/>
    <w:basedOn w:val="a"/>
    <w:qFormat/>
    <w:rsid w:val="00DF0B3F"/>
    <w:pPr>
      <w:suppressAutoHyphens/>
      <w:spacing w:after="120" w:line="480" w:lineRule="auto"/>
    </w:pPr>
    <w:rPr>
      <w:lang w:eastAsia="zh-CN"/>
    </w:rPr>
  </w:style>
  <w:style w:type="character" w:customStyle="1" w:styleId="ac">
    <w:name w:val="Основной текст Знак"/>
    <w:link w:val="ab"/>
    <w:uiPriority w:val="99"/>
    <w:qFormat/>
    <w:rsid w:val="00DF0B3F"/>
    <w:rPr>
      <w:sz w:val="24"/>
      <w:szCs w:val="24"/>
    </w:rPr>
  </w:style>
  <w:style w:type="paragraph" w:customStyle="1" w:styleId="Style1">
    <w:name w:val="Style1"/>
    <w:basedOn w:val="a"/>
    <w:uiPriority w:val="99"/>
    <w:qFormat/>
    <w:rsid w:val="00DF0B3F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uiPriority w:val="99"/>
    <w:qFormat/>
    <w:rsid w:val="00DF0B3F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7">
    <w:name w:val="Style7"/>
    <w:basedOn w:val="a"/>
    <w:uiPriority w:val="99"/>
    <w:qFormat/>
    <w:rsid w:val="00DF0B3F"/>
    <w:pPr>
      <w:widowControl w:val="0"/>
      <w:autoSpaceDE w:val="0"/>
      <w:autoSpaceDN w:val="0"/>
      <w:adjustRightInd w:val="0"/>
      <w:spacing w:line="269" w:lineRule="exact"/>
      <w:jc w:val="center"/>
    </w:pPr>
  </w:style>
  <w:style w:type="paragraph" w:customStyle="1" w:styleId="Style14">
    <w:name w:val="Style14"/>
    <w:basedOn w:val="a"/>
    <w:uiPriority w:val="99"/>
    <w:qFormat/>
    <w:rsid w:val="00DF0B3F"/>
    <w:pPr>
      <w:widowControl w:val="0"/>
      <w:autoSpaceDE w:val="0"/>
      <w:autoSpaceDN w:val="0"/>
      <w:adjustRightInd w:val="0"/>
      <w:spacing w:line="226" w:lineRule="exact"/>
    </w:pPr>
  </w:style>
  <w:style w:type="paragraph" w:customStyle="1" w:styleId="Style27">
    <w:name w:val="Style27"/>
    <w:basedOn w:val="a"/>
    <w:uiPriority w:val="99"/>
    <w:qFormat/>
    <w:rsid w:val="00DF0B3F"/>
    <w:pPr>
      <w:widowControl w:val="0"/>
      <w:autoSpaceDE w:val="0"/>
      <w:autoSpaceDN w:val="0"/>
      <w:adjustRightInd w:val="0"/>
    </w:pPr>
  </w:style>
  <w:style w:type="paragraph" w:customStyle="1" w:styleId="Style32">
    <w:name w:val="Style32"/>
    <w:basedOn w:val="a"/>
    <w:uiPriority w:val="99"/>
    <w:qFormat/>
    <w:rsid w:val="00DF0B3F"/>
    <w:pPr>
      <w:widowControl w:val="0"/>
      <w:autoSpaceDE w:val="0"/>
      <w:autoSpaceDN w:val="0"/>
      <w:adjustRightInd w:val="0"/>
      <w:spacing w:line="227" w:lineRule="exact"/>
      <w:jc w:val="both"/>
    </w:pPr>
  </w:style>
  <w:style w:type="paragraph" w:customStyle="1" w:styleId="Style34">
    <w:name w:val="Style34"/>
    <w:basedOn w:val="a"/>
    <w:uiPriority w:val="99"/>
    <w:qFormat/>
    <w:rsid w:val="00DF0B3F"/>
    <w:pPr>
      <w:widowControl w:val="0"/>
      <w:autoSpaceDE w:val="0"/>
      <w:autoSpaceDN w:val="0"/>
      <w:adjustRightInd w:val="0"/>
      <w:spacing w:line="226" w:lineRule="exact"/>
      <w:jc w:val="center"/>
    </w:pPr>
  </w:style>
  <w:style w:type="paragraph" w:customStyle="1" w:styleId="Style37">
    <w:name w:val="Style37"/>
    <w:basedOn w:val="a"/>
    <w:uiPriority w:val="99"/>
    <w:qFormat/>
    <w:rsid w:val="00DF0B3F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uiPriority w:val="99"/>
    <w:qFormat/>
    <w:rsid w:val="00DF0B3F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46">
    <w:name w:val="Font Style46"/>
    <w:uiPriority w:val="99"/>
    <w:qFormat/>
    <w:rsid w:val="00DF0B3F"/>
    <w:rPr>
      <w:rFonts w:ascii="Times New Roman" w:hAnsi="Times New Roman" w:cs="Times New Roman" w:hint="default"/>
      <w:sz w:val="18"/>
      <w:szCs w:val="18"/>
    </w:rPr>
  </w:style>
  <w:style w:type="character" w:customStyle="1" w:styleId="FontStyle47">
    <w:name w:val="Font Style47"/>
    <w:uiPriority w:val="99"/>
    <w:qFormat/>
    <w:rsid w:val="00DF0B3F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48">
    <w:name w:val="Font Style48"/>
    <w:uiPriority w:val="99"/>
    <w:qFormat/>
    <w:rsid w:val="00DF0B3F"/>
    <w:rPr>
      <w:rFonts w:ascii="Times New Roman" w:hAnsi="Times New Roman" w:cs="Times New Roman" w:hint="default"/>
      <w:sz w:val="18"/>
      <w:szCs w:val="18"/>
    </w:rPr>
  </w:style>
  <w:style w:type="character" w:customStyle="1" w:styleId="FontStyle51">
    <w:name w:val="Font Style51"/>
    <w:uiPriority w:val="99"/>
    <w:qFormat/>
    <w:rsid w:val="00DF0B3F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4">
    <w:name w:val="Font Style54"/>
    <w:uiPriority w:val="99"/>
    <w:qFormat/>
    <w:rsid w:val="00DF0B3F"/>
    <w:rPr>
      <w:rFonts w:ascii="Times New Roman" w:hAnsi="Times New Roman" w:cs="Times New Roman" w:hint="default"/>
      <w:sz w:val="22"/>
      <w:szCs w:val="22"/>
    </w:rPr>
  </w:style>
  <w:style w:type="paragraph" w:customStyle="1" w:styleId="Style2">
    <w:name w:val="Style2"/>
    <w:basedOn w:val="a"/>
    <w:uiPriority w:val="99"/>
    <w:qFormat/>
    <w:rsid w:val="00DF0B3F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19">
    <w:name w:val="Style19"/>
    <w:basedOn w:val="a"/>
    <w:uiPriority w:val="99"/>
    <w:qFormat/>
    <w:rsid w:val="00DF0B3F"/>
    <w:pPr>
      <w:widowControl w:val="0"/>
      <w:autoSpaceDE w:val="0"/>
      <w:autoSpaceDN w:val="0"/>
      <w:adjustRightInd w:val="0"/>
      <w:spacing w:line="418" w:lineRule="exact"/>
      <w:ind w:firstLine="715"/>
    </w:pPr>
  </w:style>
  <w:style w:type="paragraph" w:customStyle="1" w:styleId="Style29">
    <w:name w:val="Style29"/>
    <w:basedOn w:val="a"/>
    <w:uiPriority w:val="99"/>
    <w:qFormat/>
    <w:rsid w:val="00DF0B3F"/>
    <w:pPr>
      <w:widowControl w:val="0"/>
      <w:autoSpaceDE w:val="0"/>
      <w:autoSpaceDN w:val="0"/>
      <w:adjustRightInd w:val="0"/>
      <w:spacing w:line="418" w:lineRule="exact"/>
    </w:pPr>
  </w:style>
  <w:style w:type="character" w:customStyle="1" w:styleId="FontStyle49">
    <w:name w:val="Font Style49"/>
    <w:uiPriority w:val="99"/>
    <w:qFormat/>
    <w:rsid w:val="00DF0B3F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50">
    <w:name w:val="Font Style50"/>
    <w:uiPriority w:val="99"/>
    <w:qFormat/>
    <w:rsid w:val="00DF0B3F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22">
    <w:name w:val="Style22"/>
    <w:basedOn w:val="a"/>
    <w:uiPriority w:val="99"/>
    <w:qFormat/>
    <w:rsid w:val="00DF0B3F"/>
    <w:pPr>
      <w:widowControl w:val="0"/>
      <w:autoSpaceDE w:val="0"/>
      <w:autoSpaceDN w:val="0"/>
      <w:adjustRightInd w:val="0"/>
      <w:spacing w:line="419" w:lineRule="exact"/>
      <w:ind w:firstLine="710"/>
      <w:jc w:val="both"/>
    </w:pPr>
  </w:style>
  <w:style w:type="paragraph" w:customStyle="1" w:styleId="Default">
    <w:name w:val="Default"/>
    <w:qFormat/>
    <w:rsid w:val="00DF0B3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2">
    <w:name w:val="Заголовок оглавления1"/>
    <w:basedOn w:val="1"/>
    <w:next w:val="a"/>
    <w:uiPriority w:val="39"/>
    <w:semiHidden/>
    <w:unhideWhenUsed/>
    <w:qFormat/>
    <w:rsid w:val="00DF0B3F"/>
    <w:pPr>
      <w:keepLines/>
      <w:spacing w:before="480" w:line="276" w:lineRule="auto"/>
      <w:jc w:val="left"/>
      <w:outlineLvl w:val="9"/>
    </w:pPr>
    <w:rPr>
      <w:rFonts w:ascii="Cambria" w:hAnsi="Cambria"/>
      <w:b w:val="0"/>
      <w:bCs/>
      <w:color w:val="365F91"/>
      <w:szCs w:val="28"/>
      <w:lang w:eastAsia="en-US"/>
    </w:rPr>
  </w:style>
  <w:style w:type="paragraph" w:styleId="af7">
    <w:name w:val="List Paragraph"/>
    <w:basedOn w:val="a"/>
    <w:uiPriority w:val="1"/>
    <w:qFormat/>
    <w:rsid w:val="00DF0B3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3">
    <w:name w:val="Основной текст1"/>
    <w:qFormat/>
    <w:rsid w:val="00DF0B3F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FontStyle53">
    <w:name w:val="Font Style53"/>
    <w:uiPriority w:val="99"/>
    <w:qFormat/>
    <w:rsid w:val="00DF0B3F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4">
    <w:name w:val="Style24"/>
    <w:basedOn w:val="a"/>
    <w:uiPriority w:val="99"/>
    <w:qFormat/>
    <w:rsid w:val="00DF0B3F"/>
    <w:pPr>
      <w:spacing w:line="418" w:lineRule="exact"/>
    </w:pPr>
  </w:style>
  <w:style w:type="character" w:styleId="af8">
    <w:name w:val="FollowedHyperlink"/>
    <w:basedOn w:val="a0"/>
    <w:uiPriority w:val="99"/>
    <w:semiHidden/>
    <w:unhideWhenUsed/>
    <w:rsid w:val="00E52EF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gost.ru" TargetMode="Externa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4E571-348B-420D-8EED-4C1291AA2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2621</Words>
  <Characters>14941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железнодорожного транспорта</vt:lpstr>
    </vt:vector>
  </TitlesOfParts>
  <Company>HP Inc.</Company>
  <LinksUpToDate>false</LinksUpToDate>
  <CharactersWithSpaces>17527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железнодорожного транспорта</dc:title>
  <dc:creator>Владелец</dc:creator>
  <cp:lastModifiedBy>Гундарева</cp:lastModifiedBy>
  <cp:revision>4</cp:revision>
  <cp:lastPrinted>2024-10-21T06:08:00Z</cp:lastPrinted>
  <dcterms:created xsi:type="dcterms:W3CDTF">2025-03-12T08:56:00Z</dcterms:created>
  <dcterms:modified xsi:type="dcterms:W3CDTF">2025-03-28T05:43:00Z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DEBEC371699246409D86D0A5A64363FE_13</vt:lpwstr>
  </property>
</Properties>
</file>