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Приложение 2</w:t>
      </w: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654F75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Приложение 9.</w:t>
      </w:r>
      <w:r w:rsidRPr="00654F75">
        <w:rPr>
          <w:rFonts w:ascii="Times New Roman" w:hAnsi="Times New Roman"/>
          <w:sz w:val="24"/>
          <w:szCs w:val="24"/>
        </w:rPr>
        <w:t>3.13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1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2023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DD2BE1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0F35C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0906BA" w:rsidRDefault="000F35C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0906BA" w:rsidP="000906BA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911A1D">
        <w:rPr>
          <w:rFonts w:ascii="Times New Roman" w:hAnsi="Times New Roman"/>
          <w:sz w:val="24"/>
          <w:szCs w:val="24"/>
        </w:rPr>
        <w:t>бщепрофессиональная</w:t>
      </w:r>
      <w:proofErr w:type="spellEnd"/>
      <w:r w:rsidRPr="00911A1D">
        <w:rPr>
          <w:rFonts w:ascii="Times New Roman" w:hAnsi="Times New Roman"/>
          <w:sz w:val="24"/>
          <w:szCs w:val="24"/>
        </w:rPr>
        <w:t xml:space="preserve"> дисциплина профессионального цикла.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В результате освоения учебной дисциплины </w:t>
      </w:r>
      <w:proofErr w:type="gramStart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обучающийся</w:t>
      </w:r>
      <w:proofErr w:type="gramEnd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</w:t>
      </w:r>
      <w:proofErr w:type="gramStart"/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proofErr w:type="gramEnd"/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131E9A" w:rsidRPr="00776663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ОК 02</w:t>
      </w:r>
      <w:r w:rsidR="00776663" w:rsidRPr="00776663">
        <w:rPr>
          <w:color w:val="000000"/>
        </w:rPr>
        <w:t>.</w:t>
      </w:r>
      <w:r w:rsidRPr="00776663">
        <w:rPr>
          <w:color w:val="000000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1.1</w:t>
      </w:r>
      <w:r w:rsidRPr="00776663">
        <w:rPr>
          <w:color w:val="000000"/>
        </w:rPr>
        <w:t>.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776663" w:rsidRPr="00776663">
        <w:rPr>
          <w:color w:val="000000"/>
        </w:rPr>
        <w:t>.</w:t>
      </w:r>
      <w:r w:rsidRPr="00776663">
        <w:rPr>
          <w:color w:val="000000"/>
        </w:rPr>
        <w:t>1.2.</w:t>
      </w:r>
      <w:r w:rsidRPr="00776663">
        <w:rPr>
          <w:color w:val="000000"/>
        </w:rPr>
        <w:tab/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2.1.</w:t>
      </w:r>
      <w:r w:rsidR="002D341E" w:rsidRPr="00776663">
        <w:rPr>
          <w:color w:val="000000"/>
        </w:rPr>
        <w:tab/>
        <w:t>Организовывать работу персонала по планированию и организации перевозочного процесса.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2.2.</w:t>
      </w:r>
      <w:r w:rsidR="002D341E" w:rsidRPr="00776663">
        <w:rPr>
          <w:color w:val="000000"/>
        </w:rPr>
        <w:tab/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2.3.</w:t>
      </w:r>
      <w:r w:rsidR="002D341E" w:rsidRPr="00776663">
        <w:rPr>
          <w:color w:val="000000"/>
        </w:rPr>
        <w:tab/>
        <w:t>Организовывать работу персонала по технологическому обслуживанию перевозочного процесса.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  <w:t xml:space="preserve">Обеспечивать осуществление процесса управления перевозками на основе </w:t>
      </w:r>
      <w:proofErr w:type="spellStart"/>
      <w:r w:rsidR="002D341E" w:rsidRPr="00776663">
        <w:rPr>
          <w:color w:val="000000"/>
        </w:rPr>
        <w:t>логистической</w:t>
      </w:r>
      <w:proofErr w:type="spellEnd"/>
      <w:r w:rsidR="002D341E" w:rsidRPr="00776663">
        <w:rPr>
          <w:color w:val="000000"/>
        </w:rPr>
        <w:t xml:space="preserve"> концепции и организовывать рациональную переработку грузов.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lastRenderedPageBreak/>
        <w:t>1.3.3</w:t>
      </w:r>
      <w:proofErr w:type="gramStart"/>
      <w:r w:rsidRPr="000906BA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0906BA">
        <w:rPr>
          <w:rFonts w:ascii="Times New Roman" w:hAnsi="Times New Roman"/>
          <w:color w:val="000000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276787" w:rsidRPr="000906BA" w:rsidRDefault="00276787" w:rsidP="00FD2C2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ЛР 4. </w:t>
      </w:r>
      <w:proofErr w:type="gramStart"/>
      <w:r w:rsidRPr="000906BA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0906BA">
        <w:rPr>
          <w:rFonts w:ascii="Times New Roman" w:hAnsi="Times New Roman"/>
          <w:sz w:val="24"/>
          <w:szCs w:val="24"/>
        </w:rPr>
        <w:t>Стремящийся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 xml:space="preserve">ЛР 13. Готовность </w:t>
      </w:r>
      <w:proofErr w:type="gramStart"/>
      <w:r w:rsidRPr="000906BA">
        <w:rPr>
          <w:color w:val="000000"/>
        </w:rPr>
        <w:t>обучающегося</w:t>
      </w:r>
      <w:proofErr w:type="gramEnd"/>
      <w:r w:rsidRPr="000906BA">
        <w:rPr>
          <w:color w:val="000000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 xml:space="preserve">ЛР 27. </w:t>
      </w:r>
      <w:proofErr w:type="gramStart"/>
      <w:r w:rsidRPr="000906BA">
        <w:rPr>
          <w:color w:val="000000"/>
        </w:rPr>
        <w:t>Проявляющий</w:t>
      </w:r>
      <w:proofErr w:type="gramEnd"/>
      <w:r w:rsidRPr="000906BA">
        <w:rPr>
          <w:color w:val="000000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 xml:space="preserve">ЛР 29. </w:t>
      </w:r>
      <w:r w:rsidRPr="000906BA">
        <w:t>Понимающий сущность и социальную значимость своей будущей профессии, проявляющий к ней устойчивый интерес.</w:t>
      </w:r>
    </w:p>
    <w:p w:rsidR="00DC4B1C" w:rsidRPr="000906BA" w:rsidRDefault="00DC4B1C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276787" w:rsidRPr="000906BA" w:rsidRDefault="00276787" w:rsidP="00FD2C23">
      <w:pPr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br w:type="page"/>
      </w: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D05488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906BA">
              <w:rPr>
                <w:rFonts w:ascii="Times New Roman" w:hAnsi="Times New Roman"/>
                <w:b/>
                <w:color w:val="000000"/>
              </w:rPr>
              <w:t>7</w:t>
            </w:r>
            <w:r w:rsidR="003748AD" w:rsidRPr="00090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</w:tr>
      <w:tr w:rsidR="004800D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DA" w:rsidRPr="000906BA" w:rsidRDefault="004800D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DA" w:rsidRPr="000906BA" w:rsidRDefault="004800DA" w:rsidP="00FD2C23">
            <w:pPr>
              <w:pStyle w:val="af1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D45F02" w:rsidRPr="003B6BCF" w:rsidTr="003B6BCF">
        <w:trPr>
          <w:trHeight w:val="46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3B6BCF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BCF">
              <w:rPr>
                <w:rFonts w:ascii="Times New Roman" w:hAnsi="Times New Roman"/>
                <w:i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подготовка ответов на контрольные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3B6BCF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57</w:t>
            </w:r>
          </w:p>
        </w:tc>
      </w:tr>
      <w:tr w:rsidR="00D45F02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отчетов, подготовка к их защите.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11</w:t>
            </w:r>
          </w:p>
        </w:tc>
      </w:tr>
      <w:tr w:rsidR="00D45F02" w:rsidRPr="000906BA" w:rsidTr="004800DA">
        <w:trPr>
          <w:trHeight w:val="182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сообщений, презентаций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</w:tr>
      <w:tr w:rsidR="00D45F02" w:rsidRPr="000906BA" w:rsidTr="00B25CF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776663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D45F02"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(2(4) семестр)</w:t>
            </w:r>
            <w:r w:rsidR="00D45F02"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                                                                 экзамен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906BA">
              <w:rPr>
                <w:rFonts w:ascii="Times New Roman" w:hAnsi="Times New Roman"/>
                <w:b/>
                <w:color w:val="000000"/>
              </w:rPr>
              <w:t>186</w:t>
            </w:r>
          </w:p>
        </w:tc>
      </w:tr>
      <w:tr w:rsidR="00C7208A" w:rsidRPr="000906BA" w:rsidTr="00B25CF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 аттестация 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                                                                 экзамен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48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опросу по теме.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E1326D" w:rsidRPr="000906BA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вагонов. Технико-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экономические 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</w:t>
            </w:r>
            <w:r>
              <w:rPr>
                <w:rFonts w:ascii="Times New Roman" w:hAnsi="Times New Roman"/>
                <w:sz w:val="24"/>
                <w:szCs w:val="24"/>
              </w:rPr>
              <w:t>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№5</w:t>
            </w:r>
          </w:p>
          <w:p w:rsidR="00E1326D" w:rsidRPr="000906BA" w:rsidRDefault="00E1326D" w:rsidP="00FD2C23">
            <w:pPr>
              <w:spacing w:after="0" w:line="240" w:lineRule="auto"/>
              <w:ind w:right="-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№6</w:t>
            </w:r>
          </w:p>
          <w:p w:rsidR="00E1326D" w:rsidRPr="000906BA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</w:t>
            </w:r>
            <w:r>
              <w:rPr>
                <w:rFonts w:ascii="Times New Roman" w:hAnsi="Times New Roman"/>
                <w:sz w:val="24"/>
                <w:szCs w:val="24"/>
              </w:rPr>
              <w:t>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гонов. Техническое обслуживание грузовых вагонов. Осуществление планирования 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№11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168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параты и приборы. Электропоезда.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ские машины и электрические аппараты тепловоза, его экипажная часть.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рийных ситуаций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3.1. Электроснабжение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479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</w:t>
            </w:r>
            <w:r>
              <w:rPr>
                <w:rFonts w:ascii="Times New Roman" w:hAnsi="Times New Roman"/>
                <w:sz w:val="24"/>
                <w:szCs w:val="24"/>
              </w:rPr>
              <w:t>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27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№18</w:t>
            </w:r>
          </w:p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 Автопогрузчики. Рабочее оборудование погрузчиков. Специальные вилочные погрузчики. Ковшовые погрузчики. 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</w:t>
            </w:r>
            <w:r>
              <w:rPr>
                <w:rFonts w:ascii="Times New Roman" w:hAnsi="Times New Roman"/>
                <w:sz w:val="24"/>
                <w:szCs w:val="24"/>
              </w:rPr>
              <w:t>ные краны. Устойчивость кра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 Машины с подъемным элеватором для разгрузки полувагонов и платформ. Машины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складов. Определение длины погрузочно-выгрузочных фронтов.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BF70D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pageBreakBefore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навалом; комплексная механизация погрузочно-разгрузочных работ с грузами, перевозимыми насыпью и навалом; 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5.7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26D" w:rsidRPr="000906BA" w:rsidRDefault="00E1326D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7E9A" w:rsidRPr="000906BA" w:rsidRDefault="00137E9A" w:rsidP="00FD2C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137E9A" w:rsidRPr="000906BA" w:rsidRDefault="00137E9A" w:rsidP="00FD2C23">
      <w:pPr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9879EB" w:rsidRPr="000906BA" w:rsidRDefault="009879EB" w:rsidP="00FD2C23">
      <w:pPr>
        <w:spacing w:after="0" w:line="240" w:lineRule="auto"/>
        <w:rPr>
          <w:rFonts w:ascii="Times New Roman" w:hAnsi="Times New Roman"/>
          <w:b/>
          <w:bCs/>
          <w:spacing w:val="-1"/>
          <w:sz w:val="24"/>
          <w:szCs w:val="24"/>
        </w:rPr>
      </w:pPr>
      <w:bookmarkStart w:id="2" w:name="Pg7"/>
      <w:bookmarkStart w:id="3" w:name="Pg14"/>
      <w:bookmarkStart w:id="4" w:name="Pg15"/>
      <w:bookmarkEnd w:id="2"/>
      <w:bookmarkEnd w:id="3"/>
      <w:bookmarkEnd w:id="4"/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9244"/>
        <w:gridCol w:w="994"/>
        <w:gridCol w:w="1920"/>
      </w:tblGrid>
      <w:tr w:rsidR="00A45F06" w:rsidRPr="000906BA" w:rsidTr="00E876DB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A45F06" w:rsidRPr="000906BA" w:rsidTr="00E876DB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216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E876DB" w:rsidP="00E876DB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 w:rsidR="0063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E876DB" w:rsidP="00E876DB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опросу по теме.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7B7BB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="00E876DB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 вагонов. Технико-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экономические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1.3.  Колесные пары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 w:rsidR="007B7BBB"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№6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7B7BB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="00E876DB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гонов. Техническое обслуживание грузовых вагонов. Осуществление планирования и организации 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№11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 Локомотивный парк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1487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E876DB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 ПК 2.1, ПК 3.2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1487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параты и приборы. Электропоезда.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 xml:space="preserve">ские машины и электрические аппараты тепловоза, его экипажная часть.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рийных ситуаций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Раздел 3. Электроснабжение </w:t>
            </w: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F31D4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F31D4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 Автопогрузчики. Рабочее оборудование погрузчиков. Специальные вилочные погрузчики. Ковшовые погрузчики. Определение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 xml:space="preserve">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Машины с подъемным элеватором для разгрузки полувагонов и платформ. </w:t>
            </w:r>
            <w:r w:rsidR="007B7B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5340F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5340F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437E1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 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1.2, ПК 2.1, ПК 2.2, ПК 2.3,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3.2,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D12F5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D12F5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1259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1259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35C2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35C2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46AA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46AA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pageBreakBefore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5.9. Технико-экономическое сравнение вариантов механизации погрузочно-разгрузочных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1.2, ПК 2.1,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A4E47" w:rsidRPr="000906BA" w:rsidTr="00DA4E47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E47" w:rsidRPr="000906BA" w:rsidRDefault="00DA4E4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4E47" w:rsidRPr="000906BA" w:rsidRDefault="00DA4E47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A4E47" w:rsidRPr="000906BA" w:rsidTr="00E876DB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4E47" w:rsidRPr="000906BA" w:rsidRDefault="00DA4E4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216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4E47" w:rsidRPr="000906BA" w:rsidRDefault="00DA4E47" w:rsidP="00B10D8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06BA">
        <w:rPr>
          <w:rFonts w:ascii="Times New Roman" w:hAnsi="Times New Roman"/>
          <w:sz w:val="24"/>
          <w:szCs w:val="24"/>
        </w:rPr>
        <w:t>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0906BA">
        <w:rPr>
          <w:rFonts w:ascii="Times New Roman" w:hAnsi="Times New Roman"/>
          <w:color w:val="000000"/>
          <w:sz w:val="24"/>
          <w:szCs w:val="24"/>
        </w:rPr>
        <w:t>мультимедийный</w:t>
      </w:r>
      <w:proofErr w:type="spellEnd"/>
      <w:r w:rsidRPr="000906BA">
        <w:rPr>
          <w:rFonts w:ascii="Times New Roman" w:hAnsi="Times New Roman"/>
          <w:color w:val="000000"/>
          <w:sz w:val="24"/>
          <w:szCs w:val="24"/>
        </w:rPr>
        <w:t xml:space="preserve">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Контент-фильтр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General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Public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License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  <w:proofErr w:type="spellEnd"/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  <w:proofErr w:type="spellEnd"/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proofErr w:type="gramStart"/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06BA">
        <w:rPr>
          <w:rFonts w:ascii="Times New Roman" w:hAnsi="Times New Roman"/>
          <w:sz w:val="24"/>
          <w:szCs w:val="24"/>
        </w:rPr>
        <w:t>Яндекс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4F75" w:rsidRPr="000906BA" w:rsidRDefault="00654F75" w:rsidP="00654F7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>Медведева, И.И. Общий курс железных дорог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И. И. Медведева. — Москва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206 с. — 978-5-907055-93-3. — Текст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составители И. Г. Белозерова, Д. С. Серова. — Хабаровск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ДВГУПС, 2020. — 115 с. — Текст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Лань : электронно-библиотечная система. — URL: https://e.lanbook.com/book/179430. — Режим доступа: для </w:t>
      </w:r>
      <w:proofErr w:type="spellStart"/>
      <w:r w:rsidRPr="000906BA">
        <w:rPr>
          <w:rFonts w:ascii="Times New Roman" w:hAnsi="Times New Roman"/>
          <w:bCs/>
          <w:color w:val="000000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bCs/>
          <w:color w:val="000000"/>
          <w:sz w:val="24"/>
          <w:szCs w:val="24"/>
        </w:rPr>
        <w:t>. пользователей.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УМЦ ЖДТ, 2023. — 160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https://umczdt.ru/books/1258/280010/ (дата обращения 07.04.2025). — Режим доступа: по подписке.</w:t>
      </w:r>
    </w:p>
    <w:p w:rsidR="00654F75" w:rsidRPr="00F94234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А. В. Орлова.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ФГБУ ДПО «</w:t>
      </w:r>
      <w:proofErr w:type="spellStart"/>
      <w:r w:rsidRPr="00F94234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https://umczdt.ru/books/1258/239499/ (дата обращения 07.04.2025). — Режим доступа: по подписке.</w:t>
      </w:r>
    </w:p>
    <w:p w:rsidR="00654F75" w:rsidRPr="000906BA" w:rsidRDefault="00654F75" w:rsidP="00654F75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F75" w:rsidRPr="000906BA" w:rsidRDefault="00654F75" w:rsidP="00654F75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АСПИЖТ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Лань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ство учебной литературы.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Москва, 2010-2023.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РЖД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2009-2023.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теоретических, практических занятий, выполнения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индивидуальных заданий (подготовки сообщений и презентаций).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2B6BEC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1.2, ПК 2.3, ПК 3.2,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BB3E9A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B10D83" w:rsidRDefault="002B6BEC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02, ПК 2.2, </w:t>
            </w:r>
          </w:p>
          <w:p w:rsidR="002B6BEC" w:rsidRPr="000906BA" w:rsidRDefault="00B10D83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20703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20703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2.1, ПК 3.2, </w:t>
            </w:r>
          </w:p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2B6BEC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C7115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1.1, ПК 3.2, </w:t>
            </w:r>
          </w:p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BEC"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</w:t>
            </w:r>
            <w:proofErr w:type="gramStart"/>
            <w:r w:rsidR="002B6BEC" w:rsidRPr="000906BA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="002B6BEC" w:rsidRPr="000906BA">
              <w:rPr>
                <w:rFonts w:ascii="Times New Roman" w:hAnsi="Times New Roman"/>
                <w:sz w:val="24"/>
                <w:szCs w:val="24"/>
              </w:rPr>
              <w:t>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635" w:rsidRDefault="00715635" w:rsidP="00C0059E">
      <w:pPr>
        <w:spacing w:after="0" w:line="240" w:lineRule="auto"/>
      </w:pPr>
      <w:r>
        <w:separator/>
      </w:r>
    </w:p>
  </w:endnote>
  <w:endnote w:type="continuationSeparator" w:id="0">
    <w:p w:rsidR="00715635" w:rsidRDefault="00715635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E1326D" w:rsidRDefault="00981FF2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E1326D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654F75">
          <w:rPr>
            <w:rFonts w:ascii="Times New Roman" w:hAnsi="Times New Roman"/>
            <w:noProof/>
          </w:rPr>
          <w:t>30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E1326D" w:rsidRPr="00C0059E" w:rsidRDefault="00E1326D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6D" w:rsidRPr="008109CE" w:rsidRDefault="00981FF2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E1326D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654F75">
      <w:rPr>
        <w:rFonts w:ascii="Times New Roman" w:hAnsi="Times New Roman"/>
        <w:noProof/>
      </w:rPr>
      <w:t>33</w:t>
    </w:r>
    <w:r w:rsidRPr="008109CE">
      <w:rPr>
        <w:rFonts w:ascii="Times New Roman" w:hAnsi="Times New Roman"/>
      </w:rPr>
      <w:fldChar w:fldCharType="end"/>
    </w:r>
  </w:p>
  <w:p w:rsidR="00E1326D" w:rsidRPr="00C0059E" w:rsidRDefault="00E1326D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635" w:rsidRDefault="00715635" w:rsidP="00C0059E">
      <w:pPr>
        <w:spacing w:after="0" w:line="240" w:lineRule="auto"/>
      </w:pPr>
      <w:r>
        <w:separator/>
      </w:r>
    </w:p>
  </w:footnote>
  <w:footnote w:type="continuationSeparator" w:id="0">
    <w:p w:rsidR="00715635" w:rsidRDefault="00715635" w:rsidP="00C0059E">
      <w:pPr>
        <w:spacing w:after="0" w:line="240" w:lineRule="auto"/>
      </w:pPr>
      <w:r>
        <w:continuationSeparator/>
      </w:r>
    </w:p>
  </w:footnote>
  <w:footnote w:id="1">
    <w:p w:rsidR="00E1326D" w:rsidRDefault="00E1326D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E9A"/>
    <w:rsid w:val="00134257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7296"/>
    <w:rsid w:val="001B592B"/>
    <w:rsid w:val="001B5C7F"/>
    <w:rsid w:val="001B6BDB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7C27"/>
    <w:rsid w:val="00207EB7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A99"/>
    <w:rsid w:val="002A204E"/>
    <w:rsid w:val="002B2FE5"/>
    <w:rsid w:val="002B6BEC"/>
    <w:rsid w:val="002D304A"/>
    <w:rsid w:val="002D341E"/>
    <w:rsid w:val="002D3872"/>
    <w:rsid w:val="002D4A9D"/>
    <w:rsid w:val="002E0FC3"/>
    <w:rsid w:val="002F1282"/>
    <w:rsid w:val="002F2E4C"/>
    <w:rsid w:val="002F38C2"/>
    <w:rsid w:val="002F4454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7207"/>
    <w:rsid w:val="00330239"/>
    <w:rsid w:val="003330DD"/>
    <w:rsid w:val="003400A2"/>
    <w:rsid w:val="00345DAD"/>
    <w:rsid w:val="003509F8"/>
    <w:rsid w:val="00350D22"/>
    <w:rsid w:val="0035321D"/>
    <w:rsid w:val="00354849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F0173"/>
    <w:rsid w:val="003F6E81"/>
    <w:rsid w:val="004013F3"/>
    <w:rsid w:val="00405E50"/>
    <w:rsid w:val="004148CC"/>
    <w:rsid w:val="00415A32"/>
    <w:rsid w:val="00417466"/>
    <w:rsid w:val="00421E8D"/>
    <w:rsid w:val="0042385C"/>
    <w:rsid w:val="0042654E"/>
    <w:rsid w:val="004277A5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3F88"/>
    <w:rsid w:val="00474EAE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71A0"/>
    <w:rsid w:val="004A7CE3"/>
    <w:rsid w:val="004B1962"/>
    <w:rsid w:val="004C126B"/>
    <w:rsid w:val="004C3916"/>
    <w:rsid w:val="004D40D4"/>
    <w:rsid w:val="004D75F1"/>
    <w:rsid w:val="004E6B76"/>
    <w:rsid w:val="004E7DE3"/>
    <w:rsid w:val="00504A4E"/>
    <w:rsid w:val="005071BD"/>
    <w:rsid w:val="00514229"/>
    <w:rsid w:val="00514C6A"/>
    <w:rsid w:val="005305DA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C6424"/>
    <w:rsid w:val="005D5A32"/>
    <w:rsid w:val="005E3811"/>
    <w:rsid w:val="005E3A1D"/>
    <w:rsid w:val="005E6DD3"/>
    <w:rsid w:val="005E759E"/>
    <w:rsid w:val="005F0322"/>
    <w:rsid w:val="0060012C"/>
    <w:rsid w:val="006008A3"/>
    <w:rsid w:val="00601EBA"/>
    <w:rsid w:val="00607660"/>
    <w:rsid w:val="006121BE"/>
    <w:rsid w:val="00616E3B"/>
    <w:rsid w:val="006268FD"/>
    <w:rsid w:val="00632BFB"/>
    <w:rsid w:val="0063752B"/>
    <w:rsid w:val="00640787"/>
    <w:rsid w:val="006437E1"/>
    <w:rsid w:val="00654F75"/>
    <w:rsid w:val="006568C7"/>
    <w:rsid w:val="006623AC"/>
    <w:rsid w:val="00696238"/>
    <w:rsid w:val="00696510"/>
    <w:rsid w:val="006A367C"/>
    <w:rsid w:val="006B300C"/>
    <w:rsid w:val="006B7522"/>
    <w:rsid w:val="006C0AD4"/>
    <w:rsid w:val="006C1C30"/>
    <w:rsid w:val="006D13DC"/>
    <w:rsid w:val="006D7A7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635"/>
    <w:rsid w:val="007165DA"/>
    <w:rsid w:val="00735F70"/>
    <w:rsid w:val="00746AAF"/>
    <w:rsid w:val="00747508"/>
    <w:rsid w:val="0075507F"/>
    <w:rsid w:val="00756FEE"/>
    <w:rsid w:val="00761F24"/>
    <w:rsid w:val="00772DA1"/>
    <w:rsid w:val="00776663"/>
    <w:rsid w:val="00784E3D"/>
    <w:rsid w:val="007A442B"/>
    <w:rsid w:val="007B1765"/>
    <w:rsid w:val="007B7BBB"/>
    <w:rsid w:val="007C701A"/>
    <w:rsid w:val="007D25A0"/>
    <w:rsid w:val="007D3EB3"/>
    <w:rsid w:val="007E1458"/>
    <w:rsid w:val="007E1D7B"/>
    <w:rsid w:val="008033DF"/>
    <w:rsid w:val="00803FD0"/>
    <w:rsid w:val="00804D93"/>
    <w:rsid w:val="008053A8"/>
    <w:rsid w:val="00806224"/>
    <w:rsid w:val="0081038D"/>
    <w:rsid w:val="008109CE"/>
    <w:rsid w:val="00820AD1"/>
    <w:rsid w:val="008238A9"/>
    <w:rsid w:val="00825128"/>
    <w:rsid w:val="00830FAB"/>
    <w:rsid w:val="008350A7"/>
    <w:rsid w:val="0084290B"/>
    <w:rsid w:val="008435FA"/>
    <w:rsid w:val="0084629F"/>
    <w:rsid w:val="0086455A"/>
    <w:rsid w:val="00867F43"/>
    <w:rsid w:val="00871671"/>
    <w:rsid w:val="00871C35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E0E0E"/>
    <w:rsid w:val="008E138D"/>
    <w:rsid w:val="008E5654"/>
    <w:rsid w:val="008F3B39"/>
    <w:rsid w:val="008F3EE6"/>
    <w:rsid w:val="009017FE"/>
    <w:rsid w:val="00901E3A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777B"/>
    <w:rsid w:val="009604C9"/>
    <w:rsid w:val="0096641A"/>
    <w:rsid w:val="00977406"/>
    <w:rsid w:val="00981FF2"/>
    <w:rsid w:val="009843AA"/>
    <w:rsid w:val="009852DF"/>
    <w:rsid w:val="00986735"/>
    <w:rsid w:val="009879EB"/>
    <w:rsid w:val="009957D7"/>
    <w:rsid w:val="009A6ABE"/>
    <w:rsid w:val="009B1928"/>
    <w:rsid w:val="009D0486"/>
    <w:rsid w:val="009D375B"/>
    <w:rsid w:val="009D50CD"/>
    <w:rsid w:val="009E28C0"/>
    <w:rsid w:val="009E409A"/>
    <w:rsid w:val="009F1600"/>
    <w:rsid w:val="009F3AE8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545E"/>
    <w:rsid w:val="00A844C0"/>
    <w:rsid w:val="00A90B6C"/>
    <w:rsid w:val="00A96D44"/>
    <w:rsid w:val="00AA1B14"/>
    <w:rsid w:val="00AA6511"/>
    <w:rsid w:val="00AA6F9D"/>
    <w:rsid w:val="00AC4101"/>
    <w:rsid w:val="00AD2164"/>
    <w:rsid w:val="00AD7EBB"/>
    <w:rsid w:val="00AF0E0C"/>
    <w:rsid w:val="00AF76F1"/>
    <w:rsid w:val="00B01DE8"/>
    <w:rsid w:val="00B02B9A"/>
    <w:rsid w:val="00B10D83"/>
    <w:rsid w:val="00B15649"/>
    <w:rsid w:val="00B2273D"/>
    <w:rsid w:val="00B2322F"/>
    <w:rsid w:val="00B24876"/>
    <w:rsid w:val="00B25CF8"/>
    <w:rsid w:val="00B33B83"/>
    <w:rsid w:val="00B34288"/>
    <w:rsid w:val="00B35638"/>
    <w:rsid w:val="00B42510"/>
    <w:rsid w:val="00B43496"/>
    <w:rsid w:val="00B4456F"/>
    <w:rsid w:val="00B45F55"/>
    <w:rsid w:val="00B53AFB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385B"/>
    <w:rsid w:val="00BB3E9A"/>
    <w:rsid w:val="00BB45AD"/>
    <w:rsid w:val="00BB539A"/>
    <w:rsid w:val="00BB5FF7"/>
    <w:rsid w:val="00BC3865"/>
    <w:rsid w:val="00BC6F73"/>
    <w:rsid w:val="00BD5D8F"/>
    <w:rsid w:val="00BF70D0"/>
    <w:rsid w:val="00C0059E"/>
    <w:rsid w:val="00C01059"/>
    <w:rsid w:val="00C04F29"/>
    <w:rsid w:val="00C17EA1"/>
    <w:rsid w:val="00C249CB"/>
    <w:rsid w:val="00C468A5"/>
    <w:rsid w:val="00C4732F"/>
    <w:rsid w:val="00C5302A"/>
    <w:rsid w:val="00C561AE"/>
    <w:rsid w:val="00C64915"/>
    <w:rsid w:val="00C67D96"/>
    <w:rsid w:val="00C710F0"/>
    <w:rsid w:val="00C7115A"/>
    <w:rsid w:val="00C71F09"/>
    <w:rsid w:val="00C7208A"/>
    <w:rsid w:val="00CA5E00"/>
    <w:rsid w:val="00CB1A49"/>
    <w:rsid w:val="00CB5FC8"/>
    <w:rsid w:val="00CC3BBC"/>
    <w:rsid w:val="00CC4103"/>
    <w:rsid w:val="00CC7592"/>
    <w:rsid w:val="00CD1AD8"/>
    <w:rsid w:val="00CE2A45"/>
    <w:rsid w:val="00CE697A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C322C"/>
    <w:rsid w:val="00DC4B1C"/>
    <w:rsid w:val="00DD2BE1"/>
    <w:rsid w:val="00DD2D0B"/>
    <w:rsid w:val="00DE55FA"/>
    <w:rsid w:val="00DF317C"/>
    <w:rsid w:val="00DF3C69"/>
    <w:rsid w:val="00DF5B99"/>
    <w:rsid w:val="00DF6C3F"/>
    <w:rsid w:val="00E00BB1"/>
    <w:rsid w:val="00E010E2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51297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1773"/>
    <w:rsid w:val="00FA21BC"/>
    <w:rsid w:val="00FA33DD"/>
    <w:rsid w:val="00FB4F6F"/>
    <w:rsid w:val="00FD0EB6"/>
    <w:rsid w:val="00FD2C23"/>
    <w:rsid w:val="00FD7477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AFACC-3F3C-474B-A1A1-9F644A39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8476</Words>
  <Characters>48318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18</cp:revision>
  <cp:lastPrinted>2022-03-10T11:45:00Z</cp:lastPrinted>
  <dcterms:created xsi:type="dcterms:W3CDTF">2023-04-18T08:00:00Z</dcterms:created>
  <dcterms:modified xsi:type="dcterms:W3CDTF">2025-04-10T13:05:00Z</dcterms:modified>
</cp:coreProperties>
</file>