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r="http://schemas.openxmlformats.org/officeDocument/2006/relationships" w:conformance="transitional" mc:Ignorable="vyd">
  <w:background/>
  <w:body vyd:_id="vyd:00000000000001">
    <w:p vyd:_id="vyd:000000000002f3">
      <w:pPr>
        <w:spacing w:after="0"/>
        <w:rPr>
          <w:rFonts w:ascii="Times New Roman" w:hAnsi="Times New Roman" w:eastAsia="Times New Roman" w:cs="Times New Roman"/>
          <w:sz w:val="24"/>
          <w:bCs w:val="1"/>
          <w:szCs w:val="24"/>
        </w:rPr>
      </w:pPr>
    </w:p>
    <w:p vyd:_id="vyd:000000000002f2">
      <w:pPr>
        <w:spacing w:after="0"/>
        <w:rPr>
          <w:rFonts w:ascii="Times New Roman" w:hAnsi="Times New Roman" w:eastAsia="Times New Roman" w:cs="Times New Roman"/>
          <w:sz w:val="24"/>
          <w:bCs w:val="1"/>
          <w:szCs w:val="24"/>
        </w:rPr>
      </w:pPr>
    </w:p>
    <w:p vyd:_id="vyd:000000000002f1">
      <w:pPr>
        <w:spacing w:after="0"/>
        <w:rPr>
          <w:rFonts w:ascii="Times New Roman" w:hAnsi="Times New Roman" w:eastAsia="Times New Roman" w:cs="Times New Roman"/>
          <w:sz w:val="24"/>
          <w:bCs w:val="1"/>
          <w:szCs w:val="24"/>
        </w:rPr>
      </w:pPr>
    </w:p>
    <w:p vyd:_id="vyd:000000000002f0">
      <w:pPr>
        <w:spacing w:line="360" w:lineRule="auto"/>
        <w:rPr>
          <w:rFonts w:ascii="Times New Roman" w:hAnsi="Times New Roman" w:eastAsia="Times New Roman" w:cs="Times New Roman"/>
          <w:sz w:val="24"/>
          <w:bCs w:val="1"/>
          <w:szCs w:val="24"/>
        </w:rPr>
      </w:pPr>
    </w:p>
    <w:p vyd:_id="vyd:000000000002ez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vyd:_id="vyd:000000000002ey">
      <w:pPr>
        <w:spacing w:after="0" w:line="360" w:lineRule="auto"/>
        <w:rPr>
          <w:rFonts w:ascii="Times New Roman" w:hAnsi="Times New Roman" w:cs="Times New Roman"/>
        </w:rPr>
      </w:pPr>
    </w:p>
    <w:p vyd:_id="vyd:000000000002ex">
      <w:pPr>
        <w:spacing w:after="0" w:line="360" w:lineRule="auto"/>
        <w:rPr>
          <w:rFonts w:ascii="Times New Roman" w:hAnsi="Times New Roman" w:cs="Times New Roman"/>
        </w:rPr>
      </w:pPr>
    </w:p>
    <w:p vyd:_id="vyd:000000000002ew">
      <w:pPr>
        <w:spacing w:after="0" w:line="360" w:lineRule="auto"/>
        <w:rPr>
          <w:rFonts w:ascii="Times New Roman" w:hAnsi="Times New Roman" w:cs="Times New Roman"/>
        </w:rPr>
      </w:pPr>
    </w:p>
    <w:p vyd:_id="vyd:000000000002et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2ev">РАБОЧА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2eu">Я ПРОГРАММА</w:t>
      </w:r>
    </w:p>
    <w:p vyd:_id="vyd:000000000002eq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2es">ОБЩЕОБРАЗОВАТЕЛЬНОГО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2er" xml:space="preserve"> ПРЕДМЕТА</w:t>
      </w:r>
    </w:p>
    <w:p vyd:_id="vyd:000000000002em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2ep">ОУП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2eo">.09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2en" xml:space="preserve"> ФИЗИЧЕСКАЯ КУЛЬТУРА</w:t>
      </w:r>
    </w:p>
    <w:p vyd:_id="vyd:000000000002ek"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360" w:lineRule="auto"/>
        <w:jc w:val="center"/>
        <w:rPr>
          <w:rFonts w:ascii="Times New Roman" w:hAnsi="Times New Roman" w:cs="Times New Roman"/>
          <w:sz w:val="24"/>
          <w:i w:val="1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2el">для специальности</w:t>
      </w:r>
    </w:p>
    <w:p vyd:_id="vyd:mnn6a7sqsghbn9">
      <w:pPr>
        <w:spacing w:after="0"/>
        <w:jc w:val="center"/>
      </w:pPr>
      <w:r>
        <w:rPr>
          <w:rFonts w:ascii="Times New Roman" w:hAnsi="Times New Roman" w:eastAsia="Times New Roman" w:cs="Times New Roman"/>
          <w:sz w:val="28"/>
          <w:b w:val="1"/>
        </w:rPr>
        <w:t vyd:_id="vyd:mnn6ahsim2qo7x">23.02.08 Строительство железных дорог, путь и путевое хозяйство</w:t>
      </w:r>
    </w:p>
    <w:p vyd:_id="vyd:mnn6ahsdq66bzy"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360" w:lineRule="auto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p vyd:_id="vyd:000000000002eh">
      <w:pPr>
        <w:spacing w:after="0" w:line="360" w:lineRule="auto"/>
        <w:jc w:val="center"/>
        <w:rPr>
          <w:rFonts w:ascii="Times New Roman" w:hAnsi="Times New Roman" w:cs="Times New Roman"/>
          <w:sz w:val="24"/>
          <w:b w:val="1"/>
          <w:i w:val="1"/>
          <w:szCs w:val="24"/>
        </w:rPr>
      </w:pPr>
      <w:r>
        <w:rPr>
          <w:rFonts w:ascii="Times New Roman" w:hAnsi="Times New Roman" w:cs="Times New Roman"/>
          <w:sz w:val="24"/>
          <w:i w:val="1"/>
          <w:szCs w:val="24"/>
        </w:rPr>
        <w:t vyd:_id="vyd:000000000002ei">Базовая подготовка</w:t>
      </w:r>
    </w:p>
    <w:p vyd:_id="vyd:000000000002ef">
      <w:pPr>
        <w:spacing w:after="0" w:line="360" w:lineRule="auto"/>
        <w:jc w:val="center"/>
        <w:rPr>
          <w:rFonts w:ascii="Times New Roman" w:hAnsi="Times New Roman" w:cs="Times New Roman"/>
          <w:sz w:val="24"/>
          <w:i w:val="1"/>
          <w:szCs w:val="24"/>
        </w:rPr>
      </w:pPr>
      <w:r>
        <w:rPr>
          <w:rFonts w:ascii="Times New Roman" w:hAnsi="Times New Roman" w:cs="Times New Roman"/>
          <w:sz w:val="24"/>
          <w:i w:val="1"/>
          <w:szCs w:val="24"/>
        </w:rPr>
        <w:t vyd:_id="vyd:000000000002eg">среднего профессионального образования</w:t>
      </w:r>
    </w:p>
    <w:p vyd:_id="vyd:000000000002ed">
      <w:pPr>
        <w:widowControl w:val="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240" w:after="0" w:line="240" w:lineRule="auto"/>
        <w:rPr>
          <w:rFonts w:ascii="Times New Roman" w:hAnsi="Times New Roman" w:eastAsia="Times New Roman" w:cs="Times New Roman"/>
          <w:sz w:val="24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2ee" xml:space="preserve"> </w:t>
      </w:r>
    </w:p>
    <w:p vyd:_id="vyd:000000000002eb">
      <w:pPr>
        <w:rPr>
          <w:rFonts w:ascii="Times New Roman" w:hAnsi="Times New Roman" w:eastAsia="Times New Roman" w:cs="Times New Roman"/>
          <w:sz w:val="24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szCs w:val="24"/>
        </w:rPr>
        <w:br w:type="page" vyd:_id="vyd:000000000002ec"/>
      </w:r>
    </w:p>
    <w:p vyd:_id="vyd:000000000002ea">
      <w:pPr>
        <w:widowControl w:val="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240" w:after="0" w:line="240" w:lineRule="auto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p vyd:_id="vyd:000000000002e8">
      <w:pPr>
        <w:widowControl w:val="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240" w:after="0" w:line="240" w:lineRule="auto"/>
        <w:jc w:val="center"/>
        <w:rPr>
          <w:rFonts w:ascii="Times New Roman" w:hAnsi="Times New Roman" w:eastAsia="Times New Roman" w:cs="Times New Roman"/>
          <w:sz w:val="24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szCs w:val="24"/>
        </w:rPr>
        <w:t vyd:_id="vyd:000000000002e9">СОДЕРЖАНИЕ</w:t>
      </w:r>
    </w:p>
    <w:p vyd:_id="vyd:000000000002e7">
      <w:pPr>
        <w:widowControl w:val="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240" w:after="0" w:line="240" w:lineRule="auto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tbl vyd:_id="vyd:000000000002cp">
      <w:tblPr>
        <w:tblStyle w:val="7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396"/>
        <w:gridCol w:w="8359"/>
        <w:gridCol w:w="815"/>
      </w:tblGrid>
      <w:tr vyd:_id="vyd:000000000002du">
        <w:tblPrEx/>
        <w:trPr/>
        <w:tc vyd:_id="vyd:000000000002e4">
          <w:tcPr>
            <w:noWrap w:val="0"/>
            <w:textDirection w:val="lrTb"/>
          </w:tcPr>
          <w:p vyd:_id="vyd:000000000002e5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e6">1.</w:t>
            </w:r>
          </w:p>
        </w:tc>
        <w:tc vyd:_id="vyd:000000000002dy">
          <w:tcPr>
            <w:noWrap w:val="0"/>
            <w:textDirection w:val="lrTb"/>
          </w:tcPr>
          <w:p vyd:_id="vyd:000000000002dz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ind w:start="34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b w:val="1"/>
                <w:szCs w:val="24"/>
              </w:rPr>
              <w:t vyd:_id="vyd:000000000002e3">ОБЩАЯ ХАРАКТЕРИСТИКА РАБОЧЕЙ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b w:val="1"/>
                <w:szCs w:val="24"/>
              </w:rPr>
              <w:t vyd:_id="vyd:000000000002e2" xml:space="preserve"> ПРОГРАММЫ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b w:val="1"/>
                <w:szCs w:val="24"/>
              </w:rPr>
              <w:t vyd:_id="vyd:000000000002e1" xml:space="preserve">ОБЩЕОБРАЗОВАТЕЛЬНОГО ПРЕДМЕТА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b w:val="1"/>
                <w:szCs w:val="24"/>
              </w:rPr>
              <w:t vyd:_id="vyd:000000000002e0">ФИЗИЧЕСКАЯ КУЛЬТУРА</w:t>
            </w:r>
          </w:p>
        </w:tc>
        <w:tc vyd:_id="vyd:000000000002dv">
          <w:tcPr>
            <w:noWrap w:val="0"/>
            <w:textDirection w:val="lrTb"/>
          </w:tcPr>
          <w:p vyd:_id="vyd:000000000002dw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x">3</w:t>
            </w:r>
          </w:p>
        </w:tc>
      </w:tr>
      <w:tr vyd:_id="vyd:000000000002dk">
        <w:tblPrEx/>
        <w:trPr/>
        <w:tc vyd:_id="vyd:000000000002dr">
          <w:tcPr>
            <w:noWrap w:val="0"/>
            <w:textDirection w:val="lrTb"/>
          </w:tcPr>
          <w:p vyd:_id="vyd:000000000002ds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t">2.</w:t>
            </w:r>
          </w:p>
        </w:tc>
        <w:tc vyd:_id="vyd:000000000002do">
          <w:tcPr>
            <w:noWrap w:val="0"/>
            <w:textDirection w:val="lrTb"/>
          </w:tcPr>
          <w:p vyd:_id="vyd:000000000002dp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ind w:start="34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q">СТРУКТУРА И СОДЕРЖАНИЕ УЧЕБНОГО ПРЕДМЕТА</w:t>
            </w:r>
          </w:p>
        </w:tc>
        <w:tc vyd:_id="vyd:000000000002dl">
          <w:tcPr>
            <w:noWrap w:val="0"/>
            <w:textDirection w:val="lrTb"/>
          </w:tcPr>
          <w:p vyd:_id="vyd:000000000002dm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n">9</w:t>
            </w:r>
          </w:p>
        </w:tc>
      </w:tr>
      <w:tr vyd:_id="vyd:000000000002da">
        <w:tblPrEx/>
        <w:trPr/>
        <w:tc vyd:_id="vyd:000000000002dh">
          <w:tcPr>
            <w:noWrap w:val="0"/>
            <w:textDirection w:val="lrTb"/>
          </w:tcPr>
          <w:p vyd:_id="vyd:000000000002di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j">3.</w:t>
            </w:r>
          </w:p>
        </w:tc>
        <w:tc vyd:_id="vyd:000000000002de">
          <w:tcPr>
            <w:noWrap w:val="0"/>
            <w:textDirection w:val="lrTb"/>
          </w:tcPr>
          <w:p vyd:_id="vyd:000000000002df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ind w:start="34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g">УСЛОВИЯ РЕАЛИЗАЦИИ ПРОГРАММЫ УЧЕБНОГО ПРЕДМЕТА</w:t>
            </w:r>
          </w:p>
        </w:tc>
        <w:tc vyd:_id="vyd:000000000002db">
          <w:tcPr>
            <w:noWrap w:val="0"/>
            <w:textDirection w:val="lrTb"/>
          </w:tcPr>
          <w:p vyd:_id="vyd:000000000002dc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d">16</w:t>
            </w:r>
          </w:p>
        </w:tc>
      </w:tr>
      <w:tr vyd:_id="vyd:000000000002d0">
        <w:tblPrEx/>
        <w:trPr/>
        <w:tc vyd:_id="vyd:000000000002d7">
          <w:tcPr>
            <w:noWrap w:val="0"/>
            <w:textDirection w:val="lrTb"/>
          </w:tcPr>
          <w:p vyd:_id="vyd:000000000002d8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9">4.</w:t>
            </w:r>
          </w:p>
        </w:tc>
        <w:tc vyd:_id="vyd:000000000002d4">
          <w:tcPr>
            <w:noWrap w:val="0"/>
            <w:textDirection w:val="lrTb"/>
          </w:tcPr>
          <w:p vyd:_id="vyd:000000000002d5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ind w:start="34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6">КОНТРОЛЬ И ОЦЕНКА РЕЗУЛЬТАТОВ  ОСВОЕНИЯ УЧЕБНОГО ПРЕДМЕТА</w:t>
            </w:r>
          </w:p>
        </w:tc>
        <w:tc vyd:_id="vyd:000000000002d1">
          <w:tcPr>
            <w:noWrap w:val="0"/>
            <w:textDirection w:val="lrTb"/>
          </w:tcPr>
          <w:p vyd:_id="vyd:000000000002d2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d3">18</w:t>
            </w:r>
          </w:p>
        </w:tc>
      </w:tr>
      <w:tr vyd:_id="vyd:000000000002cq">
        <w:tblPrEx/>
        <w:trPr/>
        <w:tc vyd:_id="vyd:000000000002cx">
          <w:tcPr>
            <w:noWrap w:val="0"/>
            <w:textDirection w:val="lrTb"/>
          </w:tcPr>
          <w:p vyd:_id="vyd:000000000002cy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cz">5.</w:t>
            </w:r>
          </w:p>
        </w:tc>
        <w:tc vyd:_id="vyd:000000000002cu">
          <w:tcPr>
            <w:noWrap w:val="0"/>
            <w:textDirection w:val="lrTb"/>
          </w:tcPr>
          <w:p vyd:_id="vyd:000000000002cv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cw">ПЕРЕЧЕНЬ ИСПОЛЬЗУЕМЫХ МЕТОДОВ ОБУЧЕНИЯ</w:t>
            </w:r>
          </w:p>
        </w:tc>
        <w:tc vyd:_id="vyd:000000000002cr">
          <w:tcPr>
            <w:noWrap w:val="0"/>
            <w:textDirection w:val="lrTb"/>
          </w:tcPr>
          <w:p vyd:_id="vyd:000000000002cs">
            <w:pPr>
              <w:widowControl w:val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24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ct">19</w:t>
            </w:r>
          </w:p>
        </w:tc>
      </w:tr>
    </w:tbl>
    <w:p vyd:_id="vyd:000000000002co">
      <w:pPr>
        <w:spacing w:after="0"/>
        <w:rPr>
          <w:rFonts w:ascii="Times New Roman" w:hAnsi="Times New Roman" w:cs="Times New Roman"/>
          <w:sz w:val="28"/>
          <w:b w:val="1"/>
          <w:szCs w:val="28"/>
        </w:rPr>
      </w:pPr>
    </w:p>
    <w:p vyd:_id="vyd:000000000002cn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vyd:_id="vyd:000000000002cl">
      <w:pPr>
        <w:tabs>
          <w:tab w:val="left" w:pos="1800" w:leader="none"/>
        </w:tabs>
      </w:pPr>
      <w:r>
        <w:br w:type="page" vyd:_id="vyd:000000000002cm"/>
      </w:r>
    </w:p>
    <w:p vyd:_id="vyd:000000000002cj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ck" xml:space="preserve">  </w:t>
      </w:r>
    </w:p>
    <w:p vyd:_id="vyd:000000000002cc">
      <w:pPr>
        <w:keepNext w:val="1"/>
        <w:keepLines w:val="1"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ci">Общая характеристика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ch" xml:space="preserve"> рабоч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cg">ей программы общеобразовательного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cf" xml:space="preserve"> 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ce">предмета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cd" xml:space="preserve"> Физическая культура</w:t>
      </w:r>
    </w:p>
    <w:p vyd:_id="vyd:000000000002cb">
      <w:pPr>
        <w:spacing w:after="160" w:line="264" w:lineRule="auto"/>
        <w:rPr>
          <w:rFonts w:ascii="Times New Roman" w:hAnsi="Times New Roman" w:eastAsia="Times New Roman" w:cs="Times New Roman"/>
          <w:color w:val="000000"/>
          <w:szCs w:val="20"/>
        </w:rPr>
      </w:pPr>
    </w:p>
    <w:p vyd:_id="vyd:000000000002c8">
      <w:pPr>
        <w:pStyle w:val="787"/>
        <w:widowControl w:val="0"/>
        <w:numPr>
          <w:ilvl w:val="1"/>
          <w:numId w:val="8"/>
        </w:numPr>
        <w:tabs>
          <w:tab w:val="left" w:pos="12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ind w:start="0" w:firstLine="709"/>
        <w:contextualSpacing w:val="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ca" xml:space="preserve">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c9">Место предмета в структуре основной профессиональной образовательной программы</w:t>
      </w:r>
    </w:p>
    <w:p vyd:_id="vyd:000000000002c1">
      <w:pPr>
        <w:tabs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c7" xml:space="preserve">Общеобразовательная дисциплина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c6">Физическая культура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c5" xml:space="preserve"> является обязательной частью общеобразовательного цикла образовательной программы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c4" xml:space="preserve">СПО в соответствии с ФГОС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c3" xml:space="preserve"> по специальности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c2">23.02.08 Строительство железных дорог, путь и путевое хозяйство.</w:t>
      </w:r>
    </w:p>
    <w:p vyd:_id="vyd:000000000002c0">
      <w:pPr>
        <w:tabs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0"/>
        </w:rPr>
      </w:pPr>
    </w:p>
    <w:p vyd:_id="vyd:000000000002bw">
      <w:pPr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bz" xml:space="preserve">1.2. Цели и планируемые результаты освоения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by">предмета</w:t>
      </w:r>
      <w:r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  <w:t vyd:_id="vyd:000000000002bx">:</w:t>
      </w:r>
    </w:p>
    <w:p vyd:_id="vyd:000000000002bv">
      <w:pPr>
        <w:tabs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szCs w:val="20"/>
        </w:rPr>
      </w:pPr>
    </w:p>
    <w:p vyd:_id="vyd:000000000002bq">
      <w:pPr>
        <w:tabs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bu">1.2.1. Цель общеобразовательного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bt" xml:space="preserve">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bs">предмета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br" xml:space="preserve"> </w:t>
      </w:r>
    </w:p>
    <w:p vyd:_id="vyd:000000000002bl">
      <w:pPr>
        <w:tabs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p" xml:space="preserve">Содержание программы общеобразовательной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o">предмета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n" xml:space="preserve"> Физическая культура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m" xml:space="preserve"> направлено на достижение следующих целей: </w:t>
      </w:r>
    </w:p>
    <w:p vyd:_id="vyd:000000000002bi">
      <w:pPr>
        <w:tabs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k" xml:space="preserve">-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j" xml:space="preserve">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</w:p>
    <w:p vyd:_id="vyd:000000000002bf">
      <w:pPr>
        <w:tabs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h" xml:space="preserve">-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g">развитие у обучающихся двигательных навыков,</w:t>
      </w:r>
    </w:p>
    <w:p vyd:_id="vyd:000000000002ba">
      <w:pPr>
        <w:tabs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e" xml:space="preserve">-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d" xml:space="preserve">совершенствование всех видов физкультурной и спортивной деятельности, 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c" xml:space="preserve"> -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b" xml:space="preserve">гармоничное физическое развитие, </w:t>
      </w:r>
    </w:p>
    <w:p vyd:_id="vyd:000000000002b7">
      <w:pPr>
        <w:tabs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/>
        <w:jc w:val="both"/>
        <w:rPr>
          <w:rFonts w:ascii="Times New Roman" w:hAnsi="Times New Roman" w:eastAsia="Times New Roman" w:cs="Times New Roman"/>
          <w:sz w:val="28"/>
          <w:color w:val="000000"/>
          <w:szCs w:val="20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9" xml:space="preserve">- </w:t>
      </w:r>
      <w:r>
        <w:rPr>
          <w:rFonts w:ascii="Times New Roman" w:hAnsi="Times New Roman" w:eastAsia="Times New Roman" w:cs="Times New Roman"/>
          <w:sz w:val="28"/>
          <w:color w:val="000000"/>
          <w:szCs w:val="20"/>
        </w:rPr>
        <w:t vyd:_id="vyd:000000000002b8">формирование культуры здорового и безопасного образа жизни будущего квалифицированного специалиста.</w:t>
      </w:r>
    </w:p>
    <w:p vyd:_id="vyd:000000000002b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b6">1.2.2. Планируемые результаты освоения общеобразовательного  предмета</w:t>
      </w:r>
      <w:r>
        <w:rPr>
          <w:rFonts w:ascii="Times New Roman" w:hAnsi="Times New Roman" w:eastAsia="Calibri" w:cs="Times New Roman"/>
          <w:sz w:val="28"/>
          <w:b w:val="1"/>
          <w:bCs w:val="1"/>
          <w:szCs w:val="28"/>
        </w:rPr>
        <w:t vyd:_id="vyd:000000000002b5" xml:space="preserve"> в соответствии с ФГОС СПО и на основе ФГОС СОО</w:t>
      </w:r>
    </w:p>
    <w:p vyd:_id="vyd:000000000002b2">
      <w:pPr>
        <w:tabs>
          <w:tab w:val="left" w:pos="142" w:leader="none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2b3">В результате освоения учебного предмета обучающийся должен</w:t>
      </w:r>
    </w:p>
    <w:p vyd:_id="vyd:000000000002b0">
      <w:pPr>
        <w:tabs>
          <w:tab w:val="left" w:pos="142" w:leader="none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b w:val="1"/>
          <w:szCs w:val="28"/>
        </w:rPr>
      </w:pPr>
      <w:r>
        <w:rPr>
          <w:rFonts w:ascii="Times New Roman" w:hAnsi="Times New Roman" w:eastAsia="Calibri" w:cs="Times New Roman"/>
          <w:sz w:val="28"/>
          <w:b w:val="1"/>
          <w:szCs w:val="28"/>
        </w:rPr>
        <w:t vyd:_id="vyd:000000000002b1" xml:space="preserve">уметь: </w:t>
      </w:r>
    </w:p>
    <w:p vyd:_id="vyd:000000000002aw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z">- выполнять индивидуально подобранные комплексы оздоровительной и адаптивной (лечебной) физической кул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ay" xml:space="preserve">ьтуры,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ax">простейшие приемы самомассажа и релаксации.</w:t>
      </w:r>
    </w:p>
    <w:p vyd:_id="vyd:000000000002au">
      <w:pPr>
        <w:spacing w:after="0" w:line="240" w:lineRule="auto"/>
        <w:ind w:firstLine="28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v">- преодолевать искусственные и естественные препятствия с использованием аэробной гимнастики, комплексы упражнений атлетической гимнастики</w:t>
      </w:r>
    </w:p>
    <w:p vyd:_id="vyd:000000000002aq">
      <w:pPr>
        <w:spacing w:after="0" w:line="240" w:lineRule="auto"/>
        <w:ind w:firstLine="28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t" xml:space="preserve">- выполнять  приемы защиты и самообороны,  страховки 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as">самостраховки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ar">.</w:t>
      </w:r>
    </w:p>
    <w:p vyd:_id="vyd:000000000002ao">
      <w:pPr>
        <w:spacing w:after="0" w:line="240" w:lineRule="auto"/>
        <w:ind w:firstLine="28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p">- осуществлять творческое сотрудничество в коллективных формах занятий  физической культурой.</w:t>
      </w:r>
    </w:p>
    <w:p vyd:_id="vyd:000000000002am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n" xml:space="preserve">    - использовать приобретенные знания и умения в практической деятельности и  повседневной жизни для:</w:t>
      </w:r>
    </w:p>
    <w:p vyd:_id="vyd:000000000002ak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l" xml:space="preserve">    - повышения работоспособности, укрепления и сохранения здоровья.</w:t>
      </w:r>
    </w:p>
    <w:p vyd:_id="vyd:000000000002ai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j" xml:space="preserve">    - подготовка к профессиональной деятельности и службе в Вооруженных силах Российской Федерации.</w:t>
      </w:r>
    </w:p>
    <w:p vyd:_id="vyd:000000000002ag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h" xml:space="preserve">    - организация и проведения индивидуального, коллективного и семейного отдыха,    участие в массовых спортивных мероприятиях</w:t>
      </w:r>
    </w:p>
    <w:p vyd:_id="vyd:000000000002a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f" xml:space="preserve">  - активной творческой деятельности, выбора и формирование здорового образа  жизни.</w:t>
      </w:r>
    </w:p>
    <w:p vyd:_id="vyd:000000000002a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d" xml:space="preserve">    - понимания взаимосвязи учебного предмета с особенностями профессий и   профессиональной деятельности, в основе которых лежат знания по данному учебному предмету.</w:t>
      </w:r>
    </w:p>
    <w:p vyd:_id="vyd:000000000002a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ab" xml:space="preserve">   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2aa">знать:</w:t>
      </w:r>
    </w:p>
    <w:p vyd:_id="vyd:000000000002a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8">- влияния оздоровительных систем физического воспитания на укрепление здоровья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a7"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a6">профилактику профессиональных заболеваний и вредных привычек.</w:t>
      </w:r>
    </w:p>
    <w:p vyd:_id="vyd:000000000002a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4">- способы контроля и оценки физического развития и физической подготовленности.</w:t>
      </w:r>
    </w:p>
    <w:p vyd:_id="vyd:000000000002a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a2">- правила и способы планирования сис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a1">темы индивидуальных физических</w:t>
      </w:r>
    </w:p>
    <w:p vyd:_id="vyd:0000000000029x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9z">упражнений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9y" xml:space="preserve"> различной направленности.</w:t>
      </w:r>
    </w:p>
    <w:p vyd:_id="vyd:0000000000029t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29w">Особое значение дисциплина имеет при формировании и развитии ОК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9v" xml:space="preserve"> и ПК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29u">:</w:t>
      </w:r>
    </w:p>
    <w:p vyd:_id="vyd:0000000000029r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9s">ОК 01 Выбирать способы решения задач профессиональной деятельности применительно к различным контекстам индивидуальной деятельности.</w:t>
      </w:r>
    </w:p>
    <w:p vyd:_id="vyd:0000000000029p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9q">ОК 04 Эффективно взаимодействовать и работать в коллективе и команде.</w:t>
      </w:r>
    </w:p>
    <w:p vyd:_id="vyd:0000000000029n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9o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vyd:_id="vyd:0000000000029k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9m" xml:space="preserve">ПК 1.1 </w:t>
      </w:r>
      <w:r>
        <w:rPr>
          <w:rFonts w:ascii="Times New Roman" w:hAnsi="Times New Roman" w:cs="Times New Roman"/>
          <w:sz w:val="28"/>
          <w:color w:val="000000"/>
          <w:szCs w:val="28"/>
        </w:rPr>
        <w:t vyd:_id="vyd:0000000000029l">Выполнять различные виды геодезических съемок.</w:t>
      </w:r>
    </w:p>
    <w:p vyd:_id="vyd:0000000000029j">
      <w:pPr>
        <w:spacing w:after="160" w:line="360" w:lineRule="auto"/>
        <w:jc w:val="both"/>
        <w:rPr>
          <w:rFonts w:ascii="Calibri" w:hAnsi="Calibri" w:eastAsia="Times New Roman" w:cs="Times New Roman"/>
          <w:sz w:val="28"/>
          <w:color w:val="000000"/>
          <w:szCs w:val="28"/>
        </w:rPr>
      </w:pPr>
    </w:p>
    <w:p vyd:_id="vyd:0000000000029i">
      <w:pPr>
        <w:spacing w:after="160" w:line="264" w:lineRule="auto"/>
        <w:jc w:val="both"/>
        <w:rPr>
          <w:rFonts w:ascii="Calibri" w:hAnsi="Calibri" w:eastAsia="Times New Roman" w:cs="Times New Roman"/>
          <w:color w:val="000000"/>
          <w:szCs w:val="20"/>
        </w:rPr>
      </w:pPr>
    </w:p>
    <w:p vyd:_id="vyd:0000000000029h">
      <w:pPr>
        <w:spacing w:after="160" w:line="264" w:lineRule="auto"/>
        <w:jc w:val="both"/>
        <w:rPr>
          <w:rFonts w:ascii="Calibri" w:hAnsi="Calibri" w:eastAsia="Times New Roman" w:cs="Times New Roman"/>
          <w:color w:val="000000"/>
          <w:szCs w:val="20"/>
        </w:rPr>
      </w:pPr>
    </w:p>
    <w:p vyd:_id="vyd:0000000000029g">
      <w:pPr>
        <w:spacing w:after="160" w:line="264" w:lineRule="auto"/>
        <w:jc w:val="both"/>
        <w:rPr>
          <w:rFonts w:ascii="Calibri" w:hAnsi="Calibri" w:eastAsia="Times New Roman" w:cs="Times New Roman"/>
          <w:color w:val="000000"/>
          <w:szCs w:val="20"/>
        </w:rPr>
      </w:pPr>
    </w:p>
    <w:p vyd:_id="vyd:0000000000029f">
      <w:pPr>
        <w:spacing w:after="160" w:line="264" w:lineRule="auto"/>
        <w:jc w:val="both"/>
        <w:rPr>
          <w:rFonts w:ascii="Calibri" w:hAnsi="Calibri" w:eastAsia="Times New Roman" w:cs="Times New Roman"/>
          <w:color w:val="000000"/>
          <w:szCs w:val="20"/>
        </w:rPr>
      </w:pPr>
    </w:p>
    <w:p vyd:_id="vyd:0000000000029e">
      <w:pPr>
        <w:spacing w:after="160" w:line="264" w:lineRule="auto"/>
        <w:jc w:val="both"/>
        <w:rPr>
          <w:rFonts w:ascii="Calibri" w:hAnsi="Calibri" w:eastAsia="Times New Roman" w:cs="Times New Roman"/>
          <w:color w:val="000000"/>
          <w:szCs w:val="20"/>
        </w:rPr>
      </w:pPr>
    </w:p>
    <w:p vyd:_id="vyd:0000000000029d">
      <w:pPr>
        <w:spacing w:after="160" w:line="264" w:lineRule="auto"/>
        <w:rPr>
          <w:rFonts w:ascii="Calibri" w:hAnsi="Calibri" w:eastAsia="Times New Roman" w:cs="Times New Roman"/>
          <w:color w:val="000000"/>
          <w:szCs w:val="20"/>
        </w:rPr>
      </w:pPr>
    </w:p>
    <w:p vyd:_id="vyd:0000000000029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29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29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29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29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29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297">.</w:t>
      </w:r>
    </w:p>
    <w:p vyd:_id="vyd:00000000000295">
      <w:pPr>
        <w:sectPr vyd:_id="vyd:00000000000294">
          <w:footerReference r:id="rId9" w:type="default"/>
          <w:footerReference r:id="rId10" w:type="first"/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equalWidth="1" w:space="708" w:num="1" w:sep="0"/>
          <w:vAlign w:val="top"/>
          <w:titlePg w:val="0"/>
          <w:docGrid w:linePitch="360"/>
        </w:sectPr>
      </w:pPr>
    </w:p>
    <w:tbl vyd:_id="vyd:00000000000239">
      <w:tblPr>
        <w:tblpPr w:horzAnchor="margin" w:tblpXSpec="left" w:vertAnchor="text" w:tblpY="-130" w:leftFromText="180" w:topFromText="0" w:rightFromText="180" w:bottomFromText="0"/>
        <w:tblW w:w="14175" w:type="dxa"/>
        <w:tblCellMar>
          <w:top w:w="43" w:type="dxa"/>
          <w:start w:w="83" w:type="dxa"/>
          <w:end w:w="30" w:type="dxa"/>
        </w:tblCellMar>
        <w:tblLook w:firstRow="1" w:lastRow="0" w:firstColumn="1" w:lastColumn="0" w:noHBand="0" w:noVBand="1" w:val="07c5"/>
      </w:tblPr>
      <w:tblGrid>
        <w:gridCol w:w="3261"/>
        <w:gridCol w:w="5528"/>
        <w:gridCol w:w="5386"/>
      </w:tblGrid>
      <w:tr vyd:_id="vyd:0000000000028r">
        <w:tblPrEx/>
        <w:trPr>
          <w:trHeight w:val="514"/>
        </w:trPr>
        <w:tc vyd:_id="vyd:0000000000028z">
          <w:tcPr>
            <w:vMerge w:val="restart"/>
            <w:tcBorders>
              <w:top w:val="single" w:color="000000" w:sz="3" w:space="0"/>
              <w:start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93">
            <w:pPr>
              <w:tabs>
                <w:tab w:val="left" w:pos="909" w:leader="none"/>
              </w:tabs>
              <w:spacing w:line="259" w:lineRule="auto"/>
              <w:ind w:end="53"/>
              <w:rPr>
                <w:rFonts w:ascii="Times New Roman" w:hAnsi="Times New Roman" w:eastAsia="Times New Roman" w:cs="Times New Roman"/>
              </w:rPr>
            </w:pPr>
          </w:p>
          <w:p vyd:_id="vyd:00000000000290">
            <w:pPr>
              <w:tabs>
                <w:tab w:val="left" w:pos="909" w:leader="none"/>
              </w:tabs>
              <w:spacing w:line="259" w:lineRule="auto"/>
              <w:ind w:end="53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bCs w:val="1"/>
                <w:szCs w:val="24"/>
              </w:rPr>
              <w:t vyd:_id="vyd:00000000000292">Общие компет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bCs w:val="1"/>
                <w:szCs w:val="24"/>
              </w:rPr>
              <w:t vyd:_id="vyd:00000000000291">енции</w:t>
            </w:r>
          </w:p>
        </w:tc>
        <w:tc vyd:_id="vyd:0000000000028s">
          <w:tcPr>
            <w:hMerge w:val="restart"/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8w">
            <w:pPr>
              <w:spacing w:after="0" w:line="259" w:lineRule="auto"/>
              <w:ind w:end="52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28y" xml:space="preserve">Планируемые результаты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28x">обучения</w:t>
            </w:r>
          </w:p>
          <w:p vyd:_id="vyd:0000000000028v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28t">
          <w:tcPr>
            <w:hMerge w:val="continue"/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8u"/>
        </w:tc>
      </w:tr>
      <w:tr vyd:_id="vyd:0000000000028i">
        <w:tblPrEx/>
        <w:trPr>
          <w:trHeight w:val="491"/>
        </w:trPr>
        <w:tc vyd:_id="vyd:0000000000028p">
          <w:tcPr>
            <w:vMerge w:val="continue"/>
            <w:tcBorders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8q">
            <w:pPr>
              <w:spacing w:after="0" w:line="259" w:lineRule="auto"/>
              <w:ind w:end="53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28m">
          <w:tcPr>
            <w:tcBorders>
              <w:top w:val="none" w:color="000000" w:sz="4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8n">
            <w:pPr>
              <w:spacing w:after="0" w:line="259" w:lineRule="auto"/>
              <w:ind w:end="54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28o">Общие</w:t>
            </w:r>
          </w:p>
        </w:tc>
        <w:tc vyd:_id="vyd:0000000000028j">
          <w:tcPr>
            <w:tcBorders>
              <w:top w:val="single" w:color="auto" w:sz="4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shd w:val="clear" w:color="auto" w:fill="auto"/>
            <w:noWrap w:val="0"/>
            <w:textDirection w:val="lrTb"/>
          </w:tcPr>
          <w:p vyd:_id="vyd:0000000000028k">
            <w:pPr>
              <w:spacing w:after="123"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28l">Дисциплинарные</w:t>
            </w:r>
          </w:p>
        </w:tc>
      </w:tr>
      <w:tr vyd:_id="vyd:0000000000026r">
        <w:tblPrEx/>
        <w:trPr>
          <w:trHeight w:val="94"/>
        </w:trPr>
        <w:tc vyd:_id="vyd:0000000000028e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8h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8f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8g" xml:space="preserve">ОК 01 Выбирать способы решения задач профессиональной деятельности применительно к различным контекстам индивидуальной деятельности </w:t>
            </w:r>
          </w:p>
        </w:tc>
        <w:tc vyd:_id="vyd:00000000000271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8c">
            <w:pPr>
              <w:spacing w:after="0"/>
              <w:jc w:val="both"/>
              <w:rPr>
                <w:rFonts w:ascii="Times New Roman" w:hAnsi="Times New Roman" w:eastAsia="Times New Roman" w:cs="Times New Roman"/>
                <w:bCs w:val="1"/>
              </w:rPr>
            </w:pPr>
            <w:r>
              <w:rPr>
                <w:rFonts w:ascii="Times New Roman" w:hAnsi="Times New Roman" w:eastAsia="Times New Roman" w:cs="Times New Roman"/>
                <w:bCs w:val="1"/>
              </w:rPr>
              <w:t vyd:_id="vyd:0000000000028d" xml:space="preserve"> В части трудового воспитания:</w:t>
            </w:r>
          </w:p>
          <w:p vyd:_id="vyd:0000000000028a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8b">- готовность к труду, осознание ценности мастерства, трудолюбие</w:t>
            </w:r>
          </w:p>
          <w:p vyd:_id="vyd:00000000000288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89" xml:space="preserve">- готовность к активной деятельности технологической и социальной деятельности, способность инициировать, планировать и самостоятельно выполнять такую деятельность           </w:t>
            </w:r>
          </w:p>
          <w:p vyd:_id="vyd:00000000000286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87">- интерес к различным сферам профессиональной деятельности</w:t>
            </w:r>
          </w:p>
          <w:p vyd:_id="vyd:00000000000283">
            <w:pPr>
              <w:spacing w:after="0"/>
              <w:jc w:val="both"/>
              <w:rPr>
                <w:rFonts w:ascii="Times New Roman" w:hAnsi="Times New Roman" w:eastAsia="Times New Roman" w:cs="Times New Roman"/>
                <w:bCs w:val="1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85" xml:space="preserve">  </w:t>
            </w:r>
            <w:r>
              <w:rPr>
                <w:rFonts w:ascii="Times New Roman" w:hAnsi="Times New Roman" w:eastAsia="Times New Roman" w:cs="Times New Roman"/>
                <w:bCs w:val="1"/>
              </w:rPr>
              <w:t vyd:_id="vyd:00000000000284">Овладение универсальными учебными познавательными действиями:</w:t>
            </w:r>
          </w:p>
          <w:p vyd:_id="vyd:00000000000280">
            <w:pPr>
              <w:spacing w:after="0"/>
              <w:jc w:val="both"/>
              <w:rPr>
                <w:rFonts w:ascii="Times New Roman" w:hAnsi="Times New Roman" w:eastAsia="Times New Roman" w:cs="Times New Roman"/>
                <w:bCs w:val="1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82" xml:space="preserve"> </w:t>
            </w:r>
            <w:r>
              <w:rPr>
                <w:rFonts w:ascii="Times New Roman" w:hAnsi="Times New Roman" w:eastAsia="Times New Roman" w:cs="Times New Roman"/>
                <w:bCs w:val="1"/>
              </w:rPr>
              <w:t vyd:_id="vyd:00000000000281">а) базовые логические действия:</w:t>
            </w:r>
          </w:p>
          <w:p vyd:_id="vyd:0000000000027x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 w:val="1"/>
              </w:rPr>
              <w:t vyd:_id="vyd:0000000000027z" xml:space="preserve"> - </w:t>
            </w:r>
            <w:r>
              <w:rPr>
                <w:rFonts w:ascii="Times New Roman" w:hAnsi="Times New Roman" w:eastAsia="Times New Roman" w:cs="Times New Roman"/>
              </w:rPr>
              <w:t vyd:_id="vyd:0000000000027y">самостоятельно формулировать и актуализировать проблему, рассматривать ее всесторонне</w:t>
            </w:r>
          </w:p>
          <w:p vyd:_id="vyd:0000000000027v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w">- устанавливать существенной признак или основание для сравнения, классификации и обобщения</w:t>
            </w:r>
          </w:p>
          <w:p vyd:_id="vyd:0000000000027t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u">- определять цели деятельности, задавать параметры и критерии их достижения</w:t>
            </w:r>
          </w:p>
          <w:p vyd:_id="vyd:0000000000027r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s">- выявлять закономерности и противоречия в рассматриваемых явлениях</w:t>
            </w:r>
          </w:p>
          <w:p vyd:_id="vyd:0000000000027p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q">- вносить коррективы в деятельность, оценивать соответствие результатов целям, оценивать риски последствий деятельности</w:t>
            </w:r>
          </w:p>
          <w:p vyd:_id="vyd:0000000000027n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o">- развивать креативное мышление при решении жизненных проблем</w:t>
            </w:r>
          </w:p>
          <w:p vyd:_id="vyd:0000000000027k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m" xml:space="preserve"> </w:t>
            </w:r>
            <w:r>
              <w:rPr>
                <w:rFonts w:ascii="Times New Roman" w:hAnsi="Times New Roman" w:eastAsia="Times New Roman" w:cs="Times New Roman"/>
                <w:bCs w:val="1"/>
              </w:rPr>
              <w:t vyd:_id="vyd:0000000000027l">б) базовые исследовательские действия:</w:t>
            </w:r>
          </w:p>
          <w:p vyd:_id="vyd:0000000000027i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j" xml:space="preserve"> - владеть навыками учебно-исследовательской и проектной деятельности, навыками разрешения проблем</w:t>
            </w:r>
          </w:p>
          <w:p vyd:_id="vyd:0000000000027g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h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  <w:p vyd:_id="vyd:0000000000027e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f">- анализировать полученные в ходе решения задачи результаты, критически оценивать их достоверность, прогнозировать изменений в новых условиях</w:t>
            </w:r>
          </w:p>
          <w:p vyd:_id="vyd:0000000000027c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d">- уметь переносить знания в познавательную и практическую области жизнедеятельности</w:t>
            </w:r>
          </w:p>
          <w:p vyd:_id="vyd:0000000000027a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b">- уметь интегрировать знания из разных предметных областей</w:t>
            </w:r>
          </w:p>
          <w:p vyd:_id="vyd:00000000000278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9">- выдвигать новые идеи, предлагать оригинальные подходы и решения</w:t>
            </w:r>
          </w:p>
          <w:p vyd:_id="vyd:00000000000276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7">- способность их использования в познавательной и социальной практике</w:t>
            </w:r>
          </w:p>
          <w:p vyd:_id="vyd:00000000000272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75" xml:space="preserve">- готовность </w:t>
            </w:r>
            <w:r>
              <w:rPr>
                <w:rFonts w:ascii="Times New Roman" w:hAnsi="Times New Roman" w:eastAsia="Times New Roman" w:cs="Times New Roman"/>
              </w:rPr>
              <w:tab vyd:_id="vyd:00000000000274"/>
            </w:r>
            <w:r>
              <w:rPr>
                <w:rFonts w:ascii="Times New Roman" w:hAnsi="Times New Roman" w:eastAsia="Times New Roman" w:cs="Times New Roman"/>
              </w:rPr>
              <w:t vyd:_id="vyd:00000000000273">к саморазвитию, самостоятельности и самоопределению</w:t>
            </w:r>
          </w:p>
        </w:tc>
        <w:tc vyd:_id="vyd:0000000000026s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shd w:val="clear" w:color="auto" w:fill="auto"/>
            <w:noWrap w:val="0"/>
            <w:textDirection w:val="lrTb"/>
          </w:tcPr>
          <w:p vyd:_id="vyd:0000000000026z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  <w:t vyd:_id="vyd:00000000000270" xml:space="preserve">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vyd:_id="vyd:0000000000026x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  <w:t vyd:_id="vyd:0000000000026y" xml:space="preserve"> 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vyd:_id="vyd:0000000000026u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  <w:t vyd:_id="vyd:0000000000026w" xml:space="preserve">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v">.</w:t>
            </w:r>
          </w:p>
          <w:p vyd:_id="vyd:0000000000026t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25o">
        <w:tblPrEx/>
        <w:trPr>
          <w:trHeight w:val="94"/>
        </w:trPr>
        <w:tc vyd:_id="vyd:0000000000026m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6p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6q" xml:space="preserve">ОК 04 Эффективно </w:t>
            </w:r>
          </w:p>
          <w:p vyd:_id="vyd:0000000000026n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6o" xml:space="preserve">взаимодействовать и работать в коллективе и команде </w:t>
            </w:r>
          </w:p>
        </w:tc>
        <w:tc vyd:_id="vyd:0000000000025v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6k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l">Овладение универсальными коммуникативными действиями:</w:t>
            </w:r>
          </w:p>
          <w:p vyd:_id="vyd:0000000000026h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808080"/>
              </w:rPr>
              <w:t vyd:_id="vyd:0000000000026j">б)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i" xml:space="preserve"> совместная деятельность:</w:t>
            </w:r>
          </w:p>
          <w:p vyd:_id="vyd:000000000002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g">- понимать и использовать преимущества командной и индивидуальной работы;</w:t>
            </w:r>
          </w:p>
          <w:p vyd:_id="vyd:000000000002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e"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vyd:_id="vyd:000000000002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c">- координировать и выполнять работу в условиях реального, виртуального и комбинированного взаимодействия;</w:t>
            </w:r>
          </w:p>
          <w:p vyd:_id="vyd:000000000002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a"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vyd:_id="vyd:000000000002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8">Овладение универсальными регулятивными действиями:</w:t>
            </w:r>
          </w:p>
          <w:p vyd:_id="vyd:000000000002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808080"/>
              </w:rPr>
              <w:t vyd:_id="vyd:00000000000266">г)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5" xml:space="preserve"> принятие себя и других людей:</w:t>
            </w:r>
          </w:p>
          <w:p vyd:_id="vyd:000000000002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3">- принимать мотивы и аргументы других людей при анализе результатов деятельности;</w:t>
            </w:r>
          </w:p>
          <w:p vyd:_id="vyd:00000000000260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61" xml:space="preserve">- признавать свое право и право других людей </w:t>
            </w:r>
          </w:p>
          <w:p vyd:_id="vyd:0000000000025y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  <w:t vyd:_id="vyd:0000000000025z" xml:space="preserve"> к саморазвитию, самостоятельности и самоопределению;</w:t>
            </w:r>
          </w:p>
          <w:p vyd:_id="vyd:0000000000025w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  <w:t vyd:_id="vyd:0000000000025x">наличие мотивации к обучению и личностному развитию</w:t>
            </w:r>
          </w:p>
        </w:tc>
        <w:tc vyd:_id="vyd:0000000000025p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shd w:val="clear" w:color="auto" w:fill="auto"/>
            <w:noWrap w:val="0"/>
            <w:textDirection w:val="lrTb"/>
          </w:tcPr>
          <w:p vyd:_id="vyd:0000000000025t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5u" xml:space="preserve">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vyd:_id="vyd:0000000000025q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5s" xml:space="preserve"> 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5r">.</w:t>
            </w:r>
          </w:p>
        </w:tc>
      </w:tr>
      <w:tr vyd:_id="vyd:0000000000023w">
        <w:tblPrEx/>
        <w:trPr>
          <w:trHeight w:val="94"/>
        </w:trPr>
        <w:tc vyd:_id="vyd:00000000000256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5m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5n"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  <w:p vyd:_id="vyd:0000000000025l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k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j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i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h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g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f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e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d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c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b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a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9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8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57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 vyd:_id="vyd:0000000000024d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53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55" xml:space="preserve">  </w:t>
            </w:r>
            <w:r>
              <w:rPr>
                <w:rFonts w:ascii="Times New Roman" w:hAnsi="Times New Roman" w:eastAsia="Times New Roman" w:cs="Times New Roman"/>
                <w:bCs w:val="1"/>
              </w:rPr>
              <w:t vyd:_id="vyd:00000000000254">В части физического воспитания:</w:t>
            </w:r>
          </w:p>
          <w:p vyd:_id="vyd:00000000000251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52" xml:space="preserve">-  сформировать здоровый и безопасный образ жизни, ответственно относится к своему здоровью; </w:t>
            </w:r>
          </w:p>
          <w:p vyd:_id="vyd:0000000000024z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50">- потребность в физическом совершенствовании, занятиях спортивно-оздоровительной деятельностью;</w:t>
            </w:r>
          </w:p>
          <w:p vyd:_id="vyd:0000000000024x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4y" xml:space="preserve"> -  активное неприятие вредных привычек и иных форм причинения вреда физическому и психическому здоровью</w:t>
            </w:r>
          </w:p>
          <w:p vyd:_id="vyd:0000000000024v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 w:val="1"/>
              </w:rPr>
              <w:t vyd:_id="vyd:0000000000024w" xml:space="preserve">   Овладение универсальными регулятивными  действиями:</w:t>
            </w:r>
          </w:p>
          <w:p vyd:_id="vyd:0000000000024t">
            <w:pPr>
              <w:spacing w:after="0"/>
              <w:jc w:val="both"/>
              <w:rPr>
                <w:rFonts w:ascii="Times New Roman" w:hAnsi="Times New Roman" w:eastAsia="Times New Roman" w:cs="Times New Roman"/>
                <w:bCs w:val="1"/>
              </w:rPr>
            </w:pPr>
            <w:r>
              <w:rPr>
                <w:rFonts w:ascii="Times New Roman" w:hAnsi="Times New Roman" w:eastAsia="Times New Roman" w:cs="Times New Roman"/>
                <w:bCs w:val="1"/>
              </w:rPr>
              <w:t vyd:_id="vyd:0000000000024u" xml:space="preserve">  а) самоорганизация:</w:t>
            </w:r>
          </w:p>
          <w:p vyd:_id="vyd:0000000000024r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4s">- самостоятельно составлять план решения проблем с учетом имеющихся ресурсов, собственных возможностей и предпочтений</w:t>
            </w:r>
          </w:p>
          <w:p vyd:_id="vyd:0000000000024p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4q">- давать оценку новым ситуациям</w:t>
            </w:r>
          </w:p>
          <w:p vyd:_id="vyd:0000000000024n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4o">- расширять рамки учебного предмета на основе личных предпочтений</w:t>
            </w:r>
          </w:p>
          <w:p vyd:_id="vyd:0000000000024l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4m">- делать осознанный выбор, аргументировать его, брать ответственность за решение</w:t>
            </w:r>
          </w:p>
          <w:p vyd:_id="vyd:0000000000024j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4k">- оценивать приобретенный опыт</w:t>
            </w:r>
          </w:p>
          <w:p vyd:_id="vyd:0000000000024h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4i">- способность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vyd:_id="vyd:0000000000024g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4f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  <w:p vyd:_id="vyd:0000000000024e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 vyd:_id="vyd:0000000000023x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shd w:val="clear" w:color="auto" w:fill="auto"/>
            <w:noWrap w:val="0"/>
            <w:textDirection w:val="lrTb"/>
          </w:tcPr>
          <w:p vyd:_id="vyd:0000000000024a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4c" xml:space="preserve"> Умение использова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4b" xml:space="preserve">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vyd:_id="vyd:00000000000248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49" xml:space="preserve">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vyd:_id="vyd:00000000000246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47" xml:space="preserve">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vyd:_id="vyd:00000000000244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45" xml:space="preserve">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vyd:_id="vyd:00000000000241">
            <w:pPr>
              <w:spacing w:after="0"/>
              <w:jc w:val="both"/>
              <w:rPr>
                <w:rStyle w:val="796"/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43" xml:space="preserve"> </w:t>
            </w:r>
            <w:r>
              <w:rPr>
                <w:rStyle w:val="796"/>
                <w:rFonts w:ascii="Times New Roman" w:hAnsi="Times New Roman" w:cs="Times New Roman"/>
              </w:rPr>
              <w:t vyd:_id="vyd:00000000000242"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vyd:_id="vyd:0000000000023y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Style w:val="796"/>
                <w:rFonts w:ascii="Times New Roman" w:hAnsi="Times New Roman" w:cs="Times New Roman"/>
              </w:rPr>
              <w:t vyd:_id="vyd:00000000000240" xml:space="preserve">  Положительную динамику в развитии основных физических качеств (силы, быстроты, выносливости, </w:t>
            </w:r>
            <w:r>
              <w:rPr>
                <w:rStyle w:val="796"/>
                <w:rFonts w:ascii="Times New Roman" w:hAnsi="Times New Roman" w:cs="Times New Roman"/>
              </w:rPr>
              <w:t vyd:_id="vyd:0000000000023z">гибкости и ловкости)</w:t>
            </w:r>
          </w:p>
        </w:tc>
      </w:tr>
      <w:tr vyd:_id="vyd:0000000000023a">
        <w:tblPrEx/>
        <w:trPr>
          <w:trHeight w:val="94"/>
        </w:trPr>
        <w:tc vyd:_id="vyd:0000000000023r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3t"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3v" xml:space="preserve">ПК 1.1 </w:t>
            </w:r>
            <w:r>
              <w:rPr>
                <w:rFonts w:ascii="Times New Roman" w:hAnsi="Times New Roman" w:cs="Times New Roman"/>
                <w:color w:val="000000"/>
              </w:rPr>
              <w:t vyd:_id="vyd:0000000000023u">Выполнять различные виды геодезических съемок.</w:t>
            </w:r>
          </w:p>
          <w:p vyd:_id="vyd:0000000000023s">
            <w:pPr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 vyd:_id="vyd:0000000000023h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noWrap w:val="0"/>
            <w:textDirection w:val="lrTb"/>
          </w:tcPr>
          <w:p vyd:_id="vyd:0000000000023p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3q">Анализировать полученные в ходе решения задачи результаты, критически оценивать их достоверность, прогнозировать изменений в новых условиях</w:t>
            </w:r>
          </w:p>
          <w:p vyd:_id="vyd:0000000000023n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3o">- уметь переносить знания в познавательную и практическую области жизнедеятельности</w:t>
            </w:r>
          </w:p>
          <w:p vyd:_id="vyd:0000000000023l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3m">- уметь интегрировать знания из разных предметных областей</w:t>
            </w:r>
          </w:p>
          <w:p vyd:_id="vyd:0000000000023j">
            <w:pPr>
              <w:spacing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23k">- выдвигать новые идеи, предлагать оригинальные подходы и решения.</w:t>
            </w:r>
          </w:p>
          <w:p vyd:_id="vyd:0000000000023i">
            <w:pPr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 vyd:_id="vyd:0000000000023b">
          <w:tcPr>
            <w:tcBorders>
              <w:top w:val="single" w:color="000000" w:sz="3" w:space="0"/>
              <w:start w:val="single" w:color="000000" w:sz="3" w:space="0"/>
              <w:bottom w:val="single" w:color="000000" w:sz="3" w:space="0"/>
              <w:end w:val="single" w:color="000000" w:sz="3" w:space="0"/>
            </w:tcBorders>
            <w:shd w:val="clear" w:color="auto" w:fill="auto"/>
            <w:noWrap w:val="0"/>
            <w:textDirection w:val="lrTb"/>
          </w:tcPr>
          <w:p vyd:_id="vyd:0000000000023c">
            <w:pPr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3g">Умение использова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3f" xml:space="preserve">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(ГТО). </w:t>
            </w:r>
            <w:r>
              <w:rPr>
                <w:rFonts w:ascii="Times New Roman" w:hAnsi="Times New Roman" w:eastAsia="Times New Roman" w:cs="Times New Roman"/>
                <w:color w:val="000000"/>
                <w:shd w:val="clear" w:fill="#ffffff"/>
              </w:rPr>
              <w:t vyd:_id="vyd:0000000000023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vyd:_id="vyd:0000000000023d">.</w:t>
            </w:r>
          </w:p>
        </w:tc>
      </w:tr>
    </w:tbl>
    <w:p vyd:_id="vyd:00000000000238"/>
    <w:p vyd:_id="vyd:00000000000237">
      <w:pPr>
        <w:spacing w:after="0"/>
        <w:rPr>
          <w:rFonts w:ascii="Calibri" w:hAnsi="Calibri" w:eastAsia="Times New Roman" w:cs="Times New Roman"/>
        </w:rPr>
      </w:pPr>
    </w:p>
    <w:p vyd:_id="vyd:00000000000236">
      <w:pPr>
        <w:spacing w:after="0"/>
        <w:rPr>
          <w:rFonts w:ascii="Calibri" w:hAnsi="Calibri" w:eastAsia="Times New Roman" w:cs="Times New Roman"/>
          <w:vanish w:val="1"/>
        </w:rPr>
      </w:pPr>
    </w:p>
    <w:p vyd:_id="vyd:00000000000235">
      <w:pPr>
        <w:sectPr vyd:_id="vyd:00000000000234">
          <w:footnotePr/>
          <w:endnotePr/>
          <w:type w:val="nextPage"/>
          <w:pgSz w:w="16838" w:h="11906" w:orient="landscape"/>
          <w:pgMar w:top="851" w:right="1134" w:bottom="1560" w:left="1134" w:header="709" w:footer="709" w:gutter="0"/>
          <w:cols w:equalWidth="1" w:space="708" w:num="1" w:sep="0"/>
          <w:vAlign w:val="top"/>
          <w:titlePg w:val="0"/>
          <w:docGrid w:linePitch="360"/>
        </w:sectPr>
      </w:pPr>
    </w:p>
    <w:p vyd:_id="vyd:00000000000230">
      <w:pPr>
        <w:keepNext w:val="1"/>
        <w:spacing w:after="0" w:line="240" w:lineRule="auto"/>
        <w:ind w:start="284"/>
        <w:jc w:val="center"/>
        <w:outlineLvl w:val="0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Calibri" w:cs="Times New Roman"/>
          <w:sz w:val="28"/>
          <w:b w:val="1"/>
          <w:bCs w:val="1"/>
          <w:szCs w:val="28"/>
        </w:rPr>
        <w:t vyd:_id="vyd:00000000000233" xml:space="preserve">2. СТРУКТУРА И СОДЕРЖАНИЕ </w:t>
      </w:r>
      <w:r>
        <w:rPr>
          <w:rFonts w:ascii="Times New Roman" w:hAnsi="Times New Roman" w:eastAsia="Calibri" w:cs="Times New Roman"/>
          <w:sz w:val="28"/>
          <w:b w:val="1"/>
          <w:bCs w:val="1"/>
          <w:szCs w:val="28"/>
        </w:rPr>
        <w:t vyd:_id="vyd:00000000000232" xml:space="preserve">УЧЕБНОГО </w:t>
      </w:r>
      <w:r>
        <w:rPr>
          <w:rFonts w:ascii="Times New Roman" w:hAnsi="Times New Roman" w:eastAsia="Calibri" w:cs="Times New Roman"/>
          <w:sz w:val="28"/>
          <w:b w:val="1"/>
          <w:bCs w:val="1"/>
          <w:szCs w:val="28"/>
        </w:rPr>
        <w:t vyd:_id="vyd:00000000000231">ПРЕДМЕТА</w:t>
      </w:r>
    </w:p>
    <w:p vyd:_id="vyd:0000000000022z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vyd:_id="vyd:0000000000022v">
      <w:pPr>
        <w:spacing w:after="0" w:line="240" w:lineRule="auto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22y" xml:space="preserve">2.1. Объем 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22x">предмета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22w" xml:space="preserve"> и виды учебной работы</w:t>
      </w:r>
    </w:p>
    <w:p vyd:_id="vyd:0000000000022u"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vyd:_id="vyd:0000000000022s">
      <w:pPr>
        <w:pStyle w:val="780"/>
        <w:spacing w:after="0" w:afterAutospacing="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vyd:_id="vyd:0000000000022t" xml:space="preserve"> </w:t>
      </w:r>
    </w:p>
    <w:tbl vyd:_id="vyd:00000000000200">
      <w:tblPr>
        <w:tblW w:w="978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f0"/>
      </w:tblPr>
      <w:tblGrid>
        <w:gridCol w:w="7945"/>
        <w:gridCol w:w="1844"/>
      </w:tblGrid>
      <w:tr vyd:_id="vyd:0000000000022l">
        <w:tblPrEx/>
        <w:trPr>
          <w:trHeight w:val="485"/>
        </w:trPr>
        <w:tc vyd:_id="vyd:0000000000022p">
          <w:tcPr>
            <w:shd w:val="clear" w:color="auto" w:fill="auto"/>
            <w:noWrap w:val="0"/>
            <w:textDirection w:val="lrTb"/>
          </w:tcPr>
          <w:p vyd:_id="vyd:0000000000022q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2r">Вид учебной работы</w:t>
            </w:r>
          </w:p>
        </w:tc>
        <w:tc vyd:_id="vyd:0000000000022m">
          <w:tcPr>
            <w:shd w:val="clear" w:color="auto" w:fill="auto"/>
            <w:noWrap w:val="0"/>
            <w:textDirection w:val="lrTb"/>
          </w:tcPr>
          <w:p vyd:_id="vyd:0000000000022n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i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i w:val="1"/>
                <w:szCs w:val="24"/>
              </w:rPr>
              <w:t vyd:_id="vyd:0000000000022o">Объем в часах</w:t>
            </w:r>
          </w:p>
        </w:tc>
      </w:tr>
      <w:tr vyd:_id="vyd:0000000000022d">
        <w:tblPrEx/>
        <w:trPr>
          <w:trHeight w:val="485"/>
        </w:trPr>
        <w:tc vyd:_id="vyd:0000000000022h">
          <w:tcPr>
            <w:shd w:val="clear" w:color="auto" w:fill="auto"/>
            <w:noWrap w:val="0"/>
            <w:textDirection w:val="lrTb"/>
          </w:tcPr>
          <w:p vyd:_id="vyd:0000000000022i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2k" xml:space="preserve">Объем образовательной программы  учебного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2j">предмета</w:t>
            </w:r>
          </w:p>
        </w:tc>
        <w:tc vyd:_id="vyd:0000000000022e">
          <w:tcPr>
            <w:shd w:val="clear" w:color="auto" w:fill="auto"/>
            <w:noWrap w:val="0"/>
            <w:textDirection w:val="lrTb"/>
          </w:tcPr>
          <w:p vyd:_id="vyd:0000000000022f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i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2g">72</w:t>
            </w:r>
          </w:p>
        </w:tc>
      </w:tr>
      <w:tr vyd:_id="vyd:00000000000227">
        <w:tblPrEx/>
        <w:trPr>
          <w:trHeight w:val="485"/>
        </w:trPr>
        <w:tc vyd:_id="vyd:0000000000022a">
          <w:tcPr>
            <w:shd w:val="clear" w:color="auto" w:fill="auto"/>
            <w:noWrap w:val="0"/>
            <w:textDirection w:val="lrTb"/>
          </w:tcPr>
          <w:p vyd:_id="vyd:0000000000022b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2c">в т.ч.</w:t>
            </w:r>
          </w:p>
        </w:tc>
        <w:tc vyd:_id="vyd:00000000000228">
          <w:tcPr>
            <w:shd w:val="clear" w:color="auto" w:fill="auto"/>
            <w:noWrap w:val="0"/>
            <w:textDirection w:val="lrTb"/>
          </w:tcPr>
          <w:p vyd:_id="vyd:00000000000229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</w:p>
        </w:tc>
      </w:tr>
      <w:tr vyd:_id="vyd:00000000000220">
        <w:tblPrEx/>
        <w:trPr>
          <w:trHeight w:val="485"/>
        </w:trPr>
        <w:tc vyd:_id="vyd:00000000000224">
          <w:tcPr>
            <w:shd w:val="clear" w:color="auto" w:fill="auto"/>
            <w:noWrap w:val="0"/>
            <w:textDirection w:val="lrTb"/>
          </w:tcPr>
          <w:p vyd:_id="vyd:00000000000225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26">1. Основное содержание</w:t>
            </w:r>
          </w:p>
        </w:tc>
        <w:tc vyd:_id="vyd:00000000000221">
          <w:tcPr>
            <w:shd w:val="clear" w:color="auto" w:fill="auto"/>
            <w:noWrap w:val="0"/>
            <w:textDirection w:val="lrTb"/>
          </w:tcPr>
          <w:p vyd:_id="vyd:00000000000222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23">58</w:t>
            </w:r>
          </w:p>
        </w:tc>
      </w:tr>
      <w:tr vyd:_id="vyd:0000000000021u">
        <w:tblPrEx/>
        <w:trPr>
          <w:trHeight w:val="517"/>
        </w:trPr>
        <w:tc vyd:_id="vyd:0000000000021v">
          <w:tcPr>
            <w:hMerge w:val="restart"/>
            <w:noWrap w:val="0"/>
            <w:textDirection w:val="lrTb"/>
            <w:vAlign w:val="center"/>
          </w:tcPr>
          <w:p vyd:_id="vyd:0000000000021y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z">в т. ч.:</w:t>
            </w:r>
          </w:p>
        </w:tc>
        <w:tc vyd:_id="vyd:0000000000021w">
          <w:tcPr>
            <w:hMerge w:val="continue"/>
            <w:noWrap w:val="0"/>
            <w:textDirection w:val="lrTb"/>
            <w:vAlign w:val="center"/>
          </w:tcPr>
          <w:p vyd:_id="vyd:0000000000021x"/>
        </w:tc>
      </w:tr>
      <w:tr vyd:_id="vyd:0000000000021n">
        <w:tblPrEx/>
        <w:trPr>
          <w:trHeight w:val="517"/>
        </w:trPr>
        <w:tc vyd:_id="vyd:0000000000021r">
          <w:tcPr>
            <w:noWrap w:val="0"/>
            <w:textDirection w:val="lrTb"/>
            <w:vAlign w:val="center"/>
          </w:tcPr>
          <w:p vyd:_id="vyd:0000000000021s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t">теоретическое обучение</w:t>
            </w:r>
          </w:p>
        </w:tc>
        <w:tc vyd:_id="vyd:0000000000021o">
          <w:tcPr>
            <w:noWrap w:val="0"/>
            <w:textDirection w:val="lrTb"/>
            <w:vAlign w:val="center"/>
          </w:tcPr>
          <w:p vyd:_id="vyd:0000000000021p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q">3</w:t>
            </w:r>
          </w:p>
        </w:tc>
      </w:tr>
      <w:tr vyd:_id="vyd:0000000000021f">
        <w:tblPrEx/>
        <w:trPr>
          <w:trHeight w:val="380"/>
        </w:trPr>
        <w:tc vyd:_id="vyd:0000000000021j">
          <w:tcPr>
            <w:noWrap w:val="0"/>
            <w:textDirection w:val="lrTb"/>
            <w:vAlign w:val="center"/>
          </w:tcPr>
          <w:p vyd:_id="vyd:0000000000021k">
            <w:pPr>
              <w:spacing w:after="0"/>
              <w:ind w:end="57"/>
              <w:rPr>
                <w:rFonts w:ascii="Times New Roman" w:hAnsi="Times New Roman" w:eastAsia="Times New Roman" w:cs="Times New Roman"/>
                <w:sz w:val="24"/>
                <w:i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m">практические занятия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  <w:szCs w:val="24"/>
              </w:rPr>
              <w:t vyd:_id="vyd:0000000000021l" xml:space="preserve"> </w:t>
            </w:r>
          </w:p>
        </w:tc>
        <w:tc vyd:_id="vyd:0000000000021g">
          <w:tcPr>
            <w:noWrap w:val="0"/>
            <w:textDirection w:val="lrTb"/>
            <w:vAlign w:val="center"/>
          </w:tcPr>
          <w:p vyd:_id="vyd:0000000000021h">
            <w:pPr>
              <w:spacing w:after="0"/>
              <w:ind w:end="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i" xml:space="preserve">           50</w:t>
            </w:r>
          </w:p>
        </w:tc>
      </w:tr>
      <w:tr vyd:_id="vyd:00000000000217">
        <w:tblPrEx/>
        <w:trPr>
          <w:trHeight w:val="235"/>
        </w:trPr>
        <w:tc vyd:_id="vyd:0000000000021b">
          <w:tcPr>
            <w:noWrap w:val="0"/>
            <w:textDirection w:val="lrTb"/>
            <w:vAlign w:val="center"/>
          </w:tcPr>
          <w:p vyd:_id="vyd:0000000000021c">
            <w:pPr>
              <w:spacing w:after="0"/>
              <w:ind w:end="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d">амостоятельные занятия</w:t>
            </w:r>
          </w:p>
        </w:tc>
        <w:tc vyd:_id="vyd:00000000000218">
          <w:tcPr>
            <w:noWrap w:val="0"/>
            <w:textDirection w:val="lrTb"/>
            <w:vAlign w:val="center"/>
          </w:tcPr>
          <w:p vyd:_id="vyd:00000000000219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1a">5</w:t>
            </w:r>
          </w:p>
        </w:tc>
      </w:tr>
      <w:tr vyd:_id="vyd:0000000000020z">
        <w:tblPrEx/>
        <w:trPr>
          <w:trHeight w:val="517"/>
        </w:trPr>
        <w:tc vyd:_id="vyd:00000000000213">
          <w:tcPr>
            <w:noWrap w:val="0"/>
            <w:textDirection w:val="lrTb"/>
            <w:vAlign w:val="center"/>
          </w:tcPr>
          <w:p vyd:_id="vyd:00000000000214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16">2. Профессионально ориентированное содержание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15" xml:space="preserve"> </w:t>
            </w:r>
          </w:p>
        </w:tc>
        <w:tc vyd:_id="vyd:00000000000210">
          <w:tcPr>
            <w:noWrap w:val="0"/>
            <w:textDirection w:val="lrTb"/>
            <w:vAlign w:val="center"/>
          </w:tcPr>
          <w:p vyd:_id="vyd:00000000000211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12">12</w:t>
            </w:r>
          </w:p>
        </w:tc>
      </w:tr>
      <w:tr vyd:_id="vyd:0000000000020t">
        <w:tblPrEx/>
        <w:trPr>
          <w:trHeight w:val="517"/>
        </w:trPr>
        <w:tc vyd:_id="vyd:0000000000020w">
          <w:tcPr>
            <w:noWrap w:val="0"/>
            <w:textDirection w:val="lrTb"/>
            <w:vAlign w:val="center"/>
          </w:tcPr>
          <w:p vyd:_id="vyd:0000000000020x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0y">в т. ч.:</w:t>
            </w:r>
          </w:p>
        </w:tc>
        <w:tc vyd:_id="vyd:0000000000020u">
          <w:tcPr>
            <w:noWrap w:val="0"/>
            <w:textDirection w:val="lrTb"/>
            <w:vAlign w:val="center"/>
          </w:tcPr>
          <w:p vyd:_id="vyd:0000000000020v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vyd:_id="vyd:0000000000020l">
        <w:tblPrEx/>
        <w:trPr>
          <w:trHeight w:val="517"/>
        </w:trPr>
        <w:tc vyd:_id="vyd:0000000000020p">
          <w:tcPr>
            <w:noWrap w:val="0"/>
            <w:textDirection w:val="lrTb"/>
            <w:vAlign w:val="center"/>
          </w:tcPr>
          <w:p vyd:_id="vyd:0000000000020q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0s"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0r">практические занятия</w:t>
            </w:r>
          </w:p>
        </w:tc>
        <w:tc vyd:_id="vyd:0000000000020m">
          <w:tcPr>
            <w:noWrap w:val="0"/>
            <w:textDirection w:val="lrTb"/>
            <w:vAlign w:val="center"/>
          </w:tcPr>
          <w:p vyd:_id="vyd:0000000000020n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0o">6</w:t>
            </w:r>
          </w:p>
        </w:tc>
      </w:tr>
      <w:tr vyd:_id="vyd:0000000000020c">
        <w:tblPrEx/>
        <w:trPr>
          <w:trHeight w:val="517"/>
        </w:trPr>
        <w:tc vyd:_id="vyd:0000000000020g">
          <w:tcPr>
            <w:noWrap w:val="0"/>
            <w:textDirection w:val="lrTb"/>
            <w:vAlign w:val="center"/>
          </w:tcPr>
          <w:p vyd:_id="vyd:0000000000020h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0k">самостоятельные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0j" xml:space="preserve"> занятия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  <w:szCs w:val="24"/>
              </w:rPr>
              <w:t vyd:_id="vyd:0000000000020i" xml:space="preserve"> </w:t>
            </w:r>
          </w:p>
        </w:tc>
        <w:tc vyd:_id="vyd:0000000000020d">
          <w:tcPr>
            <w:noWrap w:val="0"/>
            <w:textDirection w:val="lrTb"/>
            <w:vAlign w:val="center"/>
          </w:tcPr>
          <w:p vyd:_id="vyd:0000000000020e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20f">6</w:t>
            </w:r>
          </w:p>
        </w:tc>
      </w:tr>
      <w:tr vyd:_id="vyd:00000000000201">
        <w:tblPrEx/>
        <w:trPr>
          <w:trHeight w:val="68"/>
        </w:trPr>
        <w:tc vyd:_id="vyd:00000000000206">
          <w:tcPr>
            <w:noWrap w:val="0"/>
            <w:textDirection w:val="lrTb"/>
            <w:vAlign w:val="center"/>
          </w:tcPr>
          <w:p vyd:_id="vyd:0000000000020a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b w:val="1"/>
                <w:i w:val="1"/>
                <w:bCs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0b">Промежуточная аттестация (зачёт) в 1 семестре</w:t>
            </w:r>
          </w:p>
          <w:p vyd:_id="vyd:00000000000207">
            <w:pPr>
              <w:spacing w:after="0"/>
              <w:ind w:start="57" w:end="57"/>
              <w:rPr>
                <w:rFonts w:ascii="Times New Roman" w:hAnsi="Times New Roman" w:eastAsia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09" xml:space="preserve">Промежуточная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08">аттестация (зачёт с оценкой) во 2 семестре</w:t>
            </w:r>
          </w:p>
        </w:tc>
        <w:tc vyd:_id="vyd:00000000000202">
          <w:tcPr>
            <w:noWrap w:val="0"/>
            <w:textDirection w:val="lrTb"/>
            <w:vAlign w:val="center"/>
          </w:tcPr>
          <w:p vyd:_id="vyd:00000000000205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bCs w:val="1"/>
                <w:szCs w:val="24"/>
              </w:rPr>
            </w:pPr>
          </w:p>
          <w:p vyd:_id="vyd:00000000000203">
            <w:pPr>
              <w:spacing w:after="0"/>
              <w:ind w:start="57" w:end="57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204">2</w:t>
            </w:r>
          </w:p>
        </w:tc>
      </w:tr>
    </w:tbl>
    <w:p vyd:_id="vyd:000000000001zz">
      <w:pPr>
        <w:rPr>
          <w:rFonts w:ascii="Times New Roman" w:hAnsi="Times New Roman" w:cs="Times New Roman"/>
          <w:sz w:val="28"/>
          <w:szCs w:val="28"/>
        </w:rPr>
        <w:sectPr vyd:_id="vyd:000000000001zy">
          <w:footnotePr/>
          <w:endnotePr/>
          <w:type w:val="nextPage"/>
          <w:pgSz w:w="11906" w:h="16838" w:orient="portrait"/>
          <w:pgMar w:top="1134" w:right="851" w:bottom="1134" w:left="1559" w:header="709" w:footer="709" w:gutter="0"/>
          <w:cols w:equalWidth="1" w:space="708" w:num="1" w:sep="0"/>
          <w:vAlign w:val="top"/>
          <w:titlePg w:val="0"/>
          <w:docGrid w:linePitch="360"/>
        </w:sectPr>
      </w:pPr>
    </w:p>
    <w:p vyd:_id="vyd:000000000001zw">
      <w:pPr>
        <w:pStyle w:val="779"/>
        <w:spacing w:lineRule="auto"/>
        <w:jc w:val="center"/>
        <w:rPr>
          <w:rFonts w:ascii="Cambria" w:hAnsi="Cambria" w:eastAsia="Times New Roman" w:cs="Times New Roman"/>
          <w:color w:val="auto"/>
          <w:bCs w:val="0"/>
        </w:rPr>
      </w:pPr>
      <w:r>
        <w:rPr>
          <w:rFonts w:ascii="Times New Roman" w:hAnsi="Times New Roman" w:eastAsia="Times New Roman" w:cs="Times New Roman"/>
          <w:color w:val="auto"/>
          <w:bCs w:val="0"/>
        </w:rPr>
        <w:t vyd:_id="vyd:000000000001zx">2.2. Тематический план и содержание учебного предмета</w:t>
      </w:r>
    </w:p>
    <w:tbl vyd:_id="vyd:000000000001qd">
      <w:tblPr>
        <w:tblW w:w="14684" w:type="dxa"/>
        <w:tblCellMar>
          <w:top w:w="43" w:type="dxa"/>
          <w:start w:w="83" w:type="dxa"/>
          <w:end w:w="31" w:type="dxa"/>
        </w:tblCellMar>
        <w:tblLook w:firstRow="1" w:lastRow="0" w:firstColumn="1" w:lastColumn="0" w:noHBand="0" w:noVBand="1" w:val="07c5"/>
      </w:tblPr>
      <w:tblGrid>
        <w:gridCol w:w="2614"/>
        <w:gridCol w:w="26"/>
        <w:gridCol w:w="7508"/>
        <w:gridCol w:w="2126"/>
        <w:gridCol w:w="2410"/>
      </w:tblGrid>
      <w:tr vyd:_id="vyd:000000000001zb">
        <w:tblPrEx/>
        <w:trPr>
          <w:trHeight w:val="640"/>
        </w:trPr>
        <w:tc vyd:_id="vyd:000000000001zr">
          <w:tcPr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zu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v">Наименование</w:t>
            </w:r>
          </w:p>
          <w:p vyd:_id="vyd:000000000001zs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t">разделов и тем</w:t>
            </w:r>
          </w:p>
        </w:tc>
        <w:tc vyd:_id="vyd:000000000001zj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zm">
            <w:pPr>
              <w:spacing w:after="9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q" xml:space="preserve">Содержание учебного материала(основное и профессионально ориентированное)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p" xml:space="preserve"> практичес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o" xml:space="preserve">кие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n">и самостоятельные занятия</w:t>
            </w:r>
          </w:p>
        </w:tc>
        <w:tc vyd:_id="vyd:000000000001zk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zl"/>
        </w:tc>
        <w:tc vyd:_id="vyd:000000000001zg">
          <w:tcPr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  <w:vAlign w:val="center"/>
          </w:tcPr>
          <w:p vyd:_id="vyd:000000000001zh">
            <w:pPr>
              <w:spacing w:after="0" w:line="259" w:lineRule="auto"/>
              <w:ind w:end="53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i">Объем  часов</w:t>
            </w:r>
          </w:p>
        </w:tc>
        <w:tc vyd:_id="vyd:000000000001zc">
          <w:tcPr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  <w:vAlign w:val="center"/>
          </w:tcPr>
          <w:p vyd:_id="vyd:000000000001zd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f" xml:space="preserve">Формируемые компетенции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e">(ОК)</w:t>
            </w:r>
          </w:p>
        </w:tc>
      </w:tr>
      <w:tr vyd:_id="vyd:000000000001yw">
        <w:tblPrEx/>
        <w:trPr>
          <w:trHeight w:val="220"/>
        </w:trPr>
        <w:tc vyd:_id="vyd:000000000001z8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z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a">1</w:t>
            </w:r>
          </w:p>
        </w:tc>
        <w:tc vyd:_id="vyd:000000000001z3">
          <w:tcPr>
            <w:hMerge w:val="restart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z6">
            <w:pPr>
              <w:spacing w:after="9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7">2</w:t>
            </w:r>
          </w:p>
        </w:tc>
        <w:tc vyd:_id="vyd:000000000001z4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z5"/>
        </w:tc>
        <w:tc vyd:_id="vyd:000000000001z0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  <w:vAlign w:val="center"/>
          </w:tcPr>
          <w:p vyd:_id="vyd:000000000001z1">
            <w:pPr>
              <w:spacing w:after="0" w:line="259" w:lineRule="auto"/>
              <w:ind w:end="53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z2">3</w:t>
            </w:r>
          </w:p>
        </w:tc>
        <w:tc vyd:_id="vyd:000000000001yx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  <w:vAlign w:val="center"/>
          </w:tcPr>
          <w:p vyd:_id="vyd:000000000001yy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z">4</w:t>
            </w:r>
          </w:p>
        </w:tc>
      </w:tr>
      <w:tr vyd:_id="vyd:000000000001yh">
        <w:tblPrEx/>
        <w:trPr>
          <w:trHeight w:val="320"/>
        </w:trPr>
        <w:tc vyd:_id="vyd:000000000001y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t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v">Раздел 1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u">.</w:t>
            </w:r>
          </w:p>
        </w:tc>
        <w:tc vyd:_id="vyd:000000000001yn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q">
            <w:pPr>
              <w:spacing w:after="0" w:line="259" w:lineRule="auto"/>
              <w:ind w:start="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r">Физическая культуры, как часть культуры общества и человека</w:t>
            </w:r>
          </w:p>
        </w:tc>
        <w:tc vyd:_id="vyd:000000000001yo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p"/>
        </w:tc>
        <w:tc vyd:_id="vyd:000000000001y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l">
            <w:pPr>
              <w:spacing w:after="0" w:line="259" w:lineRule="auto"/>
              <w:ind w:end="52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m">3</w:t>
            </w:r>
          </w:p>
        </w:tc>
        <w:tc vyd:_id="vyd:000000000001y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j">
            <w:pPr>
              <w:spacing w:after="0" w:line="259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bCs w:val="1"/>
                <w:iCs w:val="1"/>
              </w:rPr>
            </w:pPr>
          </w:p>
        </w:tc>
      </w:tr>
      <w:tr vyd:_id="vyd:000000000001y5">
        <w:tblPrEx/>
        <w:trPr>
          <w:trHeight w:val="286"/>
        </w:trPr>
        <w:tc vyd:_id="vyd:000000000001ya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g">Основное содержание</w:t>
            </w:r>
          </w:p>
        </w:tc>
        <w:tc vyd:_id="vyd:000000000001yd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e"/>
        </w:tc>
        <w:tc vyd:_id="vyd:000000000001yb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c"/>
        </w:tc>
        <w:tc vyd:_id="vyd:000000000001y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9">
            <w:pPr>
              <w:spacing w:after="0" w:line="259" w:lineRule="auto"/>
              <w:ind w:end="52"/>
              <w:jc w:val="center"/>
              <w:rPr>
                <w:rFonts w:ascii="Times New Roman" w:hAnsi="Times New Roman" w:eastAsia="Times New Roman" w:cs="Times New Roman"/>
                <w:b w:val="1"/>
              </w:rPr>
            </w:pPr>
          </w:p>
        </w:tc>
        <w:tc vyd:_id="vyd:000000000001y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7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xf">
        <w:tblPrEx/>
        <w:trPr>
          <w:trHeight w:val="286"/>
        </w:trPr>
        <w:tc vyd:_id="vyd:000000000001xr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y4">
            <w:pPr>
              <w:spacing w:after="0" w:line="240" w:lineRule="auto"/>
              <w:ind w:end="31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  <w:p vyd:_id="vyd:000000000001y0">
            <w:pPr>
              <w:spacing w:after="0" w:line="240" w:lineRule="auto"/>
              <w:ind w:end="31"/>
              <w:rPr>
                <w:rFonts w:ascii="Times New Roman" w:hAnsi="Times New Roman" w:eastAsia="Times New Roman" w:cs="Times New Roman"/>
                <w:sz w:val="24"/>
                <w:i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3" xml:space="preserve"> 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y2">Тема 1.1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</w:rPr>
              <w:t vyd:_id="vyd:000000000001y1" xml:space="preserve"> </w:t>
            </w:r>
          </w:p>
          <w:p vyd:_id="vyd:000000000001xx">
            <w:pPr>
              <w:spacing w:after="0" w:line="240" w:lineRule="auto"/>
              <w:ind w:end="3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xz">Современное состоян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xy">ие физической культуры и спорта. Здоровый образ жизни.</w:t>
            </w:r>
          </w:p>
          <w:p vyd:_id="vyd:000000000001xw">
            <w:pPr>
              <w:spacing w:after="0" w:line="240" w:lineRule="auto"/>
              <w:ind w:end="31"/>
              <w:rPr>
                <w:rFonts w:ascii="Times New Roman" w:hAnsi="Times New Roman" w:eastAsia="Times New Roman" w:cs="Times New Roman"/>
              </w:rPr>
            </w:pPr>
          </w:p>
          <w:p vyd:_id="vyd:000000000001xu">
            <w:pPr>
              <w:spacing w:after="0" w:line="240" w:lineRule="auto"/>
              <w:ind w:end="101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xv" xml:space="preserve"> </w:t>
            </w:r>
          </w:p>
          <w:p vyd:_id="vyd:000000000001xs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xt" xml:space="preserve"> </w:t>
            </w:r>
          </w:p>
        </w:tc>
        <w:tc vyd:_id="vyd:000000000001xl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o">
            <w:pPr>
              <w:spacing w:after="0" w:line="240" w:lineRule="auto"/>
              <w:ind w:start="1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xq">Содержание учебного материала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  <w:t vyd:_id="vyd:000000000001xp" xml:space="preserve"> </w:t>
            </w:r>
          </w:p>
        </w:tc>
        <w:tc vyd:_id="vyd:000000000001xm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n"/>
        </w:tc>
        <w:tc vyd:_id="vyd:000000000001x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j">
            <w:pPr>
              <w:spacing w:after="0" w:line="240" w:lineRule="auto"/>
              <w:ind w:end="52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xk">3</w:t>
            </w:r>
          </w:p>
        </w:tc>
        <w:tc vyd:_id="vyd:000000000001x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h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wq">
        <w:tblPrEx/>
        <w:trPr>
          <w:trHeight w:val="1390"/>
        </w:trPr>
        <w:tc vyd:_id="vyd:000000000001xd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e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 vyd:_id="vyd:000000000001x4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7">
            <w:pPr>
              <w:spacing w:after="0" w:line="240" w:lineRule="auto"/>
              <w:ind w:start="1" w:end="48"/>
              <w:jc w:val="both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xc" xml:space="preserve">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xb" xml:space="preserve"> 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xa">Физическая культура как часть культуры обществ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x9">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x8" xml:space="preserve"> </w:t>
            </w:r>
          </w:p>
        </w:tc>
        <w:tc vyd:_id="vyd:000000000001x5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6"/>
        </w:tc>
        <w:tc vyd:_id="vyd:000000000001x1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  <w:vAlign w:val="center"/>
          </w:tcPr>
          <w:p vyd:_id="vyd:000000000001x3">
            <w:pPr>
              <w:spacing w:after="0" w:line="240" w:lineRule="auto"/>
              <w:ind w:end="52"/>
              <w:rPr>
                <w:rFonts w:ascii="Times New Roman" w:hAnsi="Times New Roman" w:eastAsia="Times New Roman" w:cs="Times New Roman"/>
              </w:rPr>
            </w:pPr>
          </w:p>
          <w:p vyd:_id="vyd:000000000001x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</w:rPr>
            </w:pPr>
          </w:p>
        </w:tc>
        <w:tc vyd:_id="vyd:000000000001wr">
          <w:tcPr>
            <w:vMerge w:val="restart"/>
            <w:tcBorders>
              <w:top w:val="single" w:color="000000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x0">
            <w:pPr>
              <w:spacing w:after="0" w:line="240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wz">
            <w:pPr>
              <w:spacing w:after="0" w:line="240" w:lineRule="auto"/>
              <w:ind w:end="187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wx">
            <w:pPr>
              <w:spacing w:after="0" w:line="240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wy">ОК 01, ОК 04,</w:t>
            </w:r>
          </w:p>
          <w:p vyd:_id="vyd:000000000001wu">
            <w:pPr>
              <w:spacing w:after="0" w:line="240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ww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wv">, ПК 1.1</w:t>
            </w:r>
          </w:p>
          <w:p vyd:_id="vyd:000000000001wt">
            <w:pPr>
              <w:spacing w:after="0" w:line="240" w:lineRule="auto"/>
              <w:ind w:end="187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ws">
            <w:pPr>
              <w:spacing w:after="0" w:line="240" w:lineRule="auto"/>
              <w:ind w:start="184" w:end="187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wc">
        <w:tblPrEx/>
        <w:trPr>
          <w:trHeight w:val="1220"/>
        </w:trPr>
        <w:tc vyd:_id="vyd:000000000001wo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p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 vyd:_id="vyd:000000000001wh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k">
            <w:pPr>
              <w:spacing w:after="0" w:line="240" w:lineRule="auto"/>
              <w:ind w:start="1" w:end="49"/>
              <w:jc w:val="both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i w:val="1"/>
              </w:rPr>
              <w:t vyd:_id="vyd:000000000001wn" xml:space="preserve">  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wm"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wl">Характеристика нормативных требований для обучающихся СПО</w:t>
            </w:r>
          </w:p>
        </w:tc>
        <w:tc vyd:_id="vyd:000000000001wi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j"/>
        </w:tc>
        <w:tc vyd:_id="vyd:000000000001wf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g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1wd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e">
            <w:pPr>
              <w:spacing w:after="0" w:line="240" w:lineRule="auto"/>
              <w:ind w:start="184" w:end="187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vz">
        <w:tblPrEx/>
        <w:trPr>
          <w:trHeight w:val="1220"/>
        </w:trPr>
        <w:tc vyd:_id="vyd:000000000001wa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b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 vyd:_id="vyd:000000000001w4">
          <w:tcPr>
            <w:hMerge w:val="restart"/>
            <w:tcBorders>
              <w:top w:val="single" w:color="auto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7">
            <w:pPr>
              <w:spacing w:after="0" w:line="240" w:lineRule="auto"/>
              <w:ind w:start="1" w:end="49"/>
              <w:jc w:val="both"/>
              <w:rPr>
                <w:rFonts w:ascii="Times New Roman" w:hAnsi="Times New Roman" w:eastAsia="Times New Roman" w:cs="Times New Roman"/>
                <w:sz w:val="24"/>
                <w:i w:val="1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w9" xml:space="preserve">  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w8"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 vyd:_id="vyd:000000000001w5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6"/>
        </w:tc>
        <w:tc vyd:_id="vyd:000000000001w2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1w0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w1">
            <w:pPr>
              <w:spacing w:after="0" w:line="240" w:lineRule="auto"/>
              <w:ind w:start="184" w:end="187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vm">
        <w:tblPrEx/>
        <w:trPr>
          <w:trHeight w:val="900"/>
        </w:trPr>
        <w:tc vyd:_id="vyd:000000000001vx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y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 vyd:_id="vyd:000000000001vr">
          <w:tcPr>
            <w:hMerge w:val="restart"/>
            <w:tcBorders>
              <w:top w:val="single" w:color="auto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u">
            <w:pPr>
              <w:spacing w:after="0" w:line="240" w:lineRule="auto"/>
              <w:ind w:start="1" w:end="4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0"/>
              </w:rPr>
              <w:t vyd:_id="vyd:000000000001vw" xml:space="preserve">   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0"/>
              </w:rPr>
              <w:t vyd:_id="vyd:000000000001vv" xml:space="preserve"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</w:t>
            </w:r>
          </w:p>
        </w:tc>
        <w:tc vyd:_id="vyd:000000000001vs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t"/>
        </w:tc>
        <w:tc vyd:_id="vyd:000000000001vp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q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1vn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o">
            <w:pPr>
              <w:spacing w:after="0" w:line="240" w:lineRule="auto"/>
              <w:ind w:start="184" w:end="187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v4">
        <w:tblPrEx/>
        <w:trPr>
          <w:trHeight w:val="1480"/>
        </w:trPr>
        <w:tc vyd:_id="vyd:000000000001vk">
          <w:tcPr>
            <w:vMerge w:val="continue"/>
            <w:tcBorders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l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 vyd:_id="vyd:000000000001v9">
          <w:tcPr>
            <w:hMerge w:val="restart"/>
            <w:tcBorders>
              <w:top w:val="single" w:color="auto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h">
            <w:pPr>
              <w:spacing w:after="0" w:line="240" w:lineRule="auto"/>
              <w:ind w:start="10" w:end="50" w:hanging="1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vj" xml:space="preserve"> 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vi">Влияние двигательной активности на здоровье. Оздоровительное воздействие физических упражнений на организм занимающихся.</w:t>
            </w:r>
          </w:p>
          <w:p vyd:_id="vyd:000000000001vc">
            <w:pPr>
              <w:spacing w:after="0" w:line="240" w:lineRule="auto"/>
              <w:ind w:start="10" w:end="50" w:hanging="1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vg"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vf"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ve">Двигательная рекреация и ее роль в организации здорового образа жизни современного человека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vd">.</w:t>
            </w:r>
          </w:p>
        </w:tc>
        <w:tc vyd:_id="vyd:000000000001va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b"/>
        </w:tc>
        <w:tc vyd:_id="vyd:000000000001v7">
          <w:tcPr>
            <w:vMerge w:val="continue"/>
            <w:tcBorders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1v5">
          <w:tcPr>
            <w:vMerge w:val="continue"/>
            <w:tcBorders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  <w:vAlign w:val="bottom"/>
          </w:tcPr>
          <w:p vyd:_id="vyd:000000000001v6">
            <w:pPr>
              <w:spacing w:after="0" w:line="240" w:lineRule="auto"/>
              <w:ind w:end="187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uj">
        <w:tblPrEx/>
        <w:trPr>
          <w:trHeight w:val="923"/>
        </w:trPr>
        <w:tc vyd:_id="vyd:000000000001v2">
          <w:tcPr>
            <w:vMerge w:val="restart"/>
            <w:tcBorders>
              <w:top w:val="single" w:color="auto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v3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 vyd:_id="vyd:000000000001up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s">
            <w:pPr>
              <w:spacing w:after="0" w:line="240" w:lineRule="auto"/>
              <w:ind w:end="5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v1"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v0" xml:space="preserve">Современное представление о современных системах и технологиях укрепления и сохранения здоровья 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</w:rPr>
              <w:t vyd:_id="vyd:000000000001uz" xml:space="preserve"> 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</w:rPr>
              <w:t vyd:_id="vyd:000000000001uy">(дыхательная гимнастика;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</w:rPr>
              <w:t vyd:_id="vyd:000000000001ux" xml:space="preserve"> оздоровительная ход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</w:rPr>
              <w:t vyd:_id="vyd:000000000001uw" xml:space="preserve">ьба, </w:t>
            </w:r>
            <w:r>
              <w:rPr>
                <w:rFonts w:ascii="Times New Roman" w:hAnsi="Times New Roman" w:eastAsia="Times New Roman" w:cs="Times New Roman"/>
                <w:sz w:val="24"/>
                <w:i w:val="1"/>
              </w:rPr>
              <w:t vyd:_id="vyd:000000000001uv">скандинавская ходьба и оздоровительный бег и др.)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uu" xml:space="preserve">  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ut">.</w:t>
            </w:r>
          </w:p>
        </w:tc>
        <w:tc vyd:_id="vyd:000000000001uq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r"/>
        </w:tc>
        <w:tc vyd:_id="vyd:000000000001un">
          <w:tcPr>
            <w:vMerge w:val="restart"/>
            <w:tcBorders>
              <w:top w:val="single" w:color="auto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o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1uk">
          <w:tcPr>
            <w:vMerge w:val="restart"/>
            <w:tcBorders>
              <w:top w:val="single" w:color="auto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m">
            <w:pPr>
              <w:spacing w:after="0" w:line="240" w:lineRule="auto"/>
              <w:ind w:end="187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ul">
            <w:pPr>
              <w:spacing w:after="0" w:line="240" w:lineRule="auto"/>
              <w:ind w:start="184" w:end="187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u6">
        <w:tblPrEx/>
        <w:trPr>
          <w:trHeight w:val="980"/>
        </w:trPr>
        <w:tc vyd:_id="vyd:000000000001uh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i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ub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e">
            <w:pPr>
              <w:spacing w:after="0" w:line="240" w:lineRule="auto"/>
              <w:ind w:start="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ug"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uf"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 vyd:_id="vyd:000000000001uc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auto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d"/>
        </w:tc>
        <w:tc vyd:_id="vyd:000000000001u9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 vyd:_id="vyd:000000000001u7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8">
            <w:pPr>
              <w:spacing w:after="0" w:line="240" w:lineRule="auto"/>
              <w:ind w:start="184" w:end="187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vyd:_id="vyd:000000000001tp">
        <w:tblPrEx/>
        <w:trPr>
          <w:trHeight w:val="1692"/>
        </w:trPr>
        <w:tc vyd:_id="vyd:000000000001u4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tu">
          <w:tcPr>
            <w:hMerge w:val="restart"/>
            <w:tcBorders>
              <w:top w:val="single" w:color="auto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u0">
            <w:pPr>
              <w:spacing w:after="0" w:line="240" w:lineRule="auto"/>
              <w:ind w:end="11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u3" xml:space="preserve"> 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u2">Ор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u1" xml:space="preserve">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</w:t>
            </w:r>
          </w:p>
          <w:p vyd:_id="vyd:000000000001tx">
            <w:pPr>
              <w:spacing w:after="0" w:line="240" w:lineRule="auto"/>
              <w:ind w:end="11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tz" xml:space="preserve">   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ty">Нагрузка и факторы регуляции нагрузки при проведении самостоятельных занятий физическими упражнениями</w:t>
            </w:r>
          </w:p>
        </w:tc>
        <w:tc vyd:_id="vyd:000000000001tv">
          <w:tcPr>
            <w:hMerge w:val="continue"/>
            <w:tcBorders>
              <w:top w:val="single" w:color="auto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w"/>
        </w:tc>
        <w:tc vyd:_id="vyd:000000000001ts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t">
            <w:pPr>
              <w:spacing w:after="0" w:line="240" w:lineRule="auto"/>
              <w:ind w:end="52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 vyd:_id="vyd:000000000001tq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r">
            <w:pPr>
              <w:spacing w:after="0" w:line="240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tc">
        <w:tblPrEx/>
        <w:trPr>
          <w:trHeight w:val="27"/>
        </w:trPr>
        <w:tc vyd:_id="vyd:000000000001th">
          <w:tcPr>
            <w:hMerge w:val="restart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m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to">Раздел 2.  Методически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tn">е основы обучения различным видам физкультурно-спортивной деятельности</w:t>
            </w:r>
          </w:p>
        </w:tc>
        <w:tc vyd:_id="vyd:000000000001tk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l"/>
        </w:tc>
        <w:tc vyd:_id="vyd:000000000001ti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j"/>
        </w:tc>
        <w:tc vyd:_id="vyd:000000000001tf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g">
            <w:pPr>
              <w:spacing w:after="0" w:line="240" w:lineRule="auto"/>
              <w:ind w:end="53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td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</w:p>
        </w:tc>
      </w:tr>
      <w:tr vyd:_id="vyd:000000000001sz">
        <w:tblPrEx/>
        <w:trPr>
          <w:trHeight w:val="27"/>
        </w:trPr>
        <w:tc vyd:_id="vyd:000000000001t5">
          <w:tcPr>
            <w:hMerge w:val="restart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tb" xml:space="preserve">  Профессионально ориентированное содержание</w:t>
            </w:r>
          </w:p>
        </w:tc>
        <w:tc vyd:_id="vyd:000000000001t8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9"/>
        </w:tc>
        <w:tc vyd:_id="vyd:000000000001t6">
          <w:tcPr>
            <w:hMerge w:val="continue"/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7"/>
        </w:tc>
        <w:tc vyd:_id="vyd:000000000001t2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3">
            <w:pPr>
              <w:spacing w:after="0" w:line="240" w:lineRule="auto"/>
              <w:ind w:end="53"/>
              <w:jc w:val="center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000000000001t4">12</w:t>
            </w:r>
          </w:p>
        </w:tc>
        <w:tc vyd:_id="vyd:000000000001t0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t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</w:p>
        </w:tc>
      </w:tr>
      <w:tr vyd:_id="vyd:000000000001s9">
        <w:tblPrEx/>
        <w:trPr>
          <w:trHeight w:val="234"/>
        </w:trPr>
        <w:tc vyd:_id="vyd:000000000001ss">
          <w:tcPr>
            <w:hMerge w:val="restart"/>
            <w:vMerge w:val="restart"/>
            <w:tcBorders>
              <w:top w:val="single" w:color="auto" w:sz="4" w:space="0"/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sx">
            <w:pPr>
              <w:spacing w:after="0" w:line="240" w:lineRule="auto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sy">Тема 2.1</w:t>
            </w:r>
          </w:p>
          <w:p vyd:_id="vyd:000000000001sv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sw"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 vyd:_id="vyd:000000000001st">
          <w:tcPr>
            <w:hMerge w:val="continue"/>
            <w:tcBorders>
              <w:top w:val="single" w:color="auto" w:sz="4" w:space="0"/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su"/>
        </w:tc>
        <w:tc vyd:_id="vyd:000000000001sl">
          <w:tcPr>
            <w:tcBorders>
              <w:top w:val="single" w:color="auto" w:sz="4" w:space="0"/>
              <w:start w:val="single" w:color="auto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sm">
            <w:pPr>
              <w:spacing w:after="0" w:line="240" w:lineRule="auto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r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q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p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o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n">материала</w:t>
            </w:r>
          </w:p>
        </w:tc>
        <w:tc vyd:_id="vyd:000000000001si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sj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sk">2</w:t>
            </w:r>
          </w:p>
        </w:tc>
        <w:tc vyd:_id="vyd:000000000001sa">
          <w:tcPr>
            <w:vMerge w:val="restart"/>
            <w:tcBorders>
              <w:top w:val="single" w:color="auto" w:sz="4" w:space="0"/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sg">
            <w:pPr>
              <w:spacing w:after="0" w:line="240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sh">ОК 01, ОК 04,</w:t>
            </w:r>
          </w:p>
          <w:p vyd:_id="vyd:000000000001sd">
            <w:pPr>
              <w:spacing w:after="0" w:line="240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sf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se">, ПК 1.1</w:t>
            </w:r>
          </w:p>
          <w:p vyd:_id="vyd:000000000001sc">
            <w:pPr>
              <w:spacing w:after="0" w:line="240" w:lineRule="auto"/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s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</w:p>
        </w:tc>
      </w:tr>
      <w:tr vyd:_id="vyd:000000000001ru">
        <w:tblPrEx/>
        <w:trPr>
          <w:trHeight w:val="270"/>
        </w:trPr>
        <w:tc vyd:_id="vyd:000000000001s5">
          <w:tcPr>
            <w:hMerge w:val="restart"/>
            <w:vMerge w:val="continue"/>
            <w:tcBorders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s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s6">
          <w:tcPr>
            <w:hMerge w:val="continue"/>
            <w:tcBorders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s7"/>
        </w:tc>
        <w:tc vyd:_id="vyd:000000000001s0">
          <w:tcPr>
            <w:tcBorders>
              <w:top w:val="single" w:color="auto" w:sz="4" w:space="0"/>
              <w:start w:val="single" w:color="auto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s1">
            <w:pPr>
              <w:spacing w:after="0" w:line="240" w:lineRule="auto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4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3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s2">занятия</w:t>
            </w:r>
          </w:p>
        </w:tc>
        <w:tc vyd:_id="vyd:000000000001rx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ry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rz">1</w:t>
            </w:r>
          </w:p>
        </w:tc>
        <w:tc vyd:_id="vyd:000000000001rv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rw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</w:p>
        </w:tc>
      </w:tr>
      <w:tr vyd:_id="vyd:000000000001ra">
        <w:tblPrEx/>
        <w:trPr>
          <w:trHeight w:val="27"/>
        </w:trPr>
        <w:tc vyd:_id="vyd:000000000001rq">
          <w:tcPr>
            <w:hMerge w:val="restart"/>
            <w:vMerge w:val="continue"/>
            <w:tcBorders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rt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rr">
          <w:tcPr>
            <w:hMerge w:val="continue"/>
            <w:tcBorders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rs"/>
        </w:tc>
        <w:tc vyd:_id="vyd:000000000001rf">
          <w:tcPr>
            <w:tcBorders>
              <w:top w:val="single" w:color="auto" w:sz="4" w:space="0"/>
              <w:start w:val="single" w:color="auto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rg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Arial" w:cs="Times New Roman"/>
                <w:color w:val="000000"/>
              </w:rPr>
              <w:t vyd:_id="vyd:000000000001rp" xml:space="preserve">   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ro">Освоение методики</w:t>
            </w:r>
            <w:r>
              <w:rPr>
                <w:rFonts w:ascii="Times New Roman" w:hAnsi="Times New Roman" w:eastAsia="Arial" w:cs="Times New Roman"/>
                <w:color w:val="000000"/>
              </w:rPr>
              <w:t vyd:_id="vyd:000000000001rn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rm" xml:space="preserve">составления и проведения комплексов упражнений утренней зарядки, физкультминуток,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rl">ф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rk">изкультпауз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rj" xml:space="preserve">, комплексов </w:t>
            </w:r>
            <w:r>
              <w:rPr>
                <w:rFonts w:ascii="Times New Roman" w:hAnsi="Times New Roman" w:eastAsia="Arial" w:cs="Times New Roman"/>
                <w:color w:val="000000"/>
              </w:rPr>
              <w:t vyd:_id="vyd:000000000001ri" xml:space="preserve">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rh" xml:space="preserve"> упражнений для коррекции осанки и телосложения</w:t>
            </w:r>
          </w:p>
        </w:tc>
        <w:tc vyd:_id="vyd:000000000001rd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r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rb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r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</w:p>
        </w:tc>
      </w:tr>
      <w:tr vyd:_id="vyd:000000000001qx">
        <w:tblPrEx/>
        <w:trPr>
          <w:trHeight w:val="276"/>
        </w:trPr>
        <w:tc vyd:_id="vyd:000000000001r6">
          <w:tcPr>
            <w:hMerge w:val="restart"/>
            <w:vMerge w:val="continue"/>
            <w:tcBorders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r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r7">
          <w:tcPr>
            <w:hMerge w:val="continue"/>
            <w:tcBorders>
              <w:start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r8"/>
        </w:tc>
        <w:tc vyd:_id="vyd:000000000001r3">
          <w:tcPr>
            <w:tcBorders>
              <w:top w:val="single" w:color="auto" w:sz="4" w:space="0"/>
              <w:start w:val="single" w:color="auto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r4">
            <w:pPr>
              <w:spacing w:after="0" w:line="240" w:lineRule="auto"/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r5">Самостоятельные занятия</w:t>
            </w:r>
          </w:p>
        </w:tc>
        <w:tc vyd:_id="vyd:000000000001r0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r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r2">1</w:t>
            </w:r>
          </w:p>
        </w:tc>
        <w:tc vyd:_id="vyd:000000000001qy">
          <w:tcPr>
            <w:vMerge w:val="continue"/>
            <w:tcBorders>
              <w:start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qz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</w:p>
        </w:tc>
      </w:tr>
      <w:tr vyd:_id="vyd:000000000001qe">
        <w:tblPrEx/>
        <w:trPr>
          <w:trHeight w:val="233"/>
        </w:trPr>
        <w:tc vyd:_id="vyd:000000000001qt">
          <w:tcPr>
            <w:hMerge w:val="restart"/>
            <w:vMerge w:val="continue"/>
            <w:tcBorders>
              <w:start w:val="single" w:color="000000" w:sz="4" w:space="0"/>
              <w:bottom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qw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qu">
          <w:tcPr>
            <w:hMerge w:val="continue"/>
            <w:tcBorders>
              <w:start w:val="single" w:color="000000" w:sz="4" w:space="0"/>
              <w:bottom w:val="single" w:color="000000" w:sz="4" w:space="0"/>
              <w:end w:val="single" w:color="auto" w:sz="4" w:space="0"/>
            </w:tcBorders>
            <w:shd w:val="clear" w:color="auto" w:fill="auto"/>
            <w:noWrap w:val="0"/>
            <w:textDirection w:val="lrTb"/>
          </w:tcPr>
          <w:p vyd:_id="vyd:000000000001qv"/>
        </w:tc>
        <w:tc vyd:_id="vyd:000000000001qj">
          <w:tcPr>
            <w:tcBorders>
              <w:top w:val="single" w:color="auto" w:sz="4" w:space="0"/>
              <w:start w:val="single" w:color="auto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qk">
            <w:pPr>
              <w:spacing w:after="0" w:line="240" w:lineRule="auto"/>
              <w:jc w:val="both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s" xml:space="preserve">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r">Освоение методики</w:t>
            </w:r>
            <w:r>
              <w:rPr>
                <w:rFonts w:ascii="Times New Roman" w:hAnsi="Times New Roman" w:eastAsia="Arial" w:cs="Times New Roman"/>
                <w:color w:val="000000"/>
              </w:rPr>
              <w:t vyd:_id="vyd:000000000001qq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p">составления и проведения комплексов упражнений различной функциональной напра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o">вленности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n" xml:space="preserve"> для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m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l">коррекции осанки и телосложения</w:t>
            </w:r>
          </w:p>
        </w:tc>
        <w:tc vyd:_id="vyd:000000000001qh">
          <w:tcPr>
            <w:tcBorders>
              <w:top w:val="single" w:color="auto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qi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</w:rPr>
            </w:pPr>
          </w:p>
        </w:tc>
        <w:tc vyd:_id="vyd:000000000001qf">
          <w:tcPr>
            <w:vMerge w:val="continue"/>
            <w:tcBorders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noWrap w:val="0"/>
            <w:textDirection w:val="lrTb"/>
          </w:tcPr>
          <w:p vyd:_id="vyd:000000000001qg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b w:val="1"/>
                <w:i w:val="1"/>
              </w:rPr>
            </w:pPr>
          </w:p>
        </w:tc>
      </w:tr>
    </w:tbl>
    <w:tbl vyd:_id="vyd:00000000000160">
      <w:tblPr>
        <w:tblStyle w:val="784"/>
        <w:tblW w:w="0" w:type="auto"/>
        <w:tblLook w:firstRow="1" w:lastRow="0" w:firstColumn="1" w:lastColumn="0" w:noHBand="0" w:noVBand="1" w:val="07c5"/>
      </w:tblPr>
      <w:tblGrid>
        <w:gridCol w:w="2660"/>
        <w:gridCol w:w="7513"/>
        <w:gridCol w:w="2126"/>
        <w:gridCol w:w="2410"/>
      </w:tblGrid>
      <w:tr vyd:_id="vyd:000000000001pm">
        <w:tblPrEx/>
        <w:trPr/>
        <w:tc vyd:_id="vyd:000000000001q5">
          <w:tcPr>
            <w:vMerge w:val="restart"/>
            <w:noWrap w:val="0"/>
            <w:textDirection w:val="lrTb"/>
          </w:tcPr>
          <w:p vyd:_id="vyd:000000000001qb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qc">Тема 2.2</w:t>
            </w:r>
          </w:p>
          <w:p vyd:_id="vyd:000000000001q6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a" xml:space="preserve">Составление и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9" xml:space="preserve">проведение самостоятельных занятий по подготовке к сдаче норм и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q8">т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q7">ребований ВФСК «ГТО</w:t>
            </w:r>
          </w:p>
        </w:tc>
        <w:tc vyd:_id="vyd:000000000001q2">
          <w:tcPr>
            <w:noWrap w:val="0"/>
            <w:textDirection w:val="lrTb"/>
          </w:tcPr>
          <w:p vyd:_id="vyd:000000000001q3">
            <w:pPr>
              <w:jc w:val="both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q4">Содержание учебного материала</w:t>
            </w:r>
          </w:p>
        </w:tc>
        <w:tc vyd:_id="vyd:000000000001pz">
          <w:tcPr>
            <w:noWrap w:val="0"/>
            <w:textDirection w:val="lrTb"/>
          </w:tcPr>
          <w:p vyd:_id="vyd:000000000001q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q1">2</w:t>
            </w:r>
          </w:p>
        </w:tc>
        <w:tc vyd:_id="vyd:000000000001pn">
          <w:tcPr>
            <w:vMerge w:val="restart"/>
            <w:noWrap w:val="0"/>
            <w:textDirection w:val="lrTb"/>
          </w:tcPr>
          <w:p vyd:_id="vyd:000000000001px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py" xml:space="preserve">     </w:t>
            </w:r>
          </w:p>
          <w:p vyd:_id="vyd:000000000001pw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pv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ps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pu">О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pt">К 01, ОК 04,</w:t>
            </w:r>
          </w:p>
          <w:p vyd:_id="vyd:000000000001pp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pr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pq">, ПК 1.1</w:t>
            </w:r>
          </w:p>
          <w:p vyd:_id="vyd:000000000001po">
            <w:pPr>
              <w:jc w:val="both"/>
            </w:pPr>
          </w:p>
        </w:tc>
      </w:tr>
      <w:tr vyd:_id="vyd:000000000001pb">
        <w:tblPrEx/>
        <w:trPr/>
        <w:tc vyd:_id="vyd:000000000001pk">
          <w:tcPr>
            <w:vMerge w:val="continue"/>
            <w:noWrap w:val="0"/>
            <w:textDirection w:val="lrTb"/>
          </w:tcPr>
          <w:p vyd:_id="vyd:000000000001pl">
            <w:pPr>
              <w:jc w:val="both"/>
            </w:pPr>
          </w:p>
        </w:tc>
        <w:tc vyd:_id="vyd:000000000001ph">
          <w:tcPr>
            <w:noWrap w:val="0"/>
            <w:textDirection w:val="lrTb"/>
          </w:tcPr>
          <w:p vyd:_id="vyd:000000000001pi">
            <w:pPr>
              <w:jc w:val="both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pj">Практические занятия</w:t>
            </w:r>
          </w:p>
        </w:tc>
        <w:tc vyd:_id="vyd:000000000001pe">
          <w:tcPr>
            <w:noWrap w:val="0"/>
            <w:textDirection w:val="lrTb"/>
          </w:tcPr>
          <w:p vyd:_id="vyd:000000000001p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pg">1</w:t>
            </w:r>
          </w:p>
        </w:tc>
        <w:tc vyd:_id="vyd:000000000001pc">
          <w:tcPr>
            <w:vMerge w:val="continue"/>
            <w:noWrap w:val="0"/>
            <w:textDirection w:val="lrTb"/>
          </w:tcPr>
          <w:p vyd:_id="vyd:000000000001pd">
            <w:pPr>
              <w:jc w:val="both"/>
            </w:pPr>
          </w:p>
        </w:tc>
      </w:tr>
      <w:tr vyd:_id="vyd:000000000001p0">
        <w:tblPrEx/>
        <w:trPr>
          <w:trHeight w:val="600"/>
        </w:trPr>
        <w:tc vyd:_id="vyd:000000000001p9">
          <w:tcPr>
            <w:vMerge w:val="continue"/>
            <w:noWrap w:val="0"/>
            <w:textDirection w:val="lrTb"/>
          </w:tcPr>
          <w:p vyd:_id="vyd:000000000001pa">
            <w:pPr>
              <w:jc w:val="both"/>
            </w:pPr>
          </w:p>
        </w:tc>
        <w:tc vyd:_id="vyd:000000000001p5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p6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p8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p7" xml:space="preserve">Освоение методики составления и проведения комплексов упражнений для подготовки к выполнению тестовых упражнений </w:t>
            </w:r>
          </w:p>
        </w:tc>
        <w:tc vyd:_id="vyd:000000000001p3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p4">
            <w:pPr>
              <w:jc w:val="both"/>
            </w:pPr>
          </w:p>
        </w:tc>
        <w:tc vyd:_id="vyd:000000000001p1">
          <w:tcPr>
            <w:vMerge w:val="continue"/>
            <w:noWrap w:val="0"/>
            <w:textDirection w:val="lrTb"/>
          </w:tcPr>
          <w:p vyd:_id="vyd:000000000001p2">
            <w:pPr>
              <w:jc w:val="both"/>
            </w:pPr>
          </w:p>
        </w:tc>
      </w:tr>
      <w:tr vyd:_id="vyd:000000000001op">
        <w:tblPrEx/>
        <w:trPr>
          <w:trHeight w:val="220"/>
        </w:trPr>
        <w:tc vyd:_id="vyd:000000000001oy">
          <w:tcPr>
            <w:vMerge w:val="continue"/>
            <w:noWrap w:val="0"/>
            <w:textDirection w:val="lrTb"/>
          </w:tcPr>
          <w:p vyd:_id="vyd:000000000001oz">
            <w:pPr>
              <w:jc w:val="both"/>
            </w:pPr>
          </w:p>
        </w:tc>
        <w:tc vyd:_id="vyd:000000000001ov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ow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ox">Самостоятельные занятия</w:t>
            </w:r>
          </w:p>
        </w:tc>
        <w:tc vyd:_id="vyd:000000000001os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ot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ou">1</w:t>
            </w:r>
          </w:p>
        </w:tc>
        <w:tc vyd:_id="vyd:000000000001oq">
          <w:tcPr>
            <w:vMerge w:val="continue"/>
            <w:noWrap w:val="0"/>
            <w:textDirection w:val="lrTb"/>
          </w:tcPr>
          <w:p vyd:_id="vyd:000000000001or">
            <w:pPr>
              <w:jc w:val="center"/>
            </w:pPr>
          </w:p>
        </w:tc>
      </w:tr>
      <w:tr vyd:_id="vyd:000000000001oe">
        <w:tblPrEx/>
        <w:trPr>
          <w:trHeight w:val="720"/>
        </w:trPr>
        <w:tc vyd:_id="vyd:000000000001on">
          <w:tcPr>
            <w:vMerge w:val="continue"/>
            <w:noWrap w:val="0"/>
            <w:textDirection w:val="lrTb"/>
          </w:tcPr>
          <w:p vyd:_id="vyd:000000000001oo">
            <w:pPr>
              <w:jc w:val="both"/>
            </w:pPr>
          </w:p>
        </w:tc>
        <w:tc vyd:_id="vyd:000000000001oj">
          <w:tcPr>
            <w:tcBorders>
              <w:top w:val="single" w:color="auto" w:sz="4" w:space="0"/>
            </w:tcBorders>
            <w:noWrap w:val="0"/>
            <w:textDirection w:val="lrTb"/>
          </w:tcPr>
          <w:p vyd:_id="vyd:000000000001ok">
            <w:pPr>
              <w:jc w:val="both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om" xml:space="preserve">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ol">Освоение методики составления планов-конспектов и выполнения самостоятельных заданий  по подготовке к сдаче норм и требований ВФСК «ГТО»</w:t>
            </w:r>
          </w:p>
        </w:tc>
        <w:tc vyd:_id="vyd:000000000001oh">
          <w:tcPr>
            <w:tcBorders>
              <w:top w:val="single" w:color="auto" w:sz="4" w:space="0"/>
            </w:tcBorders>
            <w:noWrap w:val="0"/>
            <w:textDirection w:val="lrTb"/>
          </w:tcPr>
          <w:p vyd:_id="vyd:000000000001oi">
            <w:pPr>
              <w:jc w:val="center"/>
            </w:pPr>
          </w:p>
        </w:tc>
        <w:tc vyd:_id="vyd:000000000001of">
          <w:tcPr>
            <w:vMerge w:val="continue"/>
            <w:noWrap w:val="0"/>
            <w:textDirection w:val="lrTb"/>
          </w:tcPr>
          <w:p vyd:_id="vyd:000000000001og">
            <w:pPr>
              <w:jc w:val="center"/>
            </w:pPr>
          </w:p>
        </w:tc>
      </w:tr>
      <w:tr vyd:_id="vyd:000000000001ns">
        <w:tblPrEx/>
        <w:trPr/>
        <w:tc vyd:_id="vyd:000000000001o8">
          <w:tcPr>
            <w:vMerge w:val="restart"/>
            <w:noWrap w:val="0"/>
            <w:textDirection w:val="lrTb"/>
          </w:tcPr>
          <w:p vyd:_id="vyd:000000000001oc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od">Тема 2.3</w:t>
            </w:r>
          </w:p>
          <w:p vyd:_id="vyd:000000000001oa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ob">Методы самоконтроля и оценка умственной и физической работоспособности</w:t>
            </w:r>
          </w:p>
          <w:p vyd:_id="vyd:000000000001o9">
            <w:pPr>
              <w:jc w:val="both"/>
            </w:pPr>
          </w:p>
        </w:tc>
        <w:tc vyd:_id="vyd:000000000001o5">
          <w:tcPr>
            <w:noWrap w:val="0"/>
            <w:textDirection w:val="lrTb"/>
          </w:tcPr>
          <w:p vyd:_id="vyd:000000000001o6">
            <w:pPr>
              <w:jc w:val="both"/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o7">Содержание учебного материала</w:t>
            </w:r>
          </w:p>
        </w:tc>
        <w:tc vyd:_id="vyd:000000000001o2">
          <w:tcPr>
            <w:noWrap w:val="0"/>
            <w:textDirection w:val="lrTb"/>
          </w:tcPr>
          <w:p vyd:_id="vyd:000000000001o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o4">2</w:t>
            </w:r>
          </w:p>
        </w:tc>
        <w:tc vyd:_id="vyd:000000000001nt">
          <w:tcPr>
            <w:vMerge w:val="restart"/>
            <w:noWrap w:val="0"/>
            <w:textDirection w:val="lrTb"/>
          </w:tcPr>
          <w:p vyd:_id="vyd:000000000001o1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o0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ny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nz">ОК 01, ОК 04,</w:t>
            </w:r>
          </w:p>
          <w:p vyd:_id="vyd:000000000001nv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nx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nw">, ПК 1.1</w:t>
            </w:r>
          </w:p>
          <w:p vyd:_id="vyd:000000000001nu">
            <w:pPr>
              <w:jc w:val="center"/>
            </w:pPr>
          </w:p>
        </w:tc>
      </w:tr>
      <w:tr vyd:_id="vyd:000000000001nh">
        <w:tblPrEx/>
        <w:trPr/>
        <w:tc vyd:_id="vyd:000000000001nq">
          <w:tcPr>
            <w:vMerge w:val="continue"/>
            <w:noWrap w:val="0"/>
            <w:textDirection w:val="lrTb"/>
          </w:tcPr>
          <w:p vyd:_id="vyd:000000000001nr">
            <w:pPr>
              <w:jc w:val="both"/>
            </w:pPr>
          </w:p>
        </w:tc>
        <w:tc vyd:_id="vyd:000000000001nn">
          <w:tcPr>
            <w:noWrap w:val="0"/>
            <w:textDirection w:val="lrTb"/>
          </w:tcPr>
          <w:p vyd:_id="vyd:000000000001no">
            <w:pPr>
              <w:jc w:val="both"/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np">Практические занятия</w:t>
            </w:r>
          </w:p>
        </w:tc>
        <w:tc vyd:_id="vyd:000000000001nk">
          <w:tcPr>
            <w:noWrap w:val="0"/>
            <w:textDirection w:val="lrTb"/>
          </w:tcPr>
          <w:p vyd:_id="vyd:000000000001nl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nm">1</w:t>
            </w:r>
          </w:p>
        </w:tc>
        <w:tc vyd:_id="vyd:000000000001ni">
          <w:tcPr>
            <w:vMerge w:val="continue"/>
            <w:noWrap w:val="0"/>
            <w:textDirection w:val="lrTb"/>
          </w:tcPr>
          <w:p vyd:_id="vyd:000000000001nj">
            <w:pPr>
              <w:jc w:val="center"/>
            </w:pPr>
          </w:p>
        </w:tc>
      </w:tr>
      <w:tr vyd:_id="vyd:000000000001n7">
        <w:tblPrEx/>
        <w:trPr>
          <w:trHeight w:val="591"/>
        </w:trPr>
        <w:tc vyd:_id="vyd:000000000001nf">
          <w:tcPr>
            <w:vMerge w:val="continue"/>
            <w:noWrap w:val="0"/>
            <w:textDirection w:val="lrTb"/>
          </w:tcPr>
          <w:p vyd:_id="vyd:000000000001ng">
            <w:pPr>
              <w:jc w:val="both"/>
            </w:pPr>
          </w:p>
        </w:tc>
        <w:tc vyd:_id="vyd:000000000001nc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nd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ne">Применение методов самоконтроля и оценка умственной и физической работоспособности. Дневник самоконтроля.</w:t>
            </w:r>
          </w:p>
        </w:tc>
        <w:tc vyd:_id="vyd:000000000001na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nb">
            <w:pPr>
              <w:jc w:val="center"/>
            </w:pPr>
          </w:p>
        </w:tc>
        <w:tc vyd:_id="vyd:000000000001n8">
          <w:tcPr>
            <w:vMerge w:val="continue"/>
            <w:noWrap w:val="0"/>
            <w:textDirection w:val="lrTb"/>
          </w:tcPr>
          <w:p vyd:_id="vyd:000000000001n9">
            <w:pPr>
              <w:jc w:val="center"/>
            </w:pPr>
          </w:p>
        </w:tc>
      </w:tr>
      <w:tr vyd:_id="vyd:000000000001mw">
        <w:tblPrEx/>
        <w:trPr>
          <w:trHeight w:val="300"/>
        </w:trPr>
        <w:tc vyd:_id="vyd:000000000001n5">
          <w:tcPr>
            <w:vMerge w:val="continue"/>
            <w:noWrap w:val="0"/>
            <w:textDirection w:val="lrTb"/>
          </w:tcPr>
          <w:p vyd:_id="vyd:000000000001n6">
            <w:pPr>
              <w:jc w:val="both"/>
            </w:pPr>
          </w:p>
        </w:tc>
        <w:tc vyd:_id="vyd:000000000001n2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n3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n4">Самостоятельные занятия</w:t>
            </w:r>
          </w:p>
        </w:tc>
        <w:tc vyd:_id="vyd:000000000001mz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n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n1">1</w:t>
            </w:r>
          </w:p>
        </w:tc>
        <w:tc vyd:_id="vyd:000000000001mx">
          <w:tcPr>
            <w:vMerge w:val="continue"/>
            <w:noWrap w:val="0"/>
            <w:textDirection w:val="lrTb"/>
          </w:tcPr>
          <w:p vyd:_id="vyd:000000000001my">
            <w:pPr>
              <w:jc w:val="center"/>
            </w:pPr>
          </w:p>
        </w:tc>
      </w:tr>
      <w:tr vyd:_id="vyd:000000000001ml">
        <w:tblPrEx/>
        <w:trPr>
          <w:trHeight w:val="270"/>
        </w:trPr>
        <w:tc vyd:_id="vyd:000000000001mu">
          <w:tcPr>
            <w:vMerge w:val="continue"/>
            <w:noWrap w:val="0"/>
            <w:textDirection w:val="lrTb"/>
          </w:tcPr>
          <w:p vyd:_id="vyd:000000000001mv">
            <w:pPr>
              <w:jc w:val="both"/>
            </w:pPr>
          </w:p>
        </w:tc>
        <w:tc vyd:_id="vyd:000000000001mq">
          <w:tcPr>
            <w:tcBorders>
              <w:top w:val="single" w:color="auto" w:sz="4" w:space="0"/>
            </w:tcBorders>
            <w:noWrap w:val="0"/>
            <w:textDirection w:val="lrTb"/>
          </w:tcPr>
          <w:p vyd:_id="vyd:000000000001mr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mt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ms">Дневник самоконтроля.</w:t>
            </w:r>
          </w:p>
        </w:tc>
        <w:tc vyd:_id="vyd:000000000001mo">
          <w:tcPr>
            <w:tcBorders>
              <w:top w:val="single" w:color="auto" w:sz="4" w:space="0"/>
            </w:tcBorders>
            <w:noWrap w:val="0"/>
            <w:textDirection w:val="lrTb"/>
          </w:tcPr>
          <w:p vyd:_id="vyd:000000000001mp">
            <w:pPr>
              <w:jc w:val="center"/>
            </w:pPr>
          </w:p>
        </w:tc>
        <w:tc vyd:_id="vyd:000000000001mm">
          <w:tcPr>
            <w:vMerge w:val="continue"/>
            <w:noWrap w:val="0"/>
            <w:textDirection w:val="lrTb"/>
          </w:tcPr>
          <w:p vyd:_id="vyd:000000000001mn">
            <w:pPr>
              <w:jc w:val="center"/>
            </w:pPr>
          </w:p>
        </w:tc>
      </w:tr>
      <w:tr vyd:_id="vyd:000000000001ls">
        <w:tblPrEx/>
        <w:trPr/>
        <w:tc vyd:_id="vyd:000000000001mc">
          <w:tcPr>
            <w:vMerge w:val="restart"/>
            <w:noWrap w:val="0"/>
            <w:textDirection w:val="lrTb"/>
          </w:tcPr>
          <w:p vyd:_id="vyd:000000000001mj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mk">Тема 2.4.</w:t>
            </w:r>
          </w:p>
          <w:p vyd:_id="vyd:000000000001md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mi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mh" xml:space="preserve">Составление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mg" xml:space="preserve"> комплексов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mf" xml:space="preserve">  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me">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 vyd:_id="vyd:000000000001m5">
          <w:tcPr>
            <w:noWrap w:val="0"/>
            <w:textDirection w:val="lrTb"/>
          </w:tcPr>
          <w:p vyd:_id="vyd:000000000001m6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mb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ma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m9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m8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m7">материала</w:t>
            </w:r>
          </w:p>
        </w:tc>
        <w:tc vyd:_id="vyd:000000000001m2">
          <w:tcPr>
            <w:noWrap w:val="0"/>
            <w:textDirection w:val="lrTb"/>
          </w:tcPr>
          <w:p vyd:_id="vyd:000000000001m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m4">2</w:t>
            </w:r>
          </w:p>
        </w:tc>
        <w:tc vyd:_id="vyd:000000000001lt">
          <w:tcPr>
            <w:vMerge w:val="restart"/>
            <w:noWrap w:val="0"/>
            <w:textDirection w:val="lrTb"/>
          </w:tcPr>
          <w:p vyd:_id="vyd:000000000001m1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m0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ly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lz">ОК 01, ОК 04,</w:t>
            </w:r>
          </w:p>
          <w:p vyd:_id="vyd:000000000001lv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lx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lw">, ПК1.1</w:t>
            </w:r>
          </w:p>
          <w:p vyd:_id="vyd:000000000001lu">
            <w:pPr>
              <w:jc w:val="center"/>
            </w:pPr>
          </w:p>
        </w:tc>
      </w:tr>
      <w:tr vyd:_id="vyd:000000000001lf">
        <w:tblPrEx/>
        <w:trPr/>
        <w:tc vyd:_id="vyd:000000000001lq">
          <w:tcPr>
            <w:vMerge w:val="continue"/>
            <w:noWrap w:val="0"/>
            <w:textDirection w:val="lrTb"/>
          </w:tcPr>
          <w:p vyd:_id="vyd:000000000001lr">
            <w:pPr>
              <w:jc w:val="both"/>
            </w:pPr>
          </w:p>
        </w:tc>
        <w:tc vyd:_id="vyd:000000000001ll">
          <w:tcPr>
            <w:noWrap w:val="0"/>
            <w:textDirection w:val="lrTb"/>
          </w:tcPr>
          <w:p vyd:_id="vyd:000000000001lm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lp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lo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ln">занятия</w:t>
            </w:r>
          </w:p>
        </w:tc>
        <w:tc vyd:_id="vyd:000000000001li">
          <w:tcPr>
            <w:noWrap w:val="0"/>
            <w:textDirection w:val="lrTb"/>
          </w:tcPr>
          <w:p vyd:_id="vyd:000000000001l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lk">1</w:t>
            </w:r>
          </w:p>
        </w:tc>
        <w:tc vyd:_id="vyd:000000000001lg">
          <w:tcPr>
            <w:vMerge w:val="continue"/>
            <w:noWrap w:val="0"/>
            <w:textDirection w:val="lrTb"/>
          </w:tcPr>
          <w:p vyd:_id="vyd:000000000001lh">
            <w:pPr>
              <w:jc w:val="center"/>
            </w:pPr>
          </w:p>
        </w:tc>
      </w:tr>
      <w:tr vyd:_id="vyd:000000000001l5">
        <w:tblPrEx/>
        <w:trPr>
          <w:trHeight w:val="1050"/>
        </w:trPr>
        <w:tc vyd:_id="vyd:000000000001ld">
          <w:tcPr>
            <w:vMerge w:val="continue"/>
            <w:noWrap w:val="0"/>
            <w:textDirection w:val="lrTb"/>
          </w:tcPr>
          <w:p vyd:_id="vyd:000000000001le"/>
        </w:tc>
        <w:tc vyd:_id="vyd:000000000001la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lb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lc" xml:space="preserve">  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 vyd:_id="vyd:000000000001l8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l9">
            <w:pPr>
              <w:jc w:val="center"/>
              <w:rPr>
                <w:rFonts w:ascii="Times New Roman" w:hAnsi="Times New Roman" w:cs="Times New Roman"/>
              </w:rPr>
            </w:pPr>
          </w:p>
        </w:tc>
        <w:tc vyd:_id="vyd:000000000001l6">
          <w:tcPr>
            <w:vMerge w:val="continue"/>
            <w:noWrap w:val="0"/>
            <w:textDirection w:val="lrTb"/>
          </w:tcPr>
          <w:p vyd:_id="vyd:000000000001l7">
            <w:pPr>
              <w:jc w:val="center"/>
            </w:pPr>
          </w:p>
        </w:tc>
      </w:tr>
      <w:tr vyd:_id="vyd:000000000001ku">
        <w:tblPrEx/>
        <w:trPr>
          <w:trHeight w:val="260"/>
        </w:trPr>
        <w:tc vyd:_id="vyd:000000000001l3">
          <w:tcPr>
            <w:vMerge w:val="continue"/>
            <w:noWrap w:val="0"/>
            <w:textDirection w:val="lrTb"/>
          </w:tcPr>
          <w:p vyd:_id="vyd:000000000001l4"/>
        </w:tc>
        <w:tc vyd:_id="vyd:000000000001l0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l1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l2">Самостоятельные занятия</w:t>
            </w:r>
          </w:p>
        </w:tc>
        <w:tc vyd:_id="vyd:000000000001kx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ky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z">1</w:t>
            </w:r>
          </w:p>
        </w:tc>
        <w:tc vyd:_id="vyd:000000000001kv">
          <w:tcPr>
            <w:vMerge w:val="continue"/>
            <w:noWrap w:val="0"/>
            <w:textDirection w:val="lrTb"/>
          </w:tcPr>
          <w:p vyd:_id="vyd:000000000001kw">
            <w:pPr>
              <w:jc w:val="center"/>
            </w:pPr>
          </w:p>
        </w:tc>
      </w:tr>
      <w:tr vyd:_id="vyd:000000000001kj">
        <w:tblPrEx/>
        <w:trPr>
          <w:trHeight w:val="1069"/>
        </w:trPr>
        <w:tc vyd:_id="vyd:000000000001ks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kt"/>
        </w:tc>
        <w:tc vyd:_id="vyd:000000000001ko">
          <w:tcPr>
            <w:tcBorders>
              <w:top w:val="single" w:color="auto" w:sz="4" w:space="0"/>
            </w:tcBorders>
            <w:noWrap w:val="0"/>
            <w:textDirection w:val="lrTb"/>
          </w:tcPr>
          <w:p vyd:_id="vyd:000000000001kp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kr" xml:space="preserve">     Освоение методики составления и проведения комплексов упражнений для профессионально-прикладной физической подготовки с учётом специфики будущ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kq">ей профессиональной деятельности</w:t>
            </w:r>
          </w:p>
        </w:tc>
        <w:tc vyd:_id="vyd:000000000001km">
          <w:tcPr>
            <w:tcBorders>
              <w:top w:val="single" w:color="auto" w:sz="4" w:space="0"/>
            </w:tcBorders>
            <w:noWrap w:val="0"/>
            <w:textDirection w:val="lrTb"/>
          </w:tcPr>
          <w:p vyd:_id="vyd:000000000001kn">
            <w:pPr>
              <w:jc w:val="center"/>
              <w:rPr>
                <w:rFonts w:ascii="Times New Roman" w:hAnsi="Times New Roman" w:cs="Times New Roman"/>
              </w:rPr>
            </w:pPr>
          </w:p>
        </w:tc>
        <w:tc vyd:_id="vyd:000000000001kk">
          <w:tcPr>
            <w:vMerge w:val="continue"/>
            <w:noWrap w:val="0"/>
            <w:textDirection w:val="lrTb"/>
          </w:tcPr>
          <w:p vyd:_id="vyd:000000000001kl">
            <w:pPr>
              <w:jc w:val="center"/>
            </w:pPr>
          </w:p>
        </w:tc>
      </w:tr>
      <w:tr vyd:_id="vyd:000000000001jr">
        <w:tblPrEx/>
        <w:trPr>
          <w:trHeight w:val="299"/>
        </w:trPr>
        <w:tc vyd:_id="vyd:000000000001kc">
          <w:tcPr>
            <w:vMerge w:val="restart"/>
            <w:tcBorders>
              <w:top w:val="single" w:color="auto" w:sz="4" w:space="0"/>
            </w:tcBorders>
            <w:noWrap w:val="0"/>
            <w:textDirection w:val="lrTb"/>
          </w:tcPr>
          <w:p vyd:_id="vyd:000000000001kh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ki" xml:space="preserve">Тема 2.5. </w:t>
            </w:r>
          </w:p>
          <w:p vyd:_id="vyd:000000000001kd">
            <w:pPr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kg">Профессионально-прикладная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kf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ke">физическая подготовка</w:t>
            </w:r>
          </w:p>
        </w:tc>
        <w:tc vyd:_id="vyd:000000000001k5">
          <w:tcPr>
            <w:noWrap w:val="0"/>
            <w:textDirection w:val="lrTb"/>
          </w:tcPr>
          <w:p vyd:_id="vyd:000000000001k6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kb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ka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k9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k8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k7">материала</w:t>
            </w:r>
          </w:p>
        </w:tc>
        <w:tc vyd:_id="vyd:000000000001k2">
          <w:tcPr>
            <w:noWrap w:val="0"/>
            <w:textDirection w:val="lrTb"/>
          </w:tcPr>
          <w:p vyd:_id="vyd:000000000001k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k4">4</w:t>
            </w:r>
          </w:p>
        </w:tc>
        <w:tc vyd:_id="vyd:000000000001js">
          <w:tcPr>
            <w:vMerge w:val="restart"/>
            <w:noWrap w:val="0"/>
            <w:textDirection w:val="lrTb"/>
          </w:tcPr>
          <w:p vyd:_id="vyd:000000000001k1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k0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jz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jy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jw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jx">ОК 01, ОК 04,</w:t>
            </w:r>
          </w:p>
          <w:p vyd:_id="vyd:000000000001jt">
            <w:pPr>
              <w:ind w:end="187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jv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ju">, ПК 1.1</w:t>
            </w:r>
          </w:p>
        </w:tc>
      </w:tr>
      <w:tr vyd:_id="vyd:000000000001je">
        <w:tblPrEx/>
        <w:trPr/>
        <w:tc vyd:_id="vyd:000000000001jp">
          <w:tcPr>
            <w:vMerge w:val="continue"/>
            <w:noWrap w:val="0"/>
            <w:textDirection w:val="lrTb"/>
          </w:tcPr>
          <w:p vyd:_id="vyd:000000000001jq"/>
        </w:tc>
        <w:tc vyd:_id="vyd:000000000001jk">
          <w:tcPr>
            <w:noWrap w:val="0"/>
            <w:textDirection w:val="lrTb"/>
          </w:tcPr>
          <w:p vyd:_id="vyd:000000000001jl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jo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jn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jm">занятия</w:t>
            </w:r>
          </w:p>
        </w:tc>
        <w:tc vyd:_id="vyd:000000000001jh">
          <w:tcPr>
            <w:noWrap w:val="0"/>
            <w:textDirection w:val="lrTb"/>
          </w:tcPr>
          <w:p vyd:_id="vyd:000000000001j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jj">2</w:t>
            </w:r>
          </w:p>
        </w:tc>
        <w:tc vyd:_id="vyd:000000000001jf">
          <w:tcPr>
            <w:vMerge w:val="continue"/>
            <w:noWrap w:val="0"/>
            <w:textDirection w:val="lrTb"/>
          </w:tcPr>
          <w:p vyd:_id="vyd:000000000001jg"/>
        </w:tc>
      </w:tr>
      <w:tr vyd:_id="vyd:000000000001j3">
        <w:tblPrEx/>
        <w:trPr>
          <w:trHeight w:val="832"/>
        </w:trPr>
        <w:tc vyd:_id="vyd:000000000001jc">
          <w:tcPr>
            <w:vMerge w:val="continue"/>
            <w:noWrap w:val="0"/>
            <w:textDirection w:val="lrTb"/>
          </w:tcPr>
          <w:p vyd:_id="vyd:000000000001jd"/>
        </w:tc>
        <w:tc vyd:_id="vyd:000000000001j8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j9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jb" xml:space="preserve">  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ja">Характеристика профессиональной деятельности: группа труда, рабочее положение, рабочие движения, внешние условия, профессиональные заболевание</w:t>
            </w:r>
          </w:p>
        </w:tc>
        <w:tc vyd:_id="vyd:000000000001j6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j7">
            <w:pPr>
              <w:jc w:val="center"/>
            </w:pPr>
          </w:p>
        </w:tc>
        <w:tc vyd:_id="vyd:000000000001j4">
          <w:tcPr>
            <w:vMerge w:val="continue"/>
            <w:noWrap w:val="0"/>
            <w:textDirection w:val="lrTb"/>
          </w:tcPr>
          <w:p vyd:_id="vyd:000000000001j5"/>
        </w:tc>
      </w:tr>
      <w:tr vyd:_id="vyd:000000000001is">
        <w:tblPrEx/>
        <w:trPr>
          <w:trHeight w:val="241"/>
        </w:trPr>
        <w:tc vyd:_id="vyd:000000000001j1">
          <w:tcPr>
            <w:vMerge w:val="continue"/>
            <w:noWrap w:val="0"/>
            <w:textDirection w:val="lrTb"/>
          </w:tcPr>
          <w:p vyd:_id="vyd:000000000001j2"/>
        </w:tc>
        <w:tc vyd:_id="vyd:000000000001iy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iz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j0">Самостоятельные занятия</w:t>
            </w:r>
          </w:p>
        </w:tc>
        <w:tc vyd:_id="vyd:000000000001iv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iw">
            <w:pPr>
              <w:jc w:val="center"/>
            </w:pPr>
            <w:r>
              <w:t vyd:_id="vyd:000000000001ix">2</w:t>
            </w:r>
          </w:p>
        </w:tc>
        <w:tc vyd:_id="vyd:000000000001it">
          <w:tcPr>
            <w:vMerge w:val="continue"/>
            <w:noWrap w:val="0"/>
            <w:textDirection w:val="lrTb"/>
          </w:tcPr>
          <w:p vyd:_id="vyd:000000000001iu"/>
        </w:tc>
      </w:tr>
      <w:tr vyd:_id="vyd:000000000001if">
        <w:tblPrEx/>
        <w:trPr>
          <w:trHeight w:val="945"/>
        </w:trPr>
        <w:tc vyd:_id="vyd:000000000001iq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ir"/>
        </w:tc>
        <w:tc vyd:_id="vyd:000000000001ik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il">
            <w:pPr>
              <w:spacing w:afterAutospacing="1"/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ip" xml:space="preserve">  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io">Освоение комплексов упражнений для производственной гимнастики различных групп профессий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in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im">(первая, вторая, третья, четвертая группы профессий)</w:t>
            </w:r>
          </w:p>
        </w:tc>
        <w:tc vyd:_id="vyd:000000000001ii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ij">
            <w:pPr>
              <w:jc w:val="center"/>
            </w:pPr>
          </w:p>
        </w:tc>
        <w:tc vyd:_id="vyd:000000000001ig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ih"/>
        </w:tc>
      </w:tr>
      <w:tr vyd:_id="vyd:000000000001i3">
        <w:tblPrEx/>
        <w:trPr>
          <w:trHeight w:val="265"/>
        </w:trPr>
        <w:tc vyd:_id="vyd:000000000001ia">
          <w:tcPr>
            <w:hMerge w:val="restart"/>
            <w:tcBorders>
              <w:bottom w:val="single" w:color="auto" w:sz="4" w:space="0"/>
            </w:tcBorders>
            <w:noWrap w:val="0"/>
            <w:textDirection w:val="lrTb"/>
          </w:tcPr>
          <w:p vyd:_id="vyd:000000000001id">
            <w:pPr>
              <w:rPr>
                <w:rFonts w:ascii="Times New Roman" w:hAnsi="Times New Roman" w:cs="Times New Roman"/>
                <w:sz w:val="24"/>
                <w:b w:val="1"/>
              </w:rPr>
            </w:pPr>
            <w:r>
              <w:rPr>
                <w:rFonts w:ascii="Times New Roman" w:hAnsi="Times New Roman" w:cs="Times New Roman"/>
                <w:sz w:val="24"/>
                <w:b w:val="1"/>
              </w:rPr>
              <w:t vyd:_id="vyd:000000000001ie">Основное содержание</w:t>
            </w:r>
          </w:p>
        </w:tc>
        <w:tc vyd:_id="vyd:000000000001ib">
          <w:tcPr>
            <w:h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ic"/>
        </w:tc>
        <w:tc vyd:_id="vyd:000000000001i6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i7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i9">5</w:t>
            </w: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i8">5</w:t>
            </w:r>
          </w:p>
        </w:tc>
        <w:tc vyd:_id="vyd:000000000001i4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i5">
            <w:pPr>
              <w:ind w:end="1"/>
              <w:jc w:val="center"/>
              <w:rPr>
                <w:rFonts w:ascii="Times New Roman" w:hAnsi="Times New Roman" w:cs="Times New Roman"/>
              </w:rPr>
            </w:pPr>
          </w:p>
        </w:tc>
      </w:tr>
      <w:tr vyd:_id="vyd:000000000001ht">
        <w:tblPrEx/>
        <w:trPr>
          <w:trHeight w:val="270"/>
        </w:trPr>
        <w:tc vyd:_id="vyd:000000000001hy">
          <w:tcPr>
            <w:hMerge w:val="restart"/>
            <w:tcBorders>
              <w:bottom w:val="single" w:color="auto" w:sz="4" w:space="0"/>
            </w:tcBorders>
            <w:noWrap w:val="0"/>
            <w:textDirection w:val="lrTb"/>
          </w:tcPr>
          <w:p vyd:_id="vyd:000000000001i1">
            <w:pPr>
              <w:rPr>
                <w:rFonts w:ascii="Times New Roman" w:hAnsi="Times New Roman" w:cs="Times New Roman"/>
                <w:sz w:val="24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i2">Учебно-тренировочные занятия</w:t>
            </w:r>
          </w:p>
        </w:tc>
        <w:tc vyd:_id="vyd:000000000001hz">
          <w:tcPr>
            <w:h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i0"/>
        </w:tc>
        <w:tc vyd:_id="vyd:000000000001hw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hx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1hu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hv">
            <w:pPr>
              <w:ind w:end="1"/>
              <w:jc w:val="center"/>
              <w:rPr>
                <w:rFonts w:ascii="Times New Roman" w:hAnsi="Times New Roman" w:cs="Times New Roman"/>
              </w:rPr>
            </w:pPr>
          </w:p>
        </w:tc>
      </w:tr>
      <w:tr vyd:_id="vyd:000000000001hj">
        <w:tblPrEx/>
        <w:trPr>
          <w:trHeight w:val="259"/>
        </w:trPr>
        <w:tc vyd:_id="vyd:000000000001ho">
          <w:tcPr>
            <w:hMerge w:val="restart"/>
            <w:tcBorders>
              <w:bottom w:val="single" w:color="auto" w:sz="4" w:space="0"/>
            </w:tcBorders>
            <w:noWrap w:val="0"/>
            <w:textDirection w:val="lrTb"/>
          </w:tcPr>
          <w:p vyd:_id="vyd:000000000001hr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hs">Гимнастика</w:t>
            </w:r>
          </w:p>
        </w:tc>
        <w:tc vyd:_id="vyd:000000000001hp">
          <w:tcPr>
            <w:h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hq"/>
        </w:tc>
        <w:tc vyd:_id="vyd:000000000001hm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h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1hk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hl">
            <w:pPr>
              <w:jc w:val="center"/>
            </w:pPr>
          </w:p>
        </w:tc>
      </w:tr>
      <w:tr vyd:_id="vyd:000000000001h1">
        <w:tblPrEx/>
        <w:trPr>
          <w:trHeight w:val="259"/>
        </w:trPr>
        <w:tc vyd:_id="vyd:000000000001he">
          <w:tcPr>
            <w:vMerge w:val="restart"/>
            <w:noWrap w:val="0"/>
            <w:textDirection w:val="lrTb"/>
          </w:tcPr>
          <w:p vyd:_id="vyd:000000000001hg">
            <w:pPr>
              <w:ind w:end="17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hi">Тема 2.6.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hh">Основная гимнастика</w:t>
            </w:r>
          </w:p>
          <w:p vyd:_id="vyd:000000000001hf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h7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h8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hd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hc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hb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ha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h9">материала</w:t>
            </w:r>
          </w:p>
        </w:tc>
        <w:tc vyd:_id="vyd:000000000001h4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h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h6">4</w:t>
            </w:r>
          </w:p>
        </w:tc>
        <w:tc vyd:_id="vyd:000000000001h2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h3">
            <w:pPr>
              <w:jc w:val="center"/>
            </w:pPr>
          </w:p>
        </w:tc>
      </w:tr>
      <w:tr vyd:_id="vyd:000000000001go">
        <w:tblPrEx/>
        <w:trPr>
          <w:trHeight w:val="259"/>
        </w:trPr>
        <w:tc vyd:_id="vyd:000000000001gz">
          <w:tcPr>
            <w:vMerge w:val="continue"/>
            <w:noWrap w:val="0"/>
            <w:textDirection w:val="lrTb"/>
          </w:tcPr>
          <w:p vyd:_id="vyd:000000000001h0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gu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gv"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gy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gx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gw">занятия</w:t>
            </w:r>
          </w:p>
        </w:tc>
        <w:tc vyd:_id="vyd:000000000001gr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g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gt">4</w:t>
            </w:r>
          </w:p>
        </w:tc>
        <w:tc vyd:_id="vyd:000000000001gp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gq">
            <w:pPr>
              <w:jc w:val="center"/>
            </w:pPr>
          </w:p>
        </w:tc>
      </w:tr>
      <w:tr vyd:_id="vyd:000000000001g1">
        <w:tblPrEx/>
        <w:trPr>
          <w:trHeight w:val="259"/>
        </w:trPr>
        <w:tc vyd:_id="vyd:000000000001gm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gn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gb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gf"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gl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gk" xml:space="preserve">Техника безопасности на занятиях гимнастикой.  Выполнение строевых упражнений, строевых приёмов: построений и перестроений, передвижений,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gj">размыканий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gi" xml:space="preserve"> и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gh">смыканий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gg" xml:space="preserve">, поворотов на месте.  </w:t>
            </w:r>
          </w:p>
          <w:p vyd:_id="vyd:000000000001gc"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ge" xml:space="preserve"> Выполнение общеразвивающих упражнений без предмета и с предметом; в парах, в группах, на снарядах и тренажерах. Выполнение прикладных упражнений: ходьбы и бега, упражнений в равновесии, лазанье, ловля, прыжки</w:t>
            </w:r>
            <w:r>
              <w:t vyd:_id="vyd:000000000001gd">.</w:t>
            </w:r>
          </w:p>
        </w:tc>
        <w:tc vyd:_id="vyd:000000000001g9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g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1g2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g7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g8">ОК 01, ОК 04,</w:t>
            </w:r>
          </w:p>
          <w:p vyd:_id="vyd:000000000001g4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g6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g5">, ПК 1.1</w:t>
            </w:r>
          </w:p>
          <w:p vyd:_id="vyd:000000000001g3">
            <w:pPr>
              <w:jc w:val="center"/>
            </w:pPr>
          </w:p>
        </w:tc>
      </w:tr>
      <w:tr vyd:_id="vyd:000000000001fh">
        <w:tblPrEx/>
        <w:trPr>
          <w:trHeight w:val="259"/>
        </w:trPr>
        <w:tc vyd:_id="vyd:000000000001fu">
          <w:tcPr>
            <w:vMerge w:val="restart"/>
            <w:noWrap w:val="0"/>
            <w:textDirection w:val="lrTb"/>
          </w:tcPr>
          <w:p vyd:_id="vyd:000000000001fz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g0">Тема 2.7.</w:t>
            </w:r>
          </w:p>
          <w:p vyd:_id="vyd:000000000001f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y">Элементы атлетической гимнастики</w:t>
            </w:r>
          </w:p>
          <w:p vyd:_id="vyd:000000000001fv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w">(оздоровительное направление)</w:t>
            </w:r>
          </w:p>
        </w:tc>
        <w:tc vyd:_id="vyd:000000000001fn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fo"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t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s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r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q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p">материала</w:t>
            </w:r>
          </w:p>
        </w:tc>
        <w:tc vyd:_id="vyd:000000000001fk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f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m">6</w:t>
            </w:r>
          </w:p>
        </w:tc>
        <w:tc vyd:_id="vyd:000000000001fi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fj">
            <w:pPr>
              <w:jc w:val="center"/>
            </w:pPr>
          </w:p>
        </w:tc>
      </w:tr>
      <w:tr vyd:_id="vyd:000000000001f4">
        <w:tblPrEx/>
        <w:trPr>
          <w:trHeight w:val="259"/>
        </w:trPr>
        <w:tc vyd:_id="vyd:000000000001ff">
          <w:tcPr>
            <w:vMerge w:val="continue"/>
            <w:noWrap w:val="0"/>
            <w:textDirection w:val="lrTb"/>
          </w:tcPr>
          <w:p vyd:_id="vyd:000000000001fg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fa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fb"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e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d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fc">занятия</w:t>
            </w:r>
          </w:p>
        </w:tc>
        <w:tc vyd:_id="vyd:000000000001f7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f9">6</w:t>
            </w:r>
          </w:p>
        </w:tc>
        <w:tc vyd:_id="vyd:000000000001f5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f6">
            <w:pPr>
              <w:jc w:val="center"/>
            </w:pPr>
          </w:p>
        </w:tc>
      </w:tr>
      <w:tr vyd:_id="vyd:000000000001en">
        <w:tblPrEx/>
        <w:trPr>
          <w:trHeight w:val="1977"/>
        </w:trPr>
        <w:tc vyd:_id="vyd:000000000001f2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f3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ex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ey">
            <w:pPr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f1">Техника безопасности на занятиях атлетической гимнастики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f0" xml:space="preserve"> 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ez">Техника выполнения комплексов атлетической гимнастики: для развития силы и  увеличения мышечной массы. Развитие мышц: плечевого пояса, мышц брюшного пресса, спины и ног.</w:t>
            </w:r>
          </w:p>
        </w:tc>
        <w:tc vyd:_id="vyd:000000000001ev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e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1eo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et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eu">ОК 01, ОК 04,</w:t>
            </w:r>
          </w:p>
          <w:p vyd:_id="vyd:000000000001eq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es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er">, ПК 1.1</w:t>
            </w:r>
          </w:p>
          <w:p vyd:_id="vyd:000000000001ep">
            <w:pPr>
              <w:jc w:val="center"/>
            </w:pPr>
          </w:p>
        </w:tc>
      </w:tr>
      <w:tr vyd:_id="vyd:000000000001e9">
        <w:tblPrEx/>
        <w:trPr>
          <w:trHeight w:val="348"/>
        </w:trPr>
        <w:tc vyd:_id="vyd:000000000001el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em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ee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ef"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</w:rPr>
              <w:t vyd:_id="vyd:000000000001ek">Совершенствование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</w:rPr>
              <w:t vyd:_id="vyd:000000000001ej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</w:rPr>
              <w:t vyd:_id="vyd:000000000001ei">акробатических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</w:rPr>
              <w:t vyd:_id="vyd:000000000001eh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</w:rPr>
              <w:t vyd:_id="vyd:000000000001eg">элементов</w:t>
            </w:r>
          </w:p>
        </w:tc>
        <w:tc vyd:_id="vyd:000000000001ec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1ea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eb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dq">
        <w:tblPrEx/>
        <w:trPr>
          <w:trHeight w:val="348"/>
        </w:trPr>
        <w:tc vyd:_id="vyd:000000000001e4">
          <w:tcPr>
            <w:vMerge w:val="restart"/>
            <w:noWrap w:val="0"/>
            <w:textDirection w:val="lrTb"/>
          </w:tcPr>
          <w:p vyd:_id="vyd:000000000001e7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e8">Тема 2.8.</w:t>
            </w:r>
          </w:p>
          <w:p vyd:_id="vyd:000000000001e5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</w:rPr>
              <w:t vyd:_id="vyd:000000000001e6">Футбол</w:t>
            </w:r>
          </w:p>
        </w:tc>
        <w:tc vyd:_id="vyd:000000000001dx">
          <w:tcPr>
            <w:noWrap w:val="0"/>
            <w:textDirection w:val="lrTb"/>
          </w:tcPr>
          <w:p vyd:_id="vyd:000000000001dy"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e3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e2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e1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e0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dz">материала</w:t>
            </w:r>
          </w:p>
        </w:tc>
        <w:tc vyd:_id="vyd:000000000001dt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d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w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v">2</w:t>
            </w:r>
          </w:p>
        </w:tc>
        <w:tc vyd:_id="vyd:000000000001dr">
          <w:tcPr>
            <w:noWrap w:val="0"/>
            <w:textDirection w:val="lrTb"/>
          </w:tcPr>
          <w:p vyd:_id="vyd:000000000001ds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dd">
        <w:tblPrEx/>
        <w:trPr>
          <w:trHeight w:val="348"/>
        </w:trPr>
        <w:tc vyd:_id="vyd:000000000001do">
          <w:tcPr>
            <w:vMerge w:val="continue"/>
            <w:noWrap w:val="0"/>
            <w:textDirection w:val="lrTb"/>
          </w:tcPr>
          <w:p vyd:_id="vyd:000000000001dp">
            <w:pP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dj">
          <w:tcPr>
            <w:noWrap w:val="0"/>
            <w:textDirection w:val="lrTb"/>
          </w:tcPr>
          <w:p vyd:_id="vyd:000000000001dk"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dn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dm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dl">занятия</w:t>
            </w:r>
          </w:p>
        </w:tc>
        <w:tc vyd:_id="vyd:000000000001dg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dh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di">10</w:t>
            </w:r>
          </w:p>
        </w:tc>
        <w:tc vyd:_id="vyd:000000000001de">
          <w:tcPr>
            <w:noWrap w:val="0"/>
            <w:textDirection w:val="lrTb"/>
          </w:tcPr>
          <w:p vyd:_id="vyd:000000000001df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cm">
        <w:tblPrEx/>
        <w:trPr>
          <w:trHeight w:val="348"/>
        </w:trPr>
        <w:tc vyd:_id="vyd:000000000001db">
          <w:tcPr>
            <w:vMerge w:val="continue"/>
            <w:noWrap w:val="0"/>
            <w:textDirection w:val="lrTb"/>
          </w:tcPr>
          <w:p vyd:_id="vyd:000000000001dc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cw">
          <w:tcPr>
            <w:noWrap w:val="0"/>
            <w:textDirection w:val="lrTb"/>
          </w:tcPr>
          <w:p vyd:_id="vyd:000000000001d6">
            <w:pPr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da">Техника безопасности на уроках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d9">.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d8" xml:space="preserve"> 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7">Разучивание правил игры и жесты судьи. Освоение и совершенствование</w:t>
            </w:r>
          </w:p>
          <w:p vyd:_id="vyd:000000000001d4">
            <w:pPr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5">техники выполнения приемов игры: удар по мячу носком; серединой</w:t>
            </w:r>
          </w:p>
          <w:p vyd:_id="vyd:000000000001d2">
            <w:pPr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3">подъёма; внутренней, внешней частью стопы; остановки мяча внутренней</w:t>
            </w:r>
          </w:p>
          <w:p vyd:_id="vyd:000000000001cx">
            <w:pPr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1" xml:space="preserve">стороной стопы; остановки мяча внутренней стороной стопы в прыжке; остановки мяча подошвой. Тактика защиты и нападения. 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0">Выполнение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z" xml:space="preserve"> 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y">технико-тактических приёмов игровой деятельности (учебная игра).</w:t>
            </w:r>
          </w:p>
        </w:tc>
        <w:tc vyd:_id="vyd:000000000001cu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cv">
            <w:pPr>
              <w:jc w:val="center"/>
            </w:pPr>
          </w:p>
        </w:tc>
        <w:tc vyd:_id="vyd:000000000001cn">
          <w:tcPr>
            <w:noWrap w:val="0"/>
            <w:textDirection w:val="lrTb"/>
          </w:tcPr>
          <w:p vyd:_id="vyd:000000000001cs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ct">ОК 01, ОК 04,</w:t>
            </w:r>
          </w:p>
          <w:p vyd:_id="vyd:000000000001cp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cr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cq">, ПК 1.1</w:t>
            </w:r>
          </w:p>
          <w:p vyd:_id="vyd:000000000001co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cb">
        <w:tblPrEx/>
        <w:trPr>
          <w:trHeight w:val="348"/>
        </w:trPr>
        <w:tc vyd:_id="vyd:000000000001ck">
          <w:tcPr>
            <w:vMerge w:val="continue"/>
            <w:noWrap w:val="0"/>
            <w:textDirection w:val="lrTb"/>
          </w:tcPr>
          <w:p vyd:_id="vyd:000000000001cl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ch">
          <w:tcPr>
            <w:noWrap w:val="0"/>
            <w:textDirection w:val="lrTb"/>
          </w:tcPr>
          <w:p vyd:_id="vyd:000000000001ci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cj">Самостоятельные занятия</w:t>
            </w:r>
          </w:p>
        </w:tc>
        <w:tc vyd:_id="vyd:000000000001ce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cg">2</w:t>
            </w:r>
          </w:p>
        </w:tc>
        <w:tc vyd:_id="vyd:000000000001cc">
          <w:tcPr>
            <w:noWrap w:val="0"/>
            <w:textDirection w:val="lrTb"/>
          </w:tcPr>
          <w:p vyd:_id="vyd:000000000001cd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c1">
        <w:tblPrEx/>
        <w:trPr>
          <w:trHeight w:val="348"/>
        </w:trPr>
        <w:tc vyd:_id="vyd:000000000001c9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ca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</w:p>
        </w:tc>
        <w:tc vyd:_id="vyd:000000000001c6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c7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Arial"/>
                <w:sz w:val="24"/>
                <w:color w:val="000000"/>
                <w:szCs w:val="24"/>
              </w:rPr>
              <w:t vyd:_id="vyd:000000000001c8">Самостоятельная работа обучающихся проводится в форме занятий в спортивных секциях. Катание на лыжах в свободное время</w:t>
            </w:r>
          </w:p>
        </w:tc>
        <w:tc vyd:_id="vyd:000000000001c4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c5">
            <w:pPr>
              <w:jc w:val="center"/>
            </w:pPr>
          </w:p>
        </w:tc>
        <w:tc vyd:_id="vyd:000000000001c2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c3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bj">
        <w:tblPrEx/>
        <w:trPr>
          <w:trHeight w:val="348"/>
        </w:trPr>
        <w:tc vyd:_id="vyd:000000000001bw">
          <w:tcPr>
            <w:vMerge w:val="restart"/>
            <w:noWrap w:val="0"/>
            <w:textDirection w:val="lrTb"/>
          </w:tcPr>
          <w:p vyd:_id="vyd:000000000001bz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c0">Тема 2.9</w:t>
            </w:r>
          </w:p>
          <w:p vyd:_id="vyd:000000000001bx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</w:rPr>
              <w:t vyd:_id="vyd:000000000001by">Баскетбол</w:t>
            </w:r>
          </w:p>
        </w:tc>
        <w:tc vyd:_id="vyd:000000000001bp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bq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bv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bu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bt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bs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br">материала</w:t>
            </w:r>
          </w:p>
        </w:tc>
        <w:tc vyd:_id="vyd:000000000001bm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b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bo">10</w:t>
            </w:r>
          </w:p>
        </w:tc>
        <w:tc vyd:_id="vyd:000000000001bk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bl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az">
        <w:tblPrEx/>
        <w:trPr>
          <w:trHeight w:val="348"/>
        </w:trPr>
        <w:tc vyd:_id="vyd:000000000001bh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bi">
            <w:pPr>
              <w:jc w:val="both"/>
            </w:pPr>
          </w:p>
        </w:tc>
        <w:tc vyd:_id="vyd:000000000001ba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be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bg">Практические занятия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bf" xml:space="preserve">   </w:t>
            </w:r>
          </w:p>
          <w:p vyd:_id="vyd:000000000001bb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bd">Техника безопасности на занятиях баскетболом. Освоение и совершенствование техники выполнения приёмов игры: перемещения, остановки, стойки игрока, повороты; ловля и передача мяча двумя и одной рукой, на месте и в движении, с отскоком от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bc" xml:space="preserve">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</w:t>
            </w:r>
          </w:p>
        </w:tc>
        <w:tc vyd:_id="vyd:000000000001b8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1b0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b7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b5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b6">ОК 01, ОК 04,</w:t>
            </w:r>
          </w:p>
          <w:p vyd:_id="vyd:000000000001b2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b4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b3">, ПК 1.1</w:t>
            </w:r>
          </w:p>
          <w:p vyd:_id="vyd:000000000001b1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000000000001a8">
        <w:tblPrEx/>
        <w:trPr/>
        <w:tc vyd:_id="vyd:000000000001au">
          <w:tcPr>
            <w:vMerge w:val="restart"/>
            <w:noWrap w:val="0"/>
            <w:textDirection w:val="lrTb"/>
          </w:tcPr>
          <w:p vyd:_id="vyd:000000000001ax">
            <w:pPr>
              <w:jc w:val="both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ay">Тема 2.10</w:t>
            </w:r>
          </w:p>
          <w:p vyd:_id="vyd:000000000001av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w">Волейбол</w:t>
            </w:r>
          </w:p>
        </w:tc>
        <w:tc vyd:_id="vyd:000000000001an">
          <w:tcPr>
            <w:noWrap w:val="0"/>
            <w:textDirection w:val="lrTb"/>
          </w:tcPr>
          <w:p vyd:_id="vyd:000000000001ao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t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s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r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q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p">материала</w:t>
            </w:r>
          </w:p>
        </w:tc>
        <w:tc vyd:_id="vyd:000000000001ak">
          <w:tcPr>
            <w:noWrap w:val="0"/>
            <w:textDirection w:val="lrTb"/>
          </w:tcPr>
          <w:p vyd:_id="vyd:000000000001al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am">10</w:t>
            </w:r>
          </w:p>
        </w:tc>
        <w:tc vyd:_id="vyd:000000000001a9">
          <w:tcPr>
            <w:vMerge w:val="restart"/>
            <w:noWrap w:val="0"/>
            <w:textDirection w:val="lrTb"/>
          </w:tcPr>
          <w:p vyd:_id="vyd:000000000001aj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ah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ai">ОК 01, ОК 04,</w:t>
            </w:r>
          </w:p>
          <w:p vyd:_id="vyd:000000000001ae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ag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af">, ПК 1.1</w:t>
            </w:r>
          </w:p>
          <w:p vyd:_id="vyd:000000000001ad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ac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ab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aa">
            <w:pPr>
              <w:ind w:end="187"/>
              <w:jc w:val="center"/>
            </w:pPr>
          </w:p>
        </w:tc>
      </w:tr>
      <w:tr vyd:_id="vyd:0000000000019v">
        <w:tblPrEx/>
        <w:trPr/>
        <w:tc vyd:_id="vyd:000000000001a6">
          <w:tcPr>
            <w:vMerge w:val="continue"/>
            <w:noWrap w:val="0"/>
            <w:textDirection w:val="lrTb"/>
          </w:tcPr>
          <w:p vyd:_id="vyd:000000000001a7">
            <w:pPr>
              <w:jc w:val="both"/>
            </w:pPr>
          </w:p>
        </w:tc>
        <w:tc vyd:_id="vyd:000000000001a1">
          <w:tcPr>
            <w:noWrap w:val="0"/>
            <w:textDirection w:val="lrTb"/>
          </w:tcPr>
          <w:p vyd:_id="vyd:000000000001a2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5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4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a3">занятия</w:t>
            </w:r>
          </w:p>
        </w:tc>
        <w:tc vyd:_id="vyd:0000000000019y">
          <w:tcPr>
            <w:noWrap w:val="0"/>
            <w:textDirection w:val="lrTb"/>
          </w:tcPr>
          <w:p vyd:_id="vyd:0000000000019z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vyd:_id="vyd:000000000001a0" xml:space="preserve">                   </w:t>
            </w:r>
          </w:p>
        </w:tc>
        <w:tc vyd:_id="vyd:0000000000019w">
          <w:tcPr>
            <w:vMerge w:val="continue"/>
            <w:noWrap w:val="0"/>
            <w:textDirection w:val="lrTb"/>
          </w:tcPr>
          <w:p vyd:_id="vyd:0000000000019x">
            <w:pPr>
              <w:jc w:val="both"/>
            </w:pPr>
          </w:p>
        </w:tc>
      </w:tr>
      <w:tr vyd:_id="vyd:00000000000198">
        <w:tblPrEx/>
        <w:trPr/>
        <w:tc vyd:_id="vyd:0000000000019t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9u">
            <w:pPr>
              <w:jc w:val="both"/>
            </w:pPr>
          </w:p>
        </w:tc>
        <w:tc vyd:_id="vyd:0000000000019d">
          <w:tcPr>
            <w:noWrap w:val="0"/>
            <w:textDirection w:val="lrTb"/>
          </w:tcPr>
          <w:p vyd:_id="vyd:0000000000019q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s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r">Техника безопасности на занятиях волейболом.</w:t>
            </w:r>
          </w:p>
          <w:p vyd:_id="vyd:0000000000019m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p" xml:space="preserve"> Освоение и совершенствование техники выполнения приёмов игры: стойки игрока, перемещения, передача мяча, подача, прием мяча снизу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o" xml:space="preserve"> и сверху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n" xml:space="preserve"> двумя руками. </w:t>
            </w:r>
          </w:p>
          <w:p vyd:_id="vyd:0000000000019j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l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k" xml:space="preserve">Освоение и совершенствование приёмов тактики защиты и нападения </w:t>
            </w:r>
          </w:p>
          <w:p vyd:_id="vyd:0000000000019g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i">Выполнение технико-тактических приёмов в игровой деятельности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h" xml:space="preserve"> </w:t>
            </w:r>
          </w:p>
          <w:p vyd:_id="vyd:0000000000019e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9f">Изучить правила судейства игры</w:t>
            </w:r>
          </w:p>
        </w:tc>
        <w:tc vyd:_id="vyd:0000000000019b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9c">
            <w:pPr>
              <w:jc w:val="both"/>
            </w:pPr>
          </w:p>
        </w:tc>
        <w:tc vyd:_id="vyd:00000000000199">
          <w:tcPr>
            <w:vMerge w:val="continue"/>
            <w:tcBorders>
              <w:bottom w:val="single" w:color="auto" w:sz="4" w:space="0"/>
            </w:tcBorders>
            <w:noWrap w:val="0"/>
            <w:textDirection w:val="lrTb"/>
          </w:tcPr>
          <w:p vyd:_id="vyd:0000000000019a">
            <w:pPr>
              <w:jc w:val="both"/>
            </w:pPr>
          </w:p>
        </w:tc>
      </w:tr>
      <w:tr vyd:_id="vyd:0000000000018c">
        <w:tblPrEx/>
        <w:trPr/>
        <w:tc vyd:_id="vyd:00000000000191">
          <w:tcPr>
            <w:vMerge w:val="restart"/>
            <w:tcBorders>
              <w:top w:val="single" w:color="auto" w:sz="4" w:space="0"/>
            </w:tcBorders>
            <w:noWrap w:val="0"/>
            <w:textDirection w:val="lrTb"/>
          </w:tcPr>
          <w:p vyd:_id="vyd:00000000000196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  <w:t vyd:_id="vyd:00000000000197">Тема 2.11</w:t>
            </w:r>
          </w:p>
          <w:p vyd:_id="vyd:00000000000193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 w:val="1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95">Лёгкая атлетика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i w:val="1"/>
              </w:rPr>
              <w:t vyd:_id="vyd:00000000000194" xml:space="preserve"> </w:t>
            </w:r>
          </w:p>
          <w:p vyd:_id="vyd:00000000000192">
            <w:pPr>
              <w:jc w:val="both"/>
            </w:pPr>
          </w:p>
        </w:tc>
        <w:tc vyd:_id="vyd:0000000000018u">
          <w:tcPr>
            <w:noWrap w:val="0"/>
            <w:textDirection w:val="lrTb"/>
          </w:tcPr>
          <w:p vyd:_id="vyd:0000000000018v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90">Содержание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8z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8y">учебного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8x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8w">материала</w:t>
            </w:r>
          </w:p>
        </w:tc>
        <w:tc vyd:_id="vyd:0000000000018q">
          <w:tcPr>
            <w:noWrap w:val="0"/>
            <w:textDirection w:val="lrTb"/>
          </w:tcPr>
          <w:p vyd:_id="vyd:0000000000018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t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8s">3</w:t>
            </w:r>
          </w:p>
        </w:tc>
        <w:tc vyd:_id="vyd:0000000000018d">
          <w:tcPr>
            <w:vMerge w:val="restart"/>
            <w:noWrap w:val="0"/>
            <w:textDirection w:val="lrTb"/>
          </w:tcPr>
          <w:p vyd:_id="vyd:0000000000018o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8p" xml:space="preserve">     </w:t>
            </w:r>
          </w:p>
          <w:p vyd:_id="vyd:0000000000018n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8m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8l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8k">
            <w:pPr>
              <w:ind w:end="18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vyd:_id="vyd:0000000000018i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8j">ОК 01, ОК 04,</w:t>
            </w:r>
          </w:p>
          <w:p vyd:_id="vyd:0000000000018f">
            <w:pPr>
              <w:ind w:end="187"/>
              <w:jc w:val="center"/>
              <w:rPr>
                <w:rFonts w:ascii="Times New Roman" w:hAnsi="Times New Roman" w:eastAsia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0000000000018h">ОК 08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0000000000018g">, ПК 1.1</w:t>
            </w:r>
          </w:p>
          <w:p vyd:_id="vyd:0000000000018e">
            <w:pPr>
              <w:jc w:val="both"/>
            </w:pPr>
          </w:p>
        </w:tc>
      </w:tr>
      <w:tr vyd:_id="vyd:0000000000017z">
        <w:tblPrEx/>
        <w:trPr/>
        <w:tc vyd:_id="vyd:0000000000018a">
          <w:tcPr>
            <w:vMerge w:val="continue"/>
            <w:noWrap w:val="0"/>
            <w:textDirection w:val="lrTb"/>
          </w:tcPr>
          <w:p vyd:_id="vyd:0000000000018b">
            <w:pPr>
              <w:jc w:val="both"/>
            </w:pPr>
          </w:p>
        </w:tc>
        <w:tc vyd:_id="vyd:00000000000185">
          <w:tcPr>
            <w:noWrap w:val="0"/>
            <w:textDirection w:val="lrTb"/>
          </w:tcPr>
          <w:p vyd:_id="vyd:00000000000186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89">Практические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88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lang w:val="en-US"/>
              </w:rPr>
              <w:t vyd:_id="vyd:00000000000187">занятия</w:t>
            </w:r>
          </w:p>
        </w:tc>
        <w:tc vyd:_id="vyd:00000000000182">
          <w:tcPr>
            <w:noWrap w:val="0"/>
            <w:textDirection w:val="lrTb"/>
          </w:tcPr>
          <w:p vyd:_id="vyd:00000000000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84">10</w:t>
            </w:r>
          </w:p>
        </w:tc>
        <w:tc vyd:_id="vyd:00000000000180">
          <w:tcPr>
            <w:vMerge w:val="continue"/>
            <w:noWrap w:val="0"/>
            <w:textDirection w:val="lrTb"/>
          </w:tcPr>
          <w:p vyd:_id="vyd:00000000000181">
            <w:pPr>
              <w:jc w:val="both"/>
            </w:pPr>
          </w:p>
        </w:tc>
      </w:tr>
      <w:tr vyd:_id="vyd:0000000000017c">
        <w:tblPrEx/>
        <w:trPr>
          <w:trHeight w:val="2460"/>
        </w:trPr>
        <w:tc vyd:_id="vyd:0000000000017x">
          <w:tcPr>
            <w:vMerge w:val="continue"/>
            <w:noWrap w:val="0"/>
            <w:textDirection w:val="lrTb"/>
          </w:tcPr>
          <w:p vyd:_id="vyd:0000000000017y"/>
        </w:tc>
        <w:tc vyd:_id="vyd:0000000000017h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7v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7w">Техника безопасности на занятиях легкой атлетикой.</w:t>
            </w:r>
          </w:p>
          <w:p vyd:_id="vyd:0000000000017t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7u">Техника  высокого и низкого старта, стартового разгона, финиширования;</w:t>
            </w:r>
          </w:p>
          <w:p vyd:_id="vyd:0000000000017r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7s">Совершенствование техники спринтерского бега;</w:t>
            </w:r>
          </w:p>
          <w:p vyd:_id="vyd:0000000000017p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7q" xml:space="preserve">Совершенствование техники кроссового бега,  на </w:t>
            </w:r>
          </w:p>
          <w:p vyd:_id="vyd:0000000000017m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7o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</w:rPr>
              <w:t vyd:_id="vyd:0000000000017n">средние и длинные дистанции  2000 м девушки и 3 000 м юноши;</w:t>
            </w:r>
          </w:p>
          <w:p vyd:_id="vyd:0000000000017k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</w:rPr>
              <w:t vyd:_id="vyd:0000000000017l">Совершенствование техники прыжка в длину с разбега</w:t>
            </w:r>
          </w:p>
          <w:p vyd:_id="vyd:0000000000017i">
            <w:pPr>
              <w:jc w:val="both"/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</w:rPr>
              <w:t vyd:_id="vyd:0000000000017j">Совершенствование техники метания гранаты  500 г девушки и 700 г юноши</w:t>
            </w:r>
          </w:p>
        </w:tc>
        <w:tc vyd:_id="vyd:0000000000017f">
          <w:tcPr>
            <w:tcBorders>
              <w:bottom w:val="single" w:color="auto" w:sz="4" w:space="0"/>
            </w:tcBorders>
            <w:noWrap w:val="0"/>
            <w:textDirection w:val="lrTb"/>
          </w:tcPr>
          <w:p vyd:_id="vyd:0000000000017g">
            <w:pPr>
              <w:jc w:val="center"/>
            </w:pPr>
          </w:p>
        </w:tc>
        <w:tc vyd:_id="vyd:0000000000017d">
          <w:tcPr>
            <w:vMerge w:val="continue"/>
            <w:noWrap w:val="0"/>
            <w:textDirection w:val="lrTb"/>
          </w:tcPr>
          <w:p vyd:_id="vyd:0000000000017e"/>
        </w:tc>
      </w:tr>
      <w:tr vyd:_id="vyd:00000000000171">
        <w:tblPrEx/>
        <w:trPr>
          <w:trHeight w:val="260"/>
        </w:trPr>
        <w:tc vyd:_id="vyd:0000000000017a">
          <w:tcPr>
            <w:vMerge w:val="continue"/>
            <w:noWrap w:val="0"/>
            <w:textDirection w:val="lrTb"/>
          </w:tcPr>
          <w:p vyd:_id="vyd:0000000000017b"/>
        </w:tc>
        <w:tc vyd:_id="vyd:00000000000177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78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79">Самостоятельные занятия</w:t>
            </w:r>
          </w:p>
        </w:tc>
        <w:tc vyd:_id="vyd:00000000000174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00000000000176">3</w:t>
            </w:r>
          </w:p>
        </w:tc>
        <w:tc vyd:_id="vyd:00000000000172">
          <w:tcPr>
            <w:vMerge w:val="continue"/>
            <w:noWrap w:val="0"/>
            <w:textDirection w:val="lrTb"/>
          </w:tcPr>
          <w:p vyd:_id="vyd:00000000000173"/>
        </w:tc>
      </w:tr>
      <w:tr vyd:_id="vyd:0000000000016p">
        <w:tblPrEx/>
        <w:trPr>
          <w:trHeight w:val="272"/>
        </w:trPr>
        <w:tc vyd:_id="vyd:0000000000016z">
          <w:tcPr>
            <w:vMerge w:val="continue"/>
            <w:noWrap w:val="0"/>
            <w:textDirection w:val="lrTb"/>
          </w:tcPr>
          <w:p vyd:_id="vyd:00000000000170"/>
        </w:tc>
        <w:tc vyd:_id="vyd:0000000000016u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6x">
            <w:pPr>
              <w:jc w:val="both"/>
              <w:rPr>
                <w:rFonts w:ascii="Times New Roman" w:hAnsi="Times New Roman" w:eastAsia="Arial"/>
                <w:sz w:val="24"/>
                <w:color w:val="000000"/>
              </w:rPr>
            </w:pPr>
            <w:r>
              <w:rPr>
                <w:rFonts w:ascii="Times New Roman" w:hAnsi="Times New Roman" w:eastAsia="Arial"/>
                <w:sz w:val="24"/>
                <w:color w:val="000000"/>
              </w:rPr>
              <w:t vyd:_id="vyd:0000000000016y">Самостоятельная работа обучающихся проводится в форме занятий в спортивных секциях, группах ОФП.</w:t>
            </w:r>
          </w:p>
          <w:p vyd:_id="vyd:0000000000016v">
            <w:pPr>
              <w:jc w:val="both"/>
              <w:rPr>
                <w:rFonts w:ascii="Times New Roman" w:hAnsi="Times New Roman" w:eastAsia="Arial" w:cs="Times New Roman"/>
                <w:sz w:val="24"/>
                <w:color w:val="000000"/>
                <w:bCs w:val="1"/>
              </w:rPr>
            </w:pPr>
            <w:r>
              <w:rPr>
                <w:rFonts w:ascii="Times New Roman" w:hAnsi="Times New Roman" w:eastAsia="Arial"/>
                <w:sz w:val="24"/>
                <w:color w:val="000000"/>
              </w:rPr>
              <w:t vyd:_id="vyd:0000000000016w" xml:space="preserve"> Равномерный бег.</w:t>
            </w:r>
          </w:p>
        </w:tc>
        <w:tc vyd:_id="vyd:0000000000016s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6t">
            <w:pPr>
              <w:jc w:val="center"/>
            </w:pPr>
          </w:p>
        </w:tc>
        <w:tc vyd:_id="vyd:0000000000016q">
          <w:tcPr>
            <w:vMerge w:val="continue"/>
            <w:noWrap w:val="0"/>
            <w:textDirection w:val="lrTb"/>
          </w:tcPr>
          <w:p vyd:_id="vyd:0000000000016r"/>
        </w:tc>
      </w:tr>
      <w:tr vyd:_id="vyd:0000000000016d">
        <w:tblPrEx/>
        <w:trPr>
          <w:trHeight w:val="260"/>
        </w:trPr>
        <w:tc vyd:_id="vyd:0000000000016j">
          <w:tcPr>
            <w:hMerge w:val="restart"/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6m">
            <w:pPr>
              <w:rPr>
                <w:rFonts w:ascii="Times New Roman" w:hAnsi="Times New Roman" w:eastAsia="Arial" w:cs="Times New Roman"/>
                <w:sz w:val="24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b w:val="1"/>
              </w:rPr>
              <w:t vyd:_id="vyd:0000000000016o" xml:space="preserve"> </w:t>
            </w:r>
            <w:r>
              <w:rPr>
                <w:rFonts w:ascii="Times New Roman" w:hAnsi="Times New Roman" w:cs="Times New Roman"/>
                <w:sz w:val="24"/>
                <w:b w:val="1"/>
              </w:rPr>
              <w:t vyd:_id="vyd:0000000000016n">Промежуточная аттестация по дисциплине (дифференцированный зачёт)</w:t>
            </w:r>
          </w:p>
        </w:tc>
        <w:tc vyd:_id="vyd:0000000000016k">
          <w:tcPr>
            <w:hMerge w:val="continue"/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6l"/>
        </w:tc>
        <w:tc vyd:_id="vyd:0000000000016g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6h">
            <w:pPr>
              <w:jc w:val="center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16i">2</w:t>
            </w:r>
          </w:p>
        </w:tc>
        <w:tc vyd:_id="vyd:0000000000016e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6f"/>
        </w:tc>
      </w:tr>
      <w:tr vyd:_id="vyd:00000000000161">
        <w:tblPrEx/>
        <w:trPr>
          <w:trHeight w:val="320"/>
        </w:trPr>
        <w:tc vyd:_id="vyd:00000000000167">
          <w:tcPr>
            <w:hMerge w:val="restart"/>
            <w:tcBorders>
              <w:top w:val="single" w:color="auto" w:sz="4" w:space="0"/>
            </w:tcBorders>
            <w:noWrap w:val="0"/>
            <w:textDirection w:val="lrTb"/>
          </w:tcPr>
          <w:p vyd:_id="vyd:0000000000016a">
            <w:pPr>
              <w:jc w:val="end"/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16c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16b">Всего:</w:t>
            </w:r>
          </w:p>
        </w:tc>
        <w:tc vyd:_id="vyd:00000000000168">
          <w:tcPr>
            <w:hMerge w:val="continue"/>
            <w:tcBorders>
              <w:top w:val="single" w:color="auto" w:sz="4" w:space="0"/>
            </w:tcBorders>
            <w:noWrap w:val="0"/>
            <w:textDirection w:val="lrTb"/>
          </w:tcPr>
          <w:p vyd:_id="vyd:00000000000169"/>
        </w:tc>
        <w:tc vyd:_id="vyd:00000000000164">
          <w:tcPr>
            <w:tcBorders>
              <w:top w:val="single" w:color="auto" w:sz="4" w:space="0"/>
              <w:bottom w:val="single" w:color="auto" w:sz="4" w:space="0"/>
            </w:tcBorders>
            <w:noWrap w:val="0"/>
            <w:textDirection w:val="lrTb"/>
          </w:tcPr>
          <w:p vyd:_id="vyd:00000000000165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00000000000166">72</w:t>
            </w:r>
          </w:p>
        </w:tc>
        <w:tc vyd:_id="vyd:00000000000162">
          <w:tcPr>
            <w:tcBorders>
              <w:top w:val="single" w:color="auto" w:sz="4" w:space="0"/>
            </w:tcBorders>
            <w:noWrap w:val="0"/>
            <w:textDirection w:val="lrTb"/>
          </w:tcPr>
          <w:p vyd:_id="vyd:00000000000163"/>
        </w:tc>
      </w:tr>
    </w:tbl>
    <w:p vyd:_id="vyd:0000000000015z">
      <w:pPr>
        <w:spacing w:line="240" w:lineRule="auto"/>
        <w:rPr>
          <w:sz w:val="28"/>
          <w:szCs w:val="28"/>
        </w:rPr>
        <w:sectPr vyd:_id="vyd:0000000000015y">
          <w:footnotePr/>
          <w:endnotePr/>
          <w:type w:val="nextPage"/>
          <w:pgSz w:w="16838" w:h="11906" w:orient="landscape"/>
          <w:pgMar w:top="851" w:right="1134" w:bottom="1560" w:left="1134" w:header="709" w:footer="709" w:gutter="0"/>
          <w:cols w:equalWidth="1" w:space="708" w:num="1" w:sep="0"/>
          <w:vAlign w:val="top"/>
          <w:titlePg w:val="0"/>
          <w:docGrid w:linePitch="360"/>
        </w:sectPr>
      </w:pPr>
    </w:p>
    <w:p vyd:_id="vyd:0000000000015w">
      <w:pPr>
        <w:spacing w:after="0" w:line="240" w:lineRule="auto"/>
        <w:ind w:start="426"/>
        <w:jc w:val="center"/>
        <w:rPr>
          <w:rFonts w:ascii="Times New Roman" w:hAnsi="Times New Roman" w:eastAsia="Calibri" w:cs="Times New Roman"/>
          <w:sz w:val="28"/>
          <w:b w:val="1"/>
          <w:szCs w:val="28"/>
        </w:rPr>
      </w:pPr>
      <w:r>
        <w:rPr>
          <w:rFonts w:ascii="Times New Roman" w:hAnsi="Times New Roman" w:eastAsia="Calibri" w:cs="Times New Roman"/>
          <w:sz w:val="28"/>
          <w:b w:val="1"/>
          <w:szCs w:val="28"/>
        </w:rPr>
        <w:t vyd:_id="vyd:0000000000015x">3. УСЛОВИЯ РЕАЛИЗАЦИИ ПРОГРАММЫ УЧЕБНОГО ПРЕДМЕТА</w:t>
      </w:r>
    </w:p>
    <w:p vyd:_id="vyd:0000000000015v">
      <w:pPr>
        <w:spacing w:after="0" w:line="240" w:lineRule="auto"/>
        <w:ind w:firstLine="709"/>
        <w:contextualSpacing w:val="1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</w:p>
    <w:p vyd:_id="vyd:0000000000015t">
      <w:pPr>
        <w:spacing w:after="0" w:line="240" w:lineRule="auto"/>
        <w:ind w:firstLine="709"/>
        <w:contextualSpacing w:val="1"/>
        <w:jc w:val="center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15u">3.1 Требования к минимальному материально-техническому обеспечению</w:t>
      </w:r>
    </w:p>
    <w:p vyd:_id="vyd:0000000000015m">
      <w:pPr>
        <w:shd w:val="clear" w:color="auto" w:fill="ffffff"/>
        <w:tabs>
          <w:tab w:val="left" w:pos="567" w:leader="none"/>
          <w:tab w:val="left" w:pos="1134" w:leader="none"/>
          <w:tab w:val="left" w:pos="9819" w:leader="none"/>
        </w:tabs>
        <w:spacing w:after="0" w:lineRule="auto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15s" xml:space="preserve">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15r" xml:space="preserve">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15q" xml:space="preserve">Для реализации программы учебного предмета </w:t>
      </w:r>
      <w:r>
        <w:rPr>
          <w:rFonts w:ascii="Times New Roman" w:hAnsi="Times New Roman" w:cs="Times New Roman"/>
          <w:sz w:val="28"/>
          <w:szCs w:val="28"/>
        </w:rPr>
        <w:t vyd:_id="vyd:0000000000015p" xml:space="preserve">ОУП.09 Физическая культура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15o" xml:space="preserve">предусмотрен спортивный зал </w:t>
      </w:r>
      <w:bookmarkStart w:id="0" w:name="_GoBack" vyd:_id="vyd:0000000000015n"/>
      <w:bookmarkEnd w:id="0"/>
    </w:p>
    <w:p vyd:_id="vyd:0000000000015j">
      <w:pPr>
        <w:tabs>
          <w:tab w:val="left" w:pos="-284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15l" xml:space="preserve"> Все помещения, объекты физической культуры и спорта, мест для занятий физической подготовкой, которые необходимы для реализации учебного предмета Физическая культура, должны быть осн</w:t>
      </w:r>
      <w:r>
        <w:rPr>
          <w:rFonts w:ascii="Times New Roman" w:hAnsi="Times New Roman" w:cs="Times New Roman"/>
          <w:sz w:val="28"/>
          <w:szCs w:val="28"/>
        </w:rPr>
        <w:t vyd:_id="vyd:0000000000015k">ащены соответствующим оборудованием и инвентарём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vyd:_id="vyd:0000000000015h">
      <w:pPr>
        <w:keepNext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15i">3.2. Информационное обеспечение реализации программы</w:t>
      </w:r>
    </w:p>
    <w:p vyd:_id="vyd:0000000000015f"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15g"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vyd:_id="vyd:0000000000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15e" xml:space="preserve">Перечень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15d">учебных изданий, дополнительной литературы Интернет-ресурсов, базы данных библиотечного фонда:</w:t>
      </w:r>
    </w:p>
    <w:p vyd:_id="vyd:00000000000158">
      <w:pPr>
        <w:tabs>
          <w:tab w:val="left" w:pos="9819" w:leader="none"/>
        </w:tabs>
        <w:spacing w:after="0" w:lineRule="auto"/>
        <w:jc w:val="both"/>
        <w:rPr>
          <w:rFonts w:ascii="Times New Roman" w:hAnsi="Times New Roman" w:eastAsia="Arial" w:cs="Times New Roman"/>
          <w:sz w:val="28"/>
          <w:color w:val="000000"/>
          <w:b w:val="1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b w:val="1"/>
          <w:szCs w:val="28"/>
        </w:rPr>
        <w:t vyd:_id="vyd:0000000000015b">3.2.1 Основные</w:t>
      </w:r>
      <w:r>
        <w:rPr>
          <w:rFonts w:ascii="Times New Roman" w:hAnsi="Times New Roman" w:eastAsia="Arial" w:cs="Times New Roman"/>
          <w:sz w:val="28"/>
          <w:color w:val="000000"/>
          <w:b w:val="1"/>
          <w:spacing w:val="3"/>
          <w:szCs w:val="28"/>
        </w:rPr>
        <w:t vyd:_id="vyd:0000000000015a" xml:space="preserve"> </w:t>
      </w:r>
      <w:r>
        <w:rPr>
          <w:rFonts w:ascii="Times New Roman" w:hAnsi="Times New Roman" w:eastAsia="Arial" w:cs="Times New Roman"/>
          <w:sz w:val="28"/>
          <w:color w:val="000000"/>
          <w:b w:val="1"/>
          <w:szCs w:val="28"/>
        </w:rPr>
        <w:t vyd:_id="vyd:00000000000159">источники:</w:t>
      </w:r>
    </w:p>
    <w:p vyd:_id="vyd:0000000000014u">
      <w:pPr>
        <w:tabs>
          <w:tab w:val="left" w:pos="9639" w:leader="none"/>
        </w:tabs>
        <w:spacing w:after="0" w:lineRule="auto"/>
        <w:jc w:val="both"/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</w:pPr>
      <w:r>
        <w:rPr>
          <w:rFonts w:ascii="Times New Roman" w:hAnsi="Times New Roman" w:eastAsia="Calibri" w:cs="Times New Roman"/>
          <w:sz w:val="28"/>
          <w:shd w:val="clear" w:color="auto" w:fill="ffffff"/>
          <w:bCs w:val="1"/>
          <w:szCs w:val="28"/>
        </w:rPr>
        <w:t vyd:_id="vyd:00000000000157" xml:space="preserve"> Кузнецов, В. </w:t>
      </w:r>
      <w:r>
        <w:rPr>
          <w:rFonts w:ascii="Times New Roman" w:hAnsi="Times New Roman" w:eastAsia="Calibri" w:cs="Times New Roman"/>
          <w:sz w:val="28"/>
          <w:shd w:val="clear" w:color="auto" w:fill="ffffff"/>
          <w:bCs w:val="1"/>
          <w:szCs w:val="28"/>
        </w:rPr>
        <w:t vyd:_id="vyd:00000000000156">С.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55">Физическая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54" xml:space="preserve"> культура : учебник /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53" xml:space="preserve">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52" xml:space="preserve">Кузнецов В. С.,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51">Колодницкий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50" xml:space="preserve"> Г. А. — Москва : КНОРУС,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z" xml:space="preserve">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y" xml:space="preserve">2020. — 256 с. — ISBN 978-5-406-07522-7.— URL: </w:t>
      </w:r>
      <w:r>
        <w:fldChar w:fldCharType="begin" vyd:_id="vyd:0000000000014w"/>
      </w:r>
      <w:r>
        <w:instrText>HYPERLINK "https://book.ru/book/932718%20"</w:instrText>
      </w:r>
      <w:r>
        <w:fldChar w:fldCharType="separate"/>
      </w:r>
      <w:r>
        <w:rPr>
          <w:rFonts w:ascii="Times New Roman" w:hAnsi="Times New Roman" w:eastAsia="Calibri" w:cs="Times New Roman"/>
          <w:sz w:val="28"/>
          <w:color w:val="0000ff"/>
          <w:u w:val="single"/>
          <w:shd w:val="clear" w:color="auto" w:fill="ffffff"/>
          <w:szCs w:val="28"/>
        </w:rPr>
        <w:t vyd:_id="vyd:0000000000014x">https://book.ru/book/932718</w:t>
      </w:r>
      <w:r>
        <w:fldChar w:fldCharType="end" vyd:_id="vyd:0000000000014w-end"/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v">. — Текст : электронный.</w:t>
      </w:r>
    </w:p>
    <w:p vyd:_id="vyd:00000000000144">
      <w:pPr>
        <w:tabs>
          <w:tab w:val="left" w:pos="9639" w:leader="none"/>
        </w:tabs>
        <w:spacing w:after="0" w:lineRule="auto"/>
        <w:jc w:val="both"/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</w:pP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t" xml:space="preserve">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s">Виленский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r" xml:space="preserve">, М. Я. Физическая культура : учебник / 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q">Виленский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p" xml:space="preserve"> М. Я., Горшков А. Г. — Москва : КНОРУС,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o" xml:space="preserve">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n" xml:space="preserve">2020. — 214 с. — </w:t>
      </w:r>
      <w:r>
        <w:rPr>
          <w:rFonts w:ascii="Times New Roman" w:hAnsi="Times New Roman" w:eastAsia="Calibri" w:cs="Times New Roman"/>
          <w:sz w:val="28"/>
          <w:shd w:val="clear" w:color="auto" w:fill="ffffff"/>
          <w:lang w:val="en-US"/>
          <w:szCs w:val="28"/>
        </w:rPr>
        <w:t vyd:_id="vyd:0000000000014m">ISBN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l" xml:space="preserve"> 978-5-406-07424-4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k" xml:space="preserve">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j" xml:space="preserve">— </w:t>
      </w:r>
      <w:r>
        <w:rPr>
          <w:rFonts w:ascii="Times New Roman" w:hAnsi="Times New Roman" w:eastAsia="Calibri" w:cs="Times New Roman"/>
          <w:sz w:val="28"/>
          <w:shd w:val="clear" w:color="auto" w:fill="ffffff"/>
          <w:lang w:val="en-US"/>
          <w:szCs w:val="28"/>
        </w:rPr>
        <w:t vyd:_id="vyd:0000000000014i">URL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h" xml:space="preserve">: </w:t>
      </w:r>
      <w:r>
        <w:fldChar w:fldCharType="begin" vyd:_id="vyd:00000000000148"/>
      </w:r>
      <w:r>
        <w:instrText>HYPERLINK "https://book.ru/book/932719"</w:instrText>
      </w:r>
      <w:r>
        <w:fldChar w:fldCharType="separate"/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lang w:val="en-US"/>
          <w:szCs w:val="28"/>
        </w:rPr>
        <w:t vyd:_id="vyd:0000000000014g">https</w:t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f">://</w:t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lang w:val="en-US"/>
          <w:szCs w:val="28"/>
        </w:rPr>
        <w:t vyd:_id="vyd:0000000000014e">book</w:t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d">.</w:t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lang w:val="en-US"/>
          <w:szCs w:val="28"/>
        </w:rPr>
        <w:t vyd:_id="vyd:0000000000014c">ru</w:t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b">/</w:t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lang w:val="en-US"/>
          <w:szCs w:val="28"/>
        </w:rPr>
        <w:t vyd:_id="vyd:0000000000014a">book</w:t>
      </w:r>
      <w:r>
        <w:rPr>
          <w:rStyle w:val="795"/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9">/932719</w:t>
      </w:r>
      <w:r>
        <w:fldChar w:fldCharType="end" vyd:_id="vyd:00000000000148-end"/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7">.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6" xml:space="preserve"> </w:t>
      </w:r>
      <w:r>
        <w:rPr>
          <w:rFonts w:ascii="Times New Roman" w:hAnsi="Times New Roman" w:eastAsia="Calibri" w:cs="Times New Roman"/>
          <w:sz w:val="28"/>
          <w:shd w:val="clear" w:color="auto" w:fill="ffffff"/>
          <w:szCs w:val="28"/>
        </w:rPr>
        <w:t vyd:_id="vyd:00000000000145" xml:space="preserve"> — Текст : электронный.</w:t>
      </w:r>
    </w:p>
    <w:p vyd:_id="vyd:0000000000013a">
      <w:pPr>
        <w:spacing w:after="0" w:line="240" w:lineRule="auto"/>
        <w:ind w:end="99"/>
        <w:jc w:val="both"/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43" xml:space="preserve">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42">Виленский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41" xml:space="preserve">, М. Я. Физическая культура : учебник / М. Я.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40">Виленский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z" xml:space="preserve">, А. Г. Горшков. – 3-е изд., стер. – Москва :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y">КноРус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x" xml:space="preserve">, 2020. – 181 с. – (СПО). –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3w">ISBN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v" xml:space="preserve"> 978-5-406-05218-1. – Текст : электронный //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3u">Book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t">.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3s">ru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r" xml:space="preserve"> : электронно-библиотечная система. –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3q">URL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p" xml:space="preserve">: </w:t>
      </w:r>
      <w:r>
        <w:fldChar w:fldCharType="begin" vyd:_id="vyd:0000000000013e"/>
      </w:r>
      <w:r>
        <w:instrText>HYPERLINK "https://www.book.ru/book/919382"</w:instrText>
      </w:r>
      <w:r>
        <w:fldChar w:fldCharType="separate"/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3o">https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3n">://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3m">www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3l">.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3k">book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3j">.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3i">ru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3h">/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3g">book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3f">/919382</w:t>
      </w:r>
      <w:r>
        <w:fldChar w:fldCharType="end" vyd:_id="vyd:0000000000013e-end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d">.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c" xml:space="preserve"> – Режим доступа: для зарегистрированных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b" xml:space="preserve"> пользователей.</w:t>
      </w:r>
    </w:p>
    <w:p vyd:_id="vyd:0000000000012f">
      <w:pPr>
        <w:spacing w:after="0" w:line="240" w:lineRule="auto"/>
        <w:ind w:end="99" w:firstLine="567"/>
        <w:jc w:val="both"/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9" xml:space="preserve">Кузнецов, В. С. Физическая культура : учебник / В. С. Кузнецов, Г. А.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8">Колодницкий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7" xml:space="preserve">. – 3-е изд.,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6">испр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5" xml:space="preserve">. – Москва :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4">КноРус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3" xml:space="preserve">, 2021. – 256 с. – (СПО). –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32">ISBN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31" xml:space="preserve"> 978-5-406-06281-4. – Текст : электронный //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30">Book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z">.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2y">ru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x" xml:space="preserve"> : электронно-библиотечная система. –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2w">URL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v" xml:space="preserve">: </w:t>
      </w:r>
      <w:r>
        <w:fldChar w:fldCharType="begin" vyd:_id="vyd:0000000000012k"/>
      </w:r>
      <w:r>
        <w:instrText>HYPERLINK "https://www.book.ru/book/926242"</w:instrText>
      </w:r>
      <w:r>
        <w:fldChar w:fldCharType="separate"/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2u">https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2t">://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2s">www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2r">.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2q">book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2p">.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2o">ru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2n">/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12m">book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12l">/926242</w:t>
      </w:r>
      <w:r>
        <w:fldChar w:fldCharType="end" vyd:_id="vyd:0000000000012k-end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j">. – Режим доступа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i">: для зарегистрированных п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h">ользователей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g">.</w:t>
      </w:r>
    </w:p>
    <w:p vyd:_id="vyd:0000000000011f">
      <w:pPr>
        <w:spacing w:after="0" w:lineRule="auto"/>
        <w:ind w:firstLine="709"/>
        <w:jc w:val="both"/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e" xml:space="preserve">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d">Виленский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c">, М.Я.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2b" xml:space="preserve"> 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a" xml:space="preserve">Физическая культура [Электронный ресурс]: учебник /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9">Виленский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8" xml:space="preserve"> М.Я., Горшков А.Г. — Москва: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7">КноРус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6" xml:space="preserve">, 2020. — 214 с. —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25">ISBN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4" xml:space="preserve"> 978-5-406-07424-4. —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23">URL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22" xml:space="preserve">: </w:t>
      </w:r>
      <w:r>
        <w:fldChar w:fldCharType="begin" vyd:_id="vyd:0000000000011t"/>
      </w:r>
      <w:r>
        <w:instrText>HYPERLINK "https://book.ru/book/932719"</w:instrText>
      </w:r>
      <w:r>
        <w:fldChar w:fldCharType="separate"/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21">https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20">://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z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y">.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x">ru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w">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v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u">/932719</w:t>
      </w:r>
      <w:r>
        <w:fldChar w:fldCharType="end" vyd:_id="vyd:0000000000011t-end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s" xml:space="preserve">. —Текст: электронный.   – Режим доступа: </w:t>
      </w:r>
      <w:r>
        <w:fldChar w:fldCharType="begin" vyd:_id="vyd:0000000000011h"/>
      </w:r>
      <w:r>
        <w:instrText>HYPERLINK "https://www.book.ru/book/932719"</w:instrText>
      </w:r>
      <w:r>
        <w:fldChar w:fldCharType="separate"/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r">https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q">://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p">www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o">.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n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m">.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l">ru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k">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j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1i">/932719</w:t>
      </w:r>
      <w:r>
        <w:fldChar w:fldCharType="end" vyd:_id="vyd:0000000000011h-end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g" xml:space="preserve"> по паролю.</w:t>
      </w:r>
    </w:p>
    <w:p vyd:_id="vyd:0000000000010e">
      <w:pPr>
        <w:spacing w:after="0" w:line="240" w:lineRule="auto"/>
        <w:ind w:end="340" w:firstLine="709"/>
        <w:jc w:val="both"/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e" xml:space="preserve">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d">Виленский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c">, М.Я.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1b" xml:space="preserve"> 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a" xml:space="preserve">Физическая культура [Электронный ресурс]: учебник /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9">Виленский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8" xml:space="preserve"> М.Я., Горшков А.Г. — Москва: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7">КноРус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6" xml:space="preserve">, 2021. — 214 с.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5" xml:space="preserve">—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14">ISBN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3" xml:space="preserve"> 978-5-406-08169-3. —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112">URL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11" xml:space="preserve">: </w:t>
      </w:r>
      <w:r>
        <w:fldChar w:fldCharType="begin" vyd:_id="vyd:0000000000010s"/>
      </w:r>
      <w:r>
        <w:instrText>HYPERLINK "https://book.ru/book/939387"</w:instrText>
      </w:r>
      <w:r>
        <w:fldChar w:fldCharType="separate"/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10">https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z">://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y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x">.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w">ru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v">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u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t">/939387</w:t>
      </w:r>
      <w:r>
        <w:fldChar w:fldCharType="end" vyd:_id="vyd:0000000000010s-end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0r" xml:space="preserve">. — Текст: электронный. – Режим доступа: </w:t>
      </w:r>
      <w:r>
        <w:fldChar w:fldCharType="begin" vyd:_id="vyd:0000000000010g"/>
      </w:r>
      <w:r>
        <w:instrText>HYPERLINK "https://www.book.ru/book/939387"</w:instrText>
      </w:r>
      <w:r>
        <w:fldChar w:fldCharType="separate"/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q">https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p">://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o">www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n">.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m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l">.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k">ru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j">/</w:t>
      </w:r>
      <w:r>
        <w:rPr>
          <w:rStyle w:val="795"/>
          <w:rFonts w:ascii="Times New Roman" w:hAnsi="Times New Roman" w:eastAsia="Arial" w:cs="Times New Roman"/>
          <w:sz w:val="28"/>
          <w:lang w:val="en-US"/>
          <w:bCs w:val="1"/>
          <w:szCs w:val="28"/>
        </w:rPr>
        <w:t vyd:_id="vyd:0000000000010i">book</w:t>
      </w:r>
      <w:r>
        <w:rPr>
          <w:rStyle w:val="795"/>
          <w:rFonts w:ascii="Times New Roman" w:hAnsi="Times New Roman" w:eastAsia="Arial" w:cs="Times New Roman"/>
          <w:sz w:val="28"/>
          <w:bCs w:val="1"/>
          <w:szCs w:val="28"/>
        </w:rPr>
        <w:t vyd:_id="vyd:0000000000010h">/939387</w:t>
      </w:r>
      <w:r>
        <w:fldChar w:fldCharType="end" vyd:_id="vyd:0000000000010g-end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10f" xml:space="preserve"> по паролю.</w:t>
      </w:r>
    </w:p>
    <w:p vyd:_id="vyd:00000000000109">
      <w:pPr>
        <w:spacing w:after="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10d">Виленский</w:t>
      </w:r>
      <w:r>
        <w:rPr>
          <w:rFonts w:ascii="Times New Roman" w:hAnsi="Times New Roman" w:cs="Times New Roman"/>
          <w:sz w:val="28"/>
          <w:szCs w:val="28"/>
        </w:rPr>
        <w:t vyd:_id="vyd:0000000000010c" xml:space="preserve">, М. Я., Физическая культура : учебник / М. Я. </w:t>
      </w:r>
      <w:r>
        <w:rPr>
          <w:rFonts w:ascii="Times New Roman" w:hAnsi="Times New Roman" w:cs="Times New Roman"/>
          <w:sz w:val="28"/>
          <w:szCs w:val="28"/>
        </w:rPr>
        <w:t vyd:_id="vyd:0000000000010b">Виленский</w:t>
      </w:r>
      <w:r>
        <w:rPr>
          <w:rFonts w:ascii="Times New Roman" w:hAnsi="Times New Roman" w:cs="Times New Roman"/>
          <w:sz w:val="28"/>
          <w:szCs w:val="28"/>
        </w:rPr>
        <w:t vyd:_id="vyd:0000000000010a">, А.</w:t>
      </w:r>
    </w:p>
    <w:p vyd:_id="vyd:00000000000105">
      <w:pPr>
        <w:spacing w:after="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108" xml:space="preserve">Г. Горшков. — Москва : </w:t>
      </w:r>
      <w:r>
        <w:rPr>
          <w:rFonts w:ascii="Times New Roman" w:hAnsi="Times New Roman" w:cs="Times New Roman"/>
          <w:sz w:val="28"/>
          <w:szCs w:val="28"/>
        </w:rPr>
        <w:t vyd:_id="vyd:00000000000107">КноРус</w:t>
      </w:r>
      <w:r>
        <w:rPr>
          <w:rFonts w:ascii="Times New Roman" w:hAnsi="Times New Roman" w:cs="Times New Roman"/>
          <w:sz w:val="28"/>
          <w:szCs w:val="28"/>
        </w:rPr>
        <w:t vyd:_id="vyd:00000000000106">, 2024. — 214 с. — ISBN 978-5-406-</w:t>
      </w:r>
    </w:p>
    <w:p vyd:_id="vyd:00000000000100">
      <w:pPr>
        <w:spacing w:after="0" w:lineRule="auto"/>
        <w:jc w:val="both"/>
        <w:rPr>
          <w:rFonts w:ascii="Times New Roman" w:hAnsi="Times New Roman" w:cs="Times New Roman"/>
          <w:sz w:val="28"/>
          <w:lang w:val="en-US"/>
          <w:szCs w:val="28"/>
        </w:rPr>
      </w:pPr>
      <w:r>
        <w:rPr>
          <w:rFonts w:ascii="Times New Roman" w:hAnsi="Times New Roman" w:cs="Times New Roman"/>
          <w:sz w:val="28"/>
          <w:lang w:val="en-US"/>
          <w:szCs w:val="28"/>
        </w:rPr>
        <w:t vyd:_id="vyd:00000000000104" xml:space="preserve">12454-3. — URL: </w:t>
      </w:r>
      <w:r>
        <w:fldChar w:fldCharType="begin" vyd:_id="vyd:00000000000102"/>
      </w:r>
      <w:r>
        <w:instrText>HYPERLINK "https://book.ru/book/951559"</w:instrText>
      </w:r>
      <w:r>
        <w:fldChar w:fldCharType="separate"/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103">https://book.ru/book/951559</w:t>
      </w:r>
      <w:r>
        <w:fldChar w:fldCharType="end" vyd:_id="vyd:00000000000102-end"/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101" xml:space="preserve"> </w:t>
      </w:r>
    </w:p>
    <w:p vyd:_id="vyd:000000000000zx">
      <w:pPr>
        <w:spacing w:after="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en-US"/>
          <w:szCs w:val="28"/>
        </w:rPr>
        <w:t vyd:_id="vyd:000000000000z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zy">Кузнецов, В. С., Физическая культура : учебник / В. С. Кузнецов, Г. А.</w:t>
      </w:r>
    </w:p>
    <w:p vyd:_id="vyd:000000000000zg">
      <w:pPr>
        <w:spacing w:after="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zw">Колодницкий</w:t>
      </w:r>
      <w:r>
        <w:rPr>
          <w:rFonts w:ascii="Times New Roman" w:hAnsi="Times New Roman" w:cs="Times New Roman"/>
          <w:sz w:val="28"/>
          <w:szCs w:val="28"/>
        </w:rPr>
        <w:t vyd:_id="vyd:000000000000zv" xml:space="preserve">. — Москва : </w:t>
      </w:r>
      <w:r>
        <w:rPr>
          <w:rFonts w:ascii="Times New Roman" w:hAnsi="Times New Roman" w:cs="Times New Roman"/>
          <w:sz w:val="28"/>
          <w:szCs w:val="28"/>
        </w:rPr>
        <w:t vyd:_id="vyd:000000000000zu">КноРус</w:t>
      </w:r>
      <w:r>
        <w:rPr>
          <w:rFonts w:ascii="Times New Roman" w:hAnsi="Times New Roman" w:cs="Times New Roman"/>
          <w:sz w:val="28"/>
          <w:szCs w:val="28"/>
        </w:rPr>
        <w:t vyd:_id="vyd:000000000000zt">, 2024. — 256 с. — ISBN 978-5-406-</w:t>
      </w:r>
      <w:r>
        <w:rPr>
          <w:rFonts w:ascii="Times New Roman" w:hAnsi="Times New Roman" w:cs="Times New Roman"/>
          <w:sz w:val="28"/>
          <w:szCs w:val="28"/>
        </w:rPr>
        <w:t vyd:_id="vyd:000000000000zs" xml:space="preserve">12453-6. —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zr">URL</w:t>
      </w:r>
      <w:r>
        <w:rPr>
          <w:rFonts w:ascii="Times New Roman" w:hAnsi="Times New Roman" w:cs="Times New Roman"/>
          <w:sz w:val="28"/>
          <w:szCs w:val="28"/>
        </w:rPr>
        <w:t vyd:_id="vyd:000000000000zq" xml:space="preserve">: </w:t>
      </w:r>
      <w:r>
        <w:fldChar w:fldCharType="begin" vyd:_id="vyd:000000000000zh"/>
      </w:r>
      <w:r>
        <w:instrText>HYPERLINK "https://book.ru/book/951558"</w:instrText>
      </w:r>
      <w:r>
        <w:fldChar w:fldCharType="separate"/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zp">https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zo">://</w:t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zn">book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zm">.</w:t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zl">ru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zk">/</w:t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zj">book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zi">/951558</w:t>
      </w:r>
      <w:r>
        <w:fldChar w:fldCharType="end" vyd:_id="vyd:000000000000zh-end"/>
      </w:r>
    </w:p>
    <w:p vyd:_id="vyd:000000000000zc">
      <w:pPr>
        <w:spacing w:after="0" w:line="240" w:lineRule="auto"/>
        <w:ind w:end="340"/>
        <w:jc w:val="both"/>
        <w:rPr>
          <w:rFonts w:ascii="Times New Roman" w:hAnsi="Times New Roman" w:eastAsia="Arial" w:cs="Times New Roman"/>
          <w:sz w:val="28"/>
          <w:color w:val="000000"/>
          <w:b w:val="1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f" xml:space="preserve"> </w:t>
      </w:r>
      <w:r>
        <w:rPr>
          <w:rFonts w:ascii="Times New Roman" w:hAnsi="Times New Roman" w:eastAsia="Arial" w:cs="Times New Roman"/>
          <w:sz w:val="28"/>
          <w:color w:val="000000"/>
          <w:b w:val="1"/>
          <w:szCs w:val="28"/>
        </w:rPr>
        <w:t vyd:_id="vyd:000000000000ze">3.2.2</w:t>
      </w:r>
      <w:r>
        <w:rPr>
          <w:rFonts w:ascii="Times New Roman" w:hAnsi="Times New Roman" w:eastAsia="Arial" w:cs="Times New Roman"/>
          <w:sz w:val="28"/>
          <w:color w:val="000000"/>
          <w:b w:val="1"/>
          <w:szCs w:val="28"/>
        </w:rPr>
        <w:t vyd:_id="vyd:000000000000zd" xml:space="preserve"> Дополнительные источники:</w:t>
      </w:r>
    </w:p>
    <w:p vyd:_id="vyd:000000000000ym">
      <w:pPr>
        <w:spacing w:after="0" w:line="240" w:lineRule="auto"/>
        <w:jc w:val="both"/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b">1.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ab vyd:_id="vyd:000000000000za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9" xml:space="preserve">Барчуков, И. С. Теория и методика физического воспитания и спорта : учебник / И. С. Барчуков. – 5-е изд., стер. – Москва :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8">КноРус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7" xml:space="preserve">, 2019. – 366 с. – (СПО). –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0z6">ISBN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5" xml:space="preserve"> 978-5-406-06683-6. – Текст : электронный //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0z4">Book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3">.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0z2">ru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z1" xml:space="preserve"> : электронно-библиотечная система. – </w:t>
      </w:r>
      <w:r>
        <w:rPr>
          <w:rFonts w:ascii="Times New Roman" w:hAnsi="Times New Roman" w:eastAsia="Arial" w:cs="Times New Roman"/>
          <w:sz w:val="28"/>
          <w:color w:val="000000"/>
          <w:lang w:val="en-US"/>
          <w:bCs w:val="1"/>
          <w:szCs w:val="28"/>
        </w:rPr>
        <w:t vyd:_id="vyd:000000000000z0">URL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yz" xml:space="preserve">: </w:t>
      </w:r>
      <w:r>
        <w:fldChar w:fldCharType="begin" vyd:_id="vyd:000000000000yq"/>
      </w:r>
      <w:r>
        <w:instrText>HYPERLINK "https://book.ru/book/931285"</w:instrText>
      </w:r>
      <w:r>
        <w:fldChar w:fldCharType="separate"/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0yy">https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0yx">://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0yw">book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0yv">.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0yu">ru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0yt">/</w:t>
      </w:r>
      <w:r>
        <w:rPr>
          <w:rFonts w:ascii="Times New Roman" w:hAnsi="Times New Roman" w:eastAsia="Arial" w:cs="Times New Roman"/>
          <w:sz w:val="28"/>
          <w:color w:val="0000ff"/>
          <w:u w:val="single"/>
          <w:lang w:val="en-US"/>
          <w:bCs w:val="1"/>
          <w:szCs w:val="28"/>
        </w:rPr>
        <w:t vyd:_id="vyd:000000000000ys">book</w:t>
      </w:r>
      <w:r>
        <w:rPr>
          <w:rFonts w:ascii="Times New Roman" w:hAnsi="Times New Roman" w:eastAsia="Arial" w:cs="Times New Roman"/>
          <w:sz w:val="28"/>
          <w:color w:val="0000ff"/>
          <w:u w:val="single"/>
          <w:bCs w:val="1"/>
          <w:szCs w:val="28"/>
        </w:rPr>
        <w:t vyd:_id="vyd:000000000000yr">/931285</w:t>
      </w:r>
      <w:r>
        <w:fldChar w:fldCharType="end" vyd:_id="vyd:000000000000yq-end"/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yp" xml:space="preserve">. – Режим 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yo">доступа: для зарегис</w:t>
      </w:r>
      <w:r>
        <w:rPr>
          <w:rFonts w:ascii="Times New Roman" w:hAnsi="Times New Roman" w:eastAsia="Arial" w:cs="Times New Roman"/>
          <w:sz w:val="28"/>
          <w:color w:val="000000"/>
          <w:bCs w:val="1"/>
          <w:szCs w:val="28"/>
        </w:rPr>
        <w:t vyd:_id="vyd:000000000000yn">трированных пользователей.</w:t>
      </w:r>
    </w:p>
    <w:p vyd:_id="vyd:000000000000y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yl" xml:space="preserve">2. Кузнецов, В. С., Теория и история физической культуры + </w:t>
      </w:r>
      <w:r>
        <w:rPr>
          <w:rFonts w:ascii="Times New Roman" w:hAnsi="Times New Roman" w:cs="Times New Roman"/>
          <w:sz w:val="28"/>
          <w:szCs w:val="28"/>
        </w:rPr>
        <w:t vyd:_id="vyd:000000000000yk">еПриложение</w:t>
      </w:r>
      <w:r>
        <w:rPr>
          <w:rFonts w:ascii="Times New Roman" w:hAnsi="Times New Roman" w:cs="Times New Roman"/>
          <w:sz w:val="28"/>
          <w:szCs w:val="28"/>
        </w:rPr>
        <w:t vyd:_id="vyd:000000000000yj" xml:space="preserve">: дополнительные материалы : учебник / В. С. Кузнецов, Г.А. </w:t>
      </w:r>
      <w:r>
        <w:rPr>
          <w:rFonts w:ascii="Times New Roman" w:hAnsi="Times New Roman" w:cs="Times New Roman"/>
          <w:sz w:val="28"/>
          <w:szCs w:val="28"/>
        </w:rPr>
        <w:t vyd:_id="vyd:000000000000yi">Колодницкий</w:t>
      </w:r>
      <w:r>
        <w:rPr>
          <w:rFonts w:ascii="Times New Roman" w:hAnsi="Times New Roman" w:cs="Times New Roman"/>
          <w:sz w:val="28"/>
          <w:szCs w:val="28"/>
        </w:rPr>
        <w:t vyd:_id="vyd:000000000000yh" xml:space="preserve">. — Москва : </w:t>
      </w:r>
      <w:r>
        <w:rPr>
          <w:rFonts w:ascii="Times New Roman" w:hAnsi="Times New Roman" w:cs="Times New Roman"/>
          <w:sz w:val="28"/>
          <w:szCs w:val="28"/>
        </w:rPr>
        <w:t vyd:_id="vyd:000000000000yg">КноРус</w:t>
      </w:r>
      <w:r>
        <w:rPr>
          <w:rFonts w:ascii="Times New Roman" w:hAnsi="Times New Roman" w:cs="Times New Roman"/>
          <w:sz w:val="28"/>
          <w:szCs w:val="28"/>
        </w:rPr>
        <w:t vyd:_id="vyd:000000000000yf" xml:space="preserve">, 2024. — 448 с. — ISBN 978-5-406- 12935-7. —  </w:t>
      </w:r>
      <w:r>
        <w:rPr>
          <w:rFonts w:ascii="Times New Roman" w:hAnsi="Times New Roman" w:cs="Times New Roman"/>
          <w:sz w:val="28"/>
          <w:lang w:val="en-US"/>
          <w:szCs w:val="28"/>
        </w:rPr>
        <w:t vyd:_id="vyd:000000000000ye">URL</w:t>
      </w:r>
      <w:r>
        <w:rPr>
          <w:rFonts w:ascii="Times New Roman" w:hAnsi="Times New Roman" w:cs="Times New Roman"/>
          <w:sz w:val="28"/>
          <w:szCs w:val="28"/>
        </w:rPr>
        <w:t vyd:_id="vyd:000000000000yd" xml:space="preserve">: </w:t>
      </w:r>
      <w:r>
        <w:fldChar w:fldCharType="begin" vyd:_id="vyd:000000000000y4"/>
      </w:r>
      <w:r>
        <w:instrText>HYPERLINK "https://book.ru/book/952994"</w:instrText>
      </w:r>
      <w:r>
        <w:fldChar w:fldCharType="separate"/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yc">https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yb">://</w:t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ya">book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y9">.</w:t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y8">ru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y7">/</w:t>
      </w:r>
      <w:r>
        <w:rPr>
          <w:rStyle w:val="795"/>
          <w:rFonts w:ascii="Times New Roman" w:hAnsi="Times New Roman" w:cs="Times New Roman"/>
          <w:sz w:val="28"/>
          <w:lang w:val="en-US"/>
          <w:szCs w:val="28"/>
        </w:rPr>
        <w:t vyd:_id="vyd:000000000000y6">book</w:t>
      </w:r>
      <w:r>
        <w:rPr>
          <w:rStyle w:val="795"/>
          <w:rFonts w:ascii="Times New Roman" w:hAnsi="Times New Roman" w:cs="Times New Roman"/>
          <w:sz w:val="28"/>
          <w:szCs w:val="28"/>
        </w:rPr>
        <w:t vyd:_id="vyd:000000000000y5">/952994</w:t>
      </w:r>
      <w:r>
        <w:fldChar w:fldCharType="end" vyd:_id="vyd:000000000000y4-end"/>
      </w:r>
    </w:p>
    <w:p vyd:_id="vyd:000000000000y1">
      <w:pPr>
        <w:spacing w:after="0" w:line="240" w:lineRule="auto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y2">3.2.3 Интернет-ресурсы</w:t>
      </w:r>
    </w:p>
    <w:p vyd:_id="vyd:000000000000xw">
      <w:pPr>
        <w:spacing w:after="0" w:line="240" w:lineRule="auto"/>
        <w:rPr>
          <w:sz w:val="28"/>
          <w:b w:val="1"/>
          <w:szCs w:val="28"/>
        </w:rPr>
      </w:pPr>
      <w:r>
        <w:rPr>
          <w:sz w:val="28"/>
          <w:szCs w:val="28"/>
        </w:rPr>
        <w:t vyd:_id="vyd:000000000000y0" xml:space="preserve">1. </w:t>
      </w:r>
      <w:r>
        <w:fldChar w:fldCharType="begin" vyd:_id="vyd:000000000000xy"/>
      </w:r>
      <w:r>
        <w:instrText>HYPERLINK "http://www.gto.ru"</w:instrText>
      </w:r>
      <w:r>
        <w:fldChar w:fldCharType="separate"/>
      </w:r>
      <w:r>
        <w:rPr>
          <w:rStyle w:val="795"/>
          <w:sz w:val="28"/>
          <w:szCs w:val="28"/>
        </w:rPr>
        <w:t vyd:_id="vyd:000000000000xz">www.gto.ru</w:t>
      </w:r>
      <w:r>
        <w:fldChar w:fldCharType="end" vyd:_id="vyd:000000000000xy-end"/>
      </w:r>
      <w:r>
        <w:rPr>
          <w:sz w:val="28"/>
          <w:szCs w:val="28"/>
        </w:rPr>
        <w:t vyd:_id="vyd:000000000000xx" xml:space="preserve"> </w:t>
      </w:r>
    </w:p>
    <w:p vyd:_id="vyd:000000000000xv">
      <w:pPr>
        <w:spacing w:after="160" w:line="259" w:lineRule="auto"/>
        <w:rPr>
          <w:sz w:val="28"/>
          <w:bCs w:val="1"/>
          <w:szCs w:val="28"/>
        </w:rPr>
      </w:pPr>
    </w:p>
    <w:p vyd:_id="vyd:000000000000xu">
      <w:pPr>
        <w:spacing w:after="0" w:line="240" w:lineRule="auto"/>
        <w:jc w:val="both"/>
        <w:rPr>
          <w:rFonts w:ascii="Times New Roman" w:hAnsi="Times New Roman" w:eastAsia="Arial" w:cs="Times New Roman"/>
          <w:sz w:val="28"/>
          <w:color w:val="000000"/>
          <w:b w:val="1"/>
          <w:szCs w:val="28"/>
        </w:rPr>
        <w:sectPr vyd:_id="vyd:000000000000xt">
          <w:footerReference r:id="rId11" w:type="default"/>
          <w:footerReference r:id="rId12" w:type="even"/>
          <w:footerReference r:id="rId13" w:type="first"/>
          <w:footnotePr/>
          <w:endnotePr/>
          <w:type w:val="nextPage"/>
          <w:pgSz w:w="11906" w:h="16838" w:orient="portrait"/>
          <w:pgMar w:top="709" w:right="1274" w:bottom="1431" w:left="993" w:header="720" w:footer="709" w:gutter="0"/>
          <w:cols w:equalWidth="1" w:space="720" w:num="1" w:sep="0"/>
          <w:vAlign w:val="top"/>
          <w:titlePg w:val="0"/>
          <w:docGrid w:linePitch="360"/>
        </w:sectPr>
      </w:pPr>
    </w:p>
    <w:p vyd:_id="vyd:000000000000xp">
      <w:pPr>
        <w:spacing w:after="0" w:line="240" w:lineRule="auto"/>
        <w:rPr>
          <w:rFonts w:ascii="Times New Roman" w:hAnsi="Times New Roman" w:eastAsia="Arial" w:cs="Times New Roman"/>
          <w:sz w:val="28"/>
          <w:color w:val="262626"/>
          <w:b w:val="1"/>
          <w:bCs w:val="1"/>
        </w:rPr>
      </w:pPr>
      <w:r>
        <w:rPr>
          <w:rFonts w:ascii="Times New Roman" w:hAnsi="Times New Roman" w:eastAsia="Arial" w:cs="Times New Roman"/>
          <w:sz w:val="28"/>
          <w:color w:val="000000"/>
          <w:b w:val="1"/>
          <w:bCs w:val="1"/>
        </w:rPr>
        <w:t vyd:_id="vyd:000000000000xs">4.</w:t>
      </w:r>
      <w:r>
        <w:rPr>
          <w:rFonts w:ascii="Times New Roman" w:hAnsi="Times New Roman" w:eastAsia="Arial" w:cs="Times New Roman"/>
          <w:sz w:val="28"/>
          <w:color w:val="000000"/>
          <w:b w:val="1"/>
          <w:bCs w:val="1"/>
        </w:rPr>
        <w:t vyd:_id="vyd:000000000000xr" xml:space="preserve"> </w:t>
      </w:r>
      <w:r>
        <w:rPr>
          <w:rFonts w:ascii="Times New Roman" w:hAnsi="Times New Roman" w:eastAsia="Arial" w:cs="Times New Roman"/>
          <w:sz w:val="28"/>
          <w:color w:val="262626"/>
          <w:b w:val="1"/>
          <w:bCs w:val="1"/>
        </w:rPr>
        <w:t vyd:_id="vyd:000000000000xq">КОНТРОЛЬ И ОЦЕНКА РЕЗУЛЬТАТОВ ОСВОЕНИЯ</w:t>
      </w:r>
    </w:p>
    <w:p vyd:_id="vyd:000000000000xn">
      <w:pPr>
        <w:spacing w:after="0" w:line="240" w:lineRule="auto"/>
        <w:jc w:val="center"/>
        <w:rPr>
          <w:rFonts w:ascii="Times New Roman" w:hAnsi="Times New Roman" w:eastAsia="Arial" w:cs="Times New Roman"/>
          <w:sz w:val="28"/>
          <w:color w:val="262626"/>
          <w:b w:val="1"/>
          <w:bCs w:val="1"/>
        </w:rPr>
      </w:pPr>
      <w:r>
        <w:rPr>
          <w:rFonts w:ascii="Times New Roman" w:hAnsi="Times New Roman" w:eastAsia="Arial" w:cs="Times New Roman"/>
          <w:sz w:val="28"/>
          <w:color w:val="262626"/>
          <w:b w:val="1"/>
          <w:bCs w:val="1"/>
        </w:rPr>
        <w:t vyd:_id="vyd:000000000000xo">УЧЕБНОГО ПРЕДМЕТА</w:t>
      </w:r>
    </w:p>
    <w:p vyd:_id="vyd:000000000000xm">
      <w:pPr>
        <w:spacing w:after="0" w:line="240" w:lineRule="auto"/>
        <w:jc w:val="center"/>
        <w:rPr>
          <w:rFonts w:ascii="Times New Roman" w:hAnsi="Times New Roman" w:eastAsia="Arial" w:cs="Times New Roman"/>
          <w:sz w:val="28"/>
          <w:color w:val="262626"/>
          <w:b w:val="1"/>
          <w:bCs w:val="1"/>
        </w:rPr>
      </w:pPr>
    </w:p>
    <w:p vyd:_id="vyd:000000000000xg">
      <w:pPr>
        <w:spacing w:after="0" w:afterAutospacing="1" w:line="259" w:lineRule="auto"/>
        <w:ind w:end="-1"/>
        <w:jc w:val="both"/>
        <w:rPr>
          <w:rFonts w:ascii="Times New Roman" w:hAnsi="Times New Roman" w:eastAsia="Arial" w:cs="Times New Roman"/>
          <w:sz w:val="24"/>
          <w:color w:val="000000"/>
          <w:bCs w:val="1"/>
        </w:rPr>
      </w:pPr>
      <w:r>
        <w:rPr>
          <w:rFonts w:ascii="Times New Roman" w:hAnsi="Times New Roman" w:eastAsia="Arial" w:cs="Times New Roman"/>
          <w:sz w:val="28"/>
          <w:color w:val="000000"/>
          <w:bCs w:val="1"/>
        </w:rPr>
        <w:t vyd:_id="vyd:000000000000xl" xml:space="preserve">Контроль и оценка результатов освоения общеобразовательной </w:t>
      </w:r>
      <w:r>
        <w:rPr>
          <w:rFonts w:ascii="Times New Roman" w:hAnsi="Times New Roman" w:eastAsia="Arial" w:cs="Times New Roman"/>
          <w:sz w:val="28"/>
          <w:color w:val="000000"/>
          <w:bCs w:val="1"/>
        </w:rPr>
        <w:t vyd:_id="vyd:000000000000xk">предмета</w:t>
      </w:r>
      <w:r>
        <w:rPr>
          <w:rFonts w:ascii="Times New Roman" w:hAnsi="Times New Roman" w:eastAsia="Arial" w:cs="Times New Roman"/>
          <w:sz w:val="28"/>
          <w:color w:val="000000"/>
          <w:bCs w:val="1"/>
        </w:rPr>
        <w:t vyd:_id="vyd:000000000000xj" xml:space="preserve"> раскрываются через дисциплинарные результаты, направленные на формир</w:t>
      </w:r>
      <w:r>
        <w:rPr>
          <w:rFonts w:ascii="Times New Roman" w:hAnsi="Times New Roman" w:eastAsia="Arial" w:cs="Times New Roman"/>
          <w:sz w:val="28"/>
          <w:color w:val="000000"/>
          <w:bCs w:val="1"/>
        </w:rPr>
        <w:t vyd:_id="vyd:000000000000xi" xml:space="preserve">ование общих </w:t>
      </w:r>
      <w:r>
        <w:rPr>
          <w:rFonts w:ascii="Times New Roman" w:hAnsi="Times New Roman" w:eastAsia="Arial" w:cs="Times New Roman"/>
          <w:sz w:val="28"/>
          <w:color w:val="000000"/>
          <w:bCs w:val="1"/>
        </w:rPr>
        <w:t vyd:_id="vyd:000000000000xh">компетенций по разделам и темам содержания учебного материала</w:t>
      </w:r>
    </w:p>
    <w:tbl vyd:_id="vyd:000000000000uk"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7c5"/>
      </w:tblPr>
      <w:tblGrid>
        <w:gridCol w:w="3544"/>
        <w:gridCol w:w="2801"/>
        <w:gridCol w:w="3544"/>
      </w:tblGrid>
      <w:tr vyd:_id="vyd:000000000000x6">
        <w:tblPrEx/>
        <w:trPr>
          <w:trHeight w:val="969"/>
        </w:trPr>
        <w:tc vyd:_id="vyd:000000000000xd">
          <w:tcPr>
            <w:shd w:val="clear" w:color="auto" w:fill="auto"/>
            <w:noWrap w:val="0"/>
            <w:textDirection w:val="lrTb"/>
          </w:tcPr>
          <w:p vyd:_id="vyd:000000000000xe">
            <w:pPr>
              <w:spacing w:after="100" w:afterAutospacing="1" w:line="259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0xf">Общая/профессиональная компетенция</w:t>
            </w:r>
          </w:p>
        </w:tc>
        <w:tc vyd:_id="vyd:000000000000xa">
          <w:tcPr>
            <w:shd w:val="clear" w:color="auto" w:fill="auto"/>
            <w:noWrap w:val="0"/>
            <w:textDirection w:val="lrTb"/>
          </w:tcPr>
          <w:p vyd:_id="vyd:000000000000xb">
            <w:pPr>
              <w:spacing w:after="0" w:afterAutospacing="1" w:line="259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0xc" xml:space="preserve"> Раздел/тема</w:t>
            </w:r>
          </w:p>
        </w:tc>
        <w:tc vyd:_id="vyd:000000000000x7">
          <w:tcPr>
            <w:shd w:val="clear" w:color="auto" w:fill="auto"/>
            <w:noWrap w:val="0"/>
            <w:textDirection w:val="lrTb"/>
          </w:tcPr>
          <w:p vyd:_id="vyd:000000000000x8">
            <w:pPr>
              <w:spacing w:after="0" w:afterAutospacing="1" w:line="259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 w:val="1"/>
                <w:szCs w:val="24"/>
              </w:rPr>
              <w:t vyd:_id="vyd:000000000000x9">Тип оценочных средств</w:t>
            </w:r>
          </w:p>
        </w:tc>
      </w:tr>
      <w:tr vyd:_id="vyd:000000000000vs">
        <w:tblPrEx/>
        <w:trPr>
          <w:trHeight w:val="3962"/>
        </w:trPr>
        <w:tc vyd:_id="vyd:000000000000x3">
          <w:tcPr>
            <w:shd w:val="clear" w:color="auto" w:fill="auto"/>
            <w:noWrap w:val="0"/>
            <w:textDirection w:val="lrTb"/>
          </w:tcPr>
          <w:p vyd:_id="vyd:000000000000x4">
            <w:pPr>
              <w:spacing w:after="0" w:line="240" w:lineRule="auto"/>
              <w:jc w:val="both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  <w:t vyd:_id="vyd:000000000000x5">ОК 01. Выбирать способы решение задач профессиональной деятельности применительно к различным контекстам</w:t>
            </w:r>
          </w:p>
        </w:tc>
        <w:tc vyd:_id="vyd:000000000000ws">
          <w:tcPr>
            <w:shd w:val="clear" w:color="auto" w:fill="auto"/>
            <w:noWrap w:val="0"/>
            <w:textDirection w:val="lrTb"/>
          </w:tcPr>
          <w:p vyd:_id="vyd:000000000000x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x2" xml:space="preserve">Темы 1.1,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x1" xml:space="preserve"> </w:t>
            </w:r>
          </w:p>
          <w:p vyd:_id="vyd:000000000000wv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z" xml:space="preserve">П/-о/с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y" xml:space="preserve">Темы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x" xml:space="preserve"> 2.1, 2.2, 2.3, 2.4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w">,2.5</w:t>
            </w:r>
          </w:p>
          <w:p vyd:_id="vyd:000000000000wt">
            <w:pPr>
              <w:spacing w:after="0" w:line="240" w:lineRule="auto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u">Темы 2.6 -2.11</w:t>
            </w:r>
          </w:p>
        </w:tc>
        <w:tc vyd:_id="vyd:000000000000vt">
          <w:tcPr>
            <w:vMerge w:val="restart"/>
            <w:shd w:val="clear" w:color="auto" w:fill="auto"/>
            <w:noWrap w:val="0"/>
            <w:textDirection w:val="lrTb"/>
          </w:tcPr>
          <w:p vyd:_id="vyd:000000000000wp">
            <w:pPr>
              <w:pStyle w:val="787"/>
              <w:tabs>
                <w:tab w:val="left" w:pos="293" w:leader="none"/>
              </w:tabs>
              <w:spacing w:after="0" w:line="240" w:lineRule="auto"/>
              <w:ind w:start="9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  <w:t vyd:_id="vyd:000000000000wr" xml:space="preserve">-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q">составление комплекса физических упражнений для самостоятельных занятий с учетом индивидуальных особенностей,</w:t>
            </w:r>
          </w:p>
          <w:p vyd:_id="vyd:000000000000wm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o" xml:space="preserve">составление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n">профессиограммы</w:t>
            </w:r>
          </w:p>
          <w:p vyd:_id="vyd:000000000000wk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l">заполнение дневника самоконтроля</w:t>
            </w:r>
          </w:p>
          <w:p vyd:_id="vyd:000000000000wi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j">защита реферата</w:t>
            </w:r>
          </w:p>
          <w:p vyd:_id="vyd:000000000000wg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h">составление кроссворда</w:t>
            </w:r>
          </w:p>
          <w:p vyd:_id="vyd:000000000000we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f">фронтальный опрос</w:t>
            </w:r>
          </w:p>
          <w:p vyd:_id="vyd:000000000000wc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d">контрольное тестирование</w:t>
            </w:r>
          </w:p>
          <w:p vyd:_id="vyd:000000000000wa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b">составление комплекса упражнений</w:t>
            </w:r>
          </w:p>
          <w:p vyd:_id="vyd:000000000000w8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9">оценивание практической работы</w:t>
            </w:r>
          </w:p>
          <w:p vyd:_id="vyd:000000000000w6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7">тестирование</w:t>
            </w:r>
          </w:p>
          <w:p vyd:_id="vyd:000000000000w4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5">тестирование (контрольная работа по теории)</w:t>
            </w:r>
          </w:p>
          <w:p vyd:_id="vyd:000000000000w2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3">демонстрация комплекса ОРУ,</w:t>
            </w:r>
          </w:p>
          <w:p vyd:_id="vyd:000000000000w0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w1">сдача контрольных нормативов</w:t>
            </w:r>
          </w:p>
          <w:p vyd:_id="vyd:000000000000vy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vz">сдача контрольных нормативов (контрольное упражнение)</w:t>
            </w:r>
          </w:p>
          <w:p vyd:_id="vyd:000000000000vw">
            <w:pPr>
              <w:numPr>
                <w:ilvl w:val="0"/>
                <w:numId w:val="6"/>
              </w:numPr>
              <w:tabs>
                <w:tab w:val="left" w:pos="293" w:leader="none"/>
              </w:tabs>
              <w:spacing w:after="0" w:line="240" w:lineRule="auto"/>
              <w:ind w:start="9" w:firstLine="0"/>
              <w:contextualSpacing w:val="1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vx">сдача нормативов ГТО</w:t>
            </w:r>
          </w:p>
          <w:p vyd:_id="vyd:000000000000vu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vv">выполнение упражнений на дифференцированном зачете</w:t>
            </w:r>
          </w:p>
        </w:tc>
      </w:tr>
      <w:tr vyd:_id="vyd:000000000000vf">
        <w:tblPrEx/>
        <w:trPr>
          <w:trHeight w:val="1335"/>
        </w:trPr>
        <w:tc vyd:_id="vyd:000000000000vp">
          <w:tcPr>
            <w:shd w:val="clear" w:color="auto" w:fill="auto"/>
            <w:noWrap w:val="0"/>
            <w:textDirection w:val="lrTb"/>
          </w:tcPr>
          <w:p vyd:_id="vyd:000000000000vq">
            <w:pPr>
              <w:spacing w:after="0" w:line="240" w:lineRule="auto"/>
              <w:jc w:val="both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  <w:t vyd:_id="vyd:000000000000vr">ОК 04. Эффективно взаимодействовать и работать в коллективе и команде</w:t>
            </w:r>
          </w:p>
        </w:tc>
        <w:tc vyd:_id="vyd:000000000000vi">
          <w:tcPr>
            <w:shd w:val="clear" w:color="auto" w:fill="auto"/>
            <w:noWrap w:val="0"/>
            <w:textDirection w:val="lrTb"/>
          </w:tcPr>
          <w:p vyd:_id="vyd:000000000000vn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vo">Темы 1.1,</w:t>
            </w:r>
          </w:p>
          <w:p vyd:_id="vyd:000000000000vl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vm">П/-о/с: Темы  2.1, 2.2, 2.3, 2.4,2.5</w:t>
            </w:r>
          </w:p>
          <w:p vyd:_id="vyd:000000000000vj">
            <w:pPr>
              <w:spacing w:after="0" w:line="240" w:lineRule="auto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  <w:t vyd:_id="vyd:000000000000vk">Темы 2.6 -2.11</w:t>
            </w:r>
          </w:p>
        </w:tc>
        <w:tc vyd:_id="vyd:000000000000vg">
          <w:tcPr>
            <w:vMerge w:val="continue"/>
            <w:shd w:val="clear" w:color="auto" w:fill="auto"/>
            <w:noWrap w:val="0"/>
            <w:textDirection w:val="lrTb"/>
          </w:tcPr>
          <w:p vyd:_id="vyd:000000000000vh">
            <w:pPr>
              <w:spacing w:after="0" w:afterAutospacing="1" w:line="259" w:lineRule="auto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</w:p>
        </w:tc>
      </w:tr>
      <w:tr vyd:_id="vyd:000000000000v2">
        <w:tblPrEx/>
        <w:trPr>
          <w:trHeight w:val="1409"/>
        </w:trPr>
        <w:tc vyd:_id="vyd:000000000000vc">
          <w:tcPr>
            <w:shd w:val="clear" w:color="auto" w:fill="auto"/>
            <w:noWrap w:val="0"/>
            <w:textDirection w:val="lrTb"/>
          </w:tcPr>
          <w:p vyd:_id="vyd:000000000000vd">
            <w:pPr>
              <w:spacing w:after="0" w:line="240" w:lineRule="auto"/>
              <w:jc w:val="both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  <w:t vyd:_id="vyd:000000000000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 vyd:_id="vyd:000000000000v5">
          <w:tcPr>
            <w:shd w:val="clear" w:color="auto" w:fill="auto"/>
            <w:noWrap w:val="0"/>
            <w:textDirection w:val="lrTb"/>
          </w:tcPr>
          <w:p vyd:_id="vyd:000000000000v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vb">Темы 1.1,</w:t>
            </w:r>
          </w:p>
          <w:p vyd:_id="vyd:000000000000v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v9">П/-о/с: Темы 2.1, 2.2, 2.3, 2.4,2.5</w:t>
            </w:r>
          </w:p>
          <w:p vyd:_id="vyd:000000000000v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v7">Темы 2.6 -2.11</w:t>
            </w:r>
          </w:p>
        </w:tc>
        <w:tc vyd:_id="vyd:000000000000v3">
          <w:tcPr>
            <w:vMerge w:val="continue"/>
            <w:shd w:val="clear" w:color="auto" w:fill="auto"/>
            <w:noWrap w:val="0"/>
            <w:textDirection w:val="lrTb"/>
          </w:tcPr>
          <w:p vyd:_id="vyd:000000000000v4">
            <w:pPr>
              <w:spacing w:after="0" w:afterAutospacing="1" w:line="259" w:lineRule="auto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</w:p>
        </w:tc>
      </w:tr>
      <w:tr vyd:_id="vyd:000000000000ul">
        <w:tblPrEx/>
        <w:trPr>
          <w:trHeight w:val="1126"/>
        </w:trPr>
        <w:tc vyd:_id="vyd:000000000000ux">
          <w:tcPr>
            <w:shd w:val="clear" w:color="auto" w:fill="auto"/>
            <w:noWrap w:val="0"/>
            <w:textDirection w:val="lrTb"/>
          </w:tcPr>
          <w:p vyd:_id="vyd:000000000000uz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v1" xml:space="preserve">ПК 1.1 </w:t>
            </w:r>
            <w:r>
              <w:rPr>
                <w:rFonts w:ascii="Times New Roman" w:hAnsi="Times New Roman" w:cs="Times New Roman"/>
                <w:sz w:val="24"/>
                <w:color w:val="000000"/>
                <w:szCs w:val="24"/>
              </w:rPr>
              <w:t vyd:_id="vyd:000000000000v0">Выполнять различные виды геодезических съемок.</w:t>
            </w:r>
          </w:p>
          <w:p vyd:_id="vyd:000000000000uy">
            <w:pPr>
              <w:spacing w:after="0" w:line="240" w:lineRule="auto"/>
              <w:jc w:val="both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</w:p>
        </w:tc>
        <w:tc vyd:_id="vyd:000000000000uo">
          <w:tcPr>
            <w:shd w:val="clear" w:color="auto" w:fill="auto"/>
            <w:noWrap w:val="0"/>
            <w:textDirection w:val="lrTb"/>
          </w:tcPr>
          <w:p vyd:_id="vyd:000000000000uv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uw">Темы 1.1,</w:t>
            </w:r>
          </w:p>
          <w:p vyd:_id="vyd:000000000000ur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uu">П/-о/с: Темы</w:t>
            </w:r>
            <w:r>
              <w:rPr>
                <w:rFonts w:ascii="Times New Roman" w:hAnsi="Times New Roman"/>
                <w:sz w:val="24"/>
                <w:szCs w:val="24"/>
              </w:rPr>
              <w:t vyd:_id="vyd:000000000000ut" xml:space="preserve"> 2.1, 2.2, 2.3, 2.4</w:t>
            </w:r>
            <w:r>
              <w:rPr>
                <w:rFonts w:ascii="Times New Roman" w:hAnsi="Times New Roman"/>
                <w:sz w:val="24"/>
                <w:szCs w:val="24"/>
              </w:rPr>
              <w:t vyd:_id="vyd:000000000000us">,2.5</w:t>
            </w:r>
          </w:p>
          <w:p vyd:_id="vyd:000000000000up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vyd:_id="vyd:000000000000uq">Темы 2.6 -2.11</w:t>
            </w:r>
          </w:p>
        </w:tc>
        <w:tc vyd:_id="vyd:000000000000um">
          <w:tcPr>
            <w:vMerge w:val="continue"/>
            <w:shd w:val="clear" w:color="auto" w:fill="auto"/>
            <w:noWrap w:val="0"/>
            <w:textDirection w:val="lrTb"/>
          </w:tcPr>
          <w:p vyd:_id="vyd:000000000000un">
            <w:pPr>
              <w:spacing w:after="0" w:afterAutospacing="1" w:line="259" w:lineRule="auto"/>
              <w:rPr>
                <w:rFonts w:ascii="Times New Roman" w:hAnsi="Times New Roman" w:eastAsia="Arial" w:cs="Times New Roman"/>
                <w:sz w:val="24"/>
                <w:color w:val="000000"/>
                <w:bCs w:val="1"/>
                <w:szCs w:val="24"/>
              </w:rPr>
            </w:pPr>
          </w:p>
        </w:tc>
      </w:tr>
    </w:tbl>
    <w:p vyd:_id="vyd:000000000000ui">
      <w:r>
        <w:br w:type="page" vyd:_id="vyd:000000000000uj"/>
      </w:r>
    </w:p>
    <w:tbl vyd:_id="vyd:000000000000ua">
      <w:tblPr>
        <w:tblW w:w="10705" w:type="dxa"/>
        <w:tblInd w:w="-459" w:type="dxa"/>
        <w:tblLook w:firstRow="1" w:lastRow="0" w:firstColumn="1" w:lastColumn="0" w:noHBand="0" w:noVBand="1" w:val="07c5"/>
      </w:tblPr>
      <w:tblGrid>
        <w:gridCol w:w="8802"/>
        <w:gridCol w:w="1903"/>
      </w:tblGrid>
      <w:tr vyd:_id="vyd:000000000000ub">
        <w:tblPrEx/>
        <w:trPr/>
        <w:tc vyd:_id="vyd:000000000000ue">
          <w:tcPr>
            <w:shd w:val="clear" w:color="auto" w:fill="auto"/>
            <w:noWrap w:val="0"/>
            <w:textDirection w:val="lrTb"/>
          </w:tcPr>
          <w:p vyd:_id="vyd:000000000000uh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7" w:lineRule="auto"/>
              <w:rPr>
                <w:rFonts w:ascii="Times New Roman" w:hAnsi="Times New Roman" w:eastAsia="Calibri" w:cs="Times New Roman"/>
                <w:sz w:val="24"/>
                <w:b w:val="1"/>
                <w:szCs w:val="24"/>
              </w:rPr>
            </w:pPr>
          </w:p>
          <w:p vyd:_id="vyd:000000000000uf"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after="0" w:line="247" w:lineRule="auto"/>
              <w:jc w:val="center"/>
              <w:rPr>
                <w:rFonts w:ascii="Times New Roman" w:hAnsi="Times New Roman" w:eastAsia="Calibri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b w:val="1"/>
                <w:szCs w:val="24"/>
              </w:rPr>
              <w:t vyd:_id="vyd:000000000000ug">5. ПЕРЕЧЕНЬ ИСПОЛЬЗУЕМЫХ МЕТОДОВ ОБУЧЕНИЯ</w:t>
            </w:r>
          </w:p>
        </w:tc>
        <w:tc vyd:_id="vyd:000000000000uc">
          <w:tcPr>
            <w:shd w:val="clear" w:color="auto" w:fill="auto"/>
            <w:noWrap w:val="0"/>
            <w:textDirection w:val="lrTb"/>
          </w:tcPr>
          <w:p vyd:_id="vyd:000000000000u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b w:val="1"/>
                <w:szCs w:val="24"/>
              </w:rPr>
            </w:pPr>
          </w:p>
        </w:tc>
      </w:tr>
    </w:tbl>
    <w:p vyd:_id="vyd:000000000000u1">
      <w:pPr>
        <w:spacing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color w:val="000000"/>
          <w:b w:val="1"/>
          <w:szCs w:val="28"/>
        </w:rPr>
        <w:t vyd:_id="vyd:000000000000u9" xml:space="preserve">  5.1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u8" xml:space="preserve"> Пассивные:</w:t>
      </w:r>
      <w:r>
        <w:rPr>
          <w:rFonts w:ascii="Helvetica" w:hAnsi="Helvetica" w:eastAsia="Times New Roman" w:cs="Helvetica"/>
          <w:sz w:val="28"/>
          <w:color w:val="333333"/>
          <w:shd w:val="clear" w:color="auto" w:fill="ffffff"/>
          <w:szCs w:val="28"/>
        </w:rPr>
        <w:t vyd:_id="vyd:000000000000u7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u6" xml:space="preserve">рассказ, описание,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u5">объяснения, разбор задания,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u4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u3">указания, команды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u2" xml:space="preserve"> </w:t>
      </w:r>
    </w:p>
    <w:p vyd:_id="vyd:000000000000ty">
      <w:pPr>
        <w:spacing w:after="100" w:afterAutospacing="1" w:line="240" w:lineRule="auto"/>
        <w:rPr>
          <w:rFonts w:ascii="Times New Roman" w:hAnsi="Times New Roman" w:eastAsia="Calibri" w:cs="Times New Roman"/>
          <w:sz w:val="28"/>
          <w:color w:val="000000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u0">5.2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tz" xml:space="preserve">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</w:t>
      </w:r>
    </w:p>
    <w:p vyd:_id="vyd:000000000000tw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tx" xml:space="preserve">                                                                                            </w:t>
      </w:r>
    </w:p>
    <w:p vyd:_id="vyd:000000000000tv">
      <w:pPr>
        <w:spacing w:after="0" w:lineRule="auto"/>
        <w:rPr>
          <w:rFonts w:ascii="Times New Roman" w:hAnsi="Times New Roman" w:eastAsia="Arial" w:cs="Times New Roman"/>
          <w:sz w:val="24"/>
          <w:color w:val="000000"/>
          <w:b w:val="1"/>
        </w:rPr>
      </w:pPr>
    </w:p>
    <w:p vyd:_id="vyd:000000000000tt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vyd:_id="vyd:000000000000tu"/>
      </w:r>
    </w:p>
    <w:p vyd:_id="vyd:000000000000ts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tn">
      <w:pPr>
        <w:widowControl w:val="0"/>
        <w:spacing w:after="0" w:line="240" w:lineRule="auto"/>
        <w:jc w:val="both"/>
      </w:pPr>
      <w:r>
        <w:t vyd:_id="vyd:000000000000tr" xml:space="preserve">                                                                                                        </w:t>
      </w:r>
      <w:r>
        <w:t vyd:_id="vyd:000000000000tq" xml:space="preserve">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tp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to" xml:space="preserve"> Приложение 1</w:t>
      </w:r>
    </w:p>
    <w:p vyd:_id="vyd:000000000000tm">
      <w:pPr>
        <w:shd w:val="clear" w:color="auto" w:fill="ffffff"/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</w:p>
    <w:p vyd:_id="vyd:000000000000tk">
      <w:pPr>
        <w:shd w:val="clear" w:color="auto" w:fill="ffffff"/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  <w:r>
        <w:rPr>
          <w:rFonts w:ascii="Times New Roman" w:hAnsi="Times New Roman" w:eastAsia="Arial" w:cs="Times New Roman"/>
          <w:sz w:val="28"/>
          <w:color w:val="000000"/>
        </w:rPr>
        <w:t vyd:_id="vyd:000000000000tl">Оценка уровня физической подготовленности</w:t>
      </w:r>
    </w:p>
    <w:p vyd:_id="vyd:000000000000ti">
      <w:pPr>
        <w:shd w:val="clear" w:color="auto" w:fill="ffffff"/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  <w:r>
        <w:rPr>
          <w:rFonts w:ascii="Times New Roman" w:hAnsi="Times New Roman" w:eastAsia="Arial" w:cs="Times New Roman"/>
          <w:sz w:val="28"/>
          <w:color w:val="000000"/>
        </w:rPr>
        <w:t vyd:_id="vyd:000000000000tj">студентов основной медицинской группы</w:t>
      </w:r>
    </w:p>
    <w:p vyd:_id="vyd:000000000000th">
      <w:pPr>
        <w:shd w:val="clear" w:color="auto" w:fill="ffffff"/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</w:p>
    <w:p vyd:_id="vyd:000000000000tf">
      <w:pPr>
        <w:shd w:val="clear" w:color="auto" w:fill="ffffff"/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  <w:r>
        <w:rPr>
          <w:rFonts w:ascii="Times New Roman" w:hAnsi="Times New Roman" w:eastAsia="Arial" w:cs="Times New Roman"/>
          <w:sz w:val="28"/>
          <w:color w:val="000000"/>
        </w:rPr>
        <w:t vyd:_id="vyd:000000000000tg" xml:space="preserve"> Юноши                        </w:t>
      </w:r>
    </w:p>
    <w:p vyd:_id="vyd:000000000000te">
      <w:pPr>
        <w:shd w:val="clear" w:color="auto" w:fill="ffffff"/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</w:p>
    <w:tbl vyd:_id="vyd:000000000000nq"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7f5"/>
      </w:tblPr>
      <w:tblGrid>
        <w:gridCol w:w="6707"/>
        <w:gridCol w:w="846"/>
        <w:gridCol w:w="1103"/>
        <w:gridCol w:w="1020"/>
        <w:gridCol w:w="37"/>
      </w:tblGrid>
      <w:tr vyd:_id="vyd:000000000000sz">
        <w:tblPrEx/>
        <w:trPr>
          <w:gridAfter w:val="1"/>
          <w:trHeight w:val="441"/>
        </w:trPr>
        <w:tc vyd:_id="vyd:000000000000ta">
          <w:tcPr>
            <w:vMerge w:val="restart"/>
            <w:noWrap w:val="0"/>
            <w:textDirection w:val="lrTb"/>
          </w:tcPr>
          <w:p vyd:_id="vyd:000000000000tb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td" xml:space="preserve">                                                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tc">Тесты</w:t>
            </w:r>
          </w:p>
        </w:tc>
        <w:tc vyd:_id="vyd:000000000000t0">
          <w:tcPr>
            <w:hMerge w:val="restart"/>
            <w:noWrap w:val="0"/>
            <w:textDirection w:val="lrTb"/>
          </w:tcPr>
          <w:p vyd:_id="vyd:000000000000t5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t9" xml:space="preserve">          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t8">Оценка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t7" xml:space="preserve"> в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t6">баллах</w:t>
            </w:r>
          </w:p>
        </w:tc>
        <w:tc vyd:_id="vyd:000000000000t3">
          <w:tcPr>
            <w:hMerge w:val="continue"/>
            <w:noWrap w:val="0"/>
            <w:textDirection w:val="lrTb"/>
          </w:tcPr>
          <w:p vyd:_id="vyd:000000000000t4"/>
        </w:tc>
        <w:tc vyd:_id="vyd:000000000000t1">
          <w:tcPr>
            <w:hMerge w:val="continue"/>
            <w:noWrap w:val="0"/>
            <w:textDirection w:val="lrTb"/>
          </w:tcPr>
          <w:p vyd:_id="vyd:000000000000t2"/>
        </w:tc>
      </w:tr>
      <w:tr vyd:_id="vyd:000000000000sl">
        <w:tblPrEx/>
        <w:trPr>
          <w:trHeight w:val="364"/>
        </w:trPr>
        <w:tc vyd:_id="vyd:000000000000sx">
          <w:tcPr>
            <w:vMerge w:val="continue"/>
            <w:noWrap w:val="0"/>
            <w:textDirection w:val="lrTb"/>
          </w:tcPr>
          <w:p vyd:_id="vyd:000000000000s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</w:p>
        </w:tc>
        <w:tc vyd:_id="vyd:000000000000su">
          <w:tcPr>
            <w:noWrap w:val="0"/>
            <w:textDirection w:val="lrTb"/>
          </w:tcPr>
          <w:p vyd:_id="vyd:000000000000s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w">5</w:t>
            </w:r>
          </w:p>
        </w:tc>
        <w:tc vyd:_id="vyd:000000000000sr">
          <w:tcPr>
            <w:noWrap w:val="0"/>
            <w:textDirection w:val="lrTb"/>
          </w:tcPr>
          <w:p vyd:_id="vyd:000000000000s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t">4</w:t>
            </w:r>
          </w:p>
        </w:tc>
        <w:tc vyd:_id="vyd:000000000000sm">
          <w:tcPr>
            <w:hMerge w:val="restart"/>
            <w:noWrap w:val="0"/>
            <w:textDirection w:val="lrTb"/>
          </w:tcPr>
          <w:p vyd:_id="vyd:000000000000sp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q">3</w:t>
            </w:r>
          </w:p>
        </w:tc>
        <w:tc vyd:_id="vyd:000000000000sn">
          <w:tcPr>
            <w:hMerge w:val="continue"/>
            <w:noWrap w:val="0"/>
            <w:textDirection w:val="lrTb"/>
          </w:tcPr>
          <w:p vyd:_id="vyd:000000000000so"/>
        </w:tc>
      </w:tr>
      <w:tr vyd:_id="vyd:000000000000s1">
        <w:tblPrEx/>
        <w:trPr>
          <w:trHeight w:val="423"/>
        </w:trPr>
        <w:tc vyd:_id="vyd:000000000000se">
          <w:tcPr>
            <w:noWrap w:val="0"/>
            <w:textDirection w:val="lrTb"/>
          </w:tcPr>
          <w:p vyd:_id="vyd:000000000000sf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k" xml:space="preserve">1.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j">Бег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i" xml:space="preserve"> 3000 м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h">мин.сек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g">.)</w:t>
            </w:r>
          </w:p>
        </w:tc>
        <w:tc vyd:_id="vyd:000000000000sb">
          <w:tcPr>
            <w:noWrap w:val="0"/>
            <w:textDirection w:val="lrTb"/>
          </w:tcPr>
          <w:p vyd:_id="vyd:000000000000sc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d">12.30</w:t>
            </w:r>
          </w:p>
        </w:tc>
        <w:tc vyd:_id="vyd:000000000000s8">
          <w:tcPr>
            <w:noWrap w:val="0"/>
            <w:textDirection w:val="lrTb"/>
          </w:tcPr>
          <w:p vyd:_id="vyd:000000000000s9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a">14.00</w:t>
            </w:r>
          </w:p>
        </w:tc>
        <w:tc vyd:_id="vyd:000000000000s2">
          <w:tcPr>
            <w:hMerge w:val="restart"/>
            <w:noWrap w:val="0"/>
            <w:textDirection w:val="lrTb"/>
          </w:tcPr>
          <w:p vyd:_id="vyd:000000000000s5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7">б/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s6">вр</w:t>
            </w:r>
          </w:p>
        </w:tc>
        <w:tc vyd:_id="vyd:000000000000s3">
          <w:tcPr>
            <w:hMerge w:val="continue"/>
            <w:noWrap w:val="0"/>
            <w:textDirection w:val="lrTb"/>
          </w:tcPr>
          <w:p vyd:_id="vyd:000000000000s4"/>
        </w:tc>
      </w:tr>
      <w:tr vyd:_id="vyd:000000000000rl">
        <w:tblPrEx/>
        <w:trPr>
          <w:trHeight w:val="407"/>
        </w:trPr>
        <w:tc vyd:_id="vyd:000000000000rx">
          <w:tcPr>
            <w:noWrap w:val="0"/>
            <w:textDirection w:val="lrTb"/>
          </w:tcPr>
          <w:p vyd:_id="vyd:000000000000ry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s0">2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rz">.Прыжов в длину с места (см)</w:t>
            </w:r>
          </w:p>
        </w:tc>
        <w:tc vyd:_id="vyd:000000000000ru">
          <w:tcPr>
            <w:noWrap w:val="0"/>
            <w:textDirection w:val="lrTb"/>
          </w:tcPr>
          <w:p vyd:_id="vyd:000000000000r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rw">230</w:t>
            </w:r>
          </w:p>
        </w:tc>
        <w:tc vyd:_id="vyd:000000000000rr">
          <w:tcPr>
            <w:noWrap w:val="0"/>
            <w:textDirection w:val="lrTb"/>
          </w:tcPr>
          <w:p vyd:_id="vyd:000000000000r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rt">210</w:t>
            </w:r>
          </w:p>
        </w:tc>
        <w:tc vyd:_id="vyd:000000000000rm">
          <w:tcPr>
            <w:hMerge w:val="restart"/>
            <w:noWrap w:val="0"/>
            <w:textDirection w:val="lrTb"/>
          </w:tcPr>
          <w:p vyd:_id="vyd:000000000000rp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rq">190</w:t>
            </w:r>
          </w:p>
        </w:tc>
        <w:tc vyd:_id="vyd:000000000000rn">
          <w:tcPr>
            <w:hMerge w:val="continue"/>
            <w:noWrap w:val="0"/>
            <w:textDirection w:val="lrTb"/>
          </w:tcPr>
          <w:p vyd:_id="vyd:000000000000ro"/>
        </w:tc>
      </w:tr>
      <w:tr vyd:_id="vyd:000000000000r5">
        <w:tblPrEx/>
        <w:trPr>
          <w:trHeight w:val="575"/>
        </w:trPr>
        <w:tc vyd:_id="vyd:000000000000rh">
          <w:tcPr>
            <w:noWrap w:val="0"/>
            <w:textDirection w:val="lrTb"/>
          </w:tcPr>
          <w:p vyd:_id="vyd:000000000000ri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rk">3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rj">.Подтягивание на высокой перекладине (количество раз)</w:t>
            </w:r>
          </w:p>
        </w:tc>
        <w:tc vyd:_id="vyd:000000000000re">
          <w:tcPr>
            <w:noWrap w:val="0"/>
            <w:textDirection w:val="lrTb"/>
          </w:tcPr>
          <w:p vyd:_id="vyd:000000000000rf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rg">13</w:t>
            </w:r>
          </w:p>
        </w:tc>
        <w:tc vyd:_id="vyd:000000000000rb">
          <w:tcPr>
            <w:noWrap w:val="0"/>
            <w:textDirection w:val="lrTb"/>
          </w:tcPr>
          <w:p vyd:_id="vyd:000000000000rc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rd">11</w:t>
            </w:r>
          </w:p>
        </w:tc>
        <w:tc vyd:_id="vyd:000000000000r6">
          <w:tcPr>
            <w:hMerge w:val="restart"/>
            <w:noWrap w:val="0"/>
            <w:textDirection w:val="lrTb"/>
          </w:tcPr>
          <w:p vyd:_id="vyd:000000000000r9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ra">8</w:t>
            </w:r>
          </w:p>
        </w:tc>
        <w:tc vyd:_id="vyd:000000000000r7">
          <w:tcPr>
            <w:hMerge w:val="continue"/>
            <w:noWrap w:val="0"/>
            <w:textDirection w:val="lrTb"/>
          </w:tcPr>
          <w:p vyd:_id="vyd:000000000000r8"/>
        </w:tc>
      </w:tr>
      <w:tr vyd:_id="vyd:000000000000qp">
        <w:tblPrEx/>
        <w:trPr>
          <w:trHeight w:val="336"/>
        </w:trPr>
        <w:tc vyd:_id="vyd:000000000000r1">
          <w:tcPr>
            <w:noWrap w:val="0"/>
            <w:textDirection w:val="lrTb"/>
          </w:tcPr>
          <w:p vyd:_id="vyd:000000000000r2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r4">4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r3">.Отжимание на брусьях (количество раз )</w:t>
            </w:r>
          </w:p>
        </w:tc>
        <w:tc vyd:_id="vyd:000000000000qy">
          <w:tcPr>
            <w:noWrap w:val="0"/>
            <w:textDirection w:val="lrTb"/>
          </w:tcPr>
          <w:p vyd:_id="vyd:000000000000qz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r0">12</w:t>
            </w:r>
          </w:p>
        </w:tc>
        <w:tc vyd:_id="vyd:000000000000qv">
          <w:tcPr>
            <w:noWrap w:val="0"/>
            <w:textDirection w:val="lrTb"/>
          </w:tcPr>
          <w:p vyd:_id="vyd:000000000000qw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qx">9</w:t>
            </w:r>
          </w:p>
        </w:tc>
        <w:tc vyd:_id="vyd:000000000000qq">
          <w:tcPr>
            <w:hMerge w:val="restart"/>
            <w:noWrap w:val="0"/>
            <w:textDirection w:val="lrTb"/>
          </w:tcPr>
          <w:p vyd:_id="vyd:000000000000qt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qu">7</w:t>
            </w:r>
          </w:p>
        </w:tc>
        <w:tc vyd:_id="vyd:000000000000qr">
          <w:tcPr>
            <w:hMerge w:val="continue"/>
            <w:noWrap w:val="0"/>
            <w:textDirection w:val="lrTb"/>
          </w:tcPr>
          <w:p vyd:_id="vyd:000000000000qs"/>
        </w:tc>
      </w:tr>
      <w:tr vyd:_id="vyd:000000000000q9">
        <w:tblPrEx/>
        <w:trPr>
          <w:trHeight w:val="550"/>
        </w:trPr>
        <w:tc vyd:_id="vyd:000000000000ql">
          <w:tcPr>
            <w:noWrap w:val="0"/>
            <w:textDirection w:val="lrTb"/>
          </w:tcPr>
          <w:p vyd:_id="vyd:000000000000qm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qo">5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qn">.Поднос ног до касания перекладине (количество раз)</w:t>
            </w:r>
          </w:p>
        </w:tc>
        <w:tc vyd:_id="vyd:000000000000qi">
          <w:tcPr>
            <w:noWrap w:val="0"/>
            <w:textDirection w:val="lrTb"/>
          </w:tcPr>
          <w:p vyd:_id="vyd:000000000000qj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qk">7</w:t>
            </w:r>
          </w:p>
        </w:tc>
        <w:tc vyd:_id="vyd:000000000000qf">
          <w:tcPr>
            <w:noWrap w:val="0"/>
            <w:textDirection w:val="lrTb"/>
          </w:tcPr>
          <w:p vyd:_id="vyd:000000000000qg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qh">5</w:t>
            </w:r>
          </w:p>
        </w:tc>
        <w:tc vyd:_id="vyd:000000000000qa">
          <w:tcPr>
            <w:hMerge w:val="restart"/>
            <w:noWrap w:val="0"/>
            <w:textDirection w:val="lrTb"/>
          </w:tcPr>
          <w:p vyd:_id="vyd:000000000000qd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qe">3</w:t>
            </w:r>
          </w:p>
        </w:tc>
        <w:tc vyd:_id="vyd:000000000000qb">
          <w:tcPr>
            <w:hMerge w:val="continue"/>
            <w:noWrap w:val="0"/>
            <w:textDirection w:val="lrTb"/>
          </w:tcPr>
          <w:p vyd:_id="vyd:000000000000qc"/>
        </w:tc>
      </w:tr>
      <w:tr vyd:_id="vyd:000000000000pk">
        <w:tblPrEx/>
        <w:trPr>
          <w:trHeight w:val="748"/>
        </w:trPr>
        <w:tc vyd:_id="vyd:000000000000q2">
          <w:tcPr>
            <w:noWrap w:val="0"/>
            <w:textDirection w:val="lrTb"/>
          </w:tcPr>
          <w:p vyd:_id="vyd:000000000000q6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q8">6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q7">.Челночный бег 3х10 (сек )</w:t>
            </w:r>
          </w:p>
          <w:p vyd:_id="vyd:000000000000q3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q5" xml:space="preserve">                          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q4" xml:space="preserve">  4х9 (сек)</w:t>
            </w:r>
          </w:p>
        </w:tc>
        <w:tc vyd:_id="vyd:000000000000px">
          <w:tcPr>
            <w:noWrap w:val="0"/>
            <w:textDirection w:val="lrTb"/>
          </w:tcPr>
          <w:p vyd:_id="vyd:000000000000q0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q1">7,3</w:t>
            </w:r>
          </w:p>
          <w:p vyd:_id="vyd:000000000000p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z">9,8</w:t>
            </w:r>
          </w:p>
        </w:tc>
        <w:tc vyd:_id="vyd:000000000000ps">
          <w:tcPr>
            <w:noWrap w:val="0"/>
            <w:textDirection w:val="lrTb"/>
          </w:tcPr>
          <w:p vyd:_id="vyd:000000000000p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w">8,0</w:t>
            </w:r>
          </w:p>
          <w:p vyd:_id="vyd:000000000000pt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u">10,2</w:t>
            </w:r>
          </w:p>
        </w:tc>
        <w:tc vyd:_id="vyd:000000000000pl">
          <w:tcPr>
            <w:hMerge w:val="restart"/>
            <w:noWrap w:val="0"/>
            <w:textDirection w:val="lrTb"/>
          </w:tcPr>
          <w:p vyd:_id="vyd:000000000000pq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r">8,3</w:t>
            </w:r>
          </w:p>
          <w:p vyd:_id="vyd:000000000000po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p">10,5</w:t>
            </w:r>
          </w:p>
        </w:tc>
        <w:tc vyd:_id="vyd:000000000000pm">
          <w:tcPr>
            <w:hMerge w:val="continue"/>
            <w:noWrap w:val="0"/>
            <w:textDirection w:val="lrTb"/>
          </w:tcPr>
          <w:p vyd:_id="vyd:000000000000pn"/>
        </w:tc>
      </w:tr>
      <w:tr vyd:_id="vyd:000000000000p3">
        <w:tblPrEx/>
        <w:trPr/>
        <w:tc vyd:_id="vyd:000000000000pf">
          <w:tcPr>
            <w:noWrap w:val="0"/>
            <w:textDirection w:val="lrTb"/>
          </w:tcPr>
          <w:p vyd:_id="vyd:000000000000pg">
            <w:pPr>
              <w:spacing w:after="10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pj">.Приседание на одной ноге с опорой о стену(кол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pi">ичест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ph">во раз на   каждой ноге )</w:t>
            </w:r>
          </w:p>
        </w:tc>
        <w:tc vyd:_id="vyd:000000000000pc">
          <w:tcPr>
            <w:noWrap w:val="0"/>
            <w:textDirection w:val="lrTb"/>
          </w:tcPr>
          <w:p vyd:_id="vyd:000000000000pd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e">10</w:t>
            </w:r>
          </w:p>
        </w:tc>
        <w:tc vyd:_id="vyd:000000000000p9">
          <w:tcPr>
            <w:noWrap w:val="0"/>
            <w:textDirection w:val="lrTb"/>
          </w:tcPr>
          <w:p vyd:_id="vyd:000000000000pa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b">8</w:t>
            </w:r>
          </w:p>
        </w:tc>
        <w:tc vyd:_id="vyd:000000000000p4">
          <w:tcPr>
            <w:hMerge w:val="restart"/>
            <w:noWrap w:val="0"/>
            <w:textDirection w:val="lrTb"/>
          </w:tcPr>
          <w:p vyd:_id="vyd:000000000000p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p8">5</w:t>
            </w:r>
          </w:p>
        </w:tc>
        <w:tc vyd:_id="vyd:000000000000p5">
          <w:tcPr>
            <w:hMerge w:val="continue"/>
            <w:noWrap w:val="0"/>
            <w:textDirection w:val="lrTb"/>
          </w:tcPr>
          <w:p vyd:_id="vyd:000000000000p6"/>
        </w:tc>
      </w:tr>
      <w:tr vyd:_id="vyd:000000000000oo">
        <w:tblPrEx/>
        <w:trPr>
          <w:trHeight w:val="565"/>
        </w:trPr>
        <w:tc vyd:_id="vyd:000000000000p0">
          <w:tcPr>
            <w:noWrap w:val="0"/>
            <w:textDirection w:val="lrTb"/>
          </w:tcPr>
          <w:p vyd:_id="vyd:000000000000p1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p2" xml:space="preserve">10.Бросок набивного мяча 2кг из-за головы (м) </w:t>
            </w:r>
          </w:p>
        </w:tc>
        <w:tc vyd:_id="vyd:000000000000ox">
          <w:tcPr>
            <w:noWrap w:val="0"/>
            <w:textDirection w:val="lrTb"/>
          </w:tcPr>
          <w:p vyd:_id="vyd:000000000000o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oz">9.5</w:t>
            </w:r>
          </w:p>
        </w:tc>
        <w:tc vyd:_id="vyd:000000000000ou">
          <w:tcPr>
            <w:noWrap w:val="0"/>
            <w:textDirection w:val="lrTb"/>
          </w:tcPr>
          <w:p vyd:_id="vyd:000000000000o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ow">7.5</w:t>
            </w:r>
          </w:p>
        </w:tc>
        <w:tc vyd:_id="vyd:000000000000op">
          <w:tcPr>
            <w:hMerge w:val="restart"/>
            <w:noWrap w:val="0"/>
            <w:textDirection w:val="lrTb"/>
          </w:tcPr>
          <w:p vyd:_id="vyd:000000000000o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ot">6.5</w:t>
            </w:r>
          </w:p>
        </w:tc>
        <w:tc vyd:_id="vyd:000000000000oq">
          <w:tcPr>
            <w:hMerge w:val="continue"/>
            <w:noWrap w:val="0"/>
            <w:textDirection w:val="lrTb"/>
          </w:tcPr>
          <w:p vyd:_id="vyd:000000000000or"/>
        </w:tc>
      </w:tr>
      <w:tr vyd:_id="vyd:000000000000nr">
        <w:tblPrEx/>
        <w:trPr/>
        <w:tc vyd:_id="vyd:000000000000oc">
          <w:tcPr>
            <w:noWrap w:val="0"/>
            <w:textDirection w:val="lrTb"/>
          </w:tcPr>
          <w:p vyd:_id="vyd:000000000000ok">
            <w:pPr>
              <w:spacing w:after="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on" xml:space="preserve">11.Гимнастический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om">компленс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ol" xml:space="preserve"> упражнений:</w:t>
            </w:r>
          </w:p>
          <w:p vyd:_id="vyd:000000000000oi">
            <w:pPr>
              <w:spacing w:after="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oj">- утренняя гимнастика</w:t>
            </w:r>
          </w:p>
          <w:p vyd:_id="vyd:000000000000og">
            <w:pPr>
              <w:spacing w:after="0" w:lineRule="auto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oh">- производственная гимнастика</w:t>
            </w:r>
          </w:p>
          <w:p vyd:_id="vyd:000000000000od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of" xml:space="preserve">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  <w:t vyd:_id="vyd:000000000000oe">- релаксационная гимнастика  (из 10 баллов)</w:t>
            </w:r>
          </w:p>
        </w:tc>
        <w:tc vyd:_id="vyd:000000000000o4">
          <w:tcPr>
            <w:noWrap w:val="0"/>
            <w:textDirection w:val="lrTb"/>
          </w:tcPr>
          <w:p vyd:_id="vyd:000000000000ob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</w:p>
          <w:p vyd:_id="vyd:000000000000o8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oa">до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o9" xml:space="preserve"> 9</w:t>
            </w:r>
          </w:p>
          <w:p vyd:_id="vyd:000000000000o7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</w:p>
          <w:p vyd:_id="vyd:000000000000o6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</w:p>
          <w:p vyd:_id="vyd:000000000000o5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szCs w:val="28"/>
              </w:rPr>
            </w:pPr>
          </w:p>
        </w:tc>
        <w:tc vyd:_id="vyd:000000000000nz">
          <w:tcPr>
            <w:noWrap w:val="0"/>
            <w:textDirection w:val="lrTb"/>
          </w:tcPr>
          <w:p vyd:_id="vyd:000000000000o3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</w:p>
          <w:p vyd:_id="vyd:000000000000o0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o2">до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o1" xml:space="preserve"> 8</w:t>
            </w:r>
          </w:p>
        </w:tc>
        <w:tc vyd:_id="vyd:000000000000ns">
          <w:tcPr>
            <w:hMerge w:val="restart"/>
            <w:noWrap w:val="0"/>
            <w:textDirection w:val="lrTb"/>
          </w:tcPr>
          <w:p vyd:_id="vyd:000000000000ny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</w:p>
          <w:p vyd:_id="vyd:000000000000nv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nx">до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nw" xml:space="preserve"> 7.5</w:t>
            </w:r>
          </w:p>
        </w:tc>
        <w:tc vyd:_id="vyd:000000000000nt">
          <w:tcPr>
            <w:hMerge w:val="continue"/>
            <w:noWrap w:val="0"/>
            <w:textDirection w:val="lrTb"/>
          </w:tcPr>
          <w:p vyd:_id="vyd:000000000000nu"/>
        </w:tc>
      </w:tr>
    </w:tbl>
    <w:p vyd:_id="vyd:000000000000np">
      <w:pPr>
        <w:spacing w:after="38" w:afterAutospacing="1" w:line="259" w:lineRule="auto"/>
        <w:rPr>
          <w:rFonts w:ascii="Arial" w:hAnsi="Arial" w:eastAsia="Arial" w:cs="Arial"/>
          <w:sz w:val="28"/>
          <w:color w:val="000000"/>
        </w:rPr>
        <w:sectPr vyd:_id="vyd:000000000000no">
          <w:footerReference r:id="rId14" w:type="even"/>
          <w:footerReference r:id="rId15" w:type="first"/>
          <w:footnotePr/>
          <w:endnotePr/>
          <w:type w:val="nextPage"/>
          <w:pgSz w:w="11906" w:h="16838" w:orient="portrait"/>
          <w:pgMar w:top="851" w:right="1133" w:bottom="851" w:left="1276" w:header="720" w:footer="720" w:gutter="0"/>
          <w:cols w:equalWidth="1" w:space="720" w:num="1" w:sep="0"/>
          <w:vAlign w:val="top"/>
          <w:titlePg w:val="0"/>
          <w:docGrid w:linePitch="360"/>
        </w:sectPr>
      </w:pPr>
    </w:p>
    <w:p vyd:_id="vyd:000000000000nm">
      <w:pPr>
        <w:spacing w:after="0" w:lineRule="auto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nn" xml:space="preserve">                                                                                                          Приложение 2</w:t>
      </w:r>
    </w:p>
    <w:p vyd:_id="vyd:000000000000nj">
      <w:pPr>
        <w:spacing w:after="0" w:lineRule="auto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nl" xml:space="preserve">                                                                                                                   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nk" xml:space="preserve">                                                         </w:t>
      </w:r>
    </w:p>
    <w:p vyd:_id="vyd:000000000000ng">
      <w:pPr>
        <w:spacing w:after="0" w:lineRule="auto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ni" xml:space="preserve">         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nh">Оценка уровня физической подготовленности девушек основного</w:t>
      </w:r>
    </w:p>
    <w:p vyd:_id="vyd:000000000000n9">
      <w:pPr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  <w:t vyd:_id="vyd:000000000000nf" xml:space="preserve">и </w:t>
      </w:r>
      <w:r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  <w:t vyd:_id="vyd:000000000000ne">подготовительного</w:t>
      </w:r>
      <w:r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  <w:t vyd:_id="vyd:000000000000nd" xml:space="preserve"> </w:t>
      </w:r>
      <w:r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  <w:t vyd:_id="vyd:000000000000nc">учебного</w:t>
      </w:r>
      <w:r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  <w:t vyd:_id="vyd:000000000000nb" xml:space="preserve"> </w:t>
      </w:r>
      <w:r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  <w:t vyd:_id="vyd:000000000000na">отделения</w:t>
      </w:r>
    </w:p>
    <w:p vyd:_id="vyd:000000000000n7">
      <w:pPr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  <w:r>
        <w:rPr>
          <w:rFonts w:ascii="Times New Roman" w:hAnsi="Times New Roman" w:eastAsia="Arial" w:cs="Times New Roman"/>
          <w:sz w:val="28"/>
          <w:color w:val="000000"/>
        </w:rPr>
        <w:t vyd:_id="vyd:000000000000n8" xml:space="preserve"> </w:t>
      </w:r>
    </w:p>
    <w:p vyd:_id="vyd:000000000000n5">
      <w:pPr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</w:rPr>
      </w:pPr>
      <w:r>
        <w:rPr>
          <w:rFonts w:ascii="Times New Roman" w:hAnsi="Times New Roman" w:eastAsia="Arial" w:cs="Times New Roman"/>
          <w:sz w:val="28"/>
          <w:color w:val="000000"/>
        </w:rPr>
        <w:t vyd:_id="vyd:000000000000n6" xml:space="preserve">Девушки </w:t>
      </w:r>
    </w:p>
    <w:p vyd:_id="vyd:000000000000n3">
      <w:pPr>
        <w:spacing w:after="0" w:lineRule="auto"/>
        <w:jc w:val="center"/>
        <w:rPr>
          <w:rFonts w:ascii="Times New Roman" w:hAnsi="Times New Roman" w:eastAsia="Arial" w:cs="Times New Roman"/>
          <w:sz w:val="28"/>
          <w:color w:val="000000"/>
          <w:lang w:val="en-US"/>
        </w:rPr>
      </w:pPr>
      <w:r>
        <w:rPr>
          <w:rFonts w:ascii="Times New Roman" w:hAnsi="Times New Roman" w:eastAsia="Arial" w:cs="Times New Roman"/>
          <w:sz w:val="28"/>
          <w:color w:val="000000"/>
          <w:lang w:val="en-US"/>
        </w:rPr>
        <w:t vyd:_id="vyd:000000000000n4" xml:space="preserve">                       </w:t>
      </w:r>
    </w:p>
    <w:tbl vyd:_id="vyd:000000000000ij"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7f5"/>
      </w:tblPr>
      <w:tblGrid>
        <w:gridCol w:w="6201"/>
        <w:gridCol w:w="1420"/>
        <w:gridCol w:w="1307"/>
        <w:gridCol w:w="1528"/>
      </w:tblGrid>
      <w:tr vyd:_id="vyd:000000000000mq">
        <w:tblPrEx/>
        <w:trPr/>
        <w:tc vyd:_id="vyd:000000000000n0">
          <w:tcPr>
            <w:vMerge w:val="restart"/>
            <w:noWrap w:val="0"/>
            <w:textDirection w:val="lrTb"/>
          </w:tcPr>
          <w:p vyd:_id="vyd:000000000000n1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n2">Тесты</w:t>
            </w:r>
          </w:p>
        </w:tc>
        <w:tc vyd:_id="vyd:000000000000mr">
          <w:tcPr>
            <w:hMerge w:val="restart"/>
            <w:noWrap w:val="0"/>
            <w:textDirection w:val="lrTb"/>
          </w:tcPr>
          <w:p vyd:_id="vyd:000000000000mw">
            <w:pPr>
              <w:spacing w:after="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z">Оценки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y" xml:space="preserve"> в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x">баллах</w:t>
            </w:r>
          </w:p>
        </w:tc>
        <w:tc vyd:_id="vyd:000000000000mu">
          <w:tcPr>
            <w:hMerge w:val="continue"/>
            <w:noWrap w:val="0"/>
            <w:textDirection w:val="lrTb"/>
          </w:tcPr>
          <w:p vyd:_id="vyd:000000000000mv"/>
        </w:tc>
        <w:tc vyd:_id="vyd:000000000000ms">
          <w:tcPr>
            <w:hMerge w:val="continue"/>
            <w:noWrap w:val="0"/>
            <w:textDirection w:val="lrTb"/>
          </w:tcPr>
          <w:p vyd:_id="vyd:000000000000mt"/>
        </w:tc>
      </w:tr>
      <w:tr vyd:_id="vyd:000000000000me">
        <w:tblPrEx/>
        <w:trPr/>
        <w:tc vyd:_id="vyd:000000000000mo">
          <w:tcPr>
            <w:vMerge w:val="continue"/>
            <w:noWrap w:val="0"/>
            <w:textDirection w:val="lrTb"/>
          </w:tcPr>
          <w:p vyd:_id="vyd:000000000000mp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ml">
          <w:tcPr>
            <w:noWrap w:val="0"/>
            <w:textDirection w:val="lrTb"/>
          </w:tcPr>
          <w:p vyd:_id="vyd:000000000000mm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n">5</w:t>
            </w:r>
          </w:p>
        </w:tc>
        <w:tc vyd:_id="vyd:000000000000mi">
          <w:tcPr>
            <w:noWrap w:val="0"/>
            <w:textDirection w:val="lrTb"/>
          </w:tcPr>
          <w:p vyd:_id="vyd:000000000000mj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k">4</w:t>
            </w:r>
          </w:p>
        </w:tc>
        <w:tc vyd:_id="vyd:000000000000mf">
          <w:tcPr>
            <w:noWrap w:val="0"/>
            <w:textDirection w:val="lrTb"/>
          </w:tcPr>
          <w:p vyd:_id="vyd:000000000000mg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h">3</w:t>
            </w:r>
          </w:p>
        </w:tc>
      </w:tr>
      <w:tr vyd:_id="vyd:000000000000lw">
        <w:tblPrEx/>
        <w:trPr>
          <w:trHeight w:val="591"/>
        </w:trPr>
        <w:tc vyd:_id="vyd:000000000000m7">
          <w:tcPr>
            <w:noWrap w:val="0"/>
            <w:textDirection w:val="lrTb"/>
          </w:tcPr>
          <w:p vyd:_id="vyd:000000000000m8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d">1.Бег 2000 м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c">мин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b" xml:space="preserve">,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a">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9">)</w:t>
            </w:r>
          </w:p>
        </w:tc>
        <w:tc vyd:_id="vyd:000000000000m4">
          <w:tcPr>
            <w:noWrap w:val="0"/>
            <w:textDirection w:val="lrTb"/>
          </w:tcPr>
          <w:p vyd:_id="vyd:000000000000m5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6">11.00</w:t>
            </w:r>
          </w:p>
        </w:tc>
        <w:tc vyd:_id="vyd:000000000000m1">
          <w:tcPr>
            <w:noWrap w:val="0"/>
            <w:textDirection w:val="lrTb"/>
          </w:tcPr>
          <w:p vyd:_id="vyd:000000000000m2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3">13.00</w:t>
            </w:r>
          </w:p>
        </w:tc>
        <w:tc vyd:_id="vyd:000000000000lx">
          <w:tcPr>
            <w:noWrap w:val="0"/>
            <w:textDirection w:val="lrTb"/>
          </w:tcPr>
          <w:p vyd:_id="vyd:000000000000l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m0">б/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lz">вр</w:t>
            </w:r>
          </w:p>
        </w:tc>
      </w:tr>
      <w:tr vyd:_id="vyd:000000000000li">
        <w:tblPrEx/>
        <w:trPr>
          <w:trHeight w:val="577"/>
        </w:trPr>
        <w:tc vyd:_id="vyd:000000000000ls">
          <w:tcPr>
            <w:noWrap w:val="0"/>
            <w:textDirection w:val="lrTb"/>
          </w:tcPr>
          <w:p vyd:_id="vyd:000000000000lt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v">2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u">.Прыжки в длину с места (см)</w:t>
            </w:r>
          </w:p>
        </w:tc>
        <w:tc vyd:_id="vyd:000000000000lp">
          <w:tcPr>
            <w:noWrap w:val="0"/>
            <w:textDirection w:val="lrTb"/>
          </w:tcPr>
          <w:p vyd:_id="vyd:000000000000lq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lr">190</w:t>
            </w:r>
          </w:p>
        </w:tc>
        <w:tc vyd:_id="vyd:000000000000lm">
          <w:tcPr>
            <w:noWrap w:val="0"/>
            <w:textDirection w:val="lrTb"/>
          </w:tcPr>
          <w:p vyd:_id="vyd:000000000000l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lo">175</w:t>
            </w:r>
          </w:p>
        </w:tc>
        <w:tc vyd:_id="vyd:000000000000lj">
          <w:tcPr>
            <w:noWrap w:val="0"/>
            <w:textDirection w:val="lrTb"/>
          </w:tcPr>
          <w:p vyd:_id="vyd:000000000000lk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ll">160</w:t>
            </w:r>
          </w:p>
        </w:tc>
      </w:tr>
      <w:tr vyd:_id="vyd:000000000000l2">
        <w:tblPrEx/>
        <w:trPr>
          <w:trHeight w:val="544"/>
        </w:trPr>
        <w:tc vyd:_id="vyd:000000000000lc">
          <w:tcPr>
            <w:noWrap w:val="0"/>
            <w:textDirection w:val="lrTb"/>
          </w:tcPr>
          <w:p vyd:_id="vyd:000000000000ld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h">3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g">.Подтягивание на низкой перекладине (кол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f">ичест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e">во раз)</w:t>
            </w:r>
          </w:p>
        </w:tc>
        <w:tc vyd:_id="vyd:000000000000l9">
          <w:tcPr>
            <w:noWrap w:val="0"/>
            <w:textDirection w:val="lrTb"/>
          </w:tcPr>
          <w:p vyd:_id="vyd:000000000000la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lb">20</w:t>
            </w:r>
          </w:p>
        </w:tc>
        <w:tc vyd:_id="vyd:000000000000l6">
          <w:tcPr>
            <w:noWrap w:val="0"/>
            <w:textDirection w:val="lrTb"/>
          </w:tcPr>
          <w:p vyd:_id="vyd:000000000000l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l8">10</w:t>
            </w:r>
          </w:p>
        </w:tc>
        <w:tc vyd:_id="vyd:000000000000l3">
          <w:tcPr>
            <w:noWrap w:val="0"/>
            <w:textDirection w:val="lrTb"/>
          </w:tcPr>
          <w:p vyd:_id="vyd:000000000000l4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l5">5</w:t>
            </w:r>
          </w:p>
        </w:tc>
      </w:tr>
      <w:tr vyd:_id="vyd:000000000000ko">
        <w:tblPrEx/>
        <w:trPr>
          <w:trHeight w:val="564"/>
        </w:trPr>
        <w:tc vyd:_id="vyd:000000000000ky">
          <w:tcPr>
            <w:noWrap w:val="0"/>
            <w:textDirection w:val="lrTb"/>
          </w:tcPr>
          <w:p vyd:_id="vyd:000000000000kz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1">4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l0">.Приседание на одной ноге, опора о стену(кол-во раз на каждой ноге)</w:t>
            </w:r>
          </w:p>
        </w:tc>
        <w:tc vyd:_id="vyd:000000000000kv">
          <w:tcPr>
            <w:noWrap w:val="0"/>
            <w:textDirection w:val="lrTb"/>
          </w:tcPr>
          <w:p vyd:_id="vyd:000000000000kw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x">8</w:t>
            </w:r>
          </w:p>
        </w:tc>
        <w:tc vyd:_id="vyd:000000000000ks">
          <w:tcPr>
            <w:noWrap w:val="0"/>
            <w:textDirection w:val="lrTb"/>
          </w:tcPr>
          <w:p vyd:_id="vyd:000000000000kt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u">6</w:t>
            </w:r>
          </w:p>
        </w:tc>
        <w:tc vyd:_id="vyd:000000000000kp">
          <w:tcPr>
            <w:noWrap w:val="0"/>
            <w:textDirection w:val="lrTb"/>
          </w:tcPr>
          <w:p vyd:_id="vyd:000000000000kq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r">4</w:t>
            </w:r>
          </w:p>
        </w:tc>
      </w:tr>
      <w:tr vyd:_id="vyd:000000000000jy">
        <w:tblPrEx/>
        <w:trPr>
          <w:trHeight w:val="545"/>
        </w:trPr>
        <w:tc vyd:_id="vyd:000000000000ke">
          <w:tcPr>
            <w:noWrap w:val="0"/>
            <w:textDirection w:val="lrTb"/>
          </w:tcPr>
          <w:p vyd:_id="vyd:000000000000kh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kn">5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m">.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l">Челночный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k" xml:space="preserve">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j">бег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i" xml:space="preserve"> 3х10</w:t>
            </w:r>
          </w:p>
          <w:p vyd:_id="vyd:000000000000kf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g" xml:space="preserve">                              4х9</w:t>
            </w:r>
          </w:p>
        </w:tc>
        <w:tc vyd:_id="vyd:000000000000k9">
          <w:tcPr>
            <w:noWrap w:val="0"/>
            <w:textDirection w:val="lrTb"/>
          </w:tcPr>
          <w:p vyd:_id="vyd:000000000000kc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d">8.4</w:t>
            </w:r>
          </w:p>
          <w:p vyd:_id="vyd:000000000000ka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b">11.0</w:t>
            </w:r>
          </w:p>
        </w:tc>
        <w:tc vyd:_id="vyd:000000000000k4">
          <w:tcPr>
            <w:noWrap w:val="0"/>
            <w:textDirection w:val="lrTb"/>
          </w:tcPr>
          <w:p vyd:_id="vyd:000000000000k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8">9.3</w:t>
            </w:r>
          </w:p>
          <w:p vyd:_id="vyd:000000000000k5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6">11.2</w:t>
            </w:r>
          </w:p>
        </w:tc>
        <w:tc vyd:_id="vyd:000000000000jz">
          <w:tcPr>
            <w:noWrap w:val="0"/>
            <w:textDirection w:val="lrTb"/>
          </w:tcPr>
          <w:p vyd:_id="vyd:000000000000k2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3">9.7</w:t>
            </w:r>
          </w:p>
          <w:p vyd:_id="vyd:000000000000k0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k1">11.6</w:t>
            </w:r>
          </w:p>
        </w:tc>
      </w:tr>
      <w:tr vyd:_id="vyd:000000000000jk">
        <w:tblPrEx/>
        <w:trPr>
          <w:trHeight w:val="566"/>
        </w:trPr>
        <w:tc vyd:_id="vyd:000000000000ju">
          <w:tcPr>
            <w:noWrap w:val="0"/>
            <w:textDirection w:val="lrTb"/>
          </w:tcPr>
          <w:p vyd:_id="vyd:000000000000jv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jx">6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jw">.Бросок набивного мяча 1 кг из-за головы</w:t>
            </w:r>
          </w:p>
        </w:tc>
        <w:tc vyd:_id="vyd:000000000000jr">
          <w:tcPr>
            <w:noWrap w:val="0"/>
            <w:textDirection w:val="lrTb"/>
          </w:tcPr>
          <w:p vyd:_id="vyd:000000000000j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t">10.5</w:t>
            </w:r>
          </w:p>
        </w:tc>
        <w:tc vyd:_id="vyd:000000000000jo">
          <w:tcPr>
            <w:noWrap w:val="0"/>
            <w:textDirection w:val="lrTb"/>
          </w:tcPr>
          <w:p vyd:_id="vyd:000000000000jp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q">6.5</w:t>
            </w:r>
          </w:p>
        </w:tc>
        <w:tc vyd:_id="vyd:000000000000jl">
          <w:tcPr>
            <w:noWrap w:val="0"/>
            <w:textDirection w:val="lrTb"/>
          </w:tcPr>
          <w:p vyd:_id="vyd:000000000000jm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n">5.0</w:t>
            </w:r>
          </w:p>
        </w:tc>
      </w:tr>
      <w:tr vyd:_id="vyd:000000000000ik">
        <w:tblPrEx/>
        <w:trPr>
          <w:trHeight w:val="1277"/>
        </w:trPr>
        <w:tc vyd:_id="vyd:000000000000j0">
          <w:tcPr>
            <w:noWrap w:val="0"/>
            <w:textDirection w:val="lrTb"/>
          </w:tcPr>
          <w:p vyd:_id="vyd:000000000000jh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jj">7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ji">.Гимнастический комплекс упражнений:</w:t>
            </w:r>
          </w:p>
          <w:p vyd:_id="vyd:000000000000jf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jg">-  утренняя гимнастика</w:t>
            </w:r>
          </w:p>
          <w:p vyd:_id="vyd:000000000000jd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je">- производственная гимнастика</w:t>
            </w:r>
          </w:p>
          <w:p vyd:_id="vyd:000000000000j8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c">-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b">релаксационная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a" xml:space="preserve">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9">гимнастика</w:t>
            </w:r>
          </w:p>
          <w:p vyd:_id="vyd:000000000000j2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7" xml:space="preserve"> 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6">из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5" xml:space="preserve"> 10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4">баллов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j3">)</w:t>
            </w:r>
          </w:p>
          <w:p vyd:_id="vyd:000000000000j1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</w:p>
        </w:tc>
        <w:tc vyd:_id="vyd:000000000000iv">
          <w:tcPr>
            <w:noWrap w:val="0"/>
            <w:textDirection w:val="lrTb"/>
          </w:tcPr>
          <w:p vyd:_id="vyd:000000000000iz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iw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iy">До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ix" xml:space="preserve"> 9</w:t>
            </w:r>
          </w:p>
        </w:tc>
        <w:tc vyd:_id="vyd:000000000000iq">
          <w:tcPr>
            <w:noWrap w:val="0"/>
            <w:textDirection w:val="lrTb"/>
          </w:tcPr>
          <w:p vyd:_id="vyd:000000000000iu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ir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it">До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is" xml:space="preserve"> 8</w:t>
            </w:r>
          </w:p>
        </w:tc>
        <w:tc vyd:_id="vyd:000000000000il">
          <w:tcPr>
            <w:noWrap w:val="0"/>
            <w:textDirection w:val="lrTb"/>
          </w:tcPr>
          <w:p vyd:_id="vyd:000000000000ip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im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io">До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in" xml:space="preserve"> 7.5</w:t>
            </w:r>
          </w:p>
        </w:tc>
      </w:tr>
    </w:tbl>
    <w:p vyd:_id="vyd:000000000000ii"/>
    <w:p vyd:_id="vyd:000000000000ih"/>
    <w:p vyd:_id="vyd:000000000000ig"/>
    <w:p vyd:_id="vyd:000000000000if"/>
    <w:p vyd:_id="vyd:000000000000id">
      <w:r>
        <w:br w:type="page" vyd:_id="vyd:000000000000ie"/>
      </w:r>
    </w:p>
    <w:p vyd:_id="vyd:000000000000ia">
      <w:pPr>
        <w:spacing w:after="100" w:afterAutospacing="1" w:lineRule="auto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t vyd:_id="vyd:000000000000ic"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ib" xml:space="preserve">    Приложение  3                                           </w:t>
      </w:r>
    </w:p>
    <w:p vyd:_id="vyd:000000000000i8">
      <w:pPr>
        <w:spacing w:after="100" w:afterAutospacing="1" w:lineRule="auto"/>
        <w:jc w:val="center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i9">Оценка уровня физических способностей студентов</w:t>
      </w:r>
    </w:p>
    <w:p vyd:_id="vyd:000000000000i5">
      <w:pPr>
        <w:spacing w:after="100" w:afterAutospacing="1" w:lineRule="auto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i7" xml:space="preserve">                                                                 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i6">Юноши</w:t>
      </w:r>
    </w:p>
    <w:tbl vyd:_id="vyd:00000000000095">
      <w:tblPr>
        <w:tblpPr w:horzAnchor="margin" w:tblpXSpec="left" w:vertAnchor="text" w:tblpY="2" w:leftFromText="180" w:topFromText="0" w:rightFromText="180" w:bottomFromText="0"/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7f5"/>
      </w:tblPr>
      <w:tblGrid>
        <w:gridCol w:w="6"/>
        <w:gridCol w:w="478"/>
        <w:gridCol w:w="2601"/>
        <w:gridCol w:w="2429"/>
        <w:gridCol w:w="1115"/>
        <w:gridCol w:w="1276"/>
        <w:gridCol w:w="1275"/>
        <w:gridCol w:w="1134"/>
      </w:tblGrid>
      <w:tr vyd:_id="vyd:000000000000h7">
        <w:tblPrEx/>
        <w:trPr>
          <w:trHeight w:val="285"/>
        </w:trPr>
        <w:tc vyd:_id="vyd:000000000000i0">
          <w:tcPr>
            <w:hMerge w:val="restart"/>
            <w:vMerge w:val="restart"/>
            <w:noWrap w:val="0"/>
            <w:textDirection w:val="lrTb"/>
          </w:tcPr>
          <w:p vyd:_id="vyd:000000000000i3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i4">№</w:t>
            </w:r>
          </w:p>
        </w:tc>
        <w:tc vyd:_id="vyd:000000000000i1">
          <w:tcPr>
            <w:hMerge w:val="continue"/>
            <w:noWrap w:val="0"/>
            <w:textDirection w:val="lrTb"/>
          </w:tcPr>
          <w:p vyd:_id="vyd:000000000000i2"/>
        </w:tc>
        <w:tc vyd:_id="vyd:000000000000hv">
          <w:tcPr>
            <w:vMerge w:val="restart"/>
            <w:noWrap w:val="0"/>
            <w:textDirection w:val="lrTb"/>
          </w:tcPr>
          <w:p vyd:_id="vyd:000000000000hw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z">Физические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y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x">способности</w:t>
            </w:r>
          </w:p>
        </w:tc>
        <w:tc vyd:_id="vyd:000000000000hm">
          <w:tcPr>
            <w:vMerge w:val="restart"/>
            <w:noWrap w:val="0"/>
            <w:textDirection w:val="lrTb"/>
          </w:tcPr>
          <w:p vyd:_id="vyd:000000000000h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u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t">Контрольное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s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r">упражнение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q" xml:space="preserve"> (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p">тест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o">)</w:t>
            </w:r>
          </w:p>
        </w:tc>
        <w:tc vyd:_id="vyd:000000000000hg">
          <w:tcPr>
            <w:vMerge w:val="restart"/>
            <w:noWrap w:val="0"/>
            <w:textDirection w:val="lrTb"/>
          </w:tcPr>
          <w:p vyd:_id="vyd:000000000000hh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l">Возрас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szCs w:val="24"/>
              </w:rPr>
              <w:t vyd:_id="vyd:000000000000hk">т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j" xml:space="preserve">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i">лет</w:t>
            </w:r>
          </w:p>
        </w:tc>
        <w:tc vyd:_id="vyd:000000000000h8">
          <w:tcPr>
            <w:hMerge w:val="restart"/>
            <w:noWrap w:val="0"/>
            <w:textDirection w:val="lrTb"/>
          </w:tcPr>
          <w:p vyd:_id="vyd:000000000000hd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f" xml:space="preserve">                   </w:t>
            </w: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he">Оценка</w:t>
            </w:r>
          </w:p>
        </w:tc>
        <w:tc vyd:_id="vyd:000000000000hb">
          <w:tcPr>
            <w:hMerge w:val="continue"/>
            <w:noWrap w:val="0"/>
            <w:textDirection w:val="lrTb"/>
          </w:tcPr>
          <w:p vyd:_id="vyd:000000000000hc"/>
        </w:tc>
        <w:tc vyd:_id="vyd:000000000000h9">
          <w:tcPr>
            <w:hMerge w:val="continue"/>
            <w:noWrap w:val="0"/>
            <w:textDirection w:val="lrTb"/>
          </w:tcPr>
          <w:p vyd:_id="vyd:000000000000ha"/>
        </w:tc>
      </w:tr>
      <w:tr vyd:_id="vyd:000000000000gn">
        <w:tblPrEx/>
        <w:trPr>
          <w:trHeight w:val="165"/>
        </w:trPr>
        <w:tc vyd:_id="vyd:000000000000h3">
          <w:tcPr>
            <w:hMerge w:val="restart"/>
            <w:vMerge w:val="continue"/>
            <w:noWrap w:val="0"/>
            <w:textDirection w:val="lrTb"/>
          </w:tcPr>
          <w:p vyd:_id="vyd:000000000000h6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h4">
          <w:tcPr>
            <w:hMerge w:val="continue"/>
            <w:noWrap w:val="0"/>
            <w:textDirection w:val="lrTb"/>
          </w:tcPr>
          <w:p vyd:_id="vyd:000000000000h5"/>
        </w:tc>
        <w:tc vyd:_id="vyd:000000000000h1">
          <w:tcPr>
            <w:vMerge w:val="continue"/>
            <w:noWrap w:val="0"/>
            <w:textDirection w:val="lrTb"/>
          </w:tcPr>
          <w:p vyd:_id="vyd:000000000000h2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</w:p>
        </w:tc>
        <w:tc vyd:_id="vyd:000000000000gz">
          <w:tcPr>
            <w:vMerge w:val="continue"/>
            <w:noWrap w:val="0"/>
            <w:textDirection w:val="lrTb"/>
          </w:tcPr>
          <w:p vyd:_id="vyd:000000000000h0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</w:p>
        </w:tc>
        <w:tc vyd:_id="vyd:000000000000gx">
          <w:tcPr>
            <w:vMerge w:val="continue"/>
            <w:noWrap w:val="0"/>
            <w:textDirection w:val="lrTb"/>
          </w:tcPr>
          <w:p vyd:_id="vyd:000000000000g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</w:p>
        </w:tc>
        <w:tc vyd:_id="vyd:000000000000gu">
          <w:tcPr>
            <w:noWrap w:val="0"/>
            <w:textDirection w:val="lrTb"/>
          </w:tcPr>
          <w:p vyd:_id="vyd:000000000000g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gw" xml:space="preserve">       5</w:t>
            </w:r>
          </w:p>
        </w:tc>
        <w:tc vyd:_id="vyd:000000000000gr">
          <w:tcPr>
            <w:noWrap w:val="0"/>
            <w:textDirection w:val="lrTb"/>
          </w:tcPr>
          <w:p vyd:_id="vyd:000000000000g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gt" xml:space="preserve">       4</w:t>
            </w:r>
          </w:p>
        </w:tc>
        <w:tc vyd:_id="vyd:000000000000go">
          <w:tcPr>
            <w:noWrap w:val="0"/>
            <w:textDirection w:val="lrTb"/>
          </w:tcPr>
          <w:p vyd:_id="vyd:000000000000gp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color w:val="000000"/>
                <w:lang w:val="en-US"/>
                <w:szCs w:val="24"/>
              </w:rPr>
              <w:t vyd:_id="vyd:000000000000gq" xml:space="preserve">       3</w:t>
            </w:r>
          </w:p>
        </w:tc>
      </w:tr>
      <w:tr vyd:_id="vyd:000000000000fa">
        <w:tblPrEx/>
        <w:trPr>
          <w:trHeight w:val="660"/>
        </w:trPr>
        <w:tc vyd:_id="vyd:000000000000gg">
          <w:tcPr>
            <w:hMerge w:val="restart"/>
            <w:noWrap w:val="0"/>
            <w:textDirection w:val="lrTb"/>
          </w:tcPr>
          <w:p vyd:_id="vyd:000000000000gm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gk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l">1.</w:t>
            </w:r>
          </w:p>
          <w:p vyd:_id="vyd:000000000000gj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gh">
          <w:tcPr>
            <w:hMerge w:val="continue"/>
            <w:noWrap w:val="0"/>
            <w:textDirection w:val="lrTb"/>
          </w:tcPr>
          <w:p vyd:_id="vyd:000000000000gi"/>
        </w:tc>
        <w:tc vyd:_id="vyd:000000000000gb">
          <w:tcPr>
            <w:noWrap w:val="0"/>
            <w:textDirection w:val="lrTb"/>
          </w:tcPr>
          <w:p vyd:_id="vyd:000000000000gf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gd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e">Скоростные</w:t>
            </w:r>
          </w:p>
          <w:p vyd:_id="vyd:000000000000gc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g3">
          <w:tcPr>
            <w:noWrap w:val="0"/>
            <w:textDirection w:val="lrTb"/>
          </w:tcPr>
          <w:p vyd:_id="vyd:000000000000g9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a" xml:space="preserve"> </w:t>
            </w:r>
          </w:p>
          <w:p vyd:_id="vyd:000000000000g4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8">Бег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7" xml:space="preserve">  30 м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6">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5">)</w:t>
            </w:r>
          </w:p>
        </w:tc>
        <w:tc vyd:_id="vyd:000000000000fx">
          <w:tcPr>
            <w:noWrap w:val="0"/>
            <w:textDirection w:val="lrTb"/>
            <w:vAlign w:val="center"/>
          </w:tcPr>
          <w:p vyd:_id="vyd:000000000000g1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g2">16</w:t>
            </w:r>
          </w:p>
          <w:p vyd:_id="vyd:000000000000g0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f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z">17</w:t>
            </w:r>
          </w:p>
        </w:tc>
        <w:tc vyd:_id="vyd:000000000000fp">
          <w:tcPr>
            <w:noWrap w:val="0"/>
            <w:textDirection w:val="lrTb"/>
            <w:vAlign w:val="center"/>
          </w:tcPr>
          <w:p vyd:_id="vyd:000000000000f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w">4.4</w:t>
            </w:r>
          </w:p>
          <w:p vyd:_id="vyd:000000000000f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u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t">выше</w:t>
            </w:r>
          </w:p>
          <w:p vyd:_id="vyd:000000000000fq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r">4.3</w:t>
            </w:r>
          </w:p>
        </w:tc>
        <w:tc vyd:_id="vyd:000000000000fj">
          <w:tcPr>
            <w:noWrap w:val="0"/>
            <w:textDirection w:val="lrTb"/>
            <w:vAlign w:val="center"/>
          </w:tcPr>
          <w:p vyd:_id="vyd:000000000000f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o">5.1 - 4.8</w:t>
            </w:r>
          </w:p>
          <w:p vyd:_id="vyd:000000000000fm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fk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l">5.0 – 4.7</w:t>
            </w:r>
          </w:p>
        </w:tc>
        <w:tc vyd:_id="vyd:000000000000fb">
          <w:tcPr>
            <w:noWrap w:val="0"/>
            <w:textDirection w:val="lrTb"/>
            <w:vAlign w:val="center"/>
          </w:tcPr>
          <w:p vyd:_id="vyd:000000000000fh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i">5.2</w:t>
            </w:r>
          </w:p>
          <w:p vyd:_id="vyd:000000000000fe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g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f">ниже</w:t>
            </w:r>
          </w:p>
          <w:p vyd:_id="vyd:000000000000fc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d">5.2</w:t>
            </w:r>
          </w:p>
        </w:tc>
      </w:tr>
      <w:tr vyd:_id="vyd:000000000000dx">
        <w:tblPrEx/>
        <w:trPr>
          <w:trHeight w:val="585"/>
        </w:trPr>
        <w:tc vyd:_id="vyd:000000000000f4">
          <w:tcPr>
            <w:hMerge w:val="restart"/>
            <w:noWrap w:val="0"/>
            <w:textDirection w:val="lrTb"/>
          </w:tcPr>
          <w:p vyd:_id="vyd:000000000000f9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f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8">2.</w:t>
            </w:r>
          </w:p>
        </w:tc>
        <w:tc vyd:_id="vyd:000000000000f5">
          <w:tcPr>
            <w:hMerge w:val="continue"/>
            <w:noWrap w:val="0"/>
            <w:textDirection w:val="lrTb"/>
          </w:tcPr>
          <w:p vyd:_id="vyd:000000000000f6"/>
        </w:tc>
        <w:tc vyd:_id="vyd:000000000000ez">
          <w:tcPr>
            <w:noWrap w:val="0"/>
            <w:textDirection w:val="lrTb"/>
          </w:tcPr>
          <w:p vyd:_id="vyd:000000000000f2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3">Координационные</w:t>
            </w:r>
          </w:p>
          <w:p vyd:_id="vyd:000000000000f0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f1" xml:space="preserve">    </w:t>
            </w:r>
          </w:p>
        </w:tc>
        <w:tc vyd:_id="vyd:000000000000eq">
          <w:tcPr>
            <w:noWrap w:val="0"/>
            <w:textDirection w:val="lrTb"/>
          </w:tcPr>
          <w:p vyd:_id="vyd:000000000000e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er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x">Челночный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w" xml:space="preserve">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v">бег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u" xml:space="preserve"> 3х10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t">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s">)</w:t>
            </w:r>
          </w:p>
        </w:tc>
        <w:tc vyd:_id="vyd:000000000000ek">
          <w:tcPr>
            <w:noWrap w:val="0"/>
            <w:textDirection w:val="lrTb"/>
            <w:vAlign w:val="center"/>
          </w:tcPr>
          <w:p vyd:_id="vyd:000000000000eo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p">16</w:t>
            </w:r>
          </w:p>
          <w:p vyd:_id="vyd:000000000000e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el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m">17</w:t>
            </w:r>
          </w:p>
        </w:tc>
        <w:tc vyd:_id="vyd:000000000000ec">
          <w:tcPr>
            <w:noWrap w:val="0"/>
            <w:textDirection w:val="lrTb"/>
            <w:vAlign w:val="center"/>
          </w:tcPr>
          <w:p vyd:_id="vyd:000000000000ei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j">7.3</w:t>
            </w:r>
          </w:p>
          <w:p vyd:_id="vyd:000000000000ef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h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g">выше</w:t>
            </w:r>
          </w:p>
          <w:p vyd:_id="vyd:000000000000ed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e">7.2</w:t>
            </w:r>
          </w:p>
        </w:tc>
        <w:tc vyd:_id="vyd:000000000000e6">
          <w:tcPr>
            <w:noWrap w:val="0"/>
            <w:textDirection w:val="lrTb"/>
            <w:vAlign w:val="center"/>
          </w:tcPr>
          <w:p vyd:_id="vyd:000000000000ea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b">8.0 – 7.7</w:t>
            </w:r>
          </w:p>
          <w:p vyd:_id="vyd:000000000000e9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e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8">7.9 – 7.5</w:t>
            </w:r>
          </w:p>
        </w:tc>
        <w:tc vyd:_id="vyd:000000000000dy">
          <w:tcPr>
            <w:noWrap w:val="0"/>
            <w:textDirection w:val="lrTb"/>
            <w:vAlign w:val="center"/>
          </w:tcPr>
          <w:p vyd:_id="vyd:000000000000e4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5">8.2</w:t>
            </w:r>
          </w:p>
          <w:p vyd:_id="vyd:000000000000e1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3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2">ниже</w:t>
            </w:r>
          </w:p>
          <w:p vyd:_id="vyd:000000000000dz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e0">8.1</w:t>
            </w:r>
          </w:p>
        </w:tc>
      </w:tr>
      <w:tr vyd:_id="vyd:000000000000co">
        <w:tblPrEx/>
        <w:trPr>
          <w:trHeight w:val="1898"/>
        </w:trPr>
        <w:tc vyd:_id="vyd:000000000000dq">
          <w:tcPr>
            <w:hMerge w:val="restart"/>
            <w:noWrap w:val="0"/>
            <w:textDirection w:val="lrTb"/>
          </w:tcPr>
          <w:p vyd:_id="vyd:000000000000dw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d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dt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u">3.</w:t>
            </w:r>
          </w:p>
        </w:tc>
        <w:tc vyd:_id="vyd:000000000000dr">
          <w:tcPr>
            <w:hMerge w:val="continue"/>
            <w:noWrap w:val="0"/>
            <w:textDirection w:val="lrTb"/>
          </w:tcPr>
          <w:p vyd:_id="vyd:000000000000ds"/>
        </w:tc>
        <w:tc vyd:_id="vyd:000000000000dm">
          <w:tcPr>
            <w:noWrap w:val="0"/>
            <w:textDirection w:val="lrTb"/>
          </w:tcPr>
          <w:p vyd:_id="vyd:000000000000dp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dn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o">Скоростносиловые</w:t>
            </w:r>
          </w:p>
        </w:tc>
        <w:tc vyd:_id="vyd:000000000000di">
          <w:tcPr>
            <w:noWrap w:val="0"/>
            <w:textDirection w:val="lrTb"/>
          </w:tcPr>
          <w:p vyd:_id="vyd:000000000000dl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</w:p>
          <w:p vyd:_id="vyd:000000000000dj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dk">Прыжки в длину с места (см)</w:t>
            </w:r>
          </w:p>
        </w:tc>
        <w:tc vyd:_id="vyd:000000000000dc">
          <w:tcPr>
            <w:noWrap w:val="0"/>
            <w:textDirection w:val="lrTb"/>
            <w:vAlign w:val="center"/>
          </w:tcPr>
          <w:p vyd:_id="vyd:000000000000dg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h">16</w:t>
            </w:r>
          </w:p>
          <w:p vyd:_id="vyd:000000000000df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dd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e">17</w:t>
            </w:r>
          </w:p>
        </w:tc>
        <w:tc vyd:_id="vyd:000000000000d4">
          <w:tcPr>
            <w:noWrap w:val="0"/>
            <w:textDirection w:val="lrTb"/>
            <w:vAlign w:val="center"/>
          </w:tcPr>
          <w:p vyd:_id="vyd:000000000000da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b">230</w:t>
            </w:r>
          </w:p>
          <w:p vyd:_id="vyd:000000000000d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9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8">выше</w:t>
            </w:r>
          </w:p>
          <w:p vyd:_id="vyd:000000000000d5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6">240</w:t>
            </w:r>
          </w:p>
        </w:tc>
        <w:tc vyd:_id="vyd:000000000000cx">
          <w:tcPr>
            <w:noWrap w:val="0"/>
            <w:textDirection w:val="lrTb"/>
            <w:vAlign w:val="center"/>
          </w:tcPr>
          <w:p vyd:_id="vyd:000000000000d2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3">195–210</w:t>
            </w:r>
          </w:p>
          <w:p vyd:_id="vyd:000000000000d1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cz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d0">205-220</w:t>
            </w:r>
          </w:p>
          <w:p vyd:_id="vyd:000000000000c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cp">
          <w:tcPr>
            <w:noWrap w:val="0"/>
            <w:textDirection w:val="lrTb"/>
            <w:vAlign w:val="center"/>
          </w:tcPr>
          <w:p vyd:_id="vyd:000000000000c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w">180</w:t>
            </w:r>
          </w:p>
          <w:p vyd:_id="vyd:000000000000c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u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t">ниже</w:t>
            </w:r>
          </w:p>
          <w:p vyd:_id="vyd:000000000000cq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r">190</w:t>
            </w:r>
          </w:p>
        </w:tc>
      </w:tr>
      <w:tr vyd:_id="vyd:000000000000bj">
        <w:tblPrEx/>
        <w:trPr>
          <w:gridBefore w:val="1"/>
          <w:trHeight w:val="832"/>
        </w:trPr>
        <w:tc vyd:_id="vyd:000000000000ck">
          <w:tcPr>
            <w:noWrap w:val="0"/>
            <w:textDirection w:val="lrTb"/>
          </w:tcPr>
          <w:p vyd:_id="vyd:000000000000c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cl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m">4.</w:t>
            </w:r>
          </w:p>
        </w:tc>
        <w:tc vyd:_id="vyd:000000000000cg">
          <w:tcPr>
            <w:noWrap w:val="0"/>
            <w:textDirection w:val="lrTb"/>
          </w:tcPr>
          <w:p vyd:_id="vyd:000000000000cj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</w:rPr>
            </w:pPr>
          </w:p>
          <w:p vyd:_id="vyd:000000000000ch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i">Выносливость</w:t>
            </w:r>
          </w:p>
        </w:tc>
        <w:tc vyd:_id="vyd:000000000000ca">
          <w:tcPr>
            <w:noWrap w:val="0"/>
            <w:textDirection w:val="lrTb"/>
          </w:tcPr>
          <w:p vyd:_id="vyd:000000000000cf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</w:p>
          <w:p vyd:_id="vyd:000000000000cb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ce">6-ти минутный бег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cd">мин.сек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cc">)</w:t>
            </w:r>
          </w:p>
        </w:tc>
        <w:tc vyd:_id="vyd:000000000000c4">
          <w:tcPr>
            <w:noWrap w:val="0"/>
            <w:textDirection w:val="lrTb"/>
            <w:vAlign w:val="center"/>
          </w:tcPr>
          <w:p vyd:_id="vyd:000000000000c8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9">16</w:t>
            </w:r>
          </w:p>
          <w:p vyd:_id="vyd:000000000000c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c5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6">17</w:t>
            </w:r>
          </w:p>
        </w:tc>
        <w:tc vyd:_id="vyd:000000000000bw">
          <w:tcPr>
            <w:noWrap w:val="0"/>
            <w:textDirection w:val="lrTb"/>
            <w:vAlign w:val="center"/>
          </w:tcPr>
          <w:p vyd:_id="vyd:000000000000c2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3">1 500</w:t>
            </w:r>
          </w:p>
          <w:p vyd:_id="vyd:000000000000bz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1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c0">выше</w:t>
            </w:r>
          </w:p>
          <w:p vyd:_id="vyd:000000000000bx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y">1 500</w:t>
            </w:r>
          </w:p>
        </w:tc>
        <w:tc vyd:_id="vyd:000000000000bq">
          <w:tcPr>
            <w:noWrap w:val="0"/>
            <w:textDirection w:val="lrTb"/>
            <w:vAlign w:val="center"/>
          </w:tcPr>
          <w:p vyd:_id="vyd:000000000000bu">
            <w:pPr>
              <w:spacing w:after="0" w:afterAutospacing="1" w:line="240" w:lineRule="auto"/>
              <w:ind w:end="-108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bv">13001400</w:t>
            </w:r>
          </w:p>
          <w:p vyd:_id="vyd:000000000000bt">
            <w:pPr>
              <w:spacing w:after="0" w:afterAutospacing="1" w:line="240" w:lineRule="auto"/>
              <w:ind w:end="-108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</w:pPr>
          </w:p>
          <w:p vyd:_id="vyd:000000000000br">
            <w:pPr>
              <w:spacing w:after="0" w:afterAutospacing="1" w:line="240" w:lineRule="auto"/>
              <w:ind w:end="-108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  <w:szCs w:val="28"/>
              </w:rPr>
              <w:t vyd:_id="vyd:000000000000bs">13001400</w:t>
            </w:r>
          </w:p>
        </w:tc>
        <w:tc vyd:_id="vyd:000000000000bk">
          <w:tcPr>
            <w:noWrap w:val="0"/>
            <w:textDirection w:val="lrTb"/>
            <w:vAlign w:val="center"/>
          </w:tcPr>
          <w:p vyd:_id="vyd:000000000000b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p" xml:space="preserve">1 100  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o">ниже</w:t>
            </w:r>
          </w:p>
          <w:p vyd:_id="vyd:000000000000bl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m">1100</w:t>
            </w:r>
          </w:p>
        </w:tc>
      </w:tr>
      <w:tr vyd:_id="vyd:000000000000ab">
        <w:tblPrEx/>
        <w:trPr>
          <w:gridBefore w:val="1"/>
          <w:trHeight w:val="960"/>
        </w:trPr>
        <w:tc vyd:_id="vyd:000000000000bf">
          <w:tcPr>
            <w:noWrap w:val="0"/>
            <w:textDirection w:val="lrTb"/>
          </w:tcPr>
          <w:p vyd:_id="vyd:000000000000bi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bg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h">5.</w:t>
            </w:r>
          </w:p>
        </w:tc>
        <w:tc vyd:_id="vyd:000000000000ba">
          <w:tcPr>
            <w:noWrap w:val="0"/>
            <w:textDirection w:val="lrTb"/>
          </w:tcPr>
          <w:p vyd:_id="vyd:000000000000be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bc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d">Гибкость</w:t>
            </w:r>
          </w:p>
          <w:p vyd:_id="vyd:000000000000bb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b4">
          <w:tcPr>
            <w:noWrap w:val="0"/>
            <w:textDirection w:val="lrTb"/>
          </w:tcPr>
          <w:p vyd:_id="vyd:000000000000b9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</w:p>
          <w:p vyd:_id="vyd:000000000000b7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b8">Наклон вперед из положения стоя</w:t>
            </w:r>
          </w:p>
          <w:p vyd:_id="vyd:000000000000b5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b6" xml:space="preserve">                           (см)</w:t>
            </w:r>
          </w:p>
        </w:tc>
        <w:tc vyd:_id="vyd:000000000000ay">
          <w:tcPr>
            <w:noWrap w:val="0"/>
            <w:textDirection w:val="lrTb"/>
            <w:vAlign w:val="center"/>
          </w:tcPr>
          <w:p vyd:_id="vyd:000000000000b2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3">16</w:t>
            </w:r>
          </w:p>
          <w:p vyd:_id="vyd:000000000000b1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az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b0">17</w:t>
            </w:r>
          </w:p>
        </w:tc>
        <w:tc vyd:_id="vyd:000000000000aq">
          <w:tcPr>
            <w:noWrap w:val="0"/>
            <w:textDirection w:val="lrTb"/>
            <w:vAlign w:val="center"/>
          </w:tcPr>
          <w:p vyd:_id="vyd:000000000000aw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x">15</w:t>
            </w:r>
          </w:p>
          <w:p vyd:_id="vyd:000000000000at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v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u">выше</w:t>
            </w:r>
          </w:p>
          <w:p vyd:_id="vyd:000000000000ar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s">1</w:t>
            </w:r>
          </w:p>
        </w:tc>
        <w:tc vyd:_id="vyd:000000000000ak">
          <w:tcPr>
            <w:noWrap w:val="0"/>
            <w:textDirection w:val="lrTb"/>
            <w:vAlign w:val="center"/>
          </w:tcPr>
          <w:p vyd:_id="vyd:000000000000ao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p">9 – 12</w:t>
            </w:r>
          </w:p>
          <w:p vyd:_id="vyd:000000000000a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al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m">9 - 12</w:t>
            </w:r>
          </w:p>
        </w:tc>
        <w:tc vyd:_id="vyd:000000000000ac">
          <w:tcPr>
            <w:noWrap w:val="0"/>
            <w:textDirection w:val="lrTb"/>
            <w:vAlign w:val="center"/>
          </w:tcPr>
          <w:p vyd:_id="vyd:000000000000ai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j">5</w:t>
            </w:r>
          </w:p>
          <w:p vyd:_id="vyd:000000000000af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h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g">ниже</w:t>
            </w:r>
          </w:p>
          <w:p vyd:_id="vyd:000000000000ad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e">5</w:t>
            </w:r>
          </w:p>
        </w:tc>
      </w:tr>
      <w:tr vyd:_id="vyd:00000000000096">
        <w:tblPrEx/>
        <w:trPr>
          <w:gridBefore w:val="1"/>
          <w:trHeight w:val="787"/>
        </w:trPr>
        <w:tc vyd:_id="vyd:000000000000a7">
          <w:tcPr>
            <w:noWrap w:val="0"/>
            <w:textDirection w:val="lrTb"/>
          </w:tcPr>
          <w:p vyd:_id="vyd:000000000000aa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a8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9">6.</w:t>
            </w:r>
          </w:p>
        </w:tc>
        <w:tc vyd:_id="vyd:000000000000a3">
          <w:tcPr>
            <w:noWrap w:val="0"/>
            <w:textDirection w:val="lrTb"/>
          </w:tcPr>
          <w:p vyd:_id="vyd:000000000000a6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a4">
            <w:pPr>
              <w:spacing w:after="0" w:afterAutospacing="1" w:line="240" w:lineRule="auto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a5">Силовые</w:t>
            </w:r>
          </w:p>
        </w:tc>
        <w:tc vyd:_id="vyd:000000000000a0">
          <w:tcPr>
            <w:noWrap w:val="0"/>
            <w:textDirection w:val="lrTb"/>
          </w:tcPr>
          <w:p vyd:_id="vyd:000000000000a1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a2">Подтягивание на высокой перекладине  из виса -юноши, на низкой перекладине -девушку (кол-во раз)</w:t>
            </w:r>
          </w:p>
        </w:tc>
        <w:tc vyd:_id="vyd:0000000000009u">
          <w:tcPr>
            <w:noWrap w:val="0"/>
            <w:textDirection w:val="lrTb"/>
            <w:vAlign w:val="center"/>
          </w:tcPr>
          <w:p vyd:_id="vyd:0000000000009y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z">16</w:t>
            </w:r>
          </w:p>
          <w:p vyd:_id="vyd:0000000000009x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9v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w">17</w:t>
            </w:r>
          </w:p>
        </w:tc>
        <w:tc vyd:_id="vyd:0000000000009m">
          <w:tcPr>
            <w:noWrap w:val="0"/>
            <w:textDirection w:val="lrTb"/>
            <w:vAlign w:val="center"/>
          </w:tcPr>
          <w:p vyd:_id="vyd:0000000000009s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t">11</w:t>
            </w:r>
          </w:p>
          <w:p vyd:_id="vyd:0000000000009p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r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q">выше</w:t>
            </w:r>
          </w:p>
          <w:p vyd:_id="vyd:0000000000009n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o">12</w:t>
            </w:r>
          </w:p>
        </w:tc>
        <w:tc vyd:_id="vyd:0000000000009f">
          <w:tcPr>
            <w:noWrap w:val="0"/>
            <w:textDirection w:val="lrTb"/>
            <w:vAlign w:val="center"/>
          </w:tcPr>
          <w:p vyd:_id="vyd:0000000000009k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l">8 – 9</w:t>
            </w:r>
          </w:p>
          <w:p vyd:_id="vyd:0000000000009j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9h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i">9 - 10</w:t>
            </w:r>
          </w:p>
          <w:p vyd:_id="vyd:0000000000009g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97">
          <w:tcPr>
            <w:noWrap w:val="0"/>
            <w:textDirection w:val="lrTb"/>
            <w:vAlign w:val="center"/>
          </w:tcPr>
          <w:p vyd:_id="vyd:0000000000009d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e">4</w:t>
            </w:r>
          </w:p>
          <w:p vyd:_id="vyd:0000000000009a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c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b">выше</w:t>
            </w:r>
          </w:p>
          <w:p vyd:_id="vyd:00000000000098">
            <w:pPr>
              <w:spacing w:after="0" w:afterAutospacing="1" w:line="240" w:lineRule="auto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99">4</w:t>
            </w:r>
          </w:p>
        </w:tc>
      </w:tr>
    </w:tbl>
    <w:p vyd:_id="vyd:00000000000093">
      <w:pPr>
        <w:spacing w:after="100" w:afterAutospacing="1" w:lineRule="auto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94" xml:space="preserve">                                                                                                                     </w:t>
      </w:r>
    </w:p>
    <w:p vyd:_id="vyd:0000000000008w">
      <w:pPr>
        <w:shd w:val="clear" w:color="auto" w:fill="ffffff"/>
        <w:spacing w:after="0" w:afterAutospacing="1" w:line="240" w:lineRule="auto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92" xml:space="preserve">                                                                                    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91" xml:space="preserve">       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90" xml:space="preserve">        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8z" xml:space="preserve">   Приложение 4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8y" xml:space="preserve"> </w:t>
      </w: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8x" xml:space="preserve">                                                                                                                                                                           </w:t>
      </w:r>
    </w:p>
    <w:p vyd:_id="vyd:0000000000008u">
      <w:pPr>
        <w:shd w:val="clear" w:color="auto" w:fill="ffffff"/>
        <w:spacing w:after="0" w:afterAutospacing="1" w:line="240" w:lineRule="auto"/>
        <w:jc w:val="center"/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lang w:val="en-US"/>
          <w:szCs w:val="28"/>
        </w:rPr>
        <w:t vyd:_id="vyd:0000000000008v">Девушки</w:t>
      </w:r>
    </w:p>
    <w:tbl vyd:_id="vyd:00000000000007">
      <w:tblPr>
        <w:tblpPr w:horzAnchor="margin" w:tblpXSpec="left" w:vertAnchor="text" w:tblpY="131" w:leftFromText="180" w:topFromText="0" w:rightFromText="180" w:bottomFromText="0"/>
        <w:tblW w:w="109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7f5"/>
      </w:tblPr>
      <w:tblGrid>
        <w:gridCol w:w="485"/>
        <w:gridCol w:w="2494"/>
        <w:gridCol w:w="2944"/>
        <w:gridCol w:w="1165"/>
        <w:gridCol w:w="1037"/>
        <w:gridCol w:w="1336"/>
        <w:gridCol w:w="1447"/>
      </w:tblGrid>
      <w:tr vyd:_id="vyd:0000000000007x">
        <w:tblPrEx/>
        <w:trPr>
          <w:trHeight w:val="285"/>
        </w:trPr>
        <w:tc vyd:_id="vyd:0000000000008r">
          <w:tcPr>
            <w:vMerge w:val="restart"/>
            <w:noWrap w:val="0"/>
            <w:textDirection w:val="lrTb"/>
          </w:tcPr>
          <w:p vyd:_id="vyd:0000000000008s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t">№</w:t>
            </w:r>
          </w:p>
        </w:tc>
        <w:tc vyd:_id="vyd:0000000000008l">
          <w:tcPr>
            <w:vMerge w:val="restart"/>
            <w:noWrap w:val="0"/>
            <w:textDirection w:val="lrTb"/>
          </w:tcPr>
          <w:p vyd:_id="vyd:0000000000008o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q">Физические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p" xml:space="preserve"> </w:t>
            </w:r>
          </w:p>
          <w:p vyd:_id="vyd:0000000000008m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n">способности</w:t>
            </w:r>
          </w:p>
        </w:tc>
        <w:tc vyd:_id="vyd:0000000000008c">
          <w:tcPr>
            <w:vMerge w:val="restart"/>
            <w:noWrap w:val="0"/>
            <w:textDirection w:val="lrTb"/>
          </w:tcPr>
          <w:p vyd:_id="vyd:0000000000008d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k" xml:space="preserve">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j">Контрольное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i" xml:space="preserve">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h">упражнение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g" xml:space="preserve">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f">тест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e">)</w:t>
            </w:r>
          </w:p>
        </w:tc>
        <w:tc vyd:_id="vyd:00000000000086">
          <w:tcPr>
            <w:vMerge w:val="restart"/>
            <w:noWrap w:val="0"/>
            <w:textDirection w:val="lrTb"/>
          </w:tcPr>
          <w:p vyd:_id="vyd:0000000000008a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b">Возраст</w:t>
            </w:r>
          </w:p>
          <w:p vyd:_id="vyd:00000000000087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9" xml:space="preserve"> 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8">лет</w:t>
            </w:r>
          </w:p>
        </w:tc>
        <w:tc vyd:_id="vyd:0000000000007y">
          <w:tcPr>
            <w:hMerge w:val="restart"/>
            <w:noWrap w:val="0"/>
            <w:textDirection w:val="lrTb"/>
          </w:tcPr>
          <w:p vyd:_id="vyd:00000000000083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5" xml:space="preserve">                  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84">Оценка</w:t>
            </w:r>
          </w:p>
        </w:tc>
        <w:tc vyd:_id="vyd:00000000000081">
          <w:tcPr>
            <w:hMerge w:val="continue"/>
            <w:noWrap w:val="0"/>
            <w:textDirection w:val="lrTb"/>
          </w:tcPr>
          <w:p vyd:_id="vyd:00000000000082"/>
        </w:tc>
        <w:tc vyd:_id="vyd:0000000000007z">
          <w:tcPr>
            <w:hMerge w:val="continue"/>
            <w:noWrap w:val="0"/>
            <w:textDirection w:val="lrTb"/>
          </w:tcPr>
          <w:p vyd:_id="vyd:00000000000080"/>
        </w:tc>
      </w:tr>
      <w:tr vyd:_id="vyd:0000000000007f">
        <w:tblPrEx/>
        <w:trPr>
          <w:trHeight w:val="165"/>
        </w:trPr>
        <w:tc vyd:_id="vyd:0000000000007v">
          <w:tcPr>
            <w:vMerge w:val="continue"/>
            <w:noWrap w:val="0"/>
            <w:textDirection w:val="lrTb"/>
          </w:tcPr>
          <w:p vyd:_id="vyd:0000000000007w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7t">
          <w:tcPr>
            <w:vMerge w:val="continue"/>
            <w:noWrap w:val="0"/>
            <w:textDirection w:val="lrTb"/>
          </w:tcPr>
          <w:p vyd:_id="vyd:0000000000007u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7r">
          <w:tcPr>
            <w:vMerge w:val="continue"/>
            <w:noWrap w:val="0"/>
            <w:textDirection w:val="lrTb"/>
          </w:tcPr>
          <w:p vyd:_id="vyd:0000000000007s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7p">
          <w:tcPr>
            <w:vMerge w:val="continue"/>
            <w:noWrap w:val="0"/>
            <w:textDirection w:val="lrTb"/>
          </w:tcPr>
          <w:p vyd:_id="vyd:0000000000007q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7m">
          <w:tcPr>
            <w:noWrap w:val="0"/>
            <w:textDirection w:val="lrTb"/>
          </w:tcPr>
          <w:p vyd:_id="vyd:0000000000007n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o">5</w:t>
            </w:r>
          </w:p>
        </w:tc>
        <w:tc vyd:_id="vyd:0000000000007j">
          <w:tcPr>
            <w:noWrap w:val="0"/>
            <w:textDirection w:val="lrTb"/>
          </w:tcPr>
          <w:p vyd:_id="vyd:0000000000007k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l" xml:space="preserve">       4</w:t>
            </w:r>
          </w:p>
        </w:tc>
        <w:tc vyd:_id="vyd:0000000000007g">
          <w:tcPr>
            <w:noWrap w:val="0"/>
            <w:textDirection w:val="lrTb"/>
          </w:tcPr>
          <w:p vyd:_id="vyd:0000000000007h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i" xml:space="preserve">       3</w:t>
            </w:r>
          </w:p>
        </w:tc>
      </w:tr>
      <w:tr vyd:_id="vyd:00000000000064">
        <w:tblPrEx/>
        <w:trPr>
          <w:trHeight w:val="660"/>
        </w:trPr>
        <w:tc vyd:_id="vyd:0000000000007a">
          <w:tcPr>
            <w:noWrap w:val="0"/>
            <w:textDirection w:val="lrTb"/>
          </w:tcPr>
          <w:p vyd:_id="vyd:0000000000007e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7c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d">1.</w:t>
            </w:r>
          </w:p>
          <w:p vyd:_id="vyd:0000000000007b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75">
          <w:tcPr>
            <w:noWrap w:val="0"/>
            <w:textDirection w:val="lrTb"/>
          </w:tcPr>
          <w:p vyd:_id="vyd:00000000000079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77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8">Скоростные</w:t>
            </w:r>
          </w:p>
          <w:p vyd:_id="vyd:00000000000076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6x">
          <w:tcPr>
            <w:noWrap w:val="0"/>
            <w:textDirection w:val="lrTb"/>
          </w:tcPr>
          <w:p vyd:_id="vyd:00000000000073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4" xml:space="preserve"> </w:t>
            </w:r>
          </w:p>
          <w:p vyd:_id="vyd:0000000000006y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2">Бег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1" xml:space="preserve">  30 м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70">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z">)</w:t>
            </w:r>
          </w:p>
        </w:tc>
        <w:tc vyd:_id="vyd:0000000000006r">
          <w:tcPr>
            <w:noWrap w:val="0"/>
            <w:textDirection w:val="lrTb"/>
            <w:vAlign w:val="center"/>
          </w:tcPr>
          <w:p vyd:_id="vyd:0000000000006v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w">16</w:t>
            </w:r>
          </w:p>
          <w:p vyd:_id="vyd:0000000000006u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6s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t">17</w:t>
            </w:r>
          </w:p>
        </w:tc>
        <w:tc vyd:_id="vyd:0000000000006j">
          <w:tcPr>
            <w:noWrap w:val="0"/>
            <w:textDirection w:val="lrTb"/>
            <w:vAlign w:val="center"/>
          </w:tcPr>
          <w:p vyd:_id="vyd:0000000000006p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q">4.8</w:t>
            </w:r>
          </w:p>
          <w:p vyd:_id="vyd:0000000000006m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o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n">выше</w:t>
            </w:r>
          </w:p>
          <w:p vyd:_id="vyd:0000000000006k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l">4.8</w:t>
            </w:r>
          </w:p>
        </w:tc>
        <w:tc vyd:_id="vyd:0000000000006d">
          <w:tcPr>
            <w:noWrap w:val="0"/>
            <w:textDirection w:val="lrTb"/>
            <w:vAlign w:val="center"/>
          </w:tcPr>
          <w:p vyd:_id="vyd:0000000000006h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i">5.9 - 5.3</w:t>
            </w:r>
          </w:p>
          <w:p vyd:_id="vyd:0000000000006g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6e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f">5.9 – 5.3</w:t>
            </w:r>
          </w:p>
        </w:tc>
        <w:tc vyd:_id="vyd:00000000000065">
          <w:tcPr>
            <w:noWrap w:val="0"/>
            <w:textDirection w:val="lrTb"/>
            <w:vAlign w:val="center"/>
          </w:tcPr>
          <w:p vyd:_id="vyd:0000000000006b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c">6.1</w:t>
            </w:r>
          </w:p>
          <w:p vyd:_id="vyd:00000000000068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a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9">ниже</w:t>
            </w:r>
          </w:p>
          <w:p vyd:_id="vyd:00000000000066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7">6.1</w:t>
            </w:r>
          </w:p>
        </w:tc>
      </w:tr>
      <w:tr vyd:_id="vyd:0000000000004u">
        <w:tblPrEx/>
        <w:trPr>
          <w:trHeight w:val="585"/>
        </w:trPr>
        <w:tc vyd:_id="vyd:00000000000060">
          <w:tcPr>
            <w:noWrap w:val="0"/>
            <w:textDirection w:val="lrTb"/>
          </w:tcPr>
          <w:p vyd:_id="vyd:00000000000063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61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62">2.</w:t>
            </w:r>
          </w:p>
        </w:tc>
        <w:tc vyd:_id="vyd:0000000000005v">
          <w:tcPr>
            <w:noWrap w:val="0"/>
            <w:textDirection w:val="lrTb"/>
          </w:tcPr>
          <w:p vyd:_id="vyd:0000000000005y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z">Координационные</w:t>
            </w:r>
          </w:p>
          <w:p vyd:_id="vyd:0000000000005w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x" xml:space="preserve">    </w:t>
            </w:r>
          </w:p>
        </w:tc>
        <w:tc vyd:_id="vyd:0000000000005n">
          <w:tcPr>
            <w:noWrap w:val="0"/>
            <w:textDirection w:val="lrTb"/>
          </w:tcPr>
          <w:p vyd:_id="vyd:0000000000005o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u">Челночный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t" xml:space="preserve">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s">бег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r" xml:space="preserve"> 3х10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q">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p">)</w:t>
            </w:r>
          </w:p>
        </w:tc>
        <w:tc vyd:_id="vyd:0000000000005h">
          <w:tcPr>
            <w:noWrap w:val="0"/>
            <w:textDirection w:val="lrTb"/>
            <w:vAlign w:val="center"/>
          </w:tcPr>
          <w:p vyd:_id="vyd:0000000000005l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m">16</w:t>
            </w:r>
          </w:p>
          <w:p vyd:_id="vyd:0000000000005k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5i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j">17</w:t>
            </w:r>
          </w:p>
        </w:tc>
        <w:tc vyd:_id="vyd:00000000000059">
          <w:tcPr>
            <w:noWrap w:val="0"/>
            <w:textDirection w:val="lrTb"/>
            <w:vAlign w:val="center"/>
          </w:tcPr>
          <w:p vyd:_id="vyd:0000000000005f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g">8.4</w:t>
            </w:r>
          </w:p>
          <w:p vyd:_id="vyd:0000000000005c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e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d">выше</w:t>
            </w:r>
          </w:p>
          <w:p vyd:_id="vyd:0000000000005a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b">8.4</w:t>
            </w:r>
          </w:p>
        </w:tc>
        <w:tc vyd:_id="vyd:00000000000053">
          <w:tcPr>
            <w:noWrap w:val="0"/>
            <w:textDirection w:val="lrTb"/>
            <w:vAlign w:val="center"/>
          </w:tcPr>
          <w:p vyd:_id="vyd:00000000000057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8">9.3 – 8.7</w:t>
            </w:r>
          </w:p>
          <w:p vyd:_id="vyd:00000000000056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54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5">9.3 – 8.7</w:t>
            </w:r>
          </w:p>
        </w:tc>
        <w:tc vyd:_id="vyd:0000000000004v">
          <w:tcPr>
            <w:noWrap w:val="0"/>
            <w:textDirection w:val="lrTb"/>
            <w:vAlign w:val="center"/>
          </w:tcPr>
          <w:p vyd:_id="vyd:00000000000051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2">9.7</w:t>
            </w:r>
          </w:p>
          <w:p vyd:_id="vyd:0000000000004y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50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z">ниже</w:t>
            </w:r>
          </w:p>
          <w:p vyd:_id="vyd:0000000000004w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x">9.6</w:t>
            </w:r>
          </w:p>
        </w:tc>
      </w:tr>
      <w:tr vyd:_id="vyd:0000000000003o">
        <w:tblPrEx/>
        <w:trPr>
          <w:trHeight w:val="613"/>
        </w:trPr>
        <w:tc vyd:_id="vyd:0000000000004p">
          <w:tcPr>
            <w:noWrap w:val="0"/>
            <w:textDirection w:val="lrTb"/>
          </w:tcPr>
          <w:p vyd:_id="vyd:0000000000004t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4s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4q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r">3.</w:t>
            </w:r>
          </w:p>
        </w:tc>
        <w:tc vyd:_id="vyd:0000000000004l">
          <w:tcPr>
            <w:noWrap w:val="0"/>
            <w:textDirection w:val="lrTb"/>
          </w:tcPr>
          <w:p vyd:_id="vyd:0000000000004m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o">Скоростно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n">силовые</w:t>
            </w:r>
          </w:p>
        </w:tc>
        <w:tc vyd:_id="vyd:0000000000004i">
          <w:tcPr>
            <w:noWrap w:val="0"/>
            <w:textDirection w:val="lrTb"/>
          </w:tcPr>
          <w:p vyd:_id="vyd:0000000000004j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4k">Прыжки в длину с места (см)</w:t>
            </w:r>
          </w:p>
        </w:tc>
        <w:tc vyd:_id="vyd:0000000000004c">
          <w:tcPr>
            <w:noWrap w:val="0"/>
            <w:textDirection w:val="lrTb"/>
            <w:vAlign w:val="center"/>
          </w:tcPr>
          <w:p vyd:_id="vyd:0000000000004g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h">16</w:t>
            </w:r>
          </w:p>
          <w:p vyd:_id="vyd:0000000000004f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4d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e">17</w:t>
            </w:r>
          </w:p>
        </w:tc>
        <w:tc vyd:_id="vyd:00000000000044">
          <w:tcPr>
            <w:noWrap w:val="0"/>
            <w:textDirection w:val="lrTb"/>
            <w:vAlign w:val="center"/>
          </w:tcPr>
          <w:p vyd:_id="vyd:0000000000004a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b">210</w:t>
            </w:r>
          </w:p>
          <w:p vyd:_id="vyd:00000000000047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9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8">выше</w:t>
            </w:r>
          </w:p>
          <w:p vyd:_id="vyd:00000000000045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6">210</w:t>
            </w:r>
          </w:p>
        </w:tc>
        <w:tc vyd:_id="vyd:0000000000003x">
          <w:tcPr>
            <w:noWrap w:val="0"/>
            <w:textDirection w:val="lrTb"/>
            <w:vAlign w:val="center"/>
          </w:tcPr>
          <w:p vyd:_id="vyd:00000000000042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3">170–190</w:t>
            </w:r>
          </w:p>
          <w:p vyd:_id="vyd:00000000000041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3z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40">170-190</w:t>
            </w:r>
          </w:p>
          <w:p vyd:_id="vyd:0000000000003y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3p">
          <w:tcPr>
            <w:noWrap w:val="0"/>
            <w:textDirection w:val="lrTb"/>
            <w:vAlign w:val="center"/>
          </w:tcPr>
          <w:p vyd:_id="vyd:0000000000003v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w">160</w:t>
            </w:r>
          </w:p>
          <w:p vyd:_id="vyd:0000000000003s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u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t">ниже</w:t>
            </w:r>
          </w:p>
          <w:p vyd:_id="vyd:0000000000003q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r">160</w:t>
            </w:r>
          </w:p>
        </w:tc>
      </w:tr>
      <w:tr vyd:_id="vyd:0000000000002h">
        <w:tblPrEx/>
        <w:trPr>
          <w:trHeight w:val="832"/>
        </w:trPr>
        <w:tc vyd:_id="vyd:0000000000003k">
          <w:tcPr>
            <w:noWrap w:val="0"/>
            <w:textDirection w:val="lrTb"/>
          </w:tcPr>
          <w:p vyd:_id="vyd:0000000000003n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3l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m">4.</w:t>
            </w:r>
          </w:p>
        </w:tc>
        <w:tc vyd:_id="vyd:0000000000003f">
          <w:tcPr>
            <w:noWrap w:val="0"/>
            <w:textDirection w:val="lrTb"/>
          </w:tcPr>
          <w:p vyd:_id="vyd:0000000000003g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j">Выносл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3i">и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h">вость</w:t>
            </w:r>
          </w:p>
        </w:tc>
        <w:tc vyd:_id="vyd:0000000000003a">
          <w:tcPr>
            <w:noWrap w:val="0"/>
            <w:textDirection w:val="lrTb"/>
          </w:tcPr>
          <w:p vyd:_id="vyd:0000000000003b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3e">6-ти минутный бег (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3d">мин.сек</w:t>
            </w: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3c">)</w:t>
            </w:r>
          </w:p>
        </w:tc>
        <w:tc vyd:_id="vyd:00000000000034">
          <w:tcPr>
            <w:noWrap w:val="0"/>
            <w:textDirection w:val="lrTb"/>
            <w:vAlign w:val="center"/>
          </w:tcPr>
          <w:p vyd:_id="vyd:00000000000038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9">16</w:t>
            </w:r>
          </w:p>
          <w:p vyd:_id="vyd:00000000000037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35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6">17</w:t>
            </w:r>
          </w:p>
        </w:tc>
        <w:tc vyd:_id="vyd:0000000000002w">
          <w:tcPr>
            <w:noWrap w:val="0"/>
            <w:textDirection w:val="lrTb"/>
            <w:vAlign w:val="center"/>
          </w:tcPr>
          <w:p vyd:_id="vyd:00000000000032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3">1 300</w:t>
            </w:r>
          </w:p>
          <w:p vyd:_id="vyd:0000000000002z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1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30">выше</w:t>
            </w:r>
          </w:p>
          <w:p vyd:_id="vyd:0000000000002x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y">1 300</w:t>
            </w:r>
          </w:p>
        </w:tc>
        <w:tc vyd:_id="vyd:0000000000002q">
          <w:tcPr>
            <w:noWrap w:val="0"/>
            <w:textDirection w:val="lrTb"/>
            <w:vAlign w:val="center"/>
          </w:tcPr>
          <w:p vyd:_id="vyd:0000000000002u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v">10501200</w:t>
            </w:r>
          </w:p>
          <w:p vyd:_id="vyd:0000000000002t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2r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s">10501200</w:t>
            </w:r>
          </w:p>
        </w:tc>
        <w:tc vyd:_id="vyd:0000000000002i">
          <w:tcPr>
            <w:noWrap w:val="0"/>
            <w:textDirection w:val="lrTb"/>
            <w:vAlign w:val="center"/>
          </w:tcPr>
          <w:p vyd:_id="vyd:0000000000002o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p">900</w:t>
            </w:r>
          </w:p>
          <w:p vyd:_id="vyd:0000000000002l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n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m">ниже</w:t>
            </w:r>
          </w:p>
          <w:p vyd:_id="vyd:0000000000002j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k">900</w:t>
            </w:r>
          </w:p>
        </w:tc>
      </w:tr>
      <w:tr vyd:_id="vyd:00000000000019">
        <w:tblPrEx/>
        <w:trPr>
          <w:trHeight w:val="960"/>
        </w:trPr>
        <w:tc vyd:_id="vyd:0000000000002d">
          <w:tcPr>
            <w:noWrap w:val="0"/>
            <w:textDirection w:val="lrTb"/>
          </w:tcPr>
          <w:p vyd:_id="vyd:0000000000002g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2e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f">5.</w:t>
            </w:r>
          </w:p>
        </w:tc>
        <w:tc vyd:_id="vyd:00000000000029">
          <w:tcPr>
            <w:noWrap w:val="0"/>
            <w:textDirection w:val="lrTb"/>
          </w:tcPr>
          <w:p vyd:_id="vyd:0000000000002b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c">Гибкость</w:t>
            </w:r>
          </w:p>
          <w:p vyd:_id="vyd:0000000000002a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24">
          <w:tcPr>
            <w:noWrap w:val="0"/>
            <w:textDirection w:val="lrTb"/>
          </w:tcPr>
          <w:p vyd:_id="vyd:00000000000027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28">Наклон вперед из положения стоя</w:t>
            </w:r>
          </w:p>
          <w:p vyd:_id="vyd:00000000000025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26" xml:space="preserve">                           (см)</w:t>
            </w:r>
          </w:p>
        </w:tc>
        <w:tc vyd:_id="vyd:0000000000001x">
          <w:tcPr>
            <w:noWrap w:val="0"/>
            <w:textDirection w:val="lrTb"/>
            <w:vAlign w:val="center"/>
          </w:tcPr>
          <w:p vyd:_id="vyd:00000000000022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3">16</w:t>
            </w:r>
          </w:p>
          <w:p vyd:_id="vyd:00000000000021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1z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20">17</w:t>
            </w:r>
          </w:p>
          <w:p vyd:_id="vyd:0000000000001y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1p">
          <w:tcPr>
            <w:noWrap w:val="0"/>
            <w:textDirection w:val="lrTb"/>
            <w:vAlign w:val="center"/>
          </w:tcPr>
          <w:p vyd:_id="vyd:0000000000001v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w">20</w:t>
            </w:r>
          </w:p>
          <w:p vyd:_id="vyd:0000000000001s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u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t">выше</w:t>
            </w:r>
          </w:p>
          <w:p vyd:_id="vyd:0000000000001q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r">20</w:t>
            </w:r>
          </w:p>
        </w:tc>
        <w:tc vyd:_id="vyd:0000000000001i">
          <w:tcPr>
            <w:noWrap w:val="0"/>
            <w:textDirection w:val="lrTb"/>
            <w:vAlign w:val="center"/>
          </w:tcPr>
          <w:p vyd:_id="vyd:0000000000001n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o">12 – 14</w:t>
            </w:r>
          </w:p>
          <w:p vyd:_id="vyd:0000000000001m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1k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l">12 - 14</w:t>
            </w:r>
          </w:p>
          <w:p vyd:_id="vyd:0000000000001j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</w:tc>
        <w:tc vyd:_id="vyd:0000000000001a">
          <w:tcPr>
            <w:noWrap w:val="0"/>
            <w:textDirection w:val="lrTb"/>
            <w:vAlign w:val="center"/>
          </w:tcPr>
          <w:p vyd:_id="vyd:0000000000001g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h">7</w:t>
            </w:r>
          </w:p>
          <w:p vyd:_id="vyd:0000000000001d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f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e">ниже</w:t>
            </w:r>
          </w:p>
          <w:p vyd:_id="vyd:0000000000001b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c">7</w:t>
            </w:r>
          </w:p>
        </w:tc>
      </w:tr>
      <w:tr vyd:_id="vyd:00000000000008">
        <w:tblPrEx/>
        <w:trPr>
          <w:trHeight w:val="746"/>
        </w:trPr>
        <w:tc vyd:_id="vyd:00000000000015">
          <w:tcPr>
            <w:noWrap w:val="0"/>
            <w:textDirection w:val="lrTb"/>
          </w:tcPr>
          <w:p vyd:_id="vyd:00000000000018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16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7">6.</w:t>
            </w:r>
          </w:p>
        </w:tc>
        <w:tc vyd:_id="vyd:00000000000012">
          <w:tcPr>
            <w:noWrap w:val="0"/>
            <w:textDirection w:val="lrTb"/>
          </w:tcPr>
          <w:p vyd:_id="vyd:00000000000013">
            <w:pPr>
              <w:spacing w:after="0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14">Силовые</w:t>
            </w:r>
          </w:p>
        </w:tc>
        <w:tc vyd:_id="vyd:0000000000000z">
          <w:tcPr>
            <w:noWrap w:val="0"/>
            <w:textDirection w:val="lrTb"/>
          </w:tcPr>
          <w:p vyd:_id="vyd:00000000000010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</w:rPr>
              <w:t vyd:_id="vyd:00000000000011">Подтягивание на высокой перекладине  из виса -юноши, на низкой перекладине  -девушку (кол-во раз)</w:t>
            </w:r>
          </w:p>
        </w:tc>
        <w:tc vyd:_id="vyd:0000000000000u">
          <w:tcPr>
            <w:noWrap w:val="0"/>
            <w:textDirection w:val="lrTb"/>
            <w:vAlign w:val="center"/>
          </w:tcPr>
          <w:p vyd:_id="vyd:0000000000000x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y">16</w:t>
            </w:r>
          </w:p>
          <w:p vyd:_id="vyd:0000000000000v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w">17</w:t>
            </w:r>
          </w:p>
        </w:tc>
        <w:tc vyd:_id="vyd:0000000000000n">
          <w:tcPr>
            <w:noWrap w:val="0"/>
            <w:textDirection w:val="lrTb"/>
            <w:vAlign w:val="center"/>
          </w:tcPr>
          <w:p vyd:_id="vyd:0000000000000s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t">18</w:t>
            </w:r>
          </w:p>
          <w:p vyd:_id="vyd:0000000000000o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r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q">выше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p" xml:space="preserve">  18</w:t>
            </w:r>
          </w:p>
        </w:tc>
        <w:tc vyd:_id="vyd:0000000000000h">
          <w:tcPr>
            <w:noWrap w:val="0"/>
            <w:textDirection w:val="lrTb"/>
            <w:vAlign w:val="center"/>
          </w:tcPr>
          <w:p vyd:_id="vyd:0000000000000l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m">13 – 15</w:t>
            </w:r>
          </w:p>
          <w:p vyd:_id="vyd:0000000000000k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</w:p>
          <w:p vyd:_id="vyd:0000000000000i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j">13 - 15</w:t>
            </w:r>
          </w:p>
        </w:tc>
        <w:tc vyd:_id="vyd:00000000000009">
          <w:tcPr>
            <w:noWrap w:val="0"/>
            <w:textDirection w:val="lrTb"/>
            <w:vAlign w:val="center"/>
          </w:tcPr>
          <w:p vyd:_id="vyd:0000000000000f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g">6</w:t>
            </w:r>
          </w:p>
          <w:p vyd:_id="vyd:0000000000000c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e" xml:space="preserve">и </w:t>
            </w: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d">выше</w:t>
            </w:r>
          </w:p>
          <w:p vyd:_id="vyd:0000000000000a">
            <w:pPr>
              <w:spacing w:after="0"/>
              <w:jc w:val="center"/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</w:pPr>
            <w:r>
              <w:rPr>
                <w:rFonts w:ascii="Times New Roman" w:hAnsi="Times New Roman" w:eastAsia="Arial" w:cs="Times New Roman"/>
                <w:sz w:val="28"/>
                <w:color w:val="000000"/>
                <w:lang w:val="en-US"/>
              </w:rPr>
              <w:t vyd:_id="vyd:0000000000000b">6</w:t>
            </w:r>
          </w:p>
        </w:tc>
      </w:tr>
    </w:tbl>
    <w:p vyd:_id="vyd:00000000000005">
      <w:pPr>
        <w:shd w:val="clear" w:color="auto" w:fill="ffffff"/>
        <w:spacing w:after="0" w:line="240" w:lineRule="auto"/>
        <w:jc w:val="center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06" xml:space="preserve">                                                                                                                                             </w:t>
      </w:r>
    </w:p>
    <w:p vyd:_id="vyd:00000000000003">
      <w:pPr>
        <w:shd w:val="clear" w:color="auto" w:fill="ffffff"/>
        <w:spacing w:after="0" w:lineRule="auto"/>
        <w:jc w:val="both"/>
        <w:rPr>
          <w:rFonts w:ascii="Times New Roman" w:hAnsi="Times New Roman" w:eastAsia="Arial" w:cs="Times New Roman"/>
          <w:sz w:val="28"/>
          <w:color w:val="000000"/>
          <w:szCs w:val="28"/>
        </w:rPr>
      </w:pPr>
      <w:r>
        <w:rPr>
          <w:rFonts w:ascii="Times New Roman" w:hAnsi="Times New Roman" w:eastAsia="Arial" w:cs="Times New Roman"/>
          <w:sz w:val="28"/>
          <w:color w:val="000000"/>
          <w:szCs w:val="28"/>
        </w:rPr>
        <w:t vyd:_id="vyd:00000000000004" xml:space="preserve">                     </w:t>
      </w:r>
    </w:p>
    <w:sectPr vyd:_id="vyd:00000000000002">
      <w:footnotePr/>
      <w:endnotePr/>
      <w:type w:val="nextPage"/>
      <w:pgSz w:w="11906" w:h="16838" w:orient="portrait"/>
      <w:pgMar w:top="1134" w:right="1559" w:bottom="1134" w:left="851" w:header="709" w:footer="709" w:gutter="0"/>
      <w:cols w:equalWidth="1" w:space="708" w:num="1" w:sep="0"/>
      <w:vAlign w:val="top"/>
      <w:titlePg w:val="0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Cambria">
    <w:panose1 w:val="02040503050406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="http://schemas.openxmlformats.org/wordprocessingml/2006/main" xmlns:vyd="http://volga.yandex.com/schemas/document/model" vyd:_id="vyd:000000000002f4">
  <w:p vyd:_id="vyd:000000000002f6">
    <w:pPr>
      <w:pStyle w:val="790"/>
      <w:jc w:val="end"/>
    </w:pPr>
    <w:r>
      <w:t vyd:_id="vyd:000000000002f7">8</w:t>
    </w:r>
    <w:r>
      <w:fldChar w:fldCharType="end" vyd:_id="vyd:000000000002f8-end"/>
    </w:r>
  </w:p>
  <w:p vyd:_id="vyd:000000000002f5">
    <w:pPr>
      <w:pStyle w:val="790"/>
    </w:pPr>
  </w:p>
</w:ftr>
</file>

<file path=word/footer2.xml><?xml version="1.0" encoding="utf-8"?>
<w:ftr xmlns:w="http://schemas.openxmlformats.org/wordprocessingml/2006/main" xmlns:vyd="http://volga.yandex.com/schemas/document/model" vyd:_id="vyd:000000000002f9">
  <w:p vyd:_id="vyd:000000000002fb">
    <w:pPr>
      <w:pStyle w:val="790"/>
      <w:jc w:val="end"/>
    </w:pPr>
  </w:p>
  <w:p vyd:_id="vyd:000000000002fa">
    <w:pPr>
      <w:pStyle w:val="790"/>
    </w:pPr>
  </w:p>
</w:ftr>
</file>

<file path=word/footer3.xml><?xml version="1.0" encoding="utf-8"?>
<w:ftr xmlns:w="http://schemas.openxmlformats.org/wordprocessingml/2006/main" xmlns:vyd="http://volga.yandex.com/schemas/document/model" vyd:_id="vyd:000000000002fc">
  <w:p vyd:_id="vyd:000000000002ff">
    <w:pPr>
      <w:spacing w:after="0" w:line="259" w:lineRule="auto"/>
      <w:ind w:end="4"/>
      <w:jc w:val="end"/>
    </w:pPr>
    <w:r>
      <w:rPr>
        <w:rFonts w:ascii="Calibri" w:hAnsi="Calibri" w:eastAsia="Calibri" w:cs="Calibri"/>
      </w:rPr>
      <w:t vyd:_id="vyd:000000000002fh">23</w:t>
    </w:r>
    <w:r>
      <w:fldChar w:fldCharType="end" vyd:_id="vyd:000000000002fi-end"/>
    </w:r>
    <w:r>
      <w:rPr>
        <w:rFonts w:ascii="Calibri" w:hAnsi="Calibri" w:eastAsia="Calibri" w:cs="Calibri"/>
      </w:rPr>
      <w:t vyd:_id="vyd:000000000002fg" xml:space="preserve"> </w:t>
    </w:r>
  </w:p>
  <w:p vyd:_id="vyd:000000000002fd">
    <w:pPr>
      <w:spacing w:after="0" w:line="259" w:lineRule="auto"/>
    </w:pPr>
    <w:r>
      <w:rPr>
        <w:rFonts w:ascii="Calibri" w:hAnsi="Calibri" w:eastAsia="Calibri" w:cs="Calibri"/>
      </w:rPr>
      <w:t vyd:_id="vyd:000000000002fe" xml:space="preserve"> </w:t>
    </w:r>
  </w:p>
</w:ftr>
</file>

<file path=word/footer4.xml><?xml version="1.0" encoding="utf-8"?>
<w:ftr xmlns:w="http://schemas.openxmlformats.org/wordprocessingml/2006/main" xmlns:vyd="http://volga.yandex.com/schemas/document/model" vyd:_id="vyd:000000000002fj">
  <w:p vyd:_id="vyd:000000000002fm">
    <w:pPr>
      <w:spacing w:after="0" w:line="259" w:lineRule="auto"/>
      <w:ind w:end="4"/>
      <w:jc w:val="end"/>
    </w:pPr>
    <w:r>
      <w:rPr>
        <w:rFonts w:ascii="Calibri" w:hAnsi="Calibri" w:eastAsia="Calibri" w:cs="Calibri"/>
      </w:rPr>
      <w:t vyd:_id="vyd:000000000002fo">2</w:t>
    </w:r>
    <w:r>
      <w:fldChar w:fldCharType="end" vyd:_id="vyd:000000000002fp-end"/>
    </w:r>
    <w:r>
      <w:rPr>
        <w:rFonts w:ascii="Calibri" w:hAnsi="Calibri" w:eastAsia="Calibri" w:cs="Calibri"/>
      </w:rPr>
      <w:t vyd:_id="vyd:000000000002fn" xml:space="preserve"> </w:t>
    </w:r>
  </w:p>
  <w:p vyd:_id="vyd:000000000002fk">
    <w:pPr>
      <w:spacing w:after="0" w:line="259" w:lineRule="auto"/>
    </w:pPr>
    <w:r>
      <w:rPr>
        <w:rFonts w:ascii="Calibri" w:hAnsi="Calibri" w:eastAsia="Calibri" w:cs="Calibri"/>
      </w:rPr>
      <w:t vyd:_id="vyd:000000000002fl" xml:space="preserve"> </w:t>
    </w:r>
  </w:p>
</w:ftr>
</file>

<file path=word/footer5.xml><?xml version="1.0" encoding="utf-8"?>
<w:ftr xmlns:w="http://schemas.openxmlformats.org/wordprocessingml/2006/main" xmlns:vyd="http://volga.yandex.com/schemas/document/model" vyd:_id="vyd:000000000002fq">
  <w:p vyd:_id="vyd:000000000002ft">
    <w:pPr>
      <w:spacing w:after="0" w:line="259" w:lineRule="auto"/>
      <w:ind w:end="4"/>
      <w:jc w:val="end"/>
    </w:pPr>
    <w:r>
      <w:rPr>
        <w:rFonts w:ascii="Calibri" w:hAnsi="Calibri" w:eastAsia="Calibri" w:cs="Calibri"/>
      </w:rPr>
      <w:t vyd:_id="vyd:000000000002fv">2</w:t>
    </w:r>
    <w:r>
      <w:fldChar w:fldCharType="end" vyd:_id="vyd:000000000002fw-end"/>
    </w:r>
    <w:r>
      <w:rPr>
        <w:rFonts w:ascii="Calibri" w:hAnsi="Calibri" w:eastAsia="Calibri" w:cs="Calibri"/>
      </w:rPr>
      <w:t vyd:_id="vyd:000000000002fu" xml:space="preserve"> </w:t>
    </w:r>
  </w:p>
  <w:p vyd:_id="vyd:000000000002fr">
    <w:pPr>
      <w:spacing w:after="0" w:line="259" w:lineRule="auto"/>
    </w:pPr>
    <w:r>
      <w:rPr>
        <w:rFonts w:ascii="Calibri" w:hAnsi="Calibri" w:eastAsia="Calibri" w:cs="Calibri"/>
      </w:rPr>
      <w:t vyd:_id="vyd:000000000002fs" xml:space="preserve"> </w:t>
    </w:r>
  </w:p>
</w:ftr>
</file>

<file path=word/footer6.xml><?xml version="1.0" encoding="utf-8"?>
<w:ftr xmlns:w="http://schemas.openxmlformats.org/wordprocessingml/2006/main" xmlns:vyd="http://volga.yandex.com/schemas/document/model" vyd:_id="vyd:000000000002fx">
  <w:p vyd:_id="vyd:000000000002fy">
    <w:pPr>
      <w:spacing w:after="160" w:line="259" w:lineRule="auto"/>
    </w:pPr>
  </w:p>
</w:ftr>
</file>

<file path=word/footer7.xml><?xml version="1.0" encoding="utf-8"?>
<w:ftr xmlns:w="http://schemas.openxmlformats.org/wordprocessingml/2006/main" xmlns:vyd="http://volga.yandex.com/schemas/document/model" vyd:_id="vyd:000000000002fz">
  <w:p vyd:_id="vyd:000000000002g0">
    <w:pPr>
      <w:spacing w:after="160" w:line="259" w:lineRule="auto"/>
    </w:pPr>
  </w:p>
</w:ftr>
</file>

<file path=word/footnotes.xml><?xml version="1.0" encoding="utf-8"?>
<w:footnotes xmlns:w="http://schemas.openxmlformats.org/wordprocessingml/2006/main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1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2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3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4">
    <w:multiLevelType w:val="hybridMultilevel"/>
    <w:lvl w:ilvl="0">
      <w:start w:val="1"/>
      <w:numFmt w:val="bullet"/>
      <w:isLgl w:val="0"/>
      <w:suff w:val="tab"/>
      <w:lvlText w:val=""/>
      <w:lvlJc w:val="start"/>
      <w:pPr>
        <w:ind w:start="720" w:hanging="360"/>
      </w:pPr>
      <w:rPr>
        <w:rFonts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ascii="Courier New" w:hAnsi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160" w:hanging="360"/>
      </w:pPr>
      <w:rPr>
        <w:rFonts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2880" w:hanging="360"/>
      </w:pPr>
      <w:rPr>
        <w:rFonts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ascii="Courier New" w:hAnsi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4320" w:hanging="360"/>
      </w:pPr>
      <w:rPr>
        <w:rFonts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040" w:hanging="360"/>
      </w:pPr>
      <w:rPr>
        <w:rFonts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ascii="Courier New" w:hAnsi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555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275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1995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715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435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155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4875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595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315" w:hanging="180"/>
      </w:pPr>
    </w:lvl>
  </w:abstractNum>
  <w:abstractNum w:abstractNumId="6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450" w:hanging="450"/>
      </w:pPr>
      <w:rPr>
        <w:rFonts w:hint="default"/>
      </w:rPr>
    </w:lvl>
    <w:lvl w:ilvl="1">
      <w:start w:val="1"/>
      <w:numFmt w:val="decimal"/>
      <w:isLgl w:val="0"/>
      <w:suff w:val="tab"/>
      <w:lvlText w:val="%1.%2."/>
      <w:lvlJc w:val="start"/>
      <w:pPr>
        <w:ind w:start="1004" w:hanging="720"/>
      </w:pPr>
      <w:rPr>
        <w:rFonts w:hint="default"/>
      </w:rPr>
    </w:lvl>
    <w:lvl w:ilvl="2">
      <w:start w:val="1"/>
      <w:numFmt w:val="decimal"/>
      <w:isLgl w:val="0"/>
      <w:suff w:val="tab"/>
      <w:lvlText w:val="%1.%2.%3."/>
      <w:lvlJc w:val="start"/>
      <w:pPr>
        <w:ind w:start="2138" w:hanging="720"/>
      </w:pPr>
      <w:rPr>
        <w:rFonts w:hint="default"/>
      </w:rPr>
    </w:lvl>
    <w:lvl w:ilvl="3">
      <w:start w:val="1"/>
      <w:numFmt w:val="decimal"/>
      <w:isLgl w:val="0"/>
      <w:suff w:val="tab"/>
      <w:lvlText w:val="%1.%2.%3.%4."/>
      <w:lvlJc w:val="start"/>
      <w:pPr>
        <w:ind w:start="3207" w:hanging="1080"/>
      </w:pPr>
      <w:rPr>
        <w:rFonts w:hint="default"/>
      </w:rPr>
    </w:lvl>
    <w:lvl w:ilvl="4">
      <w:start w:val="1"/>
      <w:numFmt w:val="decimal"/>
      <w:isLgl w:val="0"/>
      <w:suff w:val="tab"/>
      <w:lvlText w:val="%1.%2.%3.%4.%5."/>
      <w:lvlJc w:val="start"/>
      <w:pPr>
        <w:ind w:start="3916" w:hanging="1080"/>
      </w:pPr>
      <w:rPr>
        <w:rFonts w:hint="default"/>
      </w:rPr>
    </w:lvl>
    <w:lvl w:ilvl="5">
      <w:start w:val="1"/>
      <w:numFmt w:val="decimal"/>
      <w:isLgl w:val="0"/>
      <w:suff w:val="tab"/>
      <w:lvlText w:val="%1.%2.%3.%4.%5.%6."/>
      <w:lvlJc w:val="start"/>
      <w:pPr>
        <w:ind w:start="4985" w:hanging="1440"/>
      </w:pPr>
      <w:rPr>
        <w:rFonts w:hint="default"/>
      </w:rPr>
    </w:lvl>
    <w:lvl w:ilvl="6">
      <w:start w:val="1"/>
      <w:numFmt w:val="decimal"/>
      <w:isLgl w:val="0"/>
      <w:suff w:val="tab"/>
      <w:lvlText w:val="%1.%2.%3.%4.%5.%6.%7."/>
      <w:lvlJc w:val="start"/>
      <w:pPr>
        <w:ind w:start="6054" w:hanging="1800"/>
      </w:pPr>
      <w:rPr>
        <w:rFonts w:hint="default"/>
      </w:rPr>
    </w:lvl>
    <w:lvl w:ilvl="7">
      <w:start w:val="1"/>
      <w:numFmt w:val="decimal"/>
      <w:isLgl w:val="0"/>
      <w:suff w:val="tab"/>
      <w:lvlText w:val="%1.%2.%3.%4.%5.%6.%7.%8."/>
      <w:lvlJc w:val="start"/>
      <w:pPr>
        <w:ind w:start="6763" w:hanging="1800"/>
      </w:pPr>
      <w:rPr>
        <w:rFonts w:hint="default"/>
      </w:rPr>
    </w:lvl>
    <w:lvl w:ilvl="8">
      <w:start w:val="1"/>
      <w:numFmt w:val="decimal"/>
      <w:isLgl w:val="0"/>
      <w:suff w:val="tab"/>
      <w:lvlText w:val="%1.%2.%3.%4.%5.%6.%7.%8.%9."/>
      <w:lvlJc w:val="start"/>
      <w:pPr>
        <w:ind w:start="7832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00"/>
  <w:displayBackgroundShape w:val="1"/>
  <w:trackRevisions w:val="0"/>
  <w:documentProtection/>
  <w:defaultTabStop w:val="708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1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hint="default" w:asciiTheme="minorHAnsi" w:hAnsiTheme="minorHAnsi" w:eastAsiaTheme="minorEastAsia" w:cstheme="minorBidi"/>
        <w:sz w:val="22"/>
        <w:lang w:val="ru-RU"/>
        <w:szCs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table" w:styleId="100">
    <w:name w:val="Grid Table 7 Colorful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5c702f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5c702f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none" w:sz="0"/>
          <w:start w:val="none" w:sz="0"/>
          <w:bottom w:val="single" w:color="000000" w:themeColor="accent3" w:themeTint="FE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sz="0"/>
          <w:start w:val="single" w:color="000000" w:themeColor="accent3" w:themeTint="FE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66777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7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66777" w:themeColor="accent5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66777" w:themeColor="accent5" w:themeShade="95"/>
        <w:b w:val="1"/>
      </w:rPr>
      <w:tcPr>
        <w:tcBorders>
          <w:top w:val="none" w:sz="0"/>
          <w:start w:val="none" w:sz="0"/>
          <w:bottom w:val="single" w:color="000000" w:themeColor="accent5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66777" w:themeColor="accent5" w:themeShade="95"/>
        <w:i w:val="1"/>
      </w:rPr>
      <w:tcPr>
        <w:tcBorders>
          <w:top w:val="none" w:sz="0"/>
          <w:start w:val="single" w:color="000000" w:themeColor="accent5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66777" w:themeColor="accent5" w:themeShade="95"/>
        <w:b w:val="1"/>
      </w:rPr>
      <w:tcPr>
        <w:tcBorders>
          <w:top w:val="single" w:color="000000" w:themeColor="accent5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b05307" w:themeColor="accent6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b05307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b05307" w:themeColor="accent6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b05307" w:themeColor="accent6" w:themeShade="95"/>
        <w:b w:val="1"/>
      </w:rPr>
      <w:tcPr>
        <w:tcBorders>
          <w:top w:val="none" w:sz="0"/>
          <w:start w:val="none" w:sz="0"/>
          <w:bottom w:val="single" w:color="000000" w:themeColor="accent6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05307" w:themeColor="accent6" w:themeShade="95"/>
        <w:i w:val="1"/>
      </w:rPr>
      <w:tcPr>
        <w:tcBorders>
          <w:top w:val="none" w:sz="0"/>
          <w:start w:val="single" w:color="000000" w:themeColor="accent6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b05307" w:themeColor="accent6" w:themeShade="95"/>
        <w:b w:val="1"/>
      </w:rPr>
      <w:tcPr>
        <w:tcBorders>
          <w:top w:val="single" w:color="000000" w:themeColor="accent6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5">
    <w:name w:val="List Table 1 Light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6">
    <w:name w:val="List Table 1 Light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7">
    <w:name w:val="List Table 1 Light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8">
    <w:name w:val="List Table 1 Light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9">
    <w:name w:val="List Table 1 Light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0">
    <w:name w:val="List Table 1 Light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1">
    <w:name w:val="List Table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112">
    <w:name w:val="List Table 2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113">
    <w:name w:val="List Table 2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114">
    <w:name w:val="List Table 2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115">
    <w:name w:val="List Table 2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116">
    <w:name w:val="List Table 2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117">
    <w:name w:val="List Table 2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118">
    <w:name w:val="List Table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19">
    <w:name w:val="List Table 3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0">
    <w:name w:val="List Table 3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1">
    <w:name w:val="List Table 3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3d69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2">
    <w:name w:val="List Table 3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3">
    <w:name w:val="List Table 3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91cddc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4">
    <w:name w:val="List Table 3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f9bf90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5">
    <w:name w:val="List Table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6">
    <w:name w:val="List Table 4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7">
    <w:name w:val="List Table 4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8">
    <w:name w:val="List Table 4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9">
    <w:name w:val="List Table 4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0">
    <w:name w:val="List Table 4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1">
    <w:name w:val="List Table 4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2">
    <w:name w:val="List Table 5 Dark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3">
    <w:name w:val="List Table 5 Dark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4">
    <w:name w:val="List Table 5 Dark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5">
    <w:name w:val="List Table 5 Dark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6">
    <w:name w:val="List Table 5 Dark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7">
    <w:name w:val="List Table 5 Dark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8">
    <w:name w:val="List Table 5 Dark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9">
    <w:name w:val="List Table 6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character" w:styleId="14">
    <w:name w:val="Heading 1 Char"/>
    <w:basedOn w:val="781"/>
    <w:link w:val="779"/>
    <w:uiPriority w:val="9"/>
    <w:rPr>
      <w:rFonts w:ascii="Arial" w:hAnsi="Arial" w:eastAsia="Arial" w:cs="Arial"/>
      <w:sz w:val="40"/>
      <w:szCs w:val="40"/>
    </w:rPr>
  </w:style>
  <w:style w:type="table" w:styleId="140">
    <w:name w:val="List Table 6 Colorful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a4b71" w:themeColor="accent1" w:themeShade="95"/>
        <w:b w:val="1"/>
      </w:rPr>
    </w:tblStylePr>
    <w:tblStylePr w:type="firstRow">
      <w:rPr>
        <w:color w:val="2a4b71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a4b71" w:themeColor="accent1" w:themeShade="95"/>
        <w:b w:val="1"/>
      </w:rPr>
    </w:tblStylePr>
    <w:tblStylePr w:type="lastRow">
      <w:rPr>
        <w:color w:val="2a4b71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c983f" w:themeColor="accent3" w:themeTint="98" w:themeShade="95"/>
        <w:b w:val="1"/>
      </w:rPr>
    </w:tblStylePr>
    <w:tblStylePr w:type="firstRow">
      <w:rPr>
        <w:color w:val="7c983f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c983f" w:themeColor="accent3" w:themeTint="98" w:themeShade="95"/>
        <w:b w:val="1"/>
      </w:rPr>
    </w:tblStylePr>
    <w:tblStylePr w:type="lastRow">
      <w:rPr>
        <w:color w:val="7c983f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338aa0" w:themeColor="accent5" w:themeTint="9A" w:themeShade="95"/>
        <w:b w:val="1"/>
      </w:rPr>
    </w:tblStylePr>
    <w:tblStylePr w:type="firstRow">
      <w:rPr>
        <w:color w:val="338aa0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338aa0" w:themeColor="accent5" w:themeTint="9A" w:themeShade="95"/>
        <w:b w:val="1"/>
      </w:rPr>
    </w:tblStylePr>
    <w:tblStylePr w:type="lastRow">
      <w:rPr>
        <w:color w:val="338aa0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d9680c" w:themeColor="accent6" w:themeTint="98" w:themeShade="95"/>
        <w:b w:val="1"/>
      </w:rPr>
    </w:tblStylePr>
    <w:tblStylePr w:type="firstRow">
      <w:rPr>
        <w:color w:val="d9680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d9680c" w:themeColor="accent6" w:themeTint="98" w:themeShade="95"/>
        <w:b w:val="1"/>
      </w:rPr>
    </w:tblStylePr>
    <w:tblStylePr w:type="lastRow">
      <w:rPr>
        <w:color w:val="d9680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147">
    <w:name w:val="List Table 7 Colorful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a4b71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2a4b71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none" w:sz="0"/>
          <w:bottom w:val="single" w:color="000000" w:themeColor="accent1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single" w:color="000000" w:themeColor="accent1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a4b71" w:themeColor="accent1" w:themeShade="95"/>
        <w:i w:val="1"/>
      </w:rPr>
      <w:tcPr>
        <w:tcBorders>
          <w:top w:val="single" w:color="000000" w:themeColor="accent1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a4b71" w:themeColor="accent1" w:themeShade="95"/>
      </w:rPr>
    </w:tblStylePr>
  </w:style>
  <w:style w:type="table" w:styleId="148">
    <w:name w:val="List Table 7 Colorful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9c3a37" w:themeColor="accent2" w:themeTint="97" w:themeShade="95"/>
      </w:rPr>
    </w:tblStylePr>
  </w:style>
  <w:style w:type="table" w:styleId="149">
    <w:name w:val="List Table 7 Colorful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c983f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7c983f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none" w:sz="0"/>
          <w:bottom w:val="single" w:color="000000" w:themeColor="accent3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single" w:color="000000" w:themeColor="accent3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c983f" w:themeColor="accent3" w:themeTint="98" w:themeShade="95"/>
      </w:rPr>
    </w:tblStylePr>
  </w:style>
  <w:style w:type="paragraph" w:styleId="15">
    <w:name w:val="Heading 2"/>
    <w:basedOn w:val="778"/>
    <w:next w:val="778"/>
    <w:link w:val="16"/>
    <w:uiPriority w:val="9"/>
    <w:unhideWhenUsed w:val="1"/>
    <w:qFormat w:val="1"/>
    <w:pPr>
      <w:keepNext w:val="1"/>
      <w:keepLines w:val="1"/>
      <w:spacing w:before="360" w:after="200"/>
      <w:outlineLvl w:val="1"/>
    </w:pPr>
    <w:rPr>
      <w:rFonts w:ascii="Arial" w:hAnsi="Arial" w:eastAsia="Arial" w:cs="Arial"/>
      <w:sz w:val="34"/>
    </w:rPr>
  </w:style>
  <w:style w:type="table" w:styleId="150">
    <w:name w:val="List Table 7 Colorful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664f82" w:themeColor="accent4" w:themeTint="9A" w:themeShade="95"/>
      </w:rPr>
    </w:tblStylePr>
  </w:style>
  <w:style w:type="table" w:styleId="151">
    <w:name w:val="List Table 7 Colorful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338aa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338aa0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none" w:sz="0"/>
          <w:bottom w:val="single" w:color="000000" w:themeColor="accent5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single" w:color="000000" w:themeColor="accent5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338aa0" w:themeColor="accent5" w:themeTint="9A" w:themeShade="95"/>
      </w:rPr>
    </w:tblStylePr>
  </w:style>
  <w:style w:type="table" w:styleId="152">
    <w:name w:val="List Table 7 Colorful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d9680c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d9680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none" w:sz="0"/>
          <w:bottom w:val="single" w:color="000000" w:themeColor="accent6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single" w:color="000000" w:themeColor="accent6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d9680c" w:themeColor="accent6" w:themeTint="98" w:themeShade="95"/>
      </w:rPr>
    </w:tblStylePr>
  </w:style>
  <w:style w:type="table" w:styleId="153">
    <w:name w:val="Lined - Accent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character" w:styleId="16">
    <w:name w:val="Heading 2 Char"/>
    <w:basedOn w:val="781"/>
    <w:link w:val="15"/>
    <w:uiPriority w:val="9"/>
    <w:rPr>
      <w:rFonts w:ascii="Arial" w:hAnsi="Arial" w:eastAsia="Arial" w:cs="Arial"/>
      <w:sz w:val="34"/>
    </w:rPr>
  </w:style>
  <w:style w:type="table" w:styleId="160">
    <w:name w:val="Bordered &amp;amp; Lined - Accent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amp; Lined - Accent 1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amp; Lined - Accent 2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amp; Lined - Accent 3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amp; Lined - Accent 4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amp; Lined - Accent 5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66">
    <w:name w:val="Bordered &amp;amp; Lined - Accent 6"/>
    <w:basedOn w:val="7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paragraph" w:styleId="17">
    <w:name w:val="Heading 3"/>
    <w:basedOn w:val="778"/>
    <w:next w:val="778"/>
    <w:link w:val="18"/>
    <w:uiPriority w:val="9"/>
    <w:unhideWhenUsed w:val="1"/>
    <w:qFormat w:val="1"/>
    <w:pPr>
      <w:keepNext w:val="1"/>
      <w:keepLines w:val="1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table" w:styleId="170">
    <w:name w:val="Bordered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78"/>
    <w:link w:val="176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81"/>
    <w:uiPriority w:val="99"/>
    <w:unhideWhenUsed w:val="1"/>
    <w:rPr>
      <w:vertAlign w:val="superscript"/>
    </w:rPr>
  </w:style>
  <w:style w:type="paragraph" w:styleId="178">
    <w:name w:val="endnote text"/>
    <w:basedOn w:val="778"/>
    <w:link w:val="179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">
    <w:name w:val="Heading 3 Char"/>
    <w:basedOn w:val="781"/>
    <w:link w:val="17"/>
    <w:uiPriority w:val="9"/>
    <w:rPr>
      <w:rFonts w:ascii="Arial" w:hAnsi="Arial" w:eastAsia="Arial" w:cs="Arial"/>
      <w:sz w:val="30"/>
      <w:szCs w:val="30"/>
    </w:rPr>
  </w:style>
  <w:style w:type="character" w:styleId="180">
    <w:name w:val="endnote reference"/>
    <w:basedOn w:val="781"/>
    <w:uiPriority w:val="99"/>
    <w:semiHidden w:val="1"/>
    <w:unhideWhenUsed w:val="1"/>
    <w:rPr>
      <w:vertAlign w:val="superscript"/>
    </w:rPr>
  </w:style>
  <w:style w:type="paragraph" w:styleId="183">
    <w:name w:val="toc 3"/>
    <w:basedOn w:val="778"/>
    <w:next w:val="778"/>
    <w:uiPriority w:val="39"/>
    <w:unhideWhenUsed w:val="1"/>
    <w:pPr>
      <w:spacing w:after="57"/>
      <w:ind w:start="567" w:end="0" w:firstLine="0"/>
    </w:pPr>
  </w:style>
  <w:style w:type="paragraph" w:styleId="184">
    <w:name w:val="toc 4"/>
    <w:basedOn w:val="778"/>
    <w:next w:val="778"/>
    <w:uiPriority w:val="39"/>
    <w:unhideWhenUsed w:val="1"/>
    <w:pPr>
      <w:spacing w:after="57"/>
      <w:ind w:start="850" w:end="0" w:firstLine="0"/>
    </w:pPr>
  </w:style>
  <w:style w:type="paragraph" w:styleId="185">
    <w:name w:val="toc 5"/>
    <w:basedOn w:val="778"/>
    <w:next w:val="778"/>
    <w:uiPriority w:val="39"/>
    <w:unhideWhenUsed w:val="1"/>
    <w:pPr>
      <w:spacing w:after="57"/>
      <w:ind w:start="1134" w:end="0" w:firstLine="0"/>
    </w:pPr>
  </w:style>
  <w:style w:type="paragraph" w:styleId="186">
    <w:name w:val="toc 6"/>
    <w:basedOn w:val="778"/>
    <w:next w:val="778"/>
    <w:uiPriority w:val="39"/>
    <w:unhideWhenUsed w:val="1"/>
    <w:pPr>
      <w:spacing w:after="57"/>
      <w:ind w:start="1417" w:end="0" w:firstLine="0"/>
    </w:pPr>
  </w:style>
  <w:style w:type="paragraph" w:styleId="187">
    <w:name w:val="toc 7"/>
    <w:basedOn w:val="778"/>
    <w:next w:val="778"/>
    <w:uiPriority w:val="39"/>
    <w:unhideWhenUsed w:val="1"/>
    <w:pPr>
      <w:spacing w:after="57"/>
      <w:ind w:start="1701" w:end="0" w:firstLine="0"/>
    </w:pPr>
  </w:style>
  <w:style w:type="paragraph" w:styleId="188">
    <w:name w:val="toc 8"/>
    <w:basedOn w:val="778"/>
    <w:next w:val="778"/>
    <w:uiPriority w:val="39"/>
    <w:unhideWhenUsed w:val="1"/>
    <w:pPr>
      <w:spacing w:after="57"/>
      <w:ind w:start="1984" w:end="0" w:firstLine="0"/>
    </w:pPr>
  </w:style>
  <w:style w:type="paragraph" w:styleId="189">
    <w:name w:val="toc 9"/>
    <w:basedOn w:val="778"/>
    <w:next w:val="778"/>
    <w:uiPriority w:val="39"/>
    <w:unhideWhenUsed w:val="1"/>
    <w:pPr>
      <w:spacing w:after="57"/>
      <w:ind w:start="2268" w:end="0" w:firstLine="0"/>
    </w:pPr>
  </w:style>
  <w:style w:type="paragraph" w:styleId="191">
    <w:name w:val="table of figures"/>
    <w:basedOn w:val="778"/>
    <w:next w:val="778"/>
    <w:uiPriority w:val="99"/>
    <w:unhideWhenUsed w:val="1"/>
    <w:pPr>
      <w:spacing w:after="0" w:afterAutospacing="0"/>
    </w:pPr>
  </w:style>
  <w:style w:type="character" w:styleId="20">
    <w:name w:val="Heading 4 Char"/>
    <w:basedOn w:val="781"/>
    <w:link w:val="780"/>
    <w:uiPriority w:val="9"/>
    <w:rPr>
      <w:rFonts w:ascii="Arial" w:hAnsi="Arial" w:eastAsia="Arial" w:cs="Arial"/>
      <w:sz w:val="26"/>
      <w:b w:val="1"/>
      <w:bCs w:val="1"/>
      <w:szCs w:val="26"/>
    </w:rPr>
  </w:style>
  <w:style w:type="paragraph" w:styleId="21">
    <w:name w:val="Heading 5"/>
    <w:basedOn w:val="778"/>
    <w:next w:val="778"/>
    <w:link w:val="22"/>
    <w:uiPriority w:val="9"/>
    <w:unhideWhenUsed w:val="1"/>
    <w:qFormat w:val="1"/>
    <w:pPr>
      <w:keepNext w:val="1"/>
      <w:keepLines w:val="1"/>
      <w:spacing w:before="320" w:after="200"/>
      <w:outlineLvl w:val="4"/>
    </w:pPr>
    <w:rPr>
      <w:rFonts w:ascii="Arial" w:hAnsi="Arial" w:eastAsia="Arial" w:cs="Arial"/>
      <w:sz w:val="24"/>
      <w:b w:val="1"/>
      <w:bCs w:val="1"/>
      <w:szCs w:val="24"/>
    </w:rPr>
  </w:style>
  <w:style w:type="character" w:styleId="22">
    <w:name w:val="Heading 5 Char"/>
    <w:basedOn w:val="781"/>
    <w:link w:val="21"/>
    <w:uiPriority w:val="9"/>
    <w:rPr>
      <w:rFonts w:ascii="Arial" w:hAnsi="Arial" w:eastAsia="Arial" w:cs="Arial"/>
      <w:sz w:val="24"/>
      <w:b w:val="1"/>
      <w:bCs w:val="1"/>
      <w:szCs w:val="24"/>
    </w:rPr>
  </w:style>
  <w:style w:type="paragraph" w:styleId="23">
    <w:name w:val="Heading 6"/>
    <w:basedOn w:val="778"/>
    <w:next w:val="778"/>
    <w:link w:val="24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Arial" w:hAnsi="Arial" w:eastAsia="Arial" w:cs="Arial"/>
      <w:sz w:val="22"/>
      <w:b w:val="1"/>
      <w:bCs w:val="1"/>
      <w:szCs w:val="22"/>
    </w:rPr>
  </w:style>
  <w:style w:type="character" w:styleId="24">
    <w:name w:val="Heading 6 Char"/>
    <w:basedOn w:val="781"/>
    <w:link w:val="23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25">
    <w:name w:val="Heading 7"/>
    <w:basedOn w:val="778"/>
    <w:next w:val="778"/>
    <w:link w:val="26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26">
    <w:name w:val="Heading 7 Char"/>
    <w:basedOn w:val="781"/>
    <w:link w:val="25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27">
    <w:name w:val="Heading 8"/>
    <w:basedOn w:val="778"/>
    <w:next w:val="778"/>
    <w:link w:val="28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28">
    <w:name w:val="Heading 8 Char"/>
    <w:basedOn w:val="781"/>
    <w:link w:val="27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29">
    <w:name w:val="Heading 9"/>
    <w:basedOn w:val="778"/>
    <w:next w:val="778"/>
    <w:link w:val="30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30">
    <w:name w:val="Heading 9 Char"/>
    <w:basedOn w:val="781"/>
    <w:link w:val="29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33">
    <w:name w:val="No Spacing"/>
    <w:uiPriority w:val="1"/>
    <w:qFormat w:val="1"/>
    <w:pPr>
      <w:spacing w:before="0" w:after="0" w:line="240" w:lineRule="auto"/>
    </w:pPr>
  </w:style>
  <w:style w:type="paragraph" w:styleId="34">
    <w:name w:val="Title"/>
    <w:basedOn w:val="778"/>
    <w:next w:val="778"/>
    <w:link w:val="35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35">
    <w:name w:val="Title Char"/>
    <w:basedOn w:val="781"/>
    <w:link w:val="34"/>
    <w:uiPriority w:val="10"/>
    <w:rPr>
      <w:sz w:val="48"/>
      <w:szCs w:val="48"/>
    </w:rPr>
  </w:style>
  <w:style w:type="paragraph" w:styleId="36">
    <w:name w:val="Subtitle"/>
    <w:basedOn w:val="778"/>
    <w:next w:val="778"/>
    <w:link w:val="37"/>
    <w:uiPriority w:val="11"/>
    <w:qFormat w:val="1"/>
    <w:pPr>
      <w:spacing w:before="200" w:after="200"/>
    </w:pPr>
    <w:rPr>
      <w:sz w:val="24"/>
      <w:szCs w:val="24"/>
    </w:rPr>
  </w:style>
  <w:style w:type="character" w:styleId="37">
    <w:name w:val="Subtitle Char"/>
    <w:basedOn w:val="781"/>
    <w:link w:val="36"/>
    <w:uiPriority w:val="11"/>
    <w:rPr>
      <w:sz w:val="24"/>
      <w:szCs w:val="24"/>
    </w:rPr>
  </w:style>
  <w:style w:type="paragraph" w:styleId="38">
    <w:name w:val="Quote"/>
    <w:basedOn w:val="778"/>
    <w:next w:val="778"/>
    <w:link w:val="39"/>
    <w:uiPriority w:val="29"/>
    <w:qFormat w:val="1"/>
    <w:pPr>
      <w:ind w:start="720" w:end="720"/>
    </w:pPr>
    <w:rPr>
      <w:i w:val="1"/>
    </w:rPr>
  </w:style>
  <w:style w:type="character" w:styleId="39">
    <w:name w:val="Quote Char"/>
    <w:link w:val="38"/>
    <w:uiPriority w:val="29"/>
    <w:rPr>
      <w:i w:val="1"/>
    </w:rPr>
  </w:style>
  <w:style w:type="paragraph" w:styleId="40">
    <w:name w:val="Intense Quote"/>
    <w:basedOn w:val="778"/>
    <w:next w:val="778"/>
    <w:link w:val="4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41">
    <w:name w:val="Intense Quote Char"/>
    <w:link w:val="40"/>
    <w:uiPriority w:val="30"/>
    <w:rPr>
      <w:i w:val="1"/>
    </w:rPr>
  </w:style>
  <w:style w:type="character" w:styleId="43">
    <w:name w:val="Header Char"/>
    <w:basedOn w:val="781"/>
    <w:link w:val="788"/>
    <w:uiPriority w:val="99"/>
  </w:style>
  <w:style w:type="character" w:styleId="45">
    <w:name w:val="Footer Char"/>
    <w:basedOn w:val="781"/>
    <w:link w:val="790"/>
    <w:uiPriority w:val="99"/>
  </w:style>
  <w:style w:type="paragraph" w:styleId="46">
    <w:name w:val="Caption"/>
    <w:basedOn w:val="778"/>
    <w:next w:val="778"/>
    <w:uiPriority w:val="35"/>
    <w:semiHidden w:val="1"/>
    <w:unhideWhenUsed w:val="1"/>
    <w:qFormat w:val="1"/>
    <w:pPr>
      <w:spacing w:line="276" w:lineRule="auto"/>
    </w:pPr>
    <w:rPr>
      <w:sz w:val="18"/>
      <w:color w:val="4f81bd" w:themeColor="accent1"/>
      <w:b w:val="1"/>
      <w:bCs w:val="1"/>
      <w:szCs w:val="18"/>
    </w:rPr>
  </w:style>
  <w:style w:type="character" w:styleId="47">
    <w:name w:val="Caption Char"/>
    <w:basedOn w:val="46"/>
    <w:link w:val="790"/>
    <w:uiPriority w:val="99"/>
  </w:style>
  <w:style w:type="table" w:styleId="49">
    <w:name w:val="Table Grid Light"/>
    <w:basedOn w:val="7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50">
    <w:name w:val="Plain Table 1"/>
    <w:basedOn w:val="7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1">
    <w:name w:val="Plain Table 2"/>
    <w:basedOn w:val="7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2">
    <w:name w:val="Plain Table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53">
    <w:name w:val="Plain Table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4">
    <w:name w:val="Plain Table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6">
    <w:name w:val="Grid Table 1 Light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7">
    <w:name w:val="Grid Table 1 Light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8">
    <w:name w:val="Grid Table 1 Light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9">
    <w:name w:val="Grid Table 1 Light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0">
    <w:name w:val="Grid Table 1 Light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1">
    <w:name w:val="Grid Table 1 Light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2">
    <w:name w:val="Grid Table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">
    <w:name w:val="Grid Table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6">
    <w:name w:val="Grid Table 4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paragraph" w:styleId="778" w:default="1">
    <w:name w:val="Normal"/>
    <w:qFormat w:val="1"/>
  </w:style>
  <w:style w:type="paragraph" w:styleId="779">
    <w:name w:val="Heading 1"/>
    <w:basedOn w:val="778"/>
    <w:next w:val="778"/>
    <w:link w:val="793"/>
    <w:uiPriority w:val="9"/>
    <w:qFormat w:val="1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table" w:styleId="78">
    <w:name w:val="Grid Table 4 - Accent 2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paragraph" w:styleId="780">
    <w:name w:val="Heading 4"/>
    <w:next w:val="778"/>
    <w:link w:val="792"/>
    <w:qFormat w:val="1"/>
    <w:pPr>
      <w:keepNext w:val="1"/>
      <w:keepLines w:val="1"/>
      <w:spacing w:after="12" w:afterAutospacing="1" w:line="249" w:lineRule="auto"/>
      <w:ind w:start="10" w:hanging="10"/>
      <w:jc w:val="center"/>
      <w:outlineLvl w:val="3"/>
    </w:pPr>
    <w:rPr>
      <w:rFonts w:ascii="Arial" w:hAnsi="Arial" w:eastAsia="Arial" w:cs="Times New Roman"/>
      <w:sz w:val="28"/>
      <w:color w:val="262626"/>
      <w:b w:val="1"/>
      <w:szCs w:val="20"/>
    </w:rPr>
  </w:style>
  <w:style w:type="character" w:styleId="781" w:default="1">
    <w:name w:val="Default Paragraph Font"/>
    <w:uiPriority w:val="1"/>
    <w:semiHidden w:val="1"/>
    <w:unhideWhenUsed w:val="1"/>
  </w:style>
  <w:style w:type="table" w:styleId="782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783" w:default="1">
    <w:name w:val="No List"/>
    <w:uiPriority w:val="99"/>
    <w:semiHidden w:val="1"/>
    <w:unhideWhenUsed w:val="1"/>
  </w:style>
  <w:style w:type="table" w:styleId="784">
    <w:name w:val="Table Grid"/>
    <w:basedOn w:val="78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85">
    <w:name w:val="toc 1"/>
    <w:hidden w:val="1"/>
    <w:pPr>
      <w:spacing w:after="160" w:afterAutospacing="1" w:line="259" w:lineRule="auto"/>
      <w:ind w:start="15" w:end="15"/>
    </w:pPr>
    <w:rPr>
      <w:rFonts w:ascii="Calibri" w:hAnsi="Calibri" w:eastAsia="Calibri" w:cs="Calibri"/>
      <w:color w:val="000000"/>
      <w:lang w:val="en-US"/>
    </w:rPr>
  </w:style>
  <w:style w:type="paragraph" w:styleId="786">
    <w:name w:val="toc 2"/>
    <w:hidden w:val="1"/>
    <w:pPr>
      <w:spacing w:after="160" w:afterAutospacing="1" w:line="259" w:lineRule="auto"/>
      <w:ind w:start="15" w:end="15"/>
    </w:pPr>
    <w:rPr>
      <w:rFonts w:ascii="Calibri" w:hAnsi="Calibri" w:eastAsia="Calibri" w:cs="Calibri"/>
      <w:color w:val="000000"/>
      <w:lang w:val="en-US"/>
    </w:rPr>
  </w:style>
  <w:style w:type="paragraph" w:styleId="787">
    <w:name w:val="List Paragraph"/>
    <w:basedOn w:val="778"/>
    <w:uiPriority w:val="34"/>
    <w:qFormat w:val="1"/>
    <w:pPr>
      <w:ind w:start="720"/>
      <w:contextualSpacing w:val="1"/>
    </w:pPr>
  </w:style>
  <w:style w:type="paragraph" w:styleId="788">
    <w:name w:val="Header"/>
    <w:basedOn w:val="778"/>
    <w:link w:val="789"/>
    <w:uiPriority w:val="99"/>
    <w:unhideWhenUsed w:val="1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789" w:customStyle="1">
    <w:name w:val="Верхний колонтитул Знак"/>
    <w:basedOn w:val="781"/>
    <w:link w:val="788"/>
    <w:uiPriority w:val="99"/>
  </w:style>
  <w:style w:type="table" w:styleId="79">
    <w:name w:val="Grid Table 4 - Accent 3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paragraph" w:styleId="790">
    <w:name w:val="Footer"/>
    <w:basedOn w:val="778"/>
    <w:link w:val="791"/>
    <w:uiPriority w:val="99"/>
    <w:unhideWhenUsed w:val="1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791" w:customStyle="1">
    <w:name w:val="Нижний колонтитул Знак"/>
    <w:basedOn w:val="781"/>
    <w:link w:val="790"/>
    <w:uiPriority w:val="99"/>
  </w:style>
  <w:style w:type="character" w:styleId="792" w:customStyle="1">
    <w:name w:val="Заголовок 4 Знак"/>
    <w:basedOn w:val="781"/>
    <w:link w:val="780"/>
    <w:rPr>
      <w:rFonts w:ascii="Arial" w:hAnsi="Arial" w:eastAsia="Arial" w:cs="Times New Roman"/>
      <w:sz w:val="28"/>
      <w:color w:val="262626"/>
      <w:b w:val="1"/>
      <w:szCs w:val="20"/>
    </w:rPr>
  </w:style>
  <w:style w:type="character" w:styleId="793" w:customStyle="1">
    <w:name w:val="Заголовок 1 Знак"/>
    <w:basedOn w:val="781"/>
    <w:link w:val="779"/>
    <w:uiPriority w:val="9"/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paragraph" w:styleId="794">
    <w:name w:val="TOC Heading"/>
    <w:basedOn w:val="779"/>
    <w:next w:val="778"/>
    <w:uiPriority w:val="39"/>
    <w:semiHidden w:val="1"/>
    <w:unhideWhenUsed w:val="1"/>
    <w:qFormat w:val="1"/>
    <w:pPr>
      <w:outlineLvl w:val="9"/>
    </w:pPr>
  </w:style>
  <w:style w:type="character" w:styleId="795">
    <w:name w:val="Hyperlink"/>
    <w:basedOn w:val="781"/>
    <w:uiPriority w:val="99"/>
    <w:unhideWhenUsed w:val="1"/>
    <w:rPr>
      <w:color w:val="0000ff" w:themeColor="hyperlink"/>
      <w:u w:val="single"/>
    </w:rPr>
  </w:style>
  <w:style w:type="character" w:styleId="796" w:customStyle="1">
    <w:name w:val="Обычный1"/>
  </w:style>
  <w:style w:type="paragraph" w:styleId="797">
    <w:name w:val="Balloon Text"/>
    <w:basedOn w:val="778"/>
    <w:link w:val="798"/>
    <w:uiPriority w:val="99"/>
    <w:semiHidden w:val="1"/>
    <w:unhideWhenUsed w:val="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98" w:customStyle="1">
    <w:name w:val="Текст выноски Знак"/>
    <w:basedOn w:val="781"/>
    <w:link w:val="797"/>
    <w:uiPriority w:val="99"/>
    <w:semiHidden w:val="1"/>
    <w:rPr>
      <w:rFonts w:ascii="Tahoma" w:hAnsi="Tahoma" w:cs="Tahoma"/>
      <w:sz w:val="16"/>
      <w:szCs w:val="16"/>
    </w:rPr>
  </w:style>
  <w:style w:type="table" w:styleId="80">
    <w:name w:val="Grid Table 4 - Accent 4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91">
    <w:name w:val="Grid Table 6 Colorful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e70a3" w:themeColor="accent1" w:themeTint="80" w:themeShade="95"/>
        <w:b w:val="1"/>
      </w:rPr>
    </w:tblStylePr>
    <w:tblStylePr w:type="firstRow">
      <w:rPr>
        <w:color w:val="3e70a3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e70a3" w:themeColor="accent1" w:themeTint="80" w:themeShade="95"/>
        <w:b w:val="1"/>
      </w:rPr>
    </w:tblStylePr>
    <w:tblStylePr w:type="lastRow">
      <w:rPr>
        <w:color w:val="3e70a3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92">
    <w:name w:val="Grid Table 6 Colorful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93">
    <w:name w:val="Grid Table 6 Colorful - Accent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5c702f" w:themeColor="accent3" w:themeTint="FE" w:themeShade="95"/>
        <w:b w:val="1"/>
      </w:rPr>
    </w:tblStylePr>
    <w:tblStylePr w:type="firstRow">
      <w:rPr>
        <w:color w:val="5c702f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5c702f" w:themeColor="accent3" w:themeTint="FE" w:themeShade="95"/>
        <w:b w:val="1"/>
      </w:rPr>
    </w:tblStylePr>
    <w:tblStylePr w:type="lastRow">
      <w:rPr>
        <w:color w:val="5c702f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94">
    <w:name w:val="Grid Table 6 Colorful - Accent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95">
    <w:name w:val="Grid Table 6 Colorful - Accent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6">
    <w:name w:val="Grid Table 6 Colorful - Accent 6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7">
    <w:name w:val="Grid Table 7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e70a3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3e70a3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none" w:sz="0"/>
          <w:start w:val="none" w:sz="0"/>
          <w:bottom w:val="single" w:color="000000" w:themeColor="accen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sz="0"/>
          <w:start w:val="single" w:color="000000" w:themeColor="accen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customXml" Target="../customXml/item1.xml"/><Relationship Id="rId17" Type="http://schemas.openxmlformats.org/officeDocument/2006/relationships/hyperlink" Target="https://book.ru/book/932718%20" TargetMode="External"/><Relationship Id="rId18" Type="http://schemas.openxmlformats.org/officeDocument/2006/relationships/hyperlink" Target="https://book.ru/book/932719" TargetMode="External"/><Relationship Id="rId19" Type="http://schemas.openxmlformats.org/officeDocument/2006/relationships/hyperlink" Target="https://www.book.ru/book/919382" TargetMode="External"/><Relationship Id="rId20" Type="http://schemas.openxmlformats.org/officeDocument/2006/relationships/hyperlink" Target="https://www.book.ru/book/926242" TargetMode="External"/><Relationship Id="rId21" Type="http://schemas.openxmlformats.org/officeDocument/2006/relationships/hyperlink" Target="https://book.ru/book/932719" TargetMode="External"/><Relationship Id="rId22" Type="http://schemas.openxmlformats.org/officeDocument/2006/relationships/hyperlink" Target="https://www.book.ru/book/932719" TargetMode="External"/><Relationship Id="rId23" Type="http://schemas.openxmlformats.org/officeDocument/2006/relationships/hyperlink" Target="https://book.ru/book/939387" TargetMode="External"/><Relationship Id="rId24" Type="http://schemas.openxmlformats.org/officeDocument/2006/relationships/hyperlink" Target="https://www.book.ru/book/939387" TargetMode="External"/><Relationship Id="rId25" Type="http://schemas.openxmlformats.org/officeDocument/2006/relationships/hyperlink" Target="https://book.ru/book/951559" TargetMode="External"/><Relationship Id="rId26" Type="http://schemas.openxmlformats.org/officeDocument/2006/relationships/hyperlink" Target="https://book.ru/book/951558" TargetMode="External"/><Relationship Id="rId27" Type="http://schemas.openxmlformats.org/officeDocument/2006/relationships/hyperlink" Target="https://book.ru/book/931285" TargetMode="External"/><Relationship Id="rId28" Type="http://schemas.openxmlformats.org/officeDocument/2006/relationships/hyperlink" Target="https://book.ru/book/952994" TargetMode="External"/><Relationship Id="rId29" Type="http://schemas.openxmlformats.org/officeDocument/2006/relationships/hyperlink" Target="http://www.gto.ru" TargetMode="External"/></Relationships>
</file>

<file path=word/_rels/endnotes.xml.rels><?xml version="1.0" ?><Relationships xmlns="http://schemas.openxmlformats.org/package/2006/relationships"/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footer3.xml.rels><?xml version="1.0" ?><Relationships xmlns="http://schemas.openxmlformats.org/package/2006/relationships"/>
</file>

<file path=word/_rels/footer4.xml.rels><?xml version="1.0" ?><Relationships xmlns="http://schemas.openxmlformats.org/package/2006/relationships"/>
</file>

<file path=word/_rels/footer5.xml.rels><?xml version="1.0" ?><Relationships xmlns="http://schemas.openxmlformats.org/package/2006/relationships"/>
</file>

<file path=word/_rels/footer6.xml.rels><?xml version="1.0" ?><Relationships xmlns="http://schemas.openxmlformats.org/package/2006/relationships"/>
</file>

<file path=word/_rels/footer7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EEB5A8BA-DB83-4DA6-889B-20BC2D8626A1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Application>R7-Office/2024.1.1.375</ep:Application>
  <ep:Company>SPecialiST RePack</ep:Company>
  <ep:DocSecurity>0</ep:DocSecurity>
  <ep:HyperlinksChanged>false</ep:HyperlinksChanged>
  <ep:LinksUpToDate>false</ep:LinksUpToDate>
  <ep:ScaleCrop>false</ep:ScaleCrop>
  <ep:SharedDoc>false</ep:SharedDoc>
  <ep:Template>Normal</ep:Template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user</dc:creator>
  <cp:keywords/>
  <dc:description/>
  <cp:lastModifiedBy>метод кабинет</cp:lastModifiedBy>
  <cp:revision>88</cp:revision>
  <dcterms:created xsi:type="dcterms:W3CDTF">2006-12-31T21:17:00Z</dcterms:created>
  <dcterms:modified xsi:type="dcterms:W3CDTF">2025-05-30T11:41:41Z</dcterms:modified>
</cp:coreProperties>
</file>