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A4719B">
        <w:rPr>
          <w:rFonts w:ascii="Times New Roman" w:hAnsi="Times New Roman" w:cs="Times New Roman"/>
          <w:sz w:val="24"/>
        </w:rPr>
        <w:t>28</w:t>
      </w:r>
    </w:p>
    <w:p w:rsidR="00CC1E26" w:rsidRDefault="00511034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 xml:space="preserve">ПРАВОВОЕ ОБЕСПЕЧЕНИЕ </w:t>
      </w:r>
      <w:proofErr w:type="gramStart"/>
      <w:r w:rsidR="00911A1D" w:rsidRPr="00911A1D">
        <w:rPr>
          <w:b/>
          <w:i w:val="0"/>
          <w:sz w:val="28"/>
          <w:szCs w:val="36"/>
        </w:rPr>
        <w:t>ПРОФЕССИОНАЛЬНОЙ</w:t>
      </w:r>
      <w:proofErr w:type="gramEnd"/>
      <w:r w:rsidR="00911A1D" w:rsidRPr="00911A1D">
        <w:rPr>
          <w:b/>
          <w:i w:val="0"/>
          <w:sz w:val="28"/>
          <w:szCs w:val="36"/>
        </w:rPr>
        <w:t xml:space="preserve">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897716">
        <w:rPr>
          <w:rFonts w:ascii="Times New Roman" w:hAnsi="Times New Roman"/>
          <w:b/>
          <w:i/>
          <w:sz w:val="24"/>
        </w:rPr>
        <w:t>5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A48AF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37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F61979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52A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</w:t>
      </w:r>
      <w:r w:rsidR="005967A7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 xml:space="preserve"> защищать свои права в соответств</w:t>
      </w:r>
      <w:r w:rsidR="001B54EA">
        <w:rPr>
          <w:rFonts w:ascii="Times New Roman" w:hAnsi="Times New Roman" w:cs="Times New Roman"/>
          <w:sz w:val="24"/>
          <w:szCs w:val="24"/>
        </w:rPr>
        <w:t>ии с трудовым законодательством;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67A7">
        <w:rPr>
          <w:rFonts w:ascii="Times New Roman" w:hAnsi="Times New Roman" w:cs="Times New Roman"/>
          <w:sz w:val="24"/>
          <w:szCs w:val="24"/>
        </w:rPr>
        <w:t>анализировать и оценивать результаты и последствия деятельности (бездействия) с правовой точки зрения</w:t>
      </w:r>
      <w:r w:rsidR="001B54EA">
        <w:rPr>
          <w:rFonts w:ascii="Times New Roman" w:hAnsi="Times New Roman" w:cs="Times New Roman"/>
          <w:sz w:val="24"/>
          <w:szCs w:val="24"/>
        </w:rPr>
        <w:t>;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11A1D" w:rsidRPr="00911A1D" w:rsidRDefault="005967A7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="00911A1D" w:rsidRPr="00911A1D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</w:t>
      </w:r>
    </w:p>
    <w:p w:rsidR="00911A1D" w:rsidRDefault="005967A7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="00911A1D" w:rsidRPr="00911A1D">
        <w:rPr>
          <w:rFonts w:ascii="Times New Roman" w:hAnsi="Times New Roman" w:cs="Times New Roman"/>
          <w:sz w:val="24"/>
          <w:szCs w:val="24"/>
        </w:rPr>
        <w:t xml:space="preserve">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закон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ины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основны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2D389F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Конституции Российской Федерации;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2D389F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свобод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человека и гражданина, механизмы их реализации;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 w:rsidR="002D389F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правового регулирования в сфере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законодательны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други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организационно правовы</w:t>
      </w:r>
      <w:r w:rsidR="006676EB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форм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юридических лиц;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правовы</w:t>
      </w:r>
      <w:r w:rsidR="006676EB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6676EB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субъектов правоотношений в сфере профессиональной и предпринимательской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6676EB">
        <w:rPr>
          <w:rFonts w:ascii="Times New Roman" w:hAnsi="Times New Roman" w:cs="Times New Roman"/>
          <w:sz w:val="24"/>
          <w:szCs w:val="24"/>
        </w:rPr>
        <w:t>и</w:t>
      </w:r>
      <w:r w:rsidRPr="005967A7">
        <w:rPr>
          <w:rFonts w:ascii="Times New Roman" w:hAnsi="Times New Roman" w:cs="Times New Roman"/>
          <w:sz w:val="24"/>
          <w:szCs w:val="24"/>
        </w:rPr>
        <w:t xml:space="preserve"> работников в сфере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поряд</w:t>
      </w:r>
      <w:r w:rsidR="006676EB">
        <w:rPr>
          <w:rFonts w:ascii="Times New Roman" w:hAnsi="Times New Roman" w:cs="Times New Roman"/>
          <w:sz w:val="24"/>
          <w:szCs w:val="24"/>
        </w:rPr>
        <w:t>ок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заключения трудового договора и оснований для его прекращения;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правил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оплаты труда;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рол</w:t>
      </w:r>
      <w:r w:rsidR="006676EB">
        <w:rPr>
          <w:rFonts w:ascii="Times New Roman" w:hAnsi="Times New Roman" w:cs="Times New Roman"/>
          <w:sz w:val="24"/>
          <w:szCs w:val="24"/>
        </w:rPr>
        <w:t>ь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государственного регулирования в обеспечении занятости населения; 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граждан на социальную защиту;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 w:rsidR="006676EB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дисциплинарной и материальной ответственности работника;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вид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правонарушений и административной ответственности;</w:t>
      </w:r>
    </w:p>
    <w:p w:rsidR="005967A7" w:rsidRPr="00911A1D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норм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защиты нарушенных прав и судебного порядка разрешения споров</w:t>
      </w: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lastRenderedPageBreak/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97716" w:rsidRPr="00897716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03.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финансовой грамотности в различных жизненных ситуациях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852A4">
        <w:rPr>
          <w:bCs/>
          <w:sz w:val="24"/>
        </w:rPr>
        <w:t>ОК 06</w:t>
      </w:r>
      <w:r w:rsidR="00A111E4">
        <w:rPr>
          <w:bCs/>
          <w:sz w:val="24"/>
        </w:rPr>
        <w:t xml:space="preserve">. </w:t>
      </w:r>
      <w:r w:rsidR="00A111E4" w:rsidRPr="00BB4A14">
        <w:rPr>
          <w:sz w:val="24"/>
          <w:szCs w:val="24"/>
        </w:rPr>
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="00A111E4" w:rsidRPr="00BB4A14">
        <w:rPr>
          <w:sz w:val="24"/>
          <w:szCs w:val="24"/>
        </w:rPr>
        <w:t>антикоррупционного</w:t>
      </w:r>
      <w:proofErr w:type="spellEnd"/>
      <w:r w:rsidR="00A111E4" w:rsidRPr="00BB4A14">
        <w:rPr>
          <w:sz w:val="24"/>
          <w:szCs w:val="24"/>
        </w:rPr>
        <w:t xml:space="preserve"> поведения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09.</w:t>
      </w:r>
      <w:r w:rsidR="001B54EA">
        <w:rPr>
          <w:bCs/>
          <w:sz w:val="24"/>
        </w:rPr>
        <w:t xml:space="preserve"> </w:t>
      </w:r>
      <w:r w:rsidRPr="00897716">
        <w:rPr>
          <w:bCs/>
          <w:sz w:val="24"/>
        </w:rPr>
        <w:t>Пользоваться профессиональной документацией на государственном и иностранном языках.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 w:rsidR="00A111E4">
        <w:rPr>
          <w:rFonts w:ascii="Times New Roman" w:hAnsi="Times New Roman" w:cs="Times New Roman"/>
          <w:sz w:val="24"/>
          <w:szCs w:val="24"/>
        </w:rPr>
        <w:t>.</w:t>
      </w:r>
    </w:p>
    <w:p w:rsidR="008852A4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2</w:t>
      </w:r>
      <w:r w:rsidRPr="00911A1D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1E4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 xml:space="preserve">ПК 3.1. Планировать и организовывать работу по </w:t>
      </w:r>
      <w:proofErr w:type="spellStart"/>
      <w:r w:rsidRPr="00897716">
        <w:rPr>
          <w:rFonts w:ascii="Times New Roman" w:hAnsi="Times New Roman" w:cs="Times New Roman"/>
          <w:sz w:val="24"/>
          <w:szCs w:val="24"/>
        </w:rPr>
        <w:t>транспортно-логистическому</w:t>
      </w:r>
      <w:proofErr w:type="spellEnd"/>
      <w:r w:rsidRPr="00897716">
        <w:rPr>
          <w:rFonts w:ascii="Times New Roman" w:hAnsi="Times New Roman" w:cs="Times New Roman"/>
          <w:sz w:val="24"/>
          <w:szCs w:val="24"/>
        </w:rPr>
        <w:t xml:space="preserve"> обслужив</w:t>
      </w:r>
      <w:r w:rsidR="001B54EA">
        <w:rPr>
          <w:rFonts w:ascii="Times New Roman" w:hAnsi="Times New Roman" w:cs="Times New Roman"/>
          <w:sz w:val="24"/>
          <w:szCs w:val="24"/>
        </w:rPr>
        <w:t>анию в сфере грузовых перевозок.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>ПК 3.2. Планировать и организовывать работу по транспортному обслуживанию в сфере пассажирских перевозок</w:t>
      </w:r>
      <w:r w:rsidR="001B54E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6(8)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9F0F0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9F0F0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9F0F0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9F0F0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B443AD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CC1E26" w:rsidRPr="005A6B34" w:rsidTr="009F0F0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837D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курс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DA5A9A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DA5A9A" w:rsidRDefault="00EA30F5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="00603D10"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(8) семестр</w:t>
            </w:r>
          </w:p>
        </w:tc>
        <w:tc>
          <w:tcPr>
            <w:tcW w:w="975" w:type="dxa"/>
            <w:vAlign w:val="center"/>
          </w:tcPr>
          <w:p w:rsidR="00EA30F5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транспорта</w:t>
            </w:r>
          </w:p>
        </w:tc>
        <w:tc>
          <w:tcPr>
            <w:tcW w:w="9211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A5A9A" w:rsidRDefault="0047614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подотрасль</w:t>
            </w:r>
            <w:proofErr w:type="spell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транспорта.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 w:themeFill="background1" w:themeFillShade="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Перевозочные документы для перевозки грузов.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положения договора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Перевозочные документы для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Права и обязанности сторон по договору перевозки, ответственность сторон.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 перевозки пассажиров, багажа и </w:t>
            </w:r>
            <w:proofErr w:type="spellStart"/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657837" w:rsidRPr="00DA5A9A" w:rsidRDefault="00657837" w:rsidP="00DA5A9A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3.4.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  <w:r w:rsidR="00DA5A9A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837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Трудовые споры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auto"/>
          </w:tcPr>
          <w:p w:rsidR="00DA5A9A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при принятии решения по трудовым спорам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11C55" w:rsidRDefault="00211C55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E03865" w:rsidRPr="00E0386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D389F" w:rsidRDefault="002D389F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167" w:rsidRDefault="00D941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7E1096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7E1096" w:rsidRPr="00DA5A9A" w:rsidTr="00146C23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975" w:type="dxa"/>
            <w:vAlign w:val="center"/>
          </w:tcPr>
          <w:p w:rsidR="007E1096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Правовая основа деятельности транспорта</w:t>
            </w:r>
          </w:p>
        </w:tc>
        <w:tc>
          <w:tcPr>
            <w:tcW w:w="9211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7E1096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подотрасль</w:t>
            </w:r>
            <w:proofErr w:type="spell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1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 регулирование деятельности транспорта.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 Перевозочные документы.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4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положения договора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Перевозочные документы для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Права и обязанности сторон по договору перевозки, ответственность сторон</w:t>
            </w:r>
            <w:proofErr w:type="gram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пассажиров, баг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ажа и </w:t>
            </w:r>
            <w:proofErr w:type="spellStart"/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5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05, ОК 06, </w:t>
            </w: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ЛР 3,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79062E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6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литературы. 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EA48AF" w:rsidRPr="00DA5A9A" w:rsidRDefault="00EA48AF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7</w:t>
            </w:r>
          </w:p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</w:t>
            </w:r>
            <w:r w:rsidR="000B5AA0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. П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8</w:t>
            </w:r>
          </w:p>
          <w:p w:rsidR="0079062E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3355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53355" w:rsidRPr="00DA5A9A" w:rsidRDefault="00B53355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 и  время отдыха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211" w:type="dxa"/>
          </w:tcPr>
          <w:p w:rsidR="00B53355" w:rsidRPr="00DA5A9A" w:rsidRDefault="00B53355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B53355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53355" w:rsidRPr="00DA5A9A" w:rsidRDefault="00B5335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9 </w:t>
            </w:r>
          </w:p>
          <w:p w:rsidR="0026729B" w:rsidRPr="00DA5A9A" w:rsidRDefault="0026729B" w:rsidP="00DA5A9A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3.4. 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транспорта</w:t>
            </w: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Понятие, условия и виды материальной ответственности. 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DA5A9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A5A9A" w:rsidRPr="00DA5A9A" w:rsidRDefault="00DA5A9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DA5A9A" w:rsidRPr="00DA5A9A" w:rsidRDefault="00DA5A9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DA5A9A" w:rsidRPr="00DA5A9A" w:rsidRDefault="00DA5A9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№10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Трудовые споры 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FFFFFF" w:themeFill="background1"/>
          </w:tcPr>
          <w:p w:rsid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 при принятии решения по трудовым спорам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№11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FFFFFF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94167" w:rsidRDefault="00D94167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E03865" w:rsidRPr="00E03865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2D389F" w:rsidRDefault="002D389F" w:rsidP="0047135B"/>
              </w:txbxContent>
            </v:textbox>
            <w10:wrap type="topAndBottom" anchorx="page" anchory="page"/>
          </v:shape>
        </w:pict>
      </w:r>
    </w:p>
    <w:p w:rsidR="0047135B" w:rsidRPr="0063720A" w:rsidRDefault="0047135B" w:rsidP="0047135B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proofErr w:type="gramStart"/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proofErr w:type="gramEnd"/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769B">
        <w:rPr>
          <w:rFonts w:ascii="Times New Roman" w:hAnsi="Times New Roman" w:cs="Times New Roman"/>
          <w:color w:val="000000"/>
          <w:sz w:val="24"/>
          <w:szCs w:val="24"/>
        </w:rPr>
        <w:t>Яндекс</w:t>
      </w:r>
      <w:proofErr w:type="spellEnd"/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59769B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1EA1" w:rsidRPr="0059769B" w:rsidRDefault="00911EA1" w:rsidP="00911E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11EA1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учебник / М. В. Клепикова. — Москва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448 с. — 978-5-907055-45-2. —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911EA1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монография / В. Н. Гречуха. — Москва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Юстиция, 2021. — 243 с. — ISBN 978-5-4365-7393-9. — URL: https://book.ru/book/940341. —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>Конституция Российской Федерации</w:t>
      </w:r>
      <w:proofErr w:type="gramStart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bCs/>
          <w:sz w:val="24"/>
          <w:szCs w:val="24"/>
        </w:rPr>
        <w:t>принята всенародным голосованием 12.12.1993 с изменениями, одобренными в ходе общероссийского голосования 01.07.2020. – Текст</w:t>
      </w:r>
      <w:proofErr w:type="gramStart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59769B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(часть вторая)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26.01.1996 № 14-ФЗ (ред. от 13.12.2024). </w:t>
      </w:r>
      <w:r w:rsidRPr="0089546A">
        <w:rPr>
          <w:rFonts w:ascii="Times New Roman" w:hAnsi="Times New Roman" w:cs="Times New Roman"/>
          <w:bCs/>
          <w:sz w:val="24"/>
          <w:szCs w:val="24"/>
        </w:rPr>
        <w:t>– Текст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Трудовой кодекс Российской Федерации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30.12.2001 № 197-ФЗ (ред. от 28.12.2024). –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>Арбитражный процессуальный кодекс Российской Федерации от 24.07.2002 № 95-ФЗ (ред. от 28.12.2024). – Текст</w:t>
      </w:r>
      <w:proofErr w:type="gramStart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89546A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>О железнодорожном транспорте в Российской Федерации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ФЗ РФ от 10.01.2003 № 17-ФЗ (ред. от 25.12.2023). – Текст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10.01.2003 № 18-ФЗ (ред. от 19.10.2023). –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транспортной безопасности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>от 09.02.2007 № 16-ФЗ (ред. от 08.08.2024).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естественных монополиях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17.08.1995 № 147-ФЗ (ред. от 08.08.2024).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Об особенностях управления и распоряжения имуществом железнодорожного транспорта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27.02.2003 № 29-ФЗ (ред. от 26.12.2024).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транспортно-экспедиционной деятельности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30.06.2003 № 87-ФЗ (ред. от 18.03.2020).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создании комплексной системы обеспечения безопасности населения на транспорте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утв. Указом Президента РФ № 403 от 31.03.2010.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</w:t>
      </w:r>
      <w:proofErr w:type="gramStart"/>
      <w:r w:rsidRPr="00DE2409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DE2409">
        <w:rPr>
          <w:rFonts w:ascii="Times New Roman" w:hAnsi="Times New Roman" w:cs="Times New Roman"/>
          <w:sz w:val="24"/>
          <w:szCs w:val="24"/>
        </w:rPr>
        <w:t xml:space="preserve"> утв. Приказом Минтранса России от 23.06.2022 г. № 250. - Текст</w:t>
      </w:r>
      <w:proofErr w:type="gramStart"/>
      <w:r w:rsidRPr="00DE24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DE2409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p w:rsidR="00911EA1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DE2409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911EA1" w:rsidRPr="00DE2409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>Кулакова, Н.Г. ОП 06 Правовое обеспечение профессиональной деятельности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методическое пособие / Н. Г. Кулакова. — Москва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ФГБУ ДПО «</w:t>
      </w:r>
      <w:proofErr w:type="spell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>Учебно</w:t>
      </w:r>
      <w:proofErr w:type="spell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методический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центр по образованию на железнодорожном транспорте», 2021. — 148 с. — Текст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911EA1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1EA1" w:rsidRPr="0059769B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КонсультантПплюс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справочно-поисковая  система :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информационно - правовой портал.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https://www.garant.ru/ 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spellStart"/>
      <w:proofErr w:type="gramEnd"/>
      <w:r w:rsidR="00E03865">
        <w:fldChar w:fldCharType="begin"/>
      </w:r>
      <w:r w:rsidR="00E03865">
        <w:instrText>HYPERLINK "http://www.kodeks.ru/"</w:instrText>
      </w:r>
      <w:r w:rsidR="00E03865">
        <w:fldChar w:fldCharType="separate"/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http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://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www.kodeks.ru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/</w:t>
      </w:r>
      <w:r w:rsidR="00E03865">
        <w:fldChar w:fldCharType="end"/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АСПИЖТ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Лань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BOOK.ru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: электронно-библиотечная система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сайт / КНОРУС : издательство учебной литературы.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 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eLIBRARY.RU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зарегистрир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.. 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пользователей. –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Москва, 2010-202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РЖД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Москва, 2009-202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СЦБИСТ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сайт железнодорожников № 1.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82601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520C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47E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грамотно применяет необходимые нормативно-правовые акты и другие нормативные документы, содержащие нормы гражданского, гражданско-процессуального и трудового законодательства для защиты своих прав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94647E" w:rsidRPr="00C40802" w:rsidRDefault="0094647E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94647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967A7" w:rsidRDefault="0094647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проводит анализ и оценку результатов и последствия деятельности (бездействия) с правовой точки зрения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47E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41861" w:rsidRDefault="0094647E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C6E96" w:rsidRDefault="0094647E" w:rsidP="00520CEE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016F20" w:rsidRDefault="0094647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6EB" w:rsidRPr="00F078D7" w:rsidTr="00704CE5">
        <w:trPr>
          <w:trHeight w:val="13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 и обязанностей работников в сфере профессиональной деятельности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C40802" w:rsidRDefault="006676EB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6676EB" w:rsidRPr="00C40802" w:rsidRDefault="006676EB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6676EB" w:rsidRPr="00C40802" w:rsidRDefault="006676EB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6676EB" w:rsidRPr="00F078D7" w:rsidTr="00704CE5">
        <w:trPr>
          <w:trHeight w:val="1875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hyperlink r:id="rId21" w:tgtFrame="_blank" w:history="1">
              <w:r w:rsidRPr="00520CEE">
                <w:rPr>
                  <w:rFonts w:ascii="Times New Roman" w:hAnsi="Times New Roman" w:cs="Times New Roman"/>
                  <w:sz w:val="24"/>
                  <w:szCs w:val="24"/>
                </w:rPr>
                <w:t>нормативно-правовые акт</w:t>
              </w:r>
            </w:hyperlink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ы и других нормативные документы, регулирующие правовые отношения в процессе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704CE5">
        <w:trPr>
          <w:trHeight w:val="171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eastAsiaTheme="minorHAnsi" w:hAnsi="Times New Roman" w:cs="Times New Roman"/>
                <w:sz w:val="24"/>
                <w:szCs w:val="24"/>
              </w:rPr>
              <w:t>понимает основные положения Конституции Российской Федерации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свобод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гражданина, механизмы их реализации;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свободы человека и гражданина, механизмы их реализации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правового регулирования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законодательны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законодательные акты и другие нормативные правовые акты, регулирующие правоотношения в процессе профессиональной деятельности,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организационно-правовые формы юридических лиц;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правоотношений в сфере профессиональной и предпринимательской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правовое положение субъектов предпринимательской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сфере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обязанности работников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трудового договора и оснований для его прекращения;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порядок заключения трудового договора и основания для его прекращения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2 - </w:t>
            </w:r>
            <w:r w:rsidRPr="00596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оплаты труда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-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в обеспечении занятости населения;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роль государственного регулирования в обеспечении занятости населения;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социальную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защиту;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права граждан на </w:t>
            </w: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защиту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дисциплинарной и материальной ответственности работника;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воспроизводит понятия дисциплинарной и материальной ответственности работника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правонарушений и административной ответственности;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виды  административных правонарушений и административной ответственности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11A1D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нарушенных прав и судебного порядка разрешения споров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нормы защиты нарушенных прав и судебный порядок разрешения споров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F96" w:rsidRPr="004C712E" w:rsidRDefault="00A37F9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A37F96" w:rsidRPr="004C712E" w:rsidRDefault="00A37F9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8852A4" w:rsidRDefault="002D389F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6676EB">
      <w:rPr>
        <w:rStyle w:val="af1"/>
        <w:rFonts w:ascii="Times New Roman" w:hAnsi="Times New Roman"/>
        <w:noProof/>
      </w:rPr>
      <w:t>5</w:t>
    </w:r>
    <w:r w:rsidRPr="008852A4">
      <w:rPr>
        <w:rStyle w:val="af1"/>
        <w:rFonts w:ascii="Times New Roman" w:hAnsi="Times New Roman"/>
      </w:rPr>
      <w:fldChar w:fldCharType="end"/>
    </w:r>
  </w:p>
  <w:p w:rsidR="002D389F" w:rsidRPr="008852A4" w:rsidRDefault="002D389F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DE327C" w:rsidRDefault="002D389F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6676EB">
      <w:rPr>
        <w:rFonts w:ascii="Times New Roman" w:hAnsi="Times New Roman"/>
        <w:noProof/>
      </w:rPr>
      <w:t>13</w:t>
    </w:r>
    <w:r w:rsidRPr="00DE327C">
      <w:rPr>
        <w:rFonts w:ascii="Times New Roman" w:hAnsi="Times New Roman"/>
      </w:rPr>
      <w:fldChar w:fldCharType="end"/>
    </w:r>
  </w:p>
  <w:p w:rsidR="002D389F" w:rsidRDefault="002D389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Default="002D389F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2D389F" w:rsidRDefault="002D389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1842A7" w:rsidRDefault="002D389F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6676EB">
      <w:rPr>
        <w:rStyle w:val="af1"/>
        <w:rFonts w:ascii="Times New Roman" w:hAnsi="Times New Roman"/>
        <w:noProof/>
      </w:rPr>
      <w:t>19</w:t>
    </w:r>
    <w:r w:rsidRPr="001842A7">
      <w:rPr>
        <w:rStyle w:val="af1"/>
        <w:rFonts w:ascii="Times New Roman" w:hAnsi="Times New Roman"/>
      </w:rPr>
      <w:fldChar w:fldCharType="end"/>
    </w:r>
  </w:p>
  <w:p w:rsidR="002D389F" w:rsidRDefault="002D389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F96" w:rsidRPr="004C712E" w:rsidRDefault="00A37F9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A37F96" w:rsidRPr="004C712E" w:rsidRDefault="00A37F9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2D389F" w:rsidRPr="00AC249E" w:rsidRDefault="002D389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Default="002D389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D7B"/>
    <w:rsid w:val="00023185"/>
    <w:rsid w:val="00040BD1"/>
    <w:rsid w:val="000542DD"/>
    <w:rsid w:val="000754F0"/>
    <w:rsid w:val="00077E2F"/>
    <w:rsid w:val="00084657"/>
    <w:rsid w:val="0008503D"/>
    <w:rsid w:val="000944EC"/>
    <w:rsid w:val="000A135B"/>
    <w:rsid w:val="000B5AA0"/>
    <w:rsid w:val="000B5B53"/>
    <w:rsid w:val="000B607C"/>
    <w:rsid w:val="000D50A6"/>
    <w:rsid w:val="000F7591"/>
    <w:rsid w:val="00106705"/>
    <w:rsid w:val="0013666F"/>
    <w:rsid w:val="001430CE"/>
    <w:rsid w:val="001436CA"/>
    <w:rsid w:val="00146C23"/>
    <w:rsid w:val="00166F5C"/>
    <w:rsid w:val="00172A22"/>
    <w:rsid w:val="0017548C"/>
    <w:rsid w:val="001842A7"/>
    <w:rsid w:val="001A053A"/>
    <w:rsid w:val="001B048A"/>
    <w:rsid w:val="001B506D"/>
    <w:rsid w:val="001B54EA"/>
    <w:rsid w:val="001D1916"/>
    <w:rsid w:val="001E076E"/>
    <w:rsid w:val="001F2314"/>
    <w:rsid w:val="001F5BCF"/>
    <w:rsid w:val="002028EA"/>
    <w:rsid w:val="0020472B"/>
    <w:rsid w:val="00205B7A"/>
    <w:rsid w:val="00211C55"/>
    <w:rsid w:val="00214DB9"/>
    <w:rsid w:val="002273A9"/>
    <w:rsid w:val="002347B0"/>
    <w:rsid w:val="0025197A"/>
    <w:rsid w:val="00252497"/>
    <w:rsid w:val="0026729B"/>
    <w:rsid w:val="002837D0"/>
    <w:rsid w:val="002A4E15"/>
    <w:rsid w:val="002D389F"/>
    <w:rsid w:val="002D43F1"/>
    <w:rsid w:val="002E1C8C"/>
    <w:rsid w:val="002E2C1D"/>
    <w:rsid w:val="002F391C"/>
    <w:rsid w:val="003254E1"/>
    <w:rsid w:val="003333F1"/>
    <w:rsid w:val="0033343E"/>
    <w:rsid w:val="00354849"/>
    <w:rsid w:val="00363AA4"/>
    <w:rsid w:val="00381508"/>
    <w:rsid w:val="00384932"/>
    <w:rsid w:val="00384974"/>
    <w:rsid w:val="00394F54"/>
    <w:rsid w:val="003952FB"/>
    <w:rsid w:val="003D5A3D"/>
    <w:rsid w:val="003D7316"/>
    <w:rsid w:val="003F5B20"/>
    <w:rsid w:val="00413B06"/>
    <w:rsid w:val="0043062F"/>
    <w:rsid w:val="00441D51"/>
    <w:rsid w:val="0045227F"/>
    <w:rsid w:val="00454162"/>
    <w:rsid w:val="00455F01"/>
    <w:rsid w:val="00462AC0"/>
    <w:rsid w:val="0047135B"/>
    <w:rsid w:val="00474675"/>
    <w:rsid w:val="00476147"/>
    <w:rsid w:val="00494AA5"/>
    <w:rsid w:val="004C14DF"/>
    <w:rsid w:val="004D72C7"/>
    <w:rsid w:val="004E5594"/>
    <w:rsid w:val="004F4A5B"/>
    <w:rsid w:val="00500BA3"/>
    <w:rsid w:val="00511034"/>
    <w:rsid w:val="00520CEE"/>
    <w:rsid w:val="0052746A"/>
    <w:rsid w:val="005342E8"/>
    <w:rsid w:val="00536931"/>
    <w:rsid w:val="00564425"/>
    <w:rsid w:val="00570231"/>
    <w:rsid w:val="00580850"/>
    <w:rsid w:val="005967A7"/>
    <w:rsid w:val="0059769B"/>
    <w:rsid w:val="005A29EA"/>
    <w:rsid w:val="005C6EAB"/>
    <w:rsid w:val="005D4374"/>
    <w:rsid w:val="00603D10"/>
    <w:rsid w:val="00617CD3"/>
    <w:rsid w:val="00657837"/>
    <w:rsid w:val="006676EB"/>
    <w:rsid w:val="00697C0F"/>
    <w:rsid w:val="006B3228"/>
    <w:rsid w:val="006B702E"/>
    <w:rsid w:val="006E0BEB"/>
    <w:rsid w:val="006E5C06"/>
    <w:rsid w:val="006E6443"/>
    <w:rsid w:val="00701EFD"/>
    <w:rsid w:val="00704CE5"/>
    <w:rsid w:val="00724AEC"/>
    <w:rsid w:val="00740C5C"/>
    <w:rsid w:val="007415B2"/>
    <w:rsid w:val="007566B8"/>
    <w:rsid w:val="00773AFE"/>
    <w:rsid w:val="0079062E"/>
    <w:rsid w:val="00793B4C"/>
    <w:rsid w:val="007A4CC8"/>
    <w:rsid w:val="007D78C8"/>
    <w:rsid w:val="007E0456"/>
    <w:rsid w:val="007E1096"/>
    <w:rsid w:val="007E20C2"/>
    <w:rsid w:val="007E3C6F"/>
    <w:rsid w:val="007F240E"/>
    <w:rsid w:val="00810F79"/>
    <w:rsid w:val="00821100"/>
    <w:rsid w:val="00824AD3"/>
    <w:rsid w:val="00826019"/>
    <w:rsid w:val="00837E1C"/>
    <w:rsid w:val="00844B74"/>
    <w:rsid w:val="0085093C"/>
    <w:rsid w:val="008553A5"/>
    <w:rsid w:val="00856A82"/>
    <w:rsid w:val="008646A7"/>
    <w:rsid w:val="008852A4"/>
    <w:rsid w:val="00892FDC"/>
    <w:rsid w:val="008952A6"/>
    <w:rsid w:val="00897716"/>
    <w:rsid w:val="008B33DC"/>
    <w:rsid w:val="008D2953"/>
    <w:rsid w:val="008E69EA"/>
    <w:rsid w:val="008F021A"/>
    <w:rsid w:val="009070FE"/>
    <w:rsid w:val="00911A1D"/>
    <w:rsid w:val="00911EA1"/>
    <w:rsid w:val="00942F21"/>
    <w:rsid w:val="0094647E"/>
    <w:rsid w:val="009B76E5"/>
    <w:rsid w:val="009F0F04"/>
    <w:rsid w:val="00A111E4"/>
    <w:rsid w:val="00A11A16"/>
    <w:rsid w:val="00A27105"/>
    <w:rsid w:val="00A35E93"/>
    <w:rsid w:val="00A378BB"/>
    <w:rsid w:val="00A37F96"/>
    <w:rsid w:val="00A40833"/>
    <w:rsid w:val="00A437AE"/>
    <w:rsid w:val="00A4719B"/>
    <w:rsid w:val="00A62B8B"/>
    <w:rsid w:val="00A71FD6"/>
    <w:rsid w:val="00AA414D"/>
    <w:rsid w:val="00AF3657"/>
    <w:rsid w:val="00B319BA"/>
    <w:rsid w:val="00B46C1B"/>
    <w:rsid w:val="00B53355"/>
    <w:rsid w:val="00B60A89"/>
    <w:rsid w:val="00B65DCA"/>
    <w:rsid w:val="00B65DD3"/>
    <w:rsid w:val="00B66A19"/>
    <w:rsid w:val="00B81CEC"/>
    <w:rsid w:val="00B92850"/>
    <w:rsid w:val="00BB251F"/>
    <w:rsid w:val="00BB69F2"/>
    <w:rsid w:val="00BB6E28"/>
    <w:rsid w:val="00BC15ED"/>
    <w:rsid w:val="00BC6E96"/>
    <w:rsid w:val="00C161B6"/>
    <w:rsid w:val="00C20873"/>
    <w:rsid w:val="00C36DD6"/>
    <w:rsid w:val="00C432E6"/>
    <w:rsid w:val="00C45192"/>
    <w:rsid w:val="00C51E3F"/>
    <w:rsid w:val="00C56BBB"/>
    <w:rsid w:val="00C7793A"/>
    <w:rsid w:val="00CA2BA3"/>
    <w:rsid w:val="00CA56F2"/>
    <w:rsid w:val="00CA616A"/>
    <w:rsid w:val="00CA743A"/>
    <w:rsid w:val="00CB04AC"/>
    <w:rsid w:val="00CB2D0E"/>
    <w:rsid w:val="00CC1E26"/>
    <w:rsid w:val="00CC7F8E"/>
    <w:rsid w:val="00CE6277"/>
    <w:rsid w:val="00D33AA1"/>
    <w:rsid w:val="00D72FCD"/>
    <w:rsid w:val="00D740B3"/>
    <w:rsid w:val="00D80988"/>
    <w:rsid w:val="00D86734"/>
    <w:rsid w:val="00D868BF"/>
    <w:rsid w:val="00D91186"/>
    <w:rsid w:val="00D94167"/>
    <w:rsid w:val="00D95A2E"/>
    <w:rsid w:val="00DA5A9A"/>
    <w:rsid w:val="00DE327C"/>
    <w:rsid w:val="00DF51A7"/>
    <w:rsid w:val="00E03865"/>
    <w:rsid w:val="00E05D6A"/>
    <w:rsid w:val="00E13A4D"/>
    <w:rsid w:val="00E1579B"/>
    <w:rsid w:val="00E41BA0"/>
    <w:rsid w:val="00E45182"/>
    <w:rsid w:val="00E55342"/>
    <w:rsid w:val="00E663EE"/>
    <w:rsid w:val="00E76298"/>
    <w:rsid w:val="00E772B1"/>
    <w:rsid w:val="00EA0EE0"/>
    <w:rsid w:val="00EA2ADA"/>
    <w:rsid w:val="00EA30F5"/>
    <w:rsid w:val="00EA3271"/>
    <w:rsid w:val="00EA48AF"/>
    <w:rsid w:val="00EA4CAD"/>
    <w:rsid w:val="00EF5128"/>
    <w:rsid w:val="00F117F7"/>
    <w:rsid w:val="00F12730"/>
    <w:rsid w:val="00F32247"/>
    <w:rsid w:val="00F36D7E"/>
    <w:rsid w:val="00F47808"/>
    <w:rsid w:val="00F61979"/>
    <w:rsid w:val="00F62283"/>
    <w:rsid w:val="00F651B1"/>
    <w:rsid w:val="00F73AFE"/>
    <w:rsid w:val="00F8019D"/>
    <w:rsid w:val="00F93F4A"/>
    <w:rsid w:val="00F96F57"/>
    <w:rsid w:val="00F96FA6"/>
    <w:rsid w:val="00FD0C84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Этапы,List Paragraph,Bullet 1,Use Case List Paragraph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,Этапы Знак,List Paragraph Знак,Bullet 1 Знак,Use Case List Paragraph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30">
    <w:name w:val="List Bullet 3"/>
    <w:basedOn w:val="a"/>
    <w:autoRedefine/>
    <w:uiPriority w:val="99"/>
    <w:rsid w:val="00897716"/>
    <w:pPr>
      <w:spacing w:after="0"/>
      <w:ind w:firstLine="737"/>
      <w:jc w:val="both"/>
    </w:pPr>
    <w:rPr>
      <w:rFonts w:ascii="Times New Roman" w:eastAsia="Times New Roman" w:hAnsi="Times New Roman" w:cs="Courier New"/>
      <w:spacing w:val="-6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yandex.ru/clck/jsredir?from=yandex.ru%3Bsearch%2F%3Bweb%3B%3B&amp;text=&amp;etext=1418.jVqtnduw_NVlDKGlSwgNt2C1N5qGI6zFv6B532ewWdFtpEiqs6AlU02deSIWGzAD3Sb53HiGkT38PjLEY0Qa_KiWGW_RvYkXrDgTu4GniP-G1MZXqmNfilpZtX_cS7ZhcSgwunftyY6TYPXEmpYGUw.23b56830c26d0e243e660e185ca71e21a52c2dfb&amp;uuid=&amp;state=PEtFfuTeVD5kpHnK9lio9b04eb9KTsJpEk3AFOuLWkb2A2ZADgA4gA,,&amp;&amp;cst=AiuY0DBWFJ4BWM_uhLTTxKOsv9jiQfaoMqH4ms-S2ucNikXvu1bmg_nJj2hKGKxd2JxGzdpnz4ghhJKHEZFMU2HfVva3miVolO4q-ukN3zzQVAmrljCVpMOQpynctMApK8qjuP9TKTSjxZFMjIcHhw-d0jIUXuTHASqo9Bi5vxo5N269DIqO6TGusyydw43X6WWPFUapq-yNMlxuBPs5gkk4uCPH0d6IBjpgh8yxSGzK7NlYLrA1pvXhXKF97bbcE5kown5bYrgvH4ZEO_1TJRWmhzqEAmrf3aurq5uMNuj3Rbv3NMJaVULDWSkQsgF3N5LVHE50YvnTYvgCGkFlNhgi08AtUj4Vq2QspE5MvDvfSp5R4ityS90LC1Fei2_ffCI3H5p1U8teS1orcoakAcGUGNevSljjqbzrBbzhieU,&amp;data=UlNrNmk5WktYejR0eWJFYk1LdmtxclhUVzM1eE1wbjBPaF9nS3ZYdVJacGNWZmRDdVhXd2JrbHlGMDd1b1RmRDhUNnkwVVhGcnA4WE9aQjk3WnRXRTJNMFZRRjlLZ3Q5Y1VEOHQ4bUNkM21HLUxvbXBJbTBfaWpLUkhpbFVjVHlnbnE5WE9HQTM4RmhTY0g3dU1EdVlYRUVyMTNGQlVPZFN6MlRKRFktUEhzLA,,&amp;sign=b392fba83649b37f7930acb76f43184b&amp;keyno=0&amp;b64e=2&amp;ref=orjY4mGPRjk5boDnW0uvlrrd71vZw9kpjYpCKT-DLFtx6OOBK_LYgiNamjl8HOE1QVstsp6UT99F7wj-7MkwbNsIWtWIlhZHG27covbuCuAHcvDpW6MQ2cnhMmqx3Vpiwbg8sAFgbeW7nt1rFZ6GfJDiYeU_tq1ntiHQ2qzRddvqNR8kA7H_yYGPAtlC6H5ZkgGx-7UZMyb4YnFJ5Awp0jx5yHXYihwLAV2z1KqKe34BMe6ySYFVehB4UZkTLFqOSbkNtfXZS1QzKo2FRU081Ag1Hl572ZqIq-9_aWYfsDko7QOUnE4eXXUWgfSm_TaoDwVWsehEsG23SX1BBGN9jByb9BXfsNnKWtCPcJLcH1ffnB3b2M5WzppF3JSS9nca7SgF52OzUzBcVqIRZkyBB91Cuuh8W1Dh4wHYwvYugok,&amp;l10n=ru&amp;cts=1494572393691&amp;mc=5.207977859665996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5985-ACE7-4D0B-B8DF-1F9259C0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20</Pages>
  <Words>5524</Words>
  <Characters>31492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54</cp:revision>
  <dcterms:created xsi:type="dcterms:W3CDTF">2023-04-12T11:33:00Z</dcterms:created>
  <dcterms:modified xsi:type="dcterms:W3CDTF">2025-05-22T14:55:00Z</dcterms:modified>
</cp:coreProperties>
</file>