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DD8F1" w14:textId="246B9465" w:rsidR="00AE55DF" w:rsidRPr="00AE55DF" w:rsidRDefault="00AE55DF" w:rsidP="00A779CF">
      <w:pPr>
        <w:spacing w:after="0" w:line="276" w:lineRule="auto"/>
        <w:ind w:left="0" w:firstLine="0"/>
        <w:rPr>
          <w:b/>
          <w:bCs/>
          <w:i/>
          <w:color w:val="auto"/>
          <w:szCs w:val="18"/>
        </w:rPr>
      </w:pPr>
    </w:p>
    <w:p w14:paraId="3CE851A5" w14:textId="77777777" w:rsidR="00AE55DF" w:rsidRDefault="00AE55DF" w:rsidP="003744A6">
      <w:pPr>
        <w:spacing w:after="0" w:line="276" w:lineRule="auto"/>
        <w:ind w:left="0" w:firstLine="0"/>
        <w:jc w:val="center"/>
        <w:rPr>
          <w:bCs/>
          <w:color w:val="auto"/>
          <w:szCs w:val="18"/>
        </w:rPr>
      </w:pPr>
    </w:p>
    <w:p w14:paraId="78A66401" w14:textId="77777777" w:rsidR="003744A6" w:rsidRPr="003744A6" w:rsidRDefault="003744A6" w:rsidP="003744A6">
      <w:pPr>
        <w:spacing w:after="0" w:line="276" w:lineRule="auto"/>
        <w:ind w:left="0" w:firstLine="0"/>
        <w:jc w:val="center"/>
        <w:rPr>
          <w:bCs/>
          <w:color w:val="auto"/>
          <w:szCs w:val="18"/>
        </w:rPr>
      </w:pPr>
      <w:r w:rsidRPr="003744A6">
        <w:rPr>
          <w:rFonts w:eastAsia="Calibri"/>
          <w:noProof/>
          <w:color w:val="auto"/>
          <w:szCs w:val="28"/>
        </w:rPr>
        <w:drawing>
          <wp:inline distT="0" distB="0" distL="0" distR="0" wp14:anchorId="2962C0D9" wp14:editId="4C8D05B8">
            <wp:extent cx="828040" cy="66421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040" cy="664210"/>
                    </a:xfrm>
                    <a:prstGeom prst="rect">
                      <a:avLst/>
                    </a:prstGeom>
                    <a:noFill/>
                    <a:ln>
                      <a:noFill/>
                    </a:ln>
                  </pic:spPr>
                </pic:pic>
              </a:graphicData>
            </a:graphic>
          </wp:inline>
        </w:drawing>
      </w:r>
    </w:p>
    <w:p w14:paraId="225773F9" w14:textId="77777777"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МИНИСТЕРСТВО ТРАНСПОРТА РОССИЙСКОЙ ФЕДЕРАЦИИ</w:t>
      </w:r>
    </w:p>
    <w:p w14:paraId="1008E9CE" w14:textId="77777777"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ФЕДЕРАЛЬНОЕ АГЕНТСТВО ЖЕЛЕЗНОДОРОЖНОГО ТРАНСПОРТА</w:t>
      </w:r>
    </w:p>
    <w:p w14:paraId="40FE4F37" w14:textId="77777777" w:rsidR="003744A6" w:rsidRPr="003744A6" w:rsidRDefault="003744A6" w:rsidP="003744A6">
      <w:pPr>
        <w:spacing w:after="0" w:line="276" w:lineRule="auto"/>
        <w:ind w:left="0" w:firstLine="0"/>
        <w:jc w:val="center"/>
        <w:rPr>
          <w:bCs/>
          <w:color w:val="auto"/>
          <w:sz w:val="24"/>
          <w:szCs w:val="16"/>
        </w:rPr>
      </w:pPr>
      <w:r w:rsidRPr="003744A6">
        <w:rPr>
          <w:bCs/>
          <w:color w:val="auto"/>
          <w:sz w:val="18"/>
          <w:szCs w:val="10"/>
        </w:rPr>
        <w:t>ФЕДЕРАЛЬНОЕ ГОСУДАРСТВЕННОЕ БЮДЖЕТНОЕ ОБРАЗОВАТЕЛЬНОЕ УЧРЕЖДЕНИЕ ВЫСШЕГО ОБРАЗОВАНИЯ</w:t>
      </w:r>
    </w:p>
    <w:p w14:paraId="7731C07A" w14:textId="77777777" w:rsidR="003744A6" w:rsidRPr="003744A6" w:rsidRDefault="003744A6" w:rsidP="003744A6">
      <w:pPr>
        <w:spacing w:after="0" w:line="276" w:lineRule="auto"/>
        <w:ind w:left="0" w:firstLine="0"/>
        <w:jc w:val="center"/>
        <w:rPr>
          <w:b/>
          <w:color w:val="auto"/>
          <w:sz w:val="24"/>
          <w:szCs w:val="16"/>
        </w:rPr>
      </w:pPr>
      <w:r w:rsidRPr="003744A6">
        <w:rPr>
          <w:b/>
          <w:color w:val="auto"/>
          <w:sz w:val="24"/>
          <w:szCs w:val="16"/>
        </w:rPr>
        <w:t>ПРИВОЛЖСКИЙ ГОСУДАРСТВЕННЫЙ УНИВЕРСИТЕТ ПУТЕЙ СООБЩЕНИЯ</w:t>
      </w:r>
    </w:p>
    <w:p w14:paraId="3943BFAA" w14:textId="25C09570" w:rsidR="00D304DF" w:rsidRDefault="003744A6" w:rsidP="003744A6">
      <w:pPr>
        <w:spacing w:after="0" w:line="240" w:lineRule="auto"/>
        <w:ind w:left="0" w:firstLine="0"/>
        <w:jc w:val="center"/>
      </w:pPr>
      <w:r w:rsidRPr="003744A6">
        <w:rPr>
          <w:bCs/>
          <w:color w:val="auto"/>
          <w:szCs w:val="18"/>
        </w:rPr>
        <w:t>(</w:t>
      </w:r>
      <w:proofErr w:type="spellStart"/>
      <w:r w:rsidRPr="003744A6">
        <w:rPr>
          <w:bCs/>
          <w:color w:val="auto"/>
          <w:szCs w:val="18"/>
        </w:rPr>
        <w:t>ПривГУПС</w:t>
      </w:r>
      <w:proofErr w:type="spellEnd"/>
      <w:r w:rsidRPr="003744A6">
        <w:rPr>
          <w:bCs/>
          <w:color w:val="auto"/>
          <w:szCs w:val="18"/>
        </w:rPr>
        <w:t>)</w:t>
      </w:r>
    </w:p>
    <w:p w14:paraId="771CB7A5" w14:textId="77777777" w:rsidR="00D304DF" w:rsidRDefault="001F58F5" w:rsidP="004428F1">
      <w:pPr>
        <w:spacing w:after="0" w:line="240" w:lineRule="auto"/>
        <w:ind w:left="0" w:firstLine="0"/>
        <w:jc w:val="left"/>
      </w:pPr>
      <w:r>
        <w:t xml:space="preserve"> </w:t>
      </w:r>
    </w:p>
    <w:p w14:paraId="23BE1B72" w14:textId="77777777" w:rsidR="00D304DF" w:rsidRDefault="001F58F5" w:rsidP="004428F1">
      <w:pPr>
        <w:spacing w:after="0" w:line="240" w:lineRule="auto"/>
        <w:ind w:left="0" w:firstLine="0"/>
        <w:jc w:val="left"/>
      </w:pPr>
      <w:r>
        <w:t xml:space="preserve"> </w:t>
      </w:r>
    </w:p>
    <w:p w14:paraId="4F2FAA79" w14:textId="77777777" w:rsidR="00D304DF" w:rsidRDefault="001F58F5" w:rsidP="004428F1">
      <w:pPr>
        <w:spacing w:after="0" w:line="240" w:lineRule="auto"/>
        <w:ind w:left="0" w:firstLine="0"/>
        <w:jc w:val="left"/>
      </w:pPr>
      <w:r>
        <w:t xml:space="preserve"> </w:t>
      </w:r>
    </w:p>
    <w:p w14:paraId="72ABB76D" w14:textId="77777777" w:rsidR="00D304DF" w:rsidRDefault="001F58F5" w:rsidP="004428F1">
      <w:pPr>
        <w:spacing w:after="0" w:line="240" w:lineRule="auto"/>
        <w:ind w:left="0" w:firstLine="0"/>
        <w:jc w:val="left"/>
      </w:pPr>
      <w:r>
        <w:t xml:space="preserve"> </w:t>
      </w:r>
    </w:p>
    <w:p w14:paraId="40A8B7C6" w14:textId="77777777" w:rsidR="00D304DF" w:rsidRDefault="001F58F5" w:rsidP="004428F1">
      <w:pPr>
        <w:spacing w:after="0" w:line="240" w:lineRule="auto"/>
        <w:ind w:left="0" w:firstLine="0"/>
        <w:jc w:val="left"/>
      </w:pPr>
      <w:r>
        <w:t xml:space="preserve"> </w:t>
      </w:r>
    </w:p>
    <w:p w14:paraId="3C875B68" w14:textId="6F0176B1" w:rsidR="003A4E46" w:rsidRDefault="001F58F5" w:rsidP="004428F1">
      <w:pPr>
        <w:spacing w:after="0" w:line="240" w:lineRule="auto"/>
        <w:ind w:left="0" w:firstLine="0"/>
        <w:jc w:val="left"/>
      </w:pPr>
      <w:r>
        <w:t xml:space="preserve"> </w:t>
      </w:r>
    </w:p>
    <w:p w14:paraId="2FCA8BA9" w14:textId="77777777" w:rsidR="003A4E46" w:rsidRDefault="003A4E46" w:rsidP="004428F1">
      <w:pPr>
        <w:spacing w:after="0" w:line="240" w:lineRule="auto"/>
        <w:ind w:left="0" w:firstLine="0"/>
        <w:jc w:val="left"/>
      </w:pPr>
    </w:p>
    <w:p w14:paraId="085C94EF" w14:textId="77777777" w:rsidR="003A4E46" w:rsidRDefault="003A4E46" w:rsidP="004428F1">
      <w:pPr>
        <w:spacing w:after="0" w:line="240" w:lineRule="auto"/>
        <w:ind w:left="0" w:firstLine="0"/>
        <w:jc w:val="left"/>
      </w:pPr>
    </w:p>
    <w:p w14:paraId="62CA53B0" w14:textId="77777777" w:rsidR="00D304DF" w:rsidRDefault="001F58F5" w:rsidP="004428F1">
      <w:pPr>
        <w:spacing w:after="0" w:line="240" w:lineRule="auto"/>
        <w:ind w:left="0" w:firstLine="0"/>
        <w:jc w:val="left"/>
      </w:pPr>
      <w:r>
        <w:t xml:space="preserve"> </w:t>
      </w:r>
    </w:p>
    <w:p w14:paraId="06F96FFE" w14:textId="4CFCF9B1" w:rsidR="00D304DF" w:rsidRDefault="001F58F5" w:rsidP="00E275B2">
      <w:pPr>
        <w:spacing w:after="0" w:line="240" w:lineRule="auto"/>
        <w:ind w:left="10" w:hanging="10"/>
        <w:jc w:val="center"/>
        <w:rPr>
          <w:b/>
          <w:sz w:val="48"/>
        </w:rPr>
      </w:pPr>
      <w:r>
        <w:rPr>
          <w:b/>
          <w:sz w:val="48"/>
        </w:rPr>
        <w:t xml:space="preserve">Методические рекомендации </w:t>
      </w:r>
      <w:r w:rsidR="00B078C8">
        <w:rPr>
          <w:b/>
          <w:sz w:val="48"/>
        </w:rPr>
        <w:t>по освоению О</w:t>
      </w:r>
      <w:r w:rsidR="00A61033">
        <w:rPr>
          <w:b/>
          <w:sz w:val="48"/>
        </w:rPr>
        <w:t>П</w:t>
      </w:r>
      <w:r w:rsidR="00B078C8">
        <w:rPr>
          <w:b/>
          <w:sz w:val="48"/>
        </w:rPr>
        <w:t>ОП СП</w:t>
      </w:r>
      <w:r w:rsidR="00E275B2">
        <w:rPr>
          <w:b/>
          <w:sz w:val="48"/>
        </w:rPr>
        <w:t xml:space="preserve">О </w:t>
      </w:r>
    </w:p>
    <w:p w14:paraId="74CE398F" w14:textId="77777777" w:rsidR="0065088C" w:rsidRDefault="0065088C" w:rsidP="007500D5">
      <w:pPr>
        <w:spacing w:after="0" w:line="240" w:lineRule="auto"/>
        <w:ind w:left="10" w:hanging="10"/>
        <w:jc w:val="center"/>
        <w:rPr>
          <w:b/>
          <w:sz w:val="48"/>
        </w:rPr>
      </w:pPr>
    </w:p>
    <w:p w14:paraId="02EACD5B" w14:textId="0B2D0EB3" w:rsidR="0065088C" w:rsidRDefault="000F782F" w:rsidP="000F782F">
      <w:pPr>
        <w:spacing w:after="0" w:line="240" w:lineRule="auto"/>
        <w:ind w:left="10" w:hanging="10"/>
        <w:jc w:val="center"/>
        <w:rPr>
          <w:b/>
          <w:sz w:val="32"/>
          <w:szCs w:val="32"/>
        </w:rPr>
      </w:pPr>
      <w:r>
        <w:rPr>
          <w:b/>
          <w:sz w:val="32"/>
          <w:szCs w:val="32"/>
        </w:rPr>
        <w:t>23.02</w:t>
      </w:r>
      <w:r w:rsidR="007500D5">
        <w:rPr>
          <w:b/>
          <w:sz w:val="32"/>
          <w:szCs w:val="32"/>
        </w:rPr>
        <w:t>.0</w:t>
      </w:r>
      <w:r>
        <w:rPr>
          <w:b/>
          <w:sz w:val="32"/>
          <w:szCs w:val="32"/>
        </w:rPr>
        <w:t>8</w:t>
      </w:r>
      <w:r w:rsidR="007500D5">
        <w:rPr>
          <w:b/>
          <w:sz w:val="32"/>
          <w:szCs w:val="32"/>
        </w:rPr>
        <w:t xml:space="preserve"> </w:t>
      </w:r>
      <w:r>
        <w:rPr>
          <w:b/>
          <w:sz w:val="32"/>
          <w:szCs w:val="32"/>
        </w:rPr>
        <w:t xml:space="preserve"> Строительство железных дорог, путь и путевое хозяйство</w:t>
      </w:r>
    </w:p>
    <w:p w14:paraId="023030A7" w14:textId="2CE47D15" w:rsidR="00167B74" w:rsidRPr="0065088C" w:rsidRDefault="00167B74" w:rsidP="007500D5">
      <w:pPr>
        <w:spacing w:after="0" w:line="240" w:lineRule="auto"/>
        <w:ind w:left="10" w:hanging="10"/>
        <w:jc w:val="center"/>
        <w:rPr>
          <w:i/>
          <w:sz w:val="22"/>
        </w:rPr>
      </w:pPr>
      <w:r w:rsidRPr="00167B74">
        <w:rPr>
          <w:b/>
          <w:sz w:val="32"/>
          <w:szCs w:val="32"/>
        </w:rPr>
        <w:t xml:space="preserve"> </w:t>
      </w:r>
      <w:r w:rsidR="0065088C">
        <w:rPr>
          <w:b/>
          <w:sz w:val="32"/>
          <w:szCs w:val="32"/>
        </w:rPr>
        <w:t xml:space="preserve">     </w:t>
      </w:r>
    </w:p>
    <w:p w14:paraId="0DC72A26" w14:textId="77777777" w:rsidR="00D304DF" w:rsidRDefault="001F58F5" w:rsidP="004428F1">
      <w:pPr>
        <w:spacing w:after="0" w:line="240" w:lineRule="auto"/>
        <w:ind w:left="0" w:firstLine="0"/>
        <w:jc w:val="left"/>
      </w:pPr>
      <w:r>
        <w:t xml:space="preserve"> </w:t>
      </w:r>
    </w:p>
    <w:p w14:paraId="2CA89F1E" w14:textId="77777777" w:rsidR="00D304DF" w:rsidRDefault="001F58F5" w:rsidP="004428F1">
      <w:pPr>
        <w:spacing w:after="0" w:line="240" w:lineRule="auto"/>
        <w:ind w:left="0" w:firstLine="0"/>
        <w:jc w:val="left"/>
      </w:pPr>
      <w:r>
        <w:t xml:space="preserve"> </w:t>
      </w:r>
    </w:p>
    <w:p w14:paraId="5BED0BED" w14:textId="77777777" w:rsidR="00D304DF" w:rsidRDefault="001F58F5" w:rsidP="004428F1">
      <w:pPr>
        <w:spacing w:after="0" w:line="240" w:lineRule="auto"/>
        <w:ind w:left="0" w:firstLine="0"/>
        <w:jc w:val="left"/>
      </w:pPr>
      <w:r>
        <w:t xml:space="preserve"> </w:t>
      </w:r>
    </w:p>
    <w:p w14:paraId="2FEF6E9F" w14:textId="77777777" w:rsidR="00D304DF" w:rsidRDefault="001F58F5" w:rsidP="004428F1">
      <w:pPr>
        <w:spacing w:after="0" w:line="240" w:lineRule="auto"/>
        <w:ind w:left="0" w:firstLine="0"/>
        <w:jc w:val="left"/>
      </w:pPr>
      <w:r>
        <w:t xml:space="preserve"> </w:t>
      </w:r>
    </w:p>
    <w:p w14:paraId="0F739657" w14:textId="77777777" w:rsidR="00D304DF" w:rsidRDefault="001F58F5" w:rsidP="004428F1">
      <w:pPr>
        <w:spacing w:after="0" w:line="240" w:lineRule="auto"/>
        <w:ind w:left="0" w:firstLine="0"/>
        <w:jc w:val="left"/>
      </w:pPr>
      <w:r>
        <w:t xml:space="preserve"> </w:t>
      </w:r>
    </w:p>
    <w:p w14:paraId="436A49B8" w14:textId="55A2C1D5" w:rsidR="00D304DF" w:rsidRDefault="001F58F5" w:rsidP="00AE55DF">
      <w:pPr>
        <w:spacing w:after="0" w:line="240" w:lineRule="auto"/>
        <w:ind w:left="0" w:firstLine="0"/>
        <w:jc w:val="left"/>
        <w:sectPr w:rsidR="00D304DF" w:rsidSect="003744A6">
          <w:headerReference w:type="even" r:id="rId10"/>
          <w:headerReference w:type="default" r:id="rId11"/>
          <w:footerReference w:type="default" r:id="rId12"/>
          <w:headerReference w:type="first" r:id="rId13"/>
          <w:pgSz w:w="11906" w:h="16838"/>
          <w:pgMar w:top="1134" w:right="567" w:bottom="1134" w:left="1134" w:header="214" w:footer="720" w:gutter="0"/>
          <w:cols w:space="720"/>
          <w:titlePg/>
          <w:docGrid w:linePitch="381"/>
        </w:sectPr>
      </w:pPr>
      <w:r>
        <w:t xml:space="preserve"> </w:t>
      </w:r>
    </w:p>
    <w:p w14:paraId="02D9C915" w14:textId="5FF2E643" w:rsidR="00D304DF" w:rsidRPr="00B05025" w:rsidRDefault="00D304DF" w:rsidP="004428F1">
      <w:pPr>
        <w:spacing w:after="0" w:line="240" w:lineRule="auto"/>
        <w:ind w:left="0" w:firstLine="0"/>
        <w:jc w:val="left"/>
        <w:rPr>
          <w:szCs w:val="28"/>
        </w:rPr>
      </w:pPr>
    </w:p>
    <w:p w14:paraId="6EEA1364" w14:textId="77777777" w:rsidR="00A53028" w:rsidRDefault="00A53028" w:rsidP="00A53028">
      <w:pPr>
        <w:pStyle w:val="1"/>
        <w:spacing w:before="240" w:after="0" w:line="240" w:lineRule="auto"/>
        <w:jc w:val="left"/>
        <w:rPr>
          <w:b w:val="0"/>
        </w:rPr>
      </w:pPr>
      <w:bookmarkStart w:id="0" w:name="_Toc184596256"/>
    </w:p>
    <w:p w14:paraId="24F6D9DE" w14:textId="2D10DAEA" w:rsidR="00A53028" w:rsidRDefault="00A53028" w:rsidP="00A53028">
      <w:pPr>
        <w:pStyle w:val="1"/>
        <w:spacing w:before="240" w:after="0" w:line="240" w:lineRule="auto"/>
        <w:rPr>
          <w:b w:val="0"/>
        </w:rPr>
      </w:pPr>
      <w:r>
        <w:rPr>
          <w:b w:val="0"/>
        </w:rPr>
        <w:t>СОДЕРЖАНИЕ</w:t>
      </w:r>
    </w:p>
    <w:p w14:paraId="7AAAFE7F" w14:textId="44F77CFE" w:rsidR="00A53028" w:rsidRPr="00A53028" w:rsidRDefault="00A53028" w:rsidP="00A53028">
      <w:pPr>
        <w:jc w:val="right"/>
      </w:pPr>
      <w:r>
        <w:t>стр.</w:t>
      </w:r>
    </w:p>
    <w:p w14:paraId="6A2F9147" w14:textId="22FDA55E" w:rsidR="00A53028" w:rsidRPr="00A53028" w:rsidRDefault="00A53028" w:rsidP="00A53028">
      <w:pPr>
        <w:pStyle w:val="1"/>
        <w:spacing w:before="240" w:after="0" w:line="240" w:lineRule="auto"/>
        <w:jc w:val="left"/>
        <w:rPr>
          <w:b w:val="0"/>
        </w:rPr>
      </w:pPr>
      <w:r>
        <w:rPr>
          <w:b w:val="0"/>
        </w:rPr>
        <w:t>1.</w:t>
      </w:r>
      <w:r w:rsidRPr="00A53028">
        <w:rPr>
          <w:b w:val="0"/>
        </w:rPr>
        <w:t>Общие п</w:t>
      </w:r>
      <w:r w:rsidR="00A779CF">
        <w:rPr>
          <w:b w:val="0"/>
        </w:rPr>
        <w:t>оложения……………………………………………………………       3</w:t>
      </w:r>
    </w:p>
    <w:p w14:paraId="5560062C" w14:textId="1AA1BED4" w:rsidR="00A53028" w:rsidRDefault="00A53028" w:rsidP="00A53028">
      <w:pPr>
        <w:spacing w:before="240"/>
        <w:ind w:left="0" w:firstLine="0"/>
        <w:jc w:val="left"/>
      </w:pPr>
      <w:r>
        <w:t xml:space="preserve">    2.Методические рекомендации по </w:t>
      </w:r>
      <w:r w:rsidR="00A779CF">
        <w:t>теорет</w:t>
      </w:r>
      <w:r w:rsidR="00AB45B0">
        <w:t>ическому обучению……………         6</w:t>
      </w:r>
    </w:p>
    <w:p w14:paraId="2A34D172" w14:textId="289AB69A" w:rsidR="00A53028" w:rsidRDefault="00A53028" w:rsidP="00A53028">
      <w:pPr>
        <w:spacing w:before="240"/>
        <w:ind w:left="0" w:firstLine="0"/>
        <w:jc w:val="left"/>
      </w:pPr>
      <w:r>
        <w:t xml:space="preserve">    3.</w:t>
      </w:r>
      <w:r w:rsidRPr="00A53028">
        <w:t xml:space="preserve"> Методические рекомендации к практическим и лабораторным занятиям</w:t>
      </w:r>
      <w:r w:rsidR="00AB45B0">
        <w:t>….11</w:t>
      </w:r>
    </w:p>
    <w:p w14:paraId="68C0F244" w14:textId="2E150886" w:rsidR="00A53028" w:rsidRDefault="00A53028" w:rsidP="00A53028">
      <w:pPr>
        <w:spacing w:before="240"/>
        <w:ind w:left="0" w:firstLine="0"/>
        <w:jc w:val="left"/>
      </w:pPr>
      <w:r>
        <w:t xml:space="preserve">    4.</w:t>
      </w:r>
      <w:r w:rsidRPr="00A53028">
        <w:t xml:space="preserve"> Методические рекомендации к самостоятельной работе студентов</w:t>
      </w:r>
      <w:r w:rsidR="00AB45B0">
        <w:t>………    27</w:t>
      </w:r>
    </w:p>
    <w:p w14:paraId="02EBF9B7" w14:textId="74264C0C" w:rsidR="00AA33CB" w:rsidRDefault="00A53028" w:rsidP="00AA33CB">
      <w:pPr>
        <w:spacing w:before="240"/>
        <w:ind w:left="0" w:firstLine="0"/>
        <w:jc w:val="left"/>
      </w:pPr>
      <w:r>
        <w:t xml:space="preserve">    5.</w:t>
      </w:r>
      <w:r w:rsidRPr="00A53028">
        <w:t xml:space="preserve"> Методические рекомендации к практике </w:t>
      </w:r>
      <w:proofErr w:type="gramStart"/>
      <w:r w:rsidRPr="00A53028">
        <w:t>обучающихся</w:t>
      </w:r>
      <w:proofErr w:type="gramEnd"/>
      <w:r w:rsidR="00A779CF">
        <w:t xml:space="preserve">…………………       </w:t>
      </w:r>
      <w:r w:rsidR="00AA33CB">
        <w:t xml:space="preserve"> </w:t>
      </w:r>
      <w:r w:rsidR="00AB45B0">
        <w:t>49</w:t>
      </w:r>
    </w:p>
    <w:p w14:paraId="06C68D64" w14:textId="0B5B65FC" w:rsidR="00EA3EC7" w:rsidRPr="00A53028" w:rsidRDefault="00EA3EC7" w:rsidP="00AA33CB">
      <w:pPr>
        <w:spacing w:before="240"/>
        <w:ind w:left="0" w:firstLine="0"/>
        <w:jc w:val="left"/>
      </w:pPr>
      <w:r>
        <w:t xml:space="preserve">    </w:t>
      </w:r>
      <w:bookmarkStart w:id="1" w:name="_Hlk195474179"/>
      <w:r w:rsidR="00AA33CB">
        <w:t>6</w:t>
      </w:r>
      <w:r>
        <w:t>. Методические рекомендации к проведению демонстрационного экзамена</w:t>
      </w:r>
      <w:bookmarkEnd w:id="1"/>
      <w:r w:rsidR="003B0393">
        <w:t>..  52</w:t>
      </w:r>
      <w:bookmarkStart w:id="2" w:name="_GoBack"/>
      <w:bookmarkEnd w:id="2"/>
    </w:p>
    <w:p w14:paraId="3DE53B57" w14:textId="77777777" w:rsidR="00A53028" w:rsidRDefault="00A53028" w:rsidP="004428F1">
      <w:pPr>
        <w:pStyle w:val="1"/>
        <w:spacing w:after="0" w:line="240" w:lineRule="auto"/>
      </w:pPr>
    </w:p>
    <w:p w14:paraId="74CD137E" w14:textId="77777777" w:rsidR="00A53028" w:rsidRDefault="00A53028" w:rsidP="004428F1">
      <w:pPr>
        <w:pStyle w:val="1"/>
        <w:spacing w:after="0" w:line="240" w:lineRule="auto"/>
      </w:pPr>
    </w:p>
    <w:p w14:paraId="7A71BFC2" w14:textId="77777777" w:rsidR="00A53028" w:rsidRDefault="00A53028" w:rsidP="004428F1">
      <w:pPr>
        <w:pStyle w:val="1"/>
        <w:spacing w:after="0" w:line="240" w:lineRule="auto"/>
      </w:pPr>
    </w:p>
    <w:p w14:paraId="78D66065" w14:textId="77777777" w:rsidR="00A53028" w:rsidRDefault="00A53028" w:rsidP="004428F1">
      <w:pPr>
        <w:pStyle w:val="1"/>
        <w:spacing w:after="0" w:line="240" w:lineRule="auto"/>
      </w:pPr>
    </w:p>
    <w:p w14:paraId="533D0AAF" w14:textId="77777777" w:rsidR="00A53028" w:rsidRDefault="00A53028" w:rsidP="004428F1">
      <w:pPr>
        <w:pStyle w:val="1"/>
        <w:spacing w:after="0" w:line="240" w:lineRule="auto"/>
      </w:pPr>
    </w:p>
    <w:p w14:paraId="67CFCF7C" w14:textId="77777777" w:rsidR="00A53028" w:rsidRDefault="00A53028" w:rsidP="004428F1">
      <w:pPr>
        <w:pStyle w:val="1"/>
        <w:spacing w:after="0" w:line="240" w:lineRule="auto"/>
      </w:pPr>
    </w:p>
    <w:p w14:paraId="2A57C82D" w14:textId="77777777" w:rsidR="00A53028" w:rsidRDefault="00A53028" w:rsidP="004428F1">
      <w:pPr>
        <w:pStyle w:val="1"/>
        <w:spacing w:after="0" w:line="240" w:lineRule="auto"/>
      </w:pPr>
    </w:p>
    <w:p w14:paraId="04A7310E" w14:textId="77777777" w:rsidR="00A53028" w:rsidRDefault="00A53028" w:rsidP="004428F1">
      <w:pPr>
        <w:pStyle w:val="1"/>
        <w:spacing w:after="0" w:line="240" w:lineRule="auto"/>
      </w:pPr>
    </w:p>
    <w:p w14:paraId="1D119D3C" w14:textId="77777777" w:rsidR="00A53028" w:rsidRDefault="00A53028" w:rsidP="004428F1">
      <w:pPr>
        <w:pStyle w:val="1"/>
        <w:spacing w:after="0" w:line="240" w:lineRule="auto"/>
      </w:pPr>
    </w:p>
    <w:p w14:paraId="47C9D4A6" w14:textId="77777777" w:rsidR="00A53028" w:rsidRDefault="00A53028" w:rsidP="004428F1">
      <w:pPr>
        <w:pStyle w:val="1"/>
        <w:spacing w:after="0" w:line="240" w:lineRule="auto"/>
      </w:pPr>
    </w:p>
    <w:p w14:paraId="6618CEE0" w14:textId="77777777" w:rsidR="00A53028" w:rsidRDefault="00A53028" w:rsidP="00EA3EC7">
      <w:pPr>
        <w:pStyle w:val="1"/>
        <w:spacing w:after="0" w:line="240" w:lineRule="auto"/>
        <w:ind w:left="0" w:firstLine="0"/>
        <w:jc w:val="both"/>
      </w:pPr>
    </w:p>
    <w:p w14:paraId="60C54F99" w14:textId="77777777" w:rsidR="00A53028" w:rsidRDefault="00A53028" w:rsidP="004428F1">
      <w:pPr>
        <w:pStyle w:val="1"/>
        <w:spacing w:after="0" w:line="240" w:lineRule="auto"/>
      </w:pPr>
    </w:p>
    <w:p w14:paraId="0C8B93D3" w14:textId="77777777" w:rsidR="00A53028" w:rsidRDefault="00A53028" w:rsidP="004428F1">
      <w:pPr>
        <w:pStyle w:val="1"/>
        <w:spacing w:after="0" w:line="240" w:lineRule="auto"/>
      </w:pPr>
    </w:p>
    <w:p w14:paraId="61B2C710" w14:textId="77777777" w:rsidR="00A53028" w:rsidRDefault="00A53028" w:rsidP="004428F1">
      <w:pPr>
        <w:pStyle w:val="1"/>
        <w:spacing w:after="0" w:line="240" w:lineRule="auto"/>
      </w:pPr>
    </w:p>
    <w:p w14:paraId="228BA09C" w14:textId="77777777" w:rsidR="00A53028" w:rsidRDefault="00A53028" w:rsidP="004428F1">
      <w:pPr>
        <w:pStyle w:val="1"/>
        <w:spacing w:after="0" w:line="240" w:lineRule="auto"/>
      </w:pPr>
    </w:p>
    <w:p w14:paraId="619D3472" w14:textId="77777777" w:rsidR="00A53028" w:rsidRDefault="00A53028" w:rsidP="004428F1">
      <w:pPr>
        <w:pStyle w:val="1"/>
        <w:spacing w:after="0" w:line="240" w:lineRule="auto"/>
      </w:pPr>
    </w:p>
    <w:p w14:paraId="69363445" w14:textId="77777777" w:rsidR="00A53028" w:rsidRDefault="00A53028" w:rsidP="004428F1">
      <w:pPr>
        <w:pStyle w:val="1"/>
        <w:spacing w:after="0" w:line="240" w:lineRule="auto"/>
      </w:pPr>
    </w:p>
    <w:p w14:paraId="12923784" w14:textId="77777777" w:rsidR="00A53028" w:rsidRDefault="00A53028" w:rsidP="00A53028"/>
    <w:p w14:paraId="671BDB40" w14:textId="77777777" w:rsidR="00AA33CB" w:rsidRDefault="00AA33CB" w:rsidP="00A53028"/>
    <w:p w14:paraId="32B71EA9" w14:textId="77777777" w:rsidR="00AA33CB" w:rsidRDefault="00AA33CB" w:rsidP="00A53028"/>
    <w:p w14:paraId="3A9D0093" w14:textId="77777777" w:rsidR="00A53028" w:rsidRDefault="00A53028" w:rsidP="00AB45B0">
      <w:pPr>
        <w:pStyle w:val="1"/>
        <w:spacing w:after="0" w:line="240" w:lineRule="auto"/>
        <w:ind w:left="0" w:firstLine="0"/>
        <w:jc w:val="both"/>
        <w:rPr>
          <w:b w:val="0"/>
        </w:rPr>
      </w:pPr>
    </w:p>
    <w:p w14:paraId="4C1D5B81" w14:textId="77777777" w:rsidR="00AB45B0" w:rsidRPr="00AB45B0" w:rsidRDefault="00AB45B0" w:rsidP="00AB45B0"/>
    <w:p w14:paraId="342BE237" w14:textId="77777777" w:rsidR="00A53028" w:rsidRDefault="00A53028" w:rsidP="004428F1">
      <w:pPr>
        <w:pStyle w:val="1"/>
        <w:spacing w:after="0" w:line="240" w:lineRule="auto"/>
      </w:pPr>
    </w:p>
    <w:p w14:paraId="7803DEB3" w14:textId="5BFB2472" w:rsidR="00D304DF" w:rsidRDefault="00B001FC" w:rsidP="00557012">
      <w:pPr>
        <w:pStyle w:val="1"/>
        <w:numPr>
          <w:ilvl w:val="0"/>
          <w:numId w:val="30"/>
        </w:numPr>
        <w:spacing w:after="0" w:line="240" w:lineRule="auto"/>
      </w:pPr>
      <w:r>
        <w:t>Общие положения</w:t>
      </w:r>
      <w:bookmarkEnd w:id="0"/>
      <w:r w:rsidR="001F58F5" w:rsidRPr="001F58F5">
        <w:t xml:space="preserve"> </w:t>
      </w:r>
    </w:p>
    <w:p w14:paraId="7A20BEA0" w14:textId="418C8CBF" w:rsidR="00AE55DF" w:rsidRDefault="00AE55DF" w:rsidP="00AE55DF"/>
    <w:p w14:paraId="3CDA99D2" w14:textId="4DEEF26E" w:rsidR="00BE24E3" w:rsidRDefault="00BE24E3" w:rsidP="00AB45B0">
      <w:pPr>
        <w:spacing w:line="240" w:lineRule="auto"/>
      </w:pPr>
      <w:r>
        <w:t>Методические указания предназначены для поддержки освоения основной</w:t>
      </w:r>
      <w:r w:rsidR="00072C6B">
        <w:t xml:space="preserve"> профессиональной</w:t>
      </w:r>
      <w:r>
        <w:t xml:space="preserve"> образовательной программы. В них представлены материалы, раскрывающие актуальные обще</w:t>
      </w:r>
      <w:r w:rsidR="00072C6B">
        <w:t>-</w:t>
      </w:r>
      <w:r>
        <w:t xml:space="preserve">методические вопросы подготовки в рамках всех видов учебной деятельности обучающихся для достижения целей компетентностного подхода к образованию. Практическое применение данных рекомендаций направлено на решение следующих задач: </w:t>
      </w:r>
    </w:p>
    <w:p w14:paraId="294BF3DE" w14:textId="21326DFA" w:rsidR="00BE24E3" w:rsidRDefault="00BE24E3" w:rsidP="00AB45B0">
      <w:pPr>
        <w:spacing w:line="240" w:lineRule="auto"/>
      </w:pPr>
      <w:r>
        <w:t>–</w:t>
      </w:r>
      <w:r>
        <w:tab/>
        <w:t>контроль и управление процессом формирования компетенций, определенных ФГОС СПО по соответствующему направлению подготовки в качестве результатов освоения учебных дисциплин</w:t>
      </w:r>
      <w:r w:rsidR="00072C6B">
        <w:t xml:space="preserve"> и профессиональных модулей</w:t>
      </w:r>
      <w:r>
        <w:t xml:space="preserve">; </w:t>
      </w:r>
    </w:p>
    <w:p w14:paraId="61D758AC" w14:textId="77777777" w:rsidR="00BE24E3" w:rsidRDefault="00BE24E3" w:rsidP="00AB45B0">
      <w:pPr>
        <w:spacing w:line="240" w:lineRule="auto"/>
      </w:pPr>
      <w:r>
        <w:t>–</w:t>
      </w:r>
      <w:r>
        <w:tab/>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14:paraId="1D71B433" w14:textId="77777777" w:rsidR="00BE24E3" w:rsidRDefault="00BE24E3" w:rsidP="00AB45B0">
      <w:pPr>
        <w:spacing w:line="240" w:lineRule="auto"/>
      </w:pPr>
      <w:r>
        <w:t>–</w:t>
      </w:r>
      <w:r>
        <w:tab/>
        <w:t xml:space="preserve">оценка достижений обучающихся с выделением положительных/ отрицательных результатов и планирование предупреждающих/корректирующих мероприятий. </w:t>
      </w:r>
    </w:p>
    <w:p w14:paraId="2E1AC9B7" w14:textId="734C632E" w:rsidR="00BE24E3" w:rsidRDefault="00BE24E3" w:rsidP="00AB45B0">
      <w:pPr>
        <w:spacing w:line="240" w:lineRule="auto"/>
      </w:pPr>
      <w:r>
        <w:t xml:space="preserve">Особое значение придается самостоятельной работе студентов. Методические рекомендации описывают оптимальное планирование самостоятельной работы, позволяющее повысить эффективность освоения компетенций студентом. </w:t>
      </w:r>
    </w:p>
    <w:p w14:paraId="7FE729C1" w14:textId="3ADD6200" w:rsidR="00072C6B" w:rsidRDefault="00072C6B" w:rsidP="00AB45B0">
      <w:pPr>
        <w:spacing w:line="240" w:lineRule="auto"/>
      </w:pPr>
      <w:r>
        <w:t>Нормативную правовую базу освоения ОПОП СПО составляют:</w:t>
      </w:r>
    </w:p>
    <w:p w14:paraId="152B9F98" w14:textId="77777777" w:rsidR="00AB45B0" w:rsidRDefault="00072C6B" w:rsidP="00AB45B0">
      <w:pPr>
        <w:spacing w:line="240" w:lineRule="auto"/>
        <w:ind w:left="0" w:firstLine="0"/>
      </w:pPr>
      <w:r>
        <w:t xml:space="preserve">   </w:t>
      </w:r>
      <w:r w:rsidR="00AB45B0">
        <w:t>-</w:t>
      </w:r>
      <w:r w:rsidR="00AB45B0">
        <w:tab/>
        <w:t xml:space="preserve">Федеральный закон от 29.12.2012 №273-ФЗ РФ «Об образовании в Российской Федерации» (в действующей редакции), </w:t>
      </w:r>
    </w:p>
    <w:p w14:paraId="459655E5" w14:textId="77777777" w:rsidR="00AB45B0" w:rsidRDefault="00AB45B0" w:rsidP="00AB45B0">
      <w:pPr>
        <w:spacing w:line="240" w:lineRule="auto"/>
        <w:ind w:left="0" w:firstLine="0"/>
      </w:pPr>
      <w:r>
        <w:t>-</w:t>
      </w:r>
      <w:r>
        <w:tab/>
        <w:t>Федеральный закон от 23.07.2025 №253-ФЗ «О внесении изменений в Федеральный закон «Об образовании в Российской Федерации»</w:t>
      </w:r>
    </w:p>
    <w:p w14:paraId="336A1D91" w14:textId="77777777" w:rsidR="00AB45B0" w:rsidRDefault="00AB45B0" w:rsidP="00AB45B0">
      <w:pPr>
        <w:spacing w:line="240" w:lineRule="auto"/>
        <w:ind w:left="0" w:firstLine="0"/>
      </w:pPr>
      <w:r>
        <w:t>-</w:t>
      </w:r>
      <w:r>
        <w:tab/>
        <w:t>Федеральный закон "О независимой оценке квалификации" от 03.07.2016 N 238-ФЗ (последняя редакция) (ст. 4);</w:t>
      </w:r>
    </w:p>
    <w:p w14:paraId="08FD0252" w14:textId="77777777" w:rsidR="00AB45B0" w:rsidRDefault="00AB45B0" w:rsidP="00AB45B0">
      <w:pPr>
        <w:spacing w:line="240" w:lineRule="auto"/>
        <w:ind w:left="0" w:firstLine="0"/>
      </w:pPr>
      <w:r>
        <w:t>-</w:t>
      </w:r>
      <w:r>
        <w:tab/>
        <w:t>Федеральный государственный образовательный стандарт среднего профессионального образования по специальности 23.02.08 Строительство железных дорог, путь и путевое хозяйство, утвержденного приказом Министерства образования и науки Российской Федерации от «29» февраля 2024 г. №135,</w:t>
      </w:r>
    </w:p>
    <w:p w14:paraId="6D4EB191" w14:textId="77777777" w:rsidR="00AB45B0" w:rsidRDefault="00AB45B0" w:rsidP="00AB45B0">
      <w:pPr>
        <w:spacing w:line="240" w:lineRule="auto"/>
        <w:ind w:left="0" w:firstLine="0"/>
      </w:pPr>
      <w:r>
        <w:t>-</w:t>
      </w:r>
      <w:r>
        <w:tab/>
        <w:t xml:space="preserve">Приказ </w:t>
      </w:r>
      <w:proofErr w:type="spellStart"/>
      <w:r>
        <w:t>Минпросвещения</w:t>
      </w:r>
      <w:proofErr w:type="spellEnd"/>
      <w:r>
        <w:t xml:space="preserve"> России «О внесении изменений в федеральный государственный образовательный стандарт среднего профессионального образования» от 01.09.2022г. № 796 (зарегистрированный Минюстом России рег. номер 70461 от 11.10.2022г.),</w:t>
      </w:r>
    </w:p>
    <w:p w14:paraId="7EFF0733" w14:textId="77777777" w:rsidR="00AB45B0" w:rsidRDefault="00AB45B0" w:rsidP="00AB45B0">
      <w:pPr>
        <w:spacing w:line="240" w:lineRule="auto"/>
        <w:ind w:left="0" w:firstLine="0"/>
      </w:pPr>
      <w:r>
        <w:t>-</w:t>
      </w:r>
      <w:r>
        <w:tab/>
      </w:r>
      <w:r>
        <w:tab/>
        <w:t>Профессиональный стандарт «Работник по ремонту текущему содержанию железнодорожного пути», утвержденный приказом Министерством труда и социальной защиты Российской Федерации от 20.12.2022 № 797 н,</w:t>
      </w:r>
    </w:p>
    <w:p w14:paraId="18C435BA" w14:textId="77777777" w:rsidR="00AB45B0" w:rsidRDefault="00AB45B0" w:rsidP="00AB45B0">
      <w:pPr>
        <w:spacing w:line="240" w:lineRule="auto"/>
        <w:ind w:left="0" w:firstLine="0"/>
      </w:pPr>
      <w:r>
        <w:t>-</w:t>
      </w:r>
      <w:r>
        <w:tab/>
        <w:t xml:space="preserve">Профессиональный стандарт «Работник по ограждению мест производства работ и закреплению подвижного состава на железнодорожном транспорте», утвержденный приказом Министерством труда и социальной защиты Российской </w:t>
      </w:r>
      <w:r>
        <w:lastRenderedPageBreak/>
        <w:t>Федерации от 17.03.2022 № 136 н (в ред. Приказа Минтруда России от 29.08.2024 N 436н),</w:t>
      </w:r>
    </w:p>
    <w:p w14:paraId="3A4DE056" w14:textId="77777777" w:rsidR="00AB45B0" w:rsidRDefault="00AB45B0" w:rsidP="00AB45B0">
      <w:pPr>
        <w:spacing w:line="240" w:lineRule="auto"/>
        <w:ind w:left="0" w:firstLine="0"/>
      </w:pPr>
      <w:r>
        <w:t>-</w:t>
      </w:r>
      <w:r>
        <w:tab/>
        <w:t>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РФ от 24.08.2022 N 762,</w:t>
      </w:r>
    </w:p>
    <w:p w14:paraId="58A40CD2" w14:textId="77777777" w:rsidR="00AB45B0" w:rsidRDefault="00AB45B0" w:rsidP="00AB45B0">
      <w:pPr>
        <w:spacing w:line="240" w:lineRule="auto"/>
        <w:ind w:left="0" w:firstLine="0"/>
      </w:pPr>
      <w:r>
        <w:t>-</w:t>
      </w:r>
      <w:r>
        <w:tab/>
        <w:t xml:space="preserve">Положение «О практической подготовке </w:t>
      </w:r>
      <w:proofErr w:type="gramStart"/>
      <w:r>
        <w:t>обучающихся</w:t>
      </w:r>
      <w:proofErr w:type="gramEnd"/>
      <w:r>
        <w:t xml:space="preserve">», утвержденное приказом </w:t>
      </w:r>
      <w:proofErr w:type="spellStart"/>
      <w:r>
        <w:t>Минпросвещения</w:t>
      </w:r>
      <w:proofErr w:type="spellEnd"/>
      <w:r>
        <w:t xml:space="preserve"> России и </w:t>
      </w:r>
      <w:proofErr w:type="spellStart"/>
      <w:r>
        <w:t>Минобрнауки</w:t>
      </w:r>
      <w:proofErr w:type="spellEnd"/>
      <w:r>
        <w:t xml:space="preserve"> России от 05.08.2020 № 885/390 (в действующей редакции),</w:t>
      </w:r>
    </w:p>
    <w:p w14:paraId="288CBC5E" w14:textId="77777777" w:rsidR="00AB45B0" w:rsidRDefault="00AB45B0" w:rsidP="00AB45B0">
      <w:pPr>
        <w:spacing w:line="240" w:lineRule="auto"/>
        <w:ind w:left="0" w:firstLine="0"/>
      </w:pPr>
      <w:r>
        <w:t>-</w:t>
      </w:r>
      <w:r>
        <w:tab/>
        <w:t>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Просвещения Российской Федерации от 08.11.2021 № 800 (в действующей редакции),</w:t>
      </w:r>
    </w:p>
    <w:p w14:paraId="3A232117" w14:textId="77777777" w:rsidR="00AB45B0" w:rsidRDefault="00AB45B0" w:rsidP="00AB45B0">
      <w:pPr>
        <w:spacing w:line="240" w:lineRule="auto"/>
        <w:ind w:left="0" w:firstLine="0"/>
      </w:pPr>
      <w:r>
        <w:t>-</w:t>
      </w:r>
      <w:r>
        <w:tab/>
        <w:t>Приказ Министерства Просвещения Российской Федерации от 22.05.2026 №351</w:t>
      </w:r>
      <w:proofErr w:type="gramStart"/>
      <w:r>
        <w:t xml:space="preserve"> О</w:t>
      </w:r>
      <w:proofErr w:type="gramEnd"/>
      <w:r>
        <w:t xml:space="preserve">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утвержденного приказом Министерства Просвещения Российской Федерации от 08.11.2021 г. №800;</w:t>
      </w:r>
    </w:p>
    <w:p w14:paraId="70B93902" w14:textId="77777777" w:rsidR="00AB45B0" w:rsidRDefault="00AB45B0" w:rsidP="00AB45B0">
      <w:pPr>
        <w:spacing w:line="240" w:lineRule="auto"/>
        <w:ind w:left="0" w:firstLine="0"/>
      </w:pPr>
      <w:r>
        <w:t>-</w:t>
      </w:r>
      <w:r>
        <w:tab/>
        <w:t>Перечень профессий рабочих, должностей служащих, по которым осуществляется профессиональное обучение (Приказ Министерства Просвещения Российской Федерации от 14.07.2023 № 534);</w:t>
      </w:r>
    </w:p>
    <w:p w14:paraId="0CCCF0C6" w14:textId="77777777" w:rsidR="00AB45B0" w:rsidRDefault="00AB45B0" w:rsidP="00AB45B0">
      <w:pPr>
        <w:spacing w:line="240" w:lineRule="auto"/>
        <w:ind w:left="0" w:firstLine="0"/>
      </w:pPr>
      <w:r>
        <w:t>-</w:t>
      </w:r>
      <w:r>
        <w:tab/>
        <w:t xml:space="preserve">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(приказ </w:t>
      </w:r>
      <w:proofErr w:type="spellStart"/>
      <w:r>
        <w:t>Минпросвещения</w:t>
      </w:r>
      <w:proofErr w:type="spellEnd"/>
      <w:r>
        <w:t xml:space="preserve"> России от 13.12.2023 № 932)</w:t>
      </w:r>
    </w:p>
    <w:p w14:paraId="2D3D96E6" w14:textId="77777777" w:rsidR="00AB45B0" w:rsidRDefault="00AB45B0" w:rsidP="00AB45B0">
      <w:pPr>
        <w:spacing w:line="240" w:lineRule="auto"/>
        <w:ind w:left="0" w:firstLine="0"/>
      </w:pPr>
      <w:r>
        <w:t>-</w:t>
      </w:r>
      <w:r>
        <w:tab/>
        <w:t>Письмо Министерства Просвещения РФ «О направлении методических рекомендаций» от 17.12.2025 г. № ВЖ-2454/05.</w:t>
      </w:r>
    </w:p>
    <w:p w14:paraId="2ED2CD86" w14:textId="77777777" w:rsidR="00AB45B0" w:rsidRDefault="00AB45B0" w:rsidP="00AB45B0">
      <w:pPr>
        <w:spacing w:line="240" w:lineRule="auto"/>
        <w:ind w:left="0" w:firstLine="0"/>
      </w:pPr>
      <w:r>
        <w:t>-</w:t>
      </w:r>
      <w:r>
        <w:tab/>
        <w:t xml:space="preserve">Письмо первого заместителя Министра транспорта РФ </w:t>
      </w:r>
      <w:proofErr w:type="spellStart"/>
      <w:r>
        <w:t>К.А.Пашкова</w:t>
      </w:r>
      <w:proofErr w:type="spellEnd"/>
      <w:r>
        <w:t xml:space="preserve"> от 27.04.2026 № КП-25/Д17-01-02/11679 о разработке примерной программы дисциплины (модуля) «Общий курс беспилотных транспортных систем»;</w:t>
      </w:r>
    </w:p>
    <w:p w14:paraId="68234A98" w14:textId="77777777" w:rsidR="00AB45B0" w:rsidRDefault="00AB45B0" w:rsidP="00AB45B0">
      <w:pPr>
        <w:spacing w:line="240" w:lineRule="auto"/>
        <w:ind w:left="0" w:firstLine="0"/>
      </w:pPr>
      <w:r>
        <w:t>-</w:t>
      </w:r>
      <w:r>
        <w:tab/>
        <w:t xml:space="preserve">Соглашение между </w:t>
      </w:r>
      <w:proofErr w:type="spellStart"/>
      <w:r>
        <w:t>Росжелдором</w:t>
      </w:r>
      <w:proofErr w:type="spellEnd"/>
      <w:r>
        <w:t xml:space="preserve"> и ОАО «Российские железные дороги» от 11.07.2007 «О взаимодействии при целевой подготовке специалистов с высшим и средним профессиональным образованием, </w:t>
      </w:r>
    </w:p>
    <w:p w14:paraId="0C508DD8" w14:textId="2CF19CE9" w:rsidR="00072C6B" w:rsidRDefault="00AB45B0" w:rsidP="00AB45B0">
      <w:pPr>
        <w:spacing w:line="240" w:lineRule="auto"/>
        <w:ind w:left="0" w:firstLine="0"/>
      </w:pPr>
      <w:r>
        <w:t>-</w:t>
      </w:r>
      <w:r>
        <w:tab/>
        <w:t xml:space="preserve">Рекомендациями организации и проведении </w:t>
      </w:r>
      <w:proofErr w:type="gramStart"/>
      <w:r>
        <w:t>практики по профилю специальности студентов образовательных учреждений Федерального агентства железнодорожного</w:t>
      </w:r>
      <w:proofErr w:type="gramEnd"/>
      <w:r>
        <w:t xml:space="preserve"> транспорта, утвержденных приказами Федерального агентства железнодорожного транспорта от 08.05.2008 №145 и от 04.05.2010 №171.  </w:t>
      </w:r>
    </w:p>
    <w:p w14:paraId="67542259" w14:textId="514B8D3F" w:rsidR="00EF74CF" w:rsidRDefault="00EF74CF" w:rsidP="00AB45B0">
      <w:pPr>
        <w:spacing w:line="240" w:lineRule="auto"/>
        <w:ind w:left="0" w:firstLine="0"/>
      </w:pPr>
      <w:r>
        <w:t>- локальные нормативные акты:</w:t>
      </w:r>
    </w:p>
    <w:p w14:paraId="1DE0B4CA" w14:textId="52918918" w:rsidR="00072C6B" w:rsidRDefault="00072C6B" w:rsidP="00AB45B0">
      <w:pPr>
        <w:spacing w:line="240" w:lineRule="auto"/>
        <w:ind w:left="0" w:firstLine="0"/>
      </w:pPr>
      <w:r>
        <w:t xml:space="preserve">- </w:t>
      </w:r>
      <w:r w:rsidRPr="00072C6B">
        <w:t>Приказ от 12.09.2024 № 496 Положение о зачете результатов освоения обучающимися учебных предметов, курсов, дисциплин (модулей) практик, дополнительных образовательных программ</w:t>
      </w:r>
      <w:r w:rsidR="00EF74CF">
        <w:t>;</w:t>
      </w:r>
    </w:p>
    <w:p w14:paraId="4868BB41" w14:textId="3869224C" w:rsidR="00EF74CF" w:rsidRDefault="00EF74CF" w:rsidP="00AB45B0">
      <w:pPr>
        <w:spacing w:line="240" w:lineRule="auto"/>
        <w:ind w:left="0" w:firstLine="0"/>
      </w:pPr>
      <w:r>
        <w:t xml:space="preserve">- </w:t>
      </w:r>
      <w:r w:rsidRPr="00EF74CF">
        <w:t>Приказ от 12.09.2024 № 497 Положение о проведении текущего контроля успеваемости обучающихся по программам СПО</w:t>
      </w:r>
      <w:r>
        <w:t>;</w:t>
      </w:r>
    </w:p>
    <w:p w14:paraId="2A99905E" w14:textId="1A8E2F14" w:rsidR="00EF74CF" w:rsidRDefault="00EF74CF" w:rsidP="00AB45B0">
      <w:pPr>
        <w:spacing w:line="240" w:lineRule="auto"/>
        <w:ind w:left="0" w:firstLine="0"/>
      </w:pPr>
      <w:r>
        <w:lastRenderedPageBreak/>
        <w:t xml:space="preserve">- </w:t>
      </w:r>
      <w:r w:rsidR="00AB45B0">
        <w:t>Приказ от 27.05.2026 № 256</w:t>
      </w:r>
      <w:r w:rsidRPr="00EF74CF">
        <w:t xml:space="preserve"> Положение о проведении промежуточной аттестации обучающихся по программам СПО</w:t>
      </w:r>
      <w:r w:rsidR="00AB45B0">
        <w:t xml:space="preserve"> в ФГБОУ ВО «Приволжский государственный университет путей сообщения»</w:t>
      </w:r>
      <w:proofErr w:type="gramStart"/>
      <w:r w:rsidR="00AB45B0">
        <w:t xml:space="preserve"> </w:t>
      </w:r>
      <w:r>
        <w:t>;</w:t>
      </w:r>
      <w:proofErr w:type="gramEnd"/>
    </w:p>
    <w:p w14:paraId="1C70A799" w14:textId="6DEC22E4" w:rsidR="00EF74CF" w:rsidRDefault="00EF74CF" w:rsidP="00AB45B0">
      <w:pPr>
        <w:spacing w:line="240" w:lineRule="auto"/>
        <w:ind w:left="0" w:firstLine="0"/>
      </w:pPr>
      <w:r>
        <w:t xml:space="preserve">- </w:t>
      </w:r>
      <w:r w:rsidRPr="00EF74CF">
        <w:t>Приказ от 12.09.2024 № 502 Положение о порядке проведения ГИА СПО</w:t>
      </w:r>
      <w:r>
        <w:t>;</w:t>
      </w:r>
    </w:p>
    <w:p w14:paraId="7507BCA2" w14:textId="42DE86F4" w:rsidR="00EF74CF" w:rsidRDefault="00EF74CF" w:rsidP="00AB45B0">
      <w:pPr>
        <w:spacing w:line="240" w:lineRule="auto"/>
        <w:ind w:left="0" w:firstLine="0"/>
      </w:pPr>
      <w:r>
        <w:t xml:space="preserve">- </w:t>
      </w:r>
      <w:r w:rsidRPr="00EF74CF">
        <w:t>Приказ от 12.09.2024 № 504 Положение о порядке организации и осуществления образовательной деятельности по образовательным программам СПО</w:t>
      </w:r>
      <w:r>
        <w:t>;</w:t>
      </w:r>
    </w:p>
    <w:p w14:paraId="3E0AA20F" w14:textId="3C3B1D44" w:rsidR="00EF74CF" w:rsidRDefault="00EF74CF" w:rsidP="00AB45B0">
      <w:pPr>
        <w:spacing w:line="240" w:lineRule="auto"/>
        <w:ind w:left="0" w:firstLine="0"/>
      </w:pPr>
      <w:r>
        <w:t>- П</w:t>
      </w:r>
      <w:r w:rsidRPr="00EF74CF">
        <w:t>риказ от 12.09.2024 № 511 Положение об организации и проведении итогового контроля учебных достижений обучающихся при реализации среднего общего образ</w:t>
      </w:r>
      <w:r>
        <w:t>ования;</w:t>
      </w:r>
    </w:p>
    <w:p w14:paraId="0127C094" w14:textId="309E193E" w:rsidR="00EF74CF" w:rsidRDefault="00EF74CF" w:rsidP="00AB45B0">
      <w:pPr>
        <w:spacing w:line="240" w:lineRule="auto"/>
        <w:ind w:left="0" w:firstLine="0"/>
      </w:pPr>
      <w:r w:rsidRPr="00EF74CF">
        <w:t xml:space="preserve"> </w:t>
      </w:r>
      <w:r>
        <w:t xml:space="preserve">- </w:t>
      </w:r>
      <w:r w:rsidRPr="00EF74CF">
        <w:t xml:space="preserve">Приказ № 110 от 27.02.2025 Положение о практической подготовке обучающихся </w:t>
      </w:r>
      <w:proofErr w:type="spellStart"/>
      <w:r w:rsidRPr="00EF74CF">
        <w:t>ПривГУПС</w:t>
      </w:r>
      <w:proofErr w:type="spellEnd"/>
      <w:r>
        <w:t>;</w:t>
      </w:r>
    </w:p>
    <w:p w14:paraId="109BCCA2" w14:textId="14A86ED3" w:rsidR="00EF74CF" w:rsidRDefault="00EF74CF" w:rsidP="00AB45B0">
      <w:pPr>
        <w:spacing w:line="240" w:lineRule="auto"/>
        <w:ind w:left="0" w:firstLine="0"/>
      </w:pPr>
      <w:r>
        <w:t xml:space="preserve">- </w:t>
      </w:r>
      <w:r w:rsidRPr="00EF74CF">
        <w:t>Приказ №206 от 18.03.2020 г. Положение об организации и проведении лабораторно-практических и семинарских занятий</w:t>
      </w:r>
      <w:r>
        <w:t>;</w:t>
      </w:r>
    </w:p>
    <w:p w14:paraId="616FC19D" w14:textId="0FC506F4" w:rsidR="00072C6B" w:rsidRDefault="00EF74CF" w:rsidP="00AB45B0">
      <w:pPr>
        <w:spacing w:line="240" w:lineRule="auto"/>
        <w:ind w:left="0" w:firstLine="0"/>
      </w:pPr>
      <w:r>
        <w:t xml:space="preserve">- </w:t>
      </w:r>
      <w:r w:rsidRPr="00EF74CF">
        <w:t>Приказ №220 от 18.03.2020 г. Положение о планировании и организации самостоятельной работы студентов</w:t>
      </w:r>
      <w:r>
        <w:t>.</w:t>
      </w:r>
    </w:p>
    <w:p w14:paraId="54B94C5E" w14:textId="77777777" w:rsidR="00BE24E3" w:rsidRDefault="00BE24E3" w:rsidP="00AB45B0">
      <w:pPr>
        <w:spacing w:line="240" w:lineRule="auto"/>
      </w:pPr>
      <w:r>
        <w:t xml:space="preserve">Эффективное обучение достигается при соблюдении ряда условий: </w:t>
      </w:r>
    </w:p>
    <w:p w14:paraId="63B398A6" w14:textId="0D02A7C2" w:rsidR="00BE24E3" w:rsidRDefault="00BE24E3" w:rsidP="00AB45B0">
      <w:pPr>
        <w:spacing w:line="240" w:lineRule="auto"/>
      </w:pPr>
      <w:r>
        <w:t>•</w:t>
      </w:r>
      <w:r>
        <w:tab/>
        <w:t>активной позиции студентов в процессе освоения О</w:t>
      </w:r>
      <w:r w:rsidR="00072C6B">
        <w:t>П</w:t>
      </w:r>
      <w:r>
        <w:t xml:space="preserve">ОП СПО;  </w:t>
      </w:r>
    </w:p>
    <w:p w14:paraId="7BF404B9" w14:textId="77777777" w:rsidR="00BE24E3" w:rsidRDefault="00BE24E3" w:rsidP="00AB45B0">
      <w:pPr>
        <w:spacing w:line="240" w:lineRule="auto"/>
      </w:pPr>
      <w:r>
        <w:t>•</w:t>
      </w:r>
      <w:r>
        <w:tab/>
        <w:t xml:space="preserve">всестороннего развития студентов; </w:t>
      </w:r>
    </w:p>
    <w:p w14:paraId="5B66270A" w14:textId="39EA79B8" w:rsidR="00BE24E3" w:rsidRDefault="00BE24E3" w:rsidP="00AB45B0">
      <w:pPr>
        <w:spacing w:line="240" w:lineRule="auto"/>
      </w:pPr>
      <w:r>
        <w:t>•</w:t>
      </w:r>
      <w:r>
        <w:tab/>
        <w:t>творческого взаимодействия преподавателей и студентов в процессе реализации О</w:t>
      </w:r>
      <w:r w:rsidR="00072C6B">
        <w:t>П</w:t>
      </w:r>
      <w:r>
        <w:t>ОП СПО.</w:t>
      </w:r>
    </w:p>
    <w:p w14:paraId="48004843" w14:textId="78F491F5" w:rsidR="00BE24E3" w:rsidRPr="00AE55DF" w:rsidRDefault="00BE24E3" w:rsidP="00AB45B0">
      <w:pPr>
        <w:spacing w:line="240" w:lineRule="auto"/>
      </w:pPr>
      <w:r>
        <w:t>Критерии оценки всех форм контроля для каждой дисциплины (практики) приведены в соответствующих рабочих программах.</w:t>
      </w:r>
    </w:p>
    <w:p w14:paraId="47838273" w14:textId="34454BB7" w:rsidR="00D304DF" w:rsidRDefault="00D304DF" w:rsidP="00AB45B0">
      <w:pPr>
        <w:spacing w:after="0" w:line="240" w:lineRule="auto"/>
        <w:ind w:left="0" w:firstLine="0"/>
        <w:jc w:val="left"/>
      </w:pPr>
    </w:p>
    <w:p w14:paraId="609AF295" w14:textId="77777777" w:rsidR="00AE55DF" w:rsidRDefault="00AE55DF" w:rsidP="00AB45B0">
      <w:pPr>
        <w:spacing w:after="0" w:line="240" w:lineRule="auto"/>
        <w:ind w:left="0" w:firstLine="0"/>
        <w:jc w:val="left"/>
      </w:pPr>
    </w:p>
    <w:p w14:paraId="335918DE" w14:textId="77777777" w:rsidR="00AE55DF" w:rsidRDefault="00AE55DF" w:rsidP="00AB45B0">
      <w:pPr>
        <w:spacing w:after="0" w:line="240" w:lineRule="auto"/>
        <w:ind w:left="0" w:firstLine="0"/>
        <w:jc w:val="left"/>
      </w:pPr>
    </w:p>
    <w:p w14:paraId="7C1BD536" w14:textId="77777777" w:rsidR="00AE55DF" w:rsidRDefault="00AE55DF" w:rsidP="00AB45B0">
      <w:pPr>
        <w:spacing w:after="0" w:line="240" w:lineRule="auto"/>
        <w:ind w:left="0" w:firstLine="0"/>
        <w:jc w:val="left"/>
      </w:pPr>
    </w:p>
    <w:p w14:paraId="52CF6D48" w14:textId="77777777" w:rsidR="00AE55DF" w:rsidRDefault="00AE55DF" w:rsidP="00AB45B0">
      <w:pPr>
        <w:spacing w:after="0" w:line="240" w:lineRule="auto"/>
        <w:ind w:left="0" w:firstLine="0"/>
        <w:jc w:val="left"/>
      </w:pPr>
    </w:p>
    <w:p w14:paraId="7AA035F3" w14:textId="77777777" w:rsidR="00AE55DF" w:rsidRDefault="00AE55DF" w:rsidP="004428F1">
      <w:pPr>
        <w:spacing w:after="0" w:line="240" w:lineRule="auto"/>
        <w:ind w:left="0" w:firstLine="0"/>
        <w:jc w:val="left"/>
      </w:pPr>
    </w:p>
    <w:p w14:paraId="1797A868" w14:textId="77777777" w:rsidR="00AB45B0" w:rsidRDefault="00AB45B0" w:rsidP="004428F1">
      <w:pPr>
        <w:spacing w:after="0" w:line="240" w:lineRule="auto"/>
        <w:ind w:left="0" w:firstLine="0"/>
        <w:jc w:val="left"/>
      </w:pPr>
    </w:p>
    <w:p w14:paraId="302455C1" w14:textId="77777777" w:rsidR="00AB45B0" w:rsidRDefault="00AB45B0" w:rsidP="004428F1">
      <w:pPr>
        <w:spacing w:after="0" w:line="240" w:lineRule="auto"/>
        <w:ind w:left="0" w:firstLine="0"/>
        <w:jc w:val="left"/>
      </w:pPr>
    </w:p>
    <w:p w14:paraId="7CFA9AE3" w14:textId="77777777" w:rsidR="00AB45B0" w:rsidRDefault="00AB45B0" w:rsidP="004428F1">
      <w:pPr>
        <w:spacing w:after="0" w:line="240" w:lineRule="auto"/>
        <w:ind w:left="0" w:firstLine="0"/>
        <w:jc w:val="left"/>
      </w:pPr>
    </w:p>
    <w:p w14:paraId="3514E523" w14:textId="77777777" w:rsidR="00AB45B0" w:rsidRDefault="00AB45B0" w:rsidP="004428F1">
      <w:pPr>
        <w:spacing w:after="0" w:line="240" w:lineRule="auto"/>
        <w:ind w:left="0" w:firstLine="0"/>
        <w:jc w:val="left"/>
      </w:pPr>
    </w:p>
    <w:p w14:paraId="7DA72E20" w14:textId="77777777" w:rsidR="00AB45B0" w:rsidRDefault="00AB45B0" w:rsidP="004428F1">
      <w:pPr>
        <w:spacing w:after="0" w:line="240" w:lineRule="auto"/>
        <w:ind w:left="0" w:firstLine="0"/>
        <w:jc w:val="left"/>
      </w:pPr>
    </w:p>
    <w:p w14:paraId="11A18D98" w14:textId="77777777" w:rsidR="00AB45B0" w:rsidRDefault="00AB45B0" w:rsidP="004428F1">
      <w:pPr>
        <w:spacing w:after="0" w:line="240" w:lineRule="auto"/>
        <w:ind w:left="0" w:firstLine="0"/>
        <w:jc w:val="left"/>
      </w:pPr>
    </w:p>
    <w:p w14:paraId="7DC1BF61" w14:textId="77777777" w:rsidR="00AB45B0" w:rsidRDefault="00AB45B0" w:rsidP="004428F1">
      <w:pPr>
        <w:spacing w:after="0" w:line="240" w:lineRule="auto"/>
        <w:ind w:left="0" w:firstLine="0"/>
        <w:jc w:val="left"/>
      </w:pPr>
    </w:p>
    <w:p w14:paraId="0CD7F12A" w14:textId="77777777" w:rsidR="00AB45B0" w:rsidRDefault="00AB45B0" w:rsidP="004428F1">
      <w:pPr>
        <w:spacing w:after="0" w:line="240" w:lineRule="auto"/>
        <w:ind w:left="0" w:firstLine="0"/>
        <w:jc w:val="left"/>
      </w:pPr>
    </w:p>
    <w:p w14:paraId="534B94B9" w14:textId="77777777" w:rsidR="00AB45B0" w:rsidRDefault="00AB45B0" w:rsidP="004428F1">
      <w:pPr>
        <w:spacing w:after="0" w:line="240" w:lineRule="auto"/>
        <w:ind w:left="0" w:firstLine="0"/>
        <w:jc w:val="left"/>
      </w:pPr>
    </w:p>
    <w:p w14:paraId="15956D74" w14:textId="77777777" w:rsidR="00AB45B0" w:rsidRDefault="00AB45B0" w:rsidP="004428F1">
      <w:pPr>
        <w:spacing w:after="0" w:line="240" w:lineRule="auto"/>
        <w:ind w:left="0" w:firstLine="0"/>
        <w:jc w:val="left"/>
      </w:pPr>
    </w:p>
    <w:p w14:paraId="2094B25D" w14:textId="77777777" w:rsidR="00AB45B0" w:rsidRDefault="00AB45B0" w:rsidP="004428F1">
      <w:pPr>
        <w:spacing w:after="0" w:line="240" w:lineRule="auto"/>
        <w:ind w:left="0" w:firstLine="0"/>
        <w:jc w:val="left"/>
      </w:pPr>
    </w:p>
    <w:p w14:paraId="038B6E9C" w14:textId="77777777" w:rsidR="00AB45B0" w:rsidRDefault="00AB45B0" w:rsidP="004428F1">
      <w:pPr>
        <w:spacing w:after="0" w:line="240" w:lineRule="auto"/>
        <w:ind w:left="0" w:firstLine="0"/>
        <w:jc w:val="left"/>
      </w:pPr>
    </w:p>
    <w:p w14:paraId="6F42A076" w14:textId="77777777" w:rsidR="00AE55DF" w:rsidRDefault="00AE55DF" w:rsidP="004428F1">
      <w:pPr>
        <w:spacing w:after="0" w:line="240" w:lineRule="auto"/>
        <w:ind w:left="0" w:firstLine="0"/>
        <w:jc w:val="left"/>
      </w:pPr>
    </w:p>
    <w:p w14:paraId="2D513832" w14:textId="77777777" w:rsidR="00AE55DF" w:rsidRDefault="00AE55DF" w:rsidP="004428F1">
      <w:pPr>
        <w:spacing w:after="0" w:line="240" w:lineRule="auto"/>
        <w:ind w:left="0" w:firstLine="0"/>
        <w:jc w:val="left"/>
      </w:pPr>
    </w:p>
    <w:p w14:paraId="1FE59D46" w14:textId="77777777" w:rsidR="00AE55DF" w:rsidRDefault="00AE55DF" w:rsidP="004428F1">
      <w:pPr>
        <w:spacing w:after="0" w:line="240" w:lineRule="auto"/>
        <w:ind w:left="0" w:firstLine="0"/>
        <w:jc w:val="left"/>
      </w:pPr>
    </w:p>
    <w:p w14:paraId="063D9767" w14:textId="2869D5F4" w:rsidR="00A53028" w:rsidRDefault="001F58F5" w:rsidP="00557012">
      <w:pPr>
        <w:pStyle w:val="1"/>
        <w:numPr>
          <w:ilvl w:val="0"/>
          <w:numId w:val="30"/>
        </w:numPr>
        <w:spacing w:after="0" w:line="240" w:lineRule="auto"/>
      </w:pPr>
      <w:bookmarkStart w:id="3" w:name="_Toc184596257"/>
      <w:r>
        <w:lastRenderedPageBreak/>
        <w:t>Методические рекомендации к теоретическому обучению</w:t>
      </w:r>
      <w:bookmarkEnd w:id="3"/>
    </w:p>
    <w:p w14:paraId="5C9400E4" w14:textId="77777777" w:rsidR="00D304DF" w:rsidRPr="00EF74CF" w:rsidRDefault="00D304DF" w:rsidP="00EF74CF">
      <w:pPr>
        <w:spacing w:after="0" w:line="240" w:lineRule="auto"/>
        <w:ind w:left="0" w:firstLine="0"/>
        <w:rPr>
          <w:iCs/>
        </w:rPr>
      </w:pPr>
    </w:p>
    <w:p w14:paraId="51739A75" w14:textId="77777777" w:rsidR="00EF74CF" w:rsidRDefault="00EF74CF" w:rsidP="00EF74CF">
      <w:pPr>
        <w:widowControl w:val="0"/>
        <w:spacing w:after="0" w:line="240" w:lineRule="auto"/>
        <w:ind w:left="-11" w:right="62" w:firstLine="709"/>
      </w:pPr>
      <w:r>
        <w:t xml:space="preserve">Основной формой реализации теоретического обучения является лекция, которая представляет собой систематическое, последовательное, монологическое изложение преподавателем учебного материала теоретического характера. Цель лекции – организация целенаправленной познавательной деятельности студентов по овладению программным материалом учебной дисциплины. Задачи лекции заключаются в обеспечении формирования системы знаний по учебной дисциплине, в умении аргументировано излагать научный материал, в формировании профессионального кругозора и общей культуры, в оптимизации других форм организации учебного процесса. </w:t>
      </w:r>
    </w:p>
    <w:p w14:paraId="5AF958D7" w14:textId="77777777" w:rsidR="00EF74CF" w:rsidRDefault="00EF74CF" w:rsidP="00EF74CF">
      <w:pPr>
        <w:widowControl w:val="0"/>
        <w:spacing w:after="0" w:line="240" w:lineRule="auto"/>
        <w:ind w:left="-11" w:right="62" w:firstLine="709"/>
      </w:pPr>
      <w:r>
        <w:t xml:space="preserve">При чтении лекций преподаватель имеет право самостоятельно выбирать формы и методы изложения материала, которые будут способствовать качественному его усвоению. При этом преподаватель в установленном порядке может использовать технические средства обучения. </w:t>
      </w:r>
    </w:p>
    <w:p w14:paraId="2AD20C45" w14:textId="77777777" w:rsidR="00EF74CF" w:rsidRDefault="00EF74CF" w:rsidP="00EF74CF">
      <w:pPr>
        <w:widowControl w:val="0"/>
        <w:spacing w:after="0" w:line="240" w:lineRule="auto"/>
        <w:ind w:left="-11" w:right="62" w:firstLine="709"/>
      </w:pPr>
      <w:r>
        <w:t xml:space="preserve">Лекционный курс представляет собой творческую переработку материала и неизбежно отражает личную точку зрения лектора на предмет и методы его преподавания. </w:t>
      </w:r>
    </w:p>
    <w:p w14:paraId="572D7693" w14:textId="77777777" w:rsidR="00EF74CF" w:rsidRDefault="00EF74CF" w:rsidP="00EF74CF">
      <w:pPr>
        <w:spacing w:after="0" w:line="240" w:lineRule="auto"/>
        <w:ind w:left="708" w:right="65" w:firstLine="0"/>
      </w:pPr>
      <w:r>
        <w:t xml:space="preserve">Выделяют следующие основные виды лекций. </w:t>
      </w:r>
    </w:p>
    <w:p w14:paraId="062AD87F" w14:textId="77777777" w:rsidR="00EF74CF" w:rsidRDefault="00EF74CF" w:rsidP="00557012">
      <w:pPr>
        <w:pStyle w:val="a3"/>
        <w:numPr>
          <w:ilvl w:val="0"/>
          <w:numId w:val="5"/>
        </w:numPr>
        <w:spacing w:after="0" w:line="240" w:lineRule="auto"/>
        <w:ind w:left="1276" w:right="65"/>
      </w:pPr>
      <w:r>
        <w:t xml:space="preserve">Вводная лекция обычно начинает лекционный курс той или иной дисциплины. В этой лекции конкретно излагается теоретическое и прикладное значение дисциплины, связь и взаимодействие ее с другими предметами, роль в подготовке будущего специалиста. Такая лекция призвана пробудить интерес к изучаемой дисциплине и к самостоятельной работе студентов. Кроме того, в ней даются рекомендации по дальнейшей работе с материалом курса изучаемой дисциплины.  </w:t>
      </w:r>
    </w:p>
    <w:p w14:paraId="34C0339D" w14:textId="77777777" w:rsidR="00EF74CF" w:rsidRDefault="00EF74CF" w:rsidP="00557012">
      <w:pPr>
        <w:pStyle w:val="a3"/>
        <w:numPr>
          <w:ilvl w:val="0"/>
          <w:numId w:val="5"/>
        </w:numPr>
        <w:spacing w:after="0" w:line="240" w:lineRule="auto"/>
        <w:ind w:left="1276" w:right="65"/>
      </w:pPr>
      <w:r>
        <w:t xml:space="preserve">Установочная лекция характерна </w:t>
      </w:r>
      <w:proofErr w:type="gramStart"/>
      <w:r>
        <w:t>для ввода в курс при  заочном обучении предназначена для ознакомления студентов со структурой</w:t>
      </w:r>
      <w:proofErr w:type="gramEnd"/>
      <w:r>
        <w:t xml:space="preserve"> учебной программы и содержанием наиболее важных и сложных для самостоятельного изучения вопросов. Так же она содержит указания по организации самостоятельной работы. </w:t>
      </w:r>
    </w:p>
    <w:p w14:paraId="4C88DFB5" w14:textId="77777777" w:rsidR="00EF74CF" w:rsidRDefault="00EF74CF" w:rsidP="00557012">
      <w:pPr>
        <w:pStyle w:val="a3"/>
        <w:numPr>
          <w:ilvl w:val="0"/>
          <w:numId w:val="5"/>
        </w:numPr>
        <w:spacing w:after="0" w:line="240" w:lineRule="auto"/>
        <w:ind w:left="1276" w:right="65"/>
      </w:pPr>
      <w:r>
        <w:t xml:space="preserve">Тематическая (текущая) лекция применяется при систематическом, плановом изложении учебного материала изучаемой дисциплины. Содержание данной лекции посвящено конкретной теме и имеет логическую связь с предшествующей и последующей темами. </w:t>
      </w:r>
    </w:p>
    <w:p w14:paraId="39FAFC25" w14:textId="77777777" w:rsidR="00EF74CF" w:rsidRDefault="00EF74CF" w:rsidP="00557012">
      <w:pPr>
        <w:pStyle w:val="a3"/>
        <w:numPr>
          <w:ilvl w:val="0"/>
          <w:numId w:val="5"/>
        </w:numPr>
        <w:spacing w:after="0" w:line="240" w:lineRule="auto"/>
        <w:ind w:left="1276" w:right="65"/>
      </w:pPr>
      <w:r>
        <w:t xml:space="preserve">Заключительная лекция призвана завершить изучение курса дисциплины. В ней дается обобщение и систематизация изученного материала, рассматриваются перспективы развития. Кроме того, в ней содержатся рекомендации для самостоятельной работы, а также по подготовке к экзамену. </w:t>
      </w:r>
    </w:p>
    <w:p w14:paraId="6CA7E5AA" w14:textId="77777777" w:rsidR="00EF74CF" w:rsidRDefault="00EF74CF" w:rsidP="00557012">
      <w:pPr>
        <w:pStyle w:val="a3"/>
        <w:numPr>
          <w:ilvl w:val="0"/>
          <w:numId w:val="5"/>
        </w:numPr>
        <w:spacing w:after="0" w:line="240" w:lineRule="auto"/>
        <w:ind w:left="1276" w:right="65"/>
      </w:pPr>
      <w:r>
        <w:t xml:space="preserve">Обзорная лекция применяется на завершающем этапе обучения (перед экзаменом) или в системе заочного обучения. В ней дается обобщенная краткая информация по определенным вопросам.  </w:t>
      </w:r>
    </w:p>
    <w:p w14:paraId="00229CE1" w14:textId="77777777" w:rsidR="00EF74CF" w:rsidRDefault="00EF74CF" w:rsidP="00EF74CF">
      <w:pPr>
        <w:spacing w:after="0" w:line="240" w:lineRule="auto"/>
        <w:ind w:left="0" w:right="65" w:firstLine="709"/>
      </w:pPr>
      <w:r>
        <w:lastRenderedPageBreak/>
        <w:t xml:space="preserve">В зависимости от метода проведения возможно проведение следующих видов лекций: </w:t>
      </w:r>
    </w:p>
    <w:p w14:paraId="4AE9096D" w14:textId="77777777" w:rsidR="00EF74CF" w:rsidRDefault="00EF74CF" w:rsidP="00EF74CF">
      <w:pPr>
        <w:spacing w:after="0" w:line="240" w:lineRule="auto"/>
        <w:ind w:left="-10" w:right="65"/>
      </w:pPr>
      <w:r w:rsidRPr="009460C1">
        <w:rPr>
          <w:b/>
          <w:i/>
        </w:rPr>
        <w:t>Информационная лекция</w:t>
      </w:r>
      <w:r>
        <w:t xml:space="preserve">, на которой преподаватель последовательно излагает теоретические вопросы, разъясняет основные положения темы, использует необходимые наглядные пособия, делает выводы и обобщения. </w:t>
      </w:r>
    </w:p>
    <w:p w14:paraId="691B8273" w14:textId="77777777" w:rsidR="00EF74CF" w:rsidRDefault="00EF74CF" w:rsidP="00EF74CF">
      <w:pPr>
        <w:spacing w:after="0" w:line="240" w:lineRule="auto"/>
        <w:ind w:left="-10" w:right="65"/>
      </w:pPr>
      <w:r w:rsidRPr="009460C1">
        <w:rPr>
          <w:b/>
          <w:i/>
        </w:rPr>
        <w:t>Лекция-беседа</w:t>
      </w:r>
      <w:r>
        <w:t xml:space="preserve"> она характеризуется тем, что по ходу занятия преподаватель ставит перед студентами вопросы и предлагает им дать ответы. Вопросы задаются   с целью выяснения уровня подготовки обучающихся и  их готовности к восприятию учебного материала. В зависимости от характера ответов преподаватель строит последующие рассуждения и концентрирует внимание на очередном фрагменте лекции. Данный метод обеспечивает обратную связь с аудиторией и содействует активизации обучающихся. </w:t>
      </w:r>
    </w:p>
    <w:p w14:paraId="5F68548F" w14:textId="77777777" w:rsidR="00EF74CF" w:rsidRDefault="00EF74CF" w:rsidP="00EF74CF">
      <w:pPr>
        <w:spacing w:after="0" w:line="240" w:lineRule="auto"/>
        <w:ind w:left="-10" w:right="65"/>
      </w:pPr>
      <w:r w:rsidRPr="009460C1">
        <w:rPr>
          <w:b/>
          <w:i/>
        </w:rPr>
        <w:t>Лекция-дискуссия</w:t>
      </w:r>
      <w:r>
        <w:t xml:space="preserve">, особенностью которой является постановка преподавателем вопросов, по которым осуществляется обсуждение. Считается оптимальным, когда вопросы перед студентами поставлены заблаговременно, что бы они имели возможность подготовки. Постановка проблемных вопросов вызывает оживление, столкновение точек зрения, создает дискуссию, концентрирует творческую деятельность всей аудитории и представляет собой активную форму обучения. </w:t>
      </w:r>
    </w:p>
    <w:p w14:paraId="4080E989" w14:textId="77777777" w:rsidR="00EF74CF" w:rsidRDefault="00EF74CF" w:rsidP="00EF74CF">
      <w:pPr>
        <w:spacing w:after="0" w:line="240" w:lineRule="auto"/>
        <w:ind w:left="-10" w:right="65"/>
      </w:pPr>
      <w:r>
        <w:t xml:space="preserve">Кроме того, в учебном процессе можно применять </w:t>
      </w:r>
      <w:r w:rsidRPr="009460C1">
        <w:rPr>
          <w:b/>
          <w:i/>
        </w:rPr>
        <w:t>учебное видео</w:t>
      </w:r>
      <w:r>
        <w:t xml:space="preserve"> в том числе в виде фрагментов с изложением конкретной темы. Видео преподаватель сопровождает комментариями, пояснениями, организует дискуссию с  обсуждением содержания. В заключении преподаватель должен сделать окончательные выводы.  </w:t>
      </w:r>
    </w:p>
    <w:p w14:paraId="2C8C02B7" w14:textId="77777777" w:rsidR="00EF74CF" w:rsidRDefault="00EF74CF" w:rsidP="00EF74CF">
      <w:pPr>
        <w:spacing w:after="0" w:line="240" w:lineRule="auto"/>
        <w:ind w:left="-10" w:right="65"/>
      </w:pPr>
      <w:r w:rsidRPr="009460C1">
        <w:rPr>
          <w:b/>
          <w:i/>
        </w:rPr>
        <w:t>Проблемная лекция</w:t>
      </w:r>
      <w:r>
        <w:t xml:space="preserve"> так же представляет собой активный метод обучения, наиболее сложный для преподавателя. В проблемной лекции, как правило, отсутствуют готовые научные или практические выводы, нет монологического изложения учебной информации. Характерная особенность проблемной лекции состоит в том, что она обычно начинается с вопроса, с постановки общей проблемы, которую преподаватель в ходе изложения материала последовательно решает или раскрывает пути ее решения. Характер проблем определяется конкретным содержанием учебного материала. Создание проблемной ситуации побуждает обучающихся к активной мыслительной деятельности, вызывает интерес к излагаемому материалу. При этом преподаватель не навязывает готовые выводы и решения. Данный метод обучения учит мыслить, делает изложение материала более доказательным, способствует более глубокому и прочному усвоению знаний. </w:t>
      </w:r>
    </w:p>
    <w:p w14:paraId="1250E712" w14:textId="77777777" w:rsidR="00EF74CF" w:rsidRDefault="00EF74CF" w:rsidP="00EF74CF">
      <w:pPr>
        <w:spacing w:after="0" w:line="240" w:lineRule="auto"/>
        <w:ind w:left="-10" w:right="65"/>
      </w:pPr>
      <w:r w:rsidRPr="009460C1">
        <w:rPr>
          <w:b/>
          <w:i/>
        </w:rPr>
        <w:t>Межпредметная лекция</w:t>
      </w:r>
      <w:r>
        <w:t xml:space="preserve"> представляет собой сложный вид активного метода обучения. Учебные вопросы рассматриваются с позиции нескольких дисциплин одновременно, что позволяет сформировать у студентов комплексный взгляд на явления, проблемы. Лекцию может один, два или три лектора со смежных дисциплин. Чаще такая лекция  может быть использована при «открытии» или «закрытии» цикла занятий по нескольким дисциплинам. </w:t>
      </w:r>
    </w:p>
    <w:p w14:paraId="44BD670B" w14:textId="77777777" w:rsidR="00EF74CF" w:rsidRDefault="00EF74CF" w:rsidP="00EF74CF">
      <w:pPr>
        <w:tabs>
          <w:tab w:val="center" w:pos="1218"/>
          <w:tab w:val="center" w:pos="2609"/>
          <w:tab w:val="center" w:pos="3867"/>
          <w:tab w:val="center" w:pos="4922"/>
          <w:tab w:val="center" w:pos="6554"/>
          <w:tab w:val="center" w:pos="7971"/>
          <w:tab w:val="right" w:pos="9994"/>
        </w:tabs>
        <w:spacing w:after="0" w:line="240" w:lineRule="auto"/>
        <w:ind w:left="0" w:firstLine="709"/>
        <w:jc w:val="left"/>
      </w:pPr>
      <w:r w:rsidRPr="005467F6">
        <w:rPr>
          <w:b/>
          <w:i/>
        </w:rPr>
        <w:t xml:space="preserve">«Лекция </w:t>
      </w:r>
      <w:r w:rsidRPr="005467F6">
        <w:rPr>
          <w:b/>
          <w:i/>
        </w:rPr>
        <w:tab/>
        <w:t>вдвоем»</w:t>
      </w:r>
      <w:r>
        <w:t xml:space="preserve"> </w:t>
      </w:r>
      <w:r>
        <w:tab/>
        <w:t xml:space="preserve">может </w:t>
      </w:r>
      <w:r>
        <w:tab/>
        <w:t xml:space="preserve">быть </w:t>
      </w:r>
      <w:r>
        <w:tab/>
        <w:t xml:space="preserve">межпредметной </w:t>
      </w:r>
      <w:r>
        <w:tab/>
        <w:t xml:space="preserve">и </w:t>
      </w:r>
      <w:r>
        <w:tab/>
        <w:t xml:space="preserve">предметной. </w:t>
      </w:r>
    </w:p>
    <w:p w14:paraId="3126F21B" w14:textId="77777777" w:rsidR="00EF74CF" w:rsidRDefault="00EF74CF" w:rsidP="00EF74CF">
      <w:pPr>
        <w:spacing w:after="0" w:line="240" w:lineRule="auto"/>
        <w:ind w:left="-10" w:right="65" w:firstLine="0"/>
      </w:pPr>
      <w:r>
        <w:t xml:space="preserve">Предполагается педагогическое моделирование профессиональной деятельности будущего специалиста. Межпредметная лекция читается преподавателями разных дисциплин, а предметная – преподавателями одной дисциплины. </w:t>
      </w:r>
    </w:p>
    <w:p w14:paraId="3E22B8DF" w14:textId="77777777" w:rsidR="00EF74CF" w:rsidRDefault="00EF74CF" w:rsidP="00EF74CF">
      <w:pPr>
        <w:spacing w:after="0" w:line="240" w:lineRule="auto"/>
        <w:ind w:left="-10" w:right="65"/>
      </w:pPr>
      <w:r w:rsidRPr="005467F6">
        <w:rPr>
          <w:b/>
          <w:i/>
        </w:rPr>
        <w:lastRenderedPageBreak/>
        <w:t>Лекция с «запланированными ошибками»</w:t>
      </w:r>
      <w:r>
        <w:t xml:space="preserve"> предполагает включение заранее запрограммированных ошибок. Во вступлении преподаватель сообщает о наличии ошибок в излагаемом материале, (их количество не называется). Ошибки могут быть логические, поведенческие, нравственные, в определениях и т.д. преподаватель заносит ошибки на отдельный лист, чтобы деятельность была гласной. Студенты должны эти ошибки выявить. За 15-20 минут до окончания лекции выявленные ошибки анализируются. Данная методика активизирует внимание студентов, учит их формулировать ответы, контролирует знания. </w:t>
      </w:r>
    </w:p>
    <w:p w14:paraId="551B0C4A" w14:textId="77777777" w:rsidR="00EF74CF" w:rsidRDefault="00EF74CF" w:rsidP="00EF74CF">
      <w:pPr>
        <w:spacing w:after="0" w:line="240" w:lineRule="auto"/>
        <w:ind w:left="-10" w:right="65"/>
      </w:pPr>
      <w:r w:rsidRPr="0077438B">
        <w:rPr>
          <w:b/>
          <w:i/>
        </w:rPr>
        <w:t>Лекция – консультация</w:t>
      </w:r>
      <w:r>
        <w:t xml:space="preserve"> рекомендуется при изучении тем с четко выраженной практической направленностью. В первой половине лекции преподаватель акцентирует внимание студентов на ряде проблем, затем студенты задают вопросы, а преподаватель дает ответы. В конце занятия проводится небольшая дискуссия. Свободный обмен мнениями, и лектор делает обобщение. За несколько дней до лекции преподаватель собирает вопросы студентов в письменном виде. В первой половине лекции преподаватель отвечает на эти вопросы, во второй – на дополнительные. Идет свободный обмен мнениями. В заключении лектор делает обобщение. Ответы на вопросы студентов дает ни один, а несколько высококвалифицированных специалистов. </w:t>
      </w:r>
    </w:p>
    <w:p w14:paraId="09B36574" w14:textId="77777777" w:rsidR="00EF74CF" w:rsidRDefault="00EF74CF" w:rsidP="00EF74CF">
      <w:pPr>
        <w:spacing w:after="0" w:line="240" w:lineRule="auto"/>
        <w:ind w:left="-10" w:right="65"/>
      </w:pPr>
      <w:r w:rsidRPr="001B7485">
        <w:t>Эффективность освоения студентами учебных дисциплин зависит от многих факторов, и, прежде всего, от работы на лекциях (установочных и обзорных). На лекции может быть всесторонне рассмотрена как одна тема, соответствующая</w:t>
      </w:r>
      <w:r>
        <w:t xml:space="preserve"> одному вопросу экзамена или зачета, так и несколько смежных тем. В последнем случае лекцию следует рассматривать как «путеводитель» по тому материалу, которым должен овладеть обучающийся. Для ответа на экзамене или зачете простого воспроизведения текста таких лекций недостаточно. Это не означает, что подобные лекции необязательны для конспектирования и усвоения. Правильно законспектированный лекционный материал позволяет студенту создать устойчивый фундамент для самостоятельной подготовки, дает возможность получить и закрепить полезную информацию. Именно на лекции создаются основы для эффективной  работы с информацией, которая необходима студенту для освоения компетенций. </w:t>
      </w:r>
    </w:p>
    <w:p w14:paraId="4247BC34" w14:textId="77777777" w:rsidR="00EF74CF" w:rsidRDefault="00EF74CF" w:rsidP="00EF74CF">
      <w:pPr>
        <w:spacing w:after="0" w:line="240" w:lineRule="auto"/>
        <w:ind w:left="-10" w:right="65"/>
      </w:pPr>
      <w:r>
        <w:t xml:space="preserve">Восприятие лекции и ее запись – это процесс постоянного сосредоточенного внимания, направленного на понимание рассуждений лектора, обдумывание полученных сведений, их оценку и сжатое изложение на бумаге в удобной для восприятия форме. То есть, самостоятельная работа студента на лекции заключается в осмыслении новой информации и краткой рациональной ее записи. </w:t>
      </w:r>
    </w:p>
    <w:p w14:paraId="550BDF0C" w14:textId="77777777" w:rsidR="00EF74CF" w:rsidRDefault="00EF74CF" w:rsidP="00EF74CF">
      <w:pPr>
        <w:spacing w:after="0" w:line="240" w:lineRule="auto"/>
        <w:ind w:left="-10" w:right="65" w:firstLine="0"/>
      </w:pPr>
      <w:r>
        <w:t xml:space="preserve">Правильно записанная лекция позволяет глубже усвоить материал, успешно подготовиться к семинарским занятиям, зачетам и экзаменам. </w:t>
      </w:r>
    </w:p>
    <w:p w14:paraId="4378A620" w14:textId="77777777" w:rsidR="00EF74CF" w:rsidRDefault="00EF74CF" w:rsidP="00EF74CF">
      <w:pPr>
        <w:spacing w:after="0" w:line="240" w:lineRule="auto"/>
        <w:ind w:left="-10" w:right="65"/>
      </w:pPr>
      <w:r>
        <w:t xml:space="preserve">На лекции необходимо из всего получаемого материала выбирать и записывать самое основное, если иное не определяет лектор. Основные положения лекции преподаватель обычно выделяет интонацией или повторяет несколько раз. Именно поэтому предварительная подготовка к лекции позволит обучающемуся уловить тот момент, когда следует перейти к конспектированию, а когда можно просто внимательно слушать лекцию. </w:t>
      </w:r>
    </w:p>
    <w:p w14:paraId="068A0081" w14:textId="77777777" w:rsidR="00EF74CF" w:rsidRDefault="00EF74CF" w:rsidP="00EF74CF">
      <w:pPr>
        <w:spacing w:after="0" w:line="240" w:lineRule="auto"/>
        <w:ind w:left="-10" w:right="65"/>
      </w:pPr>
      <w:r>
        <w:lastRenderedPageBreak/>
        <w:t xml:space="preserve">Чтобы правильно и быстро конспектировать лекцию важно учитывать, что способы подачи лекционного материала могут быть разными. Преподаватель может диктовать материал, рассказывать его, не давая ничего под запись, либо проводить занятие в форме диалога со студентами. Чаще всего можно наблюдать соединение двух или трех вышеназванных способов. Эффективность конспектирования зависит от умения владеть правильной методикой записи лекции. Несмотря на то, что способы конспектирования у каждого человека индивидуальны, существуют некоторые наиболее употребляемые и целесообразные приемы записи лекционного материала. </w:t>
      </w:r>
    </w:p>
    <w:p w14:paraId="77421766" w14:textId="77777777" w:rsidR="00EF74CF" w:rsidRDefault="00EF74CF" w:rsidP="00EF74CF">
      <w:pPr>
        <w:spacing w:after="0" w:line="240" w:lineRule="auto"/>
        <w:ind w:left="-10" w:right="65"/>
      </w:pPr>
      <w:r>
        <w:t xml:space="preserve">Так, запись лекции можно вести в виде тезисов – коротких, простых предложений, фиксирующих только основное содержание материала. Количество и краткость тезисов может определяться как преподавателем, так и студентом. Естественно, что такая запись лекции требует впоследствии обращения к дополнительной литературе. 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 </w:t>
      </w:r>
    </w:p>
    <w:p w14:paraId="3D888949" w14:textId="77777777" w:rsidR="00EF74CF" w:rsidRDefault="00EF74CF" w:rsidP="00EF74CF">
      <w:pPr>
        <w:spacing w:after="0" w:line="240" w:lineRule="auto"/>
        <w:ind w:left="-10" w:right="65"/>
      </w:pPr>
      <w:r>
        <w:t xml:space="preserve">Кроме тезисов важно записывать примеры, доказательства, даты и цифры, имена. Значительно облегчают понимание лекции те схемы и графики, которые вычерчивает на доске преподаватель. По мере возможности студенты должны переносить их в конспект рядом с тем текстом, к которому эти схемы и графики относятся.  </w:t>
      </w:r>
    </w:p>
    <w:p w14:paraId="3A077848" w14:textId="77777777" w:rsidR="00EF74CF" w:rsidRDefault="00EF74CF" w:rsidP="00EF74CF">
      <w:pPr>
        <w:spacing w:after="0" w:line="240" w:lineRule="auto"/>
        <w:ind w:left="-10" w:right="65"/>
      </w:pPr>
      <w:r>
        <w:t xml:space="preserve">Эффективность усвоения материала будет выше, если конспект лекции дополняется обучающимся собственными мыслями, суждениями, вопросами, возникающими в ходе прослушивания содержания лекции. Те вопросы, которые возникают у студента при конспектировании лекции, не всегда целесообразно задавать сразу при их возникновении, чтобы не нарушить ход рассуждений преподавателя. Студент может попытаться ответить на них сам в процессе подготовки к семинарам либо обсудить их с преподавателем на консультации. </w:t>
      </w:r>
    </w:p>
    <w:p w14:paraId="4B9E35ED" w14:textId="77777777" w:rsidR="00EF74CF" w:rsidRDefault="00EF74CF" w:rsidP="00EF74CF">
      <w:pPr>
        <w:spacing w:after="0" w:line="240" w:lineRule="auto"/>
        <w:ind w:left="-10" w:right="65"/>
      </w:pPr>
      <w:r>
        <w:t xml:space="preserve">Важно и то, как будет расположен материал в лекции. Если запись тезисов ведется по всей строке, то целесообразно отделять их время от времени красной строкой или пропуском строки. Примеры же и дополнительные сведения можно смещать вправо или влево под тезисом, а также на поля. В конспекте необходимо выделять темы лекций, записывать рекомендуемую для самостоятельной подготовки литературу, внести фамилию, имя и отчество преподавателя. Наличие полей в некоторых тетрадях позволяет не только получить «ровный» текст, но и дает возможность при необходимости вставить важные дополнения и изменения в конспект лекции. </w:t>
      </w:r>
    </w:p>
    <w:p w14:paraId="0F87A1CA" w14:textId="77777777" w:rsidR="00EF74CF" w:rsidRDefault="00EF74CF" w:rsidP="00EF74CF">
      <w:pPr>
        <w:spacing w:after="0" w:line="240" w:lineRule="auto"/>
        <w:ind w:left="-10" w:right="65"/>
      </w:pPr>
      <w:r>
        <w:t xml:space="preserve">При составлении конспектов необходимо использовать основные навыки стенографии. Так в процессе совершенствования навыков конспектирования лекций важно выработать индивидуальную систему записи материала, научиться рационально сокращать слова и отдельные словосочетания.  </w:t>
      </w:r>
    </w:p>
    <w:p w14:paraId="615669F1" w14:textId="77777777" w:rsidR="00EF74CF" w:rsidRDefault="00EF74CF" w:rsidP="00EF74CF">
      <w:pPr>
        <w:spacing w:after="0" w:line="240" w:lineRule="auto"/>
        <w:ind w:left="-10" w:right="65"/>
      </w:pPr>
      <w:r>
        <w:t xml:space="preserve">Практика показывает, что не всегда студенту удается успевать записывать слова лектора даже при использовании приемов сокращения слов. В этом случае </w:t>
      </w:r>
      <w:r>
        <w:lastRenderedPageBreak/>
        <w:t xml:space="preserve">допустимо обратиться к лектору с просьбой повторить сказанное. При обращении важно четко сформулировать просьбу, указать какой отрывок необходимо воспроизвести еще раз. Однако не всегда удобно прерывать ход лекции. В этом случае можно оставить пропуск, и после лекции устранить его при помощи конспекта соседа. Важно сделать это в короткий срок, пока свежа память о воспринятой на лекции информации. </w:t>
      </w:r>
    </w:p>
    <w:p w14:paraId="46CF485E" w14:textId="77777777" w:rsidR="00AE55DF" w:rsidRDefault="00AE55DF" w:rsidP="004428F1">
      <w:pPr>
        <w:spacing w:after="0" w:line="240" w:lineRule="auto"/>
        <w:ind w:left="0" w:firstLine="0"/>
        <w:jc w:val="center"/>
      </w:pPr>
    </w:p>
    <w:p w14:paraId="191811FF" w14:textId="77777777" w:rsidR="00AE55DF" w:rsidRDefault="00AE55DF" w:rsidP="004428F1">
      <w:pPr>
        <w:spacing w:after="0" w:line="240" w:lineRule="auto"/>
        <w:ind w:left="0" w:firstLine="0"/>
        <w:jc w:val="center"/>
      </w:pPr>
    </w:p>
    <w:p w14:paraId="4B7720ED" w14:textId="77777777" w:rsidR="00AE55DF" w:rsidRDefault="00AE55DF" w:rsidP="004428F1">
      <w:pPr>
        <w:spacing w:after="0" w:line="240" w:lineRule="auto"/>
        <w:ind w:left="0" w:firstLine="0"/>
        <w:jc w:val="center"/>
      </w:pPr>
    </w:p>
    <w:p w14:paraId="34371444" w14:textId="77777777" w:rsidR="00AE55DF" w:rsidRDefault="00AE55DF" w:rsidP="004428F1">
      <w:pPr>
        <w:spacing w:after="0" w:line="240" w:lineRule="auto"/>
        <w:ind w:left="0" w:firstLine="0"/>
        <w:jc w:val="center"/>
      </w:pPr>
    </w:p>
    <w:p w14:paraId="40114B52" w14:textId="77777777" w:rsidR="00AE55DF" w:rsidRDefault="00AE55DF" w:rsidP="004428F1">
      <w:pPr>
        <w:spacing w:after="0" w:line="240" w:lineRule="auto"/>
        <w:ind w:left="0" w:firstLine="0"/>
        <w:jc w:val="center"/>
      </w:pPr>
    </w:p>
    <w:p w14:paraId="728361BA" w14:textId="77777777" w:rsidR="00AE55DF" w:rsidRDefault="00AE55DF" w:rsidP="004428F1">
      <w:pPr>
        <w:spacing w:after="0" w:line="240" w:lineRule="auto"/>
        <w:ind w:left="0" w:firstLine="0"/>
        <w:jc w:val="center"/>
      </w:pPr>
    </w:p>
    <w:p w14:paraId="35490DB7" w14:textId="77777777" w:rsidR="00AE55DF" w:rsidRDefault="00AE55DF" w:rsidP="004428F1">
      <w:pPr>
        <w:spacing w:after="0" w:line="240" w:lineRule="auto"/>
        <w:ind w:left="0" w:firstLine="0"/>
        <w:jc w:val="center"/>
      </w:pPr>
    </w:p>
    <w:p w14:paraId="4E9FE3BF" w14:textId="77777777" w:rsidR="00AE55DF" w:rsidRDefault="00AE55DF" w:rsidP="004428F1">
      <w:pPr>
        <w:spacing w:after="0" w:line="240" w:lineRule="auto"/>
        <w:ind w:left="0" w:firstLine="0"/>
        <w:jc w:val="center"/>
      </w:pPr>
    </w:p>
    <w:p w14:paraId="66F0EE0D" w14:textId="77777777" w:rsidR="00AE55DF" w:rsidRDefault="00AE55DF" w:rsidP="004428F1">
      <w:pPr>
        <w:spacing w:after="0" w:line="240" w:lineRule="auto"/>
        <w:ind w:left="0" w:firstLine="0"/>
        <w:jc w:val="center"/>
      </w:pPr>
    </w:p>
    <w:p w14:paraId="43E9567E" w14:textId="77777777" w:rsidR="00AE55DF" w:rsidRDefault="00AE55DF" w:rsidP="004428F1">
      <w:pPr>
        <w:spacing w:after="0" w:line="240" w:lineRule="auto"/>
        <w:ind w:left="0" w:firstLine="0"/>
        <w:jc w:val="center"/>
      </w:pPr>
    </w:p>
    <w:p w14:paraId="69A7FD95" w14:textId="77777777" w:rsidR="00AE55DF" w:rsidRDefault="00AE55DF" w:rsidP="004428F1">
      <w:pPr>
        <w:spacing w:after="0" w:line="240" w:lineRule="auto"/>
        <w:ind w:left="0" w:firstLine="0"/>
        <w:jc w:val="center"/>
      </w:pPr>
    </w:p>
    <w:p w14:paraId="6CB826DA" w14:textId="77777777" w:rsidR="00AE55DF" w:rsidRDefault="00AE55DF" w:rsidP="004428F1">
      <w:pPr>
        <w:spacing w:after="0" w:line="240" w:lineRule="auto"/>
        <w:ind w:left="0" w:firstLine="0"/>
        <w:jc w:val="center"/>
      </w:pPr>
    </w:p>
    <w:p w14:paraId="6FB75E59" w14:textId="77777777" w:rsidR="00AE55DF" w:rsidRDefault="00AE55DF" w:rsidP="004428F1">
      <w:pPr>
        <w:spacing w:after="0" w:line="240" w:lineRule="auto"/>
        <w:ind w:left="0" w:firstLine="0"/>
        <w:jc w:val="center"/>
      </w:pPr>
    </w:p>
    <w:p w14:paraId="68AB5E90" w14:textId="77777777" w:rsidR="00AE55DF" w:rsidRDefault="00AE55DF" w:rsidP="004428F1">
      <w:pPr>
        <w:spacing w:after="0" w:line="240" w:lineRule="auto"/>
        <w:ind w:left="0" w:firstLine="0"/>
        <w:jc w:val="center"/>
      </w:pPr>
    </w:p>
    <w:p w14:paraId="11579940" w14:textId="77777777" w:rsidR="00AE55DF" w:rsidRDefault="00AE55DF" w:rsidP="004428F1">
      <w:pPr>
        <w:spacing w:after="0" w:line="240" w:lineRule="auto"/>
        <w:ind w:left="0" w:firstLine="0"/>
        <w:jc w:val="center"/>
      </w:pPr>
    </w:p>
    <w:p w14:paraId="689EE50B" w14:textId="77777777" w:rsidR="00AE55DF" w:rsidRDefault="00AE55DF" w:rsidP="004428F1">
      <w:pPr>
        <w:spacing w:after="0" w:line="240" w:lineRule="auto"/>
        <w:ind w:left="0" w:firstLine="0"/>
        <w:jc w:val="center"/>
      </w:pPr>
    </w:p>
    <w:p w14:paraId="32C5CB10" w14:textId="77777777" w:rsidR="00AE55DF" w:rsidRDefault="00AE55DF" w:rsidP="004428F1">
      <w:pPr>
        <w:spacing w:after="0" w:line="240" w:lineRule="auto"/>
        <w:ind w:left="0" w:firstLine="0"/>
        <w:jc w:val="center"/>
      </w:pPr>
    </w:p>
    <w:p w14:paraId="690BE626" w14:textId="77777777" w:rsidR="00AE55DF" w:rsidRDefault="00AE55DF" w:rsidP="004428F1">
      <w:pPr>
        <w:spacing w:after="0" w:line="240" w:lineRule="auto"/>
        <w:ind w:left="0" w:firstLine="0"/>
        <w:jc w:val="center"/>
      </w:pPr>
    </w:p>
    <w:p w14:paraId="088928A2" w14:textId="77777777" w:rsidR="00AE55DF" w:rsidRDefault="00AE55DF" w:rsidP="004428F1">
      <w:pPr>
        <w:spacing w:after="0" w:line="240" w:lineRule="auto"/>
        <w:ind w:left="0" w:firstLine="0"/>
        <w:jc w:val="center"/>
      </w:pPr>
    </w:p>
    <w:p w14:paraId="10E886C0" w14:textId="77777777" w:rsidR="00AE55DF" w:rsidRDefault="00AE55DF" w:rsidP="004428F1">
      <w:pPr>
        <w:spacing w:after="0" w:line="240" w:lineRule="auto"/>
        <w:ind w:left="0" w:firstLine="0"/>
        <w:jc w:val="center"/>
      </w:pPr>
    </w:p>
    <w:p w14:paraId="43863A8F" w14:textId="77777777" w:rsidR="00AE55DF" w:rsidRDefault="00AE55DF" w:rsidP="004428F1">
      <w:pPr>
        <w:spacing w:after="0" w:line="240" w:lineRule="auto"/>
        <w:ind w:left="0" w:firstLine="0"/>
        <w:jc w:val="center"/>
      </w:pPr>
    </w:p>
    <w:p w14:paraId="0F814C61" w14:textId="77777777" w:rsidR="00AE55DF" w:rsidRDefault="00AE55DF" w:rsidP="004428F1">
      <w:pPr>
        <w:spacing w:after="0" w:line="240" w:lineRule="auto"/>
        <w:ind w:left="0" w:firstLine="0"/>
        <w:jc w:val="center"/>
      </w:pPr>
    </w:p>
    <w:p w14:paraId="6E5BE334" w14:textId="77777777" w:rsidR="00AE55DF" w:rsidRDefault="00AE55DF" w:rsidP="004428F1">
      <w:pPr>
        <w:spacing w:after="0" w:line="240" w:lineRule="auto"/>
        <w:ind w:left="0" w:firstLine="0"/>
        <w:jc w:val="center"/>
      </w:pPr>
    </w:p>
    <w:p w14:paraId="5628240C" w14:textId="77777777" w:rsidR="00AE55DF" w:rsidRDefault="00AE55DF" w:rsidP="004428F1">
      <w:pPr>
        <w:spacing w:after="0" w:line="240" w:lineRule="auto"/>
        <w:ind w:left="0" w:firstLine="0"/>
        <w:jc w:val="center"/>
      </w:pPr>
    </w:p>
    <w:p w14:paraId="5CFBB866" w14:textId="77777777" w:rsidR="00AE55DF" w:rsidRDefault="00AE55DF" w:rsidP="004428F1">
      <w:pPr>
        <w:spacing w:after="0" w:line="240" w:lineRule="auto"/>
        <w:ind w:left="0" w:firstLine="0"/>
        <w:jc w:val="center"/>
      </w:pPr>
    </w:p>
    <w:p w14:paraId="3FDE0B4E" w14:textId="77777777" w:rsidR="00AE55DF" w:rsidRDefault="00AE55DF" w:rsidP="004428F1">
      <w:pPr>
        <w:spacing w:after="0" w:line="240" w:lineRule="auto"/>
        <w:ind w:left="0" w:firstLine="0"/>
        <w:jc w:val="center"/>
      </w:pPr>
    </w:p>
    <w:p w14:paraId="4464788A" w14:textId="77777777" w:rsidR="00AE55DF" w:rsidRDefault="00AE55DF" w:rsidP="004428F1">
      <w:pPr>
        <w:spacing w:after="0" w:line="240" w:lineRule="auto"/>
        <w:ind w:left="0" w:firstLine="0"/>
        <w:jc w:val="center"/>
      </w:pPr>
    </w:p>
    <w:p w14:paraId="5D7131BA" w14:textId="77777777" w:rsidR="00AE55DF" w:rsidRDefault="00AE55DF" w:rsidP="004428F1">
      <w:pPr>
        <w:spacing w:after="0" w:line="240" w:lineRule="auto"/>
        <w:ind w:left="0" w:firstLine="0"/>
        <w:jc w:val="center"/>
      </w:pPr>
    </w:p>
    <w:p w14:paraId="5A8DA67A" w14:textId="77777777" w:rsidR="00AE55DF" w:rsidRDefault="00AE55DF" w:rsidP="004428F1">
      <w:pPr>
        <w:spacing w:after="0" w:line="240" w:lineRule="auto"/>
        <w:ind w:left="0" w:firstLine="0"/>
        <w:jc w:val="center"/>
      </w:pPr>
    </w:p>
    <w:p w14:paraId="07388478" w14:textId="77777777" w:rsidR="00AE55DF" w:rsidRDefault="00AE55DF" w:rsidP="004428F1">
      <w:pPr>
        <w:spacing w:after="0" w:line="240" w:lineRule="auto"/>
        <w:ind w:left="0" w:firstLine="0"/>
        <w:jc w:val="center"/>
      </w:pPr>
    </w:p>
    <w:p w14:paraId="1E3EA385" w14:textId="77777777" w:rsidR="00AE55DF" w:rsidRDefault="00AE55DF" w:rsidP="004428F1">
      <w:pPr>
        <w:spacing w:after="0" w:line="240" w:lineRule="auto"/>
        <w:ind w:left="0" w:firstLine="0"/>
        <w:jc w:val="center"/>
      </w:pPr>
    </w:p>
    <w:p w14:paraId="6413FA6F" w14:textId="77777777" w:rsidR="00AE55DF" w:rsidRDefault="00AE55DF" w:rsidP="004428F1">
      <w:pPr>
        <w:spacing w:after="0" w:line="240" w:lineRule="auto"/>
        <w:ind w:left="0" w:firstLine="0"/>
        <w:jc w:val="center"/>
      </w:pPr>
    </w:p>
    <w:p w14:paraId="5D5CC9E6" w14:textId="20B800A5" w:rsidR="00AE55DF" w:rsidRDefault="00AE55DF" w:rsidP="004428F1">
      <w:pPr>
        <w:spacing w:after="0" w:line="240" w:lineRule="auto"/>
        <w:ind w:left="0" w:firstLine="0"/>
        <w:jc w:val="center"/>
      </w:pPr>
    </w:p>
    <w:p w14:paraId="4DFD6CD1" w14:textId="0E447495" w:rsidR="00EF74CF" w:rsidRDefault="00EF74CF" w:rsidP="004428F1">
      <w:pPr>
        <w:spacing w:after="0" w:line="240" w:lineRule="auto"/>
        <w:ind w:left="0" w:firstLine="0"/>
        <w:jc w:val="center"/>
      </w:pPr>
    </w:p>
    <w:p w14:paraId="733925C2" w14:textId="77777777" w:rsidR="00EF74CF" w:rsidRDefault="00EF74CF" w:rsidP="004428F1">
      <w:pPr>
        <w:spacing w:after="0" w:line="240" w:lineRule="auto"/>
        <w:ind w:left="0" w:firstLine="0"/>
        <w:jc w:val="center"/>
      </w:pPr>
    </w:p>
    <w:p w14:paraId="6D7B5B59" w14:textId="77777777" w:rsidR="00AE55DF" w:rsidRDefault="00AE55DF" w:rsidP="004428F1">
      <w:pPr>
        <w:spacing w:after="0" w:line="240" w:lineRule="auto"/>
        <w:ind w:left="0" w:firstLine="0"/>
        <w:jc w:val="center"/>
      </w:pPr>
    </w:p>
    <w:p w14:paraId="1B840E64" w14:textId="1D6128AE" w:rsidR="003322D8" w:rsidRDefault="001F58F5" w:rsidP="00557012">
      <w:pPr>
        <w:pStyle w:val="1"/>
        <w:numPr>
          <w:ilvl w:val="0"/>
          <w:numId w:val="30"/>
        </w:numPr>
      </w:pPr>
      <w:bookmarkStart w:id="4" w:name="_Toc184596258"/>
      <w:r>
        <w:lastRenderedPageBreak/>
        <w:t>Методические рекомендации к практическим и лабораторным занятиям</w:t>
      </w:r>
      <w:bookmarkEnd w:id="4"/>
    </w:p>
    <w:p w14:paraId="306C5C2B" w14:textId="77777777" w:rsidR="00AE55DF" w:rsidRDefault="00AE55DF" w:rsidP="00AE55DF"/>
    <w:p w14:paraId="51D60092" w14:textId="77777777" w:rsidR="00EF74CF" w:rsidRDefault="00EF74CF" w:rsidP="00EF74CF">
      <w:r>
        <w:t xml:space="preserve">Практическое занятие − целенаправленная форма организации педагогического процесса, направленная на углубление научно-теоретических знаний и овладение определенными методами работы, в процессе которых вырабатываются умения и навыки выполнения тех или иных действий в данной сфере. </w:t>
      </w:r>
    </w:p>
    <w:p w14:paraId="19E0D122" w14:textId="77777777" w:rsidR="00EF74CF" w:rsidRDefault="00EF74CF" w:rsidP="00EF74CF">
      <w:r>
        <w:t xml:space="preserve">Практические занятия предназначены для углубленного изучения учебных дисциплин и играют важную роль в выработке у студентов умений и навыков применения полученных знаний для решения практических задач. Кроме того, они развивают научное мышление и речь, позволяют проверить знания студентов и выступают как средства оперативной обратной связи. </w:t>
      </w:r>
    </w:p>
    <w:p w14:paraId="60C3D500" w14:textId="77777777" w:rsidR="00EF74CF" w:rsidRDefault="00EF74CF" w:rsidP="00EF74CF">
      <w:r>
        <w:t xml:space="preserve">Цель практических занятий − углублять, расширять, детализировать знания, полученные на лекции, в обобщенной форме и содействовать освоению необходимых компетенций. Ведущей дидактической целью практических занятий является формирование практических умений − профессиональных (выполнять определенные действия, операции, необходимые в последующем в профессиональной деятельности) или учебных, необходимых в последующей учебной деятельности по общепрофессиональным, специальным и другим дисциплинам. </w:t>
      </w:r>
    </w:p>
    <w:p w14:paraId="53CF3E0F" w14:textId="77777777" w:rsidR="00EF74CF" w:rsidRDefault="00EF74CF" w:rsidP="00EF74CF">
      <w:r>
        <w:t xml:space="preserve">Как правило практические занятия ориентированы на решение следующих задач: </w:t>
      </w:r>
    </w:p>
    <w:p w14:paraId="508CB637" w14:textId="77777777" w:rsidR="00EF74CF" w:rsidRDefault="00EF74CF" w:rsidP="00EF74CF">
      <w:r>
        <w:t>•</w:t>
      </w:r>
      <w:r>
        <w:tab/>
        <w:t xml:space="preserve"> обобщение, систематизация, углубление, закрепление полученных на лекциях и в процессе самостоятельной работы теоретических знаний по дисциплине; </w:t>
      </w:r>
    </w:p>
    <w:p w14:paraId="413743FB" w14:textId="77777777" w:rsidR="00EF74CF" w:rsidRDefault="00EF74CF" w:rsidP="00EF74CF">
      <w:r>
        <w:t>•</w:t>
      </w:r>
      <w:r>
        <w:tab/>
        <w:t xml:space="preserve"> формирование практических умений и навыков, необходимых в будущей профессиональной деятельности, реализация единства интеллектуальной и практической деятельности; </w:t>
      </w:r>
    </w:p>
    <w:p w14:paraId="0037D286" w14:textId="77777777" w:rsidR="00EF74CF" w:rsidRDefault="00EF74CF" w:rsidP="00EF74CF">
      <w:r>
        <w:lastRenderedPageBreak/>
        <w:t>•</w:t>
      </w:r>
      <w:r>
        <w:tab/>
        <w:t xml:space="preserve"> выработка при решении поставленных задач таких профессионально значимых качеств, как самостоятельность, ответственность, точность, творческая инициатива. </w:t>
      </w:r>
    </w:p>
    <w:p w14:paraId="78940617" w14:textId="77777777" w:rsidR="00EF74CF" w:rsidRDefault="00EF74CF" w:rsidP="00EF74CF">
      <w:r>
        <w:t xml:space="preserve">Состав и содержание практических занятий направлены на реализацию требований ФГОС СПО. Дисциплины, по которым планируются практические занятия и их объемы, определяются учебным планом. Перечень тем практических занятий определяется рабочей программой дисциплины. План практических занятий отвечает общим идеям и направленности лекционного курса и соотнесен с ним в последовательности тем.  </w:t>
      </w:r>
    </w:p>
    <w:p w14:paraId="61BA8F06" w14:textId="77777777" w:rsidR="00EF74CF" w:rsidRDefault="00EF74CF" w:rsidP="00EF74CF">
      <w:r>
        <w:t xml:space="preserve">При разработке содержания  практических занятий учитывается совокупный охват по дисциплине круга компетенций, на освоение которых ориентирована данная дисциплина. </w:t>
      </w:r>
    </w:p>
    <w:p w14:paraId="4D0DCC58" w14:textId="77777777" w:rsidR="00EF74CF" w:rsidRDefault="00EF74CF" w:rsidP="00EF74CF">
      <w:r>
        <w:t xml:space="preserve">На практических занятиях студенты овладевают компетенциями, которые, как правило, в дальнейшем закрепляются и совершенствуются в процессе производственной практики. Методика практического занятия может быть различной, она зависит от авторской индивидуальности преподавателя. Необходимо помнить, что учебным планом предусмотрена самостоятельная работа студентов, предполагающая изучение конспекта лекций и/или другой литературы и подготовку к практическому занятию. </w:t>
      </w:r>
    </w:p>
    <w:p w14:paraId="25652CC7" w14:textId="77777777" w:rsidR="00EF74CF" w:rsidRDefault="00EF74CF" w:rsidP="00EF74CF">
      <w:r>
        <w:t xml:space="preserve">Структура практического занятия включает следующие компоненты:  </w:t>
      </w:r>
    </w:p>
    <w:p w14:paraId="35739BD8" w14:textId="77777777" w:rsidR="00EF74CF" w:rsidRDefault="00EF74CF" w:rsidP="00EF74CF">
      <w:r>
        <w:t>•</w:t>
      </w:r>
      <w:r>
        <w:tab/>
        <w:t>вступление преподавателя;</w:t>
      </w:r>
    </w:p>
    <w:p w14:paraId="2F2E873C" w14:textId="77777777" w:rsidR="00EF74CF" w:rsidRDefault="00EF74CF" w:rsidP="00EF74CF">
      <w:r>
        <w:t>•</w:t>
      </w:r>
      <w:r>
        <w:tab/>
        <w:t xml:space="preserve">ответы на вопросы студентов по неясному учебному материалу; </w:t>
      </w:r>
    </w:p>
    <w:p w14:paraId="2706D381" w14:textId="77777777" w:rsidR="00EF74CF" w:rsidRDefault="00EF74CF" w:rsidP="00EF74CF">
      <w:r>
        <w:t>•</w:t>
      </w:r>
      <w:r>
        <w:tab/>
        <w:t xml:space="preserve">практическая часть как плановая; </w:t>
      </w:r>
    </w:p>
    <w:p w14:paraId="4BECB303" w14:textId="77777777" w:rsidR="00EF74CF" w:rsidRDefault="00EF74CF" w:rsidP="00EF74CF">
      <w:r>
        <w:t>•</w:t>
      </w:r>
      <w:r>
        <w:tab/>
        <w:t xml:space="preserve">заключительное слово преподавателя. </w:t>
      </w:r>
    </w:p>
    <w:p w14:paraId="529C47F1" w14:textId="77777777" w:rsidR="00EF74CF" w:rsidRDefault="00EF74CF" w:rsidP="00EF74CF">
      <w:r>
        <w:t xml:space="preserve">Во вступительной части преподаватель объявляет тему практического занятия, ставит цели и задачи, проверяет исходный уровень готовности студентов к практическому занятию (при необходимости выполнение тестов, контрольные вопросы и т.п.). </w:t>
      </w:r>
    </w:p>
    <w:p w14:paraId="5080B7D3" w14:textId="77777777" w:rsidR="00EF74CF" w:rsidRDefault="00EF74CF" w:rsidP="00EF74CF">
      <w:r>
        <w:lastRenderedPageBreak/>
        <w:t xml:space="preserve">Вопросы студентов по неясному учебному материалу могут возникнуть в процессе их подготовки к занятию. Преподаватель должен ответить на вопросы и дать дополнительные объяснения по проблемам, возникшим у студентов, назвать источники информации. </w:t>
      </w:r>
    </w:p>
    <w:p w14:paraId="7518FA3B" w14:textId="77777777" w:rsidR="00EF74CF" w:rsidRDefault="00EF74CF" w:rsidP="00EF74CF">
      <w:r>
        <w:t xml:space="preserve">Одной из важных целей практических занятий является обучение рациональной организации работы студентов над теоретическим курсом по основной и дополнительной литературе. Практическая часть может включать обсуждение рефератов, дискуссии, решение задач, доклады, тренировочные упражнения, наблюдения, эксперименты и т.п. </w:t>
      </w:r>
    </w:p>
    <w:p w14:paraId="5A44AECE" w14:textId="77777777" w:rsidR="00EF74CF" w:rsidRDefault="00EF74CF" w:rsidP="00EF74CF">
      <w:r>
        <w:t xml:space="preserve">Для стимулирования самостоятельного мышления могут быть использованы различные активные методики обучения: </w:t>
      </w:r>
    </w:p>
    <w:p w14:paraId="17F2FAF7" w14:textId="77777777" w:rsidR="00EF74CF" w:rsidRDefault="00EF74CF" w:rsidP="00EF74CF">
      <w:r>
        <w:t>•</w:t>
      </w:r>
      <w:r>
        <w:tab/>
        <w:t xml:space="preserve">проблемные ситуации, </w:t>
      </w:r>
    </w:p>
    <w:p w14:paraId="5F929F4F" w14:textId="77777777" w:rsidR="00EF74CF" w:rsidRDefault="00EF74CF" w:rsidP="00EF74CF">
      <w:r>
        <w:t>•</w:t>
      </w:r>
      <w:r>
        <w:tab/>
        <w:t xml:space="preserve">задания «закончить фразу», </w:t>
      </w:r>
    </w:p>
    <w:p w14:paraId="16F681C7" w14:textId="77777777" w:rsidR="00EF74CF" w:rsidRDefault="00EF74CF" w:rsidP="00EF74CF">
      <w:r>
        <w:t>•</w:t>
      </w:r>
      <w:r>
        <w:tab/>
        <w:t xml:space="preserve">тесты, </w:t>
      </w:r>
    </w:p>
    <w:p w14:paraId="09DD6E3D" w14:textId="77777777" w:rsidR="00EF74CF" w:rsidRDefault="00EF74CF" w:rsidP="00EF74CF">
      <w:r>
        <w:t>•</w:t>
      </w:r>
      <w:r>
        <w:tab/>
        <w:t xml:space="preserve">интерактивный опрос, </w:t>
      </w:r>
    </w:p>
    <w:p w14:paraId="0EDABD74" w14:textId="77777777" w:rsidR="00EF74CF" w:rsidRDefault="00EF74CF" w:rsidP="00EF74CF">
      <w:r>
        <w:t>•</w:t>
      </w:r>
      <w:r>
        <w:tab/>
        <w:t xml:space="preserve">деловая игра и т.п. </w:t>
      </w:r>
    </w:p>
    <w:p w14:paraId="78A2D3D1" w14:textId="77777777" w:rsidR="00EF74CF" w:rsidRDefault="00EF74CF" w:rsidP="00EF74CF">
      <w:r>
        <w:t xml:space="preserve">Ряд студентов может получить задание: подготовить рефераты и выступить с тезисами, а затем преподаватель определяет вопросы для постановки перед группой. </w:t>
      </w:r>
    </w:p>
    <w:p w14:paraId="19A50079" w14:textId="77777777" w:rsidR="00EF74CF" w:rsidRDefault="00EF74CF" w:rsidP="00EF74CF">
      <w:r>
        <w:t xml:space="preserve">Состав заданий для практического занятия должен быть спланирован с расчетом, чтобы за отведенное время они могли быть качественно выполнены большинством студентов. </w:t>
      </w:r>
    </w:p>
    <w:p w14:paraId="6A0FEC0F" w14:textId="77777777" w:rsidR="00EF74CF" w:rsidRDefault="00EF74CF" w:rsidP="00EF74CF">
      <w:r>
        <w:t xml:space="preserve">Выполняемые задания могут подразделяться на несколько групп: </w:t>
      </w:r>
    </w:p>
    <w:p w14:paraId="7FDFEDF0" w14:textId="77777777" w:rsidR="00EF74CF" w:rsidRDefault="00EF74CF" w:rsidP="00EF74CF">
      <w:r>
        <w:t>1)</w:t>
      </w:r>
      <w:r>
        <w:tab/>
        <w:t xml:space="preserve">задания на иллюстрацию теоретического материала носят воспроизводящий характер. Они выявляют качество понимания студентами теории; </w:t>
      </w:r>
    </w:p>
    <w:p w14:paraId="4CB7FF02" w14:textId="77777777" w:rsidR="00EF74CF" w:rsidRDefault="00EF74CF" w:rsidP="00EF74CF">
      <w:r>
        <w:t>2)</w:t>
      </w:r>
      <w:r>
        <w:tab/>
        <w:t xml:space="preserve">образцы задач и примеров, разобранных в аудитории. Для самостоятельного выполнения требуется, чтобы студент овладел показанными методами решения; </w:t>
      </w:r>
    </w:p>
    <w:p w14:paraId="49BEBC14" w14:textId="77777777" w:rsidR="00EF74CF" w:rsidRDefault="00EF74CF" w:rsidP="00EF74CF">
      <w:r>
        <w:lastRenderedPageBreak/>
        <w:t>3)</w:t>
      </w:r>
      <w:r>
        <w:tab/>
        <w:t xml:space="preserve">вид заданий, содержащий элементы творчества. Одни из них требуют от студента преобразований, реконструкций, обобщений. Для их выполнения необходимо привлекать ранее приобретенный опыт, устанавливать </w:t>
      </w:r>
      <w:proofErr w:type="spellStart"/>
      <w:r>
        <w:t>внутрипредметные</w:t>
      </w:r>
      <w:proofErr w:type="spellEnd"/>
      <w:r>
        <w:t xml:space="preserve"> и </w:t>
      </w:r>
      <w:proofErr w:type="spellStart"/>
      <w:r>
        <w:t>межпредметные</w:t>
      </w:r>
      <w:proofErr w:type="spellEnd"/>
      <w:r>
        <w:t xml:space="preserve"> связи. Решение других требует дополнительных знаний, которые студент должен приобрести самостоятельно. Третьи предполагают наличие у студента некоторых исследовательских умений; </w:t>
      </w:r>
    </w:p>
    <w:p w14:paraId="354228A1" w14:textId="77777777" w:rsidR="00EF74CF" w:rsidRDefault="00EF74CF" w:rsidP="00EF74CF">
      <w:r>
        <w:t>4)</w:t>
      </w:r>
      <w:r>
        <w:tab/>
        <w:t xml:space="preserve">может применяться выдача индивидуальных или опережающих заданий на различный срок, определяемый преподавателем, с последующим представлением их для проверки в указанный срок. </w:t>
      </w:r>
    </w:p>
    <w:p w14:paraId="461D6867" w14:textId="77777777" w:rsidR="00EF74CF" w:rsidRDefault="00EF74CF" w:rsidP="00EF74CF">
      <w:r>
        <w:t xml:space="preserve">На практических занятиях студенты овладевают основными методами и приемами самостоятельного решения задач. При этом рекомендуется с помощью вопросов развивать навыки самостоятельного выполнения задач всеми обучающимися. </w:t>
      </w:r>
    </w:p>
    <w:p w14:paraId="713B0EEE" w14:textId="77777777" w:rsidR="00EF74CF" w:rsidRDefault="00EF74CF" w:rsidP="00EF74CF">
      <w:r>
        <w:t xml:space="preserve">При проведении практических занятий должное внимание следует уделять развитию и закреплению навыков в выполнении практических задач; выбору рационального метода выполнения задач с помощью стандартного набора средств; задачам прикладного характера, связанным с будущей работой выпускников по специальности. </w:t>
      </w:r>
    </w:p>
    <w:p w14:paraId="01B8C6A9" w14:textId="77777777" w:rsidR="00EF74CF" w:rsidRDefault="00EF74CF" w:rsidP="00EF74CF">
      <w:r>
        <w:t xml:space="preserve">Практические занятия должны так быть организованы, чтобы студенты ощущали нарастание сложности выполнения заданий, испытывали бы положительные эмоции от переживания собственного успеха в учении, поисками правильных и точных решений. Большое значение имеют индивидуальный подход и продуктивное педагогическое общение. Обучающиеся должны получить возможность раскрыть и проявить свои способности, свой личный потенциал. Следовательно, при разработке заданий и плана занятий педагог должен учитывать уровень подготовленности и интересы каждого студента группы, выступая в роли консультанта и координатора, не подавляя его самостоятельности и инициативы. </w:t>
      </w:r>
    </w:p>
    <w:p w14:paraId="28AA0129" w14:textId="77777777" w:rsidR="00EF74CF" w:rsidRDefault="00EF74CF" w:rsidP="00EF74CF">
      <w:r>
        <w:lastRenderedPageBreak/>
        <w:t xml:space="preserve">При проведении практического занятия следует учитывать роль повторения. Но оно должно быть активным и целенаправленным. Повторение для закрепления знаний следует проводить </w:t>
      </w:r>
      <w:proofErr w:type="spellStart"/>
      <w:r>
        <w:t>вариантно</w:t>
      </w:r>
      <w:proofErr w:type="spellEnd"/>
      <w:r>
        <w:t xml:space="preserve">. </w:t>
      </w:r>
    </w:p>
    <w:p w14:paraId="1CFB4B7B" w14:textId="77777777" w:rsidR="00EF74CF" w:rsidRDefault="00EF74CF" w:rsidP="00EF74CF">
      <w:r>
        <w:t xml:space="preserve">В заключительной части преподаватель подводит итоги занятия, отметив положительные и отрицательные стороны, студентов достигших высоких результатов в процессе занятия и ориентировать студентов на следующее практическое занятие. </w:t>
      </w:r>
    </w:p>
    <w:p w14:paraId="6F8B6008" w14:textId="77777777" w:rsidR="00EF74CF" w:rsidRDefault="00EF74CF" w:rsidP="00EF74CF">
      <w:r>
        <w:t xml:space="preserve">Основными формами контроля знаний на практических занятиях, как правило, являются: </w:t>
      </w:r>
    </w:p>
    <w:p w14:paraId="50F01581" w14:textId="77777777" w:rsidR="00EF74CF" w:rsidRDefault="00EF74CF" w:rsidP="00EF74CF">
      <w:r>
        <w:t>•</w:t>
      </w:r>
      <w:r>
        <w:tab/>
        <w:t xml:space="preserve">проверка домашнего задания; </w:t>
      </w:r>
    </w:p>
    <w:p w14:paraId="2575E6C8" w14:textId="77777777" w:rsidR="00EF74CF" w:rsidRDefault="00EF74CF" w:rsidP="00EF74CF">
      <w:r>
        <w:t>•</w:t>
      </w:r>
      <w:r>
        <w:tab/>
        <w:t xml:space="preserve">краткий опрос теории; </w:t>
      </w:r>
    </w:p>
    <w:p w14:paraId="3723563B" w14:textId="77777777" w:rsidR="00EF74CF" w:rsidRDefault="00EF74CF" w:rsidP="00EF74CF">
      <w:r>
        <w:t>•</w:t>
      </w:r>
      <w:r>
        <w:tab/>
        <w:t xml:space="preserve">выполнение контрольных заданий. </w:t>
      </w:r>
    </w:p>
    <w:p w14:paraId="61AFEB86" w14:textId="77777777" w:rsidR="00EF74CF" w:rsidRDefault="00EF74CF" w:rsidP="00EF74CF">
      <w:r>
        <w:t xml:space="preserve">Преподаватель на практических занятиях контролирует знания обучаемых по теоретическому материалу, изложенному на лекциях и результаты самостоятельного выполнения или решения задач, как в часы аудиторных занятий, так и на самоподготовке. Результаты контроля фиксируются преподавателем в журнале. </w:t>
      </w:r>
    </w:p>
    <w:p w14:paraId="34EB6892" w14:textId="77777777" w:rsidR="00EF74CF" w:rsidRDefault="00EF74CF" w:rsidP="00EF74CF">
      <w:r>
        <w:t xml:space="preserve">Оценки за работу на практических занятиях могут выставляться по балльной системе или в форме зачета и учитываться как показатели текущей успеваемости студентов. </w:t>
      </w:r>
    </w:p>
    <w:p w14:paraId="46176A4D" w14:textId="77777777" w:rsidR="00EF74CF" w:rsidRDefault="00EF74CF" w:rsidP="00EF74CF">
      <w:r>
        <w:t xml:space="preserve">Приступая к подготовке темы практического занятия, обучающимся необходимо, прежде всего изучить соответствующие конспекты лекций, главы учебников и методических пособий, разобрать примеры, ознакомиться с дополнительной литературой и иными источниками информации. Предлагается к наиболее важным и сложным вопросам темы составлять конспекты ответов. Конспектирование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необходимо уметь давать определения основным </w:t>
      </w:r>
      <w:r>
        <w:lastRenderedPageBreak/>
        <w:t xml:space="preserve">понятиям, знать основные положения теории, правила и формулы, предложенные для запоминания к каждой теме. </w:t>
      </w:r>
    </w:p>
    <w:p w14:paraId="0B55EDD5" w14:textId="77777777" w:rsidR="00EF74CF" w:rsidRDefault="00EF74CF" w:rsidP="00EF74CF">
      <w:r>
        <w:t xml:space="preserve">Записи имеют первостепенное значение для самостоятельной работы. Они помогают понять построение изучаемого материала, выделить основные положения и проследить их логику. 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14:paraId="7A91C065" w14:textId="77777777" w:rsidR="00EF74CF" w:rsidRDefault="00EF74CF" w:rsidP="00EF74CF">
      <w:r>
        <w:t xml:space="preserve">Очевидны три структурные части практического занятия: </w:t>
      </w:r>
    </w:p>
    <w:p w14:paraId="448ECF7D" w14:textId="77777777" w:rsidR="00EF74CF" w:rsidRDefault="00EF74CF" w:rsidP="00EF74CF">
      <w:r>
        <w:t>•</w:t>
      </w:r>
      <w:r>
        <w:tab/>
        <w:t xml:space="preserve">предварительная (подготовка к занятию), </w:t>
      </w:r>
    </w:p>
    <w:p w14:paraId="35BABE5C" w14:textId="77777777" w:rsidR="00EF74CF" w:rsidRDefault="00EF74CF" w:rsidP="00EF74CF">
      <w:r>
        <w:t>•</w:t>
      </w:r>
      <w:r>
        <w:tab/>
        <w:t xml:space="preserve">непосредственно само практическое занятие (обсуждение вопросов темы в группе, решение задач по теме) </w:t>
      </w:r>
    </w:p>
    <w:p w14:paraId="5825A1FE" w14:textId="77777777" w:rsidR="00EF74CF" w:rsidRDefault="00EF74CF" w:rsidP="00EF74CF">
      <w:r>
        <w:t>•</w:t>
      </w:r>
      <w:r>
        <w:tab/>
        <w:t xml:space="preserve">завершающая часть (последующая работа студентов по устранению обнаружившихся пробелов в знаниях, самостоятельное решение задач и выполнение заданий по рассмотренной теме). </w:t>
      </w:r>
    </w:p>
    <w:p w14:paraId="36C46D8F" w14:textId="77777777" w:rsidR="00EF74CF" w:rsidRDefault="00EF74CF" w:rsidP="00EF74CF">
      <w:r>
        <w:t xml:space="preserve">Всё это является необходимыми звеньями целостной системы усвоения вынесенной на обсуждение темы. </w:t>
      </w:r>
    </w:p>
    <w:p w14:paraId="28ABCA16" w14:textId="77777777" w:rsidR="00EF74CF" w:rsidRDefault="00EF74CF" w:rsidP="00EF74CF">
      <w:r>
        <w:t xml:space="preserve">Обучающимся перед очередным практическим занятием целесообразно выполнить все задания, предназначенные для самостоятельного рассмотрения, изучить лекцию, соответствующую теме следующего практического занятия, подготовить ответы на вопросы по теории, разобрать примеры. В процессе подготовки к практическому занятию закрепляются и уточняются уже известные и осваиваются новые категории, «язык» становится богаче. Столкнувшись в ходе подготовки с недостаточно понятными моментами темы, необходимо найти ответы самостоятельно или зафиксировать свои вопросы для постановки и уяснения их на самом практическом занятии. </w:t>
      </w:r>
    </w:p>
    <w:p w14:paraId="61747E3D" w14:textId="77777777" w:rsidR="00EF74CF" w:rsidRDefault="00EF74CF" w:rsidP="00EF74CF">
      <w:r>
        <w:lastRenderedPageBreak/>
        <w:t xml:space="preserve">Так, в начале занятия следует задать преподавателю вопросы по материалу, вызвавшему затруднения в его понимании и освоении.  В ходе практического занятия каждому студенту надо стараться давать конкретные, четкие ответы по существу вопросов, доводить каждую задачу до окончательного решения, демонстрировать понимание проведенных расчетов (анализов, ситуаций), в случае затруднений обращаться к преподавателю.  В ходе практического занятия каждый обучающийся должен опираться на свои конспекты, сделанные на лекции, собственные выписки из учебников по данной теме. </w:t>
      </w:r>
    </w:p>
    <w:p w14:paraId="4D1BD89B" w14:textId="77777777" w:rsidR="00EF74CF" w:rsidRDefault="00EF74CF" w:rsidP="00EF74CF">
      <w:r>
        <w:t xml:space="preserve">Главное на практическом занятии – уметь изложить свои мысли окружающим, поэтому необходимо обратить внимание на полезные советы: </w:t>
      </w:r>
    </w:p>
    <w:p w14:paraId="4051821C" w14:textId="77777777" w:rsidR="00EF74CF" w:rsidRDefault="00EF74CF" w:rsidP="00EF74CF">
      <w:r>
        <w:t>1.</w:t>
      </w:r>
      <w:r>
        <w:tab/>
        <w:t xml:space="preserve">Если студент чувствует, что не владеет навыком устного изложения, ему необходимо составить подробный план материала, который он будет излагать. Следует заметить, что только план, а не подробный ответ, чтобы избежать зачитывания. </w:t>
      </w:r>
    </w:p>
    <w:p w14:paraId="11F930CF" w14:textId="77777777" w:rsidR="00EF74CF" w:rsidRDefault="00EF74CF" w:rsidP="00EF74CF">
      <w:r>
        <w:t>2.</w:t>
      </w:r>
      <w:r>
        <w:tab/>
        <w:t xml:space="preserve">Студенту необходимо стараться отвечать, придерживаясь пунктов плана. </w:t>
      </w:r>
    </w:p>
    <w:p w14:paraId="1FD2375D" w14:textId="77777777" w:rsidR="00EF74CF" w:rsidRDefault="00EF74CF" w:rsidP="00EF74CF">
      <w:r>
        <w:t>3.</w:t>
      </w:r>
      <w:r>
        <w:tab/>
        <w:t xml:space="preserve">При устном ответе не волноваться, так как вокруг друзья, а они очень благожелательны к присутствующим. </w:t>
      </w:r>
    </w:p>
    <w:p w14:paraId="5EA2AD2C" w14:textId="77777777" w:rsidR="00EF74CF" w:rsidRDefault="00EF74CF" w:rsidP="00EF74CF">
      <w:r>
        <w:t>4.</w:t>
      </w:r>
      <w:r>
        <w:tab/>
        <w:t xml:space="preserve">Следует говорить внятно при ответе, не употреблять слова-паразиты. </w:t>
      </w:r>
    </w:p>
    <w:p w14:paraId="21DA4847" w14:textId="77777777" w:rsidR="00EF74CF" w:rsidRDefault="00EF74CF" w:rsidP="00EF74CF">
      <w:r>
        <w:t>5.</w:t>
      </w:r>
      <w:r>
        <w:tab/>
        <w:t xml:space="preserve">Полезно предварительно изложить свои мысли по тому или иному вопросу дома. </w:t>
      </w:r>
    </w:p>
    <w:p w14:paraId="4E1396B9" w14:textId="77777777" w:rsidR="00EF74CF" w:rsidRDefault="00EF74CF" w:rsidP="00EF74CF">
      <w:r>
        <w:t xml:space="preserve">При необходимости следует обращаться за консультацией к преподавателю. Идя на консультацию, или готовясь к ней в системе ЭИОС университета, необходимо хорошо продумать вопросы, которые требуют разъяснения. Работа на всех практических занятиях в течение семестра позволяет подготовиться без трудностей и успешно сдать экзамен или зачет. </w:t>
      </w:r>
    </w:p>
    <w:p w14:paraId="608A0342" w14:textId="77777777" w:rsidR="00EF74CF" w:rsidRDefault="00EF74CF" w:rsidP="00EF74CF">
      <w:r>
        <w:t xml:space="preserve">Важной составной частью учебного процесса являются семинарские и практические занятия. Семинарские занятия проводятся главным образом по учебным дисциплинам, требующим научно-теоретического обобщения </w:t>
      </w:r>
      <w:r>
        <w:lastRenderedPageBreak/>
        <w:t xml:space="preserve">литературных источников, и помогают студентам глубже усвоить учебный материал, приобрести навыки творческой работы над документами и первоисточниками. </w:t>
      </w:r>
    </w:p>
    <w:p w14:paraId="29ABE2D4" w14:textId="77777777" w:rsidR="00EF74CF" w:rsidRDefault="00EF74CF" w:rsidP="00EF74CF">
      <w:r>
        <w:t xml:space="preserve">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 </w:t>
      </w:r>
    </w:p>
    <w:p w14:paraId="4229AF6A" w14:textId="77777777" w:rsidR="00EF74CF" w:rsidRDefault="00EF74CF" w:rsidP="00EF74CF">
      <w:r>
        <w:t xml:space="preserve">Прежде чем приступить к изучению темы, необходимо прокомментировать основные вопросы плана семинара. Такой подход преподавателя  помогает  студентам быстро находить нужный материал к каждому из вопросов, не задерживаясь на </w:t>
      </w:r>
      <w:proofErr w:type="gramStart"/>
      <w:r>
        <w:t>второстепенном</w:t>
      </w:r>
      <w:proofErr w:type="gramEnd"/>
      <w:r>
        <w:t xml:space="preserve">. </w:t>
      </w:r>
    </w:p>
    <w:p w14:paraId="543B4B86" w14:textId="77777777" w:rsidR="00EF74CF" w:rsidRDefault="00EF74CF" w:rsidP="00EF74CF">
      <w:r>
        <w:t xml:space="preserve">Начиная подготовку к семинарскому занятию, необходимо, прежде всего, указать студентам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поработать с дополнительной литературой, сделать записи по рекомендованным источникам. </w:t>
      </w:r>
    </w:p>
    <w:p w14:paraId="01CD419B" w14:textId="77777777" w:rsidR="00EF74CF" w:rsidRDefault="00EF74CF" w:rsidP="00EF74CF">
      <w:r>
        <w:t xml:space="preserve">Подготовка к семинарскому занятию включает 2 этапа: организационный; закрепление и углубление теоретических знаний. </w:t>
      </w:r>
    </w:p>
    <w:p w14:paraId="3A5A7654" w14:textId="77777777" w:rsidR="00EF74CF" w:rsidRDefault="00EF74CF" w:rsidP="00EF74CF">
      <w:r>
        <w:t xml:space="preserve">На первом этапе студент планирует свою самостоятельную работу, которая включает: </w:t>
      </w:r>
    </w:p>
    <w:p w14:paraId="3B7A5600" w14:textId="77777777" w:rsidR="00EF74CF" w:rsidRDefault="00EF74CF" w:rsidP="00EF74CF">
      <w:r>
        <w:t>-</w:t>
      </w:r>
      <w:r>
        <w:tab/>
        <w:t xml:space="preserve">уяснение задания на самостоятельную работу; </w:t>
      </w:r>
    </w:p>
    <w:p w14:paraId="5F42148A" w14:textId="77777777" w:rsidR="00EF74CF" w:rsidRDefault="00EF74CF" w:rsidP="00EF74CF">
      <w:r>
        <w:t>-</w:t>
      </w:r>
      <w:r>
        <w:tab/>
        <w:t xml:space="preserve">подбор рекомендованной литературы; </w:t>
      </w:r>
    </w:p>
    <w:p w14:paraId="051AEA79" w14:textId="77777777" w:rsidR="00EF74CF" w:rsidRDefault="00EF74CF" w:rsidP="00EF74CF">
      <w:r>
        <w:t>-</w:t>
      </w:r>
      <w:r>
        <w:tab/>
        <w:t xml:space="preserve">составление плана работы, в котором определяются основные пункты предстоящей подготовки. </w:t>
      </w:r>
    </w:p>
    <w:p w14:paraId="74A1CC7E" w14:textId="77777777" w:rsidR="00EF74CF" w:rsidRDefault="00EF74CF" w:rsidP="00EF74CF">
      <w:r>
        <w:t xml:space="preserve">Составление плана дисциплинирует и повышает организованность в работе. </w:t>
      </w:r>
    </w:p>
    <w:p w14:paraId="7E2EE1E0" w14:textId="77777777" w:rsidR="00EF74CF" w:rsidRDefault="00EF74CF" w:rsidP="00EF74CF">
      <w:r>
        <w:t xml:space="preserve">Второй этап включает непосредственную подготовку студента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рекомендованной литературой обязательна. Особое внимание при </w:t>
      </w:r>
      <w:r>
        <w:lastRenderedPageBreak/>
        <w:t xml:space="preserve">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студент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w:t>
      </w:r>
    </w:p>
    <w:p w14:paraId="679C41FD" w14:textId="77777777" w:rsidR="00EF74CF" w:rsidRDefault="00EF74CF" w:rsidP="00EF74CF">
      <w:r>
        <w:t xml:space="preserve">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 </w:t>
      </w:r>
    </w:p>
    <w:p w14:paraId="709C6B3D" w14:textId="77777777" w:rsidR="00EF74CF" w:rsidRDefault="00EF74CF" w:rsidP="00EF74CF">
      <w:r>
        <w:t xml:space="preserve">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 </w:t>
      </w:r>
    </w:p>
    <w:p w14:paraId="3BCAE551" w14:textId="77777777" w:rsidR="00EF74CF" w:rsidRDefault="00EF74CF" w:rsidP="00EF74CF">
      <w:r>
        <w:t xml:space="preserve">При </w:t>
      </w:r>
      <w:r>
        <w:tab/>
        <w:t xml:space="preserve">необходимости </w:t>
      </w:r>
      <w:r>
        <w:tab/>
        <w:t xml:space="preserve">следует </w:t>
      </w:r>
      <w:r>
        <w:tab/>
        <w:t xml:space="preserve">обращаться </w:t>
      </w:r>
      <w:r>
        <w:tab/>
        <w:t xml:space="preserve">за </w:t>
      </w:r>
      <w:r>
        <w:tab/>
        <w:t xml:space="preserve">консультацией </w:t>
      </w:r>
      <w:r>
        <w:tab/>
        <w:t xml:space="preserve">к преподавателю. </w:t>
      </w:r>
    </w:p>
    <w:p w14:paraId="71CC2C77" w14:textId="77777777" w:rsidR="00EF74CF" w:rsidRDefault="00EF74CF" w:rsidP="00EF74CF">
      <w:r>
        <w:t xml:space="preserve">В начале занятия студенты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навыки использовать приобретенные знания для различного рода ораторской деятельности. </w:t>
      </w:r>
    </w:p>
    <w:p w14:paraId="40D2BB7B" w14:textId="77777777" w:rsidR="00EF74CF" w:rsidRDefault="00EF74CF" w:rsidP="00EF74CF">
      <w:r>
        <w:t xml:space="preserve">Записи имеют первостепенное значение для самостоятельной работы студентов.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 </w:t>
      </w:r>
    </w:p>
    <w:p w14:paraId="6F6F2709" w14:textId="77777777" w:rsidR="00EF74CF" w:rsidRDefault="00EF74CF" w:rsidP="00EF74CF">
      <w:r>
        <w:t xml:space="preserve">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14:paraId="16397DCE" w14:textId="77777777" w:rsidR="00EF74CF" w:rsidRDefault="00EF74CF" w:rsidP="00EF74CF">
      <w:r>
        <w:lastRenderedPageBreak/>
        <w:t xml:space="preserve">Важно развивать у студентов умение сопоставлять источники, продумывать изучаемый материал. Большое значение имеет совершенствование навыков конспектирования  у студентов. Преподаватель может рекомендовать студентам следующие основные формы записи: план (простой и развернутый), выписки, тезисы. </w:t>
      </w:r>
    </w:p>
    <w:p w14:paraId="369C134A" w14:textId="77777777" w:rsidR="00EF74CF" w:rsidRDefault="00EF74CF" w:rsidP="00EF74CF">
      <w:r>
        <w:t xml:space="preserve">На семинаре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 </w:t>
      </w:r>
    </w:p>
    <w:p w14:paraId="1C9CD45A" w14:textId="77777777" w:rsidR="00EF74CF" w:rsidRDefault="00EF74CF" w:rsidP="00EF74CF">
      <w:r>
        <w:t xml:space="preserve">Вокруг такого выступления могут разгореться споры, дискуссии, к участию в которых должен стремиться каждый. Преподавателю необходимо внимательно и критически слушать, подмечать особенное в суждениях студентов, улавливать недостатки и ошибки, корректировать их знания, и, если нужно, выступить в роли рефери. При этом обратить внимание на то, что еще не было сказано, или поддержать и развить интересную мысль, высказанную выступающим студентом. </w:t>
      </w:r>
    </w:p>
    <w:p w14:paraId="478B4BB3" w14:textId="77777777" w:rsidR="00EF74CF" w:rsidRDefault="00EF74CF" w:rsidP="00EF74CF">
      <w:r>
        <w:t xml:space="preserve">Значительную роль в изучении предмета выполняют практические занятия, которые призваны, прежде всего, закреплять теоретические знания, полученные в ходе прослушивания и запоминания лекционного материала, ознакомления с учебной и научной литературой, а также выполнения самостоятельных заданий. Тем самым практические занятия способствуют получению наиболее качественных знаний, помогают приобрести навыки самостоятельной работы.  </w:t>
      </w:r>
    </w:p>
    <w:p w14:paraId="45E3E50C" w14:textId="77777777" w:rsidR="00EF74CF" w:rsidRDefault="00EF74CF" w:rsidP="00EF74CF">
      <w:r>
        <w:lastRenderedPageBreak/>
        <w:t xml:space="preserve">Планы практических занятий состоят из отдельных тем, расположенных в соответствии с рабочей программой изучаемой дисциплины.  Каждая тема включает следующие элементы:  </w:t>
      </w:r>
    </w:p>
    <w:p w14:paraId="52D6E117" w14:textId="77777777" w:rsidR="00EF74CF" w:rsidRDefault="00EF74CF" w:rsidP="00EF74CF">
      <w:r>
        <w:t>•</w:t>
      </w:r>
      <w:r>
        <w:tab/>
        <w:t xml:space="preserve">цель проведения занятия;  </w:t>
      </w:r>
    </w:p>
    <w:p w14:paraId="18860022" w14:textId="77777777" w:rsidR="00EF74CF" w:rsidRDefault="00EF74CF" w:rsidP="00EF74CF">
      <w:r>
        <w:t>•</w:t>
      </w:r>
      <w:r>
        <w:tab/>
        <w:t xml:space="preserve">теоретические вопросы, необходимые для усвоения темы;  </w:t>
      </w:r>
    </w:p>
    <w:p w14:paraId="67BFC47B" w14:textId="77777777" w:rsidR="00EF74CF" w:rsidRDefault="00EF74CF" w:rsidP="00EF74CF">
      <w:r>
        <w:t>•</w:t>
      </w:r>
      <w:r>
        <w:tab/>
        <w:t xml:space="preserve">задание (задания могут включать в себя вопросы, на которые в ходе фронтального опроса необходимо дать развернутые ответы, вопросы для подготовки сообщения (доклада) для устного выступления на практическом занятии, задачи по теме для решения в аудитории и для самостоятельного </w:t>
      </w:r>
    </w:p>
    <w:p w14:paraId="42E1A25D" w14:textId="77777777" w:rsidR="00EF74CF" w:rsidRDefault="00EF74CF" w:rsidP="00EF74CF">
      <w:r>
        <w:t>•</w:t>
      </w:r>
      <w:r>
        <w:tab/>
        <w:t xml:space="preserve">решения и т.д.);  </w:t>
      </w:r>
    </w:p>
    <w:p w14:paraId="651E910A" w14:textId="77777777" w:rsidR="00EF74CF" w:rsidRDefault="00EF74CF" w:rsidP="00EF74CF">
      <w:r>
        <w:t>•</w:t>
      </w:r>
      <w:r>
        <w:tab/>
        <w:t xml:space="preserve">список литературы по теме для подготовки к практическому занятию. </w:t>
      </w:r>
    </w:p>
    <w:p w14:paraId="60AF22DE" w14:textId="77777777" w:rsidR="00EF74CF" w:rsidRDefault="00EF74CF" w:rsidP="00EF74CF">
      <w:r>
        <w:t xml:space="preserve">Темы докладов могут быть предложены студентами в рамках учебной программы курса самостоятельно. При этом формулировка и содержание сообщений должны согласовываться с преподавателем.  </w:t>
      </w:r>
    </w:p>
    <w:p w14:paraId="39D9909D" w14:textId="77777777" w:rsidR="00EF74CF" w:rsidRDefault="00EF74CF" w:rsidP="00EF74CF">
      <w:r>
        <w:t xml:space="preserve">Приступая к подготовке темы практического занятия, необходимо, прежде всего, внимательно ознакомиться с его планом (по планам практических занятий), а также программой по данной теме. Учебная программа позволяет наиболее качественно и правильно сформулировать краткий план ответа, помогает лучше сориентироваться при проработке вопроса, способствует структурированию знаний. Необходимо далее изучить соответствующие конспекты лекций и главы учебников, ознакомиться с дополнительной литературой и практическим опытом, рекомендованными к этому занятию. </w:t>
      </w:r>
    </w:p>
    <w:p w14:paraId="6A8DBB70" w14:textId="77777777" w:rsidR="00EF74CF" w:rsidRDefault="00EF74CF" w:rsidP="00EF74CF">
      <w:r>
        <w:t xml:space="preserve">Предлагается к наиболее важным и сложным вопросам темы составлять конспекты ответов. Конспектирование некоторых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и, кроме того, необходимо уметь давать определения основным категориям и понятиям, предложенным для запоминания к каждой теме практических занятий. </w:t>
      </w:r>
    </w:p>
    <w:p w14:paraId="5A5CA0D0" w14:textId="77777777" w:rsidR="00EF74CF" w:rsidRDefault="00EF74CF" w:rsidP="00EF74CF">
      <w:r>
        <w:lastRenderedPageBreak/>
        <w:t xml:space="preserve">Записи имеют первостепенное значение для самостоятельной работы.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 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14:paraId="2E921F55" w14:textId="77777777" w:rsidR="00EF74CF" w:rsidRDefault="00EF74CF" w:rsidP="00EF74CF">
      <w:r>
        <w:t xml:space="preserve">Отвечать на тот или иной вопрос рекомендуется наиболее полно и точно, при этом нужно уметь логически грамотно выражать и обосновывать свою точку зрения, свободно оперировать понятиями и категориями данной дисциплины.   </w:t>
      </w:r>
    </w:p>
    <w:p w14:paraId="36C8DC91" w14:textId="77777777" w:rsidR="00EF74CF" w:rsidRDefault="00EF74CF" w:rsidP="00EF74CF">
      <w:r>
        <w:t xml:space="preserve">Большое значение имеет совершенствование навыков конспектирования. Полноценные записи отражают не только содержание прочитанного, но и результат мыслительной деятельности студента. Важно развивать умение сопоставлять источники, продумывать изучаемый материал. </w:t>
      </w:r>
    </w:p>
    <w:p w14:paraId="52C2749A" w14:textId="77777777" w:rsidR="00EF74CF" w:rsidRDefault="00EF74CF" w:rsidP="00EF74CF">
      <w:r>
        <w:t xml:space="preserve">Преподаватель может рекомендовать следующие основные формы записи: </w:t>
      </w:r>
    </w:p>
    <w:p w14:paraId="09000E31" w14:textId="77777777" w:rsidR="00EF74CF" w:rsidRDefault="00EF74CF" w:rsidP="00EF74CF">
      <w:r>
        <w:t>•</w:t>
      </w:r>
      <w:r>
        <w:tab/>
        <w:t xml:space="preserve">план (простой и развернутый), </w:t>
      </w:r>
    </w:p>
    <w:p w14:paraId="622D23E6" w14:textId="77777777" w:rsidR="00EF74CF" w:rsidRDefault="00EF74CF" w:rsidP="00EF74CF">
      <w:r>
        <w:t>•</w:t>
      </w:r>
      <w:r>
        <w:tab/>
        <w:t xml:space="preserve">выписки, </w:t>
      </w:r>
    </w:p>
    <w:p w14:paraId="78C70DEF" w14:textId="77777777" w:rsidR="00EF74CF" w:rsidRDefault="00EF74CF" w:rsidP="00EF74CF">
      <w:r>
        <w:t>•</w:t>
      </w:r>
      <w:r>
        <w:tab/>
        <w:t xml:space="preserve">тезисы. </w:t>
      </w:r>
    </w:p>
    <w:p w14:paraId="076E92CC" w14:textId="77777777" w:rsidR="00EF74CF" w:rsidRDefault="00EF74CF" w:rsidP="00EF74CF">
      <w:r>
        <w:t xml:space="preserve">Ввиду трудоемкости подготовки к практическому занятию обучающемуся следует продумать алгоритм действий, еще раз внимательно прочитать записи лекций и уже готовый конспект по теме практического занятия, тщательно продумать свое устное выступление. </w:t>
      </w:r>
    </w:p>
    <w:p w14:paraId="38025116" w14:textId="77777777" w:rsidR="00EF74CF" w:rsidRDefault="00EF74CF" w:rsidP="00EF74CF">
      <w:r>
        <w:t xml:space="preserve">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Необходимо, чтобы выступающий проявлял собственное отношение к тому, о чем он говорит, высказывал свое личное мнение, </w:t>
      </w:r>
      <w:r>
        <w:lastRenderedPageBreak/>
        <w:t xml:space="preserve">понимание, обосновывал его и  мог сделать правильные выводы из сказанного. При этом можно обращаться к записям конспекта и лекций, непосредственно к первоисточникам, использовать факты и наблюдения современной жизни и т. д. Вокруг такого выступления могут разгореться споры, дискуссии, к участию в которых должен стремиться каждый.  </w:t>
      </w:r>
    </w:p>
    <w:p w14:paraId="4BED7C94" w14:textId="77777777" w:rsidR="00EF74CF" w:rsidRDefault="00EF74CF" w:rsidP="00EF74CF">
      <w:r>
        <w:t xml:space="preserve">Подготовка к практическому занятию активизирует работу с книгой, требует обращения к литературе, учит рассуждать. В процессе подготовки к практическому занятию закрепляются и уточняются уже известные и осваиваются новые категории, «язык» становится богаче. Сталкиваясь в ходе подготовки с недостаточно понятными моментами темы, студенты находят ответы самостоятельно или фиксируют свои вопросы для постановки и уяснения их на самом практическом занятии. </w:t>
      </w:r>
    </w:p>
    <w:p w14:paraId="70D10D75" w14:textId="77777777" w:rsidR="00EF74CF" w:rsidRDefault="00EF74CF" w:rsidP="00EF74CF">
      <w:r>
        <w:t xml:space="preserve">Преподаватель может предложить подумать над постановкой таких вопросов по теме практического занятия, которые вызовут интерес своей неоднозначностью, противоречивостью, разделят участников практического занятия на оппонирующие группы. А это как раз то, что нужно для дискуссии, для активизации практического занятия, для поиска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студентов, самой логикой развития практического занятия.  </w:t>
      </w:r>
    </w:p>
    <w:p w14:paraId="1EFE3D96" w14:textId="77777777" w:rsidR="00EF74CF" w:rsidRDefault="00EF74CF" w:rsidP="00EF74CF">
      <w:r>
        <w:t xml:space="preserve">В процессе подготовки, прорабатывая предложенные вопросы, следует определить для себя один-два из них (можно, конечно и больше), в которых студент чувствует себя наиболее уверенно и в качестве консультанта или оппонента намерен задать тон на практическом занятии. </w:t>
      </w:r>
    </w:p>
    <w:p w14:paraId="1A8D758B" w14:textId="77777777" w:rsidR="00EF74CF" w:rsidRDefault="00EF74CF" w:rsidP="00EF74CF">
      <w:r>
        <w:t xml:space="preserve">На втором этапе практического занятия студентами осуществляется весьма объемная работа по углубленному проникновению в суть вынесенной для обсуждения проблемы. В ходе практического занятия студент учится публично выступать, видеть реакцию слушателей, логично, ясно, четко, грамотным </w:t>
      </w:r>
      <w:r>
        <w:lastRenderedPageBreak/>
        <w:t xml:space="preserve">литературным языком излагать свои мысли, проводить доводы, формулировать аргументы в защиту своей позиции. </w:t>
      </w:r>
    </w:p>
    <w:p w14:paraId="3FE30500" w14:textId="77777777" w:rsidR="00EF74CF" w:rsidRDefault="00EF74CF" w:rsidP="00EF74CF">
      <w:r>
        <w:t xml:space="preserve">На практическом занятии каждый имеет возможность критически оценить </w:t>
      </w:r>
    </w:p>
    <w:p w14:paraId="0343B0FD" w14:textId="77777777" w:rsidR="00EF74CF" w:rsidRDefault="00EF74CF" w:rsidP="00EF74CF">
      <w:r>
        <w:t xml:space="preserve">свои знания, сравнить со знаниями и умениями их излагать других студентов, сделать выводы о необходимости более углубленной и ответственной работы над обсуждаемыми проблемами. </w:t>
      </w:r>
    </w:p>
    <w:p w14:paraId="56E9812C" w14:textId="77777777" w:rsidR="00EF74CF" w:rsidRDefault="00EF74CF" w:rsidP="00EF74CF">
      <w:r>
        <w:t xml:space="preserve">В ходе практического занятия каждый должен опираться на свои конспекты, сделанные на лекции, собственные выписки из учебников, первоисточников, статей, другой философской литературы, на словарь по данной теме. Практическое занятие стимулирует стремление к совершенствованию конспекта, желание сделать его более информативным, качественным. От одного практического занятия к другому, на всех его этапах и их коррекции студент поднимается на более  высокую ступеньку своего мнения. На практическом занятии и на следующем за ним этапе «включается» психологический фактор мотивация готовности к обучению. </w:t>
      </w:r>
    </w:p>
    <w:p w14:paraId="570D55B8" w14:textId="77777777" w:rsidR="00EF74CF" w:rsidRDefault="00EF74CF" w:rsidP="00EF74CF"/>
    <w:p w14:paraId="359E516E" w14:textId="77777777" w:rsidR="00EF74CF" w:rsidRDefault="00EF74CF" w:rsidP="00EF74CF">
      <w:r>
        <w:t xml:space="preserve">К основным видам учебных занятий наряду с другими отнесены лабораторные работы. Направленные на экспериментальное подтверждение теоретических положений и формирование учебных и профессиональных практических умений они составляют важную часть теоретической и профессиональной практической подготовки обучающихся. </w:t>
      </w:r>
    </w:p>
    <w:p w14:paraId="15A6BDC8" w14:textId="77777777" w:rsidR="00EF74CF" w:rsidRDefault="00EF74CF" w:rsidP="00EF74CF">
      <w:r>
        <w:t xml:space="preserve">В процессе лабораторного занятия как вида учебной деятельности обучающиеся выполняют одну или несколько лабораторных работ (заданий) под руководством преподавателя в соответствии с изучаемым содержанием учебного материала. </w:t>
      </w:r>
    </w:p>
    <w:p w14:paraId="38CB6CCF" w14:textId="77777777" w:rsidR="00EF74CF" w:rsidRDefault="00EF74CF" w:rsidP="00EF74CF">
      <w:r>
        <w:t>Выполнение лабораторных и практических работ направлено на</w:t>
      </w:r>
      <w:proofErr w:type="gramStart"/>
      <w:r>
        <w:t xml:space="preserve"> :</w:t>
      </w:r>
      <w:proofErr w:type="gramEnd"/>
      <w:r>
        <w:t xml:space="preserve"> </w:t>
      </w:r>
    </w:p>
    <w:p w14:paraId="6F1A2227" w14:textId="77777777" w:rsidR="00EF74CF" w:rsidRDefault="00EF74CF" w:rsidP="00EF74CF">
      <w:r>
        <w:t>•</w:t>
      </w:r>
      <w:r>
        <w:tab/>
        <w:t xml:space="preserve">обобщение, систематизацию, углубление, закрепление полученных теоретических знаний по конкретным темам изучаемых дисциплин; </w:t>
      </w:r>
    </w:p>
    <w:p w14:paraId="589D3404" w14:textId="77777777" w:rsidR="00EF74CF" w:rsidRDefault="00EF74CF" w:rsidP="00EF74CF">
      <w:r>
        <w:lastRenderedPageBreak/>
        <w:t>•</w:t>
      </w:r>
      <w:r>
        <w:tab/>
        <w:t xml:space="preserve">формирование умений применять полученные знания на практике, реализацию единства интеллектуальной и практической деятельности; </w:t>
      </w:r>
    </w:p>
    <w:p w14:paraId="21E1756A" w14:textId="77777777" w:rsidR="00EF74CF" w:rsidRDefault="00EF74CF" w:rsidP="00EF74CF">
      <w:r>
        <w:t>•</w:t>
      </w:r>
      <w:r>
        <w:tab/>
        <w:t xml:space="preserve">развитие умений: аналитических, проектировочных; конструктивных и др.; </w:t>
      </w:r>
    </w:p>
    <w:p w14:paraId="616235ED" w14:textId="77777777" w:rsidR="00EF74CF" w:rsidRDefault="00EF74CF" w:rsidP="00EF74CF">
      <w:r>
        <w:t>•</w:t>
      </w:r>
      <w:r>
        <w:tab/>
        <w:t xml:space="preserve">выработку при решении поставленных задач таких, как самостоятельность, ответственность, точность, творческая инициатива. </w:t>
      </w:r>
    </w:p>
    <w:p w14:paraId="0FBBBDCF" w14:textId="77777777" w:rsidR="00EF74CF" w:rsidRDefault="00EF74CF" w:rsidP="00EF74CF">
      <w:r>
        <w:t xml:space="preserve">В соответствии с ведущей дидактической целью, содержанием лабораторных работ могут быть экспериментальная проверка формул, методик расчета, установление и подтверждение закономерностей, ознакомление с методиками проведения экспериментов, установление свойств веществ, их качественных и количественных характеристик, наблюдение развития явлений, процессов и др. </w:t>
      </w:r>
    </w:p>
    <w:p w14:paraId="306D7994" w14:textId="77777777" w:rsidR="00EF74CF" w:rsidRDefault="00EF74CF" w:rsidP="00EF74CF">
      <w:r>
        <w:t xml:space="preserve">В ходе выполнения заданий у обучающихся формируются практические умения и навыки обращения с различными приборами, установками, лабораторным оборудованием, аппаратурой, а также исследовательские умения (наблюдать, сравнивать, анализировать, устанавливать зависимости, делать выводы и обобщения, самостоятельно вести исследование, оформлять результаты). </w:t>
      </w:r>
    </w:p>
    <w:p w14:paraId="72DDF243" w14:textId="77777777" w:rsidR="00EF74CF" w:rsidRDefault="00EF74CF" w:rsidP="00EF74CF">
      <w:r>
        <w:t xml:space="preserve">Наряду с формированием умений и навыков в процессе выполнения лабораторных работ обобщаются, систематизируются, углубляются и конкретизируются теоретические знания, вырабатывается способность и готовность использовать теоретические знания на практике, развиваются интеллектуальные умения. </w:t>
      </w:r>
    </w:p>
    <w:p w14:paraId="47A3E9D4" w14:textId="77777777" w:rsidR="00EF74CF" w:rsidRDefault="00EF74CF" w:rsidP="00EF74CF">
      <w:r>
        <w:t xml:space="preserve">Состав заданий для лабораторной работы спланирован с расчетом, чтобы за отведенное время они могли быть выполнены качественно большинством студентов.  </w:t>
      </w:r>
    </w:p>
    <w:p w14:paraId="764E3CA9" w14:textId="77777777" w:rsidR="00EF74CF" w:rsidRDefault="00EF74CF" w:rsidP="00EF74CF">
      <w:r>
        <w:t xml:space="preserve">Для повышения эффективности проведения лабораторных работ требуется: </w:t>
      </w:r>
    </w:p>
    <w:p w14:paraId="327A06A6" w14:textId="77777777" w:rsidR="00EF74CF" w:rsidRDefault="00EF74CF" w:rsidP="00EF74CF">
      <w:r>
        <w:t>•</w:t>
      </w:r>
      <w:r>
        <w:tab/>
        <w:t xml:space="preserve">формирование тематики и заданий лабораторных занятий осуществлять с реально востребованными работами; </w:t>
      </w:r>
    </w:p>
    <w:p w14:paraId="0E5DCD79" w14:textId="77777777" w:rsidR="00EF74CF" w:rsidRDefault="00EF74CF" w:rsidP="00EF74CF">
      <w:r>
        <w:lastRenderedPageBreak/>
        <w:t>•</w:t>
      </w:r>
      <w:r>
        <w:tab/>
        <w:t xml:space="preserve">подчинение методики проведения лабораторных работ ведущим дидактическим целям, с соответствующими установками для обучающихся; </w:t>
      </w:r>
    </w:p>
    <w:p w14:paraId="3FA05327" w14:textId="77777777" w:rsidR="00EF74CF" w:rsidRDefault="00EF74CF" w:rsidP="00EF74CF">
      <w:r>
        <w:t>•</w:t>
      </w:r>
      <w:r>
        <w:tab/>
        <w:t xml:space="preserve">использование в практике преподавания лабораторных работ, построенных на проблемной основе; </w:t>
      </w:r>
    </w:p>
    <w:p w14:paraId="04A2E1DA" w14:textId="77777777" w:rsidR="00EF74CF" w:rsidRDefault="00EF74CF" w:rsidP="00EF74CF">
      <w:r>
        <w:t>•</w:t>
      </w:r>
      <w:r>
        <w:tab/>
        <w:t xml:space="preserve">применение коллективных и групповых форм работы, максимальное использование индивидуальных форм с целью повышения ответственности каждого обучающегося за самостоятельное выполнение полного объема работ; </w:t>
      </w:r>
    </w:p>
    <w:p w14:paraId="77BF2423" w14:textId="77777777" w:rsidR="00EF74CF" w:rsidRDefault="00EF74CF" w:rsidP="00EF74CF">
      <w:r>
        <w:t>•</w:t>
      </w:r>
      <w:r>
        <w:tab/>
        <w:t xml:space="preserve">проведение лабораторных работ на повышенном уровне трудности с включением в них заданий, связанных с выбором обучаемыми условий выполнения работы, конкретизацией целей, самостоятельным отбором необходимого оборудования;  </w:t>
      </w:r>
    </w:p>
    <w:p w14:paraId="7ADA388A" w14:textId="77777777" w:rsidR="00EF74CF" w:rsidRDefault="00EF74CF" w:rsidP="00EF74CF">
      <w:r>
        <w:t>•</w:t>
      </w:r>
      <w:r>
        <w:tab/>
        <w:t xml:space="preserve">эффективное использование времени, отводимого на лабораторные работы подбором дополнительных задач и заданий для обучающихся, работающих в более быстром темпе. </w:t>
      </w:r>
    </w:p>
    <w:p w14:paraId="4818BAC2" w14:textId="77777777" w:rsidR="00AE55DF" w:rsidRDefault="00AE55DF" w:rsidP="00AE55DF"/>
    <w:p w14:paraId="77C175D8" w14:textId="77777777" w:rsidR="00AE55DF" w:rsidRDefault="00AE55DF" w:rsidP="00AE55DF"/>
    <w:p w14:paraId="4BBA7424" w14:textId="77777777" w:rsidR="00AE55DF" w:rsidRDefault="00AE55DF" w:rsidP="00AE55DF"/>
    <w:p w14:paraId="4B065F05" w14:textId="77777777" w:rsidR="00AE55DF" w:rsidRDefault="00AE55DF" w:rsidP="00AE55DF"/>
    <w:p w14:paraId="4E7829C4" w14:textId="77777777" w:rsidR="00AE55DF" w:rsidRDefault="00AE55DF" w:rsidP="00AE55DF"/>
    <w:p w14:paraId="72E73411" w14:textId="77777777" w:rsidR="00AE55DF" w:rsidRDefault="00AE55DF" w:rsidP="00AE55DF"/>
    <w:p w14:paraId="2AC577A6" w14:textId="77777777" w:rsidR="00AE55DF" w:rsidRDefault="00AE55DF" w:rsidP="00AE55DF"/>
    <w:p w14:paraId="748BDE5D" w14:textId="77777777" w:rsidR="00AE55DF" w:rsidRDefault="00AE55DF" w:rsidP="00AE55DF"/>
    <w:p w14:paraId="34DE856E" w14:textId="77777777" w:rsidR="00AE55DF" w:rsidRDefault="00AE55DF" w:rsidP="00AE55DF"/>
    <w:p w14:paraId="57B19950" w14:textId="77777777" w:rsidR="00AE55DF" w:rsidRDefault="00AE55DF" w:rsidP="00AE55DF"/>
    <w:p w14:paraId="53536F6C" w14:textId="77777777" w:rsidR="00AE55DF" w:rsidRDefault="00AE55DF" w:rsidP="00AE55DF"/>
    <w:p w14:paraId="42E66883" w14:textId="77777777" w:rsidR="00AE55DF" w:rsidRDefault="00AE55DF" w:rsidP="00AE55DF"/>
    <w:p w14:paraId="7CFE3927" w14:textId="77777777" w:rsidR="00AE55DF" w:rsidRDefault="00AE55DF" w:rsidP="00AE55DF"/>
    <w:p w14:paraId="53D2E9B6" w14:textId="77777777" w:rsidR="00AE55DF" w:rsidRPr="00AE55DF" w:rsidRDefault="00AE55DF" w:rsidP="00AE55DF"/>
    <w:p w14:paraId="102A721F" w14:textId="0ADE23B7" w:rsidR="00D304DF" w:rsidRDefault="004D27C6" w:rsidP="00B35487">
      <w:pPr>
        <w:pStyle w:val="1"/>
      </w:pPr>
      <w:bookmarkStart w:id="5" w:name="_Toc184596259"/>
      <w:r w:rsidRPr="00541CFD">
        <w:lastRenderedPageBreak/>
        <w:t>4</w:t>
      </w:r>
      <w:r w:rsidR="001F58F5" w:rsidRPr="00541CFD">
        <w:t xml:space="preserve">. Методические рекомендации к самостоятельной работе </w:t>
      </w:r>
      <w:bookmarkEnd w:id="5"/>
      <w:r w:rsidR="003322D8">
        <w:t>обучающихся</w:t>
      </w:r>
      <w:r w:rsidR="00AE55DF">
        <w:t>.</w:t>
      </w:r>
      <w:r w:rsidR="001F58F5">
        <w:t xml:space="preserve"> </w:t>
      </w:r>
    </w:p>
    <w:p w14:paraId="18C73AD9" w14:textId="77777777" w:rsidR="00AE55DF" w:rsidRDefault="00AE55DF" w:rsidP="004814F2">
      <w:pPr>
        <w:spacing w:after="0" w:line="240" w:lineRule="auto"/>
        <w:ind w:left="0" w:right="65" w:firstLine="0"/>
      </w:pPr>
    </w:p>
    <w:p w14:paraId="3C44A455" w14:textId="77777777" w:rsidR="004814F2" w:rsidRDefault="004814F2" w:rsidP="004814F2">
      <w:pPr>
        <w:pStyle w:val="2"/>
      </w:pPr>
      <w:bookmarkStart w:id="6" w:name="_Toc184591479"/>
      <w:r>
        <w:t>4.1. Теоретические основы самостоятельной работы обучающихся</w:t>
      </w:r>
      <w:bookmarkEnd w:id="6"/>
      <w:r>
        <w:t xml:space="preserve"> </w:t>
      </w:r>
    </w:p>
    <w:p w14:paraId="30611B36" w14:textId="77777777" w:rsidR="004814F2" w:rsidRDefault="004814F2" w:rsidP="004814F2">
      <w:pPr>
        <w:spacing w:after="0" w:line="240" w:lineRule="auto"/>
        <w:ind w:left="-10" w:right="65"/>
      </w:pPr>
    </w:p>
    <w:p w14:paraId="185DA14A" w14:textId="77777777" w:rsidR="004814F2" w:rsidRDefault="004814F2" w:rsidP="004814F2">
      <w:pPr>
        <w:spacing w:after="0" w:line="240" w:lineRule="auto"/>
        <w:ind w:left="-10" w:right="65"/>
      </w:pPr>
      <w:r>
        <w:t xml:space="preserve">В настоящее время актуальными становятся требования к личным качествам обучающихся – умению самостоятельно пополнять и обновлять знания, вести поиск необходимых учебных материалов. </w:t>
      </w:r>
    </w:p>
    <w:p w14:paraId="5B014FF9" w14:textId="77777777" w:rsidR="004814F2" w:rsidRDefault="004814F2" w:rsidP="004814F2">
      <w:pPr>
        <w:spacing w:after="0" w:line="240" w:lineRule="auto"/>
        <w:ind w:left="-10" w:right="65"/>
      </w:pPr>
      <w:r>
        <w:t xml:space="preserve">Самостоятельная работа – это вид учебной деятельности, которую студент совершает в установленное время и в установленном объеме индивидуально или в группе, без непосредственной помощи преподавателя (но при его контроле). </w:t>
      </w:r>
    </w:p>
    <w:p w14:paraId="5C65F738" w14:textId="77777777" w:rsidR="004814F2" w:rsidRDefault="004814F2" w:rsidP="004814F2">
      <w:pPr>
        <w:spacing w:after="0" w:line="240" w:lineRule="auto"/>
        <w:ind w:left="-10" w:right="65"/>
      </w:pPr>
      <w:r>
        <w:t xml:space="preserve">Сущность самостоятельной работы обучающихся, как специфической педагогической конструкции определяется особенностями поставленных в ней учебно-познавательных задач. Следовательно, самостоятельная работа – это не просто самостоятельная деятельность студентов по усвоению учебного материала, а особая система условий обучения, организуемых преподавателем. </w:t>
      </w:r>
    </w:p>
    <w:p w14:paraId="4ECA1189" w14:textId="77777777" w:rsidR="004814F2" w:rsidRDefault="004814F2" w:rsidP="004814F2">
      <w:pPr>
        <w:spacing w:after="0" w:line="240" w:lineRule="auto"/>
        <w:ind w:left="708" w:right="65" w:firstLine="0"/>
      </w:pPr>
      <w:r>
        <w:t xml:space="preserve">Самостоятельная работа проводится с целью: </w:t>
      </w:r>
    </w:p>
    <w:p w14:paraId="390F87B7" w14:textId="77777777" w:rsidR="004814F2" w:rsidRDefault="004814F2" w:rsidP="00557012">
      <w:pPr>
        <w:numPr>
          <w:ilvl w:val="0"/>
          <w:numId w:val="6"/>
        </w:numPr>
        <w:spacing w:after="0" w:line="240" w:lineRule="auto"/>
      </w:pPr>
      <w:r>
        <w:t xml:space="preserve">систематизации, углубления, расширения и закрепления полученных теоретических знаний и практических умений студентов; </w:t>
      </w:r>
    </w:p>
    <w:p w14:paraId="23D6543E" w14:textId="77777777" w:rsidR="004814F2" w:rsidRDefault="004814F2" w:rsidP="00557012">
      <w:pPr>
        <w:numPr>
          <w:ilvl w:val="0"/>
          <w:numId w:val="6"/>
        </w:numPr>
        <w:spacing w:after="0" w:line="240" w:lineRule="auto"/>
      </w:pPr>
      <w:r>
        <w:t xml:space="preserve">формирования умений использовать литературу; </w:t>
      </w:r>
    </w:p>
    <w:p w14:paraId="706AA36A" w14:textId="77777777" w:rsidR="004814F2" w:rsidRDefault="004814F2" w:rsidP="00557012">
      <w:pPr>
        <w:numPr>
          <w:ilvl w:val="0"/>
          <w:numId w:val="6"/>
        </w:numPr>
        <w:spacing w:after="0" w:line="240" w:lineRule="auto"/>
      </w:pPr>
      <w:r>
        <w:t xml:space="preserve">развития познавательных способностей и активности студентов: творческой инициативы, самостоятельности, ответственности, организованности; </w:t>
      </w:r>
    </w:p>
    <w:p w14:paraId="460C11FE" w14:textId="77777777" w:rsidR="004814F2" w:rsidRDefault="004814F2" w:rsidP="00557012">
      <w:pPr>
        <w:numPr>
          <w:ilvl w:val="0"/>
          <w:numId w:val="6"/>
        </w:numPr>
        <w:spacing w:after="0" w:line="240" w:lineRule="auto"/>
      </w:pPr>
      <w:r>
        <w:t xml:space="preserve">формирование самостоятельности мышления, способностей к саморазвитию, совершенствованию и самоорганизации; </w:t>
      </w:r>
    </w:p>
    <w:p w14:paraId="581B1A1C" w14:textId="77777777" w:rsidR="004814F2" w:rsidRDefault="004814F2" w:rsidP="00557012">
      <w:pPr>
        <w:pStyle w:val="a3"/>
        <w:numPr>
          <w:ilvl w:val="0"/>
          <w:numId w:val="6"/>
        </w:numPr>
        <w:spacing w:after="0" w:line="240" w:lineRule="auto"/>
        <w:ind w:right="65"/>
      </w:pPr>
      <w:r>
        <w:t xml:space="preserve">формирования компетенций; </w:t>
      </w:r>
    </w:p>
    <w:p w14:paraId="22C58009" w14:textId="77777777" w:rsidR="004814F2" w:rsidRDefault="004814F2" w:rsidP="00557012">
      <w:pPr>
        <w:pStyle w:val="a3"/>
        <w:numPr>
          <w:ilvl w:val="0"/>
          <w:numId w:val="6"/>
        </w:numPr>
        <w:spacing w:after="0" w:line="240" w:lineRule="auto"/>
        <w:ind w:right="65"/>
      </w:pPr>
      <w:r>
        <w:t>развитию исследовательских умений.</w:t>
      </w:r>
    </w:p>
    <w:p w14:paraId="0DCDA746" w14:textId="77777777" w:rsidR="004814F2" w:rsidRDefault="004814F2" w:rsidP="004814F2">
      <w:pPr>
        <w:spacing w:after="0" w:line="240" w:lineRule="auto"/>
        <w:ind w:left="708" w:right="65" w:firstLine="0"/>
      </w:pPr>
      <w:r>
        <w:t xml:space="preserve">Процесс организации самостоятельной работы студентов включает в себя: </w:t>
      </w:r>
    </w:p>
    <w:p w14:paraId="2596DF47" w14:textId="77777777" w:rsidR="004814F2" w:rsidRDefault="004814F2" w:rsidP="00557012">
      <w:pPr>
        <w:pStyle w:val="a3"/>
        <w:numPr>
          <w:ilvl w:val="0"/>
          <w:numId w:val="7"/>
        </w:numPr>
        <w:spacing w:after="0" w:line="240" w:lineRule="auto"/>
        <w:ind w:right="65"/>
      </w:pPr>
      <w:r>
        <w:t xml:space="preserve">планирование содержания и объёма внеаудиторной самостоятельной работы студентов согласно ФГОС СПО и учебного плана; </w:t>
      </w:r>
    </w:p>
    <w:p w14:paraId="28007F23" w14:textId="77777777" w:rsidR="004814F2" w:rsidRDefault="004814F2" w:rsidP="00557012">
      <w:pPr>
        <w:pStyle w:val="a3"/>
        <w:numPr>
          <w:ilvl w:val="0"/>
          <w:numId w:val="7"/>
        </w:numPr>
        <w:spacing w:after="0" w:line="240" w:lineRule="auto"/>
        <w:ind w:right="65"/>
      </w:pPr>
      <w:r>
        <w:t xml:space="preserve">создание необходимых условий для выполнения внеаудиторной самостоятельной работы студентами; </w:t>
      </w:r>
    </w:p>
    <w:p w14:paraId="361A1B1C" w14:textId="77777777" w:rsidR="004814F2" w:rsidRDefault="004814F2" w:rsidP="00557012">
      <w:pPr>
        <w:pStyle w:val="a3"/>
        <w:numPr>
          <w:ilvl w:val="0"/>
          <w:numId w:val="7"/>
        </w:numPr>
        <w:spacing w:after="0" w:line="240" w:lineRule="auto"/>
        <w:ind w:right="65"/>
      </w:pPr>
      <w:r>
        <w:t xml:space="preserve">контроль и анализ внеаудиторной самостоятельной работы студентов. </w:t>
      </w:r>
    </w:p>
    <w:p w14:paraId="228EE042" w14:textId="77777777" w:rsidR="004814F2" w:rsidRDefault="004814F2" w:rsidP="004814F2">
      <w:pPr>
        <w:shd w:val="clear" w:color="auto" w:fill="FDFDFD"/>
        <w:spacing w:after="0" w:line="240" w:lineRule="auto"/>
        <w:ind w:left="-15" w:right="62" w:firstLine="698"/>
      </w:pPr>
      <w:r>
        <w:t xml:space="preserve">В учебном процессе выделяются два вида самостоятельной работы: </w:t>
      </w:r>
    </w:p>
    <w:p w14:paraId="5E3E0AB5" w14:textId="77777777" w:rsidR="004814F2" w:rsidRDefault="004814F2" w:rsidP="00557012">
      <w:pPr>
        <w:numPr>
          <w:ilvl w:val="1"/>
          <w:numId w:val="1"/>
        </w:numPr>
        <w:shd w:val="clear" w:color="auto" w:fill="FDFDFD"/>
        <w:spacing w:after="0" w:line="240" w:lineRule="auto"/>
        <w:ind w:left="-15" w:right="62" w:firstLine="632"/>
      </w:pPr>
      <w:r>
        <w:t xml:space="preserve">аудиторная – выполняется на учебных занятиях, под непосредственным руководством преподавателя и по его заданию), студентам могут быть предложены следующие виды заданий: </w:t>
      </w:r>
    </w:p>
    <w:p w14:paraId="0D2DAD94" w14:textId="77777777" w:rsidR="004814F2" w:rsidRDefault="004814F2" w:rsidP="00557012">
      <w:pPr>
        <w:numPr>
          <w:ilvl w:val="1"/>
          <w:numId w:val="2"/>
        </w:numPr>
        <w:spacing w:after="0" w:line="240" w:lineRule="auto"/>
        <w:ind w:right="65" w:firstLine="0"/>
      </w:pPr>
      <w:r>
        <w:t xml:space="preserve">выполнение самостоятельных работ; </w:t>
      </w:r>
    </w:p>
    <w:p w14:paraId="2C68C8DB" w14:textId="77777777" w:rsidR="004814F2" w:rsidRDefault="004814F2" w:rsidP="00557012">
      <w:pPr>
        <w:numPr>
          <w:ilvl w:val="1"/>
          <w:numId w:val="2"/>
        </w:numPr>
        <w:spacing w:after="0" w:line="240" w:lineRule="auto"/>
        <w:ind w:right="65" w:firstLine="0"/>
      </w:pPr>
      <w:r>
        <w:t xml:space="preserve">выполнение контрольных и лабораторных работ; </w:t>
      </w:r>
    </w:p>
    <w:p w14:paraId="4AEE34FA" w14:textId="77777777" w:rsidR="004814F2" w:rsidRDefault="004814F2" w:rsidP="00557012">
      <w:pPr>
        <w:numPr>
          <w:ilvl w:val="1"/>
          <w:numId w:val="2"/>
        </w:numPr>
        <w:spacing w:after="0" w:line="240" w:lineRule="auto"/>
        <w:ind w:right="65" w:firstLine="0"/>
      </w:pPr>
      <w:r>
        <w:t xml:space="preserve">составление схем, диаграмм, заполнение таблиц; </w:t>
      </w:r>
    </w:p>
    <w:p w14:paraId="2F73363C" w14:textId="77777777" w:rsidR="004814F2" w:rsidRDefault="004814F2" w:rsidP="00557012">
      <w:pPr>
        <w:numPr>
          <w:ilvl w:val="1"/>
          <w:numId w:val="2"/>
        </w:numPr>
        <w:spacing w:after="0" w:line="240" w:lineRule="auto"/>
        <w:ind w:right="65" w:firstLine="0"/>
      </w:pPr>
      <w:r>
        <w:t xml:space="preserve">решение задач; </w:t>
      </w:r>
    </w:p>
    <w:p w14:paraId="71F46659" w14:textId="77777777" w:rsidR="004814F2" w:rsidRDefault="004814F2" w:rsidP="00557012">
      <w:pPr>
        <w:numPr>
          <w:ilvl w:val="1"/>
          <w:numId w:val="2"/>
        </w:numPr>
        <w:spacing w:after="0" w:line="240" w:lineRule="auto"/>
        <w:ind w:right="65" w:firstLine="0"/>
      </w:pPr>
      <w:r>
        <w:t xml:space="preserve">работу с литературой; </w:t>
      </w:r>
    </w:p>
    <w:p w14:paraId="48075A45" w14:textId="77777777" w:rsidR="004814F2" w:rsidRDefault="004814F2" w:rsidP="00557012">
      <w:pPr>
        <w:numPr>
          <w:ilvl w:val="1"/>
          <w:numId w:val="2"/>
        </w:numPr>
        <w:spacing w:after="0" w:line="240" w:lineRule="auto"/>
        <w:ind w:right="65" w:firstLine="0"/>
      </w:pPr>
      <w:r>
        <w:t xml:space="preserve">защиту выполненных работ; </w:t>
      </w:r>
    </w:p>
    <w:p w14:paraId="5D1EDF4F" w14:textId="77777777" w:rsidR="004814F2" w:rsidRDefault="004814F2" w:rsidP="00557012">
      <w:pPr>
        <w:numPr>
          <w:ilvl w:val="1"/>
          <w:numId w:val="2"/>
        </w:numPr>
        <w:spacing w:after="0" w:line="240" w:lineRule="auto"/>
        <w:ind w:right="65" w:firstLine="0"/>
      </w:pPr>
      <w:r>
        <w:t xml:space="preserve">тестирование и т.д. </w:t>
      </w:r>
    </w:p>
    <w:p w14:paraId="0469B62A" w14:textId="77777777" w:rsidR="004814F2" w:rsidRDefault="004814F2" w:rsidP="00557012">
      <w:pPr>
        <w:numPr>
          <w:ilvl w:val="1"/>
          <w:numId w:val="1"/>
        </w:numPr>
        <w:shd w:val="clear" w:color="auto" w:fill="FDFDFD"/>
        <w:spacing w:after="0" w:line="240" w:lineRule="auto"/>
        <w:ind w:left="-15" w:right="62" w:firstLine="632"/>
      </w:pPr>
      <w:r w:rsidRPr="00836630">
        <w:t>внеаудиторная</w:t>
      </w:r>
      <w:r>
        <w:rPr>
          <w:i/>
        </w:rPr>
        <w:t xml:space="preserve"> –</w:t>
      </w:r>
      <w:r>
        <w:t xml:space="preserve"> выполняется по заданию преподавателя, но без его непосредственного участия, включает следующие виды деятельности. </w:t>
      </w:r>
    </w:p>
    <w:p w14:paraId="667E2247" w14:textId="77777777" w:rsidR="004814F2" w:rsidRDefault="004814F2" w:rsidP="00557012">
      <w:pPr>
        <w:pStyle w:val="a3"/>
        <w:numPr>
          <w:ilvl w:val="0"/>
          <w:numId w:val="8"/>
        </w:numPr>
        <w:spacing w:after="0" w:line="240" w:lineRule="auto"/>
        <w:ind w:left="1418" w:right="65" w:hanging="709"/>
      </w:pPr>
      <w:r>
        <w:lastRenderedPageBreak/>
        <w:t xml:space="preserve">подготовку к аудиторным занятиям (теоретическим, практическим занятиям, лабораторным работам и т.п.); </w:t>
      </w:r>
    </w:p>
    <w:p w14:paraId="0FF5E067" w14:textId="77777777" w:rsidR="004814F2" w:rsidRDefault="004814F2" w:rsidP="00557012">
      <w:pPr>
        <w:pStyle w:val="a3"/>
        <w:numPr>
          <w:ilvl w:val="0"/>
          <w:numId w:val="8"/>
        </w:numPr>
        <w:spacing w:after="0" w:line="240" w:lineRule="auto"/>
        <w:ind w:left="1418" w:right="65" w:hanging="709"/>
      </w:pPr>
      <w:r>
        <w:t xml:space="preserve">изучение учебного материала, вынесенного на самостоятельную проработку: работа над определенными темами, разделами, вынесенными на самостоятельное изучение в соответствии с рабочими программами дисциплины; </w:t>
      </w:r>
    </w:p>
    <w:p w14:paraId="66AE8464" w14:textId="77777777" w:rsidR="004814F2" w:rsidRDefault="004814F2" w:rsidP="00557012">
      <w:pPr>
        <w:pStyle w:val="a3"/>
        <w:numPr>
          <w:ilvl w:val="0"/>
          <w:numId w:val="8"/>
        </w:numPr>
        <w:spacing w:after="0" w:line="240" w:lineRule="auto"/>
        <w:ind w:left="1418" w:right="65" w:hanging="709"/>
      </w:pPr>
      <w:r>
        <w:t xml:space="preserve">выполнение индивидуальных заданий, направленных на развитие у студентов самостоятельности и инициативы; </w:t>
      </w:r>
    </w:p>
    <w:p w14:paraId="5019DA47" w14:textId="77777777" w:rsidR="004814F2" w:rsidRDefault="004814F2" w:rsidP="00557012">
      <w:pPr>
        <w:pStyle w:val="a3"/>
        <w:numPr>
          <w:ilvl w:val="0"/>
          <w:numId w:val="8"/>
        </w:numPr>
        <w:spacing w:after="0" w:line="240" w:lineRule="auto"/>
        <w:ind w:left="1418" w:right="65" w:hanging="709"/>
      </w:pPr>
      <w:r>
        <w:t xml:space="preserve">подготовку к учебной и производственной практикам и выполнение заданий, предусмотренных программами практик; </w:t>
      </w:r>
    </w:p>
    <w:p w14:paraId="0AD7A97E" w14:textId="77777777" w:rsidR="004814F2" w:rsidRDefault="004814F2" w:rsidP="00557012">
      <w:pPr>
        <w:pStyle w:val="a3"/>
        <w:numPr>
          <w:ilvl w:val="0"/>
          <w:numId w:val="8"/>
        </w:numPr>
        <w:spacing w:after="0" w:line="240" w:lineRule="auto"/>
        <w:ind w:left="1418" w:right="65" w:hanging="709"/>
      </w:pPr>
      <w:r>
        <w:t xml:space="preserve">подготовку к контрольной работе, зачету, экзамену и т.п.; </w:t>
      </w:r>
    </w:p>
    <w:p w14:paraId="0E8DF622" w14:textId="77777777" w:rsidR="004814F2" w:rsidRDefault="004814F2" w:rsidP="00557012">
      <w:pPr>
        <w:pStyle w:val="a3"/>
        <w:numPr>
          <w:ilvl w:val="0"/>
          <w:numId w:val="8"/>
        </w:numPr>
        <w:spacing w:after="0" w:line="240" w:lineRule="auto"/>
        <w:ind w:left="1418" w:right="65" w:hanging="709"/>
      </w:pPr>
      <w:r>
        <w:t xml:space="preserve">написание курсовой работы, реферата и других письменных работ на заданные темы;  </w:t>
      </w:r>
    </w:p>
    <w:p w14:paraId="77282208" w14:textId="77777777" w:rsidR="004814F2" w:rsidRDefault="004814F2" w:rsidP="00557012">
      <w:pPr>
        <w:pStyle w:val="a3"/>
        <w:numPr>
          <w:ilvl w:val="0"/>
          <w:numId w:val="8"/>
        </w:numPr>
        <w:spacing w:after="0" w:line="240" w:lineRule="auto"/>
        <w:ind w:left="1418" w:right="65" w:hanging="709"/>
      </w:pPr>
      <w:r>
        <w:t xml:space="preserve">подготовку к ГИА, в том числе выполнение </w:t>
      </w:r>
      <w:r w:rsidRPr="003744A6">
        <w:t>дипломного проекта (работы)</w:t>
      </w:r>
      <w:r>
        <w:t xml:space="preserve">; </w:t>
      </w:r>
    </w:p>
    <w:p w14:paraId="59AE8923" w14:textId="77777777" w:rsidR="004814F2" w:rsidRDefault="004814F2" w:rsidP="00557012">
      <w:pPr>
        <w:pStyle w:val="a3"/>
        <w:numPr>
          <w:ilvl w:val="0"/>
          <w:numId w:val="8"/>
        </w:numPr>
        <w:spacing w:after="0" w:line="240" w:lineRule="auto"/>
        <w:ind w:left="1418" w:right="65" w:hanging="709"/>
      </w:pPr>
      <w:r>
        <w:t xml:space="preserve">другие виды внеаудиторной самостоятельной работы, специальные для конкретной учебной дисциплины или профессионального модуля. </w:t>
      </w:r>
    </w:p>
    <w:p w14:paraId="17CFE3DA" w14:textId="77777777" w:rsidR="004814F2" w:rsidRDefault="004814F2" w:rsidP="004814F2">
      <w:pPr>
        <w:shd w:val="clear" w:color="auto" w:fill="FDFDFD"/>
        <w:spacing w:after="0" w:line="240" w:lineRule="auto"/>
        <w:ind w:left="-15" w:right="62" w:firstLine="698"/>
      </w:pPr>
      <w:r w:rsidRPr="006A73E6">
        <w:t>Как правило, для внеаудиторной самостоятельной работы используются следующие типы самостоятельной работы:</w:t>
      </w:r>
      <w:r>
        <w:t xml:space="preserve"> </w:t>
      </w:r>
    </w:p>
    <w:p w14:paraId="1D64D766" w14:textId="77777777" w:rsidR="004814F2" w:rsidRDefault="004814F2" w:rsidP="00557012">
      <w:pPr>
        <w:pStyle w:val="a3"/>
        <w:numPr>
          <w:ilvl w:val="0"/>
          <w:numId w:val="9"/>
        </w:numPr>
        <w:shd w:val="clear" w:color="auto" w:fill="FDFDFD"/>
        <w:spacing w:after="0" w:line="240" w:lineRule="auto"/>
        <w:ind w:right="62"/>
      </w:pPr>
      <w:r>
        <w:t xml:space="preserve">воспроизводящая, предполагающая алгоритмическую деятельность по образцу в аналогичной ситуации; включает следующую основную деятельность: самостоятельное прочтение, просмотр, конспектирование учебной литературы, прослушивание лекций, пересказ, запоминание, Интернет – ресурсы, повторение учебного материала и др. </w:t>
      </w:r>
    </w:p>
    <w:p w14:paraId="40A8162F" w14:textId="77777777" w:rsidR="004814F2" w:rsidRDefault="004814F2" w:rsidP="00557012">
      <w:pPr>
        <w:pStyle w:val="a3"/>
        <w:numPr>
          <w:ilvl w:val="0"/>
          <w:numId w:val="9"/>
        </w:numPr>
        <w:shd w:val="clear" w:color="auto" w:fill="FDFDFD"/>
        <w:spacing w:after="0" w:line="240" w:lineRule="auto"/>
        <w:ind w:right="62"/>
      </w:pPr>
      <w:r>
        <w:t xml:space="preserve">реконструктивная, связанная с использованием накопленных знаний и известного способа действия в частично измененной ситуации, предполагает подготовку сообщений, докладов, выступлений на семинарских и практических занятиях, подбор литературы по дисциплинарным проблемам, написание рефератов, контрольных, курсовых работ и др. </w:t>
      </w:r>
    </w:p>
    <w:p w14:paraId="0B67D069" w14:textId="77777777" w:rsidR="004814F2" w:rsidRDefault="004814F2" w:rsidP="00557012">
      <w:pPr>
        <w:pStyle w:val="a3"/>
        <w:numPr>
          <w:ilvl w:val="0"/>
          <w:numId w:val="9"/>
        </w:numPr>
        <w:shd w:val="clear" w:color="auto" w:fill="FDFDFD"/>
        <w:spacing w:after="0" w:line="240" w:lineRule="auto"/>
        <w:ind w:right="62"/>
      </w:pPr>
      <w:r>
        <w:t xml:space="preserve">эвристическая (частично-поисковая) и творческая, направленная на развитие способностей студентов к исследовательской деятельности. Включает следующие виды деятельности: написание рефератов, научных статей, участие - научно – исследовательской работе, подготовка дипломной работы (проекта), выполнение специальных заданий и др., участие в студенческой научной конференции. </w:t>
      </w:r>
    </w:p>
    <w:p w14:paraId="28B2FCA0" w14:textId="77777777" w:rsidR="004814F2" w:rsidRDefault="004814F2" w:rsidP="004814F2">
      <w:pPr>
        <w:spacing w:after="0" w:line="240" w:lineRule="auto"/>
        <w:ind w:left="-10" w:right="65"/>
      </w:pPr>
      <w:r>
        <w:t xml:space="preserve">Виды внеаудиторных заданий для самостоятельной работы студентов можно классифицировать следующим образом: </w:t>
      </w:r>
    </w:p>
    <w:p w14:paraId="75924D9B" w14:textId="77777777" w:rsidR="004814F2" w:rsidRDefault="004814F2" w:rsidP="00557012">
      <w:pPr>
        <w:pStyle w:val="a3"/>
        <w:numPr>
          <w:ilvl w:val="0"/>
          <w:numId w:val="10"/>
        </w:numPr>
        <w:spacing w:after="0" w:line="240" w:lineRule="auto"/>
        <w:ind w:left="1418" w:right="65" w:hanging="284"/>
      </w:pPr>
      <w:r>
        <w:t xml:space="preserve">для овладения знаниями: чтение текста (учебника, первоисточника, дополнительной литературы); конспектирование текста; работа со словарями и справочниками; ознакомление с нормативными документами; учебно-исследовательская работа; использование   Интернета и др.; </w:t>
      </w:r>
    </w:p>
    <w:p w14:paraId="08B81817" w14:textId="77777777" w:rsidR="004814F2" w:rsidRDefault="004814F2" w:rsidP="00557012">
      <w:pPr>
        <w:pStyle w:val="a3"/>
        <w:numPr>
          <w:ilvl w:val="0"/>
          <w:numId w:val="10"/>
        </w:numPr>
        <w:spacing w:after="0" w:line="240" w:lineRule="auto"/>
        <w:ind w:left="1418" w:right="65" w:hanging="284"/>
      </w:pPr>
      <w:r>
        <w:lastRenderedPageBreak/>
        <w:t xml:space="preserve">для закрепления и систематизации знаний: работа с конспектом лекции; работа над учебным материалом (учебника, первоисточника, дополнительной литературы, аудио- и видеозаписей); составление плана и тезисов ответа; составление таблиц для систематизации учебного материала; изучение нормативных материалов; ответы на контрольные вопросы; аналитическая обработка текста (аннотирование, рецензирование, реферирование и др.); подготовка тезисов сообщений к выступлению на семинаре, конференции; подготовка рефератов, докладов; составление тематических кроссвордов и др.; </w:t>
      </w:r>
    </w:p>
    <w:p w14:paraId="1980E9AC" w14:textId="77777777" w:rsidR="004814F2" w:rsidRDefault="004814F2" w:rsidP="00557012">
      <w:pPr>
        <w:pStyle w:val="a3"/>
        <w:numPr>
          <w:ilvl w:val="0"/>
          <w:numId w:val="10"/>
        </w:numPr>
        <w:spacing w:after="0" w:line="240" w:lineRule="auto"/>
        <w:ind w:left="1418" w:right="65" w:hanging="284"/>
      </w:pPr>
      <w:r>
        <w:t xml:space="preserve">для формирования умений: решение задач и упражнений по образцу; выполнение чертежей, схем; выполнение расчетно-графических работ; решение ситуационных производственных (профессиональных) задач; подготовка к деловым играм; проектирование и моделирование разных видов и компонентов профессиональной деятельности; подготовка курсовых и дипломных работ (проектов); опытно-экспериментальная работа и др. </w:t>
      </w:r>
    </w:p>
    <w:p w14:paraId="0191319F" w14:textId="77777777" w:rsidR="004814F2" w:rsidRDefault="004814F2" w:rsidP="004814F2">
      <w:pPr>
        <w:spacing w:after="0" w:line="240" w:lineRule="auto"/>
        <w:ind w:left="-10" w:right="65"/>
      </w:pPr>
      <w:r>
        <w:t xml:space="preserve">Для работы со студентами рекомендуют к применению следующие формы самостоятельной работы: </w:t>
      </w:r>
    </w:p>
    <w:p w14:paraId="3A2954D6" w14:textId="77777777" w:rsidR="004814F2" w:rsidRPr="006A73E6" w:rsidRDefault="004814F2" w:rsidP="004814F2">
      <w:pPr>
        <w:pStyle w:val="2"/>
      </w:pPr>
      <w:bookmarkStart w:id="7" w:name="_Toc184591480"/>
      <w:r>
        <w:t xml:space="preserve">4.2. </w:t>
      </w:r>
      <w:r w:rsidRPr="006A73E6">
        <w:t>Работа с литературой</w:t>
      </w:r>
      <w:bookmarkEnd w:id="7"/>
      <w:r w:rsidRPr="006A73E6">
        <w:t xml:space="preserve"> </w:t>
      </w:r>
    </w:p>
    <w:p w14:paraId="5EA878CC" w14:textId="77777777" w:rsidR="004814F2" w:rsidRDefault="004814F2" w:rsidP="004814F2">
      <w:pPr>
        <w:spacing w:after="0" w:line="240" w:lineRule="auto"/>
        <w:ind w:left="-10" w:right="65"/>
      </w:pPr>
    </w:p>
    <w:p w14:paraId="002F145D" w14:textId="77777777" w:rsidR="004814F2" w:rsidRDefault="004814F2" w:rsidP="004814F2">
      <w:pPr>
        <w:spacing w:after="0" w:line="240" w:lineRule="auto"/>
        <w:ind w:left="-10" w:right="65"/>
      </w:pPr>
      <w:r>
        <w:t xml:space="preserve">Важной составляющей самостоятельной внеаудиторной подготовки является работа с литературой ко всем занятиям: семинарским, практическим, при подготовке к зачетам, экзаменам, тестированию, участию в научных конференциях.  </w:t>
      </w:r>
    </w:p>
    <w:p w14:paraId="292CD6A1" w14:textId="77777777" w:rsidR="004814F2" w:rsidRDefault="004814F2" w:rsidP="004814F2">
      <w:pPr>
        <w:spacing w:after="0" w:line="240" w:lineRule="auto"/>
        <w:ind w:left="-10" w:right="65"/>
      </w:pPr>
      <w:r>
        <w:t xml:space="preserve">Один из методов работы с литературой – повторение: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 </w:t>
      </w:r>
    </w:p>
    <w:p w14:paraId="3832A3B9" w14:textId="77777777" w:rsidR="004814F2" w:rsidRDefault="004814F2" w:rsidP="004814F2">
      <w:pPr>
        <w:spacing w:after="0" w:line="240" w:lineRule="auto"/>
        <w:ind w:left="-10" w:right="65"/>
      </w:pPr>
      <w:r>
        <w:t xml:space="preserve">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 Для улучшения обработки информации очень важно устанавливать осмысленные связи, структурировать новые сведения. </w:t>
      </w:r>
    </w:p>
    <w:p w14:paraId="09BFD224" w14:textId="77777777" w:rsidR="004814F2" w:rsidRDefault="004814F2" w:rsidP="004814F2">
      <w:pPr>
        <w:spacing w:after="0" w:line="240" w:lineRule="auto"/>
        <w:ind w:left="-10" w:right="65"/>
      </w:pPr>
      <w:r>
        <w:t xml:space="preserve">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 </w:t>
      </w:r>
    </w:p>
    <w:p w14:paraId="1EED7211" w14:textId="77777777" w:rsidR="004814F2" w:rsidRDefault="004814F2" w:rsidP="004814F2">
      <w:pPr>
        <w:spacing w:after="0" w:line="240" w:lineRule="auto"/>
        <w:ind w:left="-10" w:right="65"/>
      </w:pPr>
      <w:r>
        <w:t xml:space="preserve">План – структура письменной работы, определяющая последовательность изложения материала. Он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 </w:t>
      </w:r>
    </w:p>
    <w:p w14:paraId="163DB87D" w14:textId="77777777" w:rsidR="004814F2" w:rsidRDefault="004814F2" w:rsidP="004814F2">
      <w:pPr>
        <w:spacing w:after="0" w:line="240" w:lineRule="auto"/>
        <w:ind w:left="-10" w:right="65"/>
      </w:pPr>
      <w:r>
        <w:t xml:space="preserve">Преимущество плана состоит в том, что план позволяет наилучшим образом уяснить логику мысли автора, упрощает понимание главных моментов произведения. Кроме того, он позволяет быстро и глубоко проникнуть в сущность </w:t>
      </w:r>
      <w:r>
        <w:lastRenderedPageBreak/>
        <w:t xml:space="preserve">построения произведения и, следовательно, гораздо легче ориентироваться в его содержании и быстрее обычного вспомнить прочитанное. С помощью плана гораздо удобнее отыскивать в источнике нужные места, факты, цитаты и т.д. </w:t>
      </w:r>
    </w:p>
    <w:p w14:paraId="58DB63BB" w14:textId="77777777" w:rsidR="004814F2" w:rsidRDefault="004814F2" w:rsidP="004814F2">
      <w:pPr>
        <w:spacing w:after="0" w:line="240" w:lineRule="auto"/>
        <w:ind w:left="-10" w:right="65"/>
      </w:pPr>
      <w:r>
        <w:t xml:space="preserve">Выписки представляют собой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наиболее важные мысли автора, статистические и </w:t>
      </w:r>
      <w:proofErr w:type="spellStart"/>
      <w:r>
        <w:t>даталогические</w:t>
      </w:r>
      <w:proofErr w:type="spellEnd"/>
      <w: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 </w:t>
      </w:r>
    </w:p>
    <w:p w14:paraId="738DF258" w14:textId="77777777" w:rsidR="004814F2" w:rsidRDefault="004814F2" w:rsidP="004814F2">
      <w:pPr>
        <w:spacing w:after="0" w:line="240" w:lineRule="auto"/>
        <w:ind w:left="-10" w:right="65"/>
      </w:pPr>
      <w:r>
        <w:t xml:space="preserve">Тезисы – сжатое изложение содержания изученного материала в утвердительной (реже опровергающей) форме. Отличие тезисов от обычных выписок состоит в том, что тезисам присуща значительно более высокая степень концентрации материала. </w:t>
      </w:r>
      <w:r w:rsidRPr="009B64A9">
        <w:t>В</w:t>
      </w:r>
      <w:r>
        <w:t xml:space="preserve"> тезисах отмечается преобладание выводов над общими рассуждениями. Записываются они близко к оригинальному тексту, т.е. без использования прямого цитирования. </w:t>
      </w:r>
    </w:p>
    <w:p w14:paraId="27970C03" w14:textId="77777777" w:rsidR="004814F2" w:rsidRDefault="004814F2" w:rsidP="004814F2">
      <w:pPr>
        <w:spacing w:after="0" w:line="240" w:lineRule="auto"/>
        <w:ind w:left="-10" w:right="65"/>
      </w:pPr>
      <w:r>
        <w:t xml:space="preserve">Аннотация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w:t>
      </w:r>
    </w:p>
    <w:p w14:paraId="68B4943F" w14:textId="77777777" w:rsidR="004814F2" w:rsidRDefault="004814F2" w:rsidP="004814F2">
      <w:pPr>
        <w:spacing w:after="0" w:line="240" w:lineRule="auto"/>
        <w:ind w:left="-10" w:right="65"/>
      </w:pPr>
      <w:r>
        <w:t xml:space="preserve">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 </w:t>
      </w:r>
    </w:p>
    <w:p w14:paraId="72A827D3" w14:textId="77777777" w:rsidR="004814F2" w:rsidRDefault="004814F2" w:rsidP="004814F2">
      <w:pPr>
        <w:shd w:val="clear" w:color="auto" w:fill="FDFDFD"/>
        <w:spacing w:after="0" w:line="240" w:lineRule="auto"/>
        <w:ind w:left="-15" w:right="62" w:firstLine="698"/>
      </w:pPr>
      <w:r>
        <w:t xml:space="preserve">Конспект представляет собой сложную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  При выполнении конспекта требуется внимательно прочитать текст, уточнить в справочной литературе непонятные слова и вынести справочные данные на поля конспекта. Нужно выделить главное, составить план. Затем следует кратко сформулировать основные положения текста, отметить аргументацию автора. Записи материала следует проводить, четко следуя пунктам плана и выражая мысль своими словами. Цитаты должны быть записаны грамотно, учитывать лаконичность, значимость мысли. </w:t>
      </w:r>
    </w:p>
    <w:p w14:paraId="380CBBEB" w14:textId="77777777" w:rsidR="004814F2" w:rsidRDefault="004814F2" w:rsidP="004814F2">
      <w:pPr>
        <w:spacing w:after="0" w:line="240" w:lineRule="auto"/>
        <w:ind w:left="0" w:right="29" w:firstLine="0"/>
      </w:pPr>
      <w: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w:t>
      </w:r>
      <w:r>
        <w:lastRenderedPageBreak/>
        <w:t xml:space="preserve">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 Необходимо указывать библиографическое описание конспектируемого источника.  </w:t>
      </w:r>
    </w:p>
    <w:p w14:paraId="5B92005C" w14:textId="77777777" w:rsidR="004814F2" w:rsidRDefault="004814F2" w:rsidP="004814F2">
      <w:pPr>
        <w:spacing w:after="0" w:line="240" w:lineRule="auto"/>
        <w:ind w:left="427" w:firstLine="0"/>
        <w:jc w:val="left"/>
      </w:pPr>
      <w:r>
        <w:t xml:space="preserve">Выделяют следующие основные виды конспектов. </w:t>
      </w:r>
    </w:p>
    <w:p w14:paraId="0B24A909" w14:textId="77777777" w:rsidR="004814F2" w:rsidRDefault="004814F2" w:rsidP="004814F2">
      <w:pPr>
        <w:spacing w:after="0" w:line="240" w:lineRule="auto"/>
        <w:ind w:left="0" w:right="26" w:firstLine="427"/>
      </w:pPr>
      <w:r>
        <w:t>План-конспект предполагает</w:t>
      </w:r>
      <w:r>
        <w:rPr>
          <w:i/>
        </w:rPr>
        <w:t xml:space="preserve"> </w:t>
      </w:r>
      <w:r>
        <w:t xml:space="preserve">создание плана текста, пункты плана сопровождаются комментариями, это могут быть цитаты или свободно изложенный текст. Тематический конспект – краткое изложение темы, раскрываемой по нескольким источникам. В текстуальном конспекте приводится изложение цитат. Свободный конспект включает в себя цитаты и собственные формулировки. Формализованный конспект предполагает, что 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ответов на заранее подготовленные вопросы, обеспечивающие исчерпывающие характеристики однотипных объектов, явлений, процессов и т.д. </w:t>
      </w:r>
    </w:p>
    <w:p w14:paraId="1875690E" w14:textId="77777777" w:rsidR="004814F2" w:rsidRDefault="004814F2" w:rsidP="004814F2">
      <w:pPr>
        <w:pStyle w:val="2"/>
      </w:pPr>
    </w:p>
    <w:p w14:paraId="6B4C0D0F" w14:textId="77777777" w:rsidR="004814F2" w:rsidRPr="00E275B2" w:rsidRDefault="004814F2" w:rsidP="004814F2">
      <w:pPr>
        <w:pStyle w:val="2"/>
      </w:pPr>
      <w:bookmarkStart w:id="8" w:name="_Toc184591481"/>
      <w:r w:rsidRPr="00C61056">
        <w:t>4</w:t>
      </w:r>
      <w:r w:rsidRPr="00E275B2">
        <w:t>.</w:t>
      </w:r>
      <w:r>
        <w:t>3</w:t>
      </w:r>
      <w:r w:rsidRPr="00E275B2">
        <w:t xml:space="preserve">. Выполнение </w:t>
      </w:r>
      <w:r>
        <w:t>курсовой (расчётно-графической) работы (проекта)</w:t>
      </w:r>
      <w:bookmarkEnd w:id="8"/>
      <w:r w:rsidRPr="00E275B2">
        <w:t xml:space="preserve"> </w:t>
      </w:r>
    </w:p>
    <w:p w14:paraId="5F9DE385" w14:textId="77777777" w:rsidR="004814F2" w:rsidRPr="00E275B2" w:rsidRDefault="004814F2" w:rsidP="004814F2">
      <w:pPr>
        <w:spacing w:after="0" w:line="240" w:lineRule="auto"/>
        <w:ind w:left="0" w:right="31" w:firstLine="708"/>
      </w:pPr>
    </w:p>
    <w:p w14:paraId="472E54E2" w14:textId="77777777" w:rsidR="004814F2" w:rsidRDefault="004814F2" w:rsidP="004814F2">
      <w:pPr>
        <w:spacing w:after="0" w:line="240" w:lineRule="auto"/>
        <w:ind w:left="0" w:right="31" w:firstLine="708"/>
      </w:pPr>
      <w:r w:rsidRPr="00E275B2">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77B4DB3" w14:textId="77777777" w:rsidR="004814F2" w:rsidRDefault="004814F2" w:rsidP="004814F2">
      <w:pPr>
        <w:spacing w:after="0" w:line="240" w:lineRule="auto"/>
        <w:ind w:left="0" w:right="31" w:firstLine="708"/>
        <w:jc w:val="center"/>
      </w:pPr>
      <w:r>
        <w:t>Расчетно-графическая работа (РГР)</w:t>
      </w:r>
    </w:p>
    <w:p w14:paraId="30609F93" w14:textId="77777777" w:rsidR="004814F2" w:rsidRDefault="004814F2" w:rsidP="004814F2">
      <w:pPr>
        <w:spacing w:after="0" w:line="240" w:lineRule="auto"/>
        <w:ind w:left="0" w:right="31" w:firstLine="708"/>
      </w:pPr>
      <w:r>
        <w:t xml:space="preserve">Это самостоятельная работа студента, предназначенная для более полного усвоения пройденного им материала по определенной (или нескольким) компетенции. Суть данного вида работы – предоставление не только теоретического, но и практического материала. РГР должно содержать определенные расчеты, возможно, графики, таблицы, диаграммы. </w:t>
      </w:r>
    </w:p>
    <w:p w14:paraId="05D69230" w14:textId="77777777" w:rsidR="004814F2" w:rsidRDefault="004814F2" w:rsidP="004814F2">
      <w:pPr>
        <w:spacing w:after="0" w:line="240" w:lineRule="auto"/>
        <w:ind w:left="0" w:right="31" w:firstLine="708"/>
      </w:pPr>
      <w:r>
        <w:t xml:space="preserve">Основные элементы РГР: </w:t>
      </w:r>
    </w:p>
    <w:p w14:paraId="13B2EF5E" w14:textId="77777777" w:rsidR="004814F2" w:rsidRDefault="004814F2" w:rsidP="00557012">
      <w:pPr>
        <w:pStyle w:val="a3"/>
        <w:numPr>
          <w:ilvl w:val="0"/>
          <w:numId w:val="22"/>
        </w:numPr>
        <w:spacing w:after="0" w:line="240" w:lineRule="auto"/>
        <w:ind w:right="31"/>
      </w:pPr>
      <w:r>
        <w:t>обоснование выбранной темы. Это теоретическая составляющая, где студент должен рассказать о важности проделанной им работы.</w:t>
      </w:r>
    </w:p>
    <w:p w14:paraId="529597E7" w14:textId="77777777" w:rsidR="004814F2" w:rsidRDefault="004814F2" w:rsidP="00557012">
      <w:pPr>
        <w:pStyle w:val="a3"/>
        <w:numPr>
          <w:ilvl w:val="0"/>
          <w:numId w:val="22"/>
        </w:numPr>
        <w:spacing w:after="0" w:line="240" w:lineRule="auto"/>
        <w:ind w:right="31"/>
      </w:pPr>
      <w:r>
        <w:t>характеристика объекта и предмета исследования.</w:t>
      </w:r>
    </w:p>
    <w:p w14:paraId="4FF15FF2" w14:textId="77777777" w:rsidR="004814F2" w:rsidRDefault="004814F2" w:rsidP="00557012">
      <w:pPr>
        <w:pStyle w:val="a3"/>
        <w:numPr>
          <w:ilvl w:val="0"/>
          <w:numId w:val="22"/>
        </w:numPr>
        <w:spacing w:after="0" w:line="240" w:lineRule="auto"/>
        <w:ind w:right="31"/>
      </w:pPr>
      <w:r>
        <w:t xml:space="preserve">проведение основных расчетов. Предоставление полученных результатов в удобной форме: таблицы, графики, диаграммы. </w:t>
      </w:r>
    </w:p>
    <w:p w14:paraId="79FA9762" w14:textId="77777777" w:rsidR="004814F2" w:rsidRDefault="004814F2" w:rsidP="00557012">
      <w:pPr>
        <w:pStyle w:val="a3"/>
        <w:numPr>
          <w:ilvl w:val="0"/>
          <w:numId w:val="22"/>
        </w:numPr>
        <w:spacing w:after="0" w:line="240" w:lineRule="auto"/>
        <w:ind w:right="31"/>
      </w:pPr>
      <w:r>
        <w:t xml:space="preserve">выводы и, возможно, рекомендации. </w:t>
      </w:r>
    </w:p>
    <w:p w14:paraId="1D8E8DF4" w14:textId="77777777" w:rsidR="004814F2" w:rsidRDefault="004814F2" w:rsidP="004814F2">
      <w:pPr>
        <w:spacing w:after="0" w:line="240" w:lineRule="auto"/>
        <w:ind w:left="0" w:right="31" w:firstLine="708"/>
      </w:pPr>
      <w:r>
        <w:t xml:space="preserve">Структура расчетно-графической работы предлагается преподавателем. Практически по любому предмету может быть написана расчетно-графическая работа. Цель данной работы - научить студента не только правильно проводить нужные расчеты, но и уметь их грамотно представлять на рассмотрение. </w:t>
      </w:r>
    </w:p>
    <w:p w14:paraId="00E88D28" w14:textId="77777777" w:rsidR="004814F2" w:rsidRDefault="004814F2" w:rsidP="004814F2">
      <w:pPr>
        <w:spacing w:after="0" w:line="240" w:lineRule="auto"/>
        <w:ind w:left="0" w:right="31" w:firstLine="708"/>
      </w:pPr>
      <w:r>
        <w:t xml:space="preserve"> </w:t>
      </w:r>
    </w:p>
    <w:p w14:paraId="747BDDE4" w14:textId="77777777" w:rsidR="004814F2" w:rsidRDefault="004814F2" w:rsidP="004814F2">
      <w:pPr>
        <w:spacing w:after="0" w:line="240" w:lineRule="auto"/>
        <w:ind w:left="0" w:right="31" w:firstLine="708"/>
        <w:jc w:val="center"/>
      </w:pPr>
      <w:r>
        <w:lastRenderedPageBreak/>
        <w:t>Курсовой проект</w:t>
      </w:r>
    </w:p>
    <w:p w14:paraId="4EFC7408" w14:textId="77777777" w:rsidR="004814F2" w:rsidRDefault="004814F2" w:rsidP="004814F2">
      <w:pPr>
        <w:spacing w:after="0" w:line="240" w:lineRule="auto"/>
        <w:ind w:left="0" w:right="31" w:firstLine="708"/>
      </w:pPr>
      <w:r>
        <w:t xml:space="preserve">Курсовой проект предполагает проектирование с представлением графической части и расчетно-пояснительной записки. Проектирование позволяет студенту осваивать конкретную компетенцию путем практической работы, в ходе которой создаются расчетно-графические объекты. Именно с его помощью можно существенно углубить знания, получаемые в ходе лекционных, практических и иных занятий. </w:t>
      </w:r>
    </w:p>
    <w:p w14:paraId="45FC3431" w14:textId="77777777" w:rsidR="004814F2" w:rsidRDefault="004814F2" w:rsidP="004814F2">
      <w:pPr>
        <w:spacing w:after="0" w:line="240" w:lineRule="auto"/>
        <w:ind w:left="0" w:right="31" w:firstLine="708"/>
      </w:pPr>
      <w:r>
        <w:t>Курсовой проект подразумевает выполнение задания, в котором описываются исходные данные к проекту, список подлежащих разработке вопросов, список графических материалов и иные элементы.</w:t>
      </w:r>
    </w:p>
    <w:p w14:paraId="776B1B1B" w14:textId="77777777" w:rsidR="004814F2" w:rsidRDefault="004814F2" w:rsidP="004814F2">
      <w:pPr>
        <w:spacing w:after="0" w:line="240" w:lineRule="auto"/>
        <w:ind w:left="0" w:right="31" w:firstLine="708"/>
      </w:pPr>
      <w:r>
        <w:t>Основная часть должна быть разбита на разделы, которые определяются совместно с преподавателем с учетом специфики конкретной дисциплины или темы проекта.</w:t>
      </w:r>
    </w:p>
    <w:p w14:paraId="62FBDCCF" w14:textId="77777777" w:rsidR="004814F2" w:rsidRDefault="004814F2" w:rsidP="004814F2">
      <w:pPr>
        <w:spacing w:after="0" w:line="240" w:lineRule="auto"/>
        <w:ind w:left="0" w:right="31" w:firstLine="708"/>
      </w:pPr>
      <w:r>
        <w:t>Выполнение курсового проекта предполагает выполнение следующих этапов:</w:t>
      </w:r>
    </w:p>
    <w:p w14:paraId="7352D0BB" w14:textId="77777777" w:rsidR="004814F2" w:rsidRDefault="004814F2" w:rsidP="004814F2">
      <w:pPr>
        <w:spacing w:after="0" w:line="240" w:lineRule="auto"/>
        <w:ind w:left="0" w:right="31" w:firstLine="708"/>
      </w:pPr>
      <w:r>
        <w:t>1 Утверждение темы и задания. На первом этапе происходит утверждение темы курсового проекта и определение ключевых понятий работы (предмет, объект, цели и задачи и пр.). Студент также получает задание, характер которого существенно влияет на содержание конкретных разделов, время и усилия, необходимые для его выполнения.</w:t>
      </w:r>
    </w:p>
    <w:p w14:paraId="4B1E867A" w14:textId="77777777" w:rsidR="004814F2" w:rsidRDefault="004814F2" w:rsidP="004814F2">
      <w:pPr>
        <w:spacing w:after="0" w:line="240" w:lineRule="auto"/>
        <w:ind w:left="0" w:right="31" w:firstLine="708"/>
      </w:pPr>
      <w:r>
        <w:t>2 Сбор и анализ данных. После определения базовых понятий курсового проекта студенту необходимо собрать материал по теме исследования и проанализировать его с целью раскрытия темы проекта. Также на этом этапе описываются методики исследования.</w:t>
      </w:r>
    </w:p>
    <w:p w14:paraId="6D19C990" w14:textId="77777777" w:rsidR="004814F2" w:rsidRDefault="004814F2" w:rsidP="004814F2">
      <w:pPr>
        <w:spacing w:after="0" w:line="240" w:lineRule="auto"/>
        <w:ind w:left="0" w:right="31" w:firstLine="708"/>
      </w:pPr>
      <w:r>
        <w:t>3 Выполнение практической части. На третьем этапе проводится практическая работа с использованием выбранных методов исследования. По окончанию работы с практической частью студент должен сформулировать выводы и описать направления дальнейшей исследовательской деятельности по теме проекта.</w:t>
      </w:r>
    </w:p>
    <w:p w14:paraId="115691F3" w14:textId="77777777" w:rsidR="004814F2" w:rsidRDefault="004814F2" w:rsidP="004814F2">
      <w:pPr>
        <w:spacing w:after="0" w:line="240" w:lineRule="auto"/>
        <w:ind w:left="0" w:right="31" w:firstLine="708"/>
      </w:pPr>
      <w:r>
        <w:t>4 Подведение итогов. Работу необходимо завершить подведением итогов с указанием достигнутых целей, решенных задач и описанием полученных результатов исследования.</w:t>
      </w:r>
    </w:p>
    <w:p w14:paraId="4129DBD6" w14:textId="77777777" w:rsidR="004814F2" w:rsidRDefault="004814F2" w:rsidP="004814F2">
      <w:pPr>
        <w:spacing w:after="0" w:line="240" w:lineRule="auto"/>
        <w:ind w:left="0" w:right="31" w:firstLine="292"/>
      </w:pPr>
      <w:r>
        <w:t>Курсовой проект призван помочь студенту подготовиться к выполнению дипломному проекту (работе).</w:t>
      </w:r>
    </w:p>
    <w:p w14:paraId="7DE3824C" w14:textId="77777777" w:rsidR="004814F2" w:rsidRPr="00E275B2" w:rsidRDefault="004814F2" w:rsidP="004814F2">
      <w:pPr>
        <w:spacing w:after="0" w:line="240" w:lineRule="auto"/>
        <w:ind w:left="0" w:right="31" w:firstLine="708"/>
      </w:pPr>
    </w:p>
    <w:p w14:paraId="1C0A8A7C" w14:textId="77777777" w:rsidR="004814F2" w:rsidRDefault="004814F2" w:rsidP="004814F2">
      <w:pPr>
        <w:spacing w:after="0" w:line="240" w:lineRule="auto"/>
        <w:ind w:left="0" w:firstLine="0"/>
        <w:jc w:val="left"/>
      </w:pPr>
    </w:p>
    <w:p w14:paraId="5B6F67AD" w14:textId="77777777" w:rsidR="004814F2" w:rsidRPr="00E275B2" w:rsidRDefault="004814F2" w:rsidP="004814F2">
      <w:pPr>
        <w:pStyle w:val="2"/>
      </w:pPr>
      <w:bookmarkStart w:id="9" w:name="_Toc184591482"/>
      <w:r w:rsidRPr="00C61056">
        <w:t>4</w:t>
      </w:r>
      <w:r w:rsidRPr="00E275B2">
        <w:t>.</w:t>
      </w:r>
      <w:r>
        <w:t>4</w:t>
      </w:r>
      <w:r w:rsidRPr="00E275B2">
        <w:t>. Выполнение контрольных работ</w:t>
      </w:r>
      <w:bookmarkEnd w:id="9"/>
      <w:r w:rsidRPr="00E275B2">
        <w:t xml:space="preserve"> </w:t>
      </w:r>
    </w:p>
    <w:p w14:paraId="5BE92D44" w14:textId="77777777" w:rsidR="004814F2" w:rsidRPr="00E275B2" w:rsidRDefault="004814F2" w:rsidP="004814F2">
      <w:pPr>
        <w:spacing w:after="0" w:line="240" w:lineRule="auto"/>
        <w:ind w:left="0" w:right="31" w:firstLine="708"/>
      </w:pPr>
    </w:p>
    <w:p w14:paraId="1B7A663E" w14:textId="77777777" w:rsidR="004814F2" w:rsidRPr="00E275B2" w:rsidRDefault="004814F2" w:rsidP="004814F2">
      <w:pPr>
        <w:spacing w:after="0" w:line="240" w:lineRule="auto"/>
        <w:ind w:left="0" w:right="30" w:firstLine="708"/>
      </w:pPr>
      <w:r w:rsidRPr="00E275B2">
        <w:t xml:space="preserve">Для организации самостоятельной подготовки студентов отдельные преподаватели используют разработанные ими рабочие тетради. Работа с домашними тетрадями ведется дома, а наиболее важные проблемы освоения дисциплины по усмотрению преподавателя выносятся для общего обсуждения на практических занятиях. </w:t>
      </w:r>
    </w:p>
    <w:p w14:paraId="41B11883" w14:textId="77777777" w:rsidR="004814F2" w:rsidRPr="00E275B2" w:rsidRDefault="004814F2" w:rsidP="004814F2">
      <w:pPr>
        <w:spacing w:after="0" w:line="240" w:lineRule="auto"/>
        <w:ind w:left="708" w:firstLine="0"/>
      </w:pPr>
      <w:r w:rsidRPr="00E275B2">
        <w:t xml:space="preserve">Рекомендации студентам: </w:t>
      </w:r>
    </w:p>
    <w:p w14:paraId="42063813" w14:textId="77777777" w:rsidR="004814F2" w:rsidRPr="00E275B2" w:rsidRDefault="004814F2" w:rsidP="00557012">
      <w:pPr>
        <w:numPr>
          <w:ilvl w:val="0"/>
          <w:numId w:val="3"/>
        </w:numPr>
        <w:spacing w:after="0" w:line="240" w:lineRule="auto"/>
        <w:ind w:right="17" w:firstLine="708"/>
      </w:pPr>
      <w:r w:rsidRPr="00E275B2">
        <w:t xml:space="preserve">следует обращаться к преподавателю по всем вопросам, вызвавшим затруднения в процессе решения задач, анализа ситуаций, построения графиков, ответов на тестовые задания, предложенных в рабочей тетради; </w:t>
      </w:r>
    </w:p>
    <w:p w14:paraId="03A20C9E" w14:textId="77777777" w:rsidR="004814F2" w:rsidRPr="00E275B2" w:rsidRDefault="004814F2" w:rsidP="00557012">
      <w:pPr>
        <w:numPr>
          <w:ilvl w:val="0"/>
          <w:numId w:val="3"/>
        </w:numPr>
        <w:spacing w:after="0" w:line="240" w:lineRule="auto"/>
        <w:ind w:right="65" w:firstLine="0"/>
      </w:pPr>
      <w:r w:rsidRPr="00E275B2">
        <w:lastRenderedPageBreak/>
        <w:t xml:space="preserve">следует иметь в виду, что работа с тестами не сводится к необходимости угадать верный ответ, решая предлагаемые задачи или, отвечая на вопросы тестовых заданий. Следует внимательно обдумать причины, по которым выбран тот или иной ответ, приучать себя обосновывать выбранное решение; </w:t>
      </w:r>
    </w:p>
    <w:p w14:paraId="7ACAC975" w14:textId="77777777" w:rsidR="004814F2" w:rsidRDefault="004814F2" w:rsidP="004814F2">
      <w:pPr>
        <w:spacing w:after="0" w:line="240" w:lineRule="auto"/>
        <w:ind w:left="0" w:firstLine="708"/>
      </w:pPr>
      <w:r w:rsidRPr="00E275B2">
        <w:t>– обращать внимание, на то, что среди тестов, могут быть верными несколько ответов или верным не является ни один из приведенных вариантов.</w:t>
      </w:r>
      <w:r>
        <w:t xml:space="preserve"> </w:t>
      </w:r>
    </w:p>
    <w:p w14:paraId="509F9952" w14:textId="77777777" w:rsidR="004814F2" w:rsidRDefault="004814F2" w:rsidP="004814F2">
      <w:pPr>
        <w:spacing w:after="0" w:line="240" w:lineRule="auto"/>
        <w:ind w:left="0" w:firstLine="709"/>
      </w:pPr>
    </w:p>
    <w:p w14:paraId="15C9B688" w14:textId="77777777" w:rsidR="004814F2" w:rsidRDefault="004814F2" w:rsidP="004814F2">
      <w:pPr>
        <w:spacing w:after="0" w:line="240" w:lineRule="auto"/>
        <w:ind w:left="0" w:firstLine="709"/>
      </w:pPr>
      <w:r>
        <w:t>Контрольные работы можно разделить на две группы.</w:t>
      </w:r>
    </w:p>
    <w:p w14:paraId="766C4DC7" w14:textId="77777777" w:rsidR="004814F2" w:rsidRDefault="004814F2" w:rsidP="004814F2">
      <w:pPr>
        <w:spacing w:after="0" w:line="240" w:lineRule="auto"/>
        <w:ind w:left="0" w:firstLine="709"/>
      </w:pPr>
      <w:r>
        <w:t xml:space="preserve"> Первая группа – работы, выполняемые студентами в аудитории, в условиях, исключающих возможность использования различных домашних заготовок. Такая работа требует серьезной подготовки студента. </w:t>
      </w:r>
    </w:p>
    <w:p w14:paraId="33F0CB59" w14:textId="77777777" w:rsidR="004814F2" w:rsidRDefault="004814F2" w:rsidP="004814F2">
      <w:pPr>
        <w:spacing w:after="0" w:line="240" w:lineRule="auto"/>
        <w:ind w:left="0" w:firstLine="709"/>
      </w:pPr>
      <w:r>
        <w:t xml:space="preserve">Контрольная должна носить обучающий характер. В последнее время все чаще стали проводиться работы, которые по своей сути являются более обучающими, чем контролирующими, некоторые из них можно назвать творческими. Это вторая группа контрольных работ на дневном отделении. Для выполнения работы, которая именуется контрольной, но носит творческий характер, преподаватель разрабатывает методические рекомендации (или указания), проводит, если необходимо, консультацию, устанавливает срок выполнения работы, объясняет критерии и систему оценки работы. </w:t>
      </w:r>
    </w:p>
    <w:p w14:paraId="37B5D925" w14:textId="77777777" w:rsidR="004814F2" w:rsidRDefault="004814F2" w:rsidP="004814F2">
      <w:pPr>
        <w:spacing w:after="0" w:line="240" w:lineRule="auto"/>
        <w:ind w:left="0" w:firstLine="709"/>
      </w:pPr>
      <w:r>
        <w:t>В зависимости от задачи, поставленной преподавателем, формами таких контрольных могут быть: реферат, эссе, самостоятельная разработка концепции, проект и т.д.</w:t>
      </w:r>
    </w:p>
    <w:p w14:paraId="565822AD" w14:textId="77777777" w:rsidR="004814F2" w:rsidRDefault="004814F2" w:rsidP="004814F2">
      <w:pPr>
        <w:spacing w:after="0" w:line="240" w:lineRule="auto"/>
        <w:ind w:left="0" w:firstLine="0"/>
        <w:jc w:val="left"/>
      </w:pPr>
    </w:p>
    <w:p w14:paraId="0E373692" w14:textId="77777777" w:rsidR="004814F2" w:rsidRDefault="004814F2" w:rsidP="004814F2">
      <w:pPr>
        <w:pStyle w:val="2"/>
      </w:pPr>
      <w:bookmarkStart w:id="10" w:name="_Toc184591483"/>
      <w:r>
        <w:t>4.5. Подготовка реферата</w:t>
      </w:r>
      <w:bookmarkEnd w:id="10"/>
      <w:r>
        <w:t xml:space="preserve"> </w:t>
      </w:r>
    </w:p>
    <w:p w14:paraId="77352BD8" w14:textId="77777777" w:rsidR="004814F2" w:rsidRDefault="004814F2" w:rsidP="004814F2">
      <w:pPr>
        <w:spacing w:after="0" w:line="240" w:lineRule="auto"/>
        <w:ind w:left="-10" w:right="65"/>
      </w:pPr>
    </w:p>
    <w:p w14:paraId="4DDFEF22" w14:textId="77777777" w:rsidR="004814F2" w:rsidRDefault="004814F2" w:rsidP="004814F2">
      <w:pPr>
        <w:spacing w:after="0" w:line="240" w:lineRule="auto"/>
        <w:ind w:left="-10" w:right="65"/>
      </w:pPr>
      <w:r>
        <w:t xml:space="preserve">Внеаудиторная самостоятельная работа в форме реферата является индивидуальной самостоятельно выполненной работой студента. Реферат, как правило, должен содержать следующие структурные элементы: титульный лист, содержание, введение, основная часть, заключение, список использованных источников, приложения (при необходимости). Примерный объем в машинописных страницах составляющих реферата определяется в зависимости от назначения работы. </w:t>
      </w:r>
    </w:p>
    <w:p w14:paraId="22E5DA53" w14:textId="77777777" w:rsidR="004814F2" w:rsidRDefault="004814F2" w:rsidP="004814F2">
      <w:pPr>
        <w:spacing w:after="0" w:line="240" w:lineRule="auto"/>
        <w:ind w:left="-10" w:right="65"/>
      </w:pPr>
      <w: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6F55600" w14:textId="77777777" w:rsidR="004814F2" w:rsidRDefault="004814F2" w:rsidP="004814F2">
      <w:pPr>
        <w:spacing w:after="0" w:line="240" w:lineRule="auto"/>
        <w:ind w:left="708" w:right="65" w:firstLine="0"/>
      </w:pPr>
      <w:r>
        <w:t xml:space="preserve">Во введении обычно дается общая характеристика реферата:  </w:t>
      </w:r>
    </w:p>
    <w:p w14:paraId="6CF13283" w14:textId="77777777" w:rsidR="004814F2" w:rsidRDefault="004814F2" w:rsidP="00557012">
      <w:pPr>
        <w:pStyle w:val="a3"/>
        <w:numPr>
          <w:ilvl w:val="0"/>
          <w:numId w:val="11"/>
        </w:numPr>
        <w:spacing w:after="0" w:line="240" w:lineRule="auto"/>
        <w:ind w:right="65"/>
      </w:pPr>
      <w:r>
        <w:t xml:space="preserve">обосновывается актуальность выбранной темы;  </w:t>
      </w:r>
    </w:p>
    <w:p w14:paraId="7C2BB6BC" w14:textId="77777777" w:rsidR="004814F2" w:rsidRDefault="004814F2" w:rsidP="00557012">
      <w:pPr>
        <w:pStyle w:val="a3"/>
        <w:numPr>
          <w:ilvl w:val="0"/>
          <w:numId w:val="11"/>
        </w:numPr>
        <w:spacing w:after="0" w:line="240" w:lineRule="auto"/>
        <w:ind w:right="65"/>
      </w:pPr>
      <w:r>
        <w:t xml:space="preserve">определяется цель работы и задачи, подлежащие решению для её достижения;  </w:t>
      </w:r>
    </w:p>
    <w:p w14:paraId="340E40E9" w14:textId="77777777" w:rsidR="004814F2" w:rsidRDefault="004814F2" w:rsidP="00557012">
      <w:pPr>
        <w:pStyle w:val="a3"/>
        <w:numPr>
          <w:ilvl w:val="0"/>
          <w:numId w:val="11"/>
        </w:numPr>
        <w:spacing w:after="0" w:line="240" w:lineRule="auto"/>
        <w:ind w:right="65"/>
      </w:pPr>
      <w:r>
        <w:t xml:space="preserve">описываются объект и предмет исследования, информационная база исследования; </w:t>
      </w:r>
    </w:p>
    <w:p w14:paraId="21DCF2CD" w14:textId="77777777" w:rsidR="004814F2" w:rsidRDefault="004814F2" w:rsidP="00557012">
      <w:pPr>
        <w:pStyle w:val="a3"/>
        <w:numPr>
          <w:ilvl w:val="0"/>
          <w:numId w:val="11"/>
        </w:numPr>
        <w:spacing w:after="0" w:line="240" w:lineRule="auto"/>
        <w:ind w:right="65"/>
      </w:pPr>
      <w:r>
        <w:t xml:space="preserve">кратко характеризуется структура реферата по главам. </w:t>
      </w:r>
    </w:p>
    <w:p w14:paraId="345B793E" w14:textId="77777777" w:rsidR="004814F2" w:rsidRDefault="004814F2" w:rsidP="004814F2">
      <w:pPr>
        <w:spacing w:after="0" w:line="240" w:lineRule="auto"/>
        <w:ind w:left="-10" w:right="65"/>
      </w:pPr>
      <w:r>
        <w:t xml:space="preserve">Как правило, основная часть должна содержать материал, необходимый для достижения поставленной цели и задач, решаемых в процессе выполнения реферата. Она включает 2-3 раздела, каждый из которых, в свою очередь, делится </w:t>
      </w:r>
      <w:r>
        <w:lastRenderedPageBreak/>
        <w:t xml:space="preserve">на 2-3 параграфа. Содержание основной части должно точно соответствовать теме и полностью её раскрывать. Разделы и параграфы реферата должны раскрывать описание решения поставленных во введении задач. Поэтому заголовки, как правило, должны соответствовать по своей сути формулировкам задач реферата.  </w:t>
      </w:r>
    </w:p>
    <w:p w14:paraId="3447000A" w14:textId="77777777" w:rsidR="004814F2" w:rsidRDefault="004814F2" w:rsidP="004814F2">
      <w:pPr>
        <w:spacing w:after="0" w:line="240" w:lineRule="auto"/>
        <w:ind w:left="-10" w:right="65"/>
      </w:pPr>
      <w:r>
        <w:t xml:space="preserve">Разделы основной части реферата могут носить теоретический, методологический и аналитический характер. Обязательным для реферата является логическая связь между разделами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w:t>
      </w:r>
    </w:p>
    <w:p w14:paraId="22D9422C" w14:textId="77777777" w:rsidR="004814F2" w:rsidRDefault="004814F2" w:rsidP="004814F2">
      <w:pPr>
        <w:spacing w:after="0" w:line="240" w:lineRule="auto"/>
        <w:ind w:left="-10" w:right="65"/>
      </w:pPr>
      <w: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 </w:t>
      </w:r>
    </w:p>
    <w:p w14:paraId="03CC50DA" w14:textId="77777777" w:rsidR="004814F2" w:rsidRDefault="004814F2" w:rsidP="004814F2">
      <w:pPr>
        <w:spacing w:after="0" w:line="240" w:lineRule="auto"/>
        <w:ind w:left="-10" w:right="65"/>
      </w:pPr>
      <w: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 </w:t>
      </w:r>
    </w:p>
    <w:p w14:paraId="50467DE1" w14:textId="77777777" w:rsidR="004814F2" w:rsidRDefault="004814F2" w:rsidP="004814F2">
      <w:pPr>
        <w:spacing w:after="0" w:line="240" w:lineRule="auto"/>
        <w:ind w:left="-10" w:right="65"/>
      </w:pPr>
      <w: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 </w:t>
      </w:r>
    </w:p>
    <w:p w14:paraId="3B5813E7" w14:textId="77777777" w:rsidR="004814F2" w:rsidRDefault="004814F2" w:rsidP="004814F2">
      <w:pPr>
        <w:spacing w:after="0" w:line="240" w:lineRule="auto"/>
        <w:ind w:left="0" w:firstLine="0"/>
        <w:jc w:val="center"/>
      </w:pPr>
      <w:r>
        <w:rPr>
          <w:i/>
        </w:rPr>
        <w:t xml:space="preserve"> </w:t>
      </w:r>
    </w:p>
    <w:p w14:paraId="3D0065BA" w14:textId="77777777" w:rsidR="004814F2" w:rsidRDefault="004814F2" w:rsidP="004814F2">
      <w:pPr>
        <w:pStyle w:val="2"/>
      </w:pPr>
      <w:bookmarkStart w:id="11" w:name="_Toc184591484"/>
      <w:r>
        <w:t>4.6. Подготовка доклада и эссе</w:t>
      </w:r>
      <w:bookmarkEnd w:id="11"/>
    </w:p>
    <w:p w14:paraId="534B5E1F" w14:textId="77777777" w:rsidR="004814F2" w:rsidRDefault="004814F2" w:rsidP="004814F2">
      <w:pPr>
        <w:spacing w:after="0" w:line="240" w:lineRule="auto"/>
        <w:ind w:left="-10" w:right="65"/>
      </w:pPr>
    </w:p>
    <w:p w14:paraId="0D66A507" w14:textId="77777777" w:rsidR="004814F2" w:rsidRDefault="004814F2" w:rsidP="004814F2">
      <w:pPr>
        <w:spacing w:after="0" w:line="240" w:lineRule="auto"/>
        <w:ind w:left="-10" w:right="65"/>
      </w:pPr>
      <w:r>
        <w:t>Доклад – публичное сообщение, представляющее собой развёрнутое изложение определённой темы. Выделяют следующие этапы подготовки доклада</w:t>
      </w:r>
      <w:r>
        <w:rPr>
          <w:b/>
        </w:rPr>
        <w:t xml:space="preserve">.  </w:t>
      </w:r>
    </w:p>
    <w:p w14:paraId="35D5C83F" w14:textId="77777777" w:rsidR="004814F2" w:rsidRDefault="004814F2" w:rsidP="00557012">
      <w:pPr>
        <w:pStyle w:val="a3"/>
        <w:numPr>
          <w:ilvl w:val="0"/>
          <w:numId w:val="16"/>
        </w:numPr>
        <w:spacing w:after="0" w:line="240" w:lineRule="auto"/>
        <w:ind w:right="65"/>
      </w:pPr>
      <w:r>
        <w:t xml:space="preserve">Определение цели доклада. </w:t>
      </w:r>
    </w:p>
    <w:p w14:paraId="656FF665" w14:textId="77777777" w:rsidR="004814F2" w:rsidRDefault="004814F2" w:rsidP="00557012">
      <w:pPr>
        <w:pStyle w:val="a3"/>
        <w:numPr>
          <w:ilvl w:val="0"/>
          <w:numId w:val="16"/>
        </w:numPr>
        <w:spacing w:after="0" w:line="240" w:lineRule="auto"/>
        <w:ind w:right="65"/>
      </w:pPr>
      <w:r>
        <w:t xml:space="preserve">Подбор необходимого материала, определяющего содержание доклада. </w:t>
      </w:r>
    </w:p>
    <w:p w14:paraId="134C74E9" w14:textId="77777777" w:rsidR="004814F2" w:rsidRDefault="004814F2" w:rsidP="00557012">
      <w:pPr>
        <w:pStyle w:val="a3"/>
        <w:numPr>
          <w:ilvl w:val="0"/>
          <w:numId w:val="16"/>
        </w:numPr>
        <w:spacing w:after="0" w:line="240" w:lineRule="auto"/>
        <w:ind w:right="65"/>
      </w:pPr>
      <w:r>
        <w:t xml:space="preserve">Составление плана доклада, распределение собранного материала в необходимой логической последовательности. </w:t>
      </w:r>
    </w:p>
    <w:p w14:paraId="772DB78D" w14:textId="77777777" w:rsidR="004814F2" w:rsidRDefault="004814F2" w:rsidP="00557012">
      <w:pPr>
        <w:pStyle w:val="a3"/>
        <w:numPr>
          <w:ilvl w:val="0"/>
          <w:numId w:val="16"/>
        </w:numPr>
        <w:spacing w:after="0" w:line="240" w:lineRule="auto"/>
        <w:ind w:right="65"/>
      </w:pPr>
      <w:r>
        <w:t xml:space="preserve">Общее знакомство с литературой и выделение среди источников главного. </w:t>
      </w:r>
    </w:p>
    <w:p w14:paraId="2FE7A32B" w14:textId="77777777" w:rsidR="004814F2" w:rsidRDefault="004814F2" w:rsidP="00557012">
      <w:pPr>
        <w:pStyle w:val="a3"/>
        <w:numPr>
          <w:ilvl w:val="0"/>
          <w:numId w:val="16"/>
        </w:numPr>
        <w:spacing w:after="0" w:line="240" w:lineRule="auto"/>
        <w:ind w:right="65"/>
      </w:pPr>
      <w:r>
        <w:t xml:space="preserve">Уточнение плана, отбор материала к каждому пункту плана. </w:t>
      </w:r>
    </w:p>
    <w:p w14:paraId="646B87B4" w14:textId="77777777" w:rsidR="004814F2" w:rsidRDefault="004814F2" w:rsidP="00557012">
      <w:pPr>
        <w:pStyle w:val="a3"/>
        <w:numPr>
          <w:ilvl w:val="0"/>
          <w:numId w:val="16"/>
        </w:numPr>
        <w:spacing w:after="0" w:line="240" w:lineRule="auto"/>
        <w:ind w:right="65"/>
      </w:pPr>
      <w:r>
        <w:t xml:space="preserve">Композиционное оформление доклада. </w:t>
      </w:r>
    </w:p>
    <w:p w14:paraId="0C41F17D" w14:textId="77777777" w:rsidR="004814F2" w:rsidRDefault="004814F2" w:rsidP="00557012">
      <w:pPr>
        <w:pStyle w:val="a3"/>
        <w:numPr>
          <w:ilvl w:val="0"/>
          <w:numId w:val="16"/>
        </w:numPr>
        <w:spacing w:after="0" w:line="240" w:lineRule="auto"/>
        <w:ind w:right="65"/>
      </w:pPr>
      <w:r>
        <w:t xml:space="preserve">Заучивание, запоминание текста доклада, подготовки тезисов выступления. </w:t>
      </w:r>
    </w:p>
    <w:p w14:paraId="58DA0DDE" w14:textId="77777777" w:rsidR="004814F2" w:rsidRDefault="004814F2" w:rsidP="00557012">
      <w:pPr>
        <w:pStyle w:val="a3"/>
        <w:numPr>
          <w:ilvl w:val="0"/>
          <w:numId w:val="16"/>
        </w:numPr>
        <w:spacing w:after="0" w:line="240" w:lineRule="auto"/>
        <w:ind w:right="65"/>
      </w:pPr>
      <w:r>
        <w:t xml:space="preserve">Выступление с докладом. </w:t>
      </w:r>
    </w:p>
    <w:p w14:paraId="4052E619" w14:textId="77777777" w:rsidR="004814F2" w:rsidRDefault="004814F2" w:rsidP="00557012">
      <w:pPr>
        <w:pStyle w:val="a3"/>
        <w:numPr>
          <w:ilvl w:val="0"/>
          <w:numId w:val="16"/>
        </w:numPr>
        <w:spacing w:after="0" w:line="240" w:lineRule="auto"/>
        <w:ind w:right="65"/>
      </w:pPr>
      <w:r>
        <w:t xml:space="preserve">Обсуждение доклада. </w:t>
      </w:r>
    </w:p>
    <w:p w14:paraId="47522EDD" w14:textId="77777777" w:rsidR="004814F2" w:rsidRDefault="004814F2" w:rsidP="004814F2">
      <w:pPr>
        <w:spacing w:after="0" w:line="240" w:lineRule="auto"/>
        <w:ind w:left="-10" w:right="65"/>
      </w:pPr>
      <w:r>
        <w:t>Композиционное оформление доклада</w:t>
      </w:r>
      <w:r>
        <w:rPr>
          <w:b/>
        </w:rPr>
        <w:t xml:space="preserve"> </w:t>
      </w:r>
      <w: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w:t>
      </w:r>
      <w:r>
        <w:lastRenderedPageBreak/>
        <w:t xml:space="preserve">вступление, определение предмета выступления, изложение (опровержение), заключение. </w:t>
      </w:r>
    </w:p>
    <w:p w14:paraId="36DCAFB3" w14:textId="77777777" w:rsidR="004814F2" w:rsidRDefault="004814F2" w:rsidP="004814F2">
      <w:pPr>
        <w:spacing w:after="0" w:line="240" w:lineRule="auto"/>
        <w:ind w:left="708" w:right="65" w:firstLine="0"/>
      </w:pPr>
      <w:r>
        <w:t>Вступление</w:t>
      </w:r>
      <w:r>
        <w:rPr>
          <w:b/>
        </w:rPr>
        <w:t xml:space="preserve"> </w:t>
      </w:r>
      <w:r>
        <w:t xml:space="preserve">помогает обеспечить успех выступления по любой тематике. </w:t>
      </w:r>
    </w:p>
    <w:p w14:paraId="4B4D3095" w14:textId="77777777" w:rsidR="004814F2" w:rsidRDefault="004814F2" w:rsidP="004814F2">
      <w:pPr>
        <w:spacing w:after="0" w:line="240" w:lineRule="auto"/>
        <w:ind w:left="-10" w:right="65"/>
      </w:pPr>
      <w:r>
        <w:t xml:space="preserve">Вступление должно содержать: название доклада; сообщение основной идеи; современную оценку предмета изложения; краткое перечисление рассматриваемых вопросов; интересную для слушателей форму изложения; акцентирование оригинальности подхода. Выступление состоит из следующих частей: </w:t>
      </w:r>
    </w:p>
    <w:p w14:paraId="6B4D93B3" w14:textId="77777777" w:rsidR="004814F2" w:rsidRDefault="004814F2" w:rsidP="004814F2">
      <w:pPr>
        <w:spacing w:after="0" w:line="240" w:lineRule="auto"/>
        <w:ind w:left="-10" w:right="65"/>
      </w:pPr>
      <w:r>
        <w:t xml:space="preserve">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Заключение – это чёткое обобщение и краткие выводы по излагаемой теме. </w:t>
      </w:r>
    </w:p>
    <w:p w14:paraId="1A28367C" w14:textId="77777777" w:rsidR="004814F2" w:rsidRDefault="004814F2" w:rsidP="004814F2">
      <w:pPr>
        <w:spacing w:after="0" w:line="240" w:lineRule="auto"/>
        <w:ind w:left="-10" w:right="65"/>
      </w:pPr>
      <w:r>
        <w:t xml:space="preserve">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 </w:t>
      </w:r>
    </w:p>
    <w:p w14:paraId="13BF01A6" w14:textId="77777777" w:rsidR="004814F2" w:rsidRDefault="004814F2" w:rsidP="004814F2">
      <w:pPr>
        <w:spacing w:after="0" w:line="240" w:lineRule="auto"/>
        <w:ind w:left="-10" w:right="65"/>
      </w:pPr>
      <w:r>
        <w:t xml:space="preserve">Любое устное выступление должно удовлетворять </w:t>
      </w:r>
      <w:r w:rsidRPr="00090D5D">
        <w:t>трем основным критериям</w:t>
      </w:r>
      <w: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 </w:t>
      </w:r>
    </w:p>
    <w:p w14:paraId="21AF058A" w14:textId="77777777" w:rsidR="004814F2" w:rsidRDefault="004814F2" w:rsidP="004814F2">
      <w:pPr>
        <w:spacing w:after="0" w:line="240" w:lineRule="auto"/>
        <w:ind w:left="-10" w:right="65"/>
      </w:pPr>
      <w:r>
        <w:t xml:space="preserve">Работу по подготовке устного выступления можно разделить на два основных этапа: </w:t>
      </w:r>
      <w:proofErr w:type="spellStart"/>
      <w:r>
        <w:t>докоммуникативный</w:t>
      </w:r>
      <w:proofErr w:type="spellEnd"/>
      <w:r>
        <w:t xml:space="preserve"> этап (подготовка выступления) и коммуникативный этап (взаимодействие с аудиторией). </w:t>
      </w:r>
    </w:p>
    <w:p w14:paraId="52743681" w14:textId="77777777" w:rsidR="004814F2" w:rsidRDefault="004814F2" w:rsidP="004814F2">
      <w:pPr>
        <w:spacing w:after="0" w:line="240" w:lineRule="auto"/>
        <w:ind w:left="-10" w:right="65"/>
      </w:pPr>
      <w: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охват большого количества вопросов приведет к их беглому перечислению, к декларативности вместо глубокого анализа. Само выступление должно состоять из трех частей – вступления (10-15% общего времени), основной части (60-70%) и заключения (2025%). </w:t>
      </w:r>
    </w:p>
    <w:p w14:paraId="4F5BD59E" w14:textId="77777777" w:rsidR="004814F2" w:rsidRDefault="004814F2" w:rsidP="004814F2">
      <w:pPr>
        <w:spacing w:after="0" w:line="240" w:lineRule="auto"/>
        <w:ind w:left="-10" w:right="65"/>
      </w:pPr>
      <w:r w:rsidRPr="00090D5D">
        <w:t>Вступление включает в себя представление авторов, название доклада, четкое определение стержневой идеи, которая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11EF7AD" w14:textId="77777777" w:rsidR="004814F2" w:rsidRDefault="004814F2" w:rsidP="004814F2">
      <w:pPr>
        <w:spacing w:after="0" w:line="240" w:lineRule="auto"/>
        <w:ind w:left="-10" w:right="65"/>
      </w:pPr>
      <w:r>
        <w:t xml:space="preserve">К аргументации в пользу стержневой идеи проекта можно привлекать фото, </w:t>
      </w:r>
      <w:proofErr w:type="spellStart"/>
      <w:r>
        <w:t>видеофрагметы</w:t>
      </w:r>
      <w:proofErr w:type="spellEnd"/>
      <w:r>
        <w:t xml:space="preserve">, аудиозаписи, </w:t>
      </w:r>
      <w:proofErr w:type="spellStart"/>
      <w:r>
        <w:t>фактологический</w:t>
      </w:r>
      <w:proofErr w:type="spellEnd"/>
      <w: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 </w:t>
      </w:r>
    </w:p>
    <w:p w14:paraId="6C106330" w14:textId="77777777" w:rsidR="004814F2" w:rsidRDefault="004814F2" w:rsidP="004814F2">
      <w:pPr>
        <w:spacing w:after="0" w:line="240" w:lineRule="auto"/>
        <w:ind w:left="-10" w:right="65"/>
      </w:pPr>
      <w:r>
        <w:t xml:space="preserve">План развития основной части должен быть ясным. Должно быть отобрано оптимальное количество фактов и необходимых примеров. </w:t>
      </w:r>
    </w:p>
    <w:p w14:paraId="4BBA233F" w14:textId="77777777" w:rsidR="004814F2" w:rsidRDefault="004814F2" w:rsidP="004814F2">
      <w:pPr>
        <w:spacing w:after="0" w:line="240" w:lineRule="auto"/>
        <w:ind w:left="-10" w:right="65" w:firstLine="540"/>
      </w:pPr>
      <w: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EE6F6A3" w14:textId="77777777" w:rsidR="004814F2" w:rsidRDefault="004814F2" w:rsidP="004814F2">
      <w:pPr>
        <w:spacing w:after="0" w:line="240" w:lineRule="auto"/>
        <w:ind w:left="-10" w:right="65" w:firstLine="540"/>
      </w:pPr>
      <w:r>
        <w:t xml:space="preserve">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 </w:t>
      </w:r>
    </w:p>
    <w:p w14:paraId="3D90A162" w14:textId="77777777" w:rsidR="004814F2" w:rsidRDefault="004814F2" w:rsidP="004814F2">
      <w:pPr>
        <w:spacing w:after="0" w:line="240" w:lineRule="auto"/>
        <w:ind w:left="-10" w:right="65"/>
      </w:pPr>
      <w: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t>скомканность</w:t>
      </w:r>
      <w:proofErr w:type="spellEnd"/>
      <w:r>
        <w:t xml:space="preserve"> основных положений, заключения). </w:t>
      </w:r>
    </w:p>
    <w:p w14:paraId="708C0218" w14:textId="77777777" w:rsidR="004814F2" w:rsidRDefault="004814F2" w:rsidP="004814F2">
      <w:pPr>
        <w:spacing w:after="0" w:line="240" w:lineRule="auto"/>
        <w:ind w:left="-10" w:right="65"/>
      </w:pPr>
      <w:r>
        <w:t xml:space="preserve">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w:t>
      </w:r>
    </w:p>
    <w:p w14:paraId="46393639" w14:textId="77777777" w:rsidR="004814F2" w:rsidRDefault="004814F2" w:rsidP="004814F2">
      <w:pPr>
        <w:spacing w:after="0" w:line="240" w:lineRule="auto"/>
        <w:ind w:left="-10" w:right="65"/>
      </w:pPr>
      <w: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 </w:t>
      </w:r>
    </w:p>
    <w:p w14:paraId="1BE20AF1" w14:textId="77777777" w:rsidR="004814F2" w:rsidRDefault="004814F2" w:rsidP="004814F2">
      <w:pPr>
        <w:spacing w:after="0" w:line="240" w:lineRule="auto"/>
        <w:ind w:left="-10" w:right="65"/>
      </w:pPr>
      <w: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w:t>
      </w:r>
    </w:p>
    <w:p w14:paraId="49CA780C" w14:textId="77777777" w:rsidR="004814F2" w:rsidRDefault="004814F2" w:rsidP="004814F2">
      <w:pPr>
        <w:spacing w:after="0" w:line="240" w:lineRule="auto"/>
        <w:ind w:left="-10" w:right="65"/>
      </w:pPr>
      <w:r>
        <w:t xml:space="preserve">После выступления нужно быть готовым к ответам на возникшие у аудитории вопросы. </w:t>
      </w:r>
    </w:p>
    <w:p w14:paraId="776C3C8C" w14:textId="77777777" w:rsidR="004814F2" w:rsidRDefault="004814F2" w:rsidP="004814F2">
      <w:pPr>
        <w:spacing w:after="0" w:line="240" w:lineRule="auto"/>
        <w:ind w:left="-10" w:right="65"/>
      </w:pPr>
    </w:p>
    <w:p w14:paraId="0E5BBF0C" w14:textId="77777777" w:rsidR="004814F2" w:rsidRDefault="004814F2" w:rsidP="004814F2">
      <w:pPr>
        <w:spacing w:after="0" w:line="240" w:lineRule="auto"/>
        <w:ind w:left="0" w:right="27" w:firstLine="708"/>
      </w:pPr>
      <w:r>
        <w:t>Эссе</w:t>
      </w:r>
      <w:r>
        <w:rPr>
          <w:b/>
        </w:rPr>
        <w:t xml:space="preserve"> </w:t>
      </w:r>
      <w:r>
        <w:t xml:space="preserve">(с французского </w:t>
      </w:r>
      <w:proofErr w:type="spellStart"/>
      <w:r>
        <w:rPr>
          <w:i/>
        </w:rPr>
        <w:t>essai</w:t>
      </w:r>
      <w:proofErr w:type="spellEnd"/>
      <w:r>
        <w:rPr>
          <w:i/>
        </w:rPr>
        <w:t xml:space="preserve"> — </w:t>
      </w:r>
      <w:r>
        <w:t xml:space="preserve">«попытка,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 </w:t>
      </w:r>
    </w:p>
    <w:p w14:paraId="70BCF052" w14:textId="77777777" w:rsidR="004814F2" w:rsidRDefault="004814F2" w:rsidP="004814F2">
      <w:pPr>
        <w:spacing w:after="0" w:line="240" w:lineRule="auto"/>
        <w:ind w:left="0" w:right="31" w:firstLine="708"/>
      </w:pPr>
      <w:r>
        <w:t xml:space="preserve">Эссе студента – это самостоятельная письменная работа на тему, предложенную преподавателем (тема может быть предложена и студентом, но согласована с педагогом). Должно содержать чёткое изложение сути поставленной проблемы, включать самостоятельно проведенный анализ проблемы с </w:t>
      </w:r>
      <w:r>
        <w:lastRenderedPageBreak/>
        <w:t xml:space="preserve">использованием концепций и аналитического инструментария, рассматриваемого в рамках дисциплины, выводы, обобщающую авторскую позицию по поставленной проблеме. </w:t>
      </w:r>
    </w:p>
    <w:p w14:paraId="1B5C6623" w14:textId="77777777" w:rsidR="004814F2" w:rsidRDefault="004814F2" w:rsidP="004814F2">
      <w:pPr>
        <w:spacing w:after="0" w:line="240" w:lineRule="auto"/>
        <w:ind w:left="708" w:firstLine="0"/>
        <w:jc w:val="left"/>
      </w:pPr>
      <w:r>
        <w:t xml:space="preserve">Выделяют следующую структуру эссе: </w:t>
      </w:r>
    </w:p>
    <w:p w14:paraId="42C7195E" w14:textId="77777777" w:rsidR="004814F2" w:rsidRDefault="004814F2" w:rsidP="00557012">
      <w:pPr>
        <w:numPr>
          <w:ilvl w:val="0"/>
          <w:numId w:val="4"/>
        </w:numPr>
        <w:spacing w:after="0" w:line="240" w:lineRule="auto"/>
        <w:ind w:firstLine="708"/>
        <w:jc w:val="left"/>
      </w:pPr>
      <w:r>
        <w:t xml:space="preserve">Титульный лист. </w:t>
      </w:r>
    </w:p>
    <w:p w14:paraId="6B24FE04" w14:textId="77777777" w:rsidR="004814F2" w:rsidRDefault="004814F2" w:rsidP="00557012">
      <w:pPr>
        <w:numPr>
          <w:ilvl w:val="0"/>
          <w:numId w:val="4"/>
        </w:numPr>
        <w:spacing w:after="0" w:line="240" w:lineRule="auto"/>
        <w:ind w:firstLine="708"/>
        <w:jc w:val="left"/>
      </w:pPr>
      <w:r>
        <w:t xml:space="preserve">Введение: изложение обоснования выбора темы. </w:t>
      </w:r>
    </w:p>
    <w:p w14:paraId="0531DB9D" w14:textId="77777777" w:rsidR="004814F2" w:rsidRDefault="004814F2" w:rsidP="004814F2">
      <w:pPr>
        <w:spacing w:after="0" w:line="240" w:lineRule="auto"/>
        <w:ind w:left="0" w:right="33" w:firstLine="708"/>
      </w:pPr>
      <w:r>
        <w:t xml:space="preserve">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w:t>
      </w:r>
      <w:proofErr w:type="spellStart"/>
      <w:r>
        <w:t>подтем</w:t>
      </w:r>
      <w:proofErr w:type="spellEnd"/>
      <w:r>
        <w:t xml:space="preserve">?».  </w:t>
      </w:r>
    </w:p>
    <w:p w14:paraId="64C2C8C2" w14:textId="77777777" w:rsidR="004814F2" w:rsidRDefault="004814F2" w:rsidP="00557012">
      <w:pPr>
        <w:numPr>
          <w:ilvl w:val="0"/>
          <w:numId w:val="4"/>
        </w:numPr>
        <w:spacing w:after="0" w:line="240" w:lineRule="auto"/>
        <w:ind w:firstLine="708"/>
      </w:pPr>
      <w:r>
        <w:t xml:space="preserve">Основная часть: предполагает изложение аргументации, анализ, исходя из имеющихся данных, позиций по проблеме. </w:t>
      </w:r>
    </w:p>
    <w:p w14:paraId="1F9CB98F" w14:textId="77777777" w:rsidR="004814F2" w:rsidRDefault="004814F2" w:rsidP="004814F2">
      <w:pPr>
        <w:spacing w:after="0" w:line="240" w:lineRule="auto"/>
        <w:ind w:left="0" w:right="65"/>
      </w:pPr>
      <w:r>
        <w:t xml:space="preserve">Заключение: обобщения и аргументированные выводы по теме с указанием области ее применения. Методы, рекомендуемые для составления заключения: цитата, оригинальное авторское утверждение. Заключение может содержать такой важный, дополняющий эссе элемент, как указание области применения исследования. </w:t>
      </w:r>
    </w:p>
    <w:p w14:paraId="5A8758D2" w14:textId="77777777" w:rsidR="004814F2" w:rsidRDefault="004814F2" w:rsidP="004814F2">
      <w:pPr>
        <w:spacing w:after="0" w:line="240" w:lineRule="auto"/>
        <w:ind w:left="-10" w:right="65" w:firstLine="1003"/>
      </w:pPr>
      <w:r>
        <w:t xml:space="preserve">Качество любого эссе зависит от трех взаимосвязанных составляющих, таких как: </w:t>
      </w:r>
    </w:p>
    <w:p w14:paraId="15676122" w14:textId="77777777" w:rsidR="004814F2" w:rsidRDefault="004814F2" w:rsidP="00557012">
      <w:pPr>
        <w:pStyle w:val="a3"/>
        <w:numPr>
          <w:ilvl w:val="0"/>
          <w:numId w:val="15"/>
        </w:numPr>
        <w:spacing w:after="0" w:line="240" w:lineRule="auto"/>
        <w:ind w:right="65"/>
      </w:pPr>
      <w:r>
        <w:t xml:space="preserve">исходный материал, который будет использован (конспекты прочитанной литературы, лекций, записи результатов дискуссий, собственные соображения и накопленный опыт по данной проблеме); </w:t>
      </w:r>
    </w:p>
    <w:p w14:paraId="3A061DF5" w14:textId="77777777" w:rsidR="004814F2" w:rsidRDefault="004814F2" w:rsidP="00557012">
      <w:pPr>
        <w:pStyle w:val="a3"/>
        <w:numPr>
          <w:ilvl w:val="0"/>
          <w:numId w:val="15"/>
        </w:numPr>
        <w:spacing w:after="0" w:line="240" w:lineRule="auto"/>
        <w:ind w:right="65"/>
      </w:pPr>
      <w:r>
        <w:t xml:space="preserve">качество обработки имеющегося исходного материала (его организация, аргументация и доводы); </w:t>
      </w:r>
    </w:p>
    <w:p w14:paraId="17B81A38" w14:textId="77777777" w:rsidR="004814F2" w:rsidRDefault="004814F2" w:rsidP="00557012">
      <w:pPr>
        <w:pStyle w:val="a3"/>
        <w:numPr>
          <w:ilvl w:val="0"/>
          <w:numId w:val="15"/>
        </w:numPr>
        <w:spacing w:after="0" w:line="240" w:lineRule="auto"/>
        <w:ind w:right="65"/>
      </w:pPr>
      <w:r>
        <w:t xml:space="preserve">аргументация (насколько точно она соотносится с поднятыми в эссе проблемами). </w:t>
      </w:r>
    </w:p>
    <w:p w14:paraId="0CD2A47F" w14:textId="77777777" w:rsidR="004814F2" w:rsidRDefault="004814F2" w:rsidP="004814F2">
      <w:pPr>
        <w:spacing w:after="0" w:line="240" w:lineRule="auto"/>
        <w:ind w:left="-10" w:right="65" w:firstLine="1003"/>
      </w:pPr>
      <w:r>
        <w:t xml:space="preserve">Процесс написания эссе можно разбить на несколько стадий: обдумывание планирование - написание - проверка - правка. </w:t>
      </w:r>
    </w:p>
    <w:p w14:paraId="07FD60ED" w14:textId="77777777" w:rsidR="004814F2" w:rsidRDefault="004814F2" w:rsidP="004814F2">
      <w:pPr>
        <w:spacing w:after="0" w:line="240" w:lineRule="auto"/>
        <w:ind w:left="-10" w:right="65" w:firstLine="1003"/>
      </w:pPr>
      <w:r>
        <w:t xml:space="preserve">Планирование – определение цели, основных идей, источников информации, сроков окончания и представления работы. </w:t>
      </w:r>
    </w:p>
    <w:p w14:paraId="1E7C0DD6" w14:textId="77777777" w:rsidR="004814F2" w:rsidRDefault="004814F2" w:rsidP="004814F2">
      <w:pPr>
        <w:spacing w:after="0" w:line="240" w:lineRule="auto"/>
        <w:ind w:left="-10" w:right="65" w:firstLine="1003"/>
      </w:pPr>
      <w:r>
        <w:t xml:space="preserve">Цель должна определять действия. Идеи, как и цели, могут быть конкретными и общими, более абстрактными. </w:t>
      </w:r>
      <w:proofErr w:type="gramStart"/>
      <w:r>
        <w:t xml:space="preserve">Мысли,  взгляды и представления могут быть выражены в форме аналогий, ассоциации, предположений, рассуждений, суждений, аргументов, доводов и т.д. </w:t>
      </w:r>
      <w:proofErr w:type="gramEnd"/>
    </w:p>
    <w:p w14:paraId="182B84E4" w14:textId="77777777" w:rsidR="004814F2" w:rsidRDefault="004814F2" w:rsidP="004814F2">
      <w:pPr>
        <w:spacing w:after="0" w:line="240" w:lineRule="auto"/>
        <w:ind w:left="-10" w:right="65" w:firstLine="1003"/>
      </w:pPr>
      <w:r>
        <w:t xml:space="preserve">Аналогии – выявление идеи и создание представлений, связь элементов значений. Ассоциации – отражение взаимосвязей предметов и явлений действительности в форме закономерной связи между нервно – психическими явлениями (в ответ на тот или иной словесный стимул выдать « первую пришедшую в голову» реакцию). </w:t>
      </w:r>
    </w:p>
    <w:p w14:paraId="5895D081" w14:textId="77777777" w:rsidR="004814F2" w:rsidRDefault="004814F2" w:rsidP="004814F2">
      <w:pPr>
        <w:spacing w:after="0" w:line="240" w:lineRule="auto"/>
        <w:ind w:left="-10" w:right="65" w:firstLine="1003"/>
      </w:pPr>
      <w:r>
        <w:t xml:space="preserve">Предположения – утверждение, не подтвержденное никакими доказательствами. </w:t>
      </w:r>
    </w:p>
    <w:p w14:paraId="066CCF1E" w14:textId="77777777" w:rsidR="004814F2" w:rsidRDefault="004814F2" w:rsidP="004814F2">
      <w:pPr>
        <w:spacing w:after="0" w:line="240" w:lineRule="auto"/>
        <w:ind w:left="-10" w:right="65" w:firstLine="1003"/>
      </w:pPr>
      <w:r>
        <w:t xml:space="preserve">Рассуждения – формулировка и доказательство мнений. </w:t>
      </w:r>
    </w:p>
    <w:p w14:paraId="175254BE" w14:textId="77777777" w:rsidR="004814F2" w:rsidRDefault="004814F2" w:rsidP="004814F2">
      <w:pPr>
        <w:spacing w:after="0" w:line="240" w:lineRule="auto"/>
        <w:ind w:left="-10" w:right="65" w:firstLine="1003"/>
      </w:pPr>
      <w:r>
        <w:lastRenderedPageBreak/>
        <w:t xml:space="preserve">Аргументация – ряд связанных между собой суждений, которые высказываются для того, чтобы убедить читателя (слушателя) в верности (истинности) тезиса, точки зрения, позиции. </w:t>
      </w:r>
    </w:p>
    <w:p w14:paraId="4C89C242" w14:textId="77777777" w:rsidR="004814F2" w:rsidRDefault="004814F2" w:rsidP="004814F2">
      <w:pPr>
        <w:spacing w:after="0" w:line="240" w:lineRule="auto"/>
        <w:ind w:left="-10" w:right="65" w:firstLine="1003"/>
      </w:pPr>
      <w:r>
        <w:t xml:space="preserve">Суждение – фраза или предложение, для которого имеет смысл вопрос: истинно или ложно? </w:t>
      </w:r>
    </w:p>
    <w:p w14:paraId="5BEE3185" w14:textId="77777777" w:rsidR="004814F2" w:rsidRDefault="004814F2" w:rsidP="004814F2">
      <w:pPr>
        <w:spacing w:after="0" w:line="240" w:lineRule="auto"/>
        <w:ind w:left="-10" w:right="65" w:firstLine="1003"/>
      </w:pPr>
      <w:r>
        <w:t xml:space="preserve">Доводы – обоснование того, что заключение верно абсолютно или с какой-либо долей вероятности. В качестве доводов используются факты, ссылки на авторитеты, заведомо истинные суждения (законы, аксиомы и т.п.), доказательства (прямые, косвенные, «от противного», «методом исключения») и т.д. </w:t>
      </w:r>
    </w:p>
    <w:p w14:paraId="5BEEA976" w14:textId="77777777" w:rsidR="004814F2" w:rsidRDefault="004814F2" w:rsidP="004814F2">
      <w:pPr>
        <w:spacing w:after="0" w:line="240" w:lineRule="auto"/>
        <w:ind w:left="-10" w:right="65" w:firstLine="1003"/>
      </w:pPr>
      <w:r>
        <w:t xml:space="preserve">Перечень, который получится в результате перечисления идей, поможет определить, какие из них нуждаются в особенной аргументации. </w:t>
      </w:r>
    </w:p>
    <w:p w14:paraId="6DE7EE27" w14:textId="77777777" w:rsidR="004814F2" w:rsidRDefault="004814F2" w:rsidP="004814F2">
      <w:pPr>
        <w:spacing w:after="0" w:line="240" w:lineRule="auto"/>
        <w:ind w:left="-10" w:right="65" w:firstLine="1003"/>
      </w:pPr>
      <w:r>
        <w:t xml:space="preserve">Мысль – это содержание написанного. Необходимо четко и ясно формулировать идеи, которые хотите выразить, в противном случае вам не удастся донести эти идеи и сведения до окружающих. </w:t>
      </w:r>
    </w:p>
    <w:p w14:paraId="75A849A6" w14:textId="77777777" w:rsidR="004814F2" w:rsidRDefault="004814F2" w:rsidP="004814F2">
      <w:pPr>
        <w:spacing w:after="0" w:line="240" w:lineRule="auto"/>
        <w:ind w:left="-10" w:right="65" w:firstLine="1003"/>
      </w:pPr>
      <w:r>
        <w:t xml:space="preserve">Внятность – это доступность текста для понимания. Легче всего ее можно достичь, пользуясь логично и последовательно тщательно выбранными словами, фразами и взаимосвязанными абзацами, раскрывающими тему. </w:t>
      </w:r>
    </w:p>
    <w:p w14:paraId="541E4C55" w14:textId="77777777" w:rsidR="004814F2" w:rsidRDefault="004814F2" w:rsidP="004814F2">
      <w:pPr>
        <w:spacing w:after="0" w:line="240" w:lineRule="auto"/>
        <w:ind w:left="-10" w:right="65" w:firstLine="1003"/>
      </w:pPr>
      <w:r>
        <w:t xml:space="preserve">Грамотность отражает соблюдение норм грамматики и правописания. Если в чем-то сомневаетесь, загляните в учебник, справьтесь в словаре или руководстве по стилистике или дайте прочитать написанное человеку, чья манера писать вам нравится. Корректность - это стиль </w:t>
      </w:r>
      <w:proofErr w:type="gramStart"/>
      <w:r>
        <w:t>написанного</w:t>
      </w:r>
      <w:proofErr w:type="gramEnd"/>
      <w:r>
        <w:t xml:space="preserve">. Стиль определятся жанром, структурой работы, целями, которые ставит перед собой пишущий, читателями, к которым он обращается. </w:t>
      </w:r>
    </w:p>
    <w:p w14:paraId="2963296E" w14:textId="77777777" w:rsidR="004814F2" w:rsidRDefault="004814F2" w:rsidP="004814F2">
      <w:pPr>
        <w:spacing w:after="0" w:line="240" w:lineRule="auto"/>
        <w:ind w:left="-10" w:right="65" w:firstLine="1003"/>
      </w:pPr>
    </w:p>
    <w:p w14:paraId="5C391E8D" w14:textId="77777777" w:rsidR="004814F2" w:rsidRDefault="004814F2" w:rsidP="004814F2">
      <w:pPr>
        <w:pStyle w:val="2"/>
      </w:pPr>
      <w:bookmarkStart w:id="12" w:name="_Toc184591485"/>
      <w:r>
        <w:t>4.7. Выполнение проектов</w:t>
      </w:r>
      <w:bookmarkEnd w:id="12"/>
      <w:r>
        <w:t xml:space="preserve"> </w:t>
      </w:r>
    </w:p>
    <w:p w14:paraId="1655ECE7" w14:textId="77777777" w:rsidR="004814F2" w:rsidRDefault="004814F2" w:rsidP="004814F2">
      <w:pPr>
        <w:spacing w:after="0" w:line="240" w:lineRule="auto"/>
        <w:ind w:left="-10" w:right="65"/>
      </w:pPr>
    </w:p>
    <w:p w14:paraId="796E200C" w14:textId="77777777" w:rsidR="004814F2" w:rsidRDefault="004814F2" w:rsidP="004814F2">
      <w:pPr>
        <w:spacing w:after="0" w:line="240" w:lineRule="auto"/>
        <w:ind w:left="-10" w:right="65"/>
      </w:pPr>
      <w:r>
        <w:t xml:space="preserve">В основе метода проектов лежит развитие познавательных навыков, умений самостоятельно конструировать свои знания, умений ориентироваться в информационном пространстве, развитие критического и творческого мышления.  </w:t>
      </w:r>
    </w:p>
    <w:p w14:paraId="10D06D2A" w14:textId="77777777" w:rsidR="004814F2" w:rsidRDefault="004814F2" w:rsidP="004814F2">
      <w:pPr>
        <w:spacing w:after="0" w:line="240" w:lineRule="auto"/>
        <w:ind w:left="-10" w:right="65"/>
      </w:pPr>
      <w:r>
        <w:t xml:space="preserve">Метод проектов - это из области дидактики, частных методик, если он используется в рамках определенного предмета.  </w:t>
      </w:r>
    </w:p>
    <w:p w14:paraId="26F8A107" w14:textId="77777777" w:rsidR="004814F2" w:rsidRDefault="004814F2" w:rsidP="004814F2">
      <w:pPr>
        <w:spacing w:after="0" w:line="240" w:lineRule="auto"/>
        <w:ind w:left="-10" w:right="65"/>
      </w:pPr>
      <w:r>
        <w:t xml:space="preserve">В основу метода проектов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или взрослых студентов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14:paraId="2B4648EF" w14:textId="77777777" w:rsidR="004814F2" w:rsidRDefault="004814F2" w:rsidP="004814F2">
      <w:pPr>
        <w:spacing w:after="0" w:line="240" w:lineRule="auto"/>
        <w:ind w:left="-10" w:right="65"/>
      </w:pPr>
      <w:r>
        <w:t xml:space="preserve">Метод проектов всегда ориентирован на самостоятельную деятельность обучающихся - индивидуальную, парную, групповую, которую студенты выполняют в течение определенного отрезка времени.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w:t>
      </w:r>
      <w:r>
        <w:lastRenderedPageBreak/>
        <w:t xml:space="preserve">интегрирования знаний, умений применять знания из различных областей науки, техники, технологии, творческих областей. Результаты выполненных проектов должны быть  «осязаемыми». Если это теоретическая проблема, то конкретное ее решение, если практическая – конкретный результат, готовый к использованию. Если говорить о методе проектов как о педагогической технологии, то эта технология предполагает совокупность исследовательских, поисковых, проблемных методов, творческих по самой своей сути.  </w:t>
      </w:r>
    </w:p>
    <w:p w14:paraId="4268C5ED" w14:textId="77777777" w:rsidR="004814F2" w:rsidRDefault="004814F2" w:rsidP="004814F2">
      <w:pPr>
        <w:spacing w:after="0" w:line="240" w:lineRule="auto"/>
        <w:ind w:left="-10" w:right="65"/>
      </w:pPr>
      <w:r>
        <w:t xml:space="preserve">Проекты классифицируются по доминирующей в проекте деятельности: </w:t>
      </w:r>
    </w:p>
    <w:p w14:paraId="487DEB6A" w14:textId="77777777" w:rsidR="004814F2" w:rsidRDefault="004814F2" w:rsidP="00557012">
      <w:pPr>
        <w:pStyle w:val="a3"/>
        <w:numPr>
          <w:ilvl w:val="0"/>
          <w:numId w:val="23"/>
        </w:numPr>
        <w:spacing w:after="0" w:line="240" w:lineRule="auto"/>
        <w:ind w:right="65"/>
      </w:pPr>
      <w:r>
        <w:t xml:space="preserve">информационные проекты, </w:t>
      </w:r>
    </w:p>
    <w:p w14:paraId="21BD24F1" w14:textId="77777777" w:rsidR="004814F2" w:rsidRDefault="004814F2" w:rsidP="00557012">
      <w:pPr>
        <w:pStyle w:val="a3"/>
        <w:numPr>
          <w:ilvl w:val="0"/>
          <w:numId w:val="23"/>
        </w:numPr>
        <w:spacing w:after="0" w:line="240" w:lineRule="auto"/>
        <w:ind w:right="65"/>
      </w:pPr>
      <w:r>
        <w:t xml:space="preserve">исследовательские проекты, </w:t>
      </w:r>
    </w:p>
    <w:p w14:paraId="703EE673" w14:textId="77777777" w:rsidR="004814F2" w:rsidRDefault="004814F2" w:rsidP="00557012">
      <w:pPr>
        <w:pStyle w:val="a3"/>
        <w:numPr>
          <w:ilvl w:val="0"/>
          <w:numId w:val="23"/>
        </w:numPr>
        <w:spacing w:after="0" w:line="240" w:lineRule="auto"/>
        <w:ind w:right="65"/>
      </w:pPr>
      <w:proofErr w:type="spellStart"/>
      <w:r>
        <w:t>практикоориентированные</w:t>
      </w:r>
      <w:proofErr w:type="spellEnd"/>
      <w:r>
        <w:t xml:space="preserve"> проекты,</w:t>
      </w:r>
    </w:p>
    <w:p w14:paraId="381BACC2" w14:textId="77777777" w:rsidR="004814F2" w:rsidRDefault="004814F2" w:rsidP="00557012">
      <w:pPr>
        <w:pStyle w:val="a3"/>
        <w:numPr>
          <w:ilvl w:val="0"/>
          <w:numId w:val="23"/>
        </w:numPr>
        <w:spacing w:after="0" w:line="240" w:lineRule="auto"/>
        <w:ind w:right="65"/>
      </w:pPr>
      <w:r>
        <w:t xml:space="preserve">ролевой проект, </w:t>
      </w:r>
    </w:p>
    <w:p w14:paraId="18BF665F" w14:textId="77777777" w:rsidR="004814F2" w:rsidRDefault="004814F2" w:rsidP="00557012">
      <w:pPr>
        <w:pStyle w:val="a3"/>
        <w:numPr>
          <w:ilvl w:val="0"/>
          <w:numId w:val="23"/>
        </w:numPr>
        <w:spacing w:after="0" w:line="240" w:lineRule="auto"/>
        <w:ind w:right="65"/>
      </w:pPr>
      <w:r>
        <w:t xml:space="preserve">творческий проект. </w:t>
      </w:r>
    </w:p>
    <w:p w14:paraId="01C70077" w14:textId="77777777" w:rsidR="004814F2" w:rsidRDefault="004814F2" w:rsidP="004814F2">
      <w:pPr>
        <w:spacing w:after="0" w:line="240" w:lineRule="auto"/>
        <w:ind w:left="-10" w:right="65"/>
      </w:pPr>
      <w:r>
        <w:t xml:space="preserve">На практике все пять перечисленных направлений деятельности студентов реализуются в каждом проекте. </w:t>
      </w:r>
    </w:p>
    <w:p w14:paraId="4A698050" w14:textId="77777777" w:rsidR="004814F2" w:rsidRDefault="004814F2" w:rsidP="004814F2">
      <w:pPr>
        <w:spacing w:after="0" w:line="240" w:lineRule="auto"/>
        <w:ind w:left="708" w:right="65" w:firstLine="0"/>
      </w:pPr>
      <w:r>
        <w:t xml:space="preserve">К методу проектов предъявляют следующие требования. </w:t>
      </w:r>
    </w:p>
    <w:p w14:paraId="4C6C67EA" w14:textId="77777777" w:rsidR="004814F2" w:rsidRDefault="004814F2" w:rsidP="004814F2">
      <w:pPr>
        <w:spacing w:after="0" w:line="240" w:lineRule="auto"/>
        <w:ind w:left="-10" w:right="65"/>
      </w:pPr>
      <w:r>
        <w:t>Наличие значимой в исследовательском, творческом плане проблемы/задачи, требующей интегрированного знания, исследовательского поиска для ее решения.</w:t>
      </w:r>
    </w:p>
    <w:p w14:paraId="75DB473C" w14:textId="77777777" w:rsidR="004814F2" w:rsidRDefault="004814F2" w:rsidP="004814F2">
      <w:pPr>
        <w:spacing w:after="0" w:line="240" w:lineRule="auto"/>
        <w:ind w:left="-10" w:right="65"/>
      </w:pPr>
      <w:r>
        <w:t xml:space="preserve">Практическая, теоретическая, познавательная значимость предполагаемых результатов (например, доклад о демографическом состоянии данного региона, факторах, влияющих на это состояние, тенденциях, </w:t>
      </w:r>
      <w:proofErr w:type="spellStart"/>
      <w:r>
        <w:t>прослеживающихся</w:t>
      </w:r>
      <w:proofErr w:type="spellEnd"/>
      <w:r>
        <w:t xml:space="preserve"> в развитии данной проблемы, план мероприятий, пр.).</w:t>
      </w:r>
    </w:p>
    <w:p w14:paraId="7848B0B8" w14:textId="77777777" w:rsidR="004814F2" w:rsidRDefault="004814F2" w:rsidP="004814F2">
      <w:pPr>
        <w:spacing w:after="0" w:line="240" w:lineRule="auto"/>
        <w:ind w:left="-10" w:right="65"/>
      </w:pPr>
      <w:r>
        <w:t xml:space="preserve">Самостоятельная (индивидуальная, парная, групповая) деятельность студентов. Структурирование содержательной части проекта (с указанием поэтапных результатов). Использование исследовательских методов, предусматривает определенную последовательность действий: </w:t>
      </w:r>
    </w:p>
    <w:p w14:paraId="17B080A7" w14:textId="77777777" w:rsidR="004814F2" w:rsidRDefault="004814F2" w:rsidP="00557012">
      <w:pPr>
        <w:pStyle w:val="a3"/>
        <w:numPr>
          <w:ilvl w:val="0"/>
          <w:numId w:val="14"/>
        </w:numPr>
        <w:spacing w:after="0" w:line="240" w:lineRule="auto"/>
        <w:ind w:left="1560" w:right="65"/>
      </w:pPr>
      <w:r>
        <w:t xml:space="preserve">определение проблемы и вытекающих из нее задач исследования (использование в ходе совместного исследования метода "мозговой атаки", "круглого стола");  </w:t>
      </w:r>
    </w:p>
    <w:p w14:paraId="6944393E" w14:textId="77777777" w:rsidR="004814F2" w:rsidRDefault="004814F2" w:rsidP="00557012">
      <w:pPr>
        <w:pStyle w:val="a3"/>
        <w:numPr>
          <w:ilvl w:val="0"/>
          <w:numId w:val="14"/>
        </w:numPr>
        <w:spacing w:after="0" w:line="240" w:lineRule="auto"/>
        <w:ind w:left="1560" w:right="65"/>
      </w:pPr>
      <w:r>
        <w:t xml:space="preserve">выдвижение гипотез их решения;  </w:t>
      </w:r>
    </w:p>
    <w:p w14:paraId="7954F0A9" w14:textId="77777777" w:rsidR="004814F2" w:rsidRDefault="004814F2" w:rsidP="00557012">
      <w:pPr>
        <w:pStyle w:val="a3"/>
        <w:numPr>
          <w:ilvl w:val="0"/>
          <w:numId w:val="14"/>
        </w:numPr>
        <w:spacing w:after="0" w:line="240" w:lineRule="auto"/>
        <w:ind w:left="1560" w:right="65"/>
      </w:pPr>
      <w:r>
        <w:t xml:space="preserve">обсуждение </w:t>
      </w:r>
      <w:r>
        <w:tab/>
        <w:t xml:space="preserve">методов </w:t>
      </w:r>
      <w:r>
        <w:tab/>
        <w:t xml:space="preserve">исследования </w:t>
      </w:r>
      <w:r>
        <w:tab/>
        <w:t xml:space="preserve">(статистических </w:t>
      </w:r>
      <w:r>
        <w:tab/>
        <w:t xml:space="preserve">методов, </w:t>
      </w:r>
    </w:p>
    <w:p w14:paraId="4AA18E3D" w14:textId="77777777" w:rsidR="004814F2" w:rsidRDefault="004814F2" w:rsidP="00557012">
      <w:pPr>
        <w:pStyle w:val="a3"/>
        <w:numPr>
          <w:ilvl w:val="0"/>
          <w:numId w:val="14"/>
        </w:numPr>
        <w:spacing w:after="0" w:line="240" w:lineRule="auto"/>
        <w:ind w:left="1560" w:right="65"/>
      </w:pPr>
      <w:r>
        <w:t xml:space="preserve">экспериментальных, наблюдений, пр.);  </w:t>
      </w:r>
    </w:p>
    <w:p w14:paraId="32DA83F7" w14:textId="77777777" w:rsidR="004814F2" w:rsidRDefault="004814F2" w:rsidP="00557012">
      <w:pPr>
        <w:pStyle w:val="a3"/>
        <w:numPr>
          <w:ilvl w:val="0"/>
          <w:numId w:val="14"/>
        </w:numPr>
        <w:spacing w:after="0" w:line="240" w:lineRule="auto"/>
        <w:ind w:left="1560" w:right="65"/>
      </w:pPr>
      <w:r>
        <w:t xml:space="preserve">обсуждение способов оформление конечных результатов (презентаций, защиты, творческих отчетов, просмотров, пр.).  </w:t>
      </w:r>
    </w:p>
    <w:p w14:paraId="0405715A" w14:textId="77777777" w:rsidR="004814F2" w:rsidRDefault="004814F2" w:rsidP="00557012">
      <w:pPr>
        <w:pStyle w:val="a3"/>
        <w:numPr>
          <w:ilvl w:val="0"/>
          <w:numId w:val="14"/>
        </w:numPr>
        <w:spacing w:after="0" w:line="240" w:lineRule="auto"/>
        <w:ind w:left="1560" w:right="65"/>
      </w:pPr>
      <w:r>
        <w:t xml:space="preserve">сбор, систематизация и анализ полученных данных;  </w:t>
      </w:r>
    </w:p>
    <w:p w14:paraId="5FDA3C45" w14:textId="77777777" w:rsidR="004814F2" w:rsidRDefault="004814F2" w:rsidP="00557012">
      <w:pPr>
        <w:pStyle w:val="a3"/>
        <w:numPr>
          <w:ilvl w:val="0"/>
          <w:numId w:val="14"/>
        </w:numPr>
        <w:spacing w:after="0" w:line="240" w:lineRule="auto"/>
        <w:ind w:left="1560" w:right="65"/>
      </w:pPr>
      <w:r>
        <w:t xml:space="preserve">подведение итогов, оформление результатов, их презентация;  – выводы, выдвижение новых проблем исследования. </w:t>
      </w:r>
    </w:p>
    <w:p w14:paraId="52471435" w14:textId="77777777" w:rsidR="004814F2" w:rsidRDefault="004814F2" w:rsidP="004814F2">
      <w:pPr>
        <w:spacing w:after="0" w:line="240" w:lineRule="auto"/>
        <w:ind w:left="-10" w:right="65"/>
      </w:pPr>
      <w:r>
        <w:t xml:space="preserve">В соответствии с методом, доминирующем в проекте, можно выделить следующие типы проектов. </w:t>
      </w:r>
    </w:p>
    <w:p w14:paraId="0BDF19BC" w14:textId="77777777" w:rsidR="004814F2" w:rsidRDefault="004814F2" w:rsidP="004814F2">
      <w:pPr>
        <w:spacing w:after="0" w:line="240" w:lineRule="auto"/>
        <w:ind w:left="-10" w:right="65"/>
      </w:pPr>
      <w:r>
        <w:t xml:space="preserve">Исследовательские проекты требуют хорошо продуманной структуры, обозначенных целей, актуальности предмета исследования для всех участников, социальной значимости, соответствующих методов, в том числе экспериментальных и опытных работ, методов обработки результатов. Эти проекты </w:t>
      </w:r>
      <w:r>
        <w:lastRenderedPageBreak/>
        <w:t xml:space="preserve">полностью подчинены логике исследования и имеют структуру, приближенную или полностью совпадающую с подлинным научным исследованием. Этот тип проектов предполагает аргументацию актуальности взятой для исследования темы, формулирование проблемы исследования, его предмета и объекта, обозначение задач исследования в последовательности принятой логики, определение методов исследования, выдвижение гипотез решения обозначенной проблемы, разработку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для дальнейшего развития исследования. </w:t>
      </w:r>
    </w:p>
    <w:p w14:paraId="08EB0B08" w14:textId="77777777" w:rsidR="004814F2" w:rsidRDefault="004814F2" w:rsidP="004814F2">
      <w:pPr>
        <w:spacing w:after="0" w:line="240" w:lineRule="auto"/>
        <w:ind w:left="-10" w:right="65"/>
      </w:pPr>
      <w:r>
        <w:t xml:space="preserve">Творческие проекты предполагают соответствующее оформление результатов. Такие проекты, как правило, не имеют детально проработанной структуры совместной деятельности участников, вначале она только намечается и далее развивается, подчиняясь жанру конечного результата. Таким результатом могут быть: совместная газета, сочинение, видеофильм, спектакль, игра, праздник, экспедиция и т.п. Однако оформление результатов проекта требует четко продуманной структуры в виде сценария видеофильма или спектакля, программы праздника, плана сочинения, статьи, репортажа и так далее, дизайна и рубрик газеты, альманаха, альбома и прочего.  </w:t>
      </w:r>
    </w:p>
    <w:p w14:paraId="3C12DB31" w14:textId="77777777" w:rsidR="004814F2" w:rsidRDefault="004814F2" w:rsidP="004814F2">
      <w:pPr>
        <w:spacing w:after="0" w:line="240" w:lineRule="auto"/>
        <w:ind w:left="-10" w:right="65"/>
      </w:pPr>
      <w:r>
        <w:t xml:space="preserve">В ролевых, игровых проектах структура также только намечается и остается открытой до завершения работы.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ситуациями. результаты этих проектов либо намечаются в начале их выполнения, либо вырисовываются лишь в самом конце. Степень творчества здесь очень высокая, но доминирующим видом деятельности все-таки является </w:t>
      </w:r>
      <w:proofErr w:type="spellStart"/>
      <w:r>
        <w:t>ролево</w:t>
      </w:r>
      <w:proofErr w:type="spellEnd"/>
      <w:r>
        <w:t xml:space="preserve">-игровая. </w:t>
      </w:r>
    </w:p>
    <w:p w14:paraId="3A6FC3DD" w14:textId="77777777" w:rsidR="004814F2" w:rsidRDefault="004814F2" w:rsidP="004814F2">
      <w:pPr>
        <w:spacing w:after="0" w:line="240" w:lineRule="auto"/>
        <w:ind w:left="-10" w:right="65"/>
      </w:pPr>
      <w:r>
        <w:t xml:space="preserve">Ознакомительно-ориентировочный проект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 </w:t>
      </w:r>
    </w:p>
    <w:p w14:paraId="6CB9BFB0" w14:textId="77777777" w:rsidR="004814F2" w:rsidRDefault="004814F2" w:rsidP="004814F2">
      <w:pPr>
        <w:spacing w:after="0" w:line="240" w:lineRule="auto"/>
        <w:ind w:left="-10" w:right="65"/>
      </w:pPr>
      <w:r>
        <w:t xml:space="preserve">Структура подобного проекта может быть обозначена следующим образом: цель проекта, его актуальность, источники информации, проведение «мозговой атаки», обработка информации (анализ, обобщение, сопоставление с известными фактами, аргументированные выводы), результат (статья, реферат, доклад, видео и прочее), презентация, такие проекты часто интегрируются с исследовательскими проектами и становятся их органичной частью, модулем. </w:t>
      </w:r>
    </w:p>
    <w:p w14:paraId="2CFBAAF1" w14:textId="77777777" w:rsidR="004814F2" w:rsidRDefault="004814F2" w:rsidP="004814F2">
      <w:pPr>
        <w:spacing w:after="0" w:line="240" w:lineRule="auto"/>
        <w:ind w:left="-10" w:right="65"/>
      </w:pPr>
      <w:r>
        <w:t xml:space="preserve">Практико-ориентированные (прикладные) проекты отличает четко обозначенный с самого начала результат деятельности его участников. Причем этот результат обязательно ориентирован на социальные интересы самих участников. Такой проект требует тщательно продуманной структуры, даже сценария всей деятельности его участников с определением функций каждого из них, четких выводов, то есть оформления результатов проектной деятельности и участия каждого в оформлении конечного продукта. Здесь особенно важна хорошая </w:t>
      </w:r>
      <w:r>
        <w:lastRenderedPageBreak/>
        <w:t xml:space="preserve">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 </w:t>
      </w:r>
    </w:p>
    <w:p w14:paraId="4DD99786" w14:textId="77777777" w:rsidR="004814F2" w:rsidRDefault="004814F2" w:rsidP="004814F2">
      <w:pPr>
        <w:spacing w:after="0" w:line="240" w:lineRule="auto"/>
        <w:ind w:left="-10" w:right="65"/>
      </w:pPr>
      <w:r>
        <w:t xml:space="preserve">Реализация метода проектов и исследовательского метода на практике ведет к изменению позиции преподавателя. Из носителя готовых знаний он превращается в организатора познавательной, исследовательской деятельности студентов. </w:t>
      </w:r>
    </w:p>
    <w:p w14:paraId="2F96BD75" w14:textId="77777777" w:rsidR="004814F2" w:rsidRDefault="004814F2" w:rsidP="004814F2">
      <w:pPr>
        <w:spacing w:after="0" w:line="240" w:lineRule="auto"/>
        <w:ind w:left="0" w:right="65" w:firstLine="709"/>
      </w:pPr>
      <w:r>
        <w:t xml:space="preserve">Необходимо остановиться и на общих подходах к структурированию проекта: </w:t>
      </w:r>
    </w:p>
    <w:p w14:paraId="44EEF9CF" w14:textId="77777777" w:rsidR="004814F2" w:rsidRDefault="004814F2" w:rsidP="004814F2">
      <w:pPr>
        <w:spacing w:after="0" w:line="240" w:lineRule="auto"/>
        <w:ind w:left="-10" w:right="65"/>
      </w:pPr>
      <w:r>
        <w:t xml:space="preserve">Начинать следует всегда с выбора темы проекта, его типа, количества участников. Необходимо продумать возможные варианты проблем, которые важно исследовать в рамках намеченной тематики. Затем выполняется распределение задач по группам, обсуждение возможных методов исследования, поиска информации, творческих решений и самостоятельная работа участников проекта по своим индивидуальным или групповым исследовательским, творческим задачам. На промежуточных этапах возможно обсуждение полученных данных в группах. На последнем этапе производится защита проектов. </w:t>
      </w:r>
    </w:p>
    <w:p w14:paraId="1EF25EE8" w14:textId="77777777" w:rsidR="004814F2" w:rsidRDefault="004814F2" w:rsidP="004814F2">
      <w:pPr>
        <w:spacing w:after="0" w:line="240" w:lineRule="auto"/>
        <w:ind w:left="0" w:firstLine="0"/>
        <w:jc w:val="left"/>
      </w:pPr>
      <w:r>
        <w:t xml:space="preserve"> </w:t>
      </w:r>
    </w:p>
    <w:p w14:paraId="532FA28D" w14:textId="77777777" w:rsidR="004814F2" w:rsidRDefault="004814F2" w:rsidP="004814F2">
      <w:pPr>
        <w:pStyle w:val="2"/>
      </w:pPr>
      <w:bookmarkStart w:id="13" w:name="_Toc184591486"/>
      <w:r>
        <w:t>4.8. Подготовка презентации</w:t>
      </w:r>
      <w:bookmarkEnd w:id="13"/>
    </w:p>
    <w:p w14:paraId="657BE4DF" w14:textId="77777777" w:rsidR="004814F2" w:rsidRDefault="004814F2" w:rsidP="004814F2">
      <w:pPr>
        <w:spacing w:after="0" w:line="240" w:lineRule="auto"/>
        <w:ind w:left="-10" w:right="65"/>
      </w:pPr>
    </w:p>
    <w:p w14:paraId="5D081D32" w14:textId="77777777" w:rsidR="004814F2" w:rsidRDefault="004814F2" w:rsidP="004814F2">
      <w:pPr>
        <w:spacing w:after="0" w:line="240" w:lineRule="auto"/>
        <w:ind w:left="-10" w:right="65"/>
      </w:pPr>
      <w:r>
        <w:t xml:space="preserve">Презентация как документ представляет собой последовательность сменяющих друг друга слайдов. Чаще всего демонстрация презентации проецируется на экране.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B54ED5E" w14:textId="77777777" w:rsidR="004814F2" w:rsidRDefault="004814F2" w:rsidP="004814F2">
      <w:pPr>
        <w:spacing w:after="0" w:line="240" w:lineRule="auto"/>
        <w:ind w:left="-10" w:right="65"/>
      </w:pPr>
      <w: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 </w:t>
      </w:r>
    </w:p>
    <w:p w14:paraId="2422FFB3" w14:textId="77777777" w:rsidR="004814F2" w:rsidRDefault="004814F2" w:rsidP="004814F2">
      <w:pPr>
        <w:spacing w:after="0" w:line="240" w:lineRule="auto"/>
        <w:ind w:left="-10" w:right="65"/>
      </w:pPr>
      <w:r>
        <w:t xml:space="preserve">В первом случае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DB8339E" w14:textId="77777777" w:rsidR="004814F2" w:rsidRDefault="004814F2" w:rsidP="00557012">
      <w:pPr>
        <w:pStyle w:val="a3"/>
        <w:numPr>
          <w:ilvl w:val="0"/>
          <w:numId w:val="12"/>
        </w:numPr>
        <w:spacing w:after="0" w:line="240" w:lineRule="auto"/>
        <w:ind w:right="65"/>
      </w:pPr>
      <w:r>
        <w:t xml:space="preserve">объем текста на слайде – не больше 7 строк; </w:t>
      </w:r>
    </w:p>
    <w:p w14:paraId="4EA11A13" w14:textId="77777777" w:rsidR="004814F2" w:rsidRDefault="004814F2" w:rsidP="00557012">
      <w:pPr>
        <w:pStyle w:val="a3"/>
        <w:numPr>
          <w:ilvl w:val="0"/>
          <w:numId w:val="12"/>
        </w:numPr>
        <w:spacing w:after="0" w:line="240" w:lineRule="auto"/>
        <w:ind w:right="65"/>
      </w:pPr>
      <w:r>
        <w:t xml:space="preserve">маркированный/нумерованный список содержит не более 7 элементов; </w:t>
      </w:r>
    </w:p>
    <w:p w14:paraId="1572377A" w14:textId="77777777" w:rsidR="004814F2" w:rsidRDefault="004814F2" w:rsidP="00557012">
      <w:pPr>
        <w:pStyle w:val="a3"/>
        <w:numPr>
          <w:ilvl w:val="0"/>
          <w:numId w:val="12"/>
        </w:numPr>
        <w:spacing w:after="0" w:line="240" w:lineRule="auto"/>
        <w:ind w:right="65"/>
      </w:pPr>
      <w:r>
        <w:t xml:space="preserve">отсутствуют знаки пунктуации в конце строк в маркированных и нумерованных списках; </w:t>
      </w:r>
    </w:p>
    <w:p w14:paraId="59C6FE5D" w14:textId="77777777" w:rsidR="004814F2" w:rsidRDefault="004814F2" w:rsidP="00557012">
      <w:pPr>
        <w:pStyle w:val="a3"/>
        <w:numPr>
          <w:ilvl w:val="0"/>
          <w:numId w:val="12"/>
        </w:numPr>
        <w:spacing w:after="0" w:line="240" w:lineRule="auto"/>
        <w:ind w:right="65"/>
      </w:pPr>
      <w:r>
        <w:t xml:space="preserve">значимая информация выделяется с помощью цвета, кегля, эффектов анимации. </w:t>
      </w:r>
    </w:p>
    <w:p w14:paraId="421914B8" w14:textId="77777777" w:rsidR="004814F2" w:rsidRDefault="004814F2" w:rsidP="004814F2">
      <w:pPr>
        <w:spacing w:after="0" w:line="240" w:lineRule="auto"/>
        <w:ind w:left="-10" w:right="65"/>
      </w:pPr>
      <w: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73CB600" w14:textId="77777777" w:rsidR="004814F2" w:rsidRDefault="004814F2" w:rsidP="004814F2">
      <w:pPr>
        <w:spacing w:after="0" w:line="240" w:lineRule="auto"/>
        <w:ind w:left="-10" w:right="65"/>
      </w:pPr>
      <w:r>
        <w:t xml:space="preserve">Во втором случае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1F1210" w14:textId="77777777" w:rsidR="004814F2" w:rsidRDefault="004814F2" w:rsidP="00557012">
      <w:pPr>
        <w:pStyle w:val="a3"/>
        <w:numPr>
          <w:ilvl w:val="0"/>
          <w:numId w:val="13"/>
        </w:numPr>
        <w:spacing w:after="0" w:line="240" w:lineRule="auto"/>
        <w:ind w:left="1701" w:right="65"/>
      </w:pPr>
      <w:r>
        <w:lastRenderedPageBreak/>
        <w:t xml:space="preserve">выбранные средства визуализации информации (таблицы, схемы, графики и т. д.) соответствуют содержанию; </w:t>
      </w:r>
    </w:p>
    <w:p w14:paraId="7604D783" w14:textId="77777777" w:rsidR="004814F2" w:rsidRDefault="004814F2" w:rsidP="00557012">
      <w:pPr>
        <w:pStyle w:val="a3"/>
        <w:numPr>
          <w:ilvl w:val="0"/>
          <w:numId w:val="13"/>
        </w:numPr>
        <w:spacing w:after="0" w:line="240" w:lineRule="auto"/>
        <w:ind w:left="1701" w:right="65"/>
      </w:pPr>
      <w: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2CCA56A" w14:textId="77777777" w:rsidR="004814F2" w:rsidRDefault="004814F2" w:rsidP="004814F2">
      <w:pPr>
        <w:spacing w:after="0" w:line="240" w:lineRule="auto"/>
        <w:ind w:left="-10" w:right="65"/>
      </w:pPr>
      <w: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 </w:t>
      </w:r>
    </w:p>
    <w:p w14:paraId="6FF2B1D7" w14:textId="77777777" w:rsidR="004814F2" w:rsidRDefault="004814F2" w:rsidP="004814F2">
      <w:pPr>
        <w:spacing w:after="0" w:line="240" w:lineRule="auto"/>
        <w:ind w:left="-10" w:right="65"/>
      </w:pPr>
      <w:r>
        <w:t xml:space="preserve">Основная ошибка при выборе данной стратегии – «соревнование» со своим иллюстративным материалов.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p>
    <w:p w14:paraId="4C9D793E" w14:textId="77777777" w:rsidR="004814F2" w:rsidRDefault="004814F2" w:rsidP="004814F2">
      <w:pPr>
        <w:spacing w:after="0" w:line="240" w:lineRule="auto"/>
        <w:ind w:left="-10" w:right="65"/>
      </w:pPr>
      <w: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w:t>
      </w:r>
    </w:p>
    <w:p w14:paraId="50412E57" w14:textId="77777777" w:rsidR="004814F2" w:rsidRDefault="004814F2" w:rsidP="004814F2">
      <w:pPr>
        <w:spacing w:after="0" w:line="240" w:lineRule="auto"/>
        <w:ind w:left="-10" w:right="65" w:firstLine="0"/>
      </w:pPr>
      <w: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F9BB23E" w14:textId="77777777" w:rsidR="004814F2" w:rsidRDefault="004814F2" w:rsidP="004814F2">
      <w:pPr>
        <w:spacing w:after="0" w:line="240" w:lineRule="auto"/>
        <w:ind w:left="-10" w:right="65"/>
      </w:pPr>
      <w:r>
        <w:t xml:space="preserve">Особо тщательно необходимо отнестись к оформлению презентации.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 </w:t>
      </w:r>
    </w:p>
    <w:p w14:paraId="4311F147" w14:textId="77777777" w:rsidR="004814F2" w:rsidRDefault="004814F2" w:rsidP="004814F2">
      <w:pPr>
        <w:spacing w:after="0" w:line="240" w:lineRule="auto"/>
        <w:ind w:left="-10" w:right="65"/>
      </w:pPr>
      <w: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 </w:t>
      </w:r>
    </w:p>
    <w:p w14:paraId="22621B45" w14:textId="77777777" w:rsidR="004814F2" w:rsidRDefault="004814F2" w:rsidP="004814F2">
      <w:pPr>
        <w:spacing w:after="0" w:line="240" w:lineRule="auto"/>
        <w:ind w:left="-10" w:right="65"/>
      </w:pPr>
      <w:r>
        <w:t xml:space="preserve">Диаграммы могут быть подготовлены  с использованием мастера диаграмм табличного процессора. Для ввода числовых данных используется числовой формат с разделителем групп разрядов.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w:t>
      </w:r>
      <w:r>
        <w:lastRenderedPageBreak/>
        <w:t xml:space="preserve">случае данные в таблице будет просто невозможно увидеть. Ячейки с названиями строк и столбцов и наиболее значимые данные рекомендуется выделять цветом. </w:t>
      </w:r>
    </w:p>
    <w:p w14:paraId="28BCDDD1" w14:textId="77777777" w:rsidR="004814F2" w:rsidRDefault="004814F2" w:rsidP="004814F2">
      <w:pPr>
        <w:spacing w:after="0" w:line="240" w:lineRule="auto"/>
        <w:ind w:left="-10" w:right="65"/>
      </w:pPr>
      <w:r>
        <w:t xml:space="preserve">При вставке таблицы как объекта и пропорциональном изменении ее размера реальный отображаемый размер шрифта должен быть не менее 18 </w:t>
      </w:r>
      <w:proofErr w:type="spellStart"/>
      <w:r>
        <w:t>pt</w:t>
      </w:r>
      <w:proofErr w:type="spellEnd"/>
      <w:r>
        <w:t xml:space="preserve">. </w:t>
      </w:r>
    </w:p>
    <w:p w14:paraId="709653CB" w14:textId="77777777" w:rsidR="004814F2" w:rsidRDefault="004814F2" w:rsidP="004814F2">
      <w:pPr>
        <w:spacing w:after="0" w:line="240" w:lineRule="auto"/>
        <w:ind w:left="-10" w:right="65" w:firstLine="0"/>
      </w:pPr>
      <w:r>
        <w:t xml:space="preserve">Таблицы и диаграммы размещаются на светлом или белом фоне. </w:t>
      </w:r>
    </w:p>
    <w:p w14:paraId="52198DC7" w14:textId="77777777" w:rsidR="004814F2" w:rsidRDefault="004814F2" w:rsidP="004814F2">
      <w:pPr>
        <w:spacing w:after="0" w:line="240" w:lineRule="auto"/>
        <w:ind w:left="-10" w:right="65"/>
      </w:pPr>
      <w: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960EF06" w14:textId="77777777" w:rsidR="004814F2" w:rsidRDefault="004814F2" w:rsidP="004814F2">
      <w:pPr>
        <w:spacing w:after="0" w:line="240" w:lineRule="auto"/>
        <w:ind w:left="-10" w:right="65"/>
      </w:pPr>
    </w:p>
    <w:p w14:paraId="56BE89F4" w14:textId="77777777" w:rsidR="004814F2" w:rsidRDefault="004814F2" w:rsidP="004814F2">
      <w:pPr>
        <w:pStyle w:val="2"/>
      </w:pPr>
      <w:bookmarkStart w:id="14" w:name="_Toc184591487"/>
      <w:r>
        <w:t>4.9. Подготовка рецензии</w:t>
      </w:r>
      <w:bookmarkEnd w:id="14"/>
      <w:r>
        <w:t xml:space="preserve"> </w:t>
      </w:r>
    </w:p>
    <w:p w14:paraId="66BF2822" w14:textId="77777777" w:rsidR="004814F2" w:rsidRDefault="004814F2" w:rsidP="004814F2">
      <w:pPr>
        <w:spacing w:after="0" w:line="240" w:lineRule="auto"/>
        <w:ind w:left="-10" w:right="65"/>
      </w:pPr>
    </w:p>
    <w:p w14:paraId="4E73A007" w14:textId="77777777" w:rsidR="004814F2" w:rsidRDefault="004814F2" w:rsidP="004814F2">
      <w:pPr>
        <w:spacing w:after="0" w:line="240" w:lineRule="auto"/>
        <w:ind w:left="-10" w:right="65"/>
      </w:pPr>
      <w:r>
        <w:t xml:space="preserve">Написание рецензии– это вид работы студентов по написанию критического отзыва на первоисточник (книгу, статью, сочинение и пр.) В рецензии необходимо обязательно отразить область интересов, исследованию которых посвящена данная работа, ее отличительные признаки от 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 </w:t>
      </w:r>
    </w:p>
    <w:p w14:paraId="44CF1A2A" w14:textId="77777777" w:rsidR="004814F2" w:rsidRDefault="004814F2" w:rsidP="004814F2">
      <w:pPr>
        <w:spacing w:after="0" w:line="240" w:lineRule="auto"/>
        <w:ind w:left="-10" w:right="65"/>
      </w:pPr>
      <w:r>
        <w:t>Затраты времени на написание рецензии зависят от сложности рецензируемого материала, индивидуальных особенностей студента и определяются преподавателем.</w:t>
      </w:r>
    </w:p>
    <w:p w14:paraId="582B8D21" w14:textId="77777777" w:rsidR="004814F2" w:rsidRDefault="004814F2" w:rsidP="004814F2">
      <w:pPr>
        <w:spacing w:after="0" w:line="240" w:lineRule="auto"/>
        <w:ind w:left="-10" w:right="65"/>
      </w:pPr>
      <w:r w:rsidRPr="004D27C6">
        <w:t>Рецензия может быть представлена на практическом занятии или быть проверена преподавателем. Порядок выполнения работы:</w:t>
      </w:r>
    </w:p>
    <w:p w14:paraId="19D21CF5" w14:textId="77777777" w:rsidR="004814F2" w:rsidRDefault="004814F2" w:rsidP="004814F2">
      <w:pPr>
        <w:spacing w:after="0" w:line="240" w:lineRule="auto"/>
        <w:ind w:left="-10" w:right="65"/>
      </w:pPr>
      <w:r>
        <w:t>-</w:t>
      </w:r>
      <w:r>
        <w:tab/>
        <w:t xml:space="preserve">внимательно изучить информацию; </w:t>
      </w:r>
    </w:p>
    <w:p w14:paraId="2CADA10C" w14:textId="77777777" w:rsidR="004814F2" w:rsidRDefault="004814F2" w:rsidP="004814F2">
      <w:pPr>
        <w:spacing w:after="0" w:line="240" w:lineRule="auto"/>
        <w:ind w:left="-10" w:right="65"/>
      </w:pPr>
      <w:r>
        <w:t>-</w:t>
      </w:r>
      <w:r>
        <w:tab/>
        <w:t xml:space="preserve">составить план рецензии; </w:t>
      </w:r>
    </w:p>
    <w:p w14:paraId="1C080C1F" w14:textId="77777777" w:rsidR="004814F2" w:rsidRDefault="004814F2" w:rsidP="004814F2">
      <w:pPr>
        <w:spacing w:after="0" w:line="240" w:lineRule="auto"/>
        <w:ind w:left="-10" w:right="65"/>
      </w:pPr>
      <w:r>
        <w:t>-</w:t>
      </w:r>
      <w:r>
        <w:tab/>
        <w:t xml:space="preserve">дать критическую оценку рецензируемой информации; - оформить рецензию и сдать в установленный срок. </w:t>
      </w:r>
    </w:p>
    <w:p w14:paraId="7BC5D507" w14:textId="77777777" w:rsidR="004814F2" w:rsidRDefault="004814F2" w:rsidP="004814F2">
      <w:pPr>
        <w:spacing w:after="0" w:line="240" w:lineRule="auto"/>
        <w:ind w:left="-10" w:right="65"/>
      </w:pPr>
    </w:p>
    <w:p w14:paraId="6F8A7097" w14:textId="77777777" w:rsidR="004814F2" w:rsidRDefault="004814F2" w:rsidP="004814F2">
      <w:pPr>
        <w:pStyle w:val="2"/>
        <w:rPr>
          <w:b w:val="0"/>
          <w:bCs/>
        </w:rPr>
      </w:pPr>
      <w:bookmarkStart w:id="15" w:name="_Toc184591488"/>
      <w:r>
        <w:t>4.10</w:t>
      </w:r>
      <w:r w:rsidRPr="003A76E7">
        <w:rPr>
          <w:b w:val="0"/>
          <w:bCs/>
        </w:rPr>
        <w:t xml:space="preserve"> </w:t>
      </w:r>
      <w:r>
        <w:rPr>
          <w:bCs/>
        </w:rPr>
        <w:t>Подготовка</w:t>
      </w:r>
      <w:r w:rsidRPr="003A76E7">
        <w:rPr>
          <w:bCs/>
        </w:rPr>
        <w:t xml:space="preserve"> к устному опросу</w:t>
      </w:r>
      <w:bookmarkEnd w:id="15"/>
    </w:p>
    <w:p w14:paraId="2D0E4538" w14:textId="77777777" w:rsidR="004814F2" w:rsidRDefault="004814F2" w:rsidP="004814F2">
      <w:pPr>
        <w:pStyle w:val="1"/>
        <w:rPr>
          <w:b w:val="0"/>
          <w:bCs/>
        </w:rPr>
      </w:pPr>
    </w:p>
    <w:p w14:paraId="178252A2" w14:textId="77777777" w:rsidR="004814F2" w:rsidRDefault="004814F2" w:rsidP="004814F2">
      <w:pPr>
        <w:spacing w:after="0" w:line="240" w:lineRule="auto"/>
        <w:ind w:left="-10" w:right="65" w:firstLine="719"/>
      </w:pPr>
      <w:r>
        <w:t>Устный опрос — метод контроля, позволяющий не только опрашивать и контролировать знания обучающихся, но и сразу же поправлять, повторять и закреплять знания, умения и навыки.</w:t>
      </w:r>
    </w:p>
    <w:p w14:paraId="7DA8C9CB" w14:textId="77777777" w:rsidR="004814F2" w:rsidRDefault="004814F2" w:rsidP="004814F2">
      <w:pPr>
        <w:spacing w:after="0" w:line="240" w:lineRule="auto"/>
        <w:ind w:left="-10" w:right="65" w:firstLine="719"/>
      </w:pPr>
      <w:r>
        <w:t>Устный опрос позволяет поддерживать контакт с обучающимися, корректировать их мысли; развивает устную речь (монологическую, диалогическую); развивает навыки выступления перед аудиторией.</w:t>
      </w:r>
    </w:p>
    <w:p w14:paraId="4F5272BF" w14:textId="77777777" w:rsidR="004814F2" w:rsidRDefault="004814F2" w:rsidP="004814F2">
      <w:pPr>
        <w:spacing w:after="0" w:line="240" w:lineRule="auto"/>
        <w:ind w:left="-10" w:right="65" w:firstLine="719"/>
      </w:pPr>
      <w:r>
        <w:t xml:space="preserve">Именно в ходе текущего устного опроса происходит основная отработка учебного материала, закрепление знаний, отбирается материал по теме, подчёркивается главное, решающее, вырабатывается последовательность </w:t>
      </w:r>
      <w:r>
        <w:lastRenderedPageBreak/>
        <w:t>изложения. В процессе текущего опроса ведётся усиленная работа над развитием речи обучающихся.</w:t>
      </w:r>
    </w:p>
    <w:p w14:paraId="2908E8EC" w14:textId="77777777" w:rsidR="004814F2" w:rsidRDefault="004814F2" w:rsidP="004814F2">
      <w:pPr>
        <w:spacing w:after="0" w:line="240" w:lineRule="auto"/>
        <w:ind w:left="-10" w:right="65" w:firstLine="719"/>
      </w:pPr>
      <w:r>
        <w:t>Принято выделять два вида устного опроса:</w:t>
      </w:r>
    </w:p>
    <w:p w14:paraId="55DC6FEA" w14:textId="77777777" w:rsidR="004814F2" w:rsidRDefault="004814F2" w:rsidP="004814F2">
      <w:pPr>
        <w:spacing w:after="0" w:line="240" w:lineRule="auto"/>
        <w:ind w:left="-10" w:right="65" w:firstLine="719"/>
      </w:pPr>
      <w:r>
        <w:t>-фронтальный (охватывает разу несколько обучающихся);</w:t>
      </w:r>
    </w:p>
    <w:p w14:paraId="04BE371B" w14:textId="77777777" w:rsidR="004814F2" w:rsidRDefault="004814F2" w:rsidP="004814F2">
      <w:pPr>
        <w:spacing w:after="0" w:line="240" w:lineRule="auto"/>
        <w:ind w:left="-10" w:right="65" w:firstLine="719"/>
      </w:pPr>
      <w:r>
        <w:t>-индивидуальный (позволяет сконцентрировать внимание на одном обучающимся).</w:t>
      </w:r>
    </w:p>
    <w:p w14:paraId="1054CB25" w14:textId="77777777" w:rsidR="004814F2" w:rsidRPr="003A76E7" w:rsidRDefault="004814F2" w:rsidP="004814F2">
      <w:pPr>
        <w:spacing w:after="0" w:line="240" w:lineRule="auto"/>
        <w:ind w:left="-10" w:right="65" w:firstLine="719"/>
      </w:pPr>
      <w:r>
        <w:t xml:space="preserve">Фронтальный опрос, как и всякий опрос, — это контрольное опрашивание на занятии, проверка степени и осознанности усвоения учебного материала. При этом, как правило, преподаватель опрашивает обучающихся всей группы. </w:t>
      </w:r>
    </w:p>
    <w:p w14:paraId="20021718" w14:textId="77777777" w:rsidR="004814F2" w:rsidRDefault="004814F2" w:rsidP="004814F2">
      <w:pPr>
        <w:spacing w:after="0" w:line="240" w:lineRule="auto"/>
        <w:ind w:left="-10" w:right="65"/>
      </w:pPr>
      <w:r>
        <w:t>Организация опроса должна быть исключительно чёткой. Вопросы продуманны до мелочей, точно установлена их последовательность. Преподаватель обязан чутко реагировать на любое отступление от темы. Фронтальный опрос имеет ряд положительных качеств:</w:t>
      </w:r>
    </w:p>
    <w:p w14:paraId="0B3CC698" w14:textId="77777777" w:rsidR="004814F2" w:rsidRDefault="004814F2" w:rsidP="004814F2">
      <w:pPr>
        <w:spacing w:after="0" w:line="240" w:lineRule="auto"/>
        <w:ind w:left="-10" w:right="65"/>
      </w:pPr>
      <w:r>
        <w:t>—позволяет охватить проверкой многих обучающихся;</w:t>
      </w:r>
    </w:p>
    <w:p w14:paraId="359B64A6" w14:textId="77777777" w:rsidR="004814F2" w:rsidRDefault="004814F2" w:rsidP="004814F2">
      <w:pPr>
        <w:spacing w:after="0" w:line="240" w:lineRule="auto"/>
        <w:ind w:left="-10" w:right="65"/>
      </w:pPr>
      <w:r>
        <w:t>—вырабатывает способность к краткому, но точному ответу;</w:t>
      </w:r>
    </w:p>
    <w:p w14:paraId="25710D52" w14:textId="77777777" w:rsidR="004814F2" w:rsidRDefault="004814F2" w:rsidP="004814F2">
      <w:pPr>
        <w:spacing w:after="0" w:line="240" w:lineRule="auto"/>
        <w:ind w:left="-10" w:right="65"/>
      </w:pPr>
      <w:r>
        <w:t>—обращает внимание на существенные детали темы и способствует их запоминанию;</w:t>
      </w:r>
    </w:p>
    <w:p w14:paraId="7D18D488" w14:textId="77777777" w:rsidR="004814F2" w:rsidRDefault="004814F2" w:rsidP="004814F2">
      <w:pPr>
        <w:spacing w:after="0" w:line="240" w:lineRule="auto"/>
        <w:ind w:left="-10" w:right="65"/>
      </w:pPr>
      <w:r>
        <w:t>—отрабатывает по плану полный ответ по теме, приучая к последовательности</w:t>
      </w:r>
      <w:r>
        <w:tab/>
        <w:t>и обоснованности изложения;</w:t>
      </w:r>
    </w:p>
    <w:p w14:paraId="3C9E6C21" w14:textId="77777777" w:rsidR="004814F2" w:rsidRDefault="004814F2" w:rsidP="004814F2">
      <w:pPr>
        <w:spacing w:after="0" w:line="240" w:lineRule="auto"/>
        <w:ind w:left="-10" w:right="65"/>
      </w:pPr>
      <w:r>
        <w:t>—вовлекает в работу всю группу, держит в напряжённом внимании всех обучающихся.</w:t>
      </w:r>
    </w:p>
    <w:p w14:paraId="24A6F83F" w14:textId="77777777" w:rsidR="004814F2" w:rsidRDefault="004814F2" w:rsidP="004814F2">
      <w:pPr>
        <w:spacing w:after="0" w:line="240" w:lineRule="auto"/>
        <w:ind w:left="-10" w:right="65"/>
      </w:pPr>
      <w:r>
        <w:t>С помощью фронтального опроса преподаватель имеет возможность проверить выполнение домашнего задания, готовность к усвоению нового материала, определить сформированность основных понятий, усвоение нового учебного материала, который только что был преподнесен на занятии.</w:t>
      </w:r>
    </w:p>
    <w:p w14:paraId="348E3C97" w14:textId="77777777" w:rsidR="004814F2" w:rsidRDefault="004814F2" w:rsidP="004814F2">
      <w:pPr>
        <w:spacing w:after="0" w:line="240" w:lineRule="auto"/>
        <w:ind w:left="-10" w:right="65"/>
      </w:pPr>
      <w:r w:rsidRPr="003E3166">
        <w:t xml:space="preserve">Обычно фронтальный опрос проводится как устное вопросно-ответное упражнение, в котором вопросы </w:t>
      </w:r>
      <w:r>
        <w:t>обучающимся</w:t>
      </w:r>
      <w:r w:rsidRPr="003E3166">
        <w:t xml:space="preserve"> ставит преподаватель. Таким образом, здесь имеет место обращенность речи преподавателя ко всем </w:t>
      </w:r>
      <w:r>
        <w:t>обучающимся</w:t>
      </w:r>
      <w:r w:rsidRPr="003E3166">
        <w:t>, активизируется речевое общение всех и одновременно каждого обучаемого.</w:t>
      </w:r>
    </w:p>
    <w:p w14:paraId="4FB72D12" w14:textId="77777777" w:rsidR="004814F2" w:rsidRDefault="004814F2" w:rsidP="004814F2">
      <w:pPr>
        <w:spacing w:after="0" w:line="240" w:lineRule="auto"/>
        <w:ind w:left="-10" w:right="65"/>
      </w:pPr>
      <w:r w:rsidRPr="00A15BD3">
        <w:t xml:space="preserve">Индивидуальный опрос — самый простой и доступный способ опроса. Преподаватель ставит перед группой вопрос, одну-две минуты выжидает, чтобы все обучающиеся подумали, затем вызывает кого-либо из намеченных </w:t>
      </w:r>
      <w:r>
        <w:t>обучающихся</w:t>
      </w:r>
      <w:r w:rsidRPr="00A15BD3">
        <w:t xml:space="preserve">. Обучающийся ответил, преподаватель обращается к группе с предложением дополнить или исправить ошибку, допущенную при ответе; делает нужные замечания по ответу и выставляет оценку. Затем ставит новый вопрос. Преподаватель успевает спросить, таким образом, от 2 до 4 человек. Ответ </w:t>
      </w:r>
      <w:r>
        <w:t>обучающегося</w:t>
      </w:r>
      <w:r w:rsidRPr="00A15BD3">
        <w:t xml:space="preserve"> с дополнением и решением в зависимости от вопроса занимает обычно от 5 до 10 минут. Индивидуальный опрос имеет ряд преимуществ. Вся группа и преподаватель слушают одного человека. Ответ устный, полный, самостоятельный. Оценка ответа, обычно безошибочная, ставится за всё качества ответа: за знание фактического материала, логическую стройность изложения, выразительность и точность </w:t>
      </w:r>
      <w:r>
        <w:t>ответа</w:t>
      </w:r>
      <w:r w:rsidRPr="00A15BD3">
        <w:t>. Индивидуальный опрос — основной способ опроса, и каждый учащийся должен проходить через него возможно чаще</w:t>
      </w:r>
      <w:r>
        <w:t>.</w:t>
      </w:r>
    </w:p>
    <w:p w14:paraId="4148D891" w14:textId="77777777" w:rsidR="004814F2" w:rsidRDefault="004814F2" w:rsidP="004814F2">
      <w:pPr>
        <w:spacing w:after="0" w:line="240" w:lineRule="auto"/>
        <w:ind w:left="-10" w:right="65"/>
      </w:pPr>
      <w:r>
        <w:lastRenderedPageBreak/>
        <w:t>Подготовку к устному опросу на теоретических, практических, лабораторных занятиях и других видах образовательной деятельности включает самостоятельную работу обучающегося. Для этого обучающийся изучает лекции, основную и дополнительную литературу, публикации, информацию из Интернет-ресурсов. Тема и вопросы к занятиям, вопросы для самоконтроля содержатся в рабочей учебной программе и доводятся до обучающихся заранее. Эффективность подготовки обучающихся к устному опросу зависит от качества ознакомления с рекомендованной литературой. Для подготовки к устному опросу обучающемуся необходимо ознакомиться с материалом, посвященным теме занятия, в учебнике или другой рекомендованной литературе, записях с лекционного занятия, обратить внимание на усвоение основных понятий дисциплины, ПМ (МДК), выявить неясные вопросы и подобрать дополнительную литературу для их освещения, составить тезисы выступления по отдельным проблемным аспектам. В среднем, подготовка к устному опросу по одному занятию занимает от 2 до 4 часов в зависимости от сложности темы и особенностей организации обучающимся своей самостоятельной работы. За участие в устном опросе студент может получить оценку в зависимости от полноты ответа.</w:t>
      </w:r>
    </w:p>
    <w:p w14:paraId="22A90207" w14:textId="77777777" w:rsidR="004814F2" w:rsidRDefault="004814F2" w:rsidP="004814F2">
      <w:pPr>
        <w:spacing w:after="0" w:line="240" w:lineRule="auto"/>
        <w:ind w:left="-10" w:right="65"/>
      </w:pPr>
      <w:r>
        <w:t>Развернутый устный ответ обучающегося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Оцениваются: полнота и правильность ответа; степень осознанности, понимания изученного; языковое оформление ответа</w:t>
      </w:r>
    </w:p>
    <w:p w14:paraId="48BF87BB" w14:textId="77777777" w:rsidR="004814F2" w:rsidRDefault="004814F2" w:rsidP="004814F2">
      <w:pPr>
        <w:spacing w:after="0" w:line="240" w:lineRule="auto"/>
        <w:ind w:left="-10" w:right="65"/>
      </w:pPr>
      <w:r>
        <w:t>Критерии оценивания устного опроса:</w:t>
      </w:r>
    </w:p>
    <w:p w14:paraId="76C6EBD2" w14:textId="77777777" w:rsidR="004814F2" w:rsidRDefault="004814F2" w:rsidP="004814F2">
      <w:pPr>
        <w:spacing w:after="0" w:line="240" w:lineRule="auto"/>
        <w:ind w:left="-10" w:right="65"/>
      </w:pPr>
      <w:r w:rsidRPr="002B6979">
        <w:rPr>
          <w:b/>
          <w:bCs/>
        </w:rPr>
        <w:t>оценка «</w:t>
      </w:r>
      <w:r>
        <w:rPr>
          <w:b/>
          <w:bCs/>
        </w:rPr>
        <w:t>о</w:t>
      </w:r>
      <w:r w:rsidRPr="002B6979">
        <w:rPr>
          <w:b/>
          <w:bCs/>
        </w:rPr>
        <w:t>тлично»</w:t>
      </w:r>
      <w:r>
        <w:t xml:space="preserve"> ставится, если обучающийся полно излагает материал (отвечает на вопрос), даёт правильное определение основных понятий; обнаруживает понимание материала, может обосновать свои суждения, применить знаний на практике; обучающийся приводит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14:paraId="4851BDCA" w14:textId="77777777" w:rsidR="004814F2" w:rsidRDefault="004814F2" w:rsidP="004814F2">
      <w:pPr>
        <w:spacing w:after="0" w:line="240" w:lineRule="auto"/>
        <w:ind w:left="-10" w:right="65"/>
      </w:pPr>
      <w:r>
        <w:rPr>
          <w:b/>
          <w:bCs/>
        </w:rPr>
        <w:t>оценка</w:t>
      </w:r>
      <w:r>
        <w:t xml:space="preserve"> </w:t>
      </w:r>
      <w:r w:rsidRPr="002B6979">
        <w:rPr>
          <w:b/>
          <w:bCs/>
        </w:rPr>
        <w:t xml:space="preserve">«хорошо» </w:t>
      </w:r>
      <w:r>
        <w:t>ставится, если обучающийся даёт ответ, удовлетворяющий тем же требованиям, что и для оценки «отлично», но допускает 1 — 2 ошибки, которые сам же исправляет; 1 — 2 недочета в последовательности и языковом оформлении излагаемого;</w:t>
      </w:r>
    </w:p>
    <w:p w14:paraId="02EADACF" w14:textId="77777777" w:rsidR="004814F2" w:rsidRDefault="004814F2" w:rsidP="004814F2">
      <w:pPr>
        <w:spacing w:after="0" w:line="240" w:lineRule="auto"/>
        <w:ind w:left="-10" w:right="65"/>
      </w:pPr>
      <w:r>
        <w:rPr>
          <w:b/>
          <w:bCs/>
        </w:rPr>
        <w:t>оценка</w:t>
      </w:r>
      <w:r>
        <w:t xml:space="preserve"> </w:t>
      </w:r>
      <w:r w:rsidRPr="002B6979">
        <w:rPr>
          <w:b/>
          <w:bCs/>
        </w:rPr>
        <w:t>«удовлетворительно»</w:t>
      </w:r>
      <w:r>
        <w:t xml:space="preserve">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приводить свои примеры; излагает материал непоследовательно и допускает ошибки в языковом оформлении излагаемого;</w:t>
      </w:r>
    </w:p>
    <w:p w14:paraId="06D8E44F" w14:textId="77777777" w:rsidR="004814F2" w:rsidRDefault="004814F2" w:rsidP="004814F2">
      <w:pPr>
        <w:spacing w:after="0" w:line="240" w:lineRule="auto"/>
        <w:ind w:left="-10" w:right="65"/>
      </w:pPr>
      <w:r>
        <w:rPr>
          <w:b/>
          <w:bCs/>
        </w:rPr>
        <w:t>оценка</w:t>
      </w:r>
      <w:r>
        <w:t xml:space="preserve"> «неудовлетворительно» ставится, если обучающийся обнаруживает незнание большей части соответствующего вопроса; допускает ошибки в формулировке определений и правил, искажает их смысл; материал излагается беспорядочно и неуверенно.</w:t>
      </w:r>
    </w:p>
    <w:p w14:paraId="49BB6B84" w14:textId="77777777" w:rsidR="004814F2" w:rsidRDefault="004814F2" w:rsidP="004814F2">
      <w:pPr>
        <w:pStyle w:val="2"/>
      </w:pPr>
      <w:bookmarkStart w:id="16" w:name="_Toc184591489"/>
      <w:r>
        <w:t>4.11 Тестирование</w:t>
      </w:r>
      <w:bookmarkEnd w:id="16"/>
    </w:p>
    <w:p w14:paraId="361875FE" w14:textId="77777777" w:rsidR="004814F2" w:rsidRDefault="004814F2" w:rsidP="004814F2"/>
    <w:p w14:paraId="63737407" w14:textId="77777777" w:rsidR="004814F2" w:rsidRDefault="004814F2" w:rsidP="004814F2">
      <w:pPr>
        <w:spacing w:after="0" w:line="240" w:lineRule="auto"/>
        <w:ind w:left="204" w:firstLine="709"/>
      </w:pPr>
      <w:r>
        <w:lastRenderedPageBreak/>
        <w:t xml:space="preserve">Тестирование как метод измерения знаний и умений обучающихся обладает рядом преимуществ, к которым отнесены объективность, быстрота, технологичность, охват всех разделов учебных программ, возможность использовать математические методы для обработки результатов. </w:t>
      </w:r>
    </w:p>
    <w:p w14:paraId="5F3719D1" w14:textId="77777777" w:rsidR="004814F2" w:rsidRDefault="004814F2" w:rsidP="004814F2">
      <w:pPr>
        <w:spacing w:after="0" w:line="240" w:lineRule="auto"/>
        <w:ind w:left="204" w:firstLine="709"/>
      </w:pPr>
      <w:r>
        <w:t xml:space="preserve">Задание в тестовой форме представляет собой единицу контрольного материала, которая является утвердительным предложением с неизвестным компонентом, то есть задание формулируется не вопросом, а положением, с которым соглашается или нет испытуемый. Тест рассматривают как систему заданий возрастающей трудности специфической формы, которая должна коррелировать с выбранным критерием, и позволяющая объективно оценивать уровень и структуру знаний обучающихся. </w:t>
      </w:r>
    </w:p>
    <w:p w14:paraId="5FE648A1" w14:textId="77777777" w:rsidR="004814F2" w:rsidRDefault="004814F2" w:rsidP="004814F2">
      <w:pPr>
        <w:spacing w:after="0" w:line="240" w:lineRule="auto"/>
        <w:ind w:left="204" w:firstLine="709"/>
      </w:pPr>
      <w:r w:rsidRPr="001D49CB">
        <w:t>Тестовые задания по дисциплине</w:t>
      </w:r>
      <w:r>
        <w:t>, ПМ (МДК)</w:t>
      </w:r>
      <w:r w:rsidRPr="001D49CB">
        <w:t xml:space="preserve"> должны быть разработаны в строгом соответствии с утвержденной рабочей учебной программой и полностью соответствовать </w:t>
      </w:r>
      <w:r>
        <w:t>Ф</w:t>
      </w:r>
      <w:r w:rsidRPr="001D49CB">
        <w:t xml:space="preserve">ГОС </w:t>
      </w:r>
      <w:r>
        <w:t>С</w:t>
      </w:r>
      <w:r w:rsidRPr="001D49CB">
        <w:t>ПО для данно</w:t>
      </w:r>
      <w:r>
        <w:t xml:space="preserve">й </w:t>
      </w:r>
      <w:r w:rsidRPr="001D49CB">
        <w:t xml:space="preserve">специальности. </w:t>
      </w:r>
    </w:p>
    <w:p w14:paraId="207D434C" w14:textId="77777777" w:rsidR="004814F2" w:rsidRDefault="004814F2" w:rsidP="004814F2">
      <w:pPr>
        <w:spacing w:after="0" w:line="240" w:lineRule="auto"/>
        <w:ind w:left="204" w:firstLine="709"/>
      </w:pPr>
      <w:r w:rsidRPr="001D49CB">
        <w:t>Тестовые задания могут быть использованы для проведения:</w:t>
      </w:r>
    </w:p>
    <w:p w14:paraId="008B894A" w14:textId="77777777" w:rsidR="004814F2" w:rsidRDefault="004814F2" w:rsidP="00557012">
      <w:pPr>
        <w:pStyle w:val="a3"/>
        <w:numPr>
          <w:ilvl w:val="0"/>
          <w:numId w:val="28"/>
        </w:numPr>
        <w:spacing w:after="0" w:line="240" w:lineRule="auto"/>
        <w:ind w:left="0" w:firstLine="709"/>
      </w:pPr>
      <w:r w:rsidRPr="001D49CB">
        <w:t xml:space="preserve">входного контроля знаний и умений </w:t>
      </w:r>
      <w:r>
        <w:t>обучающихся</w:t>
      </w:r>
      <w:r w:rsidRPr="001D49CB">
        <w:t xml:space="preserve"> в начале изучения дисциплины</w:t>
      </w:r>
      <w:r>
        <w:t>, ПМ (МДК)</w:t>
      </w:r>
      <w:r w:rsidRPr="001D49CB">
        <w:t>;</w:t>
      </w:r>
    </w:p>
    <w:p w14:paraId="041E84B9" w14:textId="77777777" w:rsidR="004814F2" w:rsidRDefault="004814F2" w:rsidP="00557012">
      <w:pPr>
        <w:pStyle w:val="a3"/>
        <w:numPr>
          <w:ilvl w:val="0"/>
          <w:numId w:val="28"/>
        </w:numPr>
        <w:spacing w:after="0" w:line="240" w:lineRule="auto"/>
        <w:ind w:left="0" w:firstLine="709"/>
      </w:pPr>
      <w:r w:rsidRPr="001D49CB">
        <w:t xml:space="preserve">текущего контроля знаний и умений </w:t>
      </w:r>
      <w:r>
        <w:t>обучающихся</w:t>
      </w:r>
      <w:r w:rsidRPr="001D49CB">
        <w:t xml:space="preserve"> по изучаемой дисциплине</w:t>
      </w:r>
      <w:r>
        <w:t>, ПМ (МДК)</w:t>
      </w:r>
      <w:r w:rsidRPr="001D49CB">
        <w:t xml:space="preserve"> в форме зачета или экзамена и контроля остаточных знаний;</w:t>
      </w:r>
    </w:p>
    <w:p w14:paraId="21D66076" w14:textId="77777777" w:rsidR="004814F2" w:rsidRDefault="004814F2" w:rsidP="00557012">
      <w:pPr>
        <w:pStyle w:val="a3"/>
        <w:numPr>
          <w:ilvl w:val="0"/>
          <w:numId w:val="28"/>
        </w:numPr>
        <w:spacing w:after="0" w:line="240" w:lineRule="auto"/>
        <w:ind w:left="0" w:firstLine="709"/>
      </w:pPr>
      <w:r w:rsidRPr="001D49CB">
        <w:t xml:space="preserve">промежуточного контроля знаний и умений </w:t>
      </w:r>
      <w:r>
        <w:t>обучающихся</w:t>
      </w:r>
      <w:r w:rsidRPr="001D49CB">
        <w:t xml:space="preserve"> с целью проверки освоения тестируемыми определенного раздела изучаемой дисциплины</w:t>
      </w:r>
      <w:r>
        <w:t>, ПМ (МДК)</w:t>
      </w:r>
      <w:r w:rsidRPr="001D49CB">
        <w:t xml:space="preserve">; </w:t>
      </w:r>
    </w:p>
    <w:p w14:paraId="383F5722" w14:textId="77777777" w:rsidR="004814F2" w:rsidRDefault="004814F2" w:rsidP="00557012">
      <w:pPr>
        <w:pStyle w:val="a3"/>
        <w:numPr>
          <w:ilvl w:val="0"/>
          <w:numId w:val="28"/>
        </w:numPr>
        <w:spacing w:after="0" w:line="240" w:lineRule="auto"/>
        <w:ind w:left="0" w:firstLine="709"/>
      </w:pPr>
      <w:r w:rsidRPr="001D49CB">
        <w:t xml:space="preserve">самоконтроля, осуществляемого </w:t>
      </w:r>
      <w:r>
        <w:t>обучающимся</w:t>
      </w:r>
      <w:r w:rsidRPr="001D49CB">
        <w:t xml:space="preserve"> в процессе изучения дисциплины, при подготовке к контрольным мероприятиям.</w:t>
      </w:r>
    </w:p>
    <w:p w14:paraId="70FE79BE" w14:textId="77777777" w:rsidR="004814F2" w:rsidRDefault="004814F2" w:rsidP="004814F2">
      <w:pPr>
        <w:spacing w:after="0" w:line="240" w:lineRule="auto"/>
        <w:ind w:left="204" w:firstLine="709"/>
      </w:pPr>
      <w:r>
        <w:t xml:space="preserve">Тесты разделяются по уровням сложности: </w:t>
      </w:r>
    </w:p>
    <w:p w14:paraId="6D9173FE" w14:textId="77777777" w:rsidR="004814F2" w:rsidRDefault="004814F2" w:rsidP="004814F2">
      <w:pPr>
        <w:spacing w:after="0" w:line="240" w:lineRule="auto"/>
        <w:ind w:left="204" w:firstLine="709"/>
      </w:pPr>
      <w:r>
        <w:t>первый уровень (знакомство) - тесты по узнаванию, т.е. отождествлению объекта и его обозначения (задания на опознание, различение или классификацию объектов, явлений и понятий);</w:t>
      </w:r>
    </w:p>
    <w:p w14:paraId="001BCECA" w14:textId="77777777" w:rsidR="004814F2" w:rsidRDefault="004814F2" w:rsidP="004814F2">
      <w:pPr>
        <w:spacing w:after="0" w:line="240" w:lineRule="auto"/>
        <w:ind w:left="204" w:firstLine="709"/>
      </w:pPr>
      <w:r>
        <w:t>второй уровень (репродукция) - тесты-подстановки, в которых намеренно пропущено слово, фраза, формула или другой какой-либо существенный элемент текста, и конструктивные тесты, в которых обучающимся в отличие от теста-подстановки не содержится никакой помощи даже в виде намеков и дать определение какому-либо понятию, указать случай действия какой-либо закономерности и т.д.;</w:t>
      </w:r>
    </w:p>
    <w:p w14:paraId="45D8C412" w14:textId="77777777" w:rsidR="004814F2" w:rsidRDefault="004814F2" w:rsidP="004814F2">
      <w:pPr>
        <w:spacing w:after="0" w:line="240" w:lineRule="auto"/>
        <w:ind w:left="204" w:firstLine="709"/>
      </w:pPr>
      <w:r>
        <w:t>третьему уровню соответствуют тесты - задания, содержащие продуктивную деятельность, в процессе которой необходимо использовать знания-умения;</w:t>
      </w:r>
    </w:p>
    <w:p w14:paraId="27E6B238" w14:textId="77777777" w:rsidR="004814F2" w:rsidRDefault="004814F2" w:rsidP="004814F2">
      <w:pPr>
        <w:spacing w:after="0" w:line="240" w:lineRule="auto"/>
        <w:ind w:left="204" w:firstLine="709"/>
      </w:pPr>
      <w:r>
        <w:t>тесты четвертого уровня - это проблемы, решение которых есть творческая деятельность, сопровождающаяся получением объективно новой информации.</w:t>
      </w:r>
    </w:p>
    <w:p w14:paraId="584FE1BD" w14:textId="77777777" w:rsidR="004814F2" w:rsidRDefault="004814F2" w:rsidP="004814F2">
      <w:pPr>
        <w:spacing w:after="0" w:line="240" w:lineRule="auto"/>
        <w:ind w:left="204" w:firstLine="709"/>
      </w:pPr>
      <w:r w:rsidRPr="00CB032F">
        <w:rPr>
          <w:i/>
          <w:iCs/>
        </w:rPr>
        <w:t>Тесты действия</w:t>
      </w:r>
      <w:r>
        <w:t xml:space="preserve"> понимаются как процедура, ориентирующая испытуемого на выполнение какого-нибудь практического действия (практические испытания), предназначенные для выявления умений выполнять работу с механизмами, материалами, инструментами. Позволяют проверить не только уровень овладения навыком, но и оценить различные качества личности и уровень формирования сопутствующих компетенций. </w:t>
      </w:r>
    </w:p>
    <w:p w14:paraId="0B93EFDF" w14:textId="77777777" w:rsidR="004814F2" w:rsidRDefault="004814F2" w:rsidP="004814F2">
      <w:pPr>
        <w:spacing w:after="0" w:line="240" w:lineRule="auto"/>
        <w:ind w:left="204" w:firstLine="709"/>
      </w:pPr>
      <w:r w:rsidRPr="00CB032F">
        <w:rPr>
          <w:i/>
          <w:iCs/>
        </w:rPr>
        <w:lastRenderedPageBreak/>
        <w:t>Ситуационные тесты</w:t>
      </w:r>
      <w:r>
        <w:t xml:space="preserve"> - (имитационные методы учебной деятельности), требующие не произвести реальное действие, а сымитировать его. При их проведении не является необходимым наличие реальных механизмов, полевых производственных условий (реальных объектов и т.п.). </w:t>
      </w:r>
    </w:p>
    <w:p w14:paraId="4565FA2E" w14:textId="77777777" w:rsidR="004814F2" w:rsidRDefault="004814F2" w:rsidP="004814F2">
      <w:pPr>
        <w:spacing w:after="0" w:line="240" w:lineRule="auto"/>
        <w:ind w:left="204" w:firstLine="709"/>
      </w:pPr>
      <w:r>
        <w:t xml:space="preserve">Простейшая форма - метод инцидента. Испытуемым излагается проблемная ситуация, связанная с их будущей профессиональной деятельностью, и предлагается принять быстрое решение Время решения задачи резко ограничено, при оценке учитывается не только правильность ответа, но и быстрота реакции, которая имеет важное значение в реальной ситуации. </w:t>
      </w:r>
    </w:p>
    <w:p w14:paraId="743B8B14" w14:textId="77777777" w:rsidR="004814F2" w:rsidRDefault="004814F2" w:rsidP="004814F2">
      <w:pPr>
        <w:spacing w:after="0" w:line="240" w:lineRule="auto"/>
        <w:ind w:left="204" w:firstLine="709"/>
      </w:pPr>
      <w:r>
        <w:t>Более сложная форма - анализ конкретной ситуации. Испытуемым предлагается обширная информация о конкретной ситуации требуется провести анализ ситуации, при этом испытуемый должен учитывать, что часть информации - лишняя, но есть возможность добыть дополнительную информацию (воспользовавшись справочником или задав вопрос). После анализа применяется мотивированное решение.</w:t>
      </w:r>
    </w:p>
    <w:p w14:paraId="2B536C56" w14:textId="77777777" w:rsidR="004814F2" w:rsidRDefault="004814F2" w:rsidP="004814F2">
      <w:pPr>
        <w:spacing w:after="0" w:line="240" w:lineRule="auto"/>
        <w:ind w:left="204" w:firstLine="709"/>
      </w:pPr>
      <w:r>
        <w:t xml:space="preserve">Работа может проводиться как в группе, так и индивидуально. </w:t>
      </w:r>
    </w:p>
    <w:p w14:paraId="3A6FF2A3" w14:textId="77777777" w:rsidR="004814F2" w:rsidRDefault="004814F2" w:rsidP="004814F2">
      <w:pPr>
        <w:spacing w:after="0" w:line="240" w:lineRule="auto"/>
        <w:ind w:left="204" w:firstLine="709"/>
      </w:pPr>
      <w:r w:rsidRPr="00522F65">
        <w:rPr>
          <w:i/>
          <w:iCs/>
        </w:rPr>
        <w:t>Тест закрытой формы</w:t>
      </w:r>
      <w:r>
        <w:t>. Обучающийся делает выбор правильного ответа из нескольких правдоподобных, предложенных на выбор. Задания закрытой формы содержат варианты ответа, как правильные, эталонные, так и отвлекающие, «</w:t>
      </w:r>
      <w:proofErr w:type="spellStart"/>
      <w:r>
        <w:t>дистракторы</w:t>
      </w:r>
      <w:proofErr w:type="spellEnd"/>
      <w:r>
        <w:t xml:space="preserve">». </w:t>
      </w:r>
    </w:p>
    <w:p w14:paraId="73BC376C" w14:textId="77777777" w:rsidR="004814F2" w:rsidRDefault="004814F2" w:rsidP="004814F2">
      <w:pPr>
        <w:spacing w:after="0" w:line="240" w:lineRule="auto"/>
        <w:ind w:left="204" w:firstLine="709"/>
      </w:pPr>
      <w:r>
        <w:t xml:space="preserve">В современной дидактике известны такие варианты теста </w:t>
      </w:r>
      <w:r w:rsidRPr="002A44C0">
        <w:rPr>
          <w:i/>
          <w:iCs/>
        </w:rPr>
        <w:t>закрытой формы</w:t>
      </w:r>
      <w:r>
        <w:t xml:space="preserve">: с одинарной (один правильный ответ), множественной выборкой (не сколько правильных ответов), с альтернативным тестовым заданием (выбор ответа из вариантов: да, нет). </w:t>
      </w:r>
    </w:p>
    <w:p w14:paraId="16A70CC5" w14:textId="77777777" w:rsidR="004814F2" w:rsidRDefault="004814F2" w:rsidP="004814F2">
      <w:pPr>
        <w:spacing w:after="0" w:line="240" w:lineRule="auto"/>
        <w:ind w:left="204" w:firstLine="709"/>
      </w:pPr>
      <w:r>
        <w:t xml:space="preserve">Вариант тестового задания в виде ситуационной задачи используется в качестве входного контроля для проверки качества самоподготовки обучающихся к занятию либо в качестве текущего контроля, если время ограничено и нет возможности обсудить ситуацию коллегиально. </w:t>
      </w:r>
    </w:p>
    <w:p w14:paraId="21A18FA6" w14:textId="77777777" w:rsidR="004814F2" w:rsidRDefault="004814F2" w:rsidP="004814F2">
      <w:pPr>
        <w:spacing w:after="0" w:line="240" w:lineRule="auto"/>
        <w:ind w:left="204" w:firstLine="709"/>
      </w:pPr>
      <w:r w:rsidRPr="002A44C0">
        <w:rPr>
          <w:i/>
          <w:iCs/>
        </w:rPr>
        <w:t>Тест открытой формы</w:t>
      </w:r>
      <w:r>
        <w:t xml:space="preserve"> подразумевает, что ответ обучающихся заключается в дописывании ключевого слова в утверждении, что превращает его в истинное или ложное. </w:t>
      </w:r>
    </w:p>
    <w:p w14:paraId="4E10A1FB" w14:textId="77777777" w:rsidR="004814F2" w:rsidRDefault="004814F2" w:rsidP="004814F2">
      <w:pPr>
        <w:spacing w:after="0" w:line="240" w:lineRule="auto"/>
        <w:ind w:left="204" w:firstLine="709"/>
      </w:pPr>
      <w:r w:rsidRPr="002A44C0">
        <w:rPr>
          <w:i/>
          <w:iCs/>
        </w:rPr>
        <w:t>Тестовое задание на соответствие</w:t>
      </w:r>
      <w:r w:rsidRPr="00522F65">
        <w:rPr>
          <w:b/>
          <w:bCs/>
        </w:rPr>
        <w:t xml:space="preserve"> </w:t>
      </w:r>
      <w:r>
        <w:t xml:space="preserve">содержит два множества, правый столбик - для выбора (включает на 1-2 элемента больше), левый - для ответа. </w:t>
      </w:r>
    </w:p>
    <w:p w14:paraId="6F22E961" w14:textId="77777777" w:rsidR="004814F2" w:rsidRDefault="004814F2" w:rsidP="004814F2">
      <w:pPr>
        <w:spacing w:after="0" w:line="240" w:lineRule="auto"/>
        <w:ind w:left="204" w:firstLine="709"/>
      </w:pPr>
      <w:r w:rsidRPr="002A44C0">
        <w:rPr>
          <w:i/>
          <w:iCs/>
        </w:rPr>
        <w:t>В тестовом задании на установление правильной последовательности</w:t>
      </w:r>
      <w:r>
        <w:t xml:space="preserve"> обучающийся даёт ответ, указывая с помощью нумерации операций, действий или вычислений требуемую заданием последовательность.</w:t>
      </w:r>
    </w:p>
    <w:p w14:paraId="29602E38" w14:textId="77777777" w:rsidR="004814F2" w:rsidRDefault="004814F2" w:rsidP="004814F2">
      <w:pPr>
        <w:spacing w:after="0" w:line="240" w:lineRule="auto"/>
        <w:ind w:left="204" w:firstLine="709"/>
      </w:pPr>
      <w:r>
        <w:t>При проведении тестирования у обучающегося должна быть в наличии инструкция к выполнению.</w:t>
      </w:r>
    </w:p>
    <w:p w14:paraId="69D9D71C" w14:textId="77777777" w:rsidR="004814F2" w:rsidRPr="005820FF" w:rsidRDefault="004814F2" w:rsidP="004814F2">
      <w:pPr>
        <w:spacing w:after="0" w:line="240" w:lineRule="auto"/>
        <w:ind w:left="204" w:firstLine="709"/>
        <w:rPr>
          <w:i/>
          <w:iCs/>
        </w:rPr>
      </w:pPr>
      <w:r w:rsidRPr="005820FF">
        <w:rPr>
          <w:i/>
          <w:iCs/>
        </w:rPr>
        <w:t xml:space="preserve">При самостоятельной подготовке к тестированию </w:t>
      </w:r>
      <w:r>
        <w:rPr>
          <w:i/>
          <w:iCs/>
        </w:rPr>
        <w:t>обучающемуся</w:t>
      </w:r>
      <w:r w:rsidRPr="005820FF">
        <w:rPr>
          <w:i/>
          <w:iCs/>
        </w:rPr>
        <w:t xml:space="preserve"> необходимо: </w:t>
      </w:r>
    </w:p>
    <w:p w14:paraId="651E32EC" w14:textId="77777777" w:rsidR="004814F2" w:rsidRDefault="004814F2" w:rsidP="004814F2">
      <w:pPr>
        <w:spacing w:after="0" w:line="240" w:lineRule="auto"/>
        <w:ind w:left="204" w:firstLine="709"/>
      </w:pPr>
      <w:r>
        <w:t>а) готовясь к тестированию, проработать информационный материал по дисциплине, П</w:t>
      </w:r>
      <w:proofErr w:type="gramStart"/>
      <w:r>
        <w:t>М(</w:t>
      </w:r>
      <w:proofErr w:type="gramEnd"/>
      <w:r>
        <w:t xml:space="preserve">МДК),  проконсультироваться с преподавателем по вопросу выбора учебной литературы; </w:t>
      </w:r>
    </w:p>
    <w:p w14:paraId="52947B33" w14:textId="77777777" w:rsidR="004814F2" w:rsidRDefault="004814F2" w:rsidP="004814F2">
      <w:pPr>
        <w:spacing w:after="0" w:line="240" w:lineRule="auto"/>
        <w:ind w:left="204" w:firstLine="709"/>
      </w:pPr>
      <w:r>
        <w:lastRenderedPageBreak/>
        <w:t xml:space="preserve">б) четко выяснить все условия тестирования (заранее, Вы должны знать, сколько тестов Вам будет предложено, сколько времени отводится на тестирование, какова система оценки результатов и т.д.); </w:t>
      </w:r>
    </w:p>
    <w:p w14:paraId="254729D9" w14:textId="77777777" w:rsidR="004814F2" w:rsidRDefault="004814F2" w:rsidP="004814F2">
      <w:pPr>
        <w:spacing w:after="0" w:line="240" w:lineRule="auto"/>
        <w:ind w:left="204" w:firstLine="709"/>
      </w:pPr>
      <w:r>
        <w:t xml:space="preserve">в) приступая к работе с тестами, внимательно и до конца прочитать вопрос и предлагаемые варианты ответов. Выбрать правильные (их может быть несколько). На отдельном листке ответов выписать цифру вопроса и буквы, соответствующие правильным ответам; </w:t>
      </w:r>
    </w:p>
    <w:p w14:paraId="361D26E6" w14:textId="77777777" w:rsidR="004814F2" w:rsidRDefault="004814F2" w:rsidP="004814F2">
      <w:pPr>
        <w:spacing w:after="0" w:line="240" w:lineRule="auto"/>
        <w:ind w:left="204" w:firstLine="709"/>
        <w:rPr>
          <w:i/>
          <w:iCs/>
        </w:rPr>
      </w:pPr>
      <w:r>
        <w:t>г) в процессе решения желательно применять несколько подходов в решении задания. Это позволяет максимально гибко оперировать методами решения, находя каждый раз оптимальный вариант.</w:t>
      </w:r>
    </w:p>
    <w:p w14:paraId="176A20D2" w14:textId="77777777" w:rsidR="004814F2" w:rsidRDefault="004814F2" w:rsidP="004814F2">
      <w:pPr>
        <w:spacing w:after="0" w:line="240" w:lineRule="auto"/>
        <w:ind w:left="204" w:firstLine="709"/>
      </w:pPr>
      <w:r>
        <w:t>д) если встретился чрезвычайно трудный для Вас вопрос, не тратить много времени на него. Переходите к другим тестам. Вернитесь к трудному вопросу в конце;</w:t>
      </w:r>
    </w:p>
    <w:p w14:paraId="5D79D4E8" w14:textId="77777777" w:rsidR="004814F2" w:rsidRDefault="004814F2" w:rsidP="004814F2">
      <w:pPr>
        <w:spacing w:after="0" w:line="240" w:lineRule="auto"/>
        <w:ind w:left="204" w:firstLine="709"/>
        <w:rPr>
          <w:i/>
          <w:iCs/>
        </w:rPr>
      </w:pPr>
      <w:r>
        <w:t>е) обязательно оставьте время для проверки ответов, чтобы избежать механических ошибок.</w:t>
      </w:r>
    </w:p>
    <w:p w14:paraId="25E9A019" w14:textId="77777777" w:rsidR="004814F2" w:rsidRDefault="004814F2" w:rsidP="004814F2">
      <w:pPr>
        <w:spacing w:after="0" w:line="240" w:lineRule="auto"/>
        <w:ind w:left="204" w:firstLine="709"/>
      </w:pPr>
      <w:r w:rsidRPr="001D49CB">
        <w:rPr>
          <w:i/>
          <w:iCs/>
        </w:rPr>
        <w:t>Требования к оценке тестовых заданий и теста.</w:t>
      </w:r>
      <w:r>
        <w:t xml:space="preserve"> </w:t>
      </w:r>
    </w:p>
    <w:p w14:paraId="0EAFB46E" w14:textId="77777777" w:rsidR="004814F2" w:rsidRDefault="004814F2" w:rsidP="004814F2">
      <w:pPr>
        <w:spacing w:after="0" w:line="240" w:lineRule="auto"/>
        <w:ind w:left="204" w:firstLine="709"/>
      </w:pPr>
      <w:r>
        <w:t xml:space="preserve">За выполнение каждого тестового задания испытуемому выставляются баллы. Номинальная шкала баллов предполагает, что за правильный ответ к каждому заданию выставляется один балл, за не правильный — ноль. В соответствии с номинальной шкалой, оценивается всё задание в целом, а не какая-либо из его частей. </w:t>
      </w:r>
    </w:p>
    <w:p w14:paraId="05A98F2B" w14:textId="77777777" w:rsidR="004814F2" w:rsidRDefault="004814F2" w:rsidP="004814F2">
      <w:pPr>
        <w:spacing w:after="0" w:line="240" w:lineRule="auto"/>
        <w:ind w:left="204" w:firstLine="709"/>
      </w:pPr>
      <w:r>
        <w:t xml:space="preserve">В заданиях с выбором нескольких верных ответов, заданиях на установление правильной последовательности, заданиях на установление соответствия, заданиях открытой формы можно использовать порядковую шкалу. В этом случае баллы выставляются не за всё задание, а за тот или иной выбор в каждом задании, например, выбор варианта, выбор соответствия, выбор ранга, выбор дополнения. В соответствии с порядковой шкалой за каждое задание устанавливается максимальное количество баллов, например, три. Три балла выставляются за все верные выборы в одном задании, два балла - за одну ошибку, один - за две ошибки, ноль — за полностью неверный ответ. </w:t>
      </w:r>
    </w:p>
    <w:p w14:paraId="54E628BB" w14:textId="77777777" w:rsidR="004814F2" w:rsidRDefault="004814F2" w:rsidP="004814F2">
      <w:pPr>
        <w:spacing w:after="0" w:line="240" w:lineRule="auto"/>
        <w:ind w:left="204" w:firstLine="709"/>
      </w:pPr>
      <w:r>
        <w:t>Правила оценки всего теста. Общая сумма баллов за все правильные ответы составляет наивысший балл, например 90 баллов. В спецификации указывается общий наивысший балл по тесту. Также устанавливается диапазон баллов, которые необходимо набрать для того, чтобы получить отличную, хорошую, удовлетворительную или неудовлетворительную оценки.</w:t>
      </w:r>
    </w:p>
    <w:p w14:paraId="1CB56C0C" w14:textId="77777777" w:rsidR="004814F2" w:rsidRDefault="004814F2" w:rsidP="004814F2">
      <w:pPr>
        <w:spacing w:after="0" w:line="240" w:lineRule="auto"/>
        <w:ind w:left="204" w:firstLine="709"/>
      </w:pPr>
      <w:r w:rsidRPr="002E1B07">
        <w:t>Оценку результатов тестирования рекомендуется осуществлять по следующим критериям:</w:t>
      </w:r>
    </w:p>
    <w:p w14:paraId="76FEC13A" w14:textId="77777777" w:rsidR="004814F2" w:rsidRDefault="004814F2" w:rsidP="00557012">
      <w:pPr>
        <w:pStyle w:val="a3"/>
        <w:numPr>
          <w:ilvl w:val="0"/>
          <w:numId w:val="29"/>
        </w:numPr>
        <w:spacing w:after="0" w:line="240" w:lineRule="auto"/>
        <w:ind w:left="0" w:firstLine="709"/>
      </w:pPr>
      <w:r w:rsidRPr="002E1B07">
        <w:t xml:space="preserve">оценка «удовлетворительно» выставляется, если </w:t>
      </w:r>
      <w:r>
        <w:t>обучающийся</w:t>
      </w:r>
      <w:r w:rsidRPr="002E1B07">
        <w:t xml:space="preserve"> правильно ответил на 50</w:t>
      </w:r>
      <w:r>
        <w:t>-</w:t>
      </w:r>
      <w:r w:rsidRPr="002E1B07">
        <w:t>65 % вопросов</w:t>
      </w:r>
      <w:r>
        <w:t>; о</w:t>
      </w:r>
      <w:r w:rsidRPr="002E1B07">
        <w:t xml:space="preserve">ценка «хорошо» ставится, если </w:t>
      </w:r>
      <w:r>
        <w:t>обучающийся</w:t>
      </w:r>
      <w:r w:rsidRPr="002E1B07">
        <w:t xml:space="preserve"> ответил на 66</w:t>
      </w:r>
      <w:r>
        <w:t>-</w:t>
      </w:r>
      <w:r w:rsidRPr="002E1B07">
        <w:t>85 % вопросов</w:t>
      </w:r>
      <w:r>
        <w:t>; о</w:t>
      </w:r>
      <w:r w:rsidRPr="002E1B07">
        <w:t xml:space="preserve">ценка «отлично» ставится, если </w:t>
      </w:r>
      <w:r>
        <w:t>обучающийся</w:t>
      </w:r>
      <w:r w:rsidRPr="002E1B07">
        <w:t xml:space="preserve"> получил 86 % и более правильных ответов;</w:t>
      </w:r>
    </w:p>
    <w:p w14:paraId="2647C91B" w14:textId="77777777" w:rsidR="004814F2" w:rsidRPr="00C575FC" w:rsidRDefault="004814F2" w:rsidP="00557012">
      <w:pPr>
        <w:pStyle w:val="a3"/>
        <w:numPr>
          <w:ilvl w:val="0"/>
          <w:numId w:val="29"/>
        </w:numPr>
        <w:spacing w:after="0" w:line="240" w:lineRule="auto"/>
        <w:ind w:left="0" w:firstLine="709"/>
      </w:pPr>
      <w:r w:rsidRPr="002E1B07">
        <w:t>при проведении зачета в форме тестирования оценка «зачет» ставится в случае, когда количество правильных ответов составляет более 50 %.</w:t>
      </w:r>
    </w:p>
    <w:p w14:paraId="384A2A06" w14:textId="77777777" w:rsidR="00AE55DF" w:rsidRDefault="00AE55DF" w:rsidP="004814F2">
      <w:pPr>
        <w:spacing w:after="0" w:line="240" w:lineRule="auto"/>
        <w:ind w:left="0" w:right="65" w:firstLine="0"/>
      </w:pPr>
    </w:p>
    <w:p w14:paraId="62AEDAAE" w14:textId="77777777" w:rsidR="00AE55DF" w:rsidRDefault="00AE55DF" w:rsidP="004814F2">
      <w:pPr>
        <w:spacing w:after="0" w:line="240" w:lineRule="auto"/>
        <w:ind w:left="0" w:right="65" w:firstLine="0"/>
      </w:pPr>
    </w:p>
    <w:p w14:paraId="6908268A" w14:textId="77777777" w:rsidR="00AE55DF" w:rsidRDefault="00AE55DF" w:rsidP="004428F1">
      <w:pPr>
        <w:spacing w:after="0" w:line="240" w:lineRule="auto"/>
        <w:ind w:left="-10" w:right="65"/>
      </w:pPr>
    </w:p>
    <w:p w14:paraId="77453D1E" w14:textId="08053C61" w:rsidR="003322D8" w:rsidRDefault="00B80573" w:rsidP="00557012">
      <w:pPr>
        <w:pStyle w:val="1"/>
        <w:numPr>
          <w:ilvl w:val="0"/>
          <w:numId w:val="31"/>
        </w:numPr>
      </w:pPr>
      <w:bookmarkStart w:id="17" w:name="_Toc184596271"/>
      <w:r>
        <w:t xml:space="preserve">Методические рекомендации к </w:t>
      </w:r>
      <w:r w:rsidR="000A2272">
        <w:t>практике обучающихся</w:t>
      </w:r>
      <w:bookmarkEnd w:id="17"/>
    </w:p>
    <w:p w14:paraId="6EA422F0" w14:textId="77777777" w:rsidR="004814F2" w:rsidRPr="004814F2" w:rsidRDefault="004814F2" w:rsidP="004814F2">
      <w:pPr>
        <w:ind w:left="0" w:firstLine="0"/>
      </w:pPr>
    </w:p>
    <w:p w14:paraId="0C745B35" w14:textId="07C6F422" w:rsidR="004814F2" w:rsidRPr="000A2272" w:rsidRDefault="004814F2" w:rsidP="004814F2">
      <w:pPr>
        <w:pStyle w:val="2"/>
      </w:pPr>
      <w:bookmarkStart w:id="18" w:name="_Toc184591491"/>
      <w:r>
        <w:t xml:space="preserve">5.1. </w:t>
      </w:r>
      <w:r w:rsidRPr="000A2272">
        <w:t>Учебная и производственная практики</w:t>
      </w:r>
      <w:bookmarkEnd w:id="18"/>
    </w:p>
    <w:p w14:paraId="66DBC2B7" w14:textId="77777777" w:rsidR="004814F2" w:rsidRPr="00B80573" w:rsidRDefault="004814F2" w:rsidP="004814F2">
      <w:pPr>
        <w:spacing w:after="0" w:line="240" w:lineRule="auto"/>
        <w:ind w:left="-10" w:right="65"/>
        <w:rPr>
          <w:szCs w:val="28"/>
        </w:rPr>
      </w:pPr>
    </w:p>
    <w:p w14:paraId="17C9C4BE" w14:textId="77777777" w:rsidR="004814F2" w:rsidRPr="00B80573" w:rsidRDefault="004814F2" w:rsidP="004814F2">
      <w:pPr>
        <w:spacing w:after="0" w:line="240" w:lineRule="auto"/>
        <w:ind w:left="-10" w:right="65"/>
        <w:rPr>
          <w:szCs w:val="28"/>
        </w:rPr>
      </w:pPr>
      <w:r w:rsidRPr="00B80573">
        <w:rPr>
          <w:szCs w:val="28"/>
        </w:rPr>
        <w:t xml:space="preserve">Практики представляют собой вид учебных занятий, непосредственно ориентированных на профессионально-практическую подготовку обучающихся. </w:t>
      </w:r>
    </w:p>
    <w:p w14:paraId="328D73D5" w14:textId="77777777" w:rsidR="004814F2" w:rsidRPr="00B80573" w:rsidRDefault="004814F2" w:rsidP="004814F2">
      <w:pPr>
        <w:spacing w:after="0" w:line="240" w:lineRule="auto"/>
        <w:ind w:left="-10" w:right="65"/>
        <w:rPr>
          <w:szCs w:val="28"/>
        </w:rPr>
      </w:pPr>
      <w:r w:rsidRPr="00B80573">
        <w:rPr>
          <w:szCs w:val="28"/>
        </w:rPr>
        <w:t>Практики закрепляют знания и умения, приобретаемые обучающимися в результате освоения теоретических курсов, вырабатывают практические навыки, в том числе первичные навыки научно-исследовательской работы, и способствуют комплексному формированию общекультурных, общепрофессиональных и профессиональных компетенций обучающихся.</w:t>
      </w:r>
    </w:p>
    <w:p w14:paraId="77A17ECD" w14:textId="77777777" w:rsidR="004814F2" w:rsidRPr="00B80573" w:rsidRDefault="004814F2" w:rsidP="004814F2">
      <w:pPr>
        <w:spacing w:after="0" w:line="240" w:lineRule="auto"/>
        <w:ind w:left="-10" w:right="65"/>
        <w:rPr>
          <w:szCs w:val="28"/>
        </w:rPr>
      </w:pPr>
      <w:r>
        <w:rPr>
          <w:szCs w:val="28"/>
        </w:rPr>
        <w:t>Реализация ООП СП</w:t>
      </w:r>
      <w:r w:rsidRPr="00B80573">
        <w:rPr>
          <w:szCs w:val="28"/>
        </w:rPr>
        <w:t xml:space="preserve">О </w:t>
      </w:r>
      <w:r>
        <w:rPr>
          <w:szCs w:val="28"/>
        </w:rPr>
        <w:t xml:space="preserve">может предусматривать </w:t>
      </w:r>
      <w:r w:rsidRPr="00B80573">
        <w:rPr>
          <w:szCs w:val="28"/>
        </w:rPr>
        <w:t>следующие виды практик:</w:t>
      </w:r>
    </w:p>
    <w:p w14:paraId="098A892B" w14:textId="77777777" w:rsidR="004814F2" w:rsidRPr="00B80573" w:rsidRDefault="004814F2" w:rsidP="004814F2">
      <w:pPr>
        <w:spacing w:after="0" w:line="240" w:lineRule="auto"/>
        <w:ind w:left="-10" w:right="65"/>
        <w:rPr>
          <w:szCs w:val="28"/>
        </w:rPr>
      </w:pPr>
      <w:r w:rsidRPr="00B80573">
        <w:rPr>
          <w:szCs w:val="28"/>
        </w:rPr>
        <w:t>1) Учебная практика.</w:t>
      </w:r>
    </w:p>
    <w:p w14:paraId="22BCF27E" w14:textId="77777777" w:rsidR="004814F2" w:rsidRPr="00B80573" w:rsidRDefault="004814F2" w:rsidP="004814F2">
      <w:pPr>
        <w:spacing w:after="0" w:line="240" w:lineRule="auto"/>
        <w:ind w:left="-10" w:right="65"/>
        <w:rPr>
          <w:szCs w:val="28"/>
        </w:rPr>
      </w:pPr>
      <w:r w:rsidRPr="00B80573">
        <w:rPr>
          <w:szCs w:val="28"/>
        </w:rPr>
        <w:t xml:space="preserve">2) Производственная практика. </w:t>
      </w:r>
    </w:p>
    <w:p w14:paraId="45AF8445" w14:textId="77777777" w:rsidR="004814F2" w:rsidRPr="00B80573" w:rsidRDefault="004814F2" w:rsidP="004814F2">
      <w:pPr>
        <w:spacing w:after="0" w:line="240" w:lineRule="auto"/>
        <w:ind w:left="-10" w:right="65"/>
        <w:rPr>
          <w:szCs w:val="28"/>
        </w:rPr>
      </w:pPr>
      <w:r>
        <w:rPr>
          <w:szCs w:val="28"/>
        </w:rPr>
        <w:t>3</w:t>
      </w:r>
      <w:r w:rsidRPr="00B80573">
        <w:rPr>
          <w:szCs w:val="28"/>
        </w:rPr>
        <w:t>) Производственная практика, преддипломная практика.</w:t>
      </w:r>
    </w:p>
    <w:p w14:paraId="79722341" w14:textId="77777777" w:rsidR="004814F2" w:rsidRPr="00B80573" w:rsidRDefault="004814F2" w:rsidP="004814F2">
      <w:pPr>
        <w:spacing w:after="0" w:line="240" w:lineRule="auto"/>
        <w:ind w:left="-10" w:right="65"/>
        <w:rPr>
          <w:szCs w:val="28"/>
        </w:rPr>
      </w:pPr>
      <w:r w:rsidRPr="00B80573">
        <w:rPr>
          <w:szCs w:val="28"/>
        </w:rPr>
        <w:t xml:space="preserve">Учебная практика, практика по получению первичных профессиональных умений и навыков, в том числе первичных умений и навыков </w:t>
      </w:r>
      <w:r>
        <w:rPr>
          <w:szCs w:val="28"/>
        </w:rPr>
        <w:t>профессиональной деятельности.</w:t>
      </w:r>
    </w:p>
    <w:p w14:paraId="2ABF6CCD" w14:textId="77777777" w:rsidR="004814F2" w:rsidRPr="00B80573" w:rsidRDefault="004814F2" w:rsidP="004814F2">
      <w:pPr>
        <w:spacing w:after="0" w:line="240" w:lineRule="auto"/>
        <w:ind w:left="-10" w:right="65"/>
        <w:rPr>
          <w:szCs w:val="28"/>
        </w:rPr>
      </w:pPr>
      <w:r w:rsidRPr="0088037E">
        <w:rPr>
          <w:color w:val="auto"/>
          <w:szCs w:val="28"/>
        </w:rPr>
        <w:t xml:space="preserve">Для лиц с ограниченными возможностями здоровья выбор места прохождения практики учитывает состояние здоровья и требования </w:t>
      </w:r>
      <w:r w:rsidRPr="00B80573">
        <w:rPr>
          <w:szCs w:val="28"/>
        </w:rPr>
        <w:t>по доступности для данной категории обучающихся.</w:t>
      </w:r>
    </w:p>
    <w:p w14:paraId="0CBDB570" w14:textId="77777777" w:rsidR="004814F2" w:rsidRPr="00B80573" w:rsidRDefault="004814F2" w:rsidP="004814F2">
      <w:pPr>
        <w:spacing w:after="0" w:line="240" w:lineRule="auto"/>
        <w:ind w:left="-10" w:right="65"/>
        <w:rPr>
          <w:szCs w:val="28"/>
        </w:rPr>
      </w:pPr>
      <w:r w:rsidRPr="00B80573">
        <w:rPr>
          <w:szCs w:val="28"/>
        </w:rPr>
        <w:t>Для руководства учебной практикой назначаются руководитель (руководители) практики из числа лиц, относящихся к преподавательскому составу организации, организующей проведение практики (далее - руководитель практики от организации).</w:t>
      </w:r>
    </w:p>
    <w:p w14:paraId="64E64FAB" w14:textId="77777777" w:rsidR="004814F2" w:rsidRPr="00B80573" w:rsidRDefault="004814F2" w:rsidP="004814F2">
      <w:pPr>
        <w:spacing w:after="0" w:line="240" w:lineRule="auto"/>
        <w:ind w:left="-10" w:right="65"/>
        <w:rPr>
          <w:szCs w:val="28"/>
        </w:rPr>
      </w:pPr>
      <w:r w:rsidRPr="00B80573">
        <w:rPr>
          <w:szCs w:val="28"/>
        </w:rPr>
        <w:t xml:space="preserve">Отчет о прохождении учебной практики должен содержать следующие документы: </w:t>
      </w:r>
    </w:p>
    <w:p w14:paraId="728B45FC" w14:textId="77777777" w:rsidR="004814F2" w:rsidRPr="00F9248E" w:rsidRDefault="004814F2" w:rsidP="00557012">
      <w:pPr>
        <w:pStyle w:val="a3"/>
        <w:numPr>
          <w:ilvl w:val="0"/>
          <w:numId w:val="24"/>
        </w:numPr>
        <w:spacing w:after="0" w:line="240" w:lineRule="auto"/>
        <w:ind w:right="65"/>
        <w:rPr>
          <w:szCs w:val="28"/>
        </w:rPr>
      </w:pPr>
      <w:r w:rsidRPr="00F9248E">
        <w:rPr>
          <w:szCs w:val="28"/>
        </w:rPr>
        <w:t xml:space="preserve">Титульный лист </w:t>
      </w:r>
    </w:p>
    <w:p w14:paraId="6408BFD8" w14:textId="77777777" w:rsidR="004814F2" w:rsidRPr="00F9248E" w:rsidRDefault="004814F2" w:rsidP="00557012">
      <w:pPr>
        <w:pStyle w:val="a3"/>
        <w:numPr>
          <w:ilvl w:val="0"/>
          <w:numId w:val="24"/>
        </w:numPr>
        <w:spacing w:after="0" w:line="240" w:lineRule="auto"/>
        <w:ind w:right="65"/>
        <w:rPr>
          <w:szCs w:val="28"/>
        </w:rPr>
      </w:pPr>
      <w:r w:rsidRPr="00F9248E">
        <w:rPr>
          <w:szCs w:val="28"/>
        </w:rPr>
        <w:t>Индивидуальное задание обучающегося.</w:t>
      </w:r>
    </w:p>
    <w:p w14:paraId="3EB49F81" w14:textId="77777777" w:rsidR="004814F2" w:rsidRPr="00F9248E" w:rsidRDefault="004814F2" w:rsidP="00557012">
      <w:pPr>
        <w:pStyle w:val="a3"/>
        <w:numPr>
          <w:ilvl w:val="0"/>
          <w:numId w:val="24"/>
        </w:numPr>
        <w:spacing w:after="0" w:line="240" w:lineRule="auto"/>
        <w:ind w:right="65"/>
        <w:rPr>
          <w:szCs w:val="28"/>
        </w:rPr>
      </w:pPr>
      <w:r w:rsidRPr="00F9248E">
        <w:rPr>
          <w:szCs w:val="28"/>
        </w:rPr>
        <w:t>Рабочий график (план) проведения учебной практики, практики по получению первичных профессиональных умений и навыков, в том числе первичных умений и навыков научно-исследовательской деятельности.</w:t>
      </w:r>
    </w:p>
    <w:p w14:paraId="3257F021" w14:textId="77777777" w:rsidR="004814F2" w:rsidRPr="00F9248E" w:rsidRDefault="004814F2" w:rsidP="00557012">
      <w:pPr>
        <w:pStyle w:val="a3"/>
        <w:numPr>
          <w:ilvl w:val="0"/>
          <w:numId w:val="24"/>
        </w:numPr>
        <w:spacing w:after="0" w:line="240" w:lineRule="auto"/>
        <w:ind w:right="65"/>
        <w:rPr>
          <w:szCs w:val="28"/>
        </w:rPr>
      </w:pPr>
      <w:r w:rsidRPr="00F9248E">
        <w:rPr>
          <w:szCs w:val="28"/>
        </w:rPr>
        <w:t xml:space="preserve">Отзыв </w:t>
      </w:r>
      <w:r>
        <w:rPr>
          <w:szCs w:val="28"/>
        </w:rPr>
        <w:t>руководителя практики</w:t>
      </w:r>
      <w:r w:rsidRPr="00F9248E">
        <w:rPr>
          <w:szCs w:val="28"/>
        </w:rPr>
        <w:t>.</w:t>
      </w:r>
    </w:p>
    <w:p w14:paraId="72A3FAC7" w14:textId="77777777" w:rsidR="004814F2" w:rsidRPr="00F9248E" w:rsidRDefault="004814F2" w:rsidP="00557012">
      <w:pPr>
        <w:pStyle w:val="a3"/>
        <w:numPr>
          <w:ilvl w:val="0"/>
          <w:numId w:val="24"/>
        </w:numPr>
        <w:spacing w:after="0" w:line="240" w:lineRule="auto"/>
        <w:ind w:right="65"/>
        <w:rPr>
          <w:szCs w:val="28"/>
        </w:rPr>
      </w:pPr>
      <w:r w:rsidRPr="00F9248E">
        <w:rPr>
          <w:szCs w:val="28"/>
        </w:rPr>
        <w:t>Оценку отчета об учебной практике, практике по получению первичных профессиональных умений и навыков</w:t>
      </w:r>
      <w:r>
        <w:rPr>
          <w:szCs w:val="28"/>
        </w:rPr>
        <w:t>.</w:t>
      </w:r>
    </w:p>
    <w:p w14:paraId="17D88780" w14:textId="77777777" w:rsidR="004814F2" w:rsidRPr="00F9248E" w:rsidRDefault="004814F2" w:rsidP="00557012">
      <w:pPr>
        <w:pStyle w:val="a3"/>
        <w:numPr>
          <w:ilvl w:val="0"/>
          <w:numId w:val="24"/>
        </w:numPr>
        <w:spacing w:after="0" w:line="240" w:lineRule="auto"/>
        <w:ind w:right="65"/>
        <w:rPr>
          <w:szCs w:val="28"/>
        </w:rPr>
      </w:pPr>
      <w:r w:rsidRPr="00F9248E">
        <w:rPr>
          <w:szCs w:val="28"/>
        </w:rPr>
        <w:t xml:space="preserve">Содержание (с указанием номеров разделов) </w:t>
      </w:r>
    </w:p>
    <w:p w14:paraId="68D2FFDB" w14:textId="77777777" w:rsidR="004814F2" w:rsidRPr="00B80573" w:rsidRDefault="004814F2" w:rsidP="004814F2">
      <w:pPr>
        <w:spacing w:after="0" w:line="240" w:lineRule="auto"/>
        <w:ind w:left="-10" w:right="65"/>
        <w:rPr>
          <w:szCs w:val="28"/>
        </w:rPr>
      </w:pPr>
      <w:r w:rsidRPr="00B80573">
        <w:rPr>
          <w:szCs w:val="28"/>
        </w:rPr>
        <w:t xml:space="preserve">Содержание должно включать введение; основную часть отчета (название разделов в основной части должно соответствовать теме индивидуального задания по вариантам), заключение, список использованных источников, приложения. </w:t>
      </w:r>
    </w:p>
    <w:p w14:paraId="01AE63E8" w14:textId="77777777" w:rsidR="004814F2" w:rsidRPr="00B80573" w:rsidRDefault="004814F2" w:rsidP="004814F2">
      <w:pPr>
        <w:spacing w:after="0" w:line="240" w:lineRule="auto"/>
        <w:ind w:left="-10" w:right="65"/>
        <w:rPr>
          <w:szCs w:val="28"/>
        </w:rPr>
      </w:pPr>
      <w:r w:rsidRPr="00B80573">
        <w:rPr>
          <w:szCs w:val="28"/>
        </w:rPr>
        <w:t xml:space="preserve">Во введении указывается цель, задачи, место, даты начала и окончания учебной практики, практики по получению первичных профессиональных умений и навыков,  перечень выполняемых в процессе практики мероприятий. </w:t>
      </w:r>
    </w:p>
    <w:p w14:paraId="1A3B6B9D" w14:textId="77777777" w:rsidR="004814F2" w:rsidRPr="00B80573" w:rsidRDefault="004814F2" w:rsidP="004814F2">
      <w:pPr>
        <w:spacing w:after="0" w:line="240" w:lineRule="auto"/>
        <w:ind w:left="-10" w:right="65"/>
        <w:rPr>
          <w:szCs w:val="28"/>
        </w:rPr>
      </w:pPr>
      <w:r w:rsidRPr="00B80573">
        <w:rPr>
          <w:szCs w:val="28"/>
        </w:rPr>
        <w:lastRenderedPageBreak/>
        <w:t>Основная часть формируется, согласно индивидуальному заданию обучающегося.</w:t>
      </w:r>
    </w:p>
    <w:p w14:paraId="749C1F94" w14:textId="77777777" w:rsidR="004814F2" w:rsidRPr="00B80573" w:rsidRDefault="004814F2" w:rsidP="004814F2">
      <w:pPr>
        <w:spacing w:after="0" w:line="240" w:lineRule="auto"/>
        <w:ind w:left="-10" w:right="65"/>
        <w:rPr>
          <w:szCs w:val="28"/>
        </w:rPr>
      </w:pPr>
      <w:r w:rsidRPr="00B80573">
        <w:rPr>
          <w:szCs w:val="28"/>
        </w:rPr>
        <w:t>В заключени</w:t>
      </w:r>
      <w:proofErr w:type="gramStart"/>
      <w:r w:rsidRPr="00B80573">
        <w:rPr>
          <w:szCs w:val="28"/>
        </w:rPr>
        <w:t>и</w:t>
      </w:r>
      <w:proofErr w:type="gramEnd"/>
      <w:r w:rsidRPr="00B80573">
        <w:rPr>
          <w:szCs w:val="28"/>
        </w:rPr>
        <w:t xml:space="preserve"> содержатся обобщения по содержанию отчета об учебной практике, практики по получению первичных профессиональных умений и навыков,  формулировка основных ее результатов. </w:t>
      </w:r>
    </w:p>
    <w:p w14:paraId="247474CB" w14:textId="77777777" w:rsidR="004814F2" w:rsidRPr="00B80573" w:rsidRDefault="004814F2" w:rsidP="004814F2">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об учебной практике, практике по получению первичных профессиональных умений и навыков,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иллюстрации вспомогательного характера и др.) </w:t>
      </w:r>
    </w:p>
    <w:p w14:paraId="22B14552" w14:textId="77777777" w:rsidR="004814F2" w:rsidRPr="00B80573" w:rsidRDefault="004814F2" w:rsidP="004814F2">
      <w:pPr>
        <w:spacing w:after="0" w:line="240" w:lineRule="auto"/>
        <w:ind w:left="-10" w:right="65"/>
        <w:rPr>
          <w:szCs w:val="28"/>
        </w:rPr>
      </w:pPr>
      <w:r w:rsidRPr="00B80573">
        <w:rPr>
          <w:szCs w:val="28"/>
        </w:rPr>
        <w:t xml:space="preserve">Отчет об учебной практике, практике по получению первичных профессиональных умений и навыков, </w:t>
      </w:r>
      <w:r>
        <w:rPr>
          <w:szCs w:val="28"/>
        </w:rPr>
        <w:t>сдается руководителю практики</w:t>
      </w:r>
      <w:r w:rsidRPr="00B80573">
        <w:rPr>
          <w:szCs w:val="28"/>
        </w:rPr>
        <w:t>.</w:t>
      </w:r>
    </w:p>
    <w:p w14:paraId="05BD2FC3" w14:textId="77777777" w:rsidR="004814F2" w:rsidRPr="00B80573" w:rsidRDefault="004814F2" w:rsidP="004814F2">
      <w:pPr>
        <w:spacing w:after="0" w:line="240" w:lineRule="auto"/>
        <w:ind w:left="-10" w:right="65"/>
        <w:rPr>
          <w:szCs w:val="28"/>
        </w:rPr>
      </w:pPr>
    </w:p>
    <w:p w14:paraId="45DDFE91" w14:textId="1EE260E5" w:rsidR="004814F2" w:rsidRPr="00B80573" w:rsidRDefault="004814F2" w:rsidP="004814F2">
      <w:pPr>
        <w:pStyle w:val="2"/>
      </w:pPr>
      <w:bookmarkStart w:id="19" w:name="_Toc184591492"/>
      <w:r>
        <w:t xml:space="preserve">5.2. </w:t>
      </w:r>
      <w:r w:rsidRPr="00B80573">
        <w:t>Производственная практика</w:t>
      </w:r>
      <w:bookmarkEnd w:id="19"/>
    </w:p>
    <w:p w14:paraId="707BD963" w14:textId="77777777" w:rsidR="004814F2" w:rsidRPr="00B80573" w:rsidRDefault="004814F2" w:rsidP="004814F2">
      <w:pPr>
        <w:spacing w:after="0" w:line="240" w:lineRule="auto"/>
        <w:ind w:left="-10" w:right="65"/>
        <w:rPr>
          <w:szCs w:val="28"/>
        </w:rPr>
      </w:pPr>
    </w:p>
    <w:p w14:paraId="5A4FAD90" w14:textId="77777777" w:rsidR="004814F2" w:rsidRPr="00B80573" w:rsidRDefault="004814F2" w:rsidP="004814F2">
      <w:pPr>
        <w:spacing w:after="0" w:line="240" w:lineRule="auto"/>
        <w:ind w:left="-10" w:right="65"/>
        <w:rPr>
          <w:szCs w:val="28"/>
        </w:rPr>
      </w:pPr>
      <w:r w:rsidRPr="00B80573">
        <w:rPr>
          <w:szCs w:val="28"/>
        </w:rPr>
        <w:t>Производственная практика, предусматривает знакомство обучающегося с местом прохождения практики. Данный тип производственной практики позволяет обучающимся увидеть работу реального предприятия, ознакомиться с разными сферами его деятельности, познать их содержание.</w:t>
      </w:r>
    </w:p>
    <w:p w14:paraId="3DC25E3B" w14:textId="77777777" w:rsidR="004814F2" w:rsidRPr="00B80573" w:rsidRDefault="004814F2" w:rsidP="004814F2">
      <w:pPr>
        <w:spacing w:after="0" w:line="240" w:lineRule="auto"/>
        <w:ind w:left="-10" w:right="65"/>
        <w:rPr>
          <w:szCs w:val="28"/>
        </w:rPr>
      </w:pPr>
      <w:r w:rsidRPr="00B80573">
        <w:rPr>
          <w:szCs w:val="28"/>
        </w:rPr>
        <w:t>Основное содержание производственной практики, должно соответствовать индивидуальному заданию, разработанному руководителем практики.</w:t>
      </w:r>
    </w:p>
    <w:p w14:paraId="64A5CD01" w14:textId="77777777" w:rsidR="004814F2" w:rsidRPr="00B80573" w:rsidRDefault="004814F2" w:rsidP="004814F2">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14:paraId="47B69BD2" w14:textId="77777777" w:rsidR="004814F2" w:rsidRPr="00F9248E" w:rsidRDefault="004814F2" w:rsidP="00557012">
      <w:pPr>
        <w:pStyle w:val="a3"/>
        <w:numPr>
          <w:ilvl w:val="0"/>
          <w:numId w:val="25"/>
        </w:numPr>
        <w:spacing w:after="0" w:line="240" w:lineRule="auto"/>
        <w:ind w:right="65"/>
        <w:rPr>
          <w:szCs w:val="28"/>
        </w:rPr>
      </w:pPr>
      <w:r w:rsidRPr="00F9248E">
        <w:rPr>
          <w:szCs w:val="28"/>
        </w:rPr>
        <w:t>соответствие направлений деятельности предприятия направлению подготовки обучающихся;</w:t>
      </w:r>
    </w:p>
    <w:p w14:paraId="438495D0" w14:textId="77777777" w:rsidR="004814F2" w:rsidRPr="00F9248E" w:rsidRDefault="004814F2" w:rsidP="00557012">
      <w:pPr>
        <w:pStyle w:val="a3"/>
        <w:numPr>
          <w:ilvl w:val="0"/>
          <w:numId w:val="25"/>
        </w:numPr>
        <w:spacing w:after="0" w:line="240" w:lineRule="auto"/>
        <w:ind w:right="65"/>
        <w:rPr>
          <w:szCs w:val="28"/>
        </w:rPr>
      </w:pPr>
      <w:r w:rsidRPr="00F9248E">
        <w:rPr>
          <w:szCs w:val="28"/>
        </w:rPr>
        <w:t>оснащенность предприятия современным оборудованием и применение на нем прогрессивных технологических процессов;</w:t>
      </w:r>
    </w:p>
    <w:p w14:paraId="50743430" w14:textId="77777777" w:rsidR="004814F2" w:rsidRPr="00F9248E" w:rsidRDefault="004814F2" w:rsidP="00557012">
      <w:pPr>
        <w:pStyle w:val="a3"/>
        <w:numPr>
          <w:ilvl w:val="0"/>
          <w:numId w:val="25"/>
        </w:numPr>
        <w:spacing w:after="0" w:line="240" w:lineRule="auto"/>
        <w:ind w:right="65"/>
        <w:rPr>
          <w:szCs w:val="28"/>
        </w:rPr>
      </w:pPr>
      <w:r w:rsidRPr="00F9248E">
        <w:rPr>
          <w:szCs w:val="28"/>
        </w:rPr>
        <w:t>возможность сбора материала для отчета по практике;</w:t>
      </w:r>
    </w:p>
    <w:p w14:paraId="1502F74C" w14:textId="77777777" w:rsidR="004814F2" w:rsidRPr="00F9248E" w:rsidRDefault="004814F2" w:rsidP="00557012">
      <w:pPr>
        <w:pStyle w:val="a3"/>
        <w:numPr>
          <w:ilvl w:val="0"/>
          <w:numId w:val="25"/>
        </w:numPr>
        <w:spacing w:after="0" w:line="240" w:lineRule="auto"/>
        <w:ind w:right="65"/>
        <w:rPr>
          <w:szCs w:val="28"/>
        </w:rPr>
      </w:pPr>
      <w:r w:rsidRPr="00F9248E">
        <w:rPr>
          <w:szCs w:val="28"/>
        </w:rPr>
        <w:t>наличие условий для проведения в период практики теоретических занятий сотрудниками предприятия и т.д.</w:t>
      </w:r>
    </w:p>
    <w:p w14:paraId="2DD5DAA1" w14:textId="77777777" w:rsidR="004814F2" w:rsidRPr="00B80573" w:rsidRDefault="004814F2" w:rsidP="004814F2">
      <w:pPr>
        <w:spacing w:after="0" w:line="240" w:lineRule="auto"/>
        <w:ind w:left="-10" w:right="65"/>
        <w:rPr>
          <w:szCs w:val="28"/>
        </w:rPr>
      </w:pPr>
      <w:r w:rsidRPr="00B80573">
        <w:rPr>
          <w:szCs w:val="28"/>
        </w:rPr>
        <w:t>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w:t>
      </w:r>
    </w:p>
    <w:p w14:paraId="003118ED" w14:textId="77777777" w:rsidR="004814F2" w:rsidRPr="00B80573" w:rsidRDefault="004814F2" w:rsidP="004814F2">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14:paraId="7695E5AE" w14:textId="77777777" w:rsidR="004814F2" w:rsidRPr="00B80573" w:rsidRDefault="004814F2" w:rsidP="004814F2">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w:t>
      </w:r>
      <w:r>
        <w:rPr>
          <w:szCs w:val="28"/>
        </w:rPr>
        <w:t>иям, осваиваемым в рамках ООП СП</w:t>
      </w:r>
      <w:r w:rsidRPr="00B80573">
        <w:rPr>
          <w:szCs w:val="28"/>
        </w:rPr>
        <w:t>О.</w:t>
      </w:r>
    </w:p>
    <w:p w14:paraId="6F993D25" w14:textId="77777777" w:rsidR="004814F2" w:rsidRPr="00B80573" w:rsidRDefault="004814F2" w:rsidP="004814F2">
      <w:pPr>
        <w:spacing w:after="0" w:line="240" w:lineRule="auto"/>
        <w:ind w:left="-10" w:right="65"/>
        <w:rPr>
          <w:szCs w:val="28"/>
        </w:rPr>
      </w:pPr>
      <w:r w:rsidRPr="00B80573">
        <w:rPr>
          <w:szCs w:val="28"/>
        </w:rPr>
        <w:lastRenderedPageBreak/>
        <w:t>Для руководства производственной практикой, назначаются руководитель практики из числа лиц, относящихся к</w:t>
      </w:r>
      <w:r>
        <w:rPr>
          <w:szCs w:val="28"/>
        </w:rPr>
        <w:t xml:space="preserve"> </w:t>
      </w:r>
      <w:r w:rsidRPr="00B80573">
        <w:rPr>
          <w:szCs w:val="28"/>
        </w:rPr>
        <w:t>преподавательскому составу организации, и руководитель практики из числа работников профильной организации.</w:t>
      </w:r>
    </w:p>
    <w:p w14:paraId="64CBA31C" w14:textId="77777777" w:rsidR="004814F2" w:rsidRPr="00B80573" w:rsidRDefault="004814F2" w:rsidP="004814F2">
      <w:pPr>
        <w:spacing w:after="0" w:line="240" w:lineRule="auto"/>
        <w:ind w:left="-10" w:right="65"/>
        <w:rPr>
          <w:szCs w:val="28"/>
        </w:rPr>
      </w:pPr>
      <w:r w:rsidRPr="00B80573">
        <w:rPr>
          <w:szCs w:val="28"/>
        </w:rPr>
        <w:t>При проведении практики в профильной организации руководителем практики от организации и руководителем практики от профильной организации составляется совместный рабочий график (план) проведения практики.</w:t>
      </w:r>
    </w:p>
    <w:p w14:paraId="733D4DF3" w14:textId="77777777" w:rsidR="004814F2" w:rsidRPr="00B80573" w:rsidRDefault="004814F2" w:rsidP="004814F2">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Pr>
          <w:szCs w:val="28"/>
        </w:rPr>
        <w:t>вки выпускников на основе ФГОС СП</w:t>
      </w:r>
      <w:r w:rsidRPr="00B80573">
        <w:rPr>
          <w:szCs w:val="28"/>
        </w:rPr>
        <w:t xml:space="preserve">О и отражается в индивидуальном задании на производственную практику, практику по получению профессиональных умений и опыта профессиональной деятельности. </w:t>
      </w:r>
    </w:p>
    <w:p w14:paraId="11E448E2" w14:textId="77777777" w:rsidR="004814F2" w:rsidRPr="00B80573" w:rsidRDefault="004814F2" w:rsidP="004814F2">
      <w:pPr>
        <w:spacing w:after="0" w:line="240" w:lineRule="auto"/>
        <w:ind w:left="-10" w:right="65"/>
        <w:rPr>
          <w:szCs w:val="28"/>
        </w:rPr>
      </w:pPr>
      <w:r w:rsidRPr="00B80573">
        <w:rPr>
          <w:szCs w:val="28"/>
        </w:rPr>
        <w:t>Индивидуальное задание разрабатывается р</w:t>
      </w:r>
      <w:r>
        <w:rPr>
          <w:szCs w:val="28"/>
        </w:rPr>
        <w:t>уководителем практики</w:t>
      </w:r>
      <w:r w:rsidRPr="00B80573">
        <w:rPr>
          <w:szCs w:val="28"/>
        </w:rPr>
        <w:t xml:space="preserve"> совместно с обучающимся, и согласовывается с руководителем практики от профильной организации. </w:t>
      </w:r>
    </w:p>
    <w:p w14:paraId="7DCCC543" w14:textId="77777777" w:rsidR="004814F2" w:rsidRPr="00B80573" w:rsidRDefault="004814F2" w:rsidP="004814F2">
      <w:pPr>
        <w:spacing w:after="0" w:line="240" w:lineRule="auto"/>
        <w:ind w:left="-10" w:right="65"/>
        <w:rPr>
          <w:szCs w:val="28"/>
        </w:rPr>
      </w:pPr>
      <w:r w:rsidRPr="00B80573">
        <w:rPr>
          <w:szCs w:val="28"/>
        </w:rPr>
        <w:t xml:space="preserve">Отчет о прохождении производственной практики, должен содержать следующие документы: </w:t>
      </w:r>
    </w:p>
    <w:p w14:paraId="33B8A044" w14:textId="77777777" w:rsidR="004814F2" w:rsidRPr="00B80573" w:rsidRDefault="004814F2" w:rsidP="004814F2">
      <w:pPr>
        <w:spacing w:after="0" w:line="240" w:lineRule="auto"/>
        <w:ind w:left="-10" w:right="65"/>
        <w:rPr>
          <w:szCs w:val="28"/>
        </w:rPr>
      </w:pPr>
      <w:r w:rsidRPr="00B80573">
        <w:rPr>
          <w:szCs w:val="28"/>
        </w:rPr>
        <w:t xml:space="preserve">- Титульный лист; </w:t>
      </w:r>
    </w:p>
    <w:p w14:paraId="4CE90D2B" w14:textId="77777777" w:rsidR="004814F2" w:rsidRPr="00B80573" w:rsidRDefault="004814F2" w:rsidP="004814F2">
      <w:pPr>
        <w:spacing w:after="0" w:line="240" w:lineRule="auto"/>
        <w:ind w:left="-10" w:right="65"/>
        <w:rPr>
          <w:szCs w:val="28"/>
        </w:rPr>
      </w:pPr>
      <w:r w:rsidRPr="00B80573">
        <w:rPr>
          <w:szCs w:val="28"/>
        </w:rPr>
        <w:t>- Индивидуальное задание обучающегося;</w:t>
      </w:r>
    </w:p>
    <w:p w14:paraId="23AB1ADE" w14:textId="77777777" w:rsidR="004814F2" w:rsidRDefault="004814F2" w:rsidP="004814F2">
      <w:pPr>
        <w:spacing w:after="0" w:line="240" w:lineRule="auto"/>
        <w:ind w:left="-10" w:right="65"/>
        <w:rPr>
          <w:szCs w:val="28"/>
        </w:rPr>
      </w:pPr>
      <w:r w:rsidRPr="00B80573">
        <w:rPr>
          <w:szCs w:val="28"/>
        </w:rPr>
        <w:t xml:space="preserve">- Рабочий график (план) проведения производственной практики, </w:t>
      </w:r>
    </w:p>
    <w:p w14:paraId="76326DDE" w14:textId="77777777" w:rsidR="004814F2" w:rsidRPr="00B80573" w:rsidRDefault="004814F2" w:rsidP="004814F2">
      <w:pPr>
        <w:spacing w:after="0" w:line="240" w:lineRule="auto"/>
        <w:ind w:left="-10" w:right="65"/>
        <w:rPr>
          <w:szCs w:val="28"/>
        </w:rPr>
      </w:pPr>
      <w:r w:rsidRPr="00B80573">
        <w:rPr>
          <w:szCs w:val="28"/>
        </w:rPr>
        <w:t>- Отзыв руководителя профильной организации;</w:t>
      </w:r>
    </w:p>
    <w:p w14:paraId="07ADD8D6" w14:textId="77777777" w:rsidR="004814F2" w:rsidRPr="00B80573" w:rsidRDefault="004814F2" w:rsidP="004814F2">
      <w:pPr>
        <w:spacing w:after="0" w:line="240" w:lineRule="auto"/>
        <w:ind w:left="-10" w:right="65"/>
        <w:rPr>
          <w:szCs w:val="28"/>
        </w:rPr>
      </w:pPr>
      <w:r w:rsidRPr="00B80573">
        <w:rPr>
          <w:szCs w:val="28"/>
        </w:rPr>
        <w:t>- Оценку отч</w:t>
      </w:r>
      <w:r>
        <w:rPr>
          <w:szCs w:val="28"/>
        </w:rPr>
        <w:t>ета о производственной практике</w:t>
      </w:r>
      <w:r w:rsidRPr="00B80573">
        <w:rPr>
          <w:szCs w:val="28"/>
        </w:rPr>
        <w:t>;</w:t>
      </w:r>
    </w:p>
    <w:p w14:paraId="33642E88" w14:textId="77777777" w:rsidR="004814F2" w:rsidRPr="00B80573" w:rsidRDefault="004814F2" w:rsidP="004814F2">
      <w:pPr>
        <w:spacing w:after="0" w:line="240" w:lineRule="auto"/>
        <w:ind w:left="-10" w:right="65"/>
        <w:rPr>
          <w:szCs w:val="28"/>
        </w:rPr>
      </w:pPr>
      <w:r w:rsidRPr="00B80573">
        <w:rPr>
          <w:szCs w:val="28"/>
        </w:rPr>
        <w:t>- Содержание (с указанием номеров разделов).</w:t>
      </w:r>
    </w:p>
    <w:p w14:paraId="2559F85E" w14:textId="77777777" w:rsidR="004814F2" w:rsidRPr="00B80573" w:rsidRDefault="004814F2" w:rsidP="004814F2">
      <w:pPr>
        <w:spacing w:after="0" w:line="240" w:lineRule="auto"/>
        <w:ind w:left="-10" w:right="65"/>
        <w:rPr>
          <w:szCs w:val="28"/>
        </w:rPr>
      </w:pPr>
      <w:r w:rsidRPr="00B80573">
        <w:rPr>
          <w:szCs w:val="28"/>
        </w:rPr>
        <w:t>Во введении указывается место, даты начала и окончания производственной практики, перечень выполняемых в процессе практик</w:t>
      </w:r>
      <w:r>
        <w:rPr>
          <w:szCs w:val="28"/>
        </w:rPr>
        <w:t>и работ, цель и задачи практики</w:t>
      </w:r>
      <w:r w:rsidRPr="00B80573">
        <w:rPr>
          <w:szCs w:val="28"/>
        </w:rPr>
        <w:t>.</w:t>
      </w:r>
    </w:p>
    <w:p w14:paraId="0799E347" w14:textId="77777777" w:rsidR="004814F2" w:rsidRPr="00B80573" w:rsidRDefault="004814F2" w:rsidP="004814F2">
      <w:pPr>
        <w:spacing w:after="0" w:line="240" w:lineRule="auto"/>
        <w:ind w:left="-10" w:right="65"/>
        <w:rPr>
          <w:szCs w:val="28"/>
        </w:rPr>
      </w:pPr>
      <w:r w:rsidRPr="00B80573">
        <w:rPr>
          <w:szCs w:val="28"/>
        </w:rPr>
        <w:t xml:space="preserve">Основная часть должна содержать информацию в рамках выполнения индивидуального задания. </w:t>
      </w:r>
    </w:p>
    <w:p w14:paraId="35B0C5F4" w14:textId="77777777" w:rsidR="004814F2" w:rsidRPr="00B80573" w:rsidRDefault="004814F2" w:rsidP="004814F2">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формулировку основных ее результатов. </w:t>
      </w:r>
    </w:p>
    <w:p w14:paraId="59A6ED18" w14:textId="77777777" w:rsidR="004814F2" w:rsidRPr="00B80573" w:rsidRDefault="004814F2" w:rsidP="004814F2">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формирования отчета о практике и др.) </w:t>
      </w:r>
    </w:p>
    <w:p w14:paraId="73E2882F" w14:textId="77777777" w:rsidR="004814F2" w:rsidRDefault="004814F2" w:rsidP="004814F2">
      <w:pPr>
        <w:spacing w:after="0" w:line="240" w:lineRule="auto"/>
        <w:ind w:left="-10" w:right="65"/>
        <w:rPr>
          <w:szCs w:val="28"/>
        </w:rPr>
      </w:pPr>
      <w:r w:rsidRPr="00B80573">
        <w:rPr>
          <w:szCs w:val="28"/>
        </w:rPr>
        <w:t xml:space="preserve">Отчет о производственной практике, </w:t>
      </w:r>
      <w:r>
        <w:rPr>
          <w:szCs w:val="28"/>
        </w:rPr>
        <w:t>сдается руководителю практики</w:t>
      </w:r>
      <w:r w:rsidRPr="00B80573">
        <w:rPr>
          <w:szCs w:val="28"/>
        </w:rPr>
        <w:t>.</w:t>
      </w:r>
    </w:p>
    <w:p w14:paraId="548F6471" w14:textId="77777777" w:rsidR="004814F2" w:rsidRPr="00B80573" w:rsidRDefault="004814F2" w:rsidP="004814F2">
      <w:pPr>
        <w:spacing w:after="0" w:line="240" w:lineRule="auto"/>
        <w:ind w:left="-10" w:right="65"/>
        <w:rPr>
          <w:szCs w:val="28"/>
        </w:rPr>
      </w:pPr>
    </w:p>
    <w:p w14:paraId="4B55E426" w14:textId="77777777" w:rsidR="00AE55DF" w:rsidRDefault="00AE55DF" w:rsidP="00B80573">
      <w:pPr>
        <w:spacing w:after="0" w:line="240" w:lineRule="auto"/>
        <w:ind w:left="-10" w:right="65"/>
        <w:rPr>
          <w:szCs w:val="28"/>
        </w:rPr>
      </w:pPr>
    </w:p>
    <w:p w14:paraId="391E5335" w14:textId="77777777" w:rsidR="00AE55DF" w:rsidRDefault="00AE55DF" w:rsidP="00B80573">
      <w:pPr>
        <w:spacing w:after="0" w:line="240" w:lineRule="auto"/>
        <w:ind w:left="-10" w:right="65"/>
        <w:rPr>
          <w:szCs w:val="28"/>
        </w:rPr>
      </w:pPr>
    </w:p>
    <w:p w14:paraId="5B6AE414" w14:textId="77777777" w:rsidR="00AE55DF" w:rsidRDefault="00AE55DF" w:rsidP="00B80573">
      <w:pPr>
        <w:spacing w:after="0" w:line="240" w:lineRule="auto"/>
        <w:ind w:left="-10" w:right="65"/>
        <w:rPr>
          <w:szCs w:val="28"/>
        </w:rPr>
      </w:pPr>
    </w:p>
    <w:p w14:paraId="24460848" w14:textId="77777777" w:rsidR="00AE55DF" w:rsidRDefault="00AE55DF" w:rsidP="003B0393">
      <w:pPr>
        <w:spacing w:after="0" w:line="240" w:lineRule="auto"/>
        <w:ind w:left="0" w:right="65" w:firstLine="0"/>
        <w:rPr>
          <w:szCs w:val="28"/>
        </w:rPr>
      </w:pPr>
    </w:p>
    <w:p w14:paraId="5D1C1ED8" w14:textId="77777777" w:rsidR="003B0393" w:rsidRDefault="003B0393" w:rsidP="003B0393">
      <w:pPr>
        <w:spacing w:after="0" w:line="240" w:lineRule="auto"/>
        <w:ind w:left="0" w:right="65" w:firstLine="0"/>
        <w:rPr>
          <w:szCs w:val="28"/>
        </w:rPr>
      </w:pPr>
    </w:p>
    <w:p w14:paraId="3272E0C3" w14:textId="7C2561AB" w:rsidR="004814F2" w:rsidRDefault="004814F2" w:rsidP="00557012">
      <w:pPr>
        <w:pStyle w:val="afa"/>
        <w:ind w:firstLine="0"/>
        <w:rPr>
          <w:sz w:val="28"/>
          <w:szCs w:val="28"/>
        </w:rPr>
      </w:pPr>
    </w:p>
    <w:p w14:paraId="4120CC3D" w14:textId="22482863" w:rsidR="004814F2" w:rsidRDefault="004814F2" w:rsidP="004814F2">
      <w:pPr>
        <w:pStyle w:val="afa"/>
        <w:ind w:firstLine="567"/>
        <w:rPr>
          <w:sz w:val="28"/>
          <w:szCs w:val="28"/>
        </w:rPr>
      </w:pPr>
    </w:p>
    <w:p w14:paraId="45422AD7" w14:textId="167261E2" w:rsidR="004814F2" w:rsidRDefault="004814F2" w:rsidP="004814F2">
      <w:pPr>
        <w:pStyle w:val="afa"/>
        <w:ind w:firstLine="567"/>
        <w:rPr>
          <w:sz w:val="28"/>
          <w:szCs w:val="28"/>
        </w:rPr>
      </w:pPr>
    </w:p>
    <w:p w14:paraId="3D21E488" w14:textId="72BA4F7F" w:rsidR="004814F2" w:rsidRPr="004814F2" w:rsidRDefault="004814F2" w:rsidP="00AA33CB">
      <w:pPr>
        <w:pStyle w:val="afa"/>
        <w:numPr>
          <w:ilvl w:val="0"/>
          <w:numId w:val="31"/>
        </w:numPr>
        <w:spacing w:line="360" w:lineRule="auto"/>
        <w:jc w:val="center"/>
        <w:rPr>
          <w:b/>
          <w:bCs/>
          <w:sz w:val="28"/>
          <w:szCs w:val="28"/>
        </w:rPr>
      </w:pPr>
      <w:r w:rsidRPr="004814F2">
        <w:rPr>
          <w:b/>
          <w:bCs/>
          <w:sz w:val="28"/>
          <w:szCs w:val="28"/>
        </w:rPr>
        <w:lastRenderedPageBreak/>
        <w:t>Методические рекомендации к подготовке и проведению демонстрационного экзамена</w:t>
      </w:r>
    </w:p>
    <w:p w14:paraId="35A200A5" w14:textId="77777777" w:rsidR="004814F2" w:rsidRDefault="004814F2" w:rsidP="004814F2">
      <w:pPr>
        <w:pStyle w:val="afa"/>
        <w:ind w:firstLine="0"/>
        <w:rPr>
          <w:sz w:val="28"/>
          <w:szCs w:val="28"/>
        </w:rPr>
      </w:pPr>
    </w:p>
    <w:p w14:paraId="3366B604" w14:textId="47235A63" w:rsidR="004814F2" w:rsidRPr="00B35E84" w:rsidRDefault="00AA33CB" w:rsidP="004814F2">
      <w:pPr>
        <w:pStyle w:val="2"/>
        <w:ind w:left="0" w:firstLine="0"/>
      </w:pPr>
      <w:r>
        <w:t>6</w:t>
      </w:r>
      <w:r w:rsidR="004814F2">
        <w:t>.1</w:t>
      </w:r>
      <w:r w:rsidR="004814F2" w:rsidRPr="00B35E84">
        <w:t xml:space="preserve"> </w:t>
      </w:r>
      <w:r w:rsidR="004814F2">
        <w:t>О</w:t>
      </w:r>
      <w:r w:rsidR="004814F2" w:rsidRPr="00472F64">
        <w:t>рганизационные положения</w:t>
      </w:r>
      <w:r w:rsidR="004814F2" w:rsidRPr="00B35E84">
        <w:t xml:space="preserve"> </w:t>
      </w:r>
      <w:r w:rsidR="004814F2">
        <w:t xml:space="preserve">проведения демонстрационного экзамена </w:t>
      </w:r>
    </w:p>
    <w:p w14:paraId="06619245" w14:textId="77777777" w:rsidR="004814F2" w:rsidRDefault="004814F2" w:rsidP="004814F2">
      <w:pPr>
        <w:pStyle w:val="2"/>
        <w:rPr>
          <w:szCs w:val="28"/>
        </w:rPr>
      </w:pPr>
    </w:p>
    <w:p w14:paraId="68351A3C" w14:textId="77777777" w:rsidR="004814F2" w:rsidRDefault="004814F2" w:rsidP="004814F2">
      <w:pPr>
        <w:widowControl w:val="0"/>
        <w:tabs>
          <w:tab w:val="left" w:pos="1551"/>
        </w:tabs>
        <w:autoSpaceDE w:val="0"/>
        <w:autoSpaceDN w:val="0"/>
        <w:spacing w:after="0" w:line="240" w:lineRule="auto"/>
        <w:ind w:left="0" w:right="444" w:firstLine="709"/>
        <w:rPr>
          <w:color w:val="auto"/>
          <w:lang w:eastAsia="en-US"/>
        </w:rPr>
      </w:pPr>
      <w:r w:rsidRPr="00472F64">
        <w:rPr>
          <w:color w:val="auto"/>
          <w:lang w:eastAsia="en-US"/>
        </w:rPr>
        <w:t>Образовательная организация обеспечивает необходимые технические условия для обеспечения заданиями во время прохождения процедуры ДЭ экзаменуемых, членов ГЭК, членов экспертной группы.</w:t>
      </w:r>
      <w:r>
        <w:rPr>
          <w:color w:val="auto"/>
          <w:lang w:eastAsia="en-US"/>
        </w:rPr>
        <w:t xml:space="preserve"> </w:t>
      </w:r>
    </w:p>
    <w:p w14:paraId="583C6057" w14:textId="77777777" w:rsidR="004814F2" w:rsidRDefault="004814F2" w:rsidP="004814F2">
      <w:pPr>
        <w:widowControl w:val="0"/>
        <w:tabs>
          <w:tab w:val="left" w:pos="1551"/>
        </w:tabs>
        <w:autoSpaceDE w:val="0"/>
        <w:autoSpaceDN w:val="0"/>
        <w:spacing w:after="0" w:line="240" w:lineRule="auto"/>
        <w:ind w:left="0" w:right="444" w:firstLine="709"/>
        <w:rPr>
          <w:color w:val="auto"/>
          <w:lang w:eastAsia="en-US"/>
        </w:rPr>
      </w:pPr>
      <w:r w:rsidRPr="00472F64">
        <w:rPr>
          <w:color w:val="auto"/>
          <w:lang w:eastAsia="en-US"/>
        </w:rPr>
        <w:t>ЦПДЭ может быть оборудован средствами видеонаблюдения, позволяющими</w:t>
      </w:r>
      <w:r w:rsidRPr="00472F64">
        <w:rPr>
          <w:color w:val="auto"/>
          <w:spacing w:val="40"/>
          <w:lang w:eastAsia="en-US"/>
        </w:rPr>
        <w:t xml:space="preserve"> </w:t>
      </w:r>
      <w:r w:rsidRPr="00472F64">
        <w:rPr>
          <w:color w:val="auto"/>
          <w:lang w:eastAsia="en-US"/>
        </w:rPr>
        <w:t>осуществлять</w:t>
      </w:r>
      <w:r w:rsidRPr="00472F64">
        <w:rPr>
          <w:color w:val="auto"/>
          <w:spacing w:val="40"/>
          <w:lang w:eastAsia="en-US"/>
        </w:rPr>
        <w:t xml:space="preserve"> </w:t>
      </w:r>
      <w:r w:rsidRPr="00472F64">
        <w:rPr>
          <w:color w:val="auto"/>
          <w:lang w:eastAsia="en-US"/>
        </w:rPr>
        <w:t>видеозапись</w:t>
      </w:r>
      <w:r w:rsidRPr="00472F64">
        <w:rPr>
          <w:color w:val="auto"/>
          <w:spacing w:val="40"/>
          <w:lang w:eastAsia="en-US"/>
        </w:rPr>
        <w:t xml:space="preserve"> </w:t>
      </w:r>
      <w:r w:rsidRPr="00472F64">
        <w:rPr>
          <w:color w:val="auto"/>
          <w:lang w:eastAsia="en-US"/>
        </w:rPr>
        <w:t>хода</w:t>
      </w:r>
      <w:r w:rsidRPr="00472F64">
        <w:rPr>
          <w:color w:val="auto"/>
          <w:spacing w:val="40"/>
          <w:lang w:eastAsia="en-US"/>
        </w:rPr>
        <w:t xml:space="preserve"> </w:t>
      </w:r>
      <w:r w:rsidRPr="00472F64">
        <w:rPr>
          <w:color w:val="auto"/>
          <w:lang w:eastAsia="en-US"/>
        </w:rPr>
        <w:t>проведения</w:t>
      </w:r>
      <w:r w:rsidRPr="00472F64">
        <w:rPr>
          <w:color w:val="auto"/>
          <w:spacing w:val="40"/>
          <w:lang w:eastAsia="en-US"/>
        </w:rPr>
        <w:t xml:space="preserve"> </w:t>
      </w:r>
      <w:r w:rsidRPr="00472F64">
        <w:rPr>
          <w:color w:val="auto"/>
          <w:lang w:eastAsia="en-US"/>
        </w:rPr>
        <w:t>ДЭ.</w:t>
      </w:r>
      <w:r w:rsidRPr="00472F64">
        <w:rPr>
          <w:color w:val="auto"/>
          <w:spacing w:val="40"/>
          <w:lang w:eastAsia="en-US"/>
        </w:rPr>
        <w:t xml:space="preserve"> </w:t>
      </w:r>
      <w:r w:rsidRPr="00472F64">
        <w:rPr>
          <w:color w:val="auto"/>
          <w:lang w:eastAsia="en-US"/>
        </w:rPr>
        <w:t>Видеоматериалы</w:t>
      </w:r>
      <w:r w:rsidRPr="00472F64">
        <w:rPr>
          <w:color w:val="auto"/>
          <w:spacing w:val="40"/>
          <w:lang w:eastAsia="en-US"/>
        </w:rPr>
        <w:t xml:space="preserve"> </w:t>
      </w:r>
      <w:r w:rsidRPr="00472F64">
        <w:rPr>
          <w:color w:val="auto"/>
          <w:lang w:eastAsia="en-US"/>
        </w:rPr>
        <w:t>о</w:t>
      </w:r>
      <w:r w:rsidRPr="00472F64">
        <w:rPr>
          <w:color w:val="auto"/>
          <w:spacing w:val="80"/>
          <w:w w:val="150"/>
          <w:lang w:eastAsia="en-US"/>
        </w:rPr>
        <w:t xml:space="preserve"> </w:t>
      </w:r>
      <w:r w:rsidRPr="00472F64">
        <w:rPr>
          <w:color w:val="auto"/>
          <w:lang w:eastAsia="en-US"/>
        </w:rPr>
        <w:t>проведении</w:t>
      </w:r>
      <w:r w:rsidRPr="00472F64">
        <w:rPr>
          <w:color w:val="auto"/>
          <w:spacing w:val="80"/>
          <w:w w:val="150"/>
          <w:lang w:eastAsia="en-US"/>
        </w:rPr>
        <w:t xml:space="preserve"> </w:t>
      </w:r>
      <w:r w:rsidRPr="00472F64">
        <w:rPr>
          <w:color w:val="auto"/>
          <w:lang w:eastAsia="en-US"/>
        </w:rPr>
        <w:t>ДЭ</w:t>
      </w:r>
      <w:r w:rsidRPr="00472F64">
        <w:rPr>
          <w:color w:val="auto"/>
          <w:spacing w:val="80"/>
          <w:w w:val="150"/>
          <w:lang w:eastAsia="en-US"/>
        </w:rPr>
        <w:t xml:space="preserve"> </w:t>
      </w:r>
      <w:r w:rsidRPr="00472F64">
        <w:rPr>
          <w:color w:val="auto"/>
          <w:lang w:eastAsia="en-US"/>
        </w:rPr>
        <w:t>в</w:t>
      </w:r>
      <w:r w:rsidRPr="00472F64">
        <w:rPr>
          <w:color w:val="auto"/>
          <w:spacing w:val="80"/>
          <w:w w:val="150"/>
          <w:lang w:eastAsia="en-US"/>
        </w:rPr>
        <w:t xml:space="preserve"> </w:t>
      </w:r>
      <w:r w:rsidRPr="00472F64">
        <w:rPr>
          <w:color w:val="auto"/>
          <w:lang w:eastAsia="en-US"/>
        </w:rPr>
        <w:t>случае</w:t>
      </w:r>
      <w:r w:rsidRPr="00472F64">
        <w:rPr>
          <w:color w:val="auto"/>
          <w:spacing w:val="80"/>
          <w:w w:val="150"/>
          <w:lang w:eastAsia="en-US"/>
        </w:rPr>
        <w:t xml:space="preserve"> </w:t>
      </w:r>
      <w:r w:rsidRPr="00472F64">
        <w:rPr>
          <w:color w:val="auto"/>
          <w:lang w:eastAsia="en-US"/>
        </w:rPr>
        <w:t>осуществления</w:t>
      </w:r>
      <w:r w:rsidRPr="00472F64">
        <w:rPr>
          <w:color w:val="auto"/>
          <w:spacing w:val="80"/>
          <w:w w:val="150"/>
          <w:lang w:eastAsia="en-US"/>
        </w:rPr>
        <w:t xml:space="preserve"> </w:t>
      </w:r>
      <w:r w:rsidRPr="00472F64">
        <w:rPr>
          <w:color w:val="auto"/>
          <w:lang w:eastAsia="en-US"/>
        </w:rPr>
        <w:t>видеозаписи</w:t>
      </w:r>
      <w:r w:rsidRPr="00472F64">
        <w:rPr>
          <w:color w:val="auto"/>
          <w:spacing w:val="38"/>
          <w:lang w:eastAsia="en-US"/>
        </w:rPr>
        <w:t xml:space="preserve">  </w:t>
      </w:r>
      <w:r w:rsidRPr="00472F64">
        <w:rPr>
          <w:color w:val="auto"/>
          <w:lang w:eastAsia="en-US"/>
        </w:rPr>
        <w:t>подлежат</w:t>
      </w:r>
      <w:r w:rsidRPr="00472F64">
        <w:rPr>
          <w:color w:val="auto"/>
          <w:spacing w:val="80"/>
          <w:w w:val="150"/>
          <w:lang w:eastAsia="en-US"/>
        </w:rPr>
        <w:t xml:space="preserve"> </w:t>
      </w:r>
      <w:r w:rsidRPr="00472F64">
        <w:rPr>
          <w:color w:val="auto"/>
          <w:lang w:eastAsia="en-US"/>
        </w:rPr>
        <w:t>хранению</w:t>
      </w:r>
      <w:r w:rsidRPr="00472F64">
        <w:rPr>
          <w:color w:val="auto"/>
          <w:spacing w:val="80"/>
          <w:lang w:eastAsia="en-US"/>
        </w:rPr>
        <w:t xml:space="preserve"> </w:t>
      </w:r>
      <w:r w:rsidRPr="00472F64">
        <w:rPr>
          <w:color w:val="auto"/>
          <w:lang w:eastAsia="en-US"/>
        </w:rPr>
        <w:t>в образовательной организации не менее одного года с момента его завершения.</w:t>
      </w:r>
    </w:p>
    <w:p w14:paraId="1F48BCB4" w14:textId="77777777" w:rsidR="004814F2" w:rsidRDefault="004814F2" w:rsidP="004814F2">
      <w:pPr>
        <w:widowControl w:val="0"/>
        <w:tabs>
          <w:tab w:val="left" w:pos="1551"/>
        </w:tabs>
        <w:autoSpaceDE w:val="0"/>
        <w:autoSpaceDN w:val="0"/>
        <w:spacing w:after="0" w:line="240" w:lineRule="auto"/>
        <w:ind w:left="0" w:right="444" w:firstLine="709"/>
        <w:rPr>
          <w:color w:val="auto"/>
          <w:lang w:eastAsia="en-US"/>
        </w:rPr>
      </w:pPr>
      <w:r w:rsidRPr="00472F64">
        <w:rPr>
          <w:color w:val="auto"/>
          <w:lang w:eastAsia="en-US"/>
        </w:rPr>
        <w:t>Место расположения ЦПДЭ, дата и время начала проведения ДЭ, расписание сдачи экзаменов в составе экзаменационных групп, планируемая продолжительность проведения ДЭ, технические перерывы в проведении ДЭ определяются</w:t>
      </w:r>
      <w:r w:rsidRPr="00472F64">
        <w:rPr>
          <w:color w:val="auto"/>
          <w:spacing w:val="-8"/>
          <w:lang w:eastAsia="en-US"/>
        </w:rPr>
        <w:t xml:space="preserve"> </w:t>
      </w:r>
      <w:r w:rsidRPr="00472F64">
        <w:rPr>
          <w:color w:val="auto"/>
          <w:lang w:eastAsia="en-US"/>
        </w:rPr>
        <w:t>планом</w:t>
      </w:r>
      <w:r w:rsidRPr="00472F64">
        <w:rPr>
          <w:color w:val="auto"/>
          <w:spacing w:val="-6"/>
          <w:lang w:eastAsia="en-US"/>
        </w:rPr>
        <w:t xml:space="preserve"> </w:t>
      </w:r>
      <w:r w:rsidRPr="00472F64">
        <w:rPr>
          <w:color w:val="auto"/>
          <w:lang w:eastAsia="en-US"/>
        </w:rPr>
        <w:t>проведения</w:t>
      </w:r>
      <w:r w:rsidRPr="00472F64">
        <w:rPr>
          <w:color w:val="auto"/>
          <w:spacing w:val="-8"/>
          <w:lang w:eastAsia="en-US"/>
        </w:rPr>
        <w:t xml:space="preserve"> </w:t>
      </w:r>
      <w:r w:rsidRPr="00472F64">
        <w:rPr>
          <w:color w:val="auto"/>
          <w:lang w:eastAsia="en-US"/>
        </w:rPr>
        <w:t>ДЭ,</w:t>
      </w:r>
      <w:r w:rsidRPr="00472F64">
        <w:rPr>
          <w:color w:val="auto"/>
          <w:spacing w:val="-7"/>
          <w:lang w:eastAsia="en-US"/>
        </w:rPr>
        <w:t xml:space="preserve"> </w:t>
      </w:r>
      <w:r w:rsidRPr="00472F64">
        <w:rPr>
          <w:color w:val="auto"/>
          <w:lang w:eastAsia="en-US"/>
        </w:rPr>
        <w:t>утверждаемым ГЭК совместно с образовательной организацией (в случае проведения ПА - главным экспертом совместно с образовательной организацией) не</w:t>
      </w:r>
      <w:r w:rsidRPr="00472F64">
        <w:rPr>
          <w:color w:val="auto"/>
          <w:spacing w:val="-1"/>
          <w:lang w:eastAsia="en-US"/>
        </w:rPr>
        <w:t xml:space="preserve"> </w:t>
      </w:r>
      <w:r w:rsidRPr="00472F64">
        <w:rPr>
          <w:color w:val="auto"/>
          <w:lang w:eastAsia="en-US"/>
        </w:rPr>
        <w:t>позднее чем за 20 (двадцать) календарных дней до даты проведения ДЭ. Образовательная организация знакомит</w:t>
      </w:r>
      <w:r w:rsidRPr="00472F64">
        <w:rPr>
          <w:color w:val="auto"/>
          <w:spacing w:val="-18"/>
          <w:lang w:eastAsia="en-US"/>
        </w:rPr>
        <w:t xml:space="preserve"> </w:t>
      </w:r>
      <w:r w:rsidRPr="00472F64">
        <w:rPr>
          <w:color w:val="auto"/>
          <w:lang w:eastAsia="en-US"/>
        </w:rPr>
        <w:t>с</w:t>
      </w:r>
      <w:r w:rsidRPr="00472F64">
        <w:rPr>
          <w:color w:val="auto"/>
          <w:spacing w:val="-17"/>
          <w:lang w:eastAsia="en-US"/>
        </w:rPr>
        <w:t xml:space="preserve"> </w:t>
      </w:r>
      <w:r w:rsidRPr="00472F64">
        <w:rPr>
          <w:color w:val="auto"/>
          <w:lang w:eastAsia="en-US"/>
        </w:rPr>
        <w:t>планом</w:t>
      </w:r>
      <w:r w:rsidRPr="00472F64">
        <w:rPr>
          <w:color w:val="auto"/>
          <w:spacing w:val="-18"/>
          <w:lang w:eastAsia="en-US"/>
        </w:rPr>
        <w:t xml:space="preserve"> </w:t>
      </w:r>
      <w:r w:rsidRPr="00472F64">
        <w:rPr>
          <w:color w:val="auto"/>
          <w:lang w:eastAsia="en-US"/>
        </w:rPr>
        <w:t>проведения</w:t>
      </w:r>
      <w:r w:rsidRPr="00472F64">
        <w:rPr>
          <w:color w:val="auto"/>
          <w:spacing w:val="-17"/>
          <w:lang w:eastAsia="en-US"/>
        </w:rPr>
        <w:t xml:space="preserve"> </w:t>
      </w:r>
      <w:r w:rsidRPr="00472F64">
        <w:rPr>
          <w:color w:val="auto"/>
          <w:lang w:eastAsia="en-US"/>
        </w:rPr>
        <w:t>ДЭ</w:t>
      </w:r>
      <w:r w:rsidRPr="00472F64">
        <w:rPr>
          <w:color w:val="auto"/>
          <w:spacing w:val="-18"/>
          <w:lang w:eastAsia="en-US"/>
        </w:rPr>
        <w:t xml:space="preserve"> </w:t>
      </w:r>
      <w:r w:rsidRPr="00472F64">
        <w:rPr>
          <w:color w:val="auto"/>
          <w:lang w:eastAsia="en-US"/>
        </w:rPr>
        <w:t>экзаменуемых</w:t>
      </w:r>
      <w:r w:rsidRPr="00472F64">
        <w:rPr>
          <w:color w:val="auto"/>
          <w:spacing w:val="-17"/>
          <w:lang w:eastAsia="en-US"/>
        </w:rPr>
        <w:t xml:space="preserve"> </w:t>
      </w:r>
      <w:r w:rsidRPr="00472F64">
        <w:rPr>
          <w:color w:val="auto"/>
          <w:lang w:eastAsia="en-US"/>
        </w:rPr>
        <w:t>и</w:t>
      </w:r>
      <w:r w:rsidRPr="00472F64">
        <w:rPr>
          <w:color w:val="auto"/>
          <w:spacing w:val="-3"/>
          <w:lang w:eastAsia="en-US"/>
        </w:rPr>
        <w:t xml:space="preserve"> </w:t>
      </w:r>
      <w:r w:rsidRPr="00472F64">
        <w:rPr>
          <w:color w:val="auto"/>
          <w:lang w:eastAsia="en-US"/>
        </w:rPr>
        <w:t>лиц,</w:t>
      </w:r>
      <w:r w:rsidRPr="00472F64">
        <w:rPr>
          <w:color w:val="auto"/>
          <w:spacing w:val="-17"/>
          <w:lang w:eastAsia="en-US"/>
        </w:rPr>
        <w:t xml:space="preserve"> </w:t>
      </w:r>
      <w:r w:rsidRPr="00472F64">
        <w:rPr>
          <w:color w:val="auto"/>
          <w:lang w:eastAsia="en-US"/>
        </w:rPr>
        <w:t>обеспечивающих</w:t>
      </w:r>
      <w:r w:rsidRPr="00472F64">
        <w:rPr>
          <w:color w:val="auto"/>
          <w:spacing w:val="-18"/>
          <w:lang w:eastAsia="en-US"/>
        </w:rPr>
        <w:t xml:space="preserve"> </w:t>
      </w:r>
      <w:r w:rsidRPr="00472F64">
        <w:rPr>
          <w:color w:val="auto"/>
          <w:lang w:eastAsia="en-US"/>
        </w:rPr>
        <w:t>проведение ДЭ, в</w:t>
      </w:r>
      <w:r w:rsidRPr="00472F64">
        <w:rPr>
          <w:color w:val="auto"/>
          <w:spacing w:val="-2"/>
          <w:lang w:eastAsia="en-US"/>
        </w:rPr>
        <w:t xml:space="preserve"> </w:t>
      </w:r>
      <w:r w:rsidRPr="00472F64">
        <w:rPr>
          <w:color w:val="auto"/>
          <w:lang w:eastAsia="en-US"/>
        </w:rPr>
        <w:t>срок не позднее чем за</w:t>
      </w:r>
      <w:r w:rsidRPr="00472F64">
        <w:rPr>
          <w:color w:val="auto"/>
          <w:spacing w:val="-4"/>
          <w:lang w:eastAsia="en-US"/>
        </w:rPr>
        <w:t xml:space="preserve"> </w:t>
      </w:r>
      <w:r w:rsidRPr="00472F64">
        <w:rPr>
          <w:color w:val="auto"/>
          <w:lang w:eastAsia="en-US"/>
        </w:rPr>
        <w:t>5</w:t>
      </w:r>
      <w:r w:rsidRPr="00472F64">
        <w:rPr>
          <w:color w:val="auto"/>
          <w:spacing w:val="-1"/>
          <w:lang w:eastAsia="en-US"/>
        </w:rPr>
        <w:t xml:space="preserve"> </w:t>
      </w:r>
      <w:r w:rsidRPr="00472F64">
        <w:rPr>
          <w:color w:val="auto"/>
          <w:lang w:eastAsia="en-US"/>
        </w:rPr>
        <w:t>(пять) рабочих дней до даты проведения экзамена. План проведения ДЭ формируется с участием главного эксперта.</w:t>
      </w:r>
      <w:r>
        <w:rPr>
          <w:color w:val="auto"/>
          <w:lang w:eastAsia="en-US"/>
        </w:rPr>
        <w:t xml:space="preserve"> </w:t>
      </w:r>
    </w:p>
    <w:p w14:paraId="447C09BA" w14:textId="77777777" w:rsidR="004814F2" w:rsidRDefault="004814F2" w:rsidP="004814F2">
      <w:pPr>
        <w:widowControl w:val="0"/>
        <w:tabs>
          <w:tab w:val="left" w:pos="1551"/>
        </w:tabs>
        <w:autoSpaceDE w:val="0"/>
        <w:autoSpaceDN w:val="0"/>
        <w:spacing w:after="0" w:line="240" w:lineRule="auto"/>
        <w:ind w:left="0" w:right="444" w:firstLine="709"/>
        <w:rPr>
          <w:color w:val="auto"/>
          <w:lang w:eastAsia="en-US"/>
        </w:rPr>
      </w:pPr>
      <w:r w:rsidRPr="00472F64">
        <w:rPr>
          <w:color w:val="auto"/>
          <w:lang w:eastAsia="en-US"/>
        </w:rPr>
        <w:t>Оригиналы протоколов и актов, предусмотренных для проведения ДЭ, заявления выпускников, согласия на обработку персональных данных и другие документы</w:t>
      </w:r>
      <w:r w:rsidRPr="00472F64">
        <w:rPr>
          <w:color w:val="auto"/>
          <w:spacing w:val="-6"/>
          <w:lang w:eastAsia="en-US"/>
        </w:rPr>
        <w:t xml:space="preserve"> </w:t>
      </w:r>
      <w:r w:rsidRPr="00472F64">
        <w:rPr>
          <w:color w:val="auto"/>
          <w:lang w:eastAsia="en-US"/>
        </w:rPr>
        <w:t>хранятся</w:t>
      </w:r>
      <w:r w:rsidRPr="00472F64">
        <w:rPr>
          <w:color w:val="auto"/>
          <w:spacing w:val="-8"/>
          <w:lang w:eastAsia="en-US"/>
        </w:rPr>
        <w:t xml:space="preserve"> </w:t>
      </w:r>
      <w:r w:rsidRPr="00472F64">
        <w:rPr>
          <w:color w:val="auto"/>
          <w:lang w:eastAsia="en-US"/>
        </w:rPr>
        <w:t>в</w:t>
      </w:r>
      <w:r w:rsidRPr="00472F64">
        <w:rPr>
          <w:color w:val="auto"/>
          <w:spacing w:val="-7"/>
          <w:lang w:eastAsia="en-US"/>
        </w:rPr>
        <w:t xml:space="preserve"> </w:t>
      </w:r>
      <w:r w:rsidRPr="00472F64">
        <w:rPr>
          <w:color w:val="auto"/>
          <w:lang w:eastAsia="en-US"/>
        </w:rPr>
        <w:t>образовательной</w:t>
      </w:r>
      <w:r w:rsidRPr="00472F64">
        <w:rPr>
          <w:color w:val="auto"/>
          <w:spacing w:val="-8"/>
          <w:lang w:eastAsia="en-US"/>
        </w:rPr>
        <w:t xml:space="preserve"> </w:t>
      </w:r>
      <w:r w:rsidRPr="00472F64">
        <w:rPr>
          <w:color w:val="auto"/>
          <w:lang w:eastAsia="en-US"/>
        </w:rPr>
        <w:t>организации</w:t>
      </w:r>
      <w:r w:rsidRPr="00472F64">
        <w:rPr>
          <w:color w:val="auto"/>
          <w:spacing w:val="-6"/>
          <w:lang w:eastAsia="en-US"/>
        </w:rPr>
        <w:t xml:space="preserve"> </w:t>
      </w:r>
      <w:r w:rsidRPr="00472F64">
        <w:rPr>
          <w:color w:val="auto"/>
          <w:lang w:eastAsia="en-US"/>
        </w:rPr>
        <w:t>не</w:t>
      </w:r>
      <w:r w:rsidRPr="00472F64">
        <w:rPr>
          <w:color w:val="auto"/>
          <w:spacing w:val="-6"/>
          <w:lang w:eastAsia="en-US"/>
        </w:rPr>
        <w:t xml:space="preserve"> </w:t>
      </w:r>
      <w:r w:rsidRPr="00472F64">
        <w:rPr>
          <w:color w:val="auto"/>
          <w:lang w:eastAsia="en-US"/>
        </w:rPr>
        <w:t>менее</w:t>
      </w:r>
      <w:r w:rsidRPr="00472F64">
        <w:rPr>
          <w:color w:val="auto"/>
          <w:spacing w:val="-6"/>
          <w:lang w:eastAsia="en-US"/>
        </w:rPr>
        <w:t xml:space="preserve"> </w:t>
      </w:r>
      <w:r w:rsidRPr="00472F64">
        <w:rPr>
          <w:color w:val="auto"/>
          <w:lang w:eastAsia="en-US"/>
        </w:rPr>
        <w:t>года</w:t>
      </w:r>
      <w:r w:rsidRPr="00472F64">
        <w:rPr>
          <w:color w:val="auto"/>
          <w:spacing w:val="-6"/>
          <w:lang w:eastAsia="en-US"/>
        </w:rPr>
        <w:t xml:space="preserve"> </w:t>
      </w:r>
      <w:r w:rsidRPr="00472F64">
        <w:rPr>
          <w:color w:val="auto"/>
          <w:lang w:eastAsia="en-US"/>
        </w:rPr>
        <w:t>после</w:t>
      </w:r>
      <w:r w:rsidRPr="00472F64">
        <w:rPr>
          <w:color w:val="auto"/>
          <w:spacing w:val="-7"/>
          <w:lang w:eastAsia="en-US"/>
        </w:rPr>
        <w:t xml:space="preserve"> </w:t>
      </w:r>
      <w:r w:rsidRPr="00472F64">
        <w:rPr>
          <w:color w:val="auto"/>
          <w:lang w:eastAsia="en-US"/>
        </w:rPr>
        <w:t>завершения обучения</w:t>
      </w:r>
      <w:r w:rsidRPr="00472F64">
        <w:rPr>
          <w:color w:val="auto"/>
          <w:spacing w:val="-18"/>
          <w:lang w:eastAsia="en-US"/>
        </w:rPr>
        <w:t xml:space="preserve"> </w:t>
      </w:r>
      <w:r w:rsidRPr="00472F64">
        <w:rPr>
          <w:color w:val="auto"/>
          <w:lang w:eastAsia="en-US"/>
        </w:rPr>
        <w:t>в</w:t>
      </w:r>
      <w:r w:rsidRPr="00472F64">
        <w:rPr>
          <w:color w:val="auto"/>
          <w:spacing w:val="-21"/>
          <w:lang w:eastAsia="en-US"/>
        </w:rPr>
        <w:t xml:space="preserve"> </w:t>
      </w:r>
      <w:r w:rsidRPr="00472F64">
        <w:rPr>
          <w:color w:val="auto"/>
          <w:lang w:eastAsia="en-US"/>
        </w:rPr>
        <w:t>образовательной</w:t>
      </w:r>
      <w:r w:rsidRPr="00472F64">
        <w:rPr>
          <w:color w:val="auto"/>
          <w:spacing w:val="-17"/>
          <w:lang w:eastAsia="en-US"/>
        </w:rPr>
        <w:t xml:space="preserve"> </w:t>
      </w:r>
      <w:r w:rsidRPr="00472F64">
        <w:rPr>
          <w:color w:val="auto"/>
          <w:lang w:eastAsia="en-US"/>
        </w:rPr>
        <w:t>организации</w:t>
      </w:r>
      <w:r w:rsidRPr="00472F64">
        <w:rPr>
          <w:color w:val="auto"/>
          <w:spacing w:val="-18"/>
          <w:lang w:eastAsia="en-US"/>
        </w:rPr>
        <w:t xml:space="preserve"> </w:t>
      </w:r>
      <w:r w:rsidRPr="00472F64">
        <w:rPr>
          <w:color w:val="auto"/>
          <w:lang w:eastAsia="en-US"/>
        </w:rPr>
        <w:t>обучающихся,</w:t>
      </w:r>
      <w:r w:rsidRPr="00472F64">
        <w:rPr>
          <w:color w:val="auto"/>
          <w:spacing w:val="-18"/>
          <w:lang w:eastAsia="en-US"/>
        </w:rPr>
        <w:t xml:space="preserve"> </w:t>
      </w:r>
      <w:r w:rsidRPr="00472F64">
        <w:rPr>
          <w:color w:val="auto"/>
          <w:lang w:eastAsia="en-US"/>
        </w:rPr>
        <w:t>проходивших</w:t>
      </w:r>
      <w:r w:rsidRPr="00472F64">
        <w:rPr>
          <w:color w:val="auto"/>
          <w:spacing w:val="-17"/>
          <w:lang w:eastAsia="en-US"/>
        </w:rPr>
        <w:t xml:space="preserve"> </w:t>
      </w:r>
      <w:r w:rsidRPr="00472F64">
        <w:rPr>
          <w:color w:val="auto"/>
          <w:lang w:eastAsia="en-US"/>
        </w:rPr>
        <w:t>процедуру</w:t>
      </w:r>
      <w:r w:rsidRPr="00472F64">
        <w:rPr>
          <w:color w:val="auto"/>
          <w:spacing w:val="-18"/>
          <w:lang w:eastAsia="en-US"/>
        </w:rPr>
        <w:t xml:space="preserve"> </w:t>
      </w:r>
      <w:r w:rsidRPr="00472F64">
        <w:rPr>
          <w:color w:val="auto"/>
          <w:lang w:eastAsia="en-US"/>
        </w:rPr>
        <w:t>ДЭ.</w:t>
      </w:r>
    </w:p>
    <w:p w14:paraId="658DF138" w14:textId="77777777" w:rsidR="004814F2" w:rsidRPr="00472F64" w:rsidRDefault="004814F2" w:rsidP="004814F2">
      <w:pPr>
        <w:widowControl w:val="0"/>
        <w:tabs>
          <w:tab w:val="left" w:pos="1551"/>
        </w:tabs>
        <w:autoSpaceDE w:val="0"/>
        <w:autoSpaceDN w:val="0"/>
        <w:spacing w:after="0" w:line="240" w:lineRule="auto"/>
        <w:ind w:left="0" w:right="444" w:firstLine="709"/>
        <w:rPr>
          <w:color w:val="auto"/>
          <w:lang w:eastAsia="en-US"/>
        </w:rPr>
      </w:pPr>
      <w:r w:rsidRPr="00472F64">
        <w:rPr>
          <w:color w:val="auto"/>
          <w:lang w:eastAsia="en-US"/>
        </w:rPr>
        <w:t>Координатор, куратор, участник ДЭ, главный эксперт, член экспертной группы,</w:t>
      </w:r>
      <w:r w:rsidRPr="00472F64">
        <w:rPr>
          <w:color w:val="auto"/>
          <w:spacing w:val="72"/>
          <w:w w:val="150"/>
          <w:lang w:eastAsia="en-US"/>
        </w:rPr>
        <w:t xml:space="preserve"> </w:t>
      </w:r>
      <w:r w:rsidRPr="00472F64">
        <w:rPr>
          <w:color w:val="auto"/>
          <w:lang w:eastAsia="en-US"/>
        </w:rPr>
        <w:t>технический</w:t>
      </w:r>
      <w:r w:rsidRPr="00472F64">
        <w:rPr>
          <w:color w:val="auto"/>
          <w:spacing w:val="73"/>
          <w:w w:val="150"/>
          <w:lang w:eastAsia="en-US"/>
        </w:rPr>
        <w:t xml:space="preserve"> </w:t>
      </w:r>
      <w:r w:rsidRPr="00472F64">
        <w:rPr>
          <w:color w:val="auto"/>
          <w:lang w:eastAsia="en-US"/>
        </w:rPr>
        <w:t>эксперт</w:t>
      </w:r>
      <w:r w:rsidRPr="00472F64">
        <w:rPr>
          <w:color w:val="auto"/>
          <w:spacing w:val="71"/>
          <w:w w:val="150"/>
          <w:lang w:eastAsia="en-US"/>
        </w:rPr>
        <w:t xml:space="preserve"> </w:t>
      </w:r>
      <w:r w:rsidRPr="00472F64">
        <w:rPr>
          <w:color w:val="auto"/>
          <w:lang w:eastAsia="en-US"/>
        </w:rPr>
        <w:t>предоставляют</w:t>
      </w:r>
      <w:r w:rsidRPr="00472F64">
        <w:rPr>
          <w:color w:val="auto"/>
          <w:spacing w:val="71"/>
          <w:w w:val="150"/>
          <w:lang w:eastAsia="en-US"/>
        </w:rPr>
        <w:t xml:space="preserve"> </w:t>
      </w:r>
      <w:r w:rsidRPr="00472F64">
        <w:rPr>
          <w:color w:val="auto"/>
          <w:lang w:eastAsia="en-US"/>
        </w:rPr>
        <w:t>Оператору</w:t>
      </w:r>
      <w:r w:rsidRPr="00472F64">
        <w:rPr>
          <w:color w:val="auto"/>
          <w:spacing w:val="72"/>
          <w:w w:val="150"/>
          <w:lang w:eastAsia="en-US"/>
        </w:rPr>
        <w:t xml:space="preserve"> </w:t>
      </w:r>
      <w:r w:rsidRPr="00472F64">
        <w:rPr>
          <w:color w:val="auto"/>
          <w:lang w:eastAsia="en-US"/>
        </w:rPr>
        <w:t>согласие на</w:t>
      </w:r>
      <w:r w:rsidRPr="00472F64">
        <w:rPr>
          <w:color w:val="auto"/>
          <w:spacing w:val="80"/>
          <w:lang w:eastAsia="en-US"/>
        </w:rPr>
        <w:t xml:space="preserve"> </w:t>
      </w:r>
      <w:r w:rsidRPr="00472F64">
        <w:rPr>
          <w:color w:val="auto"/>
          <w:lang w:eastAsia="en-US"/>
        </w:rPr>
        <w:t>обработку</w:t>
      </w:r>
      <w:r w:rsidRPr="00472F64">
        <w:rPr>
          <w:color w:val="auto"/>
          <w:spacing w:val="80"/>
          <w:lang w:eastAsia="en-US"/>
        </w:rPr>
        <w:t xml:space="preserve"> </w:t>
      </w:r>
      <w:r w:rsidRPr="00472F64">
        <w:rPr>
          <w:color w:val="auto"/>
          <w:lang w:eastAsia="en-US"/>
        </w:rPr>
        <w:t>персональных</w:t>
      </w:r>
      <w:r w:rsidRPr="00472F64">
        <w:rPr>
          <w:color w:val="auto"/>
          <w:spacing w:val="80"/>
          <w:lang w:eastAsia="en-US"/>
        </w:rPr>
        <w:t xml:space="preserve"> </w:t>
      </w:r>
      <w:r w:rsidRPr="00472F64">
        <w:rPr>
          <w:color w:val="auto"/>
          <w:lang w:eastAsia="en-US"/>
        </w:rPr>
        <w:t>данных</w:t>
      </w:r>
      <w:r w:rsidRPr="00472F64">
        <w:rPr>
          <w:color w:val="auto"/>
          <w:spacing w:val="80"/>
          <w:lang w:eastAsia="en-US"/>
        </w:rPr>
        <w:t xml:space="preserve"> </w:t>
      </w:r>
      <w:r w:rsidRPr="00472F64">
        <w:rPr>
          <w:color w:val="auto"/>
          <w:lang w:eastAsia="en-US"/>
        </w:rPr>
        <w:t>с</w:t>
      </w:r>
      <w:r w:rsidRPr="00472F64">
        <w:rPr>
          <w:color w:val="auto"/>
          <w:spacing w:val="80"/>
          <w:lang w:eastAsia="en-US"/>
        </w:rPr>
        <w:t xml:space="preserve"> </w:t>
      </w:r>
      <w:r w:rsidRPr="00472F64">
        <w:rPr>
          <w:color w:val="auto"/>
          <w:lang w:eastAsia="en-US"/>
        </w:rPr>
        <w:t>учетом</w:t>
      </w:r>
      <w:r w:rsidRPr="00472F64">
        <w:rPr>
          <w:color w:val="auto"/>
          <w:spacing w:val="80"/>
          <w:lang w:eastAsia="en-US"/>
        </w:rPr>
        <w:t xml:space="preserve"> </w:t>
      </w:r>
      <w:r w:rsidRPr="00472F64">
        <w:rPr>
          <w:color w:val="auto"/>
          <w:lang w:eastAsia="en-US"/>
        </w:rPr>
        <w:t>требований</w:t>
      </w:r>
      <w:r w:rsidRPr="00472F64">
        <w:rPr>
          <w:color w:val="auto"/>
          <w:spacing w:val="80"/>
          <w:lang w:eastAsia="en-US"/>
        </w:rPr>
        <w:t xml:space="preserve"> </w:t>
      </w:r>
      <w:r w:rsidRPr="00472F64">
        <w:rPr>
          <w:color w:val="auto"/>
          <w:lang w:eastAsia="en-US"/>
        </w:rPr>
        <w:t>Федерального</w:t>
      </w:r>
      <w:r w:rsidRPr="00472F64">
        <w:rPr>
          <w:color w:val="auto"/>
          <w:spacing w:val="80"/>
          <w:lang w:eastAsia="en-US"/>
        </w:rPr>
        <w:t xml:space="preserve"> </w:t>
      </w:r>
      <w:r w:rsidRPr="00472F64">
        <w:rPr>
          <w:color w:val="auto"/>
          <w:lang w:eastAsia="en-US"/>
        </w:rPr>
        <w:t>закона от 27 июля 2006 г. № 152-ФЗ «О персональных данных».</w:t>
      </w:r>
    </w:p>
    <w:p w14:paraId="116BEA95" w14:textId="77777777" w:rsidR="004814F2" w:rsidRDefault="004814F2" w:rsidP="004814F2">
      <w:pPr>
        <w:spacing w:after="0" w:line="240" w:lineRule="auto"/>
        <w:ind w:left="0" w:firstLine="709"/>
      </w:pPr>
    </w:p>
    <w:p w14:paraId="7413058E" w14:textId="2D3C4CEB" w:rsidR="004814F2" w:rsidRDefault="00AA33CB" w:rsidP="004814F2">
      <w:pPr>
        <w:pStyle w:val="2"/>
      </w:pPr>
      <w:bookmarkStart w:id="20" w:name="_Toc184591500"/>
      <w:r>
        <w:t>6</w:t>
      </w:r>
      <w:r w:rsidR="004814F2">
        <w:t>.2.</w:t>
      </w:r>
      <w:r w:rsidR="004814F2" w:rsidRPr="00B35E84">
        <w:t xml:space="preserve"> </w:t>
      </w:r>
      <w:r w:rsidR="004814F2" w:rsidRPr="00416B3B">
        <w:t xml:space="preserve">Проведение </w:t>
      </w:r>
      <w:r w:rsidR="004814F2">
        <w:t xml:space="preserve">подготовительного дня демонстрационного </w:t>
      </w:r>
      <w:r w:rsidR="004814F2" w:rsidRPr="00416B3B">
        <w:t>экзамена</w:t>
      </w:r>
      <w:bookmarkEnd w:id="20"/>
    </w:p>
    <w:p w14:paraId="18C917F7" w14:textId="77777777" w:rsidR="004814F2" w:rsidRDefault="004814F2" w:rsidP="004814F2">
      <w:pPr>
        <w:pStyle w:val="2"/>
      </w:pPr>
    </w:p>
    <w:p w14:paraId="75A93079"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Подготовительный</w:t>
      </w:r>
      <w:r w:rsidRPr="007E1B1A">
        <w:rPr>
          <w:color w:val="auto"/>
          <w:spacing w:val="40"/>
          <w:lang w:eastAsia="en-US"/>
        </w:rPr>
        <w:t xml:space="preserve"> </w:t>
      </w:r>
      <w:r w:rsidRPr="007E1B1A">
        <w:rPr>
          <w:color w:val="auto"/>
          <w:lang w:eastAsia="en-US"/>
        </w:rPr>
        <w:t>день</w:t>
      </w:r>
      <w:r w:rsidRPr="007E1B1A">
        <w:rPr>
          <w:color w:val="auto"/>
          <w:spacing w:val="40"/>
          <w:lang w:eastAsia="en-US"/>
        </w:rPr>
        <w:t xml:space="preserve"> </w:t>
      </w:r>
      <w:r w:rsidRPr="007E1B1A">
        <w:rPr>
          <w:color w:val="auto"/>
          <w:lang w:eastAsia="en-US"/>
        </w:rPr>
        <w:t>проводится</w:t>
      </w:r>
      <w:r w:rsidRPr="007E1B1A">
        <w:rPr>
          <w:color w:val="auto"/>
          <w:spacing w:val="40"/>
          <w:lang w:eastAsia="en-US"/>
        </w:rPr>
        <w:t xml:space="preserve"> </w:t>
      </w:r>
      <w:r w:rsidRPr="007E1B1A">
        <w:rPr>
          <w:color w:val="auto"/>
          <w:lang w:eastAsia="en-US"/>
        </w:rPr>
        <w:t>не</w:t>
      </w:r>
      <w:r w:rsidRPr="007E1B1A">
        <w:rPr>
          <w:color w:val="auto"/>
          <w:spacing w:val="40"/>
          <w:lang w:eastAsia="en-US"/>
        </w:rPr>
        <w:t xml:space="preserve"> </w:t>
      </w:r>
      <w:r w:rsidRPr="007E1B1A">
        <w:rPr>
          <w:color w:val="auto"/>
          <w:lang w:eastAsia="en-US"/>
        </w:rPr>
        <w:t>позднее</w:t>
      </w:r>
      <w:r w:rsidRPr="007E1B1A">
        <w:rPr>
          <w:color w:val="auto"/>
          <w:spacing w:val="40"/>
          <w:lang w:eastAsia="en-US"/>
        </w:rPr>
        <w:t xml:space="preserve"> </w:t>
      </w:r>
      <w:r w:rsidRPr="007E1B1A">
        <w:rPr>
          <w:color w:val="auto"/>
          <w:lang w:eastAsia="en-US"/>
        </w:rPr>
        <w:t>одного</w:t>
      </w:r>
      <w:r w:rsidRPr="007E1B1A">
        <w:rPr>
          <w:color w:val="auto"/>
          <w:spacing w:val="40"/>
          <w:lang w:eastAsia="en-US"/>
        </w:rPr>
        <w:t xml:space="preserve"> </w:t>
      </w:r>
      <w:r w:rsidRPr="007E1B1A">
        <w:rPr>
          <w:color w:val="auto"/>
          <w:lang w:eastAsia="en-US"/>
        </w:rPr>
        <w:t>рабочего</w:t>
      </w:r>
      <w:r w:rsidRPr="007E1B1A">
        <w:rPr>
          <w:color w:val="auto"/>
          <w:spacing w:val="40"/>
          <w:lang w:eastAsia="en-US"/>
        </w:rPr>
        <w:t xml:space="preserve"> </w:t>
      </w:r>
      <w:r w:rsidRPr="007E1B1A">
        <w:rPr>
          <w:color w:val="auto"/>
          <w:lang w:eastAsia="en-US"/>
        </w:rPr>
        <w:t>дня до начала ДЭ.</w:t>
      </w:r>
    </w:p>
    <w:p w14:paraId="76B598AD"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В подготовительный день главным экспертом проводится проверка готовности</w:t>
      </w:r>
      <w:r w:rsidRPr="007E1B1A">
        <w:rPr>
          <w:color w:val="auto"/>
          <w:spacing w:val="80"/>
          <w:w w:val="150"/>
          <w:lang w:eastAsia="en-US"/>
        </w:rPr>
        <w:t xml:space="preserve"> </w:t>
      </w:r>
      <w:r w:rsidRPr="007E1B1A">
        <w:rPr>
          <w:color w:val="auto"/>
          <w:lang w:eastAsia="en-US"/>
        </w:rPr>
        <w:t>ЦПДЭ</w:t>
      </w:r>
      <w:r w:rsidRPr="007E1B1A">
        <w:rPr>
          <w:color w:val="auto"/>
          <w:spacing w:val="77"/>
          <w:w w:val="150"/>
          <w:lang w:eastAsia="en-US"/>
        </w:rPr>
        <w:t xml:space="preserve"> </w:t>
      </w:r>
      <w:r w:rsidRPr="007E1B1A">
        <w:rPr>
          <w:color w:val="auto"/>
          <w:lang w:eastAsia="en-US"/>
        </w:rPr>
        <w:t>в</w:t>
      </w:r>
      <w:r w:rsidRPr="007E1B1A">
        <w:rPr>
          <w:color w:val="auto"/>
          <w:spacing w:val="79"/>
          <w:w w:val="150"/>
          <w:lang w:eastAsia="en-US"/>
        </w:rPr>
        <w:t xml:space="preserve"> </w:t>
      </w:r>
      <w:r w:rsidRPr="007E1B1A">
        <w:rPr>
          <w:color w:val="auto"/>
          <w:lang w:eastAsia="en-US"/>
        </w:rPr>
        <w:t>присутствии</w:t>
      </w:r>
      <w:r w:rsidRPr="007E1B1A">
        <w:rPr>
          <w:color w:val="auto"/>
          <w:spacing w:val="80"/>
          <w:w w:val="150"/>
          <w:lang w:eastAsia="en-US"/>
        </w:rPr>
        <w:t xml:space="preserve"> </w:t>
      </w:r>
      <w:r w:rsidRPr="007E1B1A">
        <w:rPr>
          <w:color w:val="auto"/>
          <w:lang w:eastAsia="en-US"/>
        </w:rPr>
        <w:t>членов</w:t>
      </w:r>
      <w:r w:rsidRPr="007E1B1A">
        <w:rPr>
          <w:color w:val="auto"/>
          <w:spacing w:val="80"/>
          <w:w w:val="150"/>
          <w:lang w:eastAsia="en-US"/>
        </w:rPr>
        <w:t xml:space="preserve"> </w:t>
      </w:r>
      <w:r w:rsidRPr="007E1B1A">
        <w:rPr>
          <w:color w:val="auto"/>
          <w:lang w:eastAsia="en-US"/>
        </w:rPr>
        <w:t>экспертной</w:t>
      </w:r>
      <w:r w:rsidRPr="007E1B1A">
        <w:rPr>
          <w:color w:val="auto"/>
          <w:spacing w:val="80"/>
          <w:w w:val="150"/>
          <w:lang w:eastAsia="en-US"/>
        </w:rPr>
        <w:t xml:space="preserve"> </w:t>
      </w:r>
      <w:r w:rsidRPr="007E1B1A">
        <w:rPr>
          <w:color w:val="auto"/>
          <w:lang w:eastAsia="en-US"/>
        </w:rPr>
        <w:t>группы,</w:t>
      </w:r>
      <w:r w:rsidRPr="007E1B1A">
        <w:rPr>
          <w:color w:val="auto"/>
          <w:spacing w:val="79"/>
          <w:w w:val="150"/>
          <w:lang w:eastAsia="en-US"/>
        </w:rPr>
        <w:t xml:space="preserve"> </w:t>
      </w:r>
      <w:r w:rsidRPr="007E1B1A">
        <w:rPr>
          <w:color w:val="auto"/>
          <w:lang w:eastAsia="en-US"/>
        </w:rPr>
        <w:t>участников</w:t>
      </w:r>
      <w:r w:rsidRPr="007E1B1A">
        <w:rPr>
          <w:color w:val="auto"/>
          <w:spacing w:val="79"/>
          <w:w w:val="150"/>
          <w:lang w:eastAsia="en-US"/>
        </w:rPr>
        <w:t xml:space="preserve"> </w:t>
      </w:r>
      <w:r w:rsidRPr="007E1B1A">
        <w:rPr>
          <w:color w:val="auto"/>
          <w:lang w:eastAsia="en-US"/>
        </w:rPr>
        <w:t>ДЭ, а</w:t>
      </w:r>
      <w:r w:rsidRPr="007E1B1A">
        <w:rPr>
          <w:color w:val="auto"/>
          <w:spacing w:val="-2"/>
          <w:lang w:eastAsia="en-US"/>
        </w:rPr>
        <w:t xml:space="preserve"> </w:t>
      </w:r>
      <w:r w:rsidRPr="007E1B1A">
        <w:rPr>
          <w:color w:val="auto"/>
          <w:lang w:eastAsia="en-US"/>
        </w:rPr>
        <w:t>также</w:t>
      </w:r>
      <w:r w:rsidRPr="007E1B1A">
        <w:rPr>
          <w:color w:val="auto"/>
          <w:spacing w:val="-2"/>
          <w:lang w:eastAsia="en-US"/>
        </w:rPr>
        <w:t xml:space="preserve"> </w:t>
      </w:r>
      <w:r w:rsidRPr="007E1B1A">
        <w:rPr>
          <w:color w:val="auto"/>
          <w:lang w:eastAsia="en-US"/>
        </w:rPr>
        <w:t>технического эксперта. По итогам проверки заполняется и подписывается Акт результатов проверки готовности ЦПДЭ, копия загружается в ИСО. Также главным экспертом в ИСО загружаются паспорт ЦПДЭ, сведения</w:t>
      </w:r>
      <w:r w:rsidRPr="007E1B1A">
        <w:rPr>
          <w:color w:val="auto"/>
          <w:spacing w:val="80"/>
          <w:w w:val="150"/>
          <w:lang w:eastAsia="en-US"/>
        </w:rPr>
        <w:t xml:space="preserve"> </w:t>
      </w:r>
      <w:r w:rsidRPr="007E1B1A">
        <w:rPr>
          <w:color w:val="auto"/>
          <w:lang w:eastAsia="en-US"/>
        </w:rPr>
        <w:t>о</w:t>
      </w:r>
      <w:r w:rsidRPr="007E1B1A">
        <w:rPr>
          <w:color w:val="auto"/>
          <w:spacing w:val="80"/>
          <w:w w:val="150"/>
          <w:lang w:eastAsia="en-US"/>
        </w:rPr>
        <w:t xml:space="preserve"> </w:t>
      </w:r>
      <w:r w:rsidRPr="007E1B1A">
        <w:rPr>
          <w:color w:val="auto"/>
          <w:lang w:eastAsia="en-US"/>
        </w:rPr>
        <w:t>материально-техническом</w:t>
      </w:r>
      <w:r w:rsidRPr="007E1B1A">
        <w:rPr>
          <w:color w:val="auto"/>
          <w:spacing w:val="80"/>
          <w:w w:val="150"/>
          <w:lang w:eastAsia="en-US"/>
        </w:rPr>
        <w:t xml:space="preserve"> </w:t>
      </w:r>
      <w:r w:rsidRPr="007E1B1A">
        <w:rPr>
          <w:color w:val="auto"/>
          <w:lang w:eastAsia="en-US"/>
        </w:rPr>
        <w:t>оснащении</w:t>
      </w:r>
      <w:r w:rsidRPr="007E1B1A">
        <w:rPr>
          <w:color w:val="auto"/>
          <w:spacing w:val="80"/>
          <w:w w:val="150"/>
          <w:lang w:eastAsia="en-US"/>
        </w:rPr>
        <w:t xml:space="preserve"> </w:t>
      </w:r>
      <w:r w:rsidRPr="007E1B1A">
        <w:rPr>
          <w:color w:val="auto"/>
          <w:lang w:eastAsia="en-US"/>
        </w:rPr>
        <w:t>ЦПДЭ</w:t>
      </w:r>
      <w:r w:rsidRPr="007E1B1A">
        <w:rPr>
          <w:color w:val="auto"/>
          <w:spacing w:val="80"/>
          <w:w w:val="150"/>
          <w:lang w:eastAsia="en-US"/>
        </w:rPr>
        <w:t xml:space="preserve"> </w:t>
      </w:r>
      <w:r w:rsidRPr="007E1B1A">
        <w:rPr>
          <w:color w:val="auto"/>
          <w:lang w:eastAsia="en-US"/>
        </w:rPr>
        <w:t>и</w:t>
      </w:r>
      <w:r w:rsidRPr="007E1B1A">
        <w:rPr>
          <w:color w:val="auto"/>
          <w:spacing w:val="80"/>
          <w:w w:val="150"/>
          <w:lang w:eastAsia="en-US"/>
        </w:rPr>
        <w:t xml:space="preserve"> </w:t>
      </w:r>
      <w:r w:rsidRPr="007E1B1A">
        <w:rPr>
          <w:color w:val="auto"/>
          <w:lang w:eastAsia="en-US"/>
        </w:rPr>
        <w:t xml:space="preserve">сведения об обеспеченности ЦПДЭ </w:t>
      </w:r>
      <w:r w:rsidRPr="007E1B1A">
        <w:rPr>
          <w:color w:val="auto"/>
          <w:lang w:eastAsia="en-US"/>
        </w:rPr>
        <w:lastRenderedPageBreak/>
        <w:t>расходными материалами.</w:t>
      </w:r>
    </w:p>
    <w:p w14:paraId="2FAF1577"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В случае выявления несоответствий ЦПДЭ требованиям КОД главный эксперт незамедлительно сообщает о результатах проверки готовности ЦПДЭ представителю образовательной организации и при необходимости представителю организации, на территории которой расположен ЦПДЭ. Ответственные должностные</w:t>
      </w:r>
      <w:r w:rsidRPr="007E1B1A">
        <w:rPr>
          <w:color w:val="auto"/>
          <w:spacing w:val="80"/>
          <w:w w:val="150"/>
          <w:lang w:eastAsia="en-US"/>
        </w:rPr>
        <w:t xml:space="preserve"> </w:t>
      </w:r>
      <w:r w:rsidRPr="007E1B1A">
        <w:rPr>
          <w:color w:val="auto"/>
          <w:lang w:eastAsia="en-US"/>
        </w:rPr>
        <w:t>лица</w:t>
      </w:r>
      <w:r w:rsidRPr="007E1B1A">
        <w:rPr>
          <w:color w:val="auto"/>
          <w:spacing w:val="80"/>
          <w:w w:val="150"/>
          <w:lang w:eastAsia="en-US"/>
        </w:rPr>
        <w:t xml:space="preserve">  </w:t>
      </w:r>
      <w:r w:rsidRPr="007E1B1A">
        <w:rPr>
          <w:color w:val="auto"/>
          <w:lang w:eastAsia="en-US"/>
        </w:rPr>
        <w:t>образовательной</w:t>
      </w:r>
      <w:r w:rsidRPr="007E1B1A">
        <w:rPr>
          <w:color w:val="auto"/>
          <w:spacing w:val="80"/>
          <w:w w:val="150"/>
          <w:lang w:eastAsia="en-US"/>
        </w:rPr>
        <w:t xml:space="preserve"> </w:t>
      </w:r>
      <w:r w:rsidRPr="007E1B1A">
        <w:rPr>
          <w:color w:val="auto"/>
          <w:lang w:eastAsia="en-US"/>
        </w:rPr>
        <w:t>организации,</w:t>
      </w:r>
      <w:r w:rsidRPr="007E1B1A">
        <w:rPr>
          <w:color w:val="auto"/>
          <w:spacing w:val="80"/>
          <w:w w:val="150"/>
          <w:lang w:eastAsia="en-US"/>
        </w:rPr>
        <w:t xml:space="preserve"> </w:t>
      </w:r>
      <w:r w:rsidRPr="007E1B1A">
        <w:rPr>
          <w:color w:val="auto"/>
          <w:lang w:eastAsia="en-US"/>
        </w:rPr>
        <w:t>при</w:t>
      </w:r>
      <w:r w:rsidRPr="007E1B1A">
        <w:rPr>
          <w:color w:val="auto"/>
          <w:spacing w:val="80"/>
          <w:w w:val="150"/>
          <w:lang w:eastAsia="en-US"/>
        </w:rPr>
        <w:t xml:space="preserve"> </w:t>
      </w:r>
      <w:r w:rsidRPr="007E1B1A">
        <w:rPr>
          <w:color w:val="auto"/>
          <w:lang w:eastAsia="en-US"/>
        </w:rPr>
        <w:t>необходимости</w:t>
      </w:r>
      <w:r w:rsidRPr="007E1B1A">
        <w:rPr>
          <w:color w:val="auto"/>
          <w:spacing w:val="40"/>
          <w:lang w:eastAsia="en-US"/>
        </w:rPr>
        <w:t xml:space="preserve"> </w:t>
      </w:r>
      <w:r w:rsidRPr="007E1B1A">
        <w:rPr>
          <w:color w:val="auto"/>
          <w:lang w:eastAsia="en-US"/>
        </w:rPr>
        <w:t>во</w:t>
      </w:r>
      <w:r w:rsidRPr="007E1B1A">
        <w:rPr>
          <w:color w:val="auto"/>
          <w:spacing w:val="-1"/>
          <w:lang w:eastAsia="en-US"/>
        </w:rPr>
        <w:t xml:space="preserve"> </w:t>
      </w:r>
      <w:r w:rsidRPr="007E1B1A">
        <w:rPr>
          <w:color w:val="auto"/>
          <w:lang w:eastAsia="en-US"/>
        </w:rPr>
        <w:t xml:space="preserve">взаимодействии с организацией, на территории которой </w:t>
      </w:r>
      <w:proofErr w:type="gramStart"/>
      <w:r w:rsidRPr="007E1B1A">
        <w:rPr>
          <w:color w:val="auto"/>
          <w:lang w:eastAsia="en-US"/>
        </w:rPr>
        <w:t>расположен</w:t>
      </w:r>
      <w:proofErr w:type="gramEnd"/>
      <w:r w:rsidRPr="007E1B1A">
        <w:rPr>
          <w:color w:val="auto"/>
          <w:lang w:eastAsia="en-US"/>
        </w:rPr>
        <w:t xml:space="preserve"> ЦПДЭ, предпринимают меры по незамедлительному устранению выявленных недостатков. В случае невозможности</w:t>
      </w:r>
      <w:r w:rsidRPr="007E1B1A">
        <w:rPr>
          <w:color w:val="auto"/>
          <w:spacing w:val="-1"/>
          <w:lang w:eastAsia="en-US"/>
        </w:rPr>
        <w:t xml:space="preserve"> </w:t>
      </w:r>
      <w:r w:rsidRPr="007E1B1A">
        <w:rPr>
          <w:color w:val="auto"/>
          <w:lang w:eastAsia="en-US"/>
        </w:rPr>
        <w:t>устранения несоответствий главный эксперт заполняет</w:t>
      </w:r>
      <w:r w:rsidRPr="007E1B1A">
        <w:rPr>
          <w:color w:val="auto"/>
          <w:spacing w:val="-2"/>
          <w:lang w:eastAsia="en-US"/>
        </w:rPr>
        <w:t xml:space="preserve"> </w:t>
      </w:r>
      <w:r w:rsidRPr="007E1B1A">
        <w:rPr>
          <w:color w:val="auto"/>
          <w:lang w:eastAsia="en-US"/>
        </w:rPr>
        <w:t>Акт результатов проверки готовности ЦПДЭ с указанием конкретных причин несоответствия или отклонений/нарушений, подписывает его с членами экспертной группы,</w:t>
      </w:r>
      <w:r w:rsidRPr="007E1B1A">
        <w:rPr>
          <w:color w:val="auto"/>
          <w:spacing w:val="80"/>
          <w:lang w:eastAsia="en-US"/>
        </w:rPr>
        <w:t xml:space="preserve"> </w:t>
      </w:r>
      <w:r w:rsidRPr="007E1B1A">
        <w:rPr>
          <w:color w:val="auto"/>
          <w:lang w:eastAsia="en-US"/>
        </w:rPr>
        <w:t>копию</w:t>
      </w:r>
      <w:r w:rsidRPr="007E1B1A">
        <w:rPr>
          <w:color w:val="auto"/>
          <w:spacing w:val="80"/>
          <w:lang w:eastAsia="en-US"/>
        </w:rPr>
        <w:t xml:space="preserve"> </w:t>
      </w:r>
      <w:r w:rsidRPr="007E1B1A">
        <w:rPr>
          <w:color w:val="auto"/>
          <w:lang w:eastAsia="en-US"/>
        </w:rPr>
        <w:t>направляет</w:t>
      </w:r>
      <w:r w:rsidRPr="007E1B1A">
        <w:rPr>
          <w:color w:val="auto"/>
          <w:spacing w:val="80"/>
          <w:lang w:eastAsia="en-US"/>
        </w:rPr>
        <w:t xml:space="preserve"> </w:t>
      </w:r>
      <w:r w:rsidRPr="007E1B1A">
        <w:rPr>
          <w:color w:val="auto"/>
          <w:lang w:eastAsia="en-US"/>
        </w:rPr>
        <w:t>координатору</w:t>
      </w:r>
      <w:r w:rsidRPr="007E1B1A">
        <w:rPr>
          <w:color w:val="auto"/>
          <w:spacing w:val="80"/>
          <w:lang w:eastAsia="en-US"/>
        </w:rPr>
        <w:t xml:space="preserve"> </w:t>
      </w:r>
      <w:r w:rsidRPr="007E1B1A">
        <w:rPr>
          <w:color w:val="auto"/>
          <w:lang w:eastAsia="en-US"/>
        </w:rPr>
        <w:t>(на</w:t>
      </w:r>
      <w:r w:rsidRPr="007E1B1A">
        <w:rPr>
          <w:color w:val="auto"/>
          <w:spacing w:val="80"/>
          <w:lang w:eastAsia="en-US"/>
        </w:rPr>
        <w:t xml:space="preserve"> </w:t>
      </w:r>
      <w:r w:rsidRPr="007E1B1A">
        <w:rPr>
          <w:color w:val="auto"/>
          <w:lang w:eastAsia="en-US"/>
        </w:rPr>
        <w:t>электронную</w:t>
      </w:r>
      <w:r w:rsidRPr="007E1B1A">
        <w:rPr>
          <w:color w:val="auto"/>
          <w:spacing w:val="80"/>
          <w:lang w:eastAsia="en-US"/>
        </w:rPr>
        <w:t xml:space="preserve"> </w:t>
      </w:r>
      <w:r w:rsidRPr="007E1B1A">
        <w:rPr>
          <w:color w:val="auto"/>
          <w:lang w:eastAsia="en-US"/>
        </w:rPr>
        <w:t>почту)</w:t>
      </w:r>
      <w:r w:rsidRPr="007E1B1A">
        <w:rPr>
          <w:color w:val="auto"/>
          <w:spacing w:val="80"/>
          <w:lang w:eastAsia="en-US"/>
        </w:rPr>
        <w:t xml:space="preserve"> </w:t>
      </w:r>
      <w:r w:rsidRPr="007E1B1A">
        <w:rPr>
          <w:color w:val="auto"/>
          <w:lang w:eastAsia="en-US"/>
        </w:rPr>
        <w:t>и</w:t>
      </w:r>
      <w:r w:rsidRPr="007E1B1A">
        <w:rPr>
          <w:color w:val="auto"/>
          <w:spacing w:val="80"/>
          <w:lang w:eastAsia="en-US"/>
        </w:rPr>
        <w:t xml:space="preserve"> </w:t>
      </w:r>
      <w:r w:rsidRPr="007E1B1A">
        <w:rPr>
          <w:color w:val="auto"/>
          <w:lang w:eastAsia="en-US"/>
        </w:rPr>
        <w:t xml:space="preserve">Оператору на электронный адрес </w:t>
      </w:r>
      <w:hyperlink r:id="rId14">
        <w:r w:rsidRPr="007E1B1A">
          <w:rPr>
            <w:color w:val="auto"/>
            <w:u w:val="single"/>
            <w:lang w:eastAsia="en-US"/>
          </w:rPr>
          <w:t>de+alert@firpo.ru.</w:t>
        </w:r>
      </w:hyperlink>
    </w:p>
    <w:p w14:paraId="6AD7505E"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szCs w:val="28"/>
          <w:lang w:eastAsia="en-US"/>
        </w:rPr>
      </w:pPr>
      <w:r w:rsidRPr="007E1B1A">
        <w:rPr>
          <w:color w:val="auto"/>
          <w:lang w:eastAsia="en-US"/>
        </w:rPr>
        <w:t>Главным экспертом осуществляется осмотр ЦПДЭ, регистрация присутствующих, ознакомление их с планом проведения экзамена, распределение обязанностей</w:t>
      </w:r>
      <w:r w:rsidRPr="007E1B1A">
        <w:rPr>
          <w:color w:val="auto"/>
          <w:spacing w:val="-5"/>
          <w:lang w:eastAsia="en-US"/>
        </w:rPr>
        <w:t xml:space="preserve"> </w:t>
      </w:r>
      <w:r w:rsidRPr="007E1B1A">
        <w:rPr>
          <w:color w:val="auto"/>
          <w:lang w:eastAsia="en-US"/>
        </w:rPr>
        <w:t>между</w:t>
      </w:r>
      <w:r w:rsidRPr="007E1B1A">
        <w:rPr>
          <w:color w:val="auto"/>
          <w:spacing w:val="-7"/>
          <w:lang w:eastAsia="en-US"/>
        </w:rPr>
        <w:t xml:space="preserve"> </w:t>
      </w:r>
      <w:r w:rsidRPr="007E1B1A">
        <w:rPr>
          <w:color w:val="auto"/>
          <w:lang w:eastAsia="en-US"/>
        </w:rPr>
        <w:t>членами</w:t>
      </w:r>
      <w:r w:rsidRPr="007E1B1A">
        <w:rPr>
          <w:color w:val="auto"/>
          <w:spacing w:val="-4"/>
          <w:lang w:eastAsia="en-US"/>
        </w:rPr>
        <w:t xml:space="preserve"> </w:t>
      </w:r>
      <w:r w:rsidRPr="007E1B1A">
        <w:rPr>
          <w:color w:val="auto"/>
          <w:lang w:eastAsia="en-US"/>
        </w:rPr>
        <w:t>экспертной</w:t>
      </w:r>
      <w:r w:rsidRPr="007E1B1A">
        <w:rPr>
          <w:color w:val="auto"/>
          <w:spacing w:val="-5"/>
          <w:lang w:eastAsia="en-US"/>
        </w:rPr>
        <w:t xml:space="preserve"> </w:t>
      </w:r>
      <w:r w:rsidRPr="007E1B1A">
        <w:rPr>
          <w:color w:val="auto"/>
          <w:lang w:eastAsia="en-US"/>
        </w:rPr>
        <w:t>группы</w:t>
      </w:r>
      <w:r w:rsidRPr="007E1B1A">
        <w:rPr>
          <w:color w:val="auto"/>
          <w:spacing w:val="-7"/>
          <w:lang w:eastAsia="en-US"/>
        </w:rPr>
        <w:t xml:space="preserve"> </w:t>
      </w:r>
      <w:r w:rsidRPr="007E1B1A">
        <w:rPr>
          <w:color w:val="auto"/>
          <w:lang w:eastAsia="en-US"/>
        </w:rPr>
        <w:t>по</w:t>
      </w:r>
      <w:r w:rsidRPr="007E1B1A">
        <w:rPr>
          <w:color w:val="auto"/>
          <w:spacing w:val="-7"/>
          <w:lang w:eastAsia="en-US"/>
        </w:rPr>
        <w:t xml:space="preserve"> </w:t>
      </w:r>
      <w:r w:rsidRPr="007E1B1A">
        <w:rPr>
          <w:color w:val="auto"/>
          <w:lang w:eastAsia="en-US"/>
        </w:rPr>
        <w:t>оценке</w:t>
      </w:r>
      <w:r w:rsidRPr="007E1B1A">
        <w:rPr>
          <w:color w:val="auto"/>
          <w:spacing w:val="-7"/>
          <w:lang w:eastAsia="en-US"/>
        </w:rPr>
        <w:t xml:space="preserve"> </w:t>
      </w:r>
      <w:r w:rsidRPr="007E1B1A">
        <w:rPr>
          <w:color w:val="auto"/>
          <w:lang w:eastAsia="en-US"/>
        </w:rPr>
        <w:t>выполнения</w:t>
      </w:r>
      <w:r w:rsidRPr="007E1B1A">
        <w:rPr>
          <w:color w:val="auto"/>
          <w:spacing w:val="-5"/>
          <w:lang w:eastAsia="en-US"/>
        </w:rPr>
        <w:t xml:space="preserve"> </w:t>
      </w:r>
      <w:r w:rsidRPr="007E1B1A">
        <w:rPr>
          <w:color w:val="auto"/>
          <w:lang w:eastAsia="en-US"/>
        </w:rPr>
        <w:t>заданий</w:t>
      </w:r>
      <w:r w:rsidRPr="007E1B1A">
        <w:rPr>
          <w:color w:val="auto"/>
          <w:spacing w:val="-5"/>
          <w:lang w:eastAsia="en-US"/>
        </w:rPr>
        <w:t xml:space="preserve"> </w:t>
      </w:r>
      <w:r w:rsidRPr="007E1B1A">
        <w:rPr>
          <w:color w:val="auto"/>
          <w:lang w:eastAsia="en-US"/>
        </w:rPr>
        <w:t>ДЭ, распределение рабочих мест между экзаменуемыми с использованием способа случайной</w:t>
      </w:r>
      <w:r w:rsidRPr="007E1B1A">
        <w:rPr>
          <w:color w:val="auto"/>
          <w:spacing w:val="40"/>
          <w:lang w:eastAsia="en-US"/>
        </w:rPr>
        <w:t xml:space="preserve"> </w:t>
      </w:r>
      <w:r w:rsidRPr="007E1B1A">
        <w:rPr>
          <w:color w:val="auto"/>
          <w:lang w:eastAsia="en-US"/>
        </w:rPr>
        <w:t>выборки,</w:t>
      </w:r>
      <w:r w:rsidRPr="007E1B1A">
        <w:rPr>
          <w:color w:val="auto"/>
          <w:spacing w:val="40"/>
          <w:lang w:eastAsia="en-US"/>
        </w:rPr>
        <w:t xml:space="preserve"> </w:t>
      </w:r>
      <w:r w:rsidRPr="007E1B1A">
        <w:rPr>
          <w:color w:val="auto"/>
          <w:lang w:eastAsia="en-US"/>
        </w:rPr>
        <w:t>оформление</w:t>
      </w:r>
      <w:r w:rsidRPr="007E1B1A">
        <w:rPr>
          <w:color w:val="auto"/>
          <w:spacing w:val="40"/>
          <w:lang w:eastAsia="en-US"/>
        </w:rPr>
        <w:t xml:space="preserve"> </w:t>
      </w:r>
      <w:r w:rsidRPr="007E1B1A">
        <w:rPr>
          <w:color w:val="auto"/>
          <w:lang w:eastAsia="en-US"/>
        </w:rPr>
        <w:t>необходимых</w:t>
      </w:r>
      <w:r w:rsidRPr="007E1B1A">
        <w:rPr>
          <w:color w:val="auto"/>
          <w:spacing w:val="40"/>
          <w:lang w:eastAsia="en-US"/>
        </w:rPr>
        <w:t xml:space="preserve"> </w:t>
      </w:r>
      <w:r w:rsidRPr="007E1B1A">
        <w:rPr>
          <w:color w:val="auto"/>
          <w:lang w:eastAsia="en-US"/>
        </w:rPr>
        <w:t>актов</w:t>
      </w:r>
      <w:r w:rsidRPr="007E1B1A">
        <w:rPr>
          <w:color w:val="auto"/>
          <w:spacing w:val="40"/>
          <w:lang w:eastAsia="en-US"/>
        </w:rPr>
        <w:t xml:space="preserve"> </w:t>
      </w:r>
      <w:r w:rsidRPr="007E1B1A">
        <w:rPr>
          <w:color w:val="auto"/>
          <w:lang w:eastAsia="en-US"/>
        </w:rPr>
        <w:t>и</w:t>
      </w:r>
      <w:r w:rsidRPr="007E1B1A">
        <w:rPr>
          <w:color w:val="auto"/>
          <w:spacing w:val="40"/>
          <w:lang w:eastAsia="en-US"/>
        </w:rPr>
        <w:t xml:space="preserve"> </w:t>
      </w:r>
      <w:r w:rsidRPr="007E1B1A">
        <w:rPr>
          <w:color w:val="auto"/>
          <w:lang w:eastAsia="en-US"/>
        </w:rPr>
        <w:t>протоколов</w:t>
      </w:r>
      <w:r>
        <w:rPr>
          <w:color w:val="auto"/>
          <w:spacing w:val="40"/>
          <w:lang w:eastAsia="en-US"/>
        </w:rPr>
        <w:t>.</w:t>
      </w:r>
    </w:p>
    <w:p w14:paraId="613313B1"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Сверка</w:t>
      </w:r>
      <w:r w:rsidRPr="007E1B1A">
        <w:rPr>
          <w:color w:val="auto"/>
          <w:spacing w:val="80"/>
          <w:w w:val="150"/>
          <w:lang w:eastAsia="en-US"/>
        </w:rPr>
        <w:t xml:space="preserve"> </w:t>
      </w:r>
      <w:r w:rsidRPr="007E1B1A">
        <w:rPr>
          <w:color w:val="auto"/>
          <w:lang w:eastAsia="en-US"/>
        </w:rPr>
        <w:t>состава</w:t>
      </w:r>
      <w:r w:rsidRPr="007E1B1A">
        <w:rPr>
          <w:color w:val="auto"/>
          <w:spacing w:val="80"/>
          <w:w w:val="150"/>
          <w:lang w:eastAsia="en-US"/>
        </w:rPr>
        <w:t xml:space="preserve"> </w:t>
      </w:r>
      <w:r w:rsidRPr="007E1B1A">
        <w:rPr>
          <w:color w:val="auto"/>
          <w:lang w:eastAsia="en-US"/>
        </w:rPr>
        <w:t>экспертной</w:t>
      </w:r>
      <w:r w:rsidRPr="007E1B1A">
        <w:rPr>
          <w:color w:val="auto"/>
          <w:spacing w:val="80"/>
          <w:w w:val="150"/>
          <w:lang w:eastAsia="en-US"/>
        </w:rPr>
        <w:t xml:space="preserve"> </w:t>
      </w:r>
      <w:r w:rsidRPr="007E1B1A">
        <w:rPr>
          <w:color w:val="auto"/>
          <w:lang w:eastAsia="en-US"/>
        </w:rPr>
        <w:t>группы</w:t>
      </w:r>
      <w:r w:rsidRPr="007E1B1A">
        <w:rPr>
          <w:color w:val="auto"/>
          <w:spacing w:val="80"/>
          <w:w w:val="150"/>
          <w:lang w:eastAsia="en-US"/>
        </w:rPr>
        <w:t xml:space="preserve"> </w:t>
      </w:r>
      <w:r w:rsidRPr="007E1B1A">
        <w:rPr>
          <w:color w:val="auto"/>
          <w:lang w:eastAsia="en-US"/>
        </w:rPr>
        <w:t>осуществляется</w:t>
      </w:r>
      <w:r w:rsidRPr="007E1B1A">
        <w:rPr>
          <w:color w:val="auto"/>
          <w:spacing w:val="80"/>
          <w:w w:val="150"/>
          <w:lang w:eastAsia="en-US"/>
        </w:rPr>
        <w:t xml:space="preserve"> </w:t>
      </w:r>
      <w:r w:rsidRPr="007E1B1A">
        <w:rPr>
          <w:color w:val="auto"/>
          <w:lang w:eastAsia="en-US"/>
        </w:rPr>
        <w:t>в</w:t>
      </w:r>
      <w:r w:rsidRPr="007E1B1A">
        <w:rPr>
          <w:color w:val="auto"/>
          <w:spacing w:val="80"/>
          <w:w w:val="150"/>
          <w:lang w:eastAsia="en-US"/>
        </w:rPr>
        <w:t xml:space="preserve"> </w:t>
      </w:r>
      <w:r w:rsidRPr="007E1B1A">
        <w:rPr>
          <w:color w:val="auto"/>
          <w:lang w:eastAsia="en-US"/>
        </w:rPr>
        <w:t xml:space="preserve">соответствии с подтвержденными в ИСО данными на основании документов, удостоверяющих </w:t>
      </w:r>
      <w:r w:rsidRPr="007E1B1A">
        <w:rPr>
          <w:color w:val="auto"/>
          <w:spacing w:val="-2"/>
          <w:lang w:eastAsia="en-US"/>
        </w:rPr>
        <w:t>личность.</w:t>
      </w:r>
    </w:p>
    <w:p w14:paraId="7F875CB7"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После сверки состава экспертной группы главным экспертом производится распределение обязанностей по проведению экзамена между членами экспертной</w:t>
      </w:r>
      <w:r w:rsidRPr="007E1B1A">
        <w:rPr>
          <w:color w:val="auto"/>
          <w:spacing w:val="-18"/>
          <w:lang w:eastAsia="en-US"/>
        </w:rPr>
        <w:t xml:space="preserve"> </w:t>
      </w:r>
      <w:r w:rsidRPr="007E1B1A">
        <w:rPr>
          <w:color w:val="auto"/>
          <w:lang w:eastAsia="en-US"/>
        </w:rPr>
        <w:t>группы,</w:t>
      </w:r>
      <w:r w:rsidRPr="007E1B1A">
        <w:rPr>
          <w:color w:val="auto"/>
          <w:spacing w:val="-17"/>
          <w:lang w:eastAsia="en-US"/>
        </w:rPr>
        <w:t xml:space="preserve"> </w:t>
      </w:r>
      <w:r w:rsidRPr="007E1B1A">
        <w:rPr>
          <w:color w:val="auto"/>
          <w:lang w:eastAsia="en-US"/>
        </w:rPr>
        <w:t>что</w:t>
      </w:r>
      <w:r w:rsidRPr="007E1B1A">
        <w:rPr>
          <w:color w:val="auto"/>
          <w:spacing w:val="-15"/>
          <w:lang w:eastAsia="en-US"/>
        </w:rPr>
        <w:t xml:space="preserve"> </w:t>
      </w:r>
      <w:r w:rsidRPr="007E1B1A">
        <w:rPr>
          <w:color w:val="auto"/>
          <w:lang w:eastAsia="en-US"/>
        </w:rPr>
        <w:t>фиксируется</w:t>
      </w:r>
      <w:r w:rsidRPr="007E1B1A">
        <w:rPr>
          <w:color w:val="auto"/>
          <w:spacing w:val="-16"/>
          <w:lang w:eastAsia="en-US"/>
        </w:rPr>
        <w:t xml:space="preserve"> </w:t>
      </w:r>
      <w:r w:rsidRPr="007E1B1A">
        <w:rPr>
          <w:color w:val="auto"/>
          <w:lang w:eastAsia="en-US"/>
        </w:rPr>
        <w:t>в</w:t>
      </w:r>
      <w:r w:rsidRPr="007E1B1A">
        <w:rPr>
          <w:color w:val="auto"/>
          <w:spacing w:val="-18"/>
          <w:lang w:eastAsia="en-US"/>
        </w:rPr>
        <w:t xml:space="preserve"> </w:t>
      </w:r>
      <w:r w:rsidRPr="007E1B1A">
        <w:rPr>
          <w:color w:val="auto"/>
          <w:lang w:eastAsia="en-US"/>
        </w:rPr>
        <w:t>протоколе</w:t>
      </w:r>
      <w:r w:rsidRPr="007E1B1A">
        <w:rPr>
          <w:color w:val="auto"/>
          <w:spacing w:val="-17"/>
          <w:lang w:eastAsia="en-US"/>
        </w:rPr>
        <w:t xml:space="preserve"> </w:t>
      </w:r>
      <w:r w:rsidRPr="007E1B1A">
        <w:rPr>
          <w:color w:val="auto"/>
          <w:lang w:eastAsia="en-US"/>
        </w:rPr>
        <w:t>распределения</w:t>
      </w:r>
      <w:r w:rsidRPr="007E1B1A">
        <w:rPr>
          <w:color w:val="auto"/>
          <w:spacing w:val="-15"/>
          <w:lang w:eastAsia="en-US"/>
        </w:rPr>
        <w:t xml:space="preserve"> </w:t>
      </w:r>
      <w:r w:rsidRPr="007E1B1A">
        <w:rPr>
          <w:color w:val="auto"/>
          <w:lang w:eastAsia="en-US"/>
        </w:rPr>
        <w:t>обязанностей</w:t>
      </w:r>
      <w:r w:rsidRPr="007E1B1A">
        <w:rPr>
          <w:color w:val="auto"/>
          <w:spacing w:val="-15"/>
          <w:lang w:eastAsia="en-US"/>
        </w:rPr>
        <w:t xml:space="preserve"> </w:t>
      </w:r>
      <w:r w:rsidRPr="007E1B1A">
        <w:rPr>
          <w:color w:val="auto"/>
          <w:lang w:eastAsia="en-US"/>
        </w:rPr>
        <w:t>между членами экспертной</w:t>
      </w:r>
      <w:r w:rsidRPr="007E1B1A">
        <w:rPr>
          <w:color w:val="auto"/>
          <w:spacing w:val="-1"/>
          <w:lang w:eastAsia="en-US"/>
        </w:rPr>
        <w:t xml:space="preserve"> </w:t>
      </w:r>
      <w:r w:rsidRPr="007E1B1A">
        <w:rPr>
          <w:color w:val="auto"/>
          <w:lang w:eastAsia="en-US"/>
        </w:rPr>
        <w:t>группы ДЭ и указывается фамилия, имя, отчество технического эксперта.</w:t>
      </w:r>
    </w:p>
    <w:p w14:paraId="06FCDC82"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szCs w:val="28"/>
          <w:lang w:eastAsia="en-US"/>
        </w:rPr>
      </w:pPr>
      <w:r w:rsidRPr="007E1B1A">
        <w:rPr>
          <w:color w:val="auto"/>
          <w:lang w:eastAsia="en-US"/>
        </w:rPr>
        <w:t>В случае неявки экзаменуемого в подготовительный день соответствующие мероприятия подготовительного дня, в том числе знакомство экзаменуемого со своим рабочим местом, планом проведения ДЭ, условиями оказания</w:t>
      </w:r>
      <w:r w:rsidRPr="007E1B1A">
        <w:rPr>
          <w:color w:val="auto"/>
          <w:spacing w:val="40"/>
          <w:lang w:eastAsia="en-US"/>
        </w:rPr>
        <w:t xml:space="preserve"> </w:t>
      </w:r>
      <w:r w:rsidRPr="007E1B1A">
        <w:rPr>
          <w:color w:val="auto"/>
          <w:lang w:eastAsia="en-US"/>
        </w:rPr>
        <w:t>первичной</w:t>
      </w:r>
      <w:r w:rsidRPr="007E1B1A">
        <w:rPr>
          <w:color w:val="auto"/>
          <w:spacing w:val="40"/>
          <w:lang w:eastAsia="en-US"/>
        </w:rPr>
        <w:t xml:space="preserve"> </w:t>
      </w:r>
      <w:r w:rsidRPr="007E1B1A">
        <w:rPr>
          <w:color w:val="auto"/>
          <w:lang w:eastAsia="en-US"/>
        </w:rPr>
        <w:t>медицинской</w:t>
      </w:r>
      <w:r w:rsidRPr="007E1B1A">
        <w:rPr>
          <w:color w:val="auto"/>
          <w:spacing w:val="40"/>
          <w:lang w:eastAsia="en-US"/>
        </w:rPr>
        <w:t xml:space="preserve"> </w:t>
      </w:r>
      <w:r w:rsidRPr="007E1B1A">
        <w:rPr>
          <w:color w:val="auto"/>
          <w:lang w:eastAsia="en-US"/>
        </w:rPr>
        <w:t>помощи</w:t>
      </w:r>
      <w:r w:rsidRPr="007E1B1A">
        <w:rPr>
          <w:color w:val="auto"/>
          <w:spacing w:val="40"/>
          <w:lang w:eastAsia="en-US"/>
        </w:rPr>
        <w:t xml:space="preserve"> </w:t>
      </w:r>
      <w:r w:rsidRPr="007E1B1A">
        <w:rPr>
          <w:color w:val="auto"/>
          <w:lang w:eastAsia="en-US"/>
        </w:rPr>
        <w:t>в</w:t>
      </w:r>
      <w:r w:rsidRPr="007E1B1A">
        <w:rPr>
          <w:color w:val="auto"/>
          <w:spacing w:val="40"/>
          <w:lang w:eastAsia="en-US"/>
        </w:rPr>
        <w:t xml:space="preserve"> </w:t>
      </w:r>
      <w:r w:rsidRPr="007E1B1A">
        <w:rPr>
          <w:color w:val="auto"/>
          <w:lang w:eastAsia="en-US"/>
        </w:rPr>
        <w:t>ЦПДЭ,</w:t>
      </w:r>
      <w:r w:rsidRPr="007E1B1A">
        <w:rPr>
          <w:color w:val="auto"/>
          <w:spacing w:val="40"/>
          <w:lang w:eastAsia="en-US"/>
        </w:rPr>
        <w:t xml:space="preserve"> </w:t>
      </w:r>
      <w:r w:rsidRPr="007E1B1A">
        <w:rPr>
          <w:color w:val="auto"/>
          <w:lang w:eastAsia="en-US"/>
        </w:rPr>
        <w:t>требованиями</w:t>
      </w:r>
      <w:r w:rsidRPr="007E1B1A">
        <w:rPr>
          <w:color w:val="auto"/>
          <w:spacing w:val="40"/>
          <w:lang w:eastAsia="en-US"/>
        </w:rPr>
        <w:t xml:space="preserve"> </w:t>
      </w:r>
      <w:r w:rsidRPr="007E1B1A">
        <w:rPr>
          <w:color w:val="auto"/>
          <w:lang w:eastAsia="en-US"/>
        </w:rPr>
        <w:t>охраны</w:t>
      </w:r>
      <w:r w:rsidRPr="007E1B1A">
        <w:rPr>
          <w:color w:val="auto"/>
          <w:spacing w:val="40"/>
          <w:lang w:eastAsia="en-US"/>
        </w:rPr>
        <w:t xml:space="preserve"> </w:t>
      </w:r>
      <w:r w:rsidRPr="007E1B1A">
        <w:rPr>
          <w:color w:val="auto"/>
          <w:lang w:eastAsia="en-US"/>
        </w:rPr>
        <w:t>труда</w:t>
      </w:r>
      <w:r w:rsidRPr="007E1B1A">
        <w:rPr>
          <w:color w:val="auto"/>
          <w:spacing w:val="40"/>
          <w:lang w:eastAsia="en-US"/>
        </w:rPr>
        <w:t xml:space="preserve"> </w:t>
      </w:r>
      <w:r w:rsidRPr="007E1B1A">
        <w:rPr>
          <w:color w:val="auto"/>
          <w:lang w:eastAsia="en-US"/>
        </w:rPr>
        <w:t>и</w:t>
      </w:r>
      <w:r w:rsidRPr="007E1B1A">
        <w:rPr>
          <w:color w:val="auto"/>
          <w:spacing w:val="-3"/>
          <w:lang w:eastAsia="en-US"/>
        </w:rPr>
        <w:t xml:space="preserve"> </w:t>
      </w:r>
      <w:r w:rsidRPr="007E1B1A">
        <w:rPr>
          <w:color w:val="auto"/>
          <w:lang w:eastAsia="en-US"/>
        </w:rPr>
        <w:t>безопасности</w:t>
      </w:r>
      <w:r w:rsidRPr="007E1B1A">
        <w:rPr>
          <w:color w:val="auto"/>
          <w:spacing w:val="-6"/>
          <w:lang w:eastAsia="en-US"/>
        </w:rPr>
        <w:t xml:space="preserve"> </w:t>
      </w:r>
      <w:r w:rsidRPr="007E1B1A">
        <w:rPr>
          <w:color w:val="auto"/>
          <w:lang w:eastAsia="en-US"/>
        </w:rPr>
        <w:t>производства,</w:t>
      </w:r>
      <w:r w:rsidRPr="007E1B1A">
        <w:rPr>
          <w:color w:val="auto"/>
          <w:spacing w:val="-7"/>
          <w:lang w:eastAsia="en-US"/>
        </w:rPr>
        <w:t xml:space="preserve"> </w:t>
      </w:r>
      <w:r w:rsidRPr="007E1B1A">
        <w:rPr>
          <w:color w:val="auto"/>
          <w:lang w:eastAsia="en-US"/>
        </w:rPr>
        <w:t>по</w:t>
      </w:r>
      <w:r w:rsidRPr="007E1B1A">
        <w:rPr>
          <w:color w:val="auto"/>
          <w:spacing w:val="-4"/>
          <w:lang w:eastAsia="en-US"/>
        </w:rPr>
        <w:t xml:space="preserve"> </w:t>
      </w:r>
      <w:r w:rsidRPr="007E1B1A">
        <w:rPr>
          <w:color w:val="auto"/>
          <w:lang w:eastAsia="en-US"/>
        </w:rPr>
        <w:t>решению</w:t>
      </w:r>
      <w:r w:rsidRPr="007E1B1A">
        <w:rPr>
          <w:color w:val="auto"/>
          <w:spacing w:val="-4"/>
          <w:lang w:eastAsia="en-US"/>
        </w:rPr>
        <w:t xml:space="preserve"> </w:t>
      </w:r>
      <w:r w:rsidRPr="007E1B1A">
        <w:rPr>
          <w:color w:val="auto"/>
          <w:lang w:eastAsia="en-US"/>
        </w:rPr>
        <w:t>главного</w:t>
      </w:r>
      <w:r w:rsidRPr="007E1B1A">
        <w:rPr>
          <w:color w:val="auto"/>
          <w:spacing w:val="-3"/>
          <w:lang w:eastAsia="en-US"/>
        </w:rPr>
        <w:t xml:space="preserve"> </w:t>
      </w:r>
      <w:r w:rsidRPr="007E1B1A">
        <w:rPr>
          <w:color w:val="auto"/>
          <w:lang w:eastAsia="en-US"/>
        </w:rPr>
        <w:t>эксперта</w:t>
      </w:r>
      <w:r w:rsidRPr="007E1B1A">
        <w:rPr>
          <w:color w:val="auto"/>
          <w:spacing w:val="-3"/>
          <w:lang w:eastAsia="en-US"/>
        </w:rPr>
        <w:t xml:space="preserve"> </w:t>
      </w:r>
      <w:r w:rsidRPr="007E1B1A">
        <w:rPr>
          <w:color w:val="auto"/>
          <w:lang w:eastAsia="en-US"/>
        </w:rPr>
        <w:t>осуществляются</w:t>
      </w:r>
      <w:r w:rsidRPr="007E1B1A">
        <w:rPr>
          <w:color w:val="auto"/>
          <w:spacing w:val="-7"/>
          <w:lang w:eastAsia="en-US"/>
        </w:rPr>
        <w:t xml:space="preserve"> </w:t>
      </w:r>
      <w:r w:rsidRPr="007E1B1A">
        <w:rPr>
          <w:color w:val="auto"/>
          <w:lang w:eastAsia="en-US"/>
        </w:rPr>
        <w:t>в</w:t>
      </w:r>
      <w:r w:rsidRPr="007E1B1A">
        <w:rPr>
          <w:color w:val="auto"/>
          <w:spacing w:val="-4"/>
          <w:lang w:eastAsia="en-US"/>
        </w:rPr>
        <w:t xml:space="preserve"> </w:t>
      </w:r>
      <w:r w:rsidRPr="007E1B1A">
        <w:rPr>
          <w:color w:val="auto"/>
          <w:lang w:eastAsia="en-US"/>
        </w:rPr>
        <w:t>день проведения</w:t>
      </w:r>
      <w:r w:rsidRPr="007E1B1A">
        <w:rPr>
          <w:color w:val="auto"/>
          <w:spacing w:val="74"/>
          <w:lang w:eastAsia="en-US"/>
        </w:rPr>
        <w:t xml:space="preserve"> </w:t>
      </w:r>
      <w:r w:rsidRPr="007E1B1A">
        <w:rPr>
          <w:color w:val="auto"/>
          <w:lang w:eastAsia="en-US"/>
        </w:rPr>
        <w:t>ДЭ</w:t>
      </w:r>
      <w:r w:rsidRPr="007E1B1A">
        <w:rPr>
          <w:color w:val="auto"/>
          <w:spacing w:val="73"/>
          <w:lang w:eastAsia="en-US"/>
        </w:rPr>
        <w:t xml:space="preserve"> </w:t>
      </w:r>
      <w:r w:rsidRPr="007E1B1A">
        <w:rPr>
          <w:color w:val="auto"/>
          <w:lang w:eastAsia="en-US"/>
        </w:rPr>
        <w:t>непосредственно</w:t>
      </w:r>
      <w:r w:rsidRPr="007E1B1A">
        <w:rPr>
          <w:color w:val="auto"/>
          <w:spacing w:val="74"/>
          <w:lang w:eastAsia="en-US"/>
        </w:rPr>
        <w:t xml:space="preserve"> </w:t>
      </w:r>
      <w:r w:rsidRPr="007E1B1A">
        <w:rPr>
          <w:color w:val="auto"/>
          <w:lang w:eastAsia="en-US"/>
        </w:rPr>
        <w:t>перед</w:t>
      </w:r>
      <w:r w:rsidRPr="007E1B1A">
        <w:rPr>
          <w:color w:val="auto"/>
          <w:spacing w:val="77"/>
          <w:lang w:eastAsia="en-US"/>
        </w:rPr>
        <w:t xml:space="preserve"> </w:t>
      </w:r>
      <w:r w:rsidRPr="007E1B1A">
        <w:rPr>
          <w:color w:val="auto"/>
          <w:lang w:eastAsia="en-US"/>
        </w:rPr>
        <w:t>проведением</w:t>
      </w:r>
      <w:r w:rsidRPr="007E1B1A">
        <w:rPr>
          <w:color w:val="auto"/>
          <w:spacing w:val="76"/>
          <w:lang w:eastAsia="en-US"/>
        </w:rPr>
        <w:t xml:space="preserve"> </w:t>
      </w:r>
      <w:r w:rsidRPr="007E1B1A">
        <w:rPr>
          <w:color w:val="auto"/>
          <w:lang w:eastAsia="en-US"/>
        </w:rPr>
        <w:t>экзамена</w:t>
      </w:r>
      <w:r w:rsidRPr="007E1B1A">
        <w:rPr>
          <w:color w:val="auto"/>
          <w:spacing w:val="74"/>
          <w:lang w:eastAsia="en-US"/>
        </w:rPr>
        <w:t xml:space="preserve"> </w:t>
      </w:r>
      <w:r w:rsidRPr="007E1B1A">
        <w:rPr>
          <w:color w:val="auto"/>
          <w:lang w:eastAsia="en-US"/>
        </w:rPr>
        <w:t>или</w:t>
      </w:r>
      <w:r w:rsidRPr="007E1B1A">
        <w:rPr>
          <w:color w:val="auto"/>
          <w:spacing w:val="75"/>
          <w:lang w:eastAsia="en-US"/>
        </w:rPr>
        <w:t xml:space="preserve"> </w:t>
      </w:r>
      <w:r w:rsidRPr="007E1B1A">
        <w:rPr>
          <w:color w:val="auto"/>
          <w:lang w:eastAsia="en-US"/>
        </w:rPr>
        <w:t>после</w:t>
      </w:r>
      <w:r w:rsidRPr="007E1B1A">
        <w:rPr>
          <w:color w:val="auto"/>
          <w:spacing w:val="73"/>
          <w:lang w:eastAsia="en-US"/>
        </w:rPr>
        <w:t xml:space="preserve"> </w:t>
      </w:r>
      <w:r w:rsidRPr="007E1B1A">
        <w:rPr>
          <w:color w:val="auto"/>
          <w:lang w:eastAsia="en-US"/>
        </w:rPr>
        <w:t>начала</w:t>
      </w:r>
      <w:r>
        <w:rPr>
          <w:color w:val="auto"/>
          <w:lang w:eastAsia="en-US"/>
        </w:rPr>
        <w:t xml:space="preserve"> </w:t>
      </w:r>
      <w:r w:rsidRPr="007E1B1A">
        <w:rPr>
          <w:color w:val="auto"/>
          <w:szCs w:val="28"/>
          <w:lang w:eastAsia="en-US"/>
        </w:rPr>
        <w:t>экзамена (за счёт времени проведения ДЭ) в</w:t>
      </w:r>
      <w:r w:rsidRPr="007E1B1A">
        <w:rPr>
          <w:color w:val="auto"/>
          <w:spacing w:val="-1"/>
          <w:szCs w:val="28"/>
          <w:lang w:eastAsia="en-US"/>
        </w:rPr>
        <w:t xml:space="preserve"> </w:t>
      </w:r>
      <w:r w:rsidRPr="007E1B1A">
        <w:rPr>
          <w:color w:val="auto"/>
          <w:szCs w:val="28"/>
          <w:lang w:eastAsia="en-US"/>
        </w:rPr>
        <w:t>экзаменационной группе в зависимости от обстоятельств и явки соответствующих лиц, включая экзаменуемого. Допуск экзаменуемого до выполнения задания ДЭ без его ознакомления со своим рабочим местом, планом проведения ДЭ, условиями оказания первичной медицинской помощи в ЦПДЭ, требованиями охраны труда и безопасности производства недопустим</w:t>
      </w:r>
      <w:r w:rsidRPr="007E1B1A">
        <w:rPr>
          <w:color w:val="auto"/>
          <w:spacing w:val="-8"/>
          <w:szCs w:val="28"/>
          <w:lang w:eastAsia="en-US"/>
        </w:rPr>
        <w:t xml:space="preserve"> </w:t>
      </w:r>
      <w:r w:rsidRPr="007E1B1A">
        <w:rPr>
          <w:color w:val="auto"/>
          <w:szCs w:val="28"/>
          <w:lang w:eastAsia="en-US"/>
        </w:rPr>
        <w:t>как</w:t>
      </w:r>
      <w:r w:rsidRPr="007E1B1A">
        <w:rPr>
          <w:color w:val="auto"/>
          <w:spacing w:val="-9"/>
          <w:szCs w:val="28"/>
          <w:lang w:eastAsia="en-US"/>
        </w:rPr>
        <w:t xml:space="preserve"> </w:t>
      </w:r>
      <w:r w:rsidRPr="007E1B1A">
        <w:rPr>
          <w:color w:val="auto"/>
          <w:szCs w:val="28"/>
          <w:lang w:eastAsia="en-US"/>
        </w:rPr>
        <w:t>грубо</w:t>
      </w:r>
      <w:r w:rsidRPr="007E1B1A">
        <w:rPr>
          <w:color w:val="auto"/>
          <w:spacing w:val="-9"/>
          <w:szCs w:val="28"/>
          <w:lang w:eastAsia="en-US"/>
        </w:rPr>
        <w:t xml:space="preserve"> </w:t>
      </w:r>
      <w:r w:rsidRPr="007E1B1A">
        <w:rPr>
          <w:color w:val="auto"/>
          <w:szCs w:val="28"/>
          <w:lang w:eastAsia="en-US"/>
        </w:rPr>
        <w:t>нарушающий</w:t>
      </w:r>
      <w:r w:rsidRPr="007E1B1A">
        <w:rPr>
          <w:color w:val="auto"/>
          <w:spacing w:val="-7"/>
          <w:szCs w:val="28"/>
          <w:lang w:eastAsia="en-US"/>
        </w:rPr>
        <w:t xml:space="preserve"> </w:t>
      </w:r>
      <w:r w:rsidRPr="007E1B1A">
        <w:rPr>
          <w:color w:val="auto"/>
          <w:szCs w:val="28"/>
          <w:lang w:eastAsia="en-US"/>
        </w:rPr>
        <w:t>требования</w:t>
      </w:r>
      <w:r w:rsidRPr="007E1B1A">
        <w:rPr>
          <w:color w:val="auto"/>
          <w:spacing w:val="-9"/>
          <w:szCs w:val="28"/>
          <w:lang w:eastAsia="en-US"/>
        </w:rPr>
        <w:t xml:space="preserve"> </w:t>
      </w:r>
      <w:r w:rsidRPr="007E1B1A">
        <w:rPr>
          <w:color w:val="auto"/>
          <w:szCs w:val="28"/>
          <w:lang w:eastAsia="en-US"/>
        </w:rPr>
        <w:t>Порядка.</w:t>
      </w:r>
      <w:r w:rsidRPr="007E1B1A">
        <w:rPr>
          <w:color w:val="auto"/>
          <w:spacing w:val="-8"/>
          <w:szCs w:val="28"/>
          <w:lang w:eastAsia="en-US"/>
        </w:rPr>
        <w:t xml:space="preserve"> </w:t>
      </w:r>
      <w:r w:rsidRPr="007E1B1A">
        <w:rPr>
          <w:color w:val="auto"/>
          <w:szCs w:val="28"/>
          <w:lang w:eastAsia="en-US"/>
        </w:rPr>
        <w:t>Соответствующее</w:t>
      </w:r>
      <w:r w:rsidRPr="007E1B1A">
        <w:rPr>
          <w:color w:val="auto"/>
          <w:spacing w:val="-9"/>
          <w:szCs w:val="28"/>
          <w:lang w:eastAsia="en-US"/>
        </w:rPr>
        <w:t xml:space="preserve"> </w:t>
      </w:r>
      <w:r w:rsidRPr="007E1B1A">
        <w:rPr>
          <w:color w:val="auto"/>
          <w:szCs w:val="28"/>
          <w:lang w:eastAsia="en-US"/>
        </w:rPr>
        <w:t>решение принимается главным экспертом. Данный факт заносится в протокол учета времени, технических</w:t>
      </w:r>
      <w:r w:rsidRPr="007E1B1A">
        <w:rPr>
          <w:color w:val="auto"/>
          <w:spacing w:val="80"/>
          <w:w w:val="150"/>
          <w:szCs w:val="28"/>
          <w:lang w:eastAsia="en-US"/>
        </w:rPr>
        <w:t xml:space="preserve"> </w:t>
      </w:r>
      <w:r w:rsidRPr="007E1B1A">
        <w:rPr>
          <w:color w:val="auto"/>
          <w:szCs w:val="28"/>
          <w:lang w:eastAsia="en-US"/>
        </w:rPr>
        <w:t>остановок</w:t>
      </w:r>
      <w:r w:rsidRPr="007E1B1A">
        <w:rPr>
          <w:color w:val="auto"/>
          <w:spacing w:val="37"/>
          <w:szCs w:val="28"/>
          <w:lang w:eastAsia="en-US"/>
        </w:rPr>
        <w:t xml:space="preserve"> </w:t>
      </w:r>
      <w:r w:rsidRPr="007E1B1A">
        <w:rPr>
          <w:color w:val="auto"/>
          <w:szCs w:val="28"/>
          <w:lang w:eastAsia="en-US"/>
        </w:rPr>
        <w:t>времени</w:t>
      </w:r>
      <w:r w:rsidRPr="007E1B1A">
        <w:rPr>
          <w:color w:val="auto"/>
          <w:spacing w:val="37"/>
          <w:szCs w:val="28"/>
          <w:lang w:eastAsia="en-US"/>
        </w:rPr>
        <w:t xml:space="preserve"> </w:t>
      </w:r>
      <w:r w:rsidRPr="007E1B1A">
        <w:rPr>
          <w:color w:val="auto"/>
          <w:szCs w:val="28"/>
          <w:lang w:eastAsia="en-US"/>
        </w:rPr>
        <w:t>и</w:t>
      </w:r>
      <w:r w:rsidRPr="007E1B1A">
        <w:rPr>
          <w:color w:val="auto"/>
          <w:spacing w:val="80"/>
          <w:w w:val="150"/>
          <w:szCs w:val="28"/>
          <w:lang w:eastAsia="en-US"/>
        </w:rPr>
        <w:t xml:space="preserve"> </w:t>
      </w:r>
      <w:r w:rsidRPr="007E1B1A">
        <w:rPr>
          <w:color w:val="auto"/>
          <w:szCs w:val="28"/>
          <w:lang w:eastAsia="en-US"/>
        </w:rPr>
        <w:t>нештатных</w:t>
      </w:r>
      <w:r w:rsidRPr="007E1B1A">
        <w:rPr>
          <w:color w:val="auto"/>
          <w:spacing w:val="38"/>
          <w:szCs w:val="28"/>
          <w:lang w:eastAsia="en-US"/>
        </w:rPr>
        <w:t xml:space="preserve"> </w:t>
      </w:r>
      <w:r w:rsidRPr="007E1B1A">
        <w:rPr>
          <w:color w:val="auto"/>
          <w:szCs w:val="28"/>
          <w:lang w:eastAsia="en-US"/>
        </w:rPr>
        <w:t>ситуаций, оригинал которого передается на хранение в образовательную организацию в составе архивных документов.</w:t>
      </w:r>
    </w:p>
    <w:p w14:paraId="2DA41CCD" w14:textId="77777777" w:rsidR="004814F2" w:rsidRPr="007E1B1A" w:rsidRDefault="004814F2" w:rsidP="004814F2">
      <w:pPr>
        <w:widowControl w:val="0"/>
        <w:tabs>
          <w:tab w:val="left" w:pos="1551"/>
        </w:tabs>
        <w:autoSpaceDE w:val="0"/>
        <w:autoSpaceDN w:val="0"/>
        <w:spacing w:before="1" w:after="0" w:line="240" w:lineRule="auto"/>
        <w:ind w:left="0" w:right="-1" w:firstLine="709"/>
        <w:rPr>
          <w:color w:val="auto"/>
          <w:lang w:eastAsia="en-US"/>
        </w:rPr>
      </w:pPr>
      <w:r w:rsidRPr="007E1B1A">
        <w:rPr>
          <w:color w:val="auto"/>
          <w:lang w:eastAsia="en-US"/>
        </w:rPr>
        <w:t>Экзаменуемые</w:t>
      </w:r>
      <w:r w:rsidRPr="007E1B1A">
        <w:rPr>
          <w:color w:val="auto"/>
          <w:spacing w:val="40"/>
          <w:lang w:eastAsia="en-US"/>
        </w:rPr>
        <w:t xml:space="preserve"> </w:t>
      </w:r>
      <w:r w:rsidRPr="007E1B1A">
        <w:rPr>
          <w:color w:val="auto"/>
          <w:lang w:eastAsia="en-US"/>
        </w:rPr>
        <w:t>под</w:t>
      </w:r>
      <w:r w:rsidRPr="007E1B1A">
        <w:rPr>
          <w:color w:val="auto"/>
          <w:spacing w:val="40"/>
          <w:lang w:eastAsia="en-US"/>
        </w:rPr>
        <w:t xml:space="preserve"> </w:t>
      </w:r>
      <w:r w:rsidRPr="007E1B1A">
        <w:rPr>
          <w:color w:val="auto"/>
          <w:lang w:eastAsia="en-US"/>
        </w:rPr>
        <w:t>руководством</w:t>
      </w:r>
      <w:r w:rsidRPr="007E1B1A">
        <w:rPr>
          <w:color w:val="auto"/>
          <w:spacing w:val="40"/>
          <w:lang w:eastAsia="en-US"/>
        </w:rPr>
        <w:t xml:space="preserve"> </w:t>
      </w:r>
      <w:r w:rsidRPr="007E1B1A">
        <w:rPr>
          <w:color w:val="auto"/>
          <w:lang w:eastAsia="en-US"/>
        </w:rPr>
        <w:t>главного</w:t>
      </w:r>
      <w:r w:rsidRPr="007E1B1A">
        <w:rPr>
          <w:color w:val="auto"/>
          <w:spacing w:val="40"/>
          <w:lang w:eastAsia="en-US"/>
        </w:rPr>
        <w:t xml:space="preserve"> </w:t>
      </w:r>
      <w:r w:rsidRPr="007E1B1A">
        <w:rPr>
          <w:color w:val="auto"/>
          <w:lang w:eastAsia="en-US"/>
        </w:rPr>
        <w:t>эксперта</w:t>
      </w:r>
      <w:r w:rsidRPr="007E1B1A">
        <w:rPr>
          <w:color w:val="auto"/>
          <w:spacing w:val="40"/>
          <w:lang w:eastAsia="en-US"/>
        </w:rPr>
        <w:t xml:space="preserve"> </w:t>
      </w:r>
      <w:r w:rsidRPr="007E1B1A">
        <w:rPr>
          <w:color w:val="auto"/>
          <w:lang w:eastAsia="en-US"/>
        </w:rPr>
        <w:t>знакомятся</w:t>
      </w:r>
      <w:r w:rsidRPr="007E1B1A">
        <w:rPr>
          <w:color w:val="auto"/>
          <w:spacing w:val="80"/>
          <w:w w:val="150"/>
          <w:lang w:eastAsia="en-US"/>
        </w:rPr>
        <w:t xml:space="preserve"> </w:t>
      </w:r>
      <w:r w:rsidRPr="007E1B1A">
        <w:rPr>
          <w:color w:val="auto"/>
          <w:lang w:eastAsia="en-US"/>
        </w:rPr>
        <w:t>со своими рабочими местами, с планом проведения ДЭ, условиями оказания первичной</w:t>
      </w:r>
      <w:r w:rsidRPr="007E1B1A">
        <w:rPr>
          <w:color w:val="auto"/>
          <w:spacing w:val="76"/>
          <w:lang w:eastAsia="en-US"/>
        </w:rPr>
        <w:t xml:space="preserve"> </w:t>
      </w:r>
      <w:r w:rsidRPr="007E1B1A">
        <w:rPr>
          <w:color w:val="auto"/>
          <w:lang w:eastAsia="en-US"/>
        </w:rPr>
        <w:t>медицинской</w:t>
      </w:r>
      <w:r w:rsidRPr="007E1B1A">
        <w:rPr>
          <w:color w:val="auto"/>
          <w:spacing w:val="73"/>
          <w:lang w:eastAsia="en-US"/>
        </w:rPr>
        <w:t xml:space="preserve"> </w:t>
      </w:r>
      <w:r w:rsidRPr="007E1B1A">
        <w:rPr>
          <w:color w:val="auto"/>
          <w:lang w:eastAsia="en-US"/>
        </w:rPr>
        <w:t>помощи</w:t>
      </w:r>
      <w:r w:rsidRPr="007E1B1A">
        <w:rPr>
          <w:color w:val="auto"/>
          <w:spacing w:val="76"/>
          <w:lang w:eastAsia="en-US"/>
        </w:rPr>
        <w:t xml:space="preserve"> </w:t>
      </w:r>
      <w:r w:rsidRPr="007E1B1A">
        <w:rPr>
          <w:color w:val="auto"/>
          <w:lang w:eastAsia="en-US"/>
        </w:rPr>
        <w:t>в</w:t>
      </w:r>
      <w:r w:rsidRPr="007E1B1A">
        <w:rPr>
          <w:color w:val="auto"/>
          <w:spacing w:val="74"/>
          <w:lang w:eastAsia="en-US"/>
        </w:rPr>
        <w:t xml:space="preserve"> </w:t>
      </w:r>
      <w:r w:rsidRPr="007E1B1A">
        <w:rPr>
          <w:color w:val="auto"/>
          <w:lang w:eastAsia="en-US"/>
        </w:rPr>
        <w:t>ЦПДЭ.</w:t>
      </w:r>
      <w:r w:rsidRPr="007E1B1A">
        <w:rPr>
          <w:color w:val="auto"/>
          <w:spacing w:val="74"/>
          <w:lang w:eastAsia="en-US"/>
        </w:rPr>
        <w:t xml:space="preserve"> </w:t>
      </w:r>
      <w:r w:rsidRPr="007E1B1A">
        <w:rPr>
          <w:color w:val="auto"/>
          <w:lang w:eastAsia="en-US"/>
        </w:rPr>
        <w:t>Факт</w:t>
      </w:r>
      <w:r w:rsidRPr="007E1B1A">
        <w:rPr>
          <w:color w:val="auto"/>
          <w:spacing w:val="73"/>
          <w:lang w:eastAsia="en-US"/>
        </w:rPr>
        <w:t xml:space="preserve"> </w:t>
      </w:r>
      <w:r w:rsidRPr="007E1B1A">
        <w:rPr>
          <w:color w:val="auto"/>
          <w:lang w:eastAsia="en-US"/>
        </w:rPr>
        <w:t>распределения</w:t>
      </w:r>
      <w:r w:rsidRPr="007E1B1A">
        <w:rPr>
          <w:color w:val="auto"/>
          <w:spacing w:val="73"/>
          <w:lang w:eastAsia="en-US"/>
        </w:rPr>
        <w:t xml:space="preserve"> </w:t>
      </w:r>
      <w:r w:rsidRPr="007E1B1A">
        <w:rPr>
          <w:color w:val="auto"/>
          <w:lang w:eastAsia="en-US"/>
        </w:rPr>
        <w:t>и</w:t>
      </w:r>
      <w:r w:rsidRPr="007E1B1A">
        <w:rPr>
          <w:color w:val="auto"/>
          <w:spacing w:val="76"/>
          <w:lang w:eastAsia="en-US"/>
        </w:rPr>
        <w:t xml:space="preserve"> </w:t>
      </w:r>
      <w:r w:rsidRPr="007E1B1A">
        <w:rPr>
          <w:color w:val="auto"/>
          <w:lang w:eastAsia="en-US"/>
        </w:rPr>
        <w:t>ознакомления с</w:t>
      </w:r>
      <w:r w:rsidRPr="007E1B1A">
        <w:rPr>
          <w:color w:val="auto"/>
          <w:spacing w:val="-2"/>
          <w:lang w:eastAsia="en-US"/>
        </w:rPr>
        <w:t xml:space="preserve"> </w:t>
      </w:r>
      <w:r w:rsidRPr="007E1B1A">
        <w:rPr>
          <w:color w:val="auto"/>
          <w:lang w:eastAsia="en-US"/>
        </w:rPr>
        <w:t xml:space="preserve">рабочими </w:t>
      </w:r>
      <w:r w:rsidRPr="007E1B1A">
        <w:rPr>
          <w:color w:val="auto"/>
          <w:lang w:eastAsia="en-US"/>
        </w:rPr>
        <w:lastRenderedPageBreak/>
        <w:t>местами фиксируется главным экспертом в протоколе распределения рабочих мест.</w:t>
      </w:r>
    </w:p>
    <w:p w14:paraId="0BF1B972" w14:textId="77777777" w:rsidR="004814F2" w:rsidRPr="007E1B1A" w:rsidRDefault="004814F2" w:rsidP="004814F2">
      <w:pPr>
        <w:widowControl w:val="0"/>
        <w:tabs>
          <w:tab w:val="left" w:pos="1551"/>
        </w:tabs>
        <w:autoSpaceDE w:val="0"/>
        <w:autoSpaceDN w:val="0"/>
        <w:spacing w:before="1" w:after="0" w:line="240" w:lineRule="auto"/>
        <w:ind w:left="0" w:right="-1" w:firstLine="709"/>
        <w:rPr>
          <w:color w:val="auto"/>
          <w:lang w:eastAsia="en-US"/>
        </w:rPr>
      </w:pPr>
      <w:r w:rsidRPr="007E1B1A">
        <w:rPr>
          <w:color w:val="auto"/>
          <w:lang w:eastAsia="en-US"/>
        </w:rPr>
        <w:t>Проведение</w:t>
      </w:r>
      <w:r w:rsidRPr="007E1B1A">
        <w:rPr>
          <w:color w:val="auto"/>
          <w:spacing w:val="-7"/>
          <w:lang w:eastAsia="en-US"/>
        </w:rPr>
        <w:t xml:space="preserve"> </w:t>
      </w:r>
      <w:r w:rsidRPr="007E1B1A">
        <w:rPr>
          <w:color w:val="auto"/>
          <w:lang w:eastAsia="en-US"/>
        </w:rPr>
        <w:t>инструктажа</w:t>
      </w:r>
      <w:r w:rsidRPr="007E1B1A">
        <w:rPr>
          <w:color w:val="auto"/>
          <w:spacing w:val="-6"/>
          <w:lang w:eastAsia="en-US"/>
        </w:rPr>
        <w:t xml:space="preserve"> </w:t>
      </w:r>
      <w:r w:rsidRPr="007E1B1A">
        <w:rPr>
          <w:color w:val="auto"/>
          <w:lang w:eastAsia="en-US"/>
        </w:rPr>
        <w:t>об</w:t>
      </w:r>
      <w:r w:rsidRPr="007E1B1A">
        <w:rPr>
          <w:color w:val="auto"/>
          <w:spacing w:val="-6"/>
          <w:lang w:eastAsia="en-US"/>
        </w:rPr>
        <w:t xml:space="preserve"> </w:t>
      </w:r>
      <w:r w:rsidRPr="007E1B1A">
        <w:rPr>
          <w:color w:val="auto"/>
          <w:lang w:eastAsia="en-US"/>
        </w:rPr>
        <w:t>ознакомлении</w:t>
      </w:r>
      <w:r w:rsidRPr="007E1B1A">
        <w:rPr>
          <w:color w:val="auto"/>
          <w:spacing w:val="-7"/>
          <w:lang w:eastAsia="en-US"/>
        </w:rPr>
        <w:t xml:space="preserve"> </w:t>
      </w:r>
      <w:r w:rsidRPr="007E1B1A">
        <w:rPr>
          <w:color w:val="auto"/>
          <w:lang w:eastAsia="en-US"/>
        </w:rPr>
        <w:t>с</w:t>
      </w:r>
      <w:r w:rsidRPr="007E1B1A">
        <w:rPr>
          <w:color w:val="auto"/>
          <w:spacing w:val="-7"/>
          <w:lang w:eastAsia="en-US"/>
        </w:rPr>
        <w:t xml:space="preserve"> </w:t>
      </w:r>
      <w:r w:rsidRPr="007E1B1A">
        <w:rPr>
          <w:color w:val="auto"/>
          <w:lang w:eastAsia="en-US"/>
        </w:rPr>
        <w:t>требованиями</w:t>
      </w:r>
      <w:r w:rsidRPr="007E1B1A">
        <w:rPr>
          <w:color w:val="auto"/>
          <w:spacing w:val="-9"/>
          <w:lang w:eastAsia="en-US"/>
        </w:rPr>
        <w:t xml:space="preserve"> </w:t>
      </w:r>
      <w:r w:rsidRPr="007E1B1A">
        <w:rPr>
          <w:color w:val="auto"/>
          <w:lang w:eastAsia="en-US"/>
        </w:rPr>
        <w:t>охраны</w:t>
      </w:r>
      <w:r w:rsidRPr="007E1B1A">
        <w:rPr>
          <w:color w:val="auto"/>
          <w:spacing w:val="-7"/>
          <w:lang w:eastAsia="en-US"/>
        </w:rPr>
        <w:t xml:space="preserve"> </w:t>
      </w:r>
      <w:r w:rsidRPr="007E1B1A">
        <w:rPr>
          <w:color w:val="auto"/>
          <w:lang w:eastAsia="en-US"/>
        </w:rPr>
        <w:t>труда и</w:t>
      </w:r>
      <w:r w:rsidRPr="007E1B1A">
        <w:rPr>
          <w:color w:val="auto"/>
          <w:spacing w:val="69"/>
          <w:lang w:eastAsia="en-US"/>
        </w:rPr>
        <w:t xml:space="preserve"> </w:t>
      </w:r>
      <w:r w:rsidRPr="007E1B1A">
        <w:rPr>
          <w:color w:val="auto"/>
          <w:lang w:eastAsia="en-US"/>
        </w:rPr>
        <w:t>безопасности</w:t>
      </w:r>
      <w:r w:rsidRPr="007E1B1A">
        <w:rPr>
          <w:color w:val="auto"/>
          <w:spacing w:val="68"/>
          <w:lang w:eastAsia="en-US"/>
        </w:rPr>
        <w:t xml:space="preserve"> </w:t>
      </w:r>
      <w:r w:rsidRPr="007E1B1A">
        <w:rPr>
          <w:color w:val="auto"/>
          <w:lang w:eastAsia="en-US"/>
        </w:rPr>
        <w:t>производства</w:t>
      </w:r>
      <w:r w:rsidRPr="007E1B1A">
        <w:rPr>
          <w:color w:val="auto"/>
          <w:spacing w:val="69"/>
          <w:lang w:eastAsia="en-US"/>
        </w:rPr>
        <w:t xml:space="preserve"> </w:t>
      </w:r>
      <w:r w:rsidRPr="007E1B1A">
        <w:rPr>
          <w:color w:val="auto"/>
          <w:lang w:eastAsia="en-US"/>
        </w:rPr>
        <w:t>возлагается</w:t>
      </w:r>
      <w:r w:rsidRPr="007E1B1A">
        <w:rPr>
          <w:color w:val="auto"/>
          <w:spacing w:val="69"/>
          <w:lang w:eastAsia="en-US"/>
        </w:rPr>
        <w:t xml:space="preserve"> </w:t>
      </w:r>
      <w:r w:rsidRPr="007E1B1A">
        <w:rPr>
          <w:color w:val="auto"/>
          <w:lang w:eastAsia="en-US"/>
        </w:rPr>
        <w:t>на</w:t>
      </w:r>
      <w:r w:rsidRPr="007E1B1A">
        <w:rPr>
          <w:color w:val="auto"/>
          <w:spacing w:val="68"/>
          <w:lang w:eastAsia="en-US"/>
        </w:rPr>
        <w:t xml:space="preserve"> </w:t>
      </w:r>
      <w:r w:rsidRPr="007E1B1A">
        <w:rPr>
          <w:color w:val="auto"/>
          <w:lang w:eastAsia="en-US"/>
        </w:rPr>
        <w:t>технического</w:t>
      </w:r>
      <w:r w:rsidRPr="007E1B1A">
        <w:rPr>
          <w:color w:val="auto"/>
          <w:spacing w:val="68"/>
          <w:lang w:eastAsia="en-US"/>
        </w:rPr>
        <w:t xml:space="preserve"> </w:t>
      </w:r>
      <w:r w:rsidRPr="007E1B1A">
        <w:rPr>
          <w:color w:val="auto"/>
          <w:lang w:eastAsia="en-US"/>
        </w:rPr>
        <w:t>эксперта и отражается в соответствующих протоколах</w:t>
      </w:r>
      <w:r>
        <w:rPr>
          <w:color w:val="auto"/>
          <w:lang w:eastAsia="en-US"/>
        </w:rPr>
        <w:t xml:space="preserve">. </w:t>
      </w:r>
      <w:r w:rsidRPr="007E1B1A">
        <w:rPr>
          <w:color w:val="auto"/>
          <w:lang w:eastAsia="en-US"/>
        </w:rPr>
        <w:t>Инструктаж</w:t>
      </w:r>
      <w:r w:rsidRPr="007E1B1A">
        <w:rPr>
          <w:color w:val="auto"/>
          <w:spacing w:val="80"/>
          <w:lang w:eastAsia="en-US"/>
        </w:rPr>
        <w:t xml:space="preserve"> </w:t>
      </w:r>
      <w:r w:rsidRPr="007E1B1A">
        <w:rPr>
          <w:color w:val="auto"/>
          <w:lang w:eastAsia="en-US"/>
        </w:rPr>
        <w:t>должен</w:t>
      </w:r>
      <w:r w:rsidRPr="007E1B1A">
        <w:rPr>
          <w:color w:val="auto"/>
          <w:spacing w:val="80"/>
          <w:lang w:eastAsia="en-US"/>
        </w:rPr>
        <w:t xml:space="preserve"> </w:t>
      </w:r>
      <w:r w:rsidRPr="007E1B1A">
        <w:rPr>
          <w:color w:val="auto"/>
          <w:lang w:eastAsia="en-US"/>
        </w:rPr>
        <w:t>проходить</w:t>
      </w:r>
      <w:r w:rsidRPr="007E1B1A">
        <w:rPr>
          <w:color w:val="auto"/>
          <w:spacing w:val="80"/>
          <w:lang w:eastAsia="en-US"/>
        </w:rPr>
        <w:t xml:space="preserve"> </w:t>
      </w:r>
      <w:r w:rsidRPr="007E1B1A">
        <w:rPr>
          <w:color w:val="auto"/>
          <w:lang w:eastAsia="en-US"/>
        </w:rPr>
        <w:t>в</w:t>
      </w:r>
      <w:r w:rsidRPr="007E1B1A">
        <w:rPr>
          <w:color w:val="auto"/>
          <w:spacing w:val="80"/>
          <w:lang w:eastAsia="en-US"/>
        </w:rPr>
        <w:t xml:space="preserve"> </w:t>
      </w:r>
      <w:r w:rsidRPr="007E1B1A">
        <w:rPr>
          <w:color w:val="auto"/>
          <w:lang w:eastAsia="en-US"/>
        </w:rPr>
        <w:t>полном</w:t>
      </w:r>
      <w:r w:rsidRPr="007E1B1A">
        <w:rPr>
          <w:color w:val="auto"/>
          <w:spacing w:val="80"/>
          <w:lang w:eastAsia="en-US"/>
        </w:rPr>
        <w:t xml:space="preserve"> </w:t>
      </w:r>
      <w:r w:rsidRPr="007E1B1A">
        <w:rPr>
          <w:color w:val="auto"/>
          <w:lang w:eastAsia="en-US"/>
        </w:rPr>
        <w:t>соответствии</w:t>
      </w:r>
      <w:r w:rsidRPr="007E1B1A">
        <w:rPr>
          <w:color w:val="auto"/>
          <w:spacing w:val="80"/>
          <w:lang w:eastAsia="en-US"/>
        </w:rPr>
        <w:t xml:space="preserve"> </w:t>
      </w:r>
      <w:r w:rsidRPr="007E1B1A">
        <w:rPr>
          <w:color w:val="auto"/>
          <w:lang w:eastAsia="en-US"/>
        </w:rPr>
        <w:t>с</w:t>
      </w:r>
      <w:r w:rsidRPr="007E1B1A">
        <w:rPr>
          <w:color w:val="auto"/>
          <w:spacing w:val="80"/>
          <w:lang w:eastAsia="en-US"/>
        </w:rPr>
        <w:t xml:space="preserve"> </w:t>
      </w:r>
      <w:r w:rsidRPr="007E1B1A">
        <w:rPr>
          <w:color w:val="auto"/>
          <w:lang w:eastAsia="en-US"/>
        </w:rPr>
        <w:t>типовой</w:t>
      </w:r>
      <w:r w:rsidRPr="007E1B1A">
        <w:rPr>
          <w:color w:val="auto"/>
          <w:spacing w:val="80"/>
          <w:lang w:eastAsia="en-US"/>
        </w:rPr>
        <w:t xml:space="preserve"> </w:t>
      </w:r>
      <w:r w:rsidRPr="007E1B1A">
        <w:rPr>
          <w:color w:val="auto"/>
          <w:lang w:eastAsia="en-US"/>
        </w:rPr>
        <w:t>инструкцией по охране труда и безопасности производства.</w:t>
      </w:r>
    </w:p>
    <w:p w14:paraId="5363FD24" w14:textId="77777777" w:rsidR="004814F2" w:rsidRPr="007E1B1A" w:rsidRDefault="004814F2" w:rsidP="004814F2">
      <w:pPr>
        <w:widowControl w:val="0"/>
        <w:tabs>
          <w:tab w:val="left" w:pos="1550"/>
        </w:tabs>
        <w:autoSpaceDE w:val="0"/>
        <w:autoSpaceDN w:val="0"/>
        <w:spacing w:before="1" w:after="0" w:line="240" w:lineRule="auto"/>
        <w:ind w:left="0" w:right="-1" w:firstLine="709"/>
        <w:rPr>
          <w:color w:val="auto"/>
          <w:lang w:eastAsia="en-US"/>
        </w:rPr>
      </w:pPr>
      <w:r w:rsidRPr="007E1B1A">
        <w:rPr>
          <w:color w:val="auto"/>
          <w:lang w:eastAsia="en-US"/>
        </w:rPr>
        <w:t>Если</w:t>
      </w:r>
      <w:r w:rsidRPr="007E1B1A">
        <w:rPr>
          <w:color w:val="auto"/>
          <w:spacing w:val="-18"/>
          <w:lang w:eastAsia="en-US"/>
        </w:rPr>
        <w:t xml:space="preserve"> </w:t>
      </w:r>
      <w:r w:rsidRPr="007E1B1A">
        <w:rPr>
          <w:color w:val="auto"/>
          <w:lang w:eastAsia="en-US"/>
        </w:rPr>
        <w:t>подготовительный</w:t>
      </w:r>
      <w:r w:rsidRPr="007E1B1A">
        <w:rPr>
          <w:color w:val="auto"/>
          <w:spacing w:val="-17"/>
          <w:lang w:eastAsia="en-US"/>
        </w:rPr>
        <w:t xml:space="preserve"> </w:t>
      </w:r>
      <w:r w:rsidRPr="007E1B1A">
        <w:rPr>
          <w:color w:val="auto"/>
          <w:lang w:eastAsia="en-US"/>
        </w:rPr>
        <w:t>день</w:t>
      </w:r>
      <w:r w:rsidRPr="007E1B1A">
        <w:rPr>
          <w:color w:val="auto"/>
          <w:spacing w:val="-18"/>
          <w:lang w:eastAsia="en-US"/>
        </w:rPr>
        <w:t xml:space="preserve"> </w:t>
      </w:r>
      <w:r w:rsidRPr="007E1B1A">
        <w:rPr>
          <w:color w:val="auto"/>
          <w:lang w:eastAsia="en-US"/>
        </w:rPr>
        <w:t>проводится</w:t>
      </w:r>
      <w:r w:rsidRPr="007E1B1A">
        <w:rPr>
          <w:color w:val="auto"/>
          <w:spacing w:val="-17"/>
          <w:lang w:eastAsia="en-US"/>
        </w:rPr>
        <w:t xml:space="preserve"> </w:t>
      </w:r>
      <w:r w:rsidRPr="007E1B1A">
        <w:rPr>
          <w:color w:val="auto"/>
          <w:lang w:eastAsia="en-US"/>
        </w:rPr>
        <w:t>не</w:t>
      </w:r>
      <w:r w:rsidRPr="007E1B1A">
        <w:rPr>
          <w:color w:val="auto"/>
          <w:spacing w:val="-18"/>
          <w:lang w:eastAsia="en-US"/>
        </w:rPr>
        <w:t xml:space="preserve"> </w:t>
      </w:r>
      <w:r w:rsidRPr="007E1B1A">
        <w:rPr>
          <w:color w:val="auto"/>
          <w:lang w:eastAsia="en-US"/>
        </w:rPr>
        <w:t>ранее</w:t>
      </w:r>
      <w:r w:rsidRPr="007E1B1A">
        <w:rPr>
          <w:color w:val="auto"/>
          <w:spacing w:val="-17"/>
          <w:lang w:eastAsia="en-US"/>
        </w:rPr>
        <w:t xml:space="preserve"> </w:t>
      </w:r>
      <w:r w:rsidRPr="007E1B1A">
        <w:rPr>
          <w:color w:val="auto"/>
          <w:lang w:eastAsia="en-US"/>
        </w:rPr>
        <w:t>дня,</w:t>
      </w:r>
      <w:r w:rsidRPr="007E1B1A">
        <w:rPr>
          <w:color w:val="auto"/>
          <w:spacing w:val="-18"/>
          <w:lang w:eastAsia="en-US"/>
        </w:rPr>
        <w:t xml:space="preserve"> </w:t>
      </w:r>
      <w:r w:rsidRPr="007E1B1A">
        <w:rPr>
          <w:color w:val="auto"/>
          <w:lang w:eastAsia="en-US"/>
        </w:rPr>
        <w:t xml:space="preserve">предшествующего дню проведения ДЭ, главный эксперт в личном кабинете ИСО получает вариант задания и критерии оценивания для проведения ДЭ в конкретной экзаменационной </w:t>
      </w:r>
      <w:r w:rsidRPr="007E1B1A">
        <w:rPr>
          <w:color w:val="auto"/>
          <w:spacing w:val="-2"/>
          <w:lang w:eastAsia="en-US"/>
        </w:rPr>
        <w:t>группе.</w:t>
      </w:r>
    </w:p>
    <w:p w14:paraId="3DF326CB" w14:textId="77777777" w:rsidR="004814F2" w:rsidRPr="007E1B1A" w:rsidRDefault="004814F2" w:rsidP="004814F2">
      <w:pPr>
        <w:widowControl w:val="0"/>
        <w:tabs>
          <w:tab w:val="left" w:pos="1550"/>
        </w:tabs>
        <w:autoSpaceDE w:val="0"/>
        <w:autoSpaceDN w:val="0"/>
        <w:spacing w:after="0" w:line="240" w:lineRule="auto"/>
        <w:ind w:left="0" w:right="-1" w:firstLine="709"/>
        <w:rPr>
          <w:color w:val="auto"/>
          <w:lang w:eastAsia="en-US"/>
        </w:rPr>
      </w:pPr>
      <w:r w:rsidRPr="007E1B1A">
        <w:rPr>
          <w:color w:val="auto"/>
          <w:lang w:eastAsia="en-US"/>
        </w:rPr>
        <w:t>Если подготовительный день проводится для нескольких экзаменационных групп, то в личном кабинете главного эксперта становится доступным вариант задания для экзаменационных(ой) групп(ы), сдающих(ей) первыми(ой). Варианты заданий для последующих экзаменационных групп поступают главному эксперту в срок, указанный в Инструкции по формированию графика</w:t>
      </w:r>
      <w:r w:rsidRPr="007E1B1A">
        <w:rPr>
          <w:color w:val="auto"/>
          <w:spacing w:val="-3"/>
          <w:lang w:eastAsia="en-US"/>
        </w:rPr>
        <w:t xml:space="preserve"> </w:t>
      </w:r>
      <w:r w:rsidRPr="007E1B1A">
        <w:rPr>
          <w:color w:val="auto"/>
          <w:lang w:eastAsia="en-US"/>
        </w:rPr>
        <w:t>проведения</w:t>
      </w:r>
      <w:r w:rsidRPr="007E1B1A">
        <w:rPr>
          <w:color w:val="auto"/>
          <w:spacing w:val="-5"/>
          <w:lang w:eastAsia="en-US"/>
        </w:rPr>
        <w:t xml:space="preserve"> </w:t>
      </w:r>
      <w:r w:rsidRPr="007E1B1A">
        <w:rPr>
          <w:color w:val="auto"/>
          <w:lang w:eastAsia="en-US"/>
        </w:rPr>
        <w:t>ДЭ</w:t>
      </w:r>
      <w:r w:rsidRPr="007E1B1A">
        <w:rPr>
          <w:color w:val="auto"/>
          <w:spacing w:val="-4"/>
          <w:lang w:eastAsia="en-US"/>
        </w:rPr>
        <w:t xml:space="preserve"> </w:t>
      </w:r>
      <w:r w:rsidRPr="007E1B1A">
        <w:rPr>
          <w:color w:val="auto"/>
          <w:lang w:eastAsia="en-US"/>
        </w:rPr>
        <w:t>в</w:t>
      </w:r>
      <w:r w:rsidRPr="007E1B1A">
        <w:rPr>
          <w:color w:val="auto"/>
          <w:spacing w:val="-4"/>
          <w:lang w:eastAsia="en-US"/>
        </w:rPr>
        <w:t xml:space="preserve"> </w:t>
      </w:r>
      <w:r w:rsidRPr="007E1B1A">
        <w:rPr>
          <w:color w:val="auto"/>
          <w:lang w:eastAsia="en-US"/>
        </w:rPr>
        <w:t>ИСО.</w:t>
      </w:r>
      <w:r w:rsidRPr="007E1B1A">
        <w:rPr>
          <w:color w:val="auto"/>
          <w:spacing w:val="-4"/>
          <w:lang w:eastAsia="en-US"/>
        </w:rPr>
        <w:t xml:space="preserve"> </w:t>
      </w:r>
      <w:r w:rsidRPr="007E1B1A">
        <w:rPr>
          <w:color w:val="auto"/>
          <w:lang w:eastAsia="en-US"/>
        </w:rPr>
        <w:t>Участники</w:t>
      </w:r>
      <w:r w:rsidRPr="007E1B1A">
        <w:rPr>
          <w:color w:val="auto"/>
          <w:spacing w:val="-2"/>
          <w:lang w:eastAsia="en-US"/>
        </w:rPr>
        <w:t xml:space="preserve"> </w:t>
      </w:r>
      <w:r w:rsidRPr="007E1B1A">
        <w:rPr>
          <w:color w:val="auto"/>
          <w:lang w:eastAsia="en-US"/>
        </w:rPr>
        <w:t>ДЭ</w:t>
      </w:r>
      <w:r w:rsidRPr="007E1B1A">
        <w:rPr>
          <w:color w:val="auto"/>
          <w:spacing w:val="-4"/>
          <w:lang w:eastAsia="en-US"/>
        </w:rPr>
        <w:t xml:space="preserve"> </w:t>
      </w:r>
      <w:r w:rsidRPr="007E1B1A">
        <w:rPr>
          <w:color w:val="auto"/>
          <w:lang w:eastAsia="en-US"/>
        </w:rPr>
        <w:t>имеют</w:t>
      </w:r>
      <w:r w:rsidRPr="007E1B1A">
        <w:rPr>
          <w:color w:val="auto"/>
          <w:spacing w:val="-4"/>
          <w:lang w:eastAsia="en-US"/>
        </w:rPr>
        <w:t xml:space="preserve"> </w:t>
      </w:r>
      <w:r w:rsidRPr="007E1B1A">
        <w:rPr>
          <w:color w:val="auto"/>
          <w:lang w:eastAsia="en-US"/>
        </w:rPr>
        <w:t>возможность заблаговременно ознакомиться</w:t>
      </w:r>
      <w:r w:rsidRPr="007E1B1A">
        <w:rPr>
          <w:color w:val="auto"/>
          <w:spacing w:val="-18"/>
          <w:lang w:eastAsia="en-US"/>
        </w:rPr>
        <w:t xml:space="preserve"> </w:t>
      </w:r>
      <w:r w:rsidRPr="007E1B1A">
        <w:rPr>
          <w:color w:val="auto"/>
          <w:lang w:eastAsia="en-US"/>
        </w:rPr>
        <w:t>с</w:t>
      </w:r>
      <w:r w:rsidRPr="007E1B1A">
        <w:rPr>
          <w:color w:val="auto"/>
          <w:spacing w:val="-17"/>
          <w:lang w:eastAsia="en-US"/>
        </w:rPr>
        <w:t xml:space="preserve"> </w:t>
      </w:r>
      <w:r w:rsidRPr="007E1B1A">
        <w:rPr>
          <w:color w:val="auto"/>
          <w:lang w:eastAsia="en-US"/>
        </w:rPr>
        <w:t>образцами</w:t>
      </w:r>
      <w:r w:rsidRPr="007E1B1A">
        <w:rPr>
          <w:color w:val="auto"/>
          <w:spacing w:val="-18"/>
          <w:lang w:eastAsia="en-US"/>
        </w:rPr>
        <w:t xml:space="preserve"> </w:t>
      </w:r>
      <w:r w:rsidRPr="007E1B1A">
        <w:rPr>
          <w:color w:val="auto"/>
          <w:lang w:eastAsia="en-US"/>
        </w:rPr>
        <w:t>заданий</w:t>
      </w:r>
      <w:r w:rsidRPr="007E1B1A">
        <w:rPr>
          <w:color w:val="auto"/>
          <w:spacing w:val="-17"/>
          <w:lang w:eastAsia="en-US"/>
        </w:rPr>
        <w:t xml:space="preserve"> </w:t>
      </w:r>
      <w:r w:rsidRPr="007E1B1A">
        <w:rPr>
          <w:color w:val="auto"/>
          <w:lang w:eastAsia="en-US"/>
        </w:rPr>
        <w:t>ДЭ</w:t>
      </w:r>
      <w:r w:rsidRPr="007E1B1A">
        <w:rPr>
          <w:color w:val="auto"/>
          <w:spacing w:val="-18"/>
          <w:lang w:eastAsia="en-US"/>
        </w:rPr>
        <w:t xml:space="preserve"> </w:t>
      </w:r>
      <w:r w:rsidRPr="007E1B1A">
        <w:rPr>
          <w:color w:val="auto"/>
          <w:lang w:eastAsia="en-US"/>
        </w:rPr>
        <w:t>на</w:t>
      </w:r>
      <w:r w:rsidRPr="007E1B1A">
        <w:rPr>
          <w:color w:val="auto"/>
          <w:spacing w:val="-17"/>
          <w:lang w:eastAsia="en-US"/>
        </w:rPr>
        <w:t xml:space="preserve"> </w:t>
      </w:r>
      <w:r w:rsidRPr="007E1B1A">
        <w:rPr>
          <w:color w:val="auto"/>
          <w:lang w:eastAsia="en-US"/>
        </w:rPr>
        <w:t>сайте</w:t>
      </w:r>
      <w:r w:rsidRPr="007E1B1A">
        <w:rPr>
          <w:color w:val="auto"/>
          <w:spacing w:val="-18"/>
          <w:lang w:eastAsia="en-US"/>
        </w:rPr>
        <w:t xml:space="preserve"> </w:t>
      </w:r>
      <w:r w:rsidRPr="007E1B1A">
        <w:rPr>
          <w:color w:val="auto"/>
          <w:lang w:eastAsia="en-US"/>
        </w:rPr>
        <w:t>Оператора.</w:t>
      </w:r>
      <w:r w:rsidRPr="007E1B1A">
        <w:rPr>
          <w:color w:val="auto"/>
          <w:spacing w:val="-17"/>
          <w:lang w:eastAsia="en-US"/>
        </w:rPr>
        <w:t xml:space="preserve"> </w:t>
      </w:r>
      <w:r w:rsidRPr="007E1B1A">
        <w:rPr>
          <w:color w:val="auto"/>
          <w:lang w:eastAsia="en-US"/>
        </w:rPr>
        <w:t>Экзаменационные</w:t>
      </w:r>
      <w:r w:rsidRPr="007E1B1A">
        <w:rPr>
          <w:color w:val="auto"/>
          <w:spacing w:val="-18"/>
          <w:lang w:eastAsia="en-US"/>
        </w:rPr>
        <w:t xml:space="preserve"> </w:t>
      </w:r>
      <w:r w:rsidRPr="007E1B1A">
        <w:rPr>
          <w:color w:val="auto"/>
          <w:lang w:eastAsia="en-US"/>
        </w:rPr>
        <w:t>задания ДЭ участникам выдаются главным экспертом в день проведения ДЭ.</w:t>
      </w:r>
    </w:p>
    <w:p w14:paraId="342415FC" w14:textId="77777777" w:rsidR="004814F2" w:rsidRPr="007E1B1A" w:rsidRDefault="004814F2" w:rsidP="004814F2">
      <w:pPr>
        <w:widowControl w:val="0"/>
        <w:tabs>
          <w:tab w:val="left" w:pos="1550"/>
        </w:tabs>
        <w:autoSpaceDE w:val="0"/>
        <w:autoSpaceDN w:val="0"/>
        <w:spacing w:after="0" w:line="240" w:lineRule="auto"/>
        <w:ind w:left="0" w:right="-1" w:firstLine="709"/>
        <w:rPr>
          <w:color w:val="auto"/>
          <w:lang w:eastAsia="en-US"/>
        </w:rPr>
      </w:pPr>
      <w:r w:rsidRPr="007E1B1A">
        <w:rPr>
          <w:color w:val="auto"/>
          <w:lang w:eastAsia="en-US"/>
        </w:rPr>
        <w:t>Главный</w:t>
      </w:r>
      <w:r w:rsidRPr="007E1B1A">
        <w:rPr>
          <w:color w:val="auto"/>
          <w:spacing w:val="40"/>
          <w:lang w:eastAsia="en-US"/>
        </w:rPr>
        <w:t xml:space="preserve"> </w:t>
      </w:r>
      <w:r w:rsidRPr="007E1B1A">
        <w:rPr>
          <w:color w:val="auto"/>
          <w:lang w:eastAsia="en-US"/>
        </w:rPr>
        <w:t>эксперт</w:t>
      </w:r>
      <w:r w:rsidRPr="007E1B1A">
        <w:rPr>
          <w:color w:val="auto"/>
          <w:spacing w:val="40"/>
          <w:lang w:eastAsia="en-US"/>
        </w:rPr>
        <w:t xml:space="preserve"> </w:t>
      </w:r>
      <w:r w:rsidRPr="007E1B1A">
        <w:rPr>
          <w:color w:val="auto"/>
          <w:lang w:eastAsia="en-US"/>
        </w:rPr>
        <w:t>в</w:t>
      </w:r>
      <w:r w:rsidRPr="007E1B1A">
        <w:rPr>
          <w:color w:val="auto"/>
          <w:spacing w:val="40"/>
          <w:lang w:eastAsia="en-US"/>
        </w:rPr>
        <w:t xml:space="preserve"> </w:t>
      </w:r>
      <w:r w:rsidRPr="007E1B1A">
        <w:rPr>
          <w:color w:val="auto"/>
          <w:lang w:eastAsia="en-US"/>
        </w:rPr>
        <w:t>личном</w:t>
      </w:r>
      <w:r w:rsidRPr="007E1B1A">
        <w:rPr>
          <w:color w:val="auto"/>
          <w:spacing w:val="40"/>
          <w:lang w:eastAsia="en-US"/>
        </w:rPr>
        <w:t xml:space="preserve"> </w:t>
      </w:r>
      <w:r w:rsidRPr="007E1B1A">
        <w:rPr>
          <w:color w:val="auto"/>
          <w:lang w:eastAsia="en-US"/>
        </w:rPr>
        <w:t>кабинете</w:t>
      </w:r>
      <w:r w:rsidRPr="007E1B1A">
        <w:rPr>
          <w:color w:val="auto"/>
          <w:spacing w:val="40"/>
          <w:lang w:eastAsia="en-US"/>
        </w:rPr>
        <w:t xml:space="preserve"> </w:t>
      </w:r>
      <w:r w:rsidRPr="007E1B1A">
        <w:rPr>
          <w:color w:val="auto"/>
          <w:lang w:eastAsia="en-US"/>
        </w:rPr>
        <w:t>ИСО</w:t>
      </w:r>
      <w:r w:rsidRPr="007E1B1A">
        <w:rPr>
          <w:color w:val="auto"/>
          <w:spacing w:val="40"/>
          <w:lang w:eastAsia="en-US"/>
        </w:rPr>
        <w:t xml:space="preserve"> </w:t>
      </w:r>
      <w:r w:rsidRPr="007E1B1A">
        <w:rPr>
          <w:color w:val="auto"/>
          <w:lang w:eastAsia="en-US"/>
        </w:rPr>
        <w:t>получает</w:t>
      </w:r>
      <w:r w:rsidRPr="007E1B1A">
        <w:rPr>
          <w:color w:val="auto"/>
          <w:spacing w:val="40"/>
          <w:lang w:eastAsia="en-US"/>
        </w:rPr>
        <w:t xml:space="preserve"> </w:t>
      </w:r>
      <w:r w:rsidRPr="007E1B1A">
        <w:rPr>
          <w:color w:val="auto"/>
          <w:lang w:eastAsia="en-US"/>
        </w:rPr>
        <w:t>вариант</w:t>
      </w:r>
      <w:r w:rsidRPr="007E1B1A">
        <w:rPr>
          <w:color w:val="auto"/>
          <w:spacing w:val="40"/>
          <w:lang w:eastAsia="en-US"/>
        </w:rPr>
        <w:t xml:space="preserve"> </w:t>
      </w:r>
      <w:r w:rsidRPr="007E1B1A">
        <w:rPr>
          <w:color w:val="auto"/>
          <w:lang w:eastAsia="en-US"/>
        </w:rPr>
        <w:t>задания</w:t>
      </w:r>
      <w:r w:rsidRPr="007E1B1A">
        <w:rPr>
          <w:color w:val="auto"/>
          <w:spacing w:val="80"/>
          <w:w w:val="150"/>
          <w:lang w:eastAsia="en-US"/>
        </w:rPr>
        <w:t xml:space="preserve"> </w:t>
      </w:r>
      <w:r w:rsidRPr="007E1B1A">
        <w:rPr>
          <w:color w:val="auto"/>
          <w:lang w:eastAsia="en-US"/>
        </w:rPr>
        <w:t>и</w:t>
      </w:r>
      <w:r w:rsidRPr="007E1B1A">
        <w:rPr>
          <w:color w:val="auto"/>
          <w:spacing w:val="-2"/>
          <w:lang w:eastAsia="en-US"/>
        </w:rPr>
        <w:t xml:space="preserve"> </w:t>
      </w:r>
      <w:r w:rsidRPr="007E1B1A">
        <w:rPr>
          <w:color w:val="auto"/>
          <w:lang w:eastAsia="en-US"/>
        </w:rPr>
        <w:t>критерии оценивания для проведения ДЭ в конкретной экзаменационной группе</w:t>
      </w:r>
      <w:r w:rsidRPr="007E1B1A">
        <w:rPr>
          <w:color w:val="auto"/>
          <w:spacing w:val="40"/>
          <w:lang w:eastAsia="en-US"/>
        </w:rPr>
        <w:t xml:space="preserve"> </w:t>
      </w:r>
      <w:r w:rsidRPr="007E1B1A">
        <w:rPr>
          <w:color w:val="auto"/>
          <w:lang w:eastAsia="en-US"/>
        </w:rPr>
        <w:t>не позднее дня, предшествующего дню проведения ДЭ.</w:t>
      </w:r>
    </w:p>
    <w:p w14:paraId="676C2F06" w14:textId="77777777" w:rsidR="004814F2" w:rsidRPr="007E1B1A" w:rsidRDefault="004814F2" w:rsidP="004814F2">
      <w:pPr>
        <w:widowControl w:val="0"/>
        <w:tabs>
          <w:tab w:val="left" w:pos="1550"/>
        </w:tabs>
        <w:autoSpaceDE w:val="0"/>
        <w:autoSpaceDN w:val="0"/>
        <w:spacing w:after="0" w:line="240" w:lineRule="auto"/>
        <w:ind w:left="0" w:right="-1" w:firstLine="709"/>
        <w:rPr>
          <w:color w:val="auto"/>
          <w:lang w:eastAsia="en-US"/>
        </w:rPr>
      </w:pPr>
      <w:r w:rsidRPr="007E1B1A">
        <w:rPr>
          <w:color w:val="auto"/>
          <w:lang w:eastAsia="en-US"/>
        </w:rPr>
        <w:t>Каждая экзаменационная группа сдает экзамен по варианту задания, выбранному в автоматизированном случайном порядке в ИСО.</w:t>
      </w:r>
    </w:p>
    <w:p w14:paraId="3C54E826" w14:textId="77777777" w:rsidR="004814F2" w:rsidRPr="007E1B1A" w:rsidRDefault="004814F2" w:rsidP="004814F2">
      <w:pPr>
        <w:widowControl w:val="0"/>
        <w:tabs>
          <w:tab w:val="left" w:pos="1550"/>
        </w:tabs>
        <w:autoSpaceDE w:val="0"/>
        <w:autoSpaceDN w:val="0"/>
        <w:spacing w:after="0" w:line="240" w:lineRule="auto"/>
        <w:ind w:left="0" w:right="-1" w:firstLine="709"/>
        <w:rPr>
          <w:color w:val="auto"/>
          <w:lang w:eastAsia="en-US"/>
        </w:rPr>
      </w:pPr>
      <w:r w:rsidRPr="007E1B1A">
        <w:rPr>
          <w:color w:val="auto"/>
          <w:lang w:eastAsia="en-US"/>
        </w:rPr>
        <w:t>После</w:t>
      </w:r>
      <w:r w:rsidRPr="007E1B1A">
        <w:rPr>
          <w:color w:val="auto"/>
          <w:spacing w:val="80"/>
          <w:lang w:eastAsia="en-US"/>
        </w:rPr>
        <w:t xml:space="preserve"> </w:t>
      </w:r>
      <w:r w:rsidRPr="007E1B1A">
        <w:rPr>
          <w:color w:val="auto"/>
          <w:lang w:eastAsia="en-US"/>
        </w:rPr>
        <w:t>получения</w:t>
      </w:r>
      <w:r w:rsidRPr="007E1B1A">
        <w:rPr>
          <w:color w:val="auto"/>
          <w:spacing w:val="80"/>
          <w:lang w:eastAsia="en-US"/>
        </w:rPr>
        <w:t xml:space="preserve"> </w:t>
      </w:r>
      <w:r w:rsidRPr="007E1B1A">
        <w:rPr>
          <w:color w:val="auto"/>
          <w:lang w:eastAsia="en-US"/>
        </w:rPr>
        <w:t>варианта</w:t>
      </w:r>
      <w:r w:rsidRPr="007E1B1A">
        <w:rPr>
          <w:color w:val="auto"/>
          <w:spacing w:val="80"/>
          <w:lang w:eastAsia="en-US"/>
        </w:rPr>
        <w:t xml:space="preserve"> </w:t>
      </w:r>
      <w:r w:rsidRPr="007E1B1A">
        <w:rPr>
          <w:color w:val="auto"/>
          <w:lang w:eastAsia="en-US"/>
        </w:rPr>
        <w:t>задания</w:t>
      </w:r>
      <w:r w:rsidRPr="007E1B1A">
        <w:rPr>
          <w:color w:val="auto"/>
          <w:spacing w:val="80"/>
          <w:lang w:eastAsia="en-US"/>
        </w:rPr>
        <w:t xml:space="preserve"> </w:t>
      </w:r>
      <w:r w:rsidRPr="007E1B1A">
        <w:rPr>
          <w:color w:val="auto"/>
          <w:lang w:eastAsia="en-US"/>
        </w:rPr>
        <w:t>главным</w:t>
      </w:r>
      <w:r w:rsidRPr="007E1B1A">
        <w:rPr>
          <w:color w:val="auto"/>
          <w:spacing w:val="80"/>
          <w:lang w:eastAsia="en-US"/>
        </w:rPr>
        <w:t xml:space="preserve"> </w:t>
      </w:r>
      <w:r w:rsidRPr="007E1B1A">
        <w:rPr>
          <w:color w:val="auto"/>
          <w:lang w:eastAsia="en-US"/>
        </w:rPr>
        <w:t>экспертом не допускается его разглашение или ознакомление с ним других лиц до дня ДЭ.</w:t>
      </w:r>
    </w:p>
    <w:p w14:paraId="205AD405" w14:textId="77777777" w:rsidR="004814F2" w:rsidRDefault="004814F2" w:rsidP="004814F2">
      <w:pPr>
        <w:ind w:left="0" w:right="-1" w:firstLine="709"/>
      </w:pPr>
    </w:p>
    <w:p w14:paraId="578491F7" w14:textId="5A0C07B8" w:rsidR="004814F2" w:rsidRDefault="00AA33CB" w:rsidP="004814F2">
      <w:pPr>
        <w:pStyle w:val="2"/>
      </w:pPr>
      <w:bookmarkStart w:id="21" w:name="_Toc184591501"/>
      <w:r>
        <w:t>6</w:t>
      </w:r>
      <w:r w:rsidR="004814F2">
        <w:t>.3</w:t>
      </w:r>
      <w:r w:rsidR="004814F2" w:rsidRPr="0029269A">
        <w:t xml:space="preserve"> Проведение демонстрационного экзамена</w:t>
      </w:r>
      <w:bookmarkEnd w:id="21"/>
    </w:p>
    <w:p w14:paraId="13E09BE2" w14:textId="77777777" w:rsidR="004814F2" w:rsidRPr="003B1C2D" w:rsidRDefault="004814F2" w:rsidP="004814F2">
      <w:pPr>
        <w:spacing w:after="0" w:line="240" w:lineRule="auto"/>
        <w:ind w:left="0" w:firstLine="709"/>
        <w:rPr>
          <w:szCs w:val="28"/>
        </w:rPr>
      </w:pPr>
    </w:p>
    <w:p w14:paraId="2AC8D6D7"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Допуск</w:t>
      </w:r>
      <w:r w:rsidRPr="00542970">
        <w:rPr>
          <w:color w:val="auto"/>
          <w:spacing w:val="80"/>
          <w:w w:val="150"/>
          <w:szCs w:val="28"/>
          <w:lang w:eastAsia="en-US"/>
        </w:rPr>
        <w:t xml:space="preserve"> </w:t>
      </w:r>
      <w:r w:rsidRPr="00542970">
        <w:rPr>
          <w:color w:val="auto"/>
          <w:szCs w:val="28"/>
          <w:lang w:eastAsia="en-US"/>
        </w:rPr>
        <w:t>участников</w:t>
      </w:r>
      <w:r w:rsidRPr="00542970">
        <w:rPr>
          <w:color w:val="auto"/>
          <w:spacing w:val="80"/>
          <w:w w:val="150"/>
          <w:szCs w:val="28"/>
          <w:lang w:eastAsia="en-US"/>
        </w:rPr>
        <w:t xml:space="preserve"> </w:t>
      </w:r>
      <w:r w:rsidRPr="00542970">
        <w:rPr>
          <w:color w:val="auto"/>
          <w:szCs w:val="28"/>
          <w:lang w:eastAsia="en-US"/>
        </w:rPr>
        <w:t>в</w:t>
      </w:r>
      <w:r w:rsidRPr="00542970">
        <w:rPr>
          <w:color w:val="auto"/>
          <w:spacing w:val="80"/>
          <w:w w:val="150"/>
          <w:szCs w:val="28"/>
          <w:lang w:eastAsia="en-US"/>
        </w:rPr>
        <w:t xml:space="preserve"> </w:t>
      </w:r>
      <w:r w:rsidRPr="00542970">
        <w:rPr>
          <w:color w:val="auto"/>
          <w:szCs w:val="28"/>
          <w:lang w:eastAsia="en-US"/>
        </w:rPr>
        <w:t>ЦПДЭ</w:t>
      </w:r>
      <w:r w:rsidRPr="00542970">
        <w:rPr>
          <w:color w:val="auto"/>
          <w:spacing w:val="80"/>
          <w:w w:val="150"/>
          <w:szCs w:val="28"/>
          <w:lang w:eastAsia="en-US"/>
        </w:rPr>
        <w:t xml:space="preserve"> </w:t>
      </w:r>
      <w:r w:rsidRPr="00542970">
        <w:rPr>
          <w:color w:val="auto"/>
          <w:szCs w:val="28"/>
          <w:lang w:eastAsia="en-US"/>
        </w:rPr>
        <w:t>осуществляется</w:t>
      </w:r>
      <w:r w:rsidRPr="00542970">
        <w:rPr>
          <w:color w:val="auto"/>
          <w:spacing w:val="80"/>
          <w:w w:val="150"/>
          <w:szCs w:val="28"/>
          <w:lang w:eastAsia="en-US"/>
        </w:rPr>
        <w:t xml:space="preserve"> </w:t>
      </w:r>
      <w:r w:rsidRPr="00542970">
        <w:rPr>
          <w:color w:val="auto"/>
          <w:szCs w:val="28"/>
          <w:lang w:eastAsia="en-US"/>
        </w:rPr>
        <w:t>главным</w:t>
      </w:r>
      <w:r w:rsidRPr="00542970">
        <w:rPr>
          <w:color w:val="auto"/>
          <w:spacing w:val="80"/>
          <w:w w:val="150"/>
          <w:szCs w:val="28"/>
          <w:lang w:eastAsia="en-US"/>
        </w:rPr>
        <w:t xml:space="preserve"> </w:t>
      </w:r>
      <w:r w:rsidRPr="00542970">
        <w:rPr>
          <w:color w:val="auto"/>
          <w:szCs w:val="28"/>
          <w:lang w:eastAsia="en-US"/>
        </w:rPr>
        <w:t>экспертом</w:t>
      </w:r>
      <w:r w:rsidRPr="00542970">
        <w:rPr>
          <w:color w:val="auto"/>
          <w:spacing w:val="80"/>
          <w:szCs w:val="28"/>
          <w:lang w:eastAsia="en-US"/>
        </w:rPr>
        <w:t xml:space="preserve"> </w:t>
      </w:r>
      <w:r w:rsidRPr="00542970">
        <w:rPr>
          <w:color w:val="auto"/>
          <w:szCs w:val="28"/>
          <w:lang w:eastAsia="en-US"/>
        </w:rPr>
        <w:t>на основании документов, удостоверяющих личность.</w:t>
      </w:r>
      <w:r w:rsidRPr="003B1C2D">
        <w:rPr>
          <w:color w:val="auto"/>
          <w:szCs w:val="28"/>
          <w:lang w:eastAsia="en-US"/>
        </w:rPr>
        <w:t xml:space="preserve"> </w:t>
      </w:r>
      <w:r w:rsidRPr="00542970">
        <w:rPr>
          <w:color w:val="auto"/>
          <w:szCs w:val="28"/>
          <w:lang w:eastAsia="en-US"/>
        </w:rPr>
        <w:t>К ДЭ допускаются участники, прошедшие инструктаж по требованиям охраны труда и безопасности производства и ознакомившиеся с рабочими местами.</w:t>
      </w:r>
    </w:p>
    <w:p w14:paraId="75E6B03F"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Явка экзаменуемого, его рабочее место, время завершения выполнения задания ДЭ подлежат фиксации главным экспертом в протоколе проведения ДЭ.</w:t>
      </w:r>
    </w:p>
    <w:p w14:paraId="2E045F4B"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К оценке выполнения заданий ДЭ допускаются члены экспертной группы,</w:t>
      </w:r>
      <w:r w:rsidRPr="00542970">
        <w:rPr>
          <w:color w:val="auto"/>
          <w:spacing w:val="-1"/>
          <w:szCs w:val="28"/>
          <w:lang w:eastAsia="en-US"/>
        </w:rPr>
        <w:t xml:space="preserve"> </w:t>
      </w:r>
      <w:r w:rsidRPr="00542970">
        <w:rPr>
          <w:color w:val="auto"/>
          <w:szCs w:val="28"/>
          <w:lang w:eastAsia="en-US"/>
        </w:rPr>
        <w:t>ознакомленные с требованиями охраны труда и безопасности производства, а также с распределением обязанностей.</w:t>
      </w:r>
    </w:p>
    <w:p w14:paraId="78C88434"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Перед началом экзамена главный эксперт разъясняет участникам запрет на</w:t>
      </w:r>
      <w:r w:rsidRPr="00542970">
        <w:rPr>
          <w:color w:val="auto"/>
          <w:spacing w:val="80"/>
          <w:szCs w:val="28"/>
          <w:lang w:eastAsia="en-US"/>
        </w:rPr>
        <w:t xml:space="preserve">  </w:t>
      </w:r>
      <w:r w:rsidRPr="00542970">
        <w:rPr>
          <w:color w:val="auto"/>
          <w:szCs w:val="28"/>
          <w:lang w:eastAsia="en-US"/>
        </w:rPr>
        <w:t>наличие</w:t>
      </w:r>
      <w:r w:rsidRPr="00542970">
        <w:rPr>
          <w:color w:val="auto"/>
          <w:spacing w:val="80"/>
          <w:szCs w:val="28"/>
          <w:lang w:eastAsia="en-US"/>
        </w:rPr>
        <w:t xml:space="preserve"> </w:t>
      </w:r>
      <w:r w:rsidRPr="00542970">
        <w:rPr>
          <w:color w:val="auto"/>
          <w:szCs w:val="28"/>
          <w:lang w:eastAsia="en-US"/>
        </w:rPr>
        <w:t>материалов,</w:t>
      </w:r>
      <w:r w:rsidRPr="00542970">
        <w:rPr>
          <w:color w:val="auto"/>
          <w:spacing w:val="80"/>
          <w:szCs w:val="28"/>
          <w:lang w:eastAsia="en-US"/>
        </w:rPr>
        <w:t xml:space="preserve"> </w:t>
      </w:r>
      <w:r w:rsidRPr="00542970">
        <w:rPr>
          <w:color w:val="auto"/>
          <w:szCs w:val="28"/>
          <w:lang w:eastAsia="en-US"/>
        </w:rPr>
        <w:t>инструментов</w:t>
      </w:r>
      <w:r w:rsidRPr="00542970">
        <w:rPr>
          <w:color w:val="auto"/>
          <w:spacing w:val="80"/>
          <w:szCs w:val="28"/>
          <w:lang w:eastAsia="en-US"/>
        </w:rPr>
        <w:t xml:space="preserve"> </w:t>
      </w:r>
      <w:r w:rsidRPr="00542970">
        <w:rPr>
          <w:color w:val="auto"/>
          <w:szCs w:val="28"/>
          <w:lang w:eastAsia="en-US"/>
        </w:rPr>
        <w:t>или</w:t>
      </w:r>
      <w:r w:rsidRPr="00542970">
        <w:rPr>
          <w:color w:val="auto"/>
          <w:spacing w:val="80"/>
          <w:szCs w:val="28"/>
          <w:lang w:eastAsia="en-US"/>
        </w:rPr>
        <w:t xml:space="preserve"> </w:t>
      </w:r>
      <w:r w:rsidRPr="00542970">
        <w:rPr>
          <w:color w:val="auto"/>
          <w:szCs w:val="28"/>
          <w:lang w:eastAsia="en-US"/>
        </w:rPr>
        <w:t>оборудования,</w:t>
      </w:r>
      <w:r w:rsidRPr="00542970">
        <w:rPr>
          <w:color w:val="auto"/>
          <w:spacing w:val="80"/>
          <w:szCs w:val="28"/>
          <w:lang w:eastAsia="en-US"/>
        </w:rPr>
        <w:t xml:space="preserve"> </w:t>
      </w:r>
      <w:r w:rsidRPr="00542970">
        <w:rPr>
          <w:color w:val="auto"/>
          <w:szCs w:val="28"/>
          <w:lang w:eastAsia="en-US"/>
        </w:rPr>
        <w:t>запрещенных</w:t>
      </w:r>
      <w:r w:rsidRPr="00542970">
        <w:rPr>
          <w:color w:val="auto"/>
          <w:spacing w:val="80"/>
          <w:szCs w:val="28"/>
          <w:lang w:eastAsia="en-US"/>
        </w:rPr>
        <w:t xml:space="preserve"> </w:t>
      </w:r>
      <w:r w:rsidRPr="00542970">
        <w:rPr>
          <w:color w:val="auto"/>
          <w:szCs w:val="28"/>
          <w:lang w:eastAsia="en-US"/>
        </w:rPr>
        <w:t>в соответствии с требованиями КОД и Порядка.</w:t>
      </w:r>
    </w:p>
    <w:p w14:paraId="3F84B56D"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Главным экспертом выдаются экзаменационные задания каждому участнику (в бумажном виде и/или электронном виде), обобщенная оценочная ведомость</w:t>
      </w:r>
      <w:r w:rsidRPr="00542970">
        <w:rPr>
          <w:color w:val="auto"/>
          <w:spacing w:val="40"/>
          <w:szCs w:val="28"/>
          <w:lang w:eastAsia="en-US"/>
        </w:rPr>
        <w:t xml:space="preserve"> </w:t>
      </w:r>
      <w:r w:rsidRPr="00542970">
        <w:rPr>
          <w:color w:val="auto"/>
          <w:szCs w:val="28"/>
          <w:lang w:eastAsia="en-US"/>
        </w:rPr>
        <w:t>(если</w:t>
      </w:r>
      <w:r w:rsidRPr="00542970">
        <w:rPr>
          <w:color w:val="auto"/>
          <w:spacing w:val="40"/>
          <w:szCs w:val="28"/>
          <w:lang w:eastAsia="en-US"/>
        </w:rPr>
        <w:t xml:space="preserve"> </w:t>
      </w:r>
      <w:r w:rsidRPr="00542970">
        <w:rPr>
          <w:color w:val="auto"/>
          <w:szCs w:val="28"/>
          <w:lang w:eastAsia="en-US"/>
        </w:rPr>
        <w:t>применимо),</w:t>
      </w:r>
      <w:r w:rsidRPr="00542970">
        <w:rPr>
          <w:color w:val="auto"/>
          <w:spacing w:val="40"/>
          <w:szCs w:val="28"/>
          <w:lang w:eastAsia="en-US"/>
        </w:rPr>
        <w:t xml:space="preserve"> </w:t>
      </w:r>
      <w:r w:rsidRPr="00542970">
        <w:rPr>
          <w:color w:val="auto"/>
          <w:szCs w:val="28"/>
          <w:lang w:eastAsia="en-US"/>
        </w:rPr>
        <w:t>дополнительные</w:t>
      </w:r>
      <w:r w:rsidRPr="00542970">
        <w:rPr>
          <w:color w:val="auto"/>
          <w:spacing w:val="40"/>
          <w:szCs w:val="28"/>
          <w:lang w:eastAsia="en-US"/>
        </w:rPr>
        <w:t xml:space="preserve"> </w:t>
      </w:r>
      <w:r w:rsidRPr="00542970">
        <w:rPr>
          <w:color w:val="auto"/>
          <w:szCs w:val="28"/>
          <w:lang w:eastAsia="en-US"/>
        </w:rPr>
        <w:t>инструкции</w:t>
      </w:r>
      <w:r w:rsidRPr="00542970">
        <w:rPr>
          <w:color w:val="auto"/>
          <w:spacing w:val="40"/>
          <w:szCs w:val="28"/>
          <w:lang w:eastAsia="en-US"/>
        </w:rPr>
        <w:t xml:space="preserve"> </w:t>
      </w:r>
      <w:r w:rsidRPr="00542970">
        <w:rPr>
          <w:color w:val="auto"/>
          <w:szCs w:val="28"/>
          <w:lang w:eastAsia="en-US"/>
        </w:rPr>
        <w:t>к</w:t>
      </w:r>
      <w:r w:rsidRPr="00542970">
        <w:rPr>
          <w:color w:val="auto"/>
          <w:spacing w:val="40"/>
          <w:szCs w:val="28"/>
          <w:lang w:eastAsia="en-US"/>
        </w:rPr>
        <w:t xml:space="preserve"> </w:t>
      </w:r>
      <w:r w:rsidRPr="00542970">
        <w:rPr>
          <w:color w:val="auto"/>
          <w:szCs w:val="28"/>
          <w:lang w:eastAsia="en-US"/>
        </w:rPr>
        <w:t>ним</w:t>
      </w:r>
      <w:r w:rsidRPr="00542970">
        <w:rPr>
          <w:color w:val="auto"/>
          <w:spacing w:val="40"/>
          <w:szCs w:val="28"/>
          <w:lang w:eastAsia="en-US"/>
        </w:rPr>
        <w:t xml:space="preserve"> </w:t>
      </w:r>
      <w:r w:rsidRPr="00542970">
        <w:rPr>
          <w:color w:val="auto"/>
          <w:szCs w:val="28"/>
          <w:lang w:eastAsia="en-US"/>
        </w:rPr>
        <w:t>(при</w:t>
      </w:r>
      <w:r w:rsidRPr="00542970">
        <w:rPr>
          <w:color w:val="auto"/>
          <w:spacing w:val="40"/>
          <w:szCs w:val="28"/>
          <w:lang w:eastAsia="en-US"/>
        </w:rPr>
        <w:t xml:space="preserve"> </w:t>
      </w:r>
      <w:r w:rsidRPr="00542970">
        <w:rPr>
          <w:color w:val="auto"/>
          <w:szCs w:val="28"/>
          <w:lang w:eastAsia="en-US"/>
        </w:rPr>
        <w:t>наличии),</w:t>
      </w:r>
      <w:r w:rsidRPr="00542970">
        <w:rPr>
          <w:color w:val="auto"/>
          <w:spacing w:val="80"/>
          <w:szCs w:val="28"/>
          <w:lang w:eastAsia="en-US"/>
        </w:rPr>
        <w:t xml:space="preserve"> </w:t>
      </w:r>
      <w:r w:rsidRPr="00542970">
        <w:rPr>
          <w:color w:val="auto"/>
          <w:szCs w:val="28"/>
          <w:lang w:eastAsia="en-US"/>
        </w:rPr>
        <w:t>а также разъясняются правила поведения во время ДЭ.</w:t>
      </w:r>
    </w:p>
    <w:p w14:paraId="6130FE39"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 xml:space="preserve">Экзаменуемые имеют право на получение задания ДЭ на бумажном </w:t>
      </w:r>
      <w:r w:rsidRPr="00542970">
        <w:rPr>
          <w:color w:val="auto"/>
          <w:spacing w:val="-2"/>
          <w:szCs w:val="28"/>
          <w:lang w:eastAsia="en-US"/>
        </w:rPr>
        <w:t>носителе.</w:t>
      </w:r>
    </w:p>
    <w:p w14:paraId="2F95B291"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lastRenderedPageBreak/>
        <w:t>После получения задания ДЭ и дополнительных материалов к нему, участникам</w:t>
      </w:r>
      <w:r w:rsidRPr="00542970">
        <w:rPr>
          <w:color w:val="auto"/>
          <w:spacing w:val="80"/>
          <w:szCs w:val="28"/>
          <w:lang w:eastAsia="en-US"/>
        </w:rPr>
        <w:t xml:space="preserve"> </w:t>
      </w:r>
      <w:r w:rsidRPr="00542970">
        <w:rPr>
          <w:color w:val="auto"/>
          <w:szCs w:val="28"/>
          <w:lang w:eastAsia="en-US"/>
        </w:rPr>
        <w:t>предоставляется</w:t>
      </w:r>
      <w:r w:rsidRPr="00542970">
        <w:rPr>
          <w:color w:val="auto"/>
          <w:spacing w:val="80"/>
          <w:szCs w:val="28"/>
          <w:lang w:eastAsia="en-US"/>
        </w:rPr>
        <w:t xml:space="preserve"> </w:t>
      </w:r>
      <w:r w:rsidRPr="00542970">
        <w:rPr>
          <w:color w:val="auto"/>
          <w:szCs w:val="28"/>
          <w:lang w:eastAsia="en-US"/>
        </w:rPr>
        <w:t>время</w:t>
      </w:r>
      <w:r w:rsidRPr="00542970">
        <w:rPr>
          <w:color w:val="auto"/>
          <w:spacing w:val="80"/>
          <w:szCs w:val="28"/>
          <w:lang w:eastAsia="en-US"/>
        </w:rPr>
        <w:t xml:space="preserve"> </w:t>
      </w:r>
      <w:r w:rsidRPr="00542970">
        <w:rPr>
          <w:color w:val="auto"/>
          <w:szCs w:val="28"/>
          <w:lang w:eastAsia="en-US"/>
        </w:rPr>
        <w:t>на</w:t>
      </w:r>
      <w:r w:rsidRPr="00542970">
        <w:rPr>
          <w:color w:val="auto"/>
          <w:spacing w:val="80"/>
          <w:szCs w:val="28"/>
          <w:lang w:eastAsia="en-US"/>
        </w:rPr>
        <w:t xml:space="preserve"> </w:t>
      </w:r>
      <w:r w:rsidRPr="00542970">
        <w:rPr>
          <w:color w:val="auto"/>
          <w:szCs w:val="28"/>
          <w:lang w:eastAsia="en-US"/>
        </w:rPr>
        <w:t>ознакомление,</w:t>
      </w:r>
      <w:r w:rsidRPr="00542970">
        <w:rPr>
          <w:color w:val="auto"/>
          <w:spacing w:val="80"/>
          <w:szCs w:val="28"/>
          <w:lang w:eastAsia="en-US"/>
        </w:rPr>
        <w:t xml:space="preserve"> </w:t>
      </w:r>
      <w:r w:rsidRPr="00542970">
        <w:rPr>
          <w:color w:val="auto"/>
          <w:szCs w:val="28"/>
          <w:lang w:eastAsia="en-US"/>
        </w:rPr>
        <w:t>которое не включается в общее время проведения экзамена. Необходимое время ознакомления с заданием ДЭ определяется главным экспертом самостоятельно.</w:t>
      </w:r>
    </w:p>
    <w:p w14:paraId="1CF020B2"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По завершению процедуры ознакомления с заданием участники подписывают</w:t>
      </w:r>
      <w:r w:rsidRPr="00542970">
        <w:rPr>
          <w:color w:val="auto"/>
          <w:spacing w:val="-5"/>
          <w:szCs w:val="28"/>
          <w:lang w:eastAsia="en-US"/>
        </w:rPr>
        <w:t xml:space="preserve"> </w:t>
      </w:r>
      <w:r w:rsidRPr="00542970">
        <w:rPr>
          <w:color w:val="auto"/>
          <w:szCs w:val="28"/>
          <w:lang w:eastAsia="en-US"/>
        </w:rPr>
        <w:t>протокол</w:t>
      </w:r>
      <w:r w:rsidRPr="00542970">
        <w:rPr>
          <w:color w:val="auto"/>
          <w:spacing w:val="-5"/>
          <w:szCs w:val="28"/>
          <w:lang w:eastAsia="en-US"/>
        </w:rPr>
        <w:t xml:space="preserve"> </w:t>
      </w:r>
      <w:r w:rsidRPr="00542970">
        <w:rPr>
          <w:color w:val="auto"/>
          <w:szCs w:val="28"/>
          <w:lang w:eastAsia="en-US"/>
        </w:rPr>
        <w:t>об</w:t>
      </w:r>
      <w:r w:rsidRPr="00542970">
        <w:rPr>
          <w:color w:val="auto"/>
          <w:spacing w:val="-5"/>
          <w:szCs w:val="28"/>
          <w:lang w:eastAsia="en-US"/>
        </w:rPr>
        <w:t xml:space="preserve"> </w:t>
      </w:r>
      <w:r w:rsidRPr="00542970">
        <w:rPr>
          <w:color w:val="auto"/>
          <w:szCs w:val="28"/>
          <w:lang w:eastAsia="en-US"/>
        </w:rPr>
        <w:t>ознакомлении</w:t>
      </w:r>
      <w:r w:rsidRPr="00542970">
        <w:rPr>
          <w:color w:val="auto"/>
          <w:spacing w:val="-4"/>
          <w:szCs w:val="28"/>
          <w:lang w:eastAsia="en-US"/>
        </w:rPr>
        <w:t xml:space="preserve"> </w:t>
      </w:r>
      <w:r w:rsidRPr="00542970">
        <w:rPr>
          <w:color w:val="auto"/>
          <w:szCs w:val="28"/>
          <w:lang w:eastAsia="en-US"/>
        </w:rPr>
        <w:t>участников</w:t>
      </w:r>
      <w:r w:rsidRPr="00542970">
        <w:rPr>
          <w:color w:val="auto"/>
          <w:spacing w:val="-5"/>
          <w:szCs w:val="28"/>
          <w:lang w:eastAsia="en-US"/>
        </w:rPr>
        <w:t xml:space="preserve"> </w:t>
      </w:r>
      <w:r w:rsidRPr="00542970">
        <w:rPr>
          <w:color w:val="auto"/>
          <w:szCs w:val="28"/>
          <w:lang w:eastAsia="en-US"/>
        </w:rPr>
        <w:t>ДЭ</w:t>
      </w:r>
      <w:r w:rsidRPr="00542970">
        <w:rPr>
          <w:color w:val="auto"/>
          <w:spacing w:val="-4"/>
          <w:szCs w:val="28"/>
          <w:lang w:eastAsia="en-US"/>
        </w:rPr>
        <w:t xml:space="preserve"> </w:t>
      </w:r>
      <w:r w:rsidRPr="00542970">
        <w:rPr>
          <w:color w:val="auto"/>
          <w:szCs w:val="28"/>
          <w:lang w:eastAsia="en-US"/>
        </w:rPr>
        <w:t>с</w:t>
      </w:r>
      <w:r w:rsidRPr="00542970">
        <w:rPr>
          <w:color w:val="auto"/>
          <w:spacing w:val="-5"/>
          <w:szCs w:val="28"/>
          <w:lang w:eastAsia="en-US"/>
        </w:rPr>
        <w:t xml:space="preserve"> </w:t>
      </w:r>
      <w:r w:rsidRPr="00542970">
        <w:rPr>
          <w:color w:val="auto"/>
          <w:szCs w:val="28"/>
          <w:lang w:eastAsia="en-US"/>
        </w:rPr>
        <w:t>оценочными</w:t>
      </w:r>
      <w:r w:rsidRPr="00542970">
        <w:rPr>
          <w:color w:val="auto"/>
          <w:spacing w:val="-4"/>
          <w:szCs w:val="28"/>
          <w:lang w:eastAsia="en-US"/>
        </w:rPr>
        <w:t xml:space="preserve"> </w:t>
      </w:r>
      <w:r w:rsidRPr="00542970">
        <w:rPr>
          <w:color w:val="auto"/>
          <w:szCs w:val="28"/>
          <w:lang w:eastAsia="en-US"/>
        </w:rPr>
        <w:t>материалами и заданием.</w:t>
      </w:r>
    </w:p>
    <w:p w14:paraId="43231319"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После того, как все участники и лица, привлеченные к проведению ДЭ, займут свои рабочие места в соответствии с проведённым распределением рабочих мест, требованиями охраны труда и производственной безопасности, главный эксперт объявляет о начале ДЭ.</w:t>
      </w:r>
    </w:p>
    <w:p w14:paraId="33A07608"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Время</w:t>
      </w:r>
      <w:r w:rsidRPr="00542970">
        <w:rPr>
          <w:color w:val="auto"/>
          <w:spacing w:val="-16"/>
          <w:szCs w:val="28"/>
          <w:lang w:eastAsia="en-US"/>
        </w:rPr>
        <w:t xml:space="preserve"> </w:t>
      </w:r>
      <w:r w:rsidRPr="00542970">
        <w:rPr>
          <w:color w:val="auto"/>
          <w:szCs w:val="28"/>
          <w:lang w:eastAsia="en-US"/>
        </w:rPr>
        <w:t>начала</w:t>
      </w:r>
      <w:r w:rsidRPr="00542970">
        <w:rPr>
          <w:color w:val="auto"/>
          <w:spacing w:val="-16"/>
          <w:szCs w:val="28"/>
          <w:lang w:eastAsia="en-US"/>
        </w:rPr>
        <w:t xml:space="preserve"> </w:t>
      </w:r>
      <w:r w:rsidRPr="00542970">
        <w:rPr>
          <w:color w:val="auto"/>
          <w:szCs w:val="28"/>
          <w:lang w:eastAsia="en-US"/>
        </w:rPr>
        <w:t>ДЭ</w:t>
      </w:r>
      <w:r w:rsidRPr="00542970">
        <w:rPr>
          <w:color w:val="auto"/>
          <w:spacing w:val="-18"/>
          <w:szCs w:val="28"/>
          <w:lang w:eastAsia="en-US"/>
        </w:rPr>
        <w:t xml:space="preserve"> </w:t>
      </w:r>
      <w:r w:rsidRPr="00542970">
        <w:rPr>
          <w:color w:val="auto"/>
          <w:szCs w:val="28"/>
          <w:lang w:eastAsia="en-US"/>
        </w:rPr>
        <w:t>фиксируется</w:t>
      </w:r>
      <w:r w:rsidRPr="00542970">
        <w:rPr>
          <w:color w:val="auto"/>
          <w:spacing w:val="-16"/>
          <w:szCs w:val="28"/>
          <w:lang w:eastAsia="en-US"/>
        </w:rPr>
        <w:t xml:space="preserve"> </w:t>
      </w:r>
      <w:r w:rsidRPr="00542970">
        <w:rPr>
          <w:color w:val="auto"/>
          <w:szCs w:val="28"/>
          <w:lang w:eastAsia="en-US"/>
        </w:rPr>
        <w:t>в</w:t>
      </w:r>
      <w:r w:rsidRPr="00542970">
        <w:rPr>
          <w:color w:val="auto"/>
          <w:spacing w:val="-18"/>
          <w:szCs w:val="28"/>
          <w:lang w:eastAsia="en-US"/>
        </w:rPr>
        <w:t xml:space="preserve"> </w:t>
      </w:r>
      <w:r w:rsidRPr="00542970">
        <w:rPr>
          <w:color w:val="auto"/>
          <w:szCs w:val="28"/>
          <w:lang w:eastAsia="en-US"/>
        </w:rPr>
        <w:t>протоколе</w:t>
      </w:r>
      <w:r w:rsidRPr="00542970">
        <w:rPr>
          <w:color w:val="auto"/>
          <w:spacing w:val="-16"/>
          <w:szCs w:val="28"/>
          <w:lang w:eastAsia="en-US"/>
        </w:rPr>
        <w:t xml:space="preserve"> </w:t>
      </w:r>
      <w:r w:rsidRPr="00542970">
        <w:rPr>
          <w:color w:val="auto"/>
          <w:szCs w:val="28"/>
          <w:lang w:eastAsia="en-US"/>
        </w:rPr>
        <w:t>проведения</w:t>
      </w:r>
      <w:r w:rsidRPr="00542970">
        <w:rPr>
          <w:color w:val="auto"/>
          <w:spacing w:val="-18"/>
          <w:szCs w:val="28"/>
          <w:lang w:eastAsia="en-US"/>
        </w:rPr>
        <w:t xml:space="preserve"> </w:t>
      </w:r>
      <w:r w:rsidRPr="00542970">
        <w:rPr>
          <w:color w:val="auto"/>
          <w:szCs w:val="28"/>
          <w:lang w:eastAsia="en-US"/>
        </w:rPr>
        <w:t>ДЭ,</w:t>
      </w:r>
      <w:r w:rsidRPr="00542970">
        <w:rPr>
          <w:color w:val="auto"/>
          <w:spacing w:val="-16"/>
          <w:szCs w:val="28"/>
          <w:lang w:eastAsia="en-US"/>
        </w:rPr>
        <w:t xml:space="preserve"> </w:t>
      </w:r>
      <w:r w:rsidRPr="00542970">
        <w:rPr>
          <w:color w:val="auto"/>
          <w:szCs w:val="28"/>
          <w:lang w:eastAsia="en-US"/>
        </w:rPr>
        <w:t>составляемом главным</w:t>
      </w:r>
      <w:r w:rsidRPr="00542970">
        <w:rPr>
          <w:color w:val="auto"/>
          <w:spacing w:val="40"/>
          <w:szCs w:val="28"/>
          <w:lang w:eastAsia="en-US"/>
        </w:rPr>
        <w:t xml:space="preserve">  </w:t>
      </w:r>
      <w:r w:rsidRPr="00542970">
        <w:rPr>
          <w:color w:val="auto"/>
          <w:szCs w:val="28"/>
          <w:lang w:eastAsia="en-US"/>
        </w:rPr>
        <w:t>экспертом</w:t>
      </w:r>
      <w:r w:rsidRPr="00542970">
        <w:rPr>
          <w:color w:val="auto"/>
          <w:spacing w:val="40"/>
          <w:szCs w:val="28"/>
          <w:lang w:eastAsia="en-US"/>
        </w:rPr>
        <w:t xml:space="preserve">  </w:t>
      </w:r>
      <w:r w:rsidRPr="00542970">
        <w:rPr>
          <w:color w:val="auto"/>
          <w:szCs w:val="28"/>
          <w:lang w:eastAsia="en-US"/>
        </w:rPr>
        <w:t>по</w:t>
      </w:r>
      <w:r w:rsidRPr="00542970">
        <w:rPr>
          <w:color w:val="auto"/>
          <w:spacing w:val="40"/>
          <w:szCs w:val="28"/>
          <w:lang w:eastAsia="en-US"/>
        </w:rPr>
        <w:t xml:space="preserve">  </w:t>
      </w:r>
      <w:r w:rsidRPr="00542970">
        <w:rPr>
          <w:color w:val="auto"/>
          <w:szCs w:val="28"/>
          <w:lang w:eastAsia="en-US"/>
        </w:rPr>
        <w:t>каждой</w:t>
      </w:r>
      <w:r w:rsidRPr="00542970">
        <w:rPr>
          <w:color w:val="auto"/>
          <w:spacing w:val="40"/>
          <w:szCs w:val="28"/>
          <w:lang w:eastAsia="en-US"/>
        </w:rPr>
        <w:t xml:space="preserve">  </w:t>
      </w:r>
      <w:r w:rsidRPr="00542970">
        <w:rPr>
          <w:color w:val="auto"/>
          <w:szCs w:val="28"/>
          <w:lang w:eastAsia="en-US"/>
        </w:rPr>
        <w:t>экзаменационной</w:t>
      </w:r>
      <w:r w:rsidRPr="00542970">
        <w:rPr>
          <w:color w:val="auto"/>
          <w:spacing w:val="40"/>
          <w:szCs w:val="28"/>
          <w:lang w:eastAsia="en-US"/>
        </w:rPr>
        <w:t xml:space="preserve">  </w:t>
      </w:r>
      <w:r w:rsidRPr="00542970">
        <w:rPr>
          <w:color w:val="auto"/>
          <w:szCs w:val="28"/>
          <w:lang w:eastAsia="en-US"/>
        </w:rPr>
        <w:t>группе</w:t>
      </w:r>
      <w:r w:rsidRPr="00542970">
        <w:rPr>
          <w:color w:val="auto"/>
          <w:spacing w:val="40"/>
          <w:szCs w:val="28"/>
          <w:lang w:eastAsia="en-US"/>
        </w:rPr>
        <w:t xml:space="preserve">  </w:t>
      </w:r>
      <w:r w:rsidRPr="00542970">
        <w:rPr>
          <w:color w:val="auto"/>
          <w:szCs w:val="28"/>
          <w:lang w:eastAsia="en-US"/>
        </w:rPr>
        <w:t>(Приложение</w:t>
      </w:r>
      <w:r w:rsidRPr="00542970">
        <w:rPr>
          <w:color w:val="auto"/>
          <w:spacing w:val="40"/>
          <w:szCs w:val="28"/>
          <w:lang w:eastAsia="en-US"/>
        </w:rPr>
        <w:t xml:space="preserve">  </w:t>
      </w:r>
      <w:r w:rsidRPr="00542970">
        <w:rPr>
          <w:color w:val="auto"/>
          <w:szCs w:val="28"/>
          <w:lang w:eastAsia="en-US"/>
        </w:rPr>
        <w:t>№</w:t>
      </w:r>
      <w:r w:rsidRPr="00542970">
        <w:rPr>
          <w:color w:val="auto"/>
          <w:spacing w:val="40"/>
          <w:szCs w:val="28"/>
          <w:lang w:eastAsia="en-US"/>
        </w:rPr>
        <w:t xml:space="preserve">  </w:t>
      </w:r>
      <w:r w:rsidRPr="00542970">
        <w:rPr>
          <w:color w:val="auto"/>
          <w:szCs w:val="28"/>
          <w:lang w:eastAsia="en-US"/>
        </w:rPr>
        <w:t>5 к Методике).</w:t>
      </w:r>
    </w:p>
    <w:p w14:paraId="2DDCE37B"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В случае одновременного проведения демонстрационного экзамена несколькими</w:t>
      </w:r>
      <w:r w:rsidRPr="00542970">
        <w:rPr>
          <w:color w:val="auto"/>
          <w:spacing w:val="-15"/>
          <w:szCs w:val="28"/>
          <w:lang w:eastAsia="en-US"/>
        </w:rPr>
        <w:t xml:space="preserve"> </w:t>
      </w:r>
      <w:r w:rsidRPr="00542970">
        <w:rPr>
          <w:color w:val="auto"/>
          <w:szCs w:val="28"/>
          <w:lang w:eastAsia="en-US"/>
        </w:rPr>
        <w:t>экзаменационными</w:t>
      </w:r>
      <w:r w:rsidRPr="00542970">
        <w:rPr>
          <w:color w:val="auto"/>
          <w:spacing w:val="-15"/>
          <w:szCs w:val="28"/>
          <w:lang w:eastAsia="en-US"/>
        </w:rPr>
        <w:t xml:space="preserve"> </w:t>
      </w:r>
      <w:r w:rsidRPr="00542970">
        <w:rPr>
          <w:color w:val="auto"/>
          <w:szCs w:val="28"/>
          <w:lang w:eastAsia="en-US"/>
        </w:rPr>
        <w:t>группами,</w:t>
      </w:r>
      <w:r w:rsidRPr="00542970">
        <w:rPr>
          <w:color w:val="auto"/>
          <w:spacing w:val="-15"/>
          <w:szCs w:val="28"/>
          <w:lang w:eastAsia="en-US"/>
        </w:rPr>
        <w:t xml:space="preserve"> </w:t>
      </w:r>
      <w:r w:rsidRPr="00542970">
        <w:rPr>
          <w:color w:val="auto"/>
          <w:szCs w:val="28"/>
          <w:lang w:eastAsia="en-US"/>
        </w:rPr>
        <w:t>протокол</w:t>
      </w:r>
      <w:r w:rsidRPr="00542970">
        <w:rPr>
          <w:color w:val="auto"/>
          <w:spacing w:val="-16"/>
          <w:szCs w:val="28"/>
          <w:lang w:eastAsia="en-US"/>
        </w:rPr>
        <w:t xml:space="preserve"> </w:t>
      </w:r>
      <w:r w:rsidRPr="00542970">
        <w:rPr>
          <w:color w:val="auto"/>
          <w:szCs w:val="28"/>
          <w:lang w:eastAsia="en-US"/>
        </w:rPr>
        <w:t>проведения</w:t>
      </w:r>
      <w:r w:rsidRPr="00542970">
        <w:rPr>
          <w:color w:val="auto"/>
          <w:spacing w:val="-15"/>
          <w:szCs w:val="28"/>
          <w:lang w:eastAsia="en-US"/>
        </w:rPr>
        <w:t xml:space="preserve"> </w:t>
      </w:r>
      <w:r w:rsidRPr="00542970">
        <w:rPr>
          <w:color w:val="auto"/>
          <w:szCs w:val="28"/>
          <w:lang w:eastAsia="en-US"/>
        </w:rPr>
        <w:t>ДЭ</w:t>
      </w:r>
      <w:r w:rsidRPr="00542970">
        <w:rPr>
          <w:color w:val="auto"/>
          <w:spacing w:val="-15"/>
          <w:szCs w:val="28"/>
          <w:lang w:eastAsia="en-US"/>
        </w:rPr>
        <w:t xml:space="preserve"> </w:t>
      </w:r>
      <w:r w:rsidRPr="00542970">
        <w:rPr>
          <w:color w:val="auto"/>
          <w:szCs w:val="28"/>
          <w:lang w:eastAsia="en-US"/>
        </w:rPr>
        <w:t>составляется</w:t>
      </w:r>
      <w:r w:rsidRPr="00542970">
        <w:rPr>
          <w:color w:val="auto"/>
          <w:spacing w:val="-15"/>
          <w:szCs w:val="28"/>
          <w:lang w:eastAsia="en-US"/>
        </w:rPr>
        <w:t xml:space="preserve"> </w:t>
      </w:r>
      <w:r w:rsidRPr="00542970">
        <w:rPr>
          <w:color w:val="auto"/>
          <w:szCs w:val="28"/>
          <w:lang w:eastAsia="en-US"/>
        </w:rPr>
        <w:t>по каждой экзаменационной группе отдельно.</w:t>
      </w:r>
    </w:p>
    <w:p w14:paraId="0E0F9F9B"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После объявления главным экспертом начала ДЭ экзаменуемые приступают к выполнению заданий ДЭ.</w:t>
      </w:r>
    </w:p>
    <w:p w14:paraId="086AC073"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pacing w:val="-2"/>
          <w:szCs w:val="28"/>
          <w:lang w:eastAsia="en-US"/>
        </w:rPr>
        <w:t>Главный</w:t>
      </w:r>
      <w:r w:rsidRPr="00542970">
        <w:rPr>
          <w:color w:val="auto"/>
          <w:spacing w:val="-5"/>
          <w:szCs w:val="28"/>
          <w:lang w:eastAsia="en-US"/>
        </w:rPr>
        <w:t xml:space="preserve"> </w:t>
      </w:r>
      <w:r w:rsidRPr="00542970">
        <w:rPr>
          <w:color w:val="auto"/>
          <w:spacing w:val="-2"/>
          <w:szCs w:val="28"/>
          <w:lang w:eastAsia="en-US"/>
        </w:rPr>
        <w:t>эксперт</w:t>
      </w:r>
      <w:r w:rsidRPr="00542970">
        <w:rPr>
          <w:color w:val="auto"/>
          <w:spacing w:val="-6"/>
          <w:szCs w:val="28"/>
          <w:lang w:eastAsia="en-US"/>
        </w:rPr>
        <w:t xml:space="preserve"> </w:t>
      </w:r>
      <w:r w:rsidRPr="00542970">
        <w:rPr>
          <w:color w:val="auto"/>
          <w:spacing w:val="-2"/>
          <w:szCs w:val="28"/>
          <w:lang w:eastAsia="en-US"/>
        </w:rPr>
        <w:t>сообщает</w:t>
      </w:r>
      <w:r w:rsidRPr="00542970">
        <w:rPr>
          <w:color w:val="auto"/>
          <w:spacing w:val="-6"/>
          <w:szCs w:val="28"/>
          <w:lang w:eastAsia="en-US"/>
        </w:rPr>
        <w:t xml:space="preserve"> </w:t>
      </w:r>
      <w:r w:rsidRPr="00542970">
        <w:rPr>
          <w:color w:val="auto"/>
          <w:spacing w:val="-2"/>
          <w:szCs w:val="28"/>
          <w:lang w:eastAsia="en-US"/>
        </w:rPr>
        <w:t>экзаменуемым</w:t>
      </w:r>
      <w:r w:rsidRPr="00542970">
        <w:rPr>
          <w:color w:val="auto"/>
          <w:spacing w:val="-9"/>
          <w:szCs w:val="28"/>
          <w:lang w:eastAsia="en-US"/>
        </w:rPr>
        <w:t xml:space="preserve"> </w:t>
      </w:r>
      <w:r w:rsidRPr="00542970">
        <w:rPr>
          <w:color w:val="auto"/>
          <w:spacing w:val="-2"/>
          <w:szCs w:val="28"/>
          <w:lang w:eastAsia="en-US"/>
        </w:rPr>
        <w:t>о</w:t>
      </w:r>
      <w:r w:rsidRPr="00542970">
        <w:rPr>
          <w:color w:val="auto"/>
          <w:spacing w:val="-5"/>
          <w:szCs w:val="28"/>
          <w:lang w:eastAsia="en-US"/>
        </w:rPr>
        <w:t xml:space="preserve"> </w:t>
      </w:r>
      <w:r w:rsidRPr="00542970">
        <w:rPr>
          <w:color w:val="auto"/>
          <w:spacing w:val="-2"/>
          <w:szCs w:val="28"/>
          <w:lang w:eastAsia="en-US"/>
        </w:rPr>
        <w:t>течении</w:t>
      </w:r>
      <w:r w:rsidRPr="00542970">
        <w:rPr>
          <w:color w:val="auto"/>
          <w:spacing w:val="-5"/>
          <w:szCs w:val="28"/>
          <w:lang w:eastAsia="en-US"/>
        </w:rPr>
        <w:t xml:space="preserve"> </w:t>
      </w:r>
      <w:r w:rsidRPr="00542970">
        <w:rPr>
          <w:color w:val="auto"/>
          <w:spacing w:val="-2"/>
          <w:szCs w:val="28"/>
          <w:lang w:eastAsia="en-US"/>
        </w:rPr>
        <w:t>времени</w:t>
      </w:r>
      <w:r w:rsidRPr="00542970">
        <w:rPr>
          <w:color w:val="auto"/>
          <w:spacing w:val="-5"/>
          <w:szCs w:val="28"/>
          <w:lang w:eastAsia="en-US"/>
        </w:rPr>
        <w:t xml:space="preserve"> </w:t>
      </w:r>
      <w:r w:rsidRPr="00542970">
        <w:rPr>
          <w:color w:val="auto"/>
          <w:spacing w:val="-2"/>
          <w:szCs w:val="28"/>
          <w:lang w:eastAsia="en-US"/>
        </w:rPr>
        <w:t xml:space="preserve">выполнения </w:t>
      </w:r>
      <w:r w:rsidRPr="00542970">
        <w:rPr>
          <w:color w:val="auto"/>
          <w:szCs w:val="28"/>
          <w:lang w:eastAsia="en-US"/>
        </w:rPr>
        <w:t>задания ДЭ каждые 60 минут, а также за 30 и 5 минут до окончания времени выполнения задания.</w:t>
      </w:r>
    </w:p>
    <w:p w14:paraId="0265A5AB"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Главный эксперт обязан находиться в ЦПДЭ до окончания ДЭ. В случае возникновения объективной необходимости покинуть ЦПДЭ по уважительным причинам</w:t>
      </w:r>
      <w:r w:rsidRPr="00542970">
        <w:rPr>
          <w:color w:val="auto"/>
          <w:spacing w:val="80"/>
          <w:szCs w:val="28"/>
          <w:lang w:eastAsia="en-US"/>
        </w:rPr>
        <w:t xml:space="preserve"> </w:t>
      </w:r>
      <w:r w:rsidRPr="00542970">
        <w:rPr>
          <w:color w:val="auto"/>
          <w:szCs w:val="28"/>
          <w:lang w:eastAsia="en-US"/>
        </w:rPr>
        <w:t>(то есть</w:t>
      </w:r>
      <w:r w:rsidRPr="00542970">
        <w:rPr>
          <w:color w:val="auto"/>
          <w:spacing w:val="-4"/>
          <w:szCs w:val="28"/>
          <w:lang w:eastAsia="en-US"/>
        </w:rPr>
        <w:t xml:space="preserve"> </w:t>
      </w:r>
      <w:r w:rsidRPr="00542970">
        <w:rPr>
          <w:color w:val="auto"/>
          <w:szCs w:val="28"/>
          <w:lang w:eastAsia="en-US"/>
        </w:rPr>
        <w:t>невозможности</w:t>
      </w:r>
      <w:r w:rsidRPr="00542970">
        <w:rPr>
          <w:color w:val="auto"/>
          <w:spacing w:val="80"/>
          <w:szCs w:val="28"/>
          <w:lang w:eastAsia="en-US"/>
        </w:rPr>
        <w:t xml:space="preserve"> </w:t>
      </w:r>
      <w:r w:rsidRPr="00542970">
        <w:rPr>
          <w:color w:val="auto"/>
          <w:szCs w:val="28"/>
          <w:lang w:eastAsia="en-US"/>
        </w:rPr>
        <w:t>проведения</w:t>
      </w:r>
      <w:r w:rsidRPr="00542970">
        <w:rPr>
          <w:color w:val="auto"/>
          <w:spacing w:val="80"/>
          <w:szCs w:val="28"/>
          <w:lang w:eastAsia="en-US"/>
        </w:rPr>
        <w:t xml:space="preserve"> </w:t>
      </w:r>
      <w:r w:rsidRPr="00542970">
        <w:rPr>
          <w:color w:val="auto"/>
          <w:szCs w:val="28"/>
          <w:lang w:eastAsia="en-US"/>
        </w:rPr>
        <w:t>ДЭ</w:t>
      </w:r>
      <w:r w:rsidRPr="00542970">
        <w:rPr>
          <w:color w:val="auto"/>
          <w:spacing w:val="80"/>
          <w:szCs w:val="28"/>
          <w:lang w:eastAsia="en-US"/>
        </w:rPr>
        <w:t xml:space="preserve"> </w:t>
      </w:r>
      <w:r w:rsidRPr="00542970">
        <w:rPr>
          <w:color w:val="auto"/>
          <w:szCs w:val="28"/>
          <w:lang w:eastAsia="en-US"/>
        </w:rPr>
        <w:t>данным</w:t>
      </w:r>
      <w:r w:rsidRPr="00542970">
        <w:rPr>
          <w:color w:val="auto"/>
          <w:spacing w:val="80"/>
          <w:szCs w:val="28"/>
          <w:lang w:eastAsia="en-US"/>
        </w:rPr>
        <w:t xml:space="preserve"> </w:t>
      </w:r>
      <w:r w:rsidRPr="00542970">
        <w:rPr>
          <w:color w:val="auto"/>
          <w:szCs w:val="28"/>
          <w:lang w:eastAsia="en-US"/>
        </w:rPr>
        <w:t>главным</w:t>
      </w:r>
      <w:r w:rsidRPr="00542970">
        <w:rPr>
          <w:color w:val="auto"/>
          <w:spacing w:val="80"/>
          <w:szCs w:val="28"/>
          <w:lang w:eastAsia="en-US"/>
        </w:rPr>
        <w:t xml:space="preserve"> </w:t>
      </w:r>
      <w:r w:rsidRPr="00542970">
        <w:rPr>
          <w:color w:val="auto"/>
          <w:szCs w:val="28"/>
          <w:lang w:eastAsia="en-US"/>
        </w:rPr>
        <w:t>экспертом</w:t>
      </w:r>
      <w:r w:rsidRPr="00542970">
        <w:rPr>
          <w:color w:val="auto"/>
          <w:spacing w:val="40"/>
          <w:szCs w:val="28"/>
          <w:lang w:eastAsia="en-US"/>
        </w:rPr>
        <w:t xml:space="preserve"> </w:t>
      </w:r>
      <w:r w:rsidRPr="00542970">
        <w:rPr>
          <w:color w:val="auto"/>
          <w:szCs w:val="28"/>
          <w:lang w:eastAsia="en-US"/>
        </w:rPr>
        <w:t>по</w:t>
      </w:r>
      <w:r w:rsidRPr="00542970">
        <w:rPr>
          <w:color w:val="auto"/>
          <w:spacing w:val="-3"/>
          <w:szCs w:val="28"/>
          <w:lang w:eastAsia="en-US"/>
        </w:rPr>
        <w:t xml:space="preserve"> </w:t>
      </w:r>
      <w:r w:rsidRPr="00542970">
        <w:rPr>
          <w:color w:val="auto"/>
          <w:szCs w:val="28"/>
          <w:lang w:eastAsia="en-US"/>
        </w:rPr>
        <w:t>причине</w:t>
      </w:r>
      <w:r w:rsidRPr="00542970">
        <w:rPr>
          <w:color w:val="auto"/>
          <w:spacing w:val="80"/>
          <w:szCs w:val="28"/>
          <w:lang w:eastAsia="en-US"/>
        </w:rPr>
        <w:t xml:space="preserve"> </w:t>
      </w:r>
      <w:r w:rsidRPr="00542970">
        <w:rPr>
          <w:color w:val="auto"/>
          <w:szCs w:val="28"/>
          <w:lang w:eastAsia="en-US"/>
        </w:rPr>
        <w:t>болезни,</w:t>
      </w:r>
      <w:r w:rsidRPr="00542970">
        <w:rPr>
          <w:color w:val="auto"/>
          <w:spacing w:val="80"/>
          <w:szCs w:val="28"/>
          <w:lang w:eastAsia="en-US"/>
        </w:rPr>
        <w:t xml:space="preserve"> </w:t>
      </w:r>
      <w:r w:rsidRPr="00542970">
        <w:rPr>
          <w:color w:val="auto"/>
          <w:szCs w:val="28"/>
          <w:lang w:eastAsia="en-US"/>
        </w:rPr>
        <w:t>травмы,</w:t>
      </w:r>
      <w:r w:rsidRPr="00542970">
        <w:rPr>
          <w:color w:val="auto"/>
          <w:spacing w:val="80"/>
          <w:szCs w:val="28"/>
          <w:lang w:eastAsia="en-US"/>
        </w:rPr>
        <w:t xml:space="preserve"> </w:t>
      </w:r>
      <w:r w:rsidRPr="00542970">
        <w:rPr>
          <w:color w:val="auto"/>
          <w:szCs w:val="28"/>
          <w:lang w:eastAsia="en-US"/>
        </w:rPr>
        <w:t>иным</w:t>
      </w:r>
      <w:r w:rsidRPr="00542970">
        <w:rPr>
          <w:color w:val="auto"/>
          <w:spacing w:val="80"/>
          <w:szCs w:val="28"/>
          <w:lang w:eastAsia="en-US"/>
        </w:rPr>
        <w:t xml:space="preserve"> </w:t>
      </w:r>
      <w:r w:rsidRPr="00542970">
        <w:rPr>
          <w:color w:val="auto"/>
          <w:szCs w:val="28"/>
          <w:lang w:eastAsia="en-US"/>
        </w:rPr>
        <w:t>существенным,</w:t>
      </w:r>
      <w:r w:rsidRPr="00542970">
        <w:rPr>
          <w:color w:val="auto"/>
          <w:spacing w:val="80"/>
          <w:szCs w:val="28"/>
          <w:lang w:eastAsia="en-US"/>
        </w:rPr>
        <w:t xml:space="preserve"> </w:t>
      </w:r>
      <w:r w:rsidRPr="00542970">
        <w:rPr>
          <w:color w:val="auto"/>
          <w:szCs w:val="28"/>
          <w:lang w:eastAsia="en-US"/>
        </w:rPr>
        <w:t>непреодолимым и</w:t>
      </w:r>
      <w:r w:rsidRPr="00542970">
        <w:rPr>
          <w:color w:val="auto"/>
          <w:spacing w:val="-1"/>
          <w:szCs w:val="28"/>
          <w:lang w:eastAsia="en-US"/>
        </w:rPr>
        <w:t xml:space="preserve"> </w:t>
      </w:r>
      <w:r w:rsidRPr="00542970">
        <w:rPr>
          <w:color w:val="auto"/>
          <w:szCs w:val="28"/>
          <w:lang w:eastAsia="en-US"/>
        </w:rPr>
        <w:t>мотивированным причинам), главный эксперт или куратор посредством ИСО направляет</w:t>
      </w:r>
      <w:r w:rsidRPr="00542970">
        <w:rPr>
          <w:color w:val="auto"/>
          <w:spacing w:val="40"/>
          <w:szCs w:val="28"/>
          <w:lang w:eastAsia="en-US"/>
        </w:rPr>
        <w:t xml:space="preserve"> </w:t>
      </w:r>
      <w:r w:rsidRPr="00542970">
        <w:rPr>
          <w:color w:val="auto"/>
          <w:szCs w:val="28"/>
          <w:lang w:eastAsia="en-US"/>
        </w:rPr>
        <w:t>письменное</w:t>
      </w:r>
      <w:r w:rsidRPr="00542970">
        <w:rPr>
          <w:color w:val="auto"/>
          <w:spacing w:val="43"/>
          <w:szCs w:val="28"/>
          <w:lang w:eastAsia="en-US"/>
        </w:rPr>
        <w:t xml:space="preserve"> </w:t>
      </w:r>
      <w:r w:rsidRPr="00542970">
        <w:rPr>
          <w:color w:val="auto"/>
          <w:szCs w:val="28"/>
          <w:lang w:eastAsia="en-US"/>
        </w:rPr>
        <w:t>уведомление</w:t>
      </w:r>
      <w:r w:rsidRPr="00542970">
        <w:rPr>
          <w:color w:val="auto"/>
          <w:spacing w:val="43"/>
          <w:szCs w:val="28"/>
          <w:lang w:eastAsia="en-US"/>
        </w:rPr>
        <w:t xml:space="preserve"> </w:t>
      </w:r>
      <w:r w:rsidRPr="00542970">
        <w:rPr>
          <w:color w:val="auto"/>
          <w:szCs w:val="28"/>
          <w:lang w:eastAsia="en-US"/>
        </w:rPr>
        <w:t>в</w:t>
      </w:r>
      <w:r w:rsidRPr="00542970">
        <w:rPr>
          <w:color w:val="auto"/>
          <w:spacing w:val="3"/>
          <w:szCs w:val="28"/>
          <w:lang w:eastAsia="en-US"/>
        </w:rPr>
        <w:t xml:space="preserve"> </w:t>
      </w:r>
      <w:r w:rsidRPr="00542970">
        <w:rPr>
          <w:color w:val="auto"/>
          <w:szCs w:val="28"/>
          <w:lang w:eastAsia="en-US"/>
        </w:rPr>
        <w:t>свободной</w:t>
      </w:r>
      <w:r w:rsidRPr="00542970">
        <w:rPr>
          <w:color w:val="auto"/>
          <w:spacing w:val="43"/>
          <w:szCs w:val="28"/>
          <w:lang w:eastAsia="en-US"/>
        </w:rPr>
        <w:t xml:space="preserve"> </w:t>
      </w:r>
      <w:r w:rsidRPr="00542970">
        <w:rPr>
          <w:color w:val="auto"/>
          <w:szCs w:val="28"/>
          <w:lang w:eastAsia="en-US"/>
        </w:rPr>
        <w:t>форме</w:t>
      </w:r>
      <w:r w:rsidRPr="00542970">
        <w:rPr>
          <w:color w:val="auto"/>
          <w:spacing w:val="44"/>
          <w:szCs w:val="28"/>
          <w:lang w:eastAsia="en-US"/>
        </w:rPr>
        <w:t xml:space="preserve"> </w:t>
      </w:r>
      <w:r w:rsidRPr="00542970">
        <w:rPr>
          <w:color w:val="auto"/>
          <w:szCs w:val="28"/>
          <w:lang w:eastAsia="en-US"/>
        </w:rPr>
        <w:t>в</w:t>
      </w:r>
      <w:r w:rsidRPr="00542970">
        <w:rPr>
          <w:color w:val="auto"/>
          <w:spacing w:val="43"/>
          <w:szCs w:val="28"/>
          <w:lang w:eastAsia="en-US"/>
        </w:rPr>
        <w:t xml:space="preserve"> </w:t>
      </w:r>
      <w:r w:rsidRPr="00542970">
        <w:rPr>
          <w:color w:val="auto"/>
          <w:szCs w:val="28"/>
          <w:lang w:eastAsia="en-US"/>
        </w:rPr>
        <w:t>адрес</w:t>
      </w:r>
      <w:r w:rsidRPr="00542970">
        <w:rPr>
          <w:color w:val="auto"/>
          <w:spacing w:val="43"/>
          <w:szCs w:val="28"/>
          <w:lang w:eastAsia="en-US"/>
        </w:rPr>
        <w:t xml:space="preserve"> </w:t>
      </w:r>
      <w:r w:rsidRPr="00542970">
        <w:rPr>
          <w:color w:val="auto"/>
          <w:spacing w:val="-2"/>
          <w:szCs w:val="28"/>
          <w:lang w:eastAsia="en-US"/>
        </w:rPr>
        <w:t>Оператора</w:t>
      </w:r>
      <w:r>
        <w:rPr>
          <w:color w:val="auto"/>
          <w:spacing w:val="-2"/>
          <w:szCs w:val="28"/>
          <w:lang w:eastAsia="en-US"/>
        </w:rPr>
        <w:t xml:space="preserve"> </w:t>
      </w:r>
      <w:r w:rsidRPr="00542970">
        <w:rPr>
          <w:color w:val="auto"/>
          <w:szCs w:val="28"/>
          <w:lang w:eastAsia="en-US"/>
        </w:rPr>
        <w:t>с</w:t>
      </w:r>
      <w:r w:rsidRPr="00542970">
        <w:rPr>
          <w:color w:val="auto"/>
          <w:spacing w:val="-2"/>
          <w:szCs w:val="28"/>
          <w:lang w:eastAsia="en-US"/>
        </w:rPr>
        <w:t xml:space="preserve"> </w:t>
      </w:r>
      <w:r w:rsidRPr="00542970">
        <w:rPr>
          <w:color w:val="auto"/>
          <w:szCs w:val="28"/>
          <w:lang w:eastAsia="en-US"/>
        </w:rPr>
        <w:t>указанием лица из членов экспертной группы, на которое возлагается временное исполнение обязанностей главного эксперта и периода его отсутствия главного эксперта.</w:t>
      </w:r>
      <w:r w:rsidRPr="00542970">
        <w:rPr>
          <w:color w:val="auto"/>
          <w:spacing w:val="-18"/>
          <w:szCs w:val="28"/>
          <w:lang w:eastAsia="en-US"/>
        </w:rPr>
        <w:t xml:space="preserve"> </w:t>
      </w:r>
      <w:r w:rsidRPr="00542970">
        <w:rPr>
          <w:color w:val="auto"/>
          <w:szCs w:val="28"/>
          <w:lang w:eastAsia="en-US"/>
        </w:rPr>
        <w:t>В</w:t>
      </w:r>
      <w:r w:rsidRPr="00542970">
        <w:rPr>
          <w:color w:val="auto"/>
          <w:spacing w:val="-17"/>
          <w:szCs w:val="28"/>
          <w:lang w:eastAsia="en-US"/>
        </w:rPr>
        <w:t xml:space="preserve"> </w:t>
      </w:r>
      <w:r w:rsidRPr="00542970">
        <w:rPr>
          <w:color w:val="auto"/>
          <w:szCs w:val="28"/>
          <w:lang w:eastAsia="en-US"/>
        </w:rPr>
        <w:t>случае</w:t>
      </w:r>
      <w:r w:rsidRPr="00542970">
        <w:rPr>
          <w:color w:val="auto"/>
          <w:spacing w:val="-18"/>
          <w:szCs w:val="28"/>
          <w:lang w:eastAsia="en-US"/>
        </w:rPr>
        <w:t xml:space="preserve"> </w:t>
      </w:r>
      <w:r w:rsidRPr="00542970">
        <w:rPr>
          <w:color w:val="auto"/>
          <w:szCs w:val="28"/>
          <w:lang w:eastAsia="en-US"/>
        </w:rPr>
        <w:t>необходимости</w:t>
      </w:r>
      <w:r w:rsidRPr="00542970">
        <w:rPr>
          <w:color w:val="auto"/>
          <w:spacing w:val="-17"/>
          <w:szCs w:val="28"/>
          <w:lang w:eastAsia="en-US"/>
        </w:rPr>
        <w:t xml:space="preserve"> </w:t>
      </w:r>
      <w:r w:rsidRPr="00542970">
        <w:rPr>
          <w:color w:val="auto"/>
          <w:szCs w:val="28"/>
          <w:lang w:eastAsia="en-US"/>
        </w:rPr>
        <w:t>дополнительного</w:t>
      </w:r>
      <w:r w:rsidRPr="00542970">
        <w:rPr>
          <w:color w:val="auto"/>
          <w:spacing w:val="-18"/>
          <w:szCs w:val="28"/>
          <w:lang w:eastAsia="en-US"/>
        </w:rPr>
        <w:t xml:space="preserve"> </w:t>
      </w:r>
      <w:r w:rsidRPr="00542970">
        <w:rPr>
          <w:color w:val="auto"/>
          <w:szCs w:val="28"/>
          <w:lang w:eastAsia="en-US"/>
        </w:rPr>
        <w:t>привлечения</w:t>
      </w:r>
      <w:r w:rsidRPr="00542970">
        <w:rPr>
          <w:color w:val="auto"/>
          <w:spacing w:val="-17"/>
          <w:szCs w:val="28"/>
          <w:lang w:eastAsia="en-US"/>
        </w:rPr>
        <w:t xml:space="preserve"> </w:t>
      </w:r>
      <w:r w:rsidRPr="00542970">
        <w:rPr>
          <w:color w:val="auto"/>
          <w:szCs w:val="28"/>
          <w:lang w:eastAsia="en-US"/>
        </w:rPr>
        <w:t>члена</w:t>
      </w:r>
      <w:r w:rsidRPr="00542970">
        <w:rPr>
          <w:color w:val="auto"/>
          <w:spacing w:val="-18"/>
          <w:szCs w:val="28"/>
          <w:lang w:eastAsia="en-US"/>
        </w:rPr>
        <w:t xml:space="preserve"> </w:t>
      </w:r>
      <w:r w:rsidRPr="00542970">
        <w:rPr>
          <w:color w:val="auto"/>
          <w:szCs w:val="28"/>
          <w:lang w:eastAsia="en-US"/>
        </w:rPr>
        <w:t>в</w:t>
      </w:r>
      <w:r w:rsidRPr="00542970">
        <w:rPr>
          <w:color w:val="auto"/>
          <w:spacing w:val="-17"/>
          <w:szCs w:val="28"/>
          <w:lang w:eastAsia="en-US"/>
        </w:rPr>
        <w:t xml:space="preserve"> </w:t>
      </w:r>
      <w:r w:rsidRPr="00542970">
        <w:rPr>
          <w:color w:val="auto"/>
          <w:szCs w:val="28"/>
          <w:lang w:eastAsia="en-US"/>
        </w:rPr>
        <w:t>экспертную группу (в т.ч. на роль главного эксперта) главный эксперт или куратор обеспечивает согласование внесения изменений с</w:t>
      </w:r>
      <w:r w:rsidRPr="00542970">
        <w:rPr>
          <w:color w:val="auto"/>
          <w:spacing w:val="-3"/>
          <w:szCs w:val="28"/>
          <w:lang w:eastAsia="en-US"/>
        </w:rPr>
        <w:t xml:space="preserve"> </w:t>
      </w:r>
      <w:r w:rsidRPr="00542970">
        <w:rPr>
          <w:color w:val="auto"/>
          <w:szCs w:val="28"/>
          <w:lang w:eastAsia="en-US"/>
        </w:rPr>
        <w:t>руководителем образовательной организации, проводящей</w:t>
      </w:r>
      <w:r w:rsidRPr="00542970">
        <w:rPr>
          <w:color w:val="auto"/>
          <w:spacing w:val="-18"/>
          <w:szCs w:val="28"/>
          <w:lang w:eastAsia="en-US"/>
        </w:rPr>
        <w:t xml:space="preserve"> </w:t>
      </w:r>
      <w:r w:rsidRPr="00542970">
        <w:rPr>
          <w:color w:val="auto"/>
          <w:szCs w:val="28"/>
          <w:lang w:eastAsia="en-US"/>
        </w:rPr>
        <w:t>ГИА,</w:t>
      </w:r>
      <w:r w:rsidRPr="00542970">
        <w:rPr>
          <w:color w:val="auto"/>
          <w:spacing w:val="-17"/>
          <w:szCs w:val="28"/>
          <w:lang w:eastAsia="en-US"/>
        </w:rPr>
        <w:t xml:space="preserve"> </w:t>
      </w:r>
      <w:r w:rsidRPr="00542970">
        <w:rPr>
          <w:color w:val="auto"/>
          <w:szCs w:val="28"/>
          <w:lang w:eastAsia="en-US"/>
        </w:rPr>
        <w:t>в</w:t>
      </w:r>
      <w:r w:rsidRPr="00542970">
        <w:rPr>
          <w:color w:val="auto"/>
          <w:spacing w:val="-18"/>
          <w:szCs w:val="28"/>
          <w:lang w:eastAsia="en-US"/>
        </w:rPr>
        <w:t xml:space="preserve"> </w:t>
      </w:r>
      <w:r w:rsidRPr="00542970">
        <w:rPr>
          <w:color w:val="auto"/>
          <w:szCs w:val="28"/>
          <w:lang w:eastAsia="en-US"/>
        </w:rPr>
        <w:t>соответствии</w:t>
      </w:r>
      <w:r w:rsidRPr="00542970">
        <w:rPr>
          <w:color w:val="auto"/>
          <w:spacing w:val="-17"/>
          <w:szCs w:val="28"/>
          <w:lang w:eastAsia="en-US"/>
        </w:rPr>
        <w:t xml:space="preserve"> </w:t>
      </w:r>
      <w:r w:rsidRPr="00542970">
        <w:rPr>
          <w:color w:val="auto"/>
          <w:szCs w:val="28"/>
          <w:lang w:eastAsia="en-US"/>
        </w:rPr>
        <w:t>с</w:t>
      </w:r>
      <w:r w:rsidRPr="00542970">
        <w:rPr>
          <w:color w:val="auto"/>
          <w:spacing w:val="-18"/>
          <w:szCs w:val="28"/>
          <w:lang w:eastAsia="en-US"/>
        </w:rPr>
        <w:t xml:space="preserve"> </w:t>
      </w:r>
      <w:r w:rsidRPr="00542970">
        <w:rPr>
          <w:color w:val="auto"/>
          <w:szCs w:val="28"/>
          <w:lang w:eastAsia="en-US"/>
        </w:rPr>
        <w:t>порядком</w:t>
      </w:r>
      <w:r w:rsidRPr="00542970">
        <w:rPr>
          <w:color w:val="auto"/>
          <w:spacing w:val="-17"/>
          <w:szCs w:val="28"/>
          <w:lang w:eastAsia="en-US"/>
        </w:rPr>
        <w:t xml:space="preserve"> </w:t>
      </w:r>
      <w:r w:rsidRPr="00542970">
        <w:rPr>
          <w:color w:val="auto"/>
          <w:szCs w:val="28"/>
          <w:lang w:eastAsia="en-US"/>
        </w:rPr>
        <w:t>организации</w:t>
      </w:r>
      <w:r w:rsidRPr="00542970">
        <w:rPr>
          <w:color w:val="auto"/>
          <w:spacing w:val="-18"/>
          <w:szCs w:val="28"/>
          <w:lang w:eastAsia="en-US"/>
        </w:rPr>
        <w:t xml:space="preserve"> </w:t>
      </w:r>
      <w:r w:rsidRPr="00542970">
        <w:rPr>
          <w:color w:val="auto"/>
          <w:szCs w:val="28"/>
          <w:lang w:eastAsia="en-US"/>
        </w:rPr>
        <w:t>и</w:t>
      </w:r>
      <w:r w:rsidRPr="00542970">
        <w:rPr>
          <w:color w:val="auto"/>
          <w:spacing w:val="-17"/>
          <w:szCs w:val="28"/>
          <w:lang w:eastAsia="en-US"/>
        </w:rPr>
        <w:t xml:space="preserve"> </w:t>
      </w:r>
      <w:r w:rsidRPr="00542970">
        <w:rPr>
          <w:color w:val="auto"/>
          <w:szCs w:val="28"/>
          <w:lang w:eastAsia="en-US"/>
        </w:rPr>
        <w:t>проведения</w:t>
      </w:r>
      <w:r w:rsidRPr="00542970">
        <w:rPr>
          <w:color w:val="auto"/>
          <w:spacing w:val="-18"/>
          <w:szCs w:val="28"/>
          <w:lang w:eastAsia="en-US"/>
        </w:rPr>
        <w:t xml:space="preserve"> </w:t>
      </w:r>
      <w:r w:rsidRPr="00542970">
        <w:rPr>
          <w:color w:val="auto"/>
          <w:szCs w:val="28"/>
          <w:lang w:eastAsia="en-US"/>
        </w:rPr>
        <w:t>ПА</w:t>
      </w:r>
      <w:r w:rsidRPr="00542970">
        <w:rPr>
          <w:color w:val="auto"/>
          <w:spacing w:val="-17"/>
          <w:szCs w:val="28"/>
          <w:lang w:eastAsia="en-US"/>
        </w:rPr>
        <w:t xml:space="preserve"> </w:t>
      </w:r>
      <w:r w:rsidRPr="00542970">
        <w:rPr>
          <w:color w:val="auto"/>
          <w:szCs w:val="28"/>
          <w:lang w:eastAsia="en-US"/>
        </w:rPr>
        <w:t>или</w:t>
      </w:r>
      <w:r w:rsidRPr="00542970">
        <w:rPr>
          <w:color w:val="auto"/>
          <w:spacing w:val="-18"/>
          <w:szCs w:val="28"/>
          <w:lang w:eastAsia="en-US"/>
        </w:rPr>
        <w:t xml:space="preserve"> </w:t>
      </w:r>
      <w:r w:rsidRPr="00542970">
        <w:rPr>
          <w:color w:val="auto"/>
          <w:szCs w:val="28"/>
          <w:lang w:eastAsia="en-US"/>
        </w:rPr>
        <w:t>ГИА, утвержденным данной образовательной организацией, а также с координатором. Лицо, исполняющие обязанности главного эксперта, на период исполнения таких обязанностей не вправе осуществлять экспертную оценку результатов ДЭ.</w:t>
      </w:r>
    </w:p>
    <w:p w14:paraId="109132D8" w14:textId="77777777" w:rsidR="004814F2" w:rsidRPr="00542970" w:rsidRDefault="004814F2" w:rsidP="004814F2">
      <w:pPr>
        <w:widowControl w:val="0"/>
        <w:tabs>
          <w:tab w:val="left" w:pos="1553"/>
        </w:tabs>
        <w:autoSpaceDE w:val="0"/>
        <w:autoSpaceDN w:val="0"/>
        <w:spacing w:after="0" w:line="240" w:lineRule="auto"/>
        <w:ind w:left="0" w:firstLine="709"/>
        <w:rPr>
          <w:color w:val="auto"/>
          <w:szCs w:val="28"/>
          <w:lang w:eastAsia="en-US"/>
        </w:rPr>
      </w:pPr>
      <w:r w:rsidRPr="00542970">
        <w:rPr>
          <w:color w:val="auto"/>
          <w:szCs w:val="28"/>
          <w:lang w:eastAsia="en-US"/>
        </w:rPr>
        <w:t>В</w:t>
      </w:r>
      <w:r w:rsidRPr="00542970">
        <w:rPr>
          <w:color w:val="auto"/>
          <w:spacing w:val="-4"/>
          <w:szCs w:val="28"/>
          <w:lang w:eastAsia="en-US"/>
        </w:rPr>
        <w:t xml:space="preserve"> </w:t>
      </w:r>
      <w:r w:rsidRPr="00542970">
        <w:rPr>
          <w:color w:val="auto"/>
          <w:szCs w:val="28"/>
          <w:lang w:eastAsia="en-US"/>
        </w:rPr>
        <w:t>день</w:t>
      </w:r>
      <w:r w:rsidRPr="00542970">
        <w:rPr>
          <w:color w:val="auto"/>
          <w:spacing w:val="-6"/>
          <w:szCs w:val="28"/>
          <w:lang w:eastAsia="en-US"/>
        </w:rPr>
        <w:t xml:space="preserve"> </w:t>
      </w:r>
      <w:r w:rsidRPr="00542970">
        <w:rPr>
          <w:color w:val="auto"/>
          <w:szCs w:val="28"/>
          <w:lang w:eastAsia="en-US"/>
        </w:rPr>
        <w:t>проведения</w:t>
      </w:r>
      <w:r w:rsidRPr="00542970">
        <w:rPr>
          <w:color w:val="auto"/>
          <w:spacing w:val="-5"/>
          <w:szCs w:val="28"/>
          <w:lang w:eastAsia="en-US"/>
        </w:rPr>
        <w:t xml:space="preserve"> </w:t>
      </w:r>
      <w:r w:rsidRPr="00542970">
        <w:rPr>
          <w:color w:val="auto"/>
          <w:szCs w:val="28"/>
          <w:lang w:eastAsia="en-US"/>
        </w:rPr>
        <w:t>ДЭ</w:t>
      </w:r>
      <w:r w:rsidRPr="00542970">
        <w:rPr>
          <w:color w:val="auto"/>
          <w:spacing w:val="-2"/>
          <w:szCs w:val="28"/>
          <w:lang w:eastAsia="en-US"/>
        </w:rPr>
        <w:t xml:space="preserve"> </w:t>
      </w:r>
      <w:r w:rsidRPr="00542970">
        <w:rPr>
          <w:color w:val="auto"/>
          <w:szCs w:val="28"/>
          <w:lang w:eastAsia="en-US"/>
        </w:rPr>
        <w:t>в</w:t>
      </w:r>
      <w:r w:rsidRPr="00542970">
        <w:rPr>
          <w:color w:val="auto"/>
          <w:spacing w:val="-3"/>
          <w:szCs w:val="28"/>
          <w:lang w:eastAsia="en-US"/>
        </w:rPr>
        <w:t xml:space="preserve"> </w:t>
      </w:r>
      <w:r w:rsidRPr="00542970">
        <w:rPr>
          <w:color w:val="auto"/>
          <w:szCs w:val="28"/>
          <w:lang w:eastAsia="en-US"/>
        </w:rPr>
        <w:t>рамках</w:t>
      </w:r>
      <w:r w:rsidRPr="00542970">
        <w:rPr>
          <w:color w:val="auto"/>
          <w:spacing w:val="-4"/>
          <w:szCs w:val="28"/>
          <w:lang w:eastAsia="en-US"/>
        </w:rPr>
        <w:t xml:space="preserve"> </w:t>
      </w:r>
      <w:r w:rsidRPr="00542970">
        <w:rPr>
          <w:color w:val="auto"/>
          <w:szCs w:val="28"/>
          <w:lang w:eastAsia="en-US"/>
        </w:rPr>
        <w:t>ГИА,</w:t>
      </w:r>
      <w:r w:rsidRPr="00542970">
        <w:rPr>
          <w:color w:val="auto"/>
          <w:spacing w:val="-3"/>
          <w:szCs w:val="28"/>
          <w:lang w:eastAsia="en-US"/>
        </w:rPr>
        <w:t xml:space="preserve"> </w:t>
      </w:r>
      <w:r w:rsidRPr="00542970">
        <w:rPr>
          <w:color w:val="auto"/>
          <w:szCs w:val="28"/>
          <w:lang w:eastAsia="en-US"/>
        </w:rPr>
        <w:t>в</w:t>
      </w:r>
      <w:r w:rsidRPr="00542970">
        <w:rPr>
          <w:color w:val="auto"/>
          <w:spacing w:val="-5"/>
          <w:szCs w:val="28"/>
          <w:lang w:eastAsia="en-US"/>
        </w:rPr>
        <w:t xml:space="preserve"> </w:t>
      </w:r>
      <w:r w:rsidRPr="00542970">
        <w:rPr>
          <w:color w:val="auto"/>
          <w:szCs w:val="28"/>
          <w:lang w:eastAsia="en-US"/>
        </w:rPr>
        <w:t>ЦПДЭ</w:t>
      </w:r>
      <w:r w:rsidRPr="00542970">
        <w:rPr>
          <w:color w:val="auto"/>
          <w:spacing w:val="-2"/>
          <w:szCs w:val="28"/>
          <w:lang w:eastAsia="en-US"/>
        </w:rPr>
        <w:t xml:space="preserve"> присутствуют:</w:t>
      </w:r>
    </w:p>
    <w:p w14:paraId="2D5831E8" w14:textId="77777777" w:rsidR="004814F2" w:rsidRPr="003B1C2D" w:rsidRDefault="004814F2" w:rsidP="004814F2">
      <w:pPr>
        <w:widowControl w:val="0"/>
        <w:tabs>
          <w:tab w:val="left" w:pos="1553"/>
          <w:tab w:val="left" w:pos="3711"/>
          <w:tab w:val="left" w:pos="6401"/>
          <w:tab w:val="left" w:pos="8746"/>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pacing w:val="-2"/>
          <w:szCs w:val="28"/>
          <w:lang w:eastAsia="en-US"/>
        </w:rPr>
        <w:t>руководитель</w:t>
      </w:r>
      <w:r>
        <w:rPr>
          <w:color w:val="auto"/>
          <w:spacing w:val="-2"/>
          <w:szCs w:val="28"/>
          <w:lang w:eastAsia="en-US"/>
        </w:rPr>
        <w:t xml:space="preserve"> </w:t>
      </w:r>
      <w:r w:rsidRPr="003B1C2D">
        <w:rPr>
          <w:color w:val="auto"/>
          <w:spacing w:val="-2"/>
          <w:szCs w:val="28"/>
          <w:lang w:eastAsia="en-US"/>
        </w:rPr>
        <w:t>(уполномоченный</w:t>
      </w:r>
      <w:r>
        <w:rPr>
          <w:color w:val="auto"/>
          <w:szCs w:val="28"/>
          <w:lang w:eastAsia="en-US"/>
        </w:rPr>
        <w:t xml:space="preserve"> </w:t>
      </w:r>
      <w:r w:rsidRPr="003B1C2D">
        <w:rPr>
          <w:color w:val="auto"/>
          <w:spacing w:val="-2"/>
          <w:szCs w:val="28"/>
          <w:lang w:eastAsia="en-US"/>
        </w:rPr>
        <w:t>представитель)</w:t>
      </w:r>
      <w:r>
        <w:rPr>
          <w:color w:val="auto"/>
          <w:szCs w:val="28"/>
          <w:lang w:eastAsia="en-US"/>
        </w:rPr>
        <w:t xml:space="preserve"> </w:t>
      </w:r>
      <w:r w:rsidRPr="003B1C2D">
        <w:rPr>
          <w:color w:val="auto"/>
          <w:spacing w:val="-2"/>
          <w:szCs w:val="28"/>
          <w:lang w:eastAsia="en-US"/>
        </w:rPr>
        <w:t xml:space="preserve">организации, </w:t>
      </w:r>
      <w:r w:rsidRPr="003B1C2D">
        <w:rPr>
          <w:color w:val="auto"/>
          <w:szCs w:val="28"/>
          <w:lang w:eastAsia="en-US"/>
        </w:rPr>
        <w:t>на базе которой организован ЦПДЭ;</w:t>
      </w:r>
    </w:p>
    <w:p w14:paraId="2B7F6CEC"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zCs w:val="28"/>
          <w:lang w:eastAsia="en-US"/>
        </w:rPr>
        <w:t>не</w:t>
      </w:r>
      <w:r w:rsidRPr="003B1C2D">
        <w:rPr>
          <w:color w:val="auto"/>
          <w:spacing w:val="-6"/>
          <w:szCs w:val="28"/>
          <w:lang w:eastAsia="en-US"/>
        </w:rPr>
        <w:t xml:space="preserve"> </w:t>
      </w:r>
      <w:r w:rsidRPr="003B1C2D">
        <w:rPr>
          <w:color w:val="auto"/>
          <w:szCs w:val="28"/>
          <w:lang w:eastAsia="en-US"/>
        </w:rPr>
        <w:t>менее</w:t>
      </w:r>
      <w:r w:rsidRPr="003B1C2D">
        <w:rPr>
          <w:color w:val="auto"/>
          <w:spacing w:val="-4"/>
          <w:szCs w:val="28"/>
          <w:lang w:eastAsia="en-US"/>
        </w:rPr>
        <w:t xml:space="preserve"> </w:t>
      </w:r>
      <w:r w:rsidRPr="003B1C2D">
        <w:rPr>
          <w:color w:val="auto"/>
          <w:szCs w:val="28"/>
          <w:lang w:eastAsia="en-US"/>
        </w:rPr>
        <w:t>одного</w:t>
      </w:r>
      <w:r w:rsidRPr="003B1C2D">
        <w:rPr>
          <w:color w:val="auto"/>
          <w:spacing w:val="-3"/>
          <w:szCs w:val="28"/>
          <w:lang w:eastAsia="en-US"/>
        </w:rPr>
        <w:t xml:space="preserve"> </w:t>
      </w:r>
      <w:r w:rsidRPr="003B1C2D">
        <w:rPr>
          <w:color w:val="auto"/>
          <w:szCs w:val="28"/>
          <w:lang w:eastAsia="en-US"/>
        </w:rPr>
        <w:t>члена</w:t>
      </w:r>
      <w:r w:rsidRPr="003B1C2D">
        <w:rPr>
          <w:color w:val="auto"/>
          <w:spacing w:val="-4"/>
          <w:szCs w:val="28"/>
          <w:lang w:eastAsia="en-US"/>
        </w:rPr>
        <w:t xml:space="preserve"> </w:t>
      </w:r>
      <w:r w:rsidRPr="003B1C2D">
        <w:rPr>
          <w:color w:val="auto"/>
          <w:szCs w:val="28"/>
          <w:lang w:eastAsia="en-US"/>
        </w:rPr>
        <w:t>ГЭК,</w:t>
      </w:r>
      <w:r w:rsidRPr="003B1C2D">
        <w:rPr>
          <w:color w:val="auto"/>
          <w:spacing w:val="-7"/>
          <w:szCs w:val="28"/>
          <w:lang w:eastAsia="en-US"/>
        </w:rPr>
        <w:t xml:space="preserve"> </w:t>
      </w:r>
      <w:r w:rsidRPr="003B1C2D">
        <w:rPr>
          <w:color w:val="auto"/>
          <w:szCs w:val="28"/>
          <w:lang w:eastAsia="en-US"/>
        </w:rPr>
        <w:t>не</w:t>
      </w:r>
      <w:r w:rsidRPr="003B1C2D">
        <w:rPr>
          <w:color w:val="auto"/>
          <w:spacing w:val="-4"/>
          <w:szCs w:val="28"/>
          <w:lang w:eastAsia="en-US"/>
        </w:rPr>
        <w:t xml:space="preserve"> </w:t>
      </w:r>
      <w:r w:rsidRPr="003B1C2D">
        <w:rPr>
          <w:color w:val="auto"/>
          <w:szCs w:val="28"/>
          <w:lang w:eastAsia="en-US"/>
        </w:rPr>
        <w:t>считая</w:t>
      </w:r>
      <w:r w:rsidRPr="003B1C2D">
        <w:rPr>
          <w:color w:val="auto"/>
          <w:spacing w:val="-4"/>
          <w:szCs w:val="28"/>
          <w:lang w:eastAsia="en-US"/>
        </w:rPr>
        <w:t xml:space="preserve"> </w:t>
      </w:r>
      <w:r w:rsidRPr="003B1C2D">
        <w:rPr>
          <w:color w:val="auto"/>
          <w:szCs w:val="28"/>
          <w:lang w:eastAsia="en-US"/>
        </w:rPr>
        <w:t>членов</w:t>
      </w:r>
      <w:r w:rsidRPr="003B1C2D">
        <w:rPr>
          <w:color w:val="auto"/>
          <w:spacing w:val="-5"/>
          <w:szCs w:val="28"/>
          <w:lang w:eastAsia="en-US"/>
        </w:rPr>
        <w:t xml:space="preserve"> </w:t>
      </w:r>
      <w:r w:rsidRPr="003B1C2D">
        <w:rPr>
          <w:color w:val="auto"/>
          <w:szCs w:val="28"/>
          <w:lang w:eastAsia="en-US"/>
        </w:rPr>
        <w:t>экспертной</w:t>
      </w:r>
      <w:r w:rsidRPr="003B1C2D">
        <w:rPr>
          <w:color w:val="auto"/>
          <w:spacing w:val="-3"/>
          <w:szCs w:val="28"/>
          <w:lang w:eastAsia="en-US"/>
        </w:rPr>
        <w:t xml:space="preserve"> </w:t>
      </w:r>
      <w:r w:rsidRPr="003B1C2D">
        <w:rPr>
          <w:color w:val="auto"/>
          <w:spacing w:val="-2"/>
          <w:szCs w:val="28"/>
          <w:lang w:eastAsia="en-US"/>
        </w:rPr>
        <w:t>группы;</w:t>
      </w:r>
    </w:p>
    <w:p w14:paraId="528252D4"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zCs w:val="28"/>
          <w:lang w:eastAsia="en-US"/>
        </w:rPr>
        <w:t>члены</w:t>
      </w:r>
      <w:r w:rsidRPr="003B1C2D">
        <w:rPr>
          <w:color w:val="auto"/>
          <w:spacing w:val="-5"/>
          <w:szCs w:val="28"/>
          <w:lang w:eastAsia="en-US"/>
        </w:rPr>
        <w:t xml:space="preserve"> </w:t>
      </w:r>
      <w:r w:rsidRPr="003B1C2D">
        <w:rPr>
          <w:color w:val="auto"/>
          <w:szCs w:val="28"/>
          <w:lang w:eastAsia="en-US"/>
        </w:rPr>
        <w:t>экспертной</w:t>
      </w:r>
      <w:r w:rsidRPr="003B1C2D">
        <w:rPr>
          <w:color w:val="auto"/>
          <w:spacing w:val="-5"/>
          <w:szCs w:val="28"/>
          <w:lang w:eastAsia="en-US"/>
        </w:rPr>
        <w:t xml:space="preserve"> </w:t>
      </w:r>
      <w:r w:rsidRPr="003B1C2D">
        <w:rPr>
          <w:color w:val="auto"/>
          <w:spacing w:val="-2"/>
          <w:szCs w:val="28"/>
          <w:lang w:eastAsia="en-US"/>
        </w:rPr>
        <w:t>группы;</w:t>
      </w:r>
    </w:p>
    <w:p w14:paraId="6CB07896"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zCs w:val="28"/>
          <w:lang w:eastAsia="en-US"/>
        </w:rPr>
        <w:t>главный</w:t>
      </w:r>
      <w:r w:rsidRPr="003B1C2D">
        <w:rPr>
          <w:color w:val="auto"/>
          <w:spacing w:val="-2"/>
          <w:szCs w:val="28"/>
          <w:lang w:eastAsia="en-US"/>
        </w:rPr>
        <w:t xml:space="preserve"> эксперт;</w:t>
      </w:r>
    </w:p>
    <w:p w14:paraId="490F1012" w14:textId="77777777" w:rsidR="004814F2" w:rsidRPr="003B1C2D" w:rsidRDefault="004814F2" w:rsidP="004814F2">
      <w:pPr>
        <w:widowControl w:val="0"/>
        <w:tabs>
          <w:tab w:val="left" w:pos="1553"/>
          <w:tab w:val="left" w:pos="4012"/>
          <w:tab w:val="left" w:pos="7547"/>
          <w:tab w:val="left" w:pos="8644"/>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pacing w:val="-2"/>
          <w:szCs w:val="28"/>
          <w:lang w:eastAsia="en-US"/>
        </w:rPr>
        <w:t>представители</w:t>
      </w:r>
      <w:r>
        <w:rPr>
          <w:color w:val="auto"/>
          <w:szCs w:val="28"/>
          <w:lang w:eastAsia="en-US"/>
        </w:rPr>
        <w:t xml:space="preserve"> </w:t>
      </w:r>
      <w:r w:rsidRPr="003B1C2D">
        <w:rPr>
          <w:color w:val="auto"/>
          <w:spacing w:val="-2"/>
          <w:szCs w:val="28"/>
          <w:lang w:eastAsia="en-US"/>
        </w:rPr>
        <w:t>организаций-партнеров</w:t>
      </w:r>
      <w:r>
        <w:rPr>
          <w:color w:val="auto"/>
          <w:szCs w:val="28"/>
          <w:lang w:eastAsia="en-US"/>
        </w:rPr>
        <w:t xml:space="preserve"> </w:t>
      </w:r>
      <w:r w:rsidRPr="003B1C2D">
        <w:rPr>
          <w:color w:val="auto"/>
          <w:spacing w:val="-4"/>
          <w:szCs w:val="28"/>
          <w:lang w:eastAsia="en-US"/>
        </w:rPr>
        <w:t>(по</w:t>
      </w:r>
      <w:r>
        <w:rPr>
          <w:color w:val="auto"/>
          <w:szCs w:val="28"/>
          <w:lang w:eastAsia="en-US"/>
        </w:rPr>
        <w:t xml:space="preserve"> </w:t>
      </w:r>
      <w:r w:rsidRPr="003B1C2D">
        <w:rPr>
          <w:color w:val="auto"/>
          <w:spacing w:val="-2"/>
          <w:szCs w:val="28"/>
          <w:lang w:eastAsia="en-US"/>
        </w:rPr>
        <w:t xml:space="preserve">согласованию </w:t>
      </w:r>
      <w:r w:rsidRPr="003B1C2D">
        <w:rPr>
          <w:color w:val="auto"/>
          <w:szCs w:val="28"/>
          <w:lang w:eastAsia="en-US"/>
        </w:rPr>
        <w:t>с образовательной организацией) (при необходимости);</w:t>
      </w:r>
    </w:p>
    <w:p w14:paraId="61E86CDC"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pacing w:val="-2"/>
          <w:szCs w:val="28"/>
          <w:lang w:eastAsia="en-US"/>
        </w:rPr>
        <w:t>экзаменуемые;</w:t>
      </w:r>
    </w:p>
    <w:p w14:paraId="2CA52A76"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lastRenderedPageBreak/>
        <w:t>−</w:t>
      </w:r>
      <w:r>
        <w:rPr>
          <w:color w:val="auto"/>
          <w:szCs w:val="28"/>
          <w:lang w:eastAsia="en-US"/>
        </w:rPr>
        <w:t xml:space="preserve"> </w:t>
      </w:r>
      <w:r w:rsidRPr="003B1C2D">
        <w:rPr>
          <w:color w:val="auto"/>
          <w:szCs w:val="28"/>
          <w:lang w:eastAsia="en-US"/>
        </w:rPr>
        <w:t>технический</w:t>
      </w:r>
      <w:r w:rsidRPr="003B1C2D">
        <w:rPr>
          <w:color w:val="auto"/>
          <w:spacing w:val="-6"/>
          <w:szCs w:val="28"/>
          <w:lang w:eastAsia="en-US"/>
        </w:rPr>
        <w:t xml:space="preserve"> </w:t>
      </w:r>
      <w:r w:rsidRPr="003B1C2D">
        <w:rPr>
          <w:color w:val="auto"/>
          <w:spacing w:val="-2"/>
          <w:szCs w:val="28"/>
          <w:lang w:eastAsia="en-US"/>
        </w:rPr>
        <w:t>эксперт;</w:t>
      </w:r>
    </w:p>
    <w:p w14:paraId="575AB1FB"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w:t>
      </w:r>
      <w:r>
        <w:rPr>
          <w:color w:val="auto"/>
          <w:spacing w:val="80"/>
          <w:w w:val="150"/>
          <w:szCs w:val="28"/>
          <w:lang w:eastAsia="en-US"/>
        </w:rPr>
        <w:t xml:space="preserve"> </w:t>
      </w:r>
      <w:r w:rsidRPr="003B1C2D">
        <w:rPr>
          <w:color w:val="auto"/>
          <w:szCs w:val="28"/>
          <w:lang w:eastAsia="en-US"/>
        </w:rPr>
        <w:t>представитель</w:t>
      </w:r>
      <w:r w:rsidRPr="003B1C2D">
        <w:rPr>
          <w:color w:val="auto"/>
          <w:spacing w:val="78"/>
          <w:w w:val="150"/>
          <w:szCs w:val="28"/>
          <w:lang w:eastAsia="en-US"/>
        </w:rPr>
        <w:t xml:space="preserve"> </w:t>
      </w:r>
      <w:r w:rsidRPr="003B1C2D">
        <w:rPr>
          <w:color w:val="auto"/>
          <w:szCs w:val="28"/>
          <w:lang w:eastAsia="en-US"/>
        </w:rPr>
        <w:t>образовательной</w:t>
      </w:r>
      <w:r w:rsidRPr="003B1C2D">
        <w:rPr>
          <w:color w:val="auto"/>
          <w:spacing w:val="78"/>
          <w:w w:val="150"/>
          <w:szCs w:val="28"/>
          <w:lang w:eastAsia="en-US"/>
        </w:rPr>
        <w:t xml:space="preserve"> </w:t>
      </w:r>
      <w:r w:rsidRPr="003B1C2D">
        <w:rPr>
          <w:color w:val="auto"/>
          <w:szCs w:val="28"/>
          <w:lang w:eastAsia="en-US"/>
        </w:rPr>
        <w:t>организации,</w:t>
      </w:r>
      <w:r w:rsidRPr="003B1C2D">
        <w:rPr>
          <w:color w:val="auto"/>
          <w:spacing w:val="78"/>
          <w:w w:val="150"/>
          <w:szCs w:val="28"/>
          <w:lang w:eastAsia="en-US"/>
        </w:rPr>
        <w:t xml:space="preserve"> </w:t>
      </w:r>
      <w:r w:rsidRPr="003B1C2D">
        <w:rPr>
          <w:color w:val="auto"/>
          <w:szCs w:val="28"/>
          <w:lang w:eastAsia="en-US"/>
        </w:rPr>
        <w:t>ответственный за</w:t>
      </w:r>
      <w:r w:rsidRPr="003B1C2D">
        <w:rPr>
          <w:color w:val="auto"/>
          <w:spacing w:val="80"/>
          <w:szCs w:val="28"/>
          <w:lang w:eastAsia="en-US"/>
        </w:rPr>
        <w:t xml:space="preserve"> </w:t>
      </w:r>
      <w:r w:rsidRPr="003B1C2D">
        <w:rPr>
          <w:color w:val="auto"/>
          <w:szCs w:val="28"/>
          <w:lang w:eastAsia="en-US"/>
        </w:rPr>
        <w:t>сопровождение</w:t>
      </w:r>
      <w:r w:rsidRPr="003B1C2D">
        <w:rPr>
          <w:color w:val="auto"/>
          <w:spacing w:val="80"/>
          <w:szCs w:val="28"/>
          <w:lang w:eastAsia="en-US"/>
        </w:rPr>
        <w:t xml:space="preserve"> </w:t>
      </w:r>
      <w:r w:rsidRPr="003B1C2D">
        <w:rPr>
          <w:color w:val="auto"/>
          <w:szCs w:val="28"/>
          <w:lang w:eastAsia="en-US"/>
        </w:rPr>
        <w:t>участников</w:t>
      </w:r>
      <w:r w:rsidRPr="003B1C2D">
        <w:rPr>
          <w:color w:val="auto"/>
          <w:spacing w:val="80"/>
          <w:szCs w:val="28"/>
          <w:lang w:eastAsia="en-US"/>
        </w:rPr>
        <w:t xml:space="preserve"> </w:t>
      </w:r>
      <w:r w:rsidRPr="003B1C2D">
        <w:rPr>
          <w:color w:val="auto"/>
          <w:szCs w:val="28"/>
          <w:lang w:eastAsia="en-US"/>
        </w:rPr>
        <w:t>к</w:t>
      </w:r>
      <w:r w:rsidRPr="003B1C2D">
        <w:rPr>
          <w:color w:val="auto"/>
          <w:spacing w:val="80"/>
          <w:szCs w:val="28"/>
          <w:lang w:eastAsia="en-US"/>
        </w:rPr>
        <w:t xml:space="preserve"> </w:t>
      </w:r>
      <w:r w:rsidRPr="003B1C2D">
        <w:rPr>
          <w:color w:val="auto"/>
          <w:szCs w:val="28"/>
          <w:lang w:eastAsia="en-US"/>
        </w:rPr>
        <w:t>центру</w:t>
      </w:r>
      <w:r w:rsidRPr="003B1C2D">
        <w:rPr>
          <w:color w:val="auto"/>
          <w:spacing w:val="80"/>
          <w:szCs w:val="28"/>
          <w:lang w:eastAsia="en-US"/>
        </w:rPr>
        <w:t xml:space="preserve"> </w:t>
      </w:r>
      <w:r w:rsidRPr="003B1C2D">
        <w:rPr>
          <w:color w:val="auto"/>
          <w:szCs w:val="28"/>
          <w:lang w:eastAsia="en-US"/>
        </w:rPr>
        <w:t>проведения</w:t>
      </w:r>
      <w:r w:rsidRPr="003B1C2D">
        <w:rPr>
          <w:color w:val="auto"/>
          <w:spacing w:val="80"/>
          <w:szCs w:val="28"/>
          <w:lang w:eastAsia="en-US"/>
        </w:rPr>
        <w:t xml:space="preserve"> </w:t>
      </w:r>
      <w:r w:rsidRPr="003B1C2D">
        <w:rPr>
          <w:color w:val="auto"/>
          <w:szCs w:val="28"/>
          <w:lang w:eastAsia="en-US"/>
        </w:rPr>
        <w:t>экзамена</w:t>
      </w:r>
      <w:r w:rsidRPr="003B1C2D">
        <w:rPr>
          <w:color w:val="auto"/>
          <w:spacing w:val="80"/>
          <w:w w:val="150"/>
          <w:szCs w:val="28"/>
          <w:lang w:eastAsia="en-US"/>
        </w:rPr>
        <w:t xml:space="preserve"> </w:t>
      </w:r>
      <w:r w:rsidRPr="003B1C2D">
        <w:rPr>
          <w:color w:val="auto"/>
          <w:szCs w:val="28"/>
          <w:lang w:eastAsia="en-US"/>
        </w:rPr>
        <w:t>(при необходимости);</w:t>
      </w:r>
    </w:p>
    <w:p w14:paraId="4D6ABE1A"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w:t>
      </w:r>
      <w:r>
        <w:rPr>
          <w:color w:val="auto"/>
          <w:spacing w:val="80"/>
          <w:w w:val="150"/>
          <w:szCs w:val="28"/>
          <w:lang w:eastAsia="en-US"/>
        </w:rPr>
        <w:t xml:space="preserve"> </w:t>
      </w:r>
      <w:r w:rsidRPr="003B1C2D">
        <w:rPr>
          <w:color w:val="auto"/>
          <w:szCs w:val="28"/>
          <w:lang w:eastAsia="en-US"/>
        </w:rPr>
        <w:t>тьютор</w:t>
      </w:r>
      <w:r w:rsidRPr="003B1C2D">
        <w:rPr>
          <w:color w:val="auto"/>
          <w:spacing w:val="-2"/>
          <w:szCs w:val="28"/>
          <w:lang w:eastAsia="en-US"/>
        </w:rPr>
        <w:t xml:space="preserve"> </w:t>
      </w:r>
      <w:r w:rsidRPr="003B1C2D">
        <w:rPr>
          <w:color w:val="auto"/>
          <w:szCs w:val="28"/>
          <w:lang w:eastAsia="en-US"/>
        </w:rPr>
        <w:t>(ассистент),</w:t>
      </w:r>
      <w:r w:rsidRPr="003B1C2D">
        <w:rPr>
          <w:color w:val="auto"/>
          <w:spacing w:val="-5"/>
          <w:szCs w:val="28"/>
          <w:lang w:eastAsia="en-US"/>
        </w:rPr>
        <w:t xml:space="preserve"> </w:t>
      </w:r>
      <w:r w:rsidRPr="003B1C2D">
        <w:rPr>
          <w:color w:val="auto"/>
          <w:szCs w:val="28"/>
          <w:lang w:eastAsia="en-US"/>
        </w:rPr>
        <w:t>оказывающий</w:t>
      </w:r>
      <w:r w:rsidRPr="003B1C2D">
        <w:rPr>
          <w:color w:val="auto"/>
          <w:spacing w:val="-3"/>
          <w:szCs w:val="28"/>
          <w:lang w:eastAsia="en-US"/>
        </w:rPr>
        <w:t xml:space="preserve"> </w:t>
      </w:r>
      <w:r w:rsidRPr="003B1C2D">
        <w:rPr>
          <w:color w:val="auto"/>
          <w:szCs w:val="28"/>
          <w:lang w:eastAsia="en-US"/>
        </w:rPr>
        <w:t>необходимую</w:t>
      </w:r>
      <w:r w:rsidRPr="003B1C2D">
        <w:rPr>
          <w:color w:val="auto"/>
          <w:spacing w:val="-4"/>
          <w:szCs w:val="28"/>
          <w:lang w:eastAsia="en-US"/>
        </w:rPr>
        <w:t xml:space="preserve"> </w:t>
      </w:r>
      <w:r w:rsidRPr="003B1C2D">
        <w:rPr>
          <w:color w:val="auto"/>
          <w:szCs w:val="28"/>
          <w:lang w:eastAsia="en-US"/>
        </w:rPr>
        <w:t>помощь экзаменуемому из</w:t>
      </w:r>
      <w:r w:rsidRPr="003B1C2D">
        <w:rPr>
          <w:color w:val="auto"/>
          <w:spacing w:val="-18"/>
          <w:szCs w:val="28"/>
          <w:lang w:eastAsia="en-US"/>
        </w:rPr>
        <w:t xml:space="preserve"> </w:t>
      </w:r>
      <w:r w:rsidRPr="003B1C2D">
        <w:rPr>
          <w:color w:val="auto"/>
          <w:szCs w:val="28"/>
          <w:lang w:eastAsia="en-US"/>
        </w:rPr>
        <w:t>числа</w:t>
      </w:r>
      <w:r w:rsidRPr="003B1C2D">
        <w:rPr>
          <w:color w:val="auto"/>
          <w:spacing w:val="-17"/>
          <w:szCs w:val="28"/>
          <w:lang w:eastAsia="en-US"/>
        </w:rPr>
        <w:t xml:space="preserve"> </w:t>
      </w:r>
      <w:r w:rsidRPr="003B1C2D">
        <w:rPr>
          <w:color w:val="auto"/>
          <w:szCs w:val="28"/>
          <w:lang w:eastAsia="en-US"/>
        </w:rPr>
        <w:t>лиц</w:t>
      </w:r>
      <w:r w:rsidRPr="003B1C2D">
        <w:rPr>
          <w:color w:val="auto"/>
          <w:spacing w:val="-18"/>
          <w:szCs w:val="28"/>
          <w:lang w:eastAsia="en-US"/>
        </w:rPr>
        <w:t xml:space="preserve"> </w:t>
      </w:r>
      <w:r w:rsidRPr="003B1C2D">
        <w:rPr>
          <w:color w:val="auto"/>
          <w:szCs w:val="28"/>
          <w:lang w:eastAsia="en-US"/>
        </w:rPr>
        <w:t>с</w:t>
      </w:r>
      <w:r w:rsidRPr="003B1C2D">
        <w:rPr>
          <w:color w:val="auto"/>
          <w:spacing w:val="-17"/>
          <w:szCs w:val="28"/>
          <w:lang w:eastAsia="en-US"/>
        </w:rPr>
        <w:t xml:space="preserve"> </w:t>
      </w:r>
      <w:r w:rsidRPr="003B1C2D">
        <w:rPr>
          <w:color w:val="auto"/>
          <w:szCs w:val="28"/>
          <w:lang w:eastAsia="en-US"/>
        </w:rPr>
        <w:t>ограниченными</w:t>
      </w:r>
      <w:r w:rsidRPr="003B1C2D">
        <w:rPr>
          <w:color w:val="auto"/>
          <w:spacing w:val="-18"/>
          <w:szCs w:val="28"/>
          <w:lang w:eastAsia="en-US"/>
        </w:rPr>
        <w:t xml:space="preserve"> </w:t>
      </w:r>
      <w:r w:rsidRPr="003B1C2D">
        <w:rPr>
          <w:color w:val="auto"/>
          <w:szCs w:val="28"/>
          <w:lang w:eastAsia="en-US"/>
        </w:rPr>
        <w:t>возможностями</w:t>
      </w:r>
      <w:r w:rsidRPr="003B1C2D">
        <w:rPr>
          <w:color w:val="auto"/>
          <w:spacing w:val="-17"/>
          <w:szCs w:val="28"/>
          <w:lang w:eastAsia="en-US"/>
        </w:rPr>
        <w:t xml:space="preserve"> </w:t>
      </w:r>
      <w:r w:rsidRPr="003B1C2D">
        <w:rPr>
          <w:color w:val="auto"/>
          <w:szCs w:val="28"/>
          <w:lang w:eastAsia="en-US"/>
        </w:rPr>
        <w:t>здоровья,</w:t>
      </w:r>
      <w:r w:rsidRPr="003B1C2D">
        <w:rPr>
          <w:color w:val="auto"/>
          <w:spacing w:val="-18"/>
          <w:szCs w:val="28"/>
          <w:lang w:eastAsia="en-US"/>
        </w:rPr>
        <w:t xml:space="preserve"> </w:t>
      </w:r>
      <w:r w:rsidRPr="003B1C2D">
        <w:rPr>
          <w:color w:val="auto"/>
          <w:szCs w:val="28"/>
          <w:lang w:eastAsia="en-US"/>
        </w:rPr>
        <w:t>детей-инвалидов,</w:t>
      </w:r>
      <w:r w:rsidRPr="003B1C2D">
        <w:rPr>
          <w:color w:val="auto"/>
          <w:spacing w:val="-17"/>
          <w:szCs w:val="28"/>
          <w:lang w:eastAsia="en-US"/>
        </w:rPr>
        <w:t xml:space="preserve"> </w:t>
      </w:r>
      <w:r w:rsidRPr="003B1C2D">
        <w:rPr>
          <w:color w:val="auto"/>
          <w:szCs w:val="28"/>
          <w:lang w:eastAsia="en-US"/>
        </w:rPr>
        <w:t>инвалидов (при необходимости);</w:t>
      </w:r>
    </w:p>
    <w:p w14:paraId="130BD612" w14:textId="77777777" w:rsidR="004814F2" w:rsidRPr="003B1C2D" w:rsidRDefault="004814F2" w:rsidP="004814F2">
      <w:pPr>
        <w:widowControl w:val="0"/>
        <w:tabs>
          <w:tab w:val="left" w:pos="1553"/>
          <w:tab w:val="left" w:pos="2331"/>
          <w:tab w:val="left" w:pos="4120"/>
          <w:tab w:val="left" w:pos="6118"/>
          <w:tab w:val="left" w:pos="7794"/>
          <w:tab w:val="left" w:pos="9255"/>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zCs w:val="28"/>
          <w:lang w:eastAsia="en-US"/>
        </w:rPr>
        <w:t>организаторы,</w:t>
      </w:r>
      <w:r w:rsidRPr="003B1C2D">
        <w:rPr>
          <w:color w:val="auto"/>
          <w:spacing w:val="80"/>
          <w:szCs w:val="28"/>
          <w:lang w:eastAsia="en-US"/>
        </w:rPr>
        <w:t xml:space="preserve"> </w:t>
      </w:r>
      <w:r w:rsidRPr="003B1C2D">
        <w:rPr>
          <w:color w:val="auto"/>
          <w:szCs w:val="28"/>
          <w:lang w:eastAsia="en-US"/>
        </w:rPr>
        <w:t>назначенные</w:t>
      </w:r>
      <w:r w:rsidRPr="003B1C2D">
        <w:rPr>
          <w:color w:val="auto"/>
          <w:spacing w:val="80"/>
          <w:szCs w:val="28"/>
          <w:lang w:eastAsia="en-US"/>
        </w:rPr>
        <w:t xml:space="preserve"> </w:t>
      </w:r>
      <w:r w:rsidRPr="003B1C2D">
        <w:rPr>
          <w:color w:val="auto"/>
          <w:szCs w:val="28"/>
          <w:lang w:eastAsia="en-US"/>
        </w:rPr>
        <w:t>образовательной</w:t>
      </w:r>
      <w:r w:rsidRPr="003B1C2D">
        <w:rPr>
          <w:color w:val="auto"/>
          <w:spacing w:val="80"/>
          <w:szCs w:val="28"/>
          <w:lang w:eastAsia="en-US"/>
        </w:rPr>
        <w:t xml:space="preserve"> </w:t>
      </w:r>
      <w:r w:rsidRPr="003B1C2D">
        <w:rPr>
          <w:color w:val="auto"/>
          <w:szCs w:val="28"/>
          <w:lang w:eastAsia="en-US"/>
        </w:rPr>
        <w:t>организацией</w:t>
      </w:r>
      <w:r w:rsidRPr="003B1C2D">
        <w:rPr>
          <w:color w:val="auto"/>
          <w:spacing w:val="80"/>
          <w:szCs w:val="28"/>
          <w:lang w:eastAsia="en-US"/>
        </w:rPr>
        <w:t xml:space="preserve"> </w:t>
      </w:r>
      <w:r w:rsidRPr="003B1C2D">
        <w:rPr>
          <w:color w:val="auto"/>
          <w:szCs w:val="28"/>
          <w:lang w:eastAsia="en-US"/>
        </w:rPr>
        <w:t>из</w:t>
      </w:r>
      <w:r w:rsidRPr="003B1C2D">
        <w:rPr>
          <w:color w:val="auto"/>
          <w:spacing w:val="80"/>
          <w:szCs w:val="28"/>
          <w:lang w:eastAsia="en-US"/>
        </w:rPr>
        <w:t xml:space="preserve"> </w:t>
      </w:r>
      <w:r w:rsidRPr="003B1C2D">
        <w:rPr>
          <w:color w:val="auto"/>
          <w:szCs w:val="28"/>
          <w:lang w:eastAsia="en-US"/>
        </w:rPr>
        <w:t xml:space="preserve">числа </w:t>
      </w:r>
      <w:r w:rsidRPr="003B1C2D">
        <w:rPr>
          <w:color w:val="auto"/>
          <w:spacing w:val="-2"/>
          <w:szCs w:val="28"/>
          <w:lang w:eastAsia="en-US"/>
        </w:rPr>
        <w:t>педагогических</w:t>
      </w:r>
      <w:r>
        <w:rPr>
          <w:color w:val="auto"/>
          <w:szCs w:val="28"/>
          <w:lang w:eastAsia="en-US"/>
        </w:rPr>
        <w:t xml:space="preserve"> </w:t>
      </w:r>
      <w:r w:rsidRPr="003B1C2D">
        <w:rPr>
          <w:color w:val="auto"/>
          <w:spacing w:val="-2"/>
          <w:szCs w:val="28"/>
          <w:lang w:eastAsia="en-US"/>
        </w:rPr>
        <w:t>работников,</w:t>
      </w:r>
      <w:r>
        <w:rPr>
          <w:color w:val="auto"/>
          <w:szCs w:val="28"/>
          <w:lang w:eastAsia="en-US"/>
        </w:rPr>
        <w:t xml:space="preserve"> </w:t>
      </w:r>
      <w:r w:rsidRPr="003B1C2D">
        <w:rPr>
          <w:color w:val="auto"/>
          <w:spacing w:val="-2"/>
          <w:szCs w:val="28"/>
          <w:lang w:eastAsia="en-US"/>
        </w:rPr>
        <w:t>оказывающие</w:t>
      </w:r>
      <w:r>
        <w:rPr>
          <w:color w:val="auto"/>
          <w:szCs w:val="28"/>
          <w:lang w:eastAsia="en-US"/>
        </w:rPr>
        <w:t xml:space="preserve"> </w:t>
      </w:r>
      <w:r w:rsidRPr="003B1C2D">
        <w:rPr>
          <w:color w:val="auto"/>
          <w:spacing w:val="-2"/>
          <w:szCs w:val="28"/>
          <w:lang w:eastAsia="en-US"/>
        </w:rPr>
        <w:t>содействие</w:t>
      </w:r>
      <w:r>
        <w:rPr>
          <w:color w:val="auto"/>
          <w:szCs w:val="28"/>
          <w:lang w:eastAsia="en-US"/>
        </w:rPr>
        <w:t xml:space="preserve"> </w:t>
      </w:r>
      <w:r w:rsidRPr="003B1C2D">
        <w:rPr>
          <w:color w:val="auto"/>
          <w:spacing w:val="-2"/>
          <w:szCs w:val="28"/>
          <w:lang w:eastAsia="en-US"/>
        </w:rPr>
        <w:t>главному</w:t>
      </w:r>
      <w:r>
        <w:rPr>
          <w:color w:val="auto"/>
          <w:szCs w:val="28"/>
          <w:lang w:eastAsia="en-US"/>
        </w:rPr>
        <w:t xml:space="preserve"> </w:t>
      </w:r>
      <w:r w:rsidRPr="003B1C2D">
        <w:rPr>
          <w:color w:val="auto"/>
          <w:spacing w:val="-2"/>
          <w:szCs w:val="28"/>
          <w:lang w:eastAsia="en-US"/>
        </w:rPr>
        <w:t xml:space="preserve">эксперту </w:t>
      </w:r>
      <w:r w:rsidRPr="003B1C2D">
        <w:rPr>
          <w:color w:val="auto"/>
          <w:szCs w:val="28"/>
          <w:lang w:eastAsia="en-US"/>
        </w:rPr>
        <w:t>в обеспечении соблюдения всех требований к проведению</w:t>
      </w:r>
      <w:r w:rsidRPr="003B1C2D">
        <w:rPr>
          <w:color w:val="auto"/>
          <w:spacing w:val="-1"/>
          <w:szCs w:val="28"/>
          <w:lang w:eastAsia="en-US"/>
        </w:rPr>
        <w:t xml:space="preserve"> </w:t>
      </w:r>
      <w:r w:rsidRPr="003B1C2D">
        <w:rPr>
          <w:color w:val="auto"/>
          <w:szCs w:val="28"/>
          <w:lang w:eastAsia="en-US"/>
        </w:rPr>
        <w:t>ДЭ (при необходимости).</w:t>
      </w:r>
    </w:p>
    <w:p w14:paraId="48203639" w14:textId="77777777" w:rsidR="004814F2" w:rsidRPr="00542970" w:rsidRDefault="004814F2" w:rsidP="004814F2">
      <w:pPr>
        <w:widowControl w:val="0"/>
        <w:autoSpaceDE w:val="0"/>
        <w:autoSpaceDN w:val="0"/>
        <w:spacing w:after="0" w:line="240" w:lineRule="auto"/>
        <w:ind w:left="0" w:firstLine="568"/>
        <w:rPr>
          <w:color w:val="auto"/>
          <w:szCs w:val="28"/>
          <w:lang w:eastAsia="en-US"/>
        </w:rPr>
      </w:pPr>
      <w:r w:rsidRPr="00542970">
        <w:rPr>
          <w:color w:val="auto"/>
          <w:szCs w:val="28"/>
          <w:lang w:eastAsia="en-US"/>
        </w:rPr>
        <w:t>В</w:t>
      </w:r>
      <w:r w:rsidRPr="00542970">
        <w:rPr>
          <w:color w:val="auto"/>
          <w:spacing w:val="80"/>
          <w:w w:val="150"/>
          <w:szCs w:val="28"/>
          <w:lang w:eastAsia="en-US"/>
        </w:rPr>
        <w:t xml:space="preserve"> </w:t>
      </w:r>
      <w:r w:rsidRPr="00542970">
        <w:rPr>
          <w:color w:val="auto"/>
          <w:szCs w:val="28"/>
          <w:lang w:eastAsia="en-US"/>
        </w:rPr>
        <w:t>случае</w:t>
      </w:r>
      <w:r w:rsidRPr="00542970">
        <w:rPr>
          <w:color w:val="auto"/>
          <w:spacing w:val="80"/>
          <w:w w:val="150"/>
          <w:szCs w:val="28"/>
          <w:lang w:eastAsia="en-US"/>
        </w:rPr>
        <w:t xml:space="preserve"> </w:t>
      </w:r>
      <w:r w:rsidRPr="00542970">
        <w:rPr>
          <w:color w:val="auto"/>
          <w:szCs w:val="28"/>
          <w:lang w:eastAsia="en-US"/>
        </w:rPr>
        <w:t>отсутствия</w:t>
      </w:r>
      <w:r w:rsidRPr="00542970">
        <w:rPr>
          <w:color w:val="auto"/>
          <w:spacing w:val="80"/>
          <w:w w:val="150"/>
          <w:szCs w:val="28"/>
          <w:lang w:eastAsia="en-US"/>
        </w:rPr>
        <w:t xml:space="preserve"> </w:t>
      </w:r>
      <w:r w:rsidRPr="00542970">
        <w:rPr>
          <w:color w:val="auto"/>
          <w:szCs w:val="28"/>
          <w:lang w:eastAsia="en-US"/>
        </w:rPr>
        <w:t>в</w:t>
      </w:r>
      <w:r w:rsidRPr="00542970">
        <w:rPr>
          <w:color w:val="auto"/>
          <w:spacing w:val="80"/>
          <w:w w:val="150"/>
          <w:szCs w:val="28"/>
          <w:lang w:eastAsia="en-US"/>
        </w:rPr>
        <w:t xml:space="preserve"> </w:t>
      </w:r>
      <w:r w:rsidRPr="00542970">
        <w:rPr>
          <w:color w:val="auto"/>
          <w:szCs w:val="28"/>
          <w:lang w:eastAsia="en-US"/>
        </w:rPr>
        <w:t>день</w:t>
      </w:r>
      <w:r w:rsidRPr="00542970">
        <w:rPr>
          <w:color w:val="auto"/>
          <w:spacing w:val="80"/>
          <w:w w:val="150"/>
          <w:szCs w:val="28"/>
          <w:lang w:eastAsia="en-US"/>
        </w:rPr>
        <w:t xml:space="preserve"> </w:t>
      </w:r>
      <w:r w:rsidRPr="00542970">
        <w:rPr>
          <w:color w:val="auto"/>
          <w:szCs w:val="28"/>
          <w:lang w:eastAsia="en-US"/>
        </w:rPr>
        <w:t>проведения</w:t>
      </w:r>
      <w:r w:rsidRPr="00542970">
        <w:rPr>
          <w:color w:val="auto"/>
          <w:spacing w:val="80"/>
          <w:w w:val="150"/>
          <w:szCs w:val="28"/>
          <w:lang w:eastAsia="en-US"/>
        </w:rPr>
        <w:t xml:space="preserve"> </w:t>
      </w:r>
      <w:r w:rsidRPr="00542970">
        <w:rPr>
          <w:color w:val="auto"/>
          <w:szCs w:val="28"/>
          <w:lang w:eastAsia="en-US"/>
        </w:rPr>
        <w:t>ДЭ</w:t>
      </w:r>
      <w:r w:rsidRPr="00542970">
        <w:rPr>
          <w:color w:val="auto"/>
          <w:spacing w:val="80"/>
          <w:w w:val="150"/>
          <w:szCs w:val="28"/>
          <w:lang w:eastAsia="en-US"/>
        </w:rPr>
        <w:t xml:space="preserve"> </w:t>
      </w:r>
      <w:r w:rsidRPr="00542970">
        <w:rPr>
          <w:color w:val="auto"/>
          <w:szCs w:val="28"/>
          <w:lang w:eastAsia="en-US"/>
        </w:rPr>
        <w:t>в</w:t>
      </w:r>
      <w:r w:rsidRPr="00542970">
        <w:rPr>
          <w:color w:val="auto"/>
          <w:spacing w:val="80"/>
          <w:w w:val="150"/>
          <w:szCs w:val="28"/>
          <w:lang w:eastAsia="en-US"/>
        </w:rPr>
        <w:t xml:space="preserve"> </w:t>
      </w:r>
      <w:r w:rsidRPr="00542970">
        <w:rPr>
          <w:color w:val="auto"/>
          <w:szCs w:val="28"/>
          <w:lang w:eastAsia="en-US"/>
        </w:rPr>
        <w:t>ЦПДЭ</w:t>
      </w:r>
      <w:r w:rsidRPr="00542970">
        <w:rPr>
          <w:color w:val="auto"/>
          <w:spacing w:val="80"/>
          <w:w w:val="150"/>
          <w:szCs w:val="28"/>
          <w:lang w:eastAsia="en-US"/>
        </w:rPr>
        <w:t xml:space="preserve"> </w:t>
      </w:r>
      <w:r w:rsidRPr="00542970">
        <w:rPr>
          <w:color w:val="auto"/>
          <w:szCs w:val="28"/>
          <w:lang w:eastAsia="en-US"/>
        </w:rPr>
        <w:t>лиц,</w:t>
      </w:r>
      <w:r w:rsidRPr="00542970">
        <w:rPr>
          <w:color w:val="auto"/>
          <w:spacing w:val="80"/>
          <w:w w:val="150"/>
          <w:szCs w:val="28"/>
          <w:lang w:eastAsia="en-US"/>
        </w:rPr>
        <w:t xml:space="preserve"> </w:t>
      </w:r>
      <w:r w:rsidRPr="00542970">
        <w:rPr>
          <w:color w:val="auto"/>
          <w:szCs w:val="28"/>
          <w:lang w:eastAsia="en-US"/>
        </w:rPr>
        <w:t>указанных</w:t>
      </w:r>
      <w:r w:rsidRPr="00542970">
        <w:rPr>
          <w:color w:val="auto"/>
          <w:spacing w:val="80"/>
          <w:szCs w:val="28"/>
          <w:lang w:eastAsia="en-US"/>
        </w:rPr>
        <w:t xml:space="preserve"> </w:t>
      </w:r>
      <w:r w:rsidRPr="00542970">
        <w:rPr>
          <w:color w:val="auto"/>
          <w:szCs w:val="28"/>
          <w:lang w:eastAsia="en-US"/>
        </w:rPr>
        <w:t>в</w:t>
      </w:r>
      <w:r w:rsidRPr="00542970">
        <w:rPr>
          <w:color w:val="auto"/>
          <w:spacing w:val="40"/>
          <w:szCs w:val="28"/>
          <w:lang w:eastAsia="en-US"/>
        </w:rPr>
        <w:t xml:space="preserve"> </w:t>
      </w:r>
      <w:r w:rsidRPr="00542970">
        <w:rPr>
          <w:color w:val="auto"/>
          <w:szCs w:val="28"/>
          <w:lang w:eastAsia="en-US"/>
        </w:rPr>
        <w:t>настоящем</w:t>
      </w:r>
      <w:r w:rsidRPr="00542970">
        <w:rPr>
          <w:color w:val="auto"/>
          <w:spacing w:val="40"/>
          <w:szCs w:val="28"/>
          <w:lang w:eastAsia="en-US"/>
        </w:rPr>
        <w:t xml:space="preserve"> </w:t>
      </w:r>
      <w:r w:rsidRPr="00542970">
        <w:rPr>
          <w:color w:val="auto"/>
          <w:szCs w:val="28"/>
          <w:lang w:eastAsia="en-US"/>
        </w:rPr>
        <w:t>пункте,</w:t>
      </w:r>
      <w:r w:rsidRPr="00542970">
        <w:rPr>
          <w:color w:val="auto"/>
          <w:spacing w:val="40"/>
          <w:szCs w:val="28"/>
          <w:lang w:eastAsia="en-US"/>
        </w:rPr>
        <w:t xml:space="preserve"> </w:t>
      </w:r>
      <w:r w:rsidRPr="00542970">
        <w:rPr>
          <w:color w:val="auto"/>
          <w:szCs w:val="28"/>
          <w:lang w:eastAsia="en-US"/>
        </w:rPr>
        <w:t>решение</w:t>
      </w:r>
      <w:r w:rsidRPr="00542970">
        <w:rPr>
          <w:color w:val="auto"/>
          <w:spacing w:val="40"/>
          <w:szCs w:val="28"/>
          <w:lang w:eastAsia="en-US"/>
        </w:rPr>
        <w:t xml:space="preserve"> </w:t>
      </w:r>
      <w:r w:rsidRPr="00542970">
        <w:rPr>
          <w:color w:val="auto"/>
          <w:szCs w:val="28"/>
          <w:lang w:eastAsia="en-US"/>
        </w:rPr>
        <w:t>о</w:t>
      </w:r>
      <w:r w:rsidRPr="00542970">
        <w:rPr>
          <w:color w:val="auto"/>
          <w:spacing w:val="40"/>
          <w:szCs w:val="28"/>
          <w:lang w:eastAsia="en-US"/>
        </w:rPr>
        <w:t xml:space="preserve"> </w:t>
      </w:r>
      <w:r w:rsidRPr="00542970">
        <w:rPr>
          <w:color w:val="auto"/>
          <w:szCs w:val="28"/>
          <w:lang w:eastAsia="en-US"/>
        </w:rPr>
        <w:t>проведении</w:t>
      </w:r>
      <w:r w:rsidRPr="00542970">
        <w:rPr>
          <w:color w:val="auto"/>
          <w:spacing w:val="40"/>
          <w:szCs w:val="28"/>
          <w:lang w:eastAsia="en-US"/>
        </w:rPr>
        <w:t xml:space="preserve"> </w:t>
      </w:r>
      <w:r w:rsidRPr="00542970">
        <w:rPr>
          <w:color w:val="auto"/>
          <w:szCs w:val="28"/>
          <w:lang w:eastAsia="en-US"/>
        </w:rPr>
        <w:t>ДЭ</w:t>
      </w:r>
      <w:r w:rsidRPr="00542970">
        <w:rPr>
          <w:color w:val="auto"/>
          <w:spacing w:val="40"/>
          <w:szCs w:val="28"/>
          <w:lang w:eastAsia="en-US"/>
        </w:rPr>
        <w:t xml:space="preserve"> </w:t>
      </w:r>
      <w:r w:rsidRPr="00542970">
        <w:rPr>
          <w:color w:val="auto"/>
          <w:szCs w:val="28"/>
          <w:lang w:eastAsia="en-US"/>
        </w:rPr>
        <w:t>принимается</w:t>
      </w:r>
      <w:r w:rsidRPr="00542970">
        <w:rPr>
          <w:color w:val="auto"/>
          <w:spacing w:val="40"/>
          <w:szCs w:val="28"/>
          <w:lang w:eastAsia="en-US"/>
        </w:rPr>
        <w:t xml:space="preserve"> </w:t>
      </w:r>
      <w:r w:rsidRPr="00542970">
        <w:rPr>
          <w:color w:val="auto"/>
          <w:szCs w:val="28"/>
          <w:lang w:eastAsia="en-US"/>
        </w:rPr>
        <w:t>главным</w:t>
      </w:r>
      <w:r w:rsidRPr="00542970">
        <w:rPr>
          <w:color w:val="auto"/>
          <w:spacing w:val="40"/>
          <w:szCs w:val="28"/>
          <w:lang w:eastAsia="en-US"/>
        </w:rPr>
        <w:t xml:space="preserve"> </w:t>
      </w:r>
      <w:r w:rsidRPr="00542970">
        <w:rPr>
          <w:color w:val="auto"/>
          <w:szCs w:val="28"/>
          <w:lang w:eastAsia="en-US"/>
        </w:rPr>
        <w:t>экспертом, о чем главным экспертом вносится соответствующая запись в протокол проведения ДЭ.</w:t>
      </w:r>
    </w:p>
    <w:p w14:paraId="16CCFFB4"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В</w:t>
      </w:r>
      <w:r w:rsidRPr="00542970">
        <w:rPr>
          <w:color w:val="auto"/>
          <w:spacing w:val="-4"/>
          <w:szCs w:val="28"/>
          <w:lang w:eastAsia="en-US"/>
        </w:rPr>
        <w:t xml:space="preserve"> </w:t>
      </w:r>
      <w:r w:rsidRPr="00542970">
        <w:rPr>
          <w:color w:val="auto"/>
          <w:szCs w:val="28"/>
          <w:lang w:eastAsia="en-US"/>
        </w:rPr>
        <w:t>день</w:t>
      </w:r>
      <w:r w:rsidRPr="00542970">
        <w:rPr>
          <w:color w:val="auto"/>
          <w:spacing w:val="-6"/>
          <w:szCs w:val="28"/>
          <w:lang w:eastAsia="en-US"/>
        </w:rPr>
        <w:t xml:space="preserve"> </w:t>
      </w:r>
      <w:r w:rsidRPr="00542970">
        <w:rPr>
          <w:color w:val="auto"/>
          <w:szCs w:val="28"/>
          <w:lang w:eastAsia="en-US"/>
        </w:rPr>
        <w:t>проведения</w:t>
      </w:r>
      <w:r w:rsidRPr="00542970">
        <w:rPr>
          <w:color w:val="auto"/>
          <w:spacing w:val="-3"/>
          <w:szCs w:val="28"/>
          <w:lang w:eastAsia="en-US"/>
        </w:rPr>
        <w:t xml:space="preserve"> </w:t>
      </w:r>
      <w:r w:rsidRPr="00542970">
        <w:rPr>
          <w:color w:val="auto"/>
          <w:szCs w:val="28"/>
          <w:lang w:eastAsia="en-US"/>
        </w:rPr>
        <w:t>ДЭ</w:t>
      </w:r>
      <w:r w:rsidRPr="00542970">
        <w:rPr>
          <w:color w:val="auto"/>
          <w:spacing w:val="-2"/>
          <w:szCs w:val="28"/>
          <w:lang w:eastAsia="en-US"/>
        </w:rPr>
        <w:t xml:space="preserve"> </w:t>
      </w:r>
      <w:r w:rsidRPr="00542970">
        <w:rPr>
          <w:color w:val="auto"/>
          <w:szCs w:val="28"/>
          <w:lang w:eastAsia="en-US"/>
        </w:rPr>
        <w:t>в</w:t>
      </w:r>
      <w:r w:rsidRPr="00542970">
        <w:rPr>
          <w:color w:val="auto"/>
          <w:spacing w:val="-3"/>
          <w:szCs w:val="28"/>
          <w:lang w:eastAsia="en-US"/>
        </w:rPr>
        <w:t xml:space="preserve"> </w:t>
      </w:r>
      <w:r w:rsidRPr="00542970">
        <w:rPr>
          <w:color w:val="auto"/>
          <w:szCs w:val="28"/>
          <w:lang w:eastAsia="en-US"/>
        </w:rPr>
        <w:t>рамках</w:t>
      </w:r>
      <w:r w:rsidRPr="00542970">
        <w:rPr>
          <w:color w:val="auto"/>
          <w:spacing w:val="-4"/>
          <w:szCs w:val="28"/>
          <w:lang w:eastAsia="en-US"/>
        </w:rPr>
        <w:t xml:space="preserve"> </w:t>
      </w:r>
      <w:r w:rsidRPr="00542970">
        <w:rPr>
          <w:color w:val="auto"/>
          <w:szCs w:val="28"/>
          <w:lang w:eastAsia="en-US"/>
        </w:rPr>
        <w:t>ГИА,</w:t>
      </w:r>
      <w:r w:rsidRPr="00542970">
        <w:rPr>
          <w:color w:val="auto"/>
          <w:spacing w:val="-2"/>
          <w:szCs w:val="28"/>
          <w:lang w:eastAsia="en-US"/>
        </w:rPr>
        <w:t xml:space="preserve"> </w:t>
      </w:r>
      <w:r w:rsidRPr="00542970">
        <w:rPr>
          <w:color w:val="auto"/>
          <w:szCs w:val="28"/>
          <w:lang w:eastAsia="en-US"/>
        </w:rPr>
        <w:t>в</w:t>
      </w:r>
      <w:r w:rsidRPr="00542970">
        <w:rPr>
          <w:color w:val="auto"/>
          <w:spacing w:val="-5"/>
          <w:szCs w:val="28"/>
          <w:lang w:eastAsia="en-US"/>
        </w:rPr>
        <w:t xml:space="preserve"> </w:t>
      </w:r>
      <w:r w:rsidRPr="00542970">
        <w:rPr>
          <w:color w:val="auto"/>
          <w:szCs w:val="28"/>
          <w:lang w:eastAsia="en-US"/>
        </w:rPr>
        <w:t>ЦПДЭ</w:t>
      </w:r>
      <w:r w:rsidRPr="00542970">
        <w:rPr>
          <w:color w:val="auto"/>
          <w:spacing w:val="-3"/>
          <w:szCs w:val="28"/>
          <w:lang w:eastAsia="en-US"/>
        </w:rPr>
        <w:t xml:space="preserve"> </w:t>
      </w:r>
      <w:r w:rsidRPr="00542970">
        <w:rPr>
          <w:color w:val="auto"/>
          <w:szCs w:val="28"/>
          <w:lang w:eastAsia="en-US"/>
        </w:rPr>
        <w:t>могут</w:t>
      </w:r>
      <w:r w:rsidRPr="00542970">
        <w:rPr>
          <w:color w:val="auto"/>
          <w:spacing w:val="-2"/>
          <w:szCs w:val="28"/>
          <w:lang w:eastAsia="en-US"/>
        </w:rPr>
        <w:t xml:space="preserve"> присутствовать:</w:t>
      </w:r>
    </w:p>
    <w:p w14:paraId="517A4B72"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w:t>
      </w:r>
      <w:r w:rsidRPr="003B1C2D">
        <w:rPr>
          <w:color w:val="auto"/>
          <w:spacing w:val="80"/>
          <w:w w:val="150"/>
          <w:szCs w:val="28"/>
          <w:lang w:eastAsia="en-US"/>
        </w:rPr>
        <w:t xml:space="preserve"> </w:t>
      </w:r>
      <w:r w:rsidRPr="003B1C2D">
        <w:rPr>
          <w:color w:val="auto"/>
          <w:szCs w:val="28"/>
          <w:lang w:eastAsia="en-US"/>
        </w:rPr>
        <w:t>должностные лица органа исполнительной власти субъекта Российской Федерации,</w:t>
      </w:r>
      <w:r w:rsidRPr="003B1C2D">
        <w:rPr>
          <w:color w:val="auto"/>
          <w:spacing w:val="80"/>
          <w:w w:val="150"/>
          <w:szCs w:val="28"/>
          <w:lang w:eastAsia="en-US"/>
        </w:rPr>
        <w:t xml:space="preserve"> </w:t>
      </w:r>
      <w:r w:rsidRPr="003B1C2D">
        <w:rPr>
          <w:color w:val="auto"/>
          <w:szCs w:val="28"/>
          <w:lang w:eastAsia="en-US"/>
        </w:rPr>
        <w:t>осуществляющего</w:t>
      </w:r>
      <w:r w:rsidRPr="003B1C2D">
        <w:rPr>
          <w:color w:val="auto"/>
          <w:spacing w:val="80"/>
          <w:w w:val="150"/>
          <w:szCs w:val="28"/>
          <w:lang w:eastAsia="en-US"/>
        </w:rPr>
        <w:t xml:space="preserve"> </w:t>
      </w:r>
      <w:r w:rsidRPr="003B1C2D">
        <w:rPr>
          <w:color w:val="auto"/>
          <w:szCs w:val="28"/>
          <w:lang w:eastAsia="en-US"/>
        </w:rPr>
        <w:t>управление</w:t>
      </w:r>
      <w:r w:rsidRPr="003B1C2D">
        <w:rPr>
          <w:color w:val="auto"/>
          <w:spacing w:val="80"/>
          <w:w w:val="150"/>
          <w:szCs w:val="28"/>
          <w:lang w:eastAsia="en-US"/>
        </w:rPr>
        <w:t xml:space="preserve"> </w:t>
      </w:r>
      <w:r w:rsidRPr="003B1C2D">
        <w:rPr>
          <w:color w:val="auto"/>
          <w:szCs w:val="28"/>
          <w:lang w:eastAsia="en-US"/>
        </w:rPr>
        <w:t>в</w:t>
      </w:r>
      <w:r w:rsidRPr="003B1C2D">
        <w:rPr>
          <w:color w:val="auto"/>
          <w:spacing w:val="80"/>
          <w:w w:val="150"/>
          <w:szCs w:val="28"/>
          <w:lang w:eastAsia="en-US"/>
        </w:rPr>
        <w:t xml:space="preserve"> </w:t>
      </w:r>
      <w:r w:rsidRPr="003B1C2D">
        <w:rPr>
          <w:color w:val="auto"/>
          <w:szCs w:val="28"/>
          <w:lang w:eastAsia="en-US"/>
        </w:rPr>
        <w:t>сфере</w:t>
      </w:r>
      <w:r w:rsidRPr="003B1C2D">
        <w:rPr>
          <w:color w:val="auto"/>
          <w:spacing w:val="80"/>
          <w:w w:val="150"/>
          <w:szCs w:val="28"/>
          <w:lang w:eastAsia="en-US"/>
        </w:rPr>
        <w:t xml:space="preserve"> </w:t>
      </w:r>
      <w:r w:rsidRPr="003B1C2D">
        <w:rPr>
          <w:color w:val="auto"/>
          <w:szCs w:val="28"/>
          <w:lang w:eastAsia="en-US"/>
        </w:rPr>
        <w:t>образования (по решению указанного органа);</w:t>
      </w:r>
    </w:p>
    <w:p w14:paraId="5BAD30F3"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w:t>
      </w:r>
      <w:r w:rsidRPr="003B1C2D">
        <w:rPr>
          <w:color w:val="auto"/>
          <w:spacing w:val="40"/>
          <w:szCs w:val="28"/>
          <w:lang w:eastAsia="en-US"/>
        </w:rPr>
        <w:t xml:space="preserve"> </w:t>
      </w:r>
      <w:r w:rsidRPr="003B1C2D">
        <w:rPr>
          <w:color w:val="auto"/>
          <w:szCs w:val="28"/>
          <w:lang w:eastAsia="en-US"/>
        </w:rPr>
        <w:t xml:space="preserve">представители Оператора (по согласованию с образовательной </w:t>
      </w:r>
      <w:r w:rsidRPr="003B1C2D">
        <w:rPr>
          <w:color w:val="auto"/>
          <w:spacing w:val="-2"/>
          <w:szCs w:val="28"/>
          <w:lang w:eastAsia="en-US"/>
        </w:rPr>
        <w:t>организацией);</w:t>
      </w:r>
    </w:p>
    <w:p w14:paraId="1E3BC0A2" w14:textId="77777777" w:rsidR="004814F2" w:rsidRPr="003B1C2D" w:rsidRDefault="004814F2" w:rsidP="004814F2">
      <w:pPr>
        <w:widowControl w:val="0"/>
        <w:tabs>
          <w:tab w:val="left" w:pos="1553"/>
          <w:tab w:val="left" w:pos="3334"/>
          <w:tab w:val="left" w:pos="4788"/>
          <w:tab w:val="left" w:pos="6683"/>
          <w:tab w:val="left" w:pos="8931"/>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pacing w:val="-2"/>
          <w:szCs w:val="28"/>
          <w:lang w:eastAsia="en-US"/>
        </w:rPr>
        <w:t>медицинские</w:t>
      </w:r>
      <w:r>
        <w:rPr>
          <w:color w:val="auto"/>
          <w:szCs w:val="28"/>
          <w:lang w:eastAsia="en-US"/>
        </w:rPr>
        <w:t xml:space="preserve"> </w:t>
      </w:r>
      <w:r w:rsidRPr="003B1C2D">
        <w:rPr>
          <w:color w:val="auto"/>
          <w:spacing w:val="-2"/>
          <w:szCs w:val="28"/>
          <w:lang w:eastAsia="en-US"/>
        </w:rPr>
        <w:t>работники</w:t>
      </w:r>
      <w:r>
        <w:rPr>
          <w:color w:val="auto"/>
          <w:szCs w:val="28"/>
          <w:lang w:eastAsia="en-US"/>
        </w:rPr>
        <w:t xml:space="preserve"> </w:t>
      </w:r>
      <w:r w:rsidRPr="003B1C2D">
        <w:rPr>
          <w:color w:val="auto"/>
          <w:szCs w:val="28"/>
          <w:lang w:eastAsia="en-US"/>
        </w:rPr>
        <w:t>(по</w:t>
      </w:r>
      <w:r w:rsidRPr="003B1C2D">
        <w:rPr>
          <w:color w:val="auto"/>
          <w:spacing w:val="80"/>
          <w:szCs w:val="28"/>
          <w:lang w:eastAsia="en-US"/>
        </w:rPr>
        <w:t xml:space="preserve"> </w:t>
      </w:r>
      <w:r w:rsidRPr="003B1C2D">
        <w:rPr>
          <w:color w:val="auto"/>
          <w:szCs w:val="28"/>
          <w:lang w:eastAsia="en-US"/>
        </w:rPr>
        <w:t>решению</w:t>
      </w:r>
      <w:r>
        <w:rPr>
          <w:color w:val="auto"/>
          <w:szCs w:val="28"/>
          <w:lang w:eastAsia="en-US"/>
        </w:rPr>
        <w:t xml:space="preserve"> </w:t>
      </w:r>
      <w:r w:rsidRPr="003B1C2D">
        <w:rPr>
          <w:color w:val="auto"/>
          <w:szCs w:val="28"/>
          <w:lang w:eastAsia="en-US"/>
        </w:rPr>
        <w:t>организации,</w:t>
      </w:r>
      <w:r w:rsidRPr="003B1C2D">
        <w:rPr>
          <w:color w:val="auto"/>
          <w:spacing w:val="80"/>
          <w:szCs w:val="28"/>
          <w:lang w:eastAsia="en-US"/>
        </w:rPr>
        <w:t xml:space="preserve"> </w:t>
      </w:r>
      <w:r w:rsidRPr="003B1C2D">
        <w:rPr>
          <w:color w:val="auto"/>
          <w:szCs w:val="28"/>
          <w:lang w:eastAsia="en-US"/>
        </w:rPr>
        <w:t>на</w:t>
      </w:r>
      <w:r>
        <w:rPr>
          <w:color w:val="auto"/>
          <w:szCs w:val="28"/>
          <w:lang w:eastAsia="en-US"/>
        </w:rPr>
        <w:t xml:space="preserve"> </w:t>
      </w:r>
      <w:r w:rsidRPr="003B1C2D">
        <w:rPr>
          <w:color w:val="auto"/>
          <w:spacing w:val="-2"/>
          <w:szCs w:val="28"/>
          <w:lang w:eastAsia="en-US"/>
        </w:rPr>
        <w:t xml:space="preserve">территории </w:t>
      </w:r>
      <w:r w:rsidRPr="003B1C2D">
        <w:rPr>
          <w:color w:val="auto"/>
          <w:szCs w:val="28"/>
          <w:lang w:eastAsia="en-US"/>
        </w:rPr>
        <w:t>которой располагается ЦПДЭ);</w:t>
      </w:r>
    </w:p>
    <w:p w14:paraId="7559BEF8"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pacing w:val="-10"/>
          <w:szCs w:val="28"/>
          <w:lang w:eastAsia="en-US"/>
        </w:rPr>
        <w:t xml:space="preserve"> </w:t>
      </w:r>
      <w:r w:rsidRPr="003B1C2D">
        <w:rPr>
          <w:color w:val="auto"/>
          <w:szCs w:val="28"/>
          <w:lang w:eastAsia="en-US"/>
        </w:rPr>
        <w:t>представители организаций-партнеров (по решению таких организаций</w:t>
      </w:r>
      <w:r w:rsidRPr="003B1C2D">
        <w:rPr>
          <w:color w:val="auto"/>
          <w:spacing w:val="40"/>
          <w:szCs w:val="28"/>
          <w:lang w:eastAsia="en-US"/>
        </w:rPr>
        <w:t xml:space="preserve"> </w:t>
      </w:r>
      <w:r w:rsidRPr="003B1C2D">
        <w:rPr>
          <w:color w:val="auto"/>
          <w:szCs w:val="28"/>
          <w:lang w:eastAsia="en-US"/>
        </w:rPr>
        <w:t>и по согласованию с образовательной организацией).</w:t>
      </w:r>
    </w:p>
    <w:p w14:paraId="0F00322C"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Указанные</w:t>
      </w:r>
      <w:r w:rsidRPr="003B1C2D">
        <w:rPr>
          <w:color w:val="auto"/>
          <w:spacing w:val="-1"/>
          <w:szCs w:val="28"/>
          <w:lang w:eastAsia="en-US"/>
        </w:rPr>
        <w:t xml:space="preserve"> </w:t>
      </w:r>
      <w:r w:rsidRPr="003B1C2D">
        <w:rPr>
          <w:color w:val="auto"/>
          <w:szCs w:val="28"/>
          <w:lang w:eastAsia="en-US"/>
        </w:rPr>
        <w:t>в</w:t>
      </w:r>
      <w:r w:rsidRPr="003B1C2D">
        <w:rPr>
          <w:color w:val="auto"/>
          <w:spacing w:val="-3"/>
          <w:szCs w:val="28"/>
          <w:lang w:eastAsia="en-US"/>
        </w:rPr>
        <w:t xml:space="preserve"> </w:t>
      </w:r>
      <w:r w:rsidRPr="003B1C2D">
        <w:rPr>
          <w:color w:val="auto"/>
          <w:szCs w:val="28"/>
          <w:lang w:eastAsia="en-US"/>
        </w:rPr>
        <w:t>настоящем</w:t>
      </w:r>
      <w:r w:rsidRPr="003B1C2D">
        <w:rPr>
          <w:color w:val="auto"/>
          <w:spacing w:val="-1"/>
          <w:szCs w:val="28"/>
          <w:lang w:eastAsia="en-US"/>
        </w:rPr>
        <w:t xml:space="preserve"> </w:t>
      </w:r>
      <w:r w:rsidRPr="003B1C2D">
        <w:rPr>
          <w:color w:val="auto"/>
          <w:szCs w:val="28"/>
          <w:lang w:eastAsia="en-US"/>
        </w:rPr>
        <w:t>пункте</w:t>
      </w:r>
      <w:r w:rsidRPr="003B1C2D">
        <w:rPr>
          <w:color w:val="auto"/>
          <w:spacing w:val="-1"/>
          <w:szCs w:val="28"/>
          <w:lang w:eastAsia="en-US"/>
        </w:rPr>
        <w:t xml:space="preserve"> </w:t>
      </w:r>
      <w:r w:rsidRPr="003B1C2D">
        <w:rPr>
          <w:color w:val="auto"/>
          <w:szCs w:val="28"/>
          <w:lang w:eastAsia="en-US"/>
        </w:rPr>
        <w:t>лица</w:t>
      </w:r>
      <w:r w:rsidRPr="003B1C2D">
        <w:rPr>
          <w:color w:val="auto"/>
          <w:spacing w:val="-2"/>
          <w:szCs w:val="28"/>
          <w:lang w:eastAsia="en-US"/>
        </w:rPr>
        <w:t xml:space="preserve"> </w:t>
      </w:r>
      <w:r w:rsidRPr="003B1C2D">
        <w:rPr>
          <w:color w:val="auto"/>
          <w:szCs w:val="28"/>
          <w:lang w:eastAsia="en-US"/>
        </w:rPr>
        <w:t>присутствуют</w:t>
      </w:r>
      <w:r w:rsidRPr="003B1C2D">
        <w:rPr>
          <w:color w:val="auto"/>
          <w:spacing w:val="-1"/>
          <w:szCs w:val="28"/>
          <w:lang w:eastAsia="en-US"/>
        </w:rPr>
        <w:t xml:space="preserve"> </w:t>
      </w:r>
      <w:r w:rsidRPr="003B1C2D">
        <w:rPr>
          <w:color w:val="auto"/>
          <w:szCs w:val="28"/>
          <w:lang w:eastAsia="en-US"/>
        </w:rPr>
        <w:t>в</w:t>
      </w:r>
      <w:r w:rsidRPr="003B1C2D">
        <w:rPr>
          <w:color w:val="auto"/>
          <w:spacing w:val="-3"/>
          <w:szCs w:val="28"/>
          <w:lang w:eastAsia="en-US"/>
        </w:rPr>
        <w:t xml:space="preserve"> </w:t>
      </w:r>
      <w:r w:rsidRPr="003B1C2D">
        <w:rPr>
          <w:color w:val="auto"/>
          <w:szCs w:val="28"/>
          <w:lang w:eastAsia="en-US"/>
        </w:rPr>
        <w:t>ЦПДЭ</w:t>
      </w:r>
      <w:r w:rsidRPr="003B1C2D">
        <w:rPr>
          <w:color w:val="auto"/>
          <w:spacing w:val="-3"/>
          <w:szCs w:val="28"/>
          <w:lang w:eastAsia="en-US"/>
        </w:rPr>
        <w:t xml:space="preserve"> </w:t>
      </w:r>
      <w:r w:rsidRPr="003B1C2D">
        <w:rPr>
          <w:color w:val="auto"/>
          <w:szCs w:val="28"/>
          <w:lang w:eastAsia="en-US"/>
        </w:rPr>
        <w:t>в</w:t>
      </w:r>
      <w:r w:rsidRPr="003B1C2D">
        <w:rPr>
          <w:color w:val="auto"/>
          <w:spacing w:val="-1"/>
          <w:szCs w:val="28"/>
          <w:lang w:eastAsia="en-US"/>
        </w:rPr>
        <w:t xml:space="preserve"> </w:t>
      </w:r>
      <w:r w:rsidRPr="003B1C2D">
        <w:rPr>
          <w:color w:val="auto"/>
          <w:szCs w:val="28"/>
          <w:lang w:eastAsia="en-US"/>
        </w:rPr>
        <w:t>день</w:t>
      </w:r>
      <w:r w:rsidRPr="003B1C2D">
        <w:rPr>
          <w:color w:val="auto"/>
          <w:spacing w:val="-3"/>
          <w:szCs w:val="28"/>
          <w:lang w:eastAsia="en-US"/>
        </w:rPr>
        <w:t xml:space="preserve"> </w:t>
      </w:r>
      <w:r w:rsidRPr="003B1C2D">
        <w:rPr>
          <w:color w:val="auto"/>
          <w:szCs w:val="28"/>
          <w:lang w:eastAsia="en-US"/>
        </w:rPr>
        <w:t>проведения ДЭ на основании документов, удостоверяющих личность.</w:t>
      </w:r>
      <w:r>
        <w:rPr>
          <w:color w:val="auto"/>
          <w:szCs w:val="28"/>
          <w:lang w:eastAsia="en-US"/>
        </w:rPr>
        <w:t xml:space="preserve"> </w:t>
      </w:r>
      <w:r w:rsidRPr="003B1C2D">
        <w:rPr>
          <w:color w:val="auto"/>
          <w:szCs w:val="28"/>
          <w:lang w:eastAsia="en-US"/>
        </w:rPr>
        <w:t>Лица,</w:t>
      </w:r>
      <w:r w:rsidRPr="003B1C2D">
        <w:rPr>
          <w:color w:val="auto"/>
          <w:spacing w:val="80"/>
          <w:szCs w:val="28"/>
          <w:lang w:eastAsia="en-US"/>
        </w:rPr>
        <w:t xml:space="preserve"> </w:t>
      </w:r>
      <w:r w:rsidRPr="003B1C2D">
        <w:rPr>
          <w:color w:val="auto"/>
          <w:szCs w:val="28"/>
          <w:lang w:eastAsia="en-US"/>
        </w:rPr>
        <w:t>присутствующие</w:t>
      </w:r>
      <w:r>
        <w:rPr>
          <w:color w:val="auto"/>
          <w:szCs w:val="28"/>
          <w:lang w:eastAsia="en-US"/>
        </w:rPr>
        <w:t xml:space="preserve"> </w:t>
      </w:r>
      <w:r w:rsidRPr="003B1C2D">
        <w:rPr>
          <w:color w:val="auto"/>
          <w:szCs w:val="28"/>
          <w:lang w:eastAsia="en-US"/>
        </w:rPr>
        <w:t>в</w:t>
      </w:r>
      <w:r w:rsidRPr="003B1C2D">
        <w:rPr>
          <w:color w:val="auto"/>
          <w:spacing w:val="80"/>
          <w:szCs w:val="28"/>
          <w:lang w:eastAsia="en-US"/>
        </w:rPr>
        <w:t xml:space="preserve"> </w:t>
      </w:r>
      <w:r w:rsidRPr="003B1C2D">
        <w:rPr>
          <w:color w:val="auto"/>
          <w:szCs w:val="28"/>
          <w:lang w:eastAsia="en-US"/>
        </w:rPr>
        <w:t>ЦПДЭ,</w:t>
      </w:r>
      <w:r w:rsidRPr="003B1C2D">
        <w:rPr>
          <w:color w:val="auto"/>
          <w:spacing w:val="80"/>
          <w:szCs w:val="28"/>
          <w:lang w:eastAsia="en-US"/>
        </w:rPr>
        <w:t xml:space="preserve"> </w:t>
      </w:r>
      <w:r w:rsidRPr="003B1C2D">
        <w:rPr>
          <w:color w:val="auto"/>
          <w:szCs w:val="28"/>
          <w:lang w:eastAsia="en-US"/>
        </w:rPr>
        <w:t>обязаны</w:t>
      </w:r>
      <w:r w:rsidRPr="003B1C2D">
        <w:rPr>
          <w:color w:val="auto"/>
          <w:spacing w:val="80"/>
          <w:szCs w:val="28"/>
          <w:lang w:eastAsia="en-US"/>
        </w:rPr>
        <w:t xml:space="preserve"> </w:t>
      </w:r>
      <w:r w:rsidRPr="003B1C2D">
        <w:rPr>
          <w:color w:val="auto"/>
          <w:szCs w:val="28"/>
          <w:lang w:eastAsia="en-US"/>
        </w:rPr>
        <w:t>не</w:t>
      </w:r>
      <w:r w:rsidRPr="003B1C2D">
        <w:rPr>
          <w:color w:val="auto"/>
          <w:spacing w:val="80"/>
          <w:szCs w:val="28"/>
          <w:lang w:eastAsia="en-US"/>
        </w:rPr>
        <w:t xml:space="preserve"> </w:t>
      </w:r>
      <w:r w:rsidRPr="003B1C2D">
        <w:rPr>
          <w:color w:val="auto"/>
          <w:szCs w:val="28"/>
          <w:lang w:eastAsia="en-US"/>
        </w:rPr>
        <w:t>мешать</w:t>
      </w:r>
      <w:r w:rsidRPr="003B1C2D">
        <w:rPr>
          <w:color w:val="auto"/>
          <w:spacing w:val="40"/>
          <w:szCs w:val="28"/>
          <w:lang w:eastAsia="en-US"/>
        </w:rPr>
        <w:t xml:space="preserve"> </w:t>
      </w:r>
      <w:r w:rsidRPr="003B1C2D">
        <w:rPr>
          <w:color w:val="auto"/>
          <w:szCs w:val="28"/>
          <w:lang w:eastAsia="en-US"/>
        </w:rPr>
        <w:t>и</w:t>
      </w:r>
      <w:r w:rsidRPr="003B1C2D">
        <w:rPr>
          <w:color w:val="auto"/>
          <w:spacing w:val="-1"/>
          <w:szCs w:val="28"/>
          <w:lang w:eastAsia="en-US"/>
        </w:rPr>
        <w:t xml:space="preserve"> </w:t>
      </w:r>
      <w:r w:rsidRPr="003B1C2D">
        <w:rPr>
          <w:color w:val="auto"/>
          <w:szCs w:val="28"/>
          <w:lang w:eastAsia="en-US"/>
        </w:rPr>
        <w:t>не</w:t>
      </w:r>
      <w:r w:rsidRPr="003B1C2D">
        <w:rPr>
          <w:color w:val="auto"/>
          <w:spacing w:val="-3"/>
          <w:szCs w:val="28"/>
          <w:lang w:eastAsia="en-US"/>
        </w:rPr>
        <w:t xml:space="preserve"> </w:t>
      </w:r>
      <w:r w:rsidRPr="003B1C2D">
        <w:rPr>
          <w:color w:val="auto"/>
          <w:szCs w:val="28"/>
          <w:lang w:eastAsia="en-US"/>
        </w:rPr>
        <w:t>взаимодействовать с другими экзаменуемыми при выполнении ими заданий; если</w:t>
      </w:r>
      <w:r w:rsidRPr="003B1C2D">
        <w:rPr>
          <w:color w:val="auto"/>
          <w:spacing w:val="70"/>
          <w:w w:val="150"/>
          <w:szCs w:val="28"/>
          <w:lang w:eastAsia="en-US"/>
        </w:rPr>
        <w:t xml:space="preserve"> </w:t>
      </w:r>
      <w:r w:rsidRPr="003B1C2D">
        <w:rPr>
          <w:color w:val="auto"/>
          <w:szCs w:val="28"/>
          <w:lang w:eastAsia="en-US"/>
        </w:rPr>
        <w:t>это</w:t>
      </w:r>
      <w:r w:rsidRPr="003B1C2D">
        <w:rPr>
          <w:color w:val="auto"/>
          <w:spacing w:val="69"/>
          <w:w w:val="150"/>
          <w:szCs w:val="28"/>
          <w:lang w:eastAsia="en-US"/>
        </w:rPr>
        <w:t xml:space="preserve"> </w:t>
      </w:r>
      <w:r w:rsidRPr="003B1C2D">
        <w:rPr>
          <w:color w:val="auto"/>
          <w:szCs w:val="28"/>
          <w:lang w:eastAsia="en-US"/>
        </w:rPr>
        <w:t>не</w:t>
      </w:r>
      <w:r w:rsidRPr="003B1C2D">
        <w:rPr>
          <w:color w:val="auto"/>
          <w:spacing w:val="69"/>
          <w:w w:val="150"/>
          <w:szCs w:val="28"/>
          <w:lang w:eastAsia="en-US"/>
        </w:rPr>
        <w:t xml:space="preserve"> </w:t>
      </w:r>
      <w:r w:rsidRPr="003B1C2D">
        <w:rPr>
          <w:color w:val="auto"/>
          <w:szCs w:val="28"/>
          <w:lang w:eastAsia="en-US"/>
        </w:rPr>
        <w:t>предусмотрено</w:t>
      </w:r>
      <w:r w:rsidRPr="003B1C2D">
        <w:rPr>
          <w:color w:val="auto"/>
          <w:spacing w:val="69"/>
          <w:w w:val="150"/>
          <w:szCs w:val="28"/>
          <w:lang w:eastAsia="en-US"/>
        </w:rPr>
        <w:t xml:space="preserve"> </w:t>
      </w:r>
      <w:r w:rsidRPr="003B1C2D">
        <w:rPr>
          <w:color w:val="auto"/>
          <w:szCs w:val="28"/>
          <w:lang w:eastAsia="en-US"/>
        </w:rPr>
        <w:t>КОД</w:t>
      </w:r>
      <w:r w:rsidRPr="003B1C2D">
        <w:rPr>
          <w:color w:val="auto"/>
          <w:spacing w:val="69"/>
          <w:w w:val="150"/>
          <w:szCs w:val="28"/>
          <w:lang w:eastAsia="en-US"/>
        </w:rPr>
        <w:t xml:space="preserve"> </w:t>
      </w:r>
      <w:r w:rsidRPr="003B1C2D">
        <w:rPr>
          <w:color w:val="auto"/>
          <w:szCs w:val="28"/>
          <w:lang w:eastAsia="en-US"/>
        </w:rPr>
        <w:t>и</w:t>
      </w:r>
      <w:r w:rsidRPr="003B1C2D">
        <w:rPr>
          <w:color w:val="auto"/>
          <w:spacing w:val="70"/>
          <w:w w:val="150"/>
          <w:szCs w:val="28"/>
          <w:lang w:eastAsia="en-US"/>
        </w:rPr>
        <w:t xml:space="preserve"> </w:t>
      </w:r>
      <w:r w:rsidRPr="003B1C2D">
        <w:rPr>
          <w:color w:val="auto"/>
          <w:szCs w:val="28"/>
          <w:lang w:eastAsia="en-US"/>
        </w:rPr>
        <w:t>заданием</w:t>
      </w:r>
      <w:r w:rsidRPr="003B1C2D">
        <w:rPr>
          <w:color w:val="auto"/>
          <w:spacing w:val="69"/>
          <w:w w:val="150"/>
          <w:szCs w:val="28"/>
          <w:lang w:eastAsia="en-US"/>
        </w:rPr>
        <w:t xml:space="preserve"> </w:t>
      </w:r>
      <w:r w:rsidRPr="003B1C2D">
        <w:rPr>
          <w:color w:val="auto"/>
          <w:szCs w:val="28"/>
          <w:lang w:eastAsia="en-US"/>
        </w:rPr>
        <w:t>ДЭ, не</w:t>
      </w:r>
      <w:r w:rsidRPr="003B1C2D">
        <w:rPr>
          <w:color w:val="auto"/>
          <w:spacing w:val="39"/>
          <w:szCs w:val="28"/>
          <w:lang w:eastAsia="en-US"/>
        </w:rPr>
        <w:t xml:space="preserve"> </w:t>
      </w:r>
      <w:r w:rsidRPr="003B1C2D">
        <w:rPr>
          <w:color w:val="auto"/>
          <w:szCs w:val="28"/>
          <w:lang w:eastAsia="en-US"/>
        </w:rPr>
        <w:t>передавать</w:t>
      </w:r>
      <w:r w:rsidRPr="003B1C2D">
        <w:rPr>
          <w:color w:val="auto"/>
          <w:spacing w:val="39"/>
          <w:szCs w:val="28"/>
          <w:lang w:eastAsia="en-US"/>
        </w:rPr>
        <w:t xml:space="preserve"> </w:t>
      </w:r>
      <w:r w:rsidRPr="003B1C2D">
        <w:rPr>
          <w:color w:val="auto"/>
          <w:szCs w:val="28"/>
          <w:lang w:eastAsia="en-US"/>
        </w:rPr>
        <w:t>им</w:t>
      </w:r>
      <w:r w:rsidRPr="003B1C2D">
        <w:rPr>
          <w:color w:val="auto"/>
          <w:spacing w:val="38"/>
          <w:szCs w:val="28"/>
          <w:lang w:eastAsia="en-US"/>
        </w:rPr>
        <w:t xml:space="preserve"> </w:t>
      </w:r>
      <w:r w:rsidRPr="003B1C2D">
        <w:rPr>
          <w:color w:val="auto"/>
          <w:szCs w:val="28"/>
          <w:lang w:eastAsia="en-US"/>
        </w:rPr>
        <w:t>средства</w:t>
      </w:r>
      <w:r w:rsidRPr="003B1C2D">
        <w:rPr>
          <w:color w:val="auto"/>
          <w:spacing w:val="39"/>
          <w:szCs w:val="28"/>
          <w:lang w:eastAsia="en-US"/>
        </w:rPr>
        <w:t xml:space="preserve"> </w:t>
      </w:r>
      <w:r w:rsidRPr="003B1C2D">
        <w:rPr>
          <w:color w:val="auto"/>
          <w:szCs w:val="28"/>
          <w:lang w:eastAsia="en-US"/>
        </w:rPr>
        <w:t>связи</w:t>
      </w:r>
      <w:r w:rsidRPr="003B1C2D">
        <w:rPr>
          <w:color w:val="auto"/>
          <w:spacing w:val="38"/>
          <w:szCs w:val="28"/>
          <w:lang w:eastAsia="en-US"/>
        </w:rPr>
        <w:t xml:space="preserve"> </w:t>
      </w:r>
      <w:r w:rsidRPr="003B1C2D">
        <w:rPr>
          <w:color w:val="auto"/>
          <w:szCs w:val="28"/>
          <w:lang w:eastAsia="en-US"/>
        </w:rPr>
        <w:t>и</w:t>
      </w:r>
      <w:r w:rsidRPr="003B1C2D">
        <w:rPr>
          <w:color w:val="auto"/>
          <w:spacing w:val="39"/>
          <w:szCs w:val="28"/>
          <w:lang w:eastAsia="en-US"/>
        </w:rPr>
        <w:t xml:space="preserve"> </w:t>
      </w:r>
      <w:r w:rsidRPr="003B1C2D">
        <w:rPr>
          <w:color w:val="auto"/>
          <w:szCs w:val="28"/>
          <w:lang w:eastAsia="en-US"/>
        </w:rPr>
        <w:t>хранения</w:t>
      </w:r>
      <w:r w:rsidRPr="003B1C2D">
        <w:rPr>
          <w:color w:val="auto"/>
          <w:spacing w:val="40"/>
          <w:szCs w:val="28"/>
          <w:lang w:eastAsia="en-US"/>
        </w:rPr>
        <w:t xml:space="preserve"> </w:t>
      </w:r>
      <w:r w:rsidRPr="003B1C2D">
        <w:rPr>
          <w:color w:val="auto"/>
          <w:szCs w:val="28"/>
          <w:lang w:eastAsia="en-US"/>
        </w:rPr>
        <w:t>информации,</w:t>
      </w:r>
      <w:r w:rsidRPr="003B1C2D">
        <w:rPr>
          <w:color w:val="auto"/>
          <w:spacing w:val="39"/>
          <w:szCs w:val="28"/>
          <w:lang w:eastAsia="en-US"/>
        </w:rPr>
        <w:t xml:space="preserve"> </w:t>
      </w:r>
      <w:r w:rsidRPr="003B1C2D">
        <w:rPr>
          <w:color w:val="auto"/>
          <w:szCs w:val="28"/>
          <w:lang w:eastAsia="en-US"/>
        </w:rPr>
        <w:t>иные</w:t>
      </w:r>
      <w:r w:rsidRPr="003B1C2D">
        <w:rPr>
          <w:color w:val="auto"/>
          <w:spacing w:val="38"/>
          <w:szCs w:val="28"/>
          <w:lang w:eastAsia="en-US"/>
        </w:rPr>
        <w:t xml:space="preserve"> </w:t>
      </w:r>
      <w:r w:rsidRPr="003B1C2D">
        <w:rPr>
          <w:color w:val="auto"/>
          <w:szCs w:val="28"/>
          <w:lang w:eastAsia="en-US"/>
        </w:rPr>
        <w:t>предметы и материалы.</w:t>
      </w:r>
    </w:p>
    <w:p w14:paraId="1591820D"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Уполномоченный представитель образовательной организации, ответственный</w:t>
      </w:r>
      <w:r w:rsidRPr="00542970">
        <w:rPr>
          <w:color w:val="auto"/>
          <w:spacing w:val="40"/>
          <w:szCs w:val="28"/>
          <w:lang w:eastAsia="en-US"/>
        </w:rPr>
        <w:t xml:space="preserve"> </w:t>
      </w:r>
      <w:r w:rsidRPr="00542970">
        <w:rPr>
          <w:color w:val="auto"/>
          <w:szCs w:val="28"/>
          <w:lang w:eastAsia="en-US"/>
        </w:rPr>
        <w:t>за</w:t>
      </w:r>
      <w:r w:rsidRPr="00542970">
        <w:rPr>
          <w:color w:val="auto"/>
          <w:spacing w:val="40"/>
          <w:szCs w:val="28"/>
          <w:lang w:eastAsia="en-US"/>
        </w:rPr>
        <w:t xml:space="preserve"> </w:t>
      </w:r>
      <w:r w:rsidRPr="00542970">
        <w:rPr>
          <w:color w:val="auto"/>
          <w:szCs w:val="28"/>
          <w:lang w:eastAsia="en-US"/>
        </w:rPr>
        <w:t>сопровождение</w:t>
      </w:r>
      <w:r w:rsidRPr="00542970">
        <w:rPr>
          <w:color w:val="auto"/>
          <w:spacing w:val="40"/>
          <w:szCs w:val="28"/>
          <w:lang w:eastAsia="en-US"/>
        </w:rPr>
        <w:t xml:space="preserve"> </w:t>
      </w:r>
      <w:r w:rsidRPr="00542970">
        <w:rPr>
          <w:color w:val="auto"/>
          <w:szCs w:val="28"/>
          <w:lang w:eastAsia="en-US"/>
        </w:rPr>
        <w:t>экзаменуемых,</w:t>
      </w:r>
      <w:r w:rsidRPr="00542970">
        <w:rPr>
          <w:color w:val="auto"/>
          <w:spacing w:val="40"/>
          <w:szCs w:val="28"/>
          <w:lang w:eastAsia="en-US"/>
        </w:rPr>
        <w:t xml:space="preserve"> </w:t>
      </w:r>
      <w:r w:rsidRPr="00542970">
        <w:rPr>
          <w:color w:val="auto"/>
          <w:szCs w:val="28"/>
          <w:lang w:eastAsia="en-US"/>
        </w:rPr>
        <w:t>располагается</w:t>
      </w:r>
      <w:r w:rsidRPr="00542970">
        <w:rPr>
          <w:color w:val="auto"/>
          <w:spacing w:val="40"/>
          <w:szCs w:val="28"/>
          <w:lang w:eastAsia="en-US"/>
        </w:rPr>
        <w:t xml:space="preserve"> </w:t>
      </w:r>
      <w:r w:rsidRPr="00542970">
        <w:rPr>
          <w:color w:val="auto"/>
          <w:szCs w:val="28"/>
          <w:lang w:eastAsia="en-US"/>
        </w:rPr>
        <w:t>в</w:t>
      </w:r>
      <w:r w:rsidRPr="00542970">
        <w:rPr>
          <w:color w:val="auto"/>
          <w:spacing w:val="-4"/>
          <w:szCs w:val="28"/>
          <w:lang w:eastAsia="en-US"/>
        </w:rPr>
        <w:t xml:space="preserve"> </w:t>
      </w:r>
      <w:r w:rsidRPr="00542970">
        <w:rPr>
          <w:color w:val="auto"/>
          <w:szCs w:val="28"/>
          <w:lang w:eastAsia="en-US"/>
        </w:rPr>
        <w:t>изолированном</w:t>
      </w:r>
      <w:r w:rsidRPr="00542970">
        <w:rPr>
          <w:color w:val="auto"/>
          <w:spacing w:val="40"/>
          <w:szCs w:val="28"/>
          <w:lang w:eastAsia="en-US"/>
        </w:rPr>
        <w:t xml:space="preserve"> </w:t>
      </w:r>
      <w:r w:rsidRPr="00542970">
        <w:rPr>
          <w:color w:val="auto"/>
          <w:szCs w:val="28"/>
          <w:lang w:eastAsia="en-US"/>
        </w:rPr>
        <w:t>от ЦПДЭ помещении.</w:t>
      </w:r>
    </w:p>
    <w:p w14:paraId="0A36EBD1"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Члены</w:t>
      </w:r>
      <w:r w:rsidRPr="00542970">
        <w:rPr>
          <w:color w:val="auto"/>
          <w:spacing w:val="80"/>
          <w:szCs w:val="28"/>
          <w:lang w:eastAsia="en-US"/>
        </w:rPr>
        <w:t xml:space="preserve"> </w:t>
      </w:r>
      <w:r w:rsidRPr="00542970">
        <w:rPr>
          <w:color w:val="auto"/>
          <w:szCs w:val="28"/>
          <w:lang w:eastAsia="en-US"/>
        </w:rPr>
        <w:t>ГЭК,</w:t>
      </w:r>
      <w:r w:rsidRPr="00542970">
        <w:rPr>
          <w:color w:val="auto"/>
          <w:spacing w:val="80"/>
          <w:szCs w:val="28"/>
          <w:lang w:eastAsia="en-US"/>
        </w:rPr>
        <w:t xml:space="preserve"> </w:t>
      </w:r>
      <w:r w:rsidRPr="00542970">
        <w:rPr>
          <w:color w:val="auto"/>
          <w:szCs w:val="28"/>
          <w:lang w:eastAsia="en-US"/>
        </w:rPr>
        <w:t>не</w:t>
      </w:r>
      <w:r w:rsidRPr="00542970">
        <w:rPr>
          <w:color w:val="auto"/>
          <w:spacing w:val="80"/>
          <w:szCs w:val="28"/>
          <w:lang w:eastAsia="en-US"/>
        </w:rPr>
        <w:t xml:space="preserve"> </w:t>
      </w:r>
      <w:r w:rsidRPr="00542970">
        <w:rPr>
          <w:color w:val="auto"/>
          <w:szCs w:val="28"/>
          <w:lang w:eastAsia="en-US"/>
        </w:rPr>
        <w:t>входящие</w:t>
      </w:r>
      <w:r w:rsidRPr="00542970">
        <w:rPr>
          <w:color w:val="auto"/>
          <w:spacing w:val="80"/>
          <w:szCs w:val="28"/>
          <w:lang w:eastAsia="en-US"/>
        </w:rPr>
        <w:t xml:space="preserve"> </w:t>
      </w:r>
      <w:r w:rsidRPr="00542970">
        <w:rPr>
          <w:color w:val="auto"/>
          <w:szCs w:val="28"/>
          <w:lang w:eastAsia="en-US"/>
        </w:rPr>
        <w:t>в</w:t>
      </w:r>
      <w:r w:rsidRPr="00542970">
        <w:rPr>
          <w:color w:val="auto"/>
          <w:spacing w:val="80"/>
          <w:szCs w:val="28"/>
          <w:lang w:eastAsia="en-US"/>
        </w:rPr>
        <w:t xml:space="preserve"> </w:t>
      </w:r>
      <w:r w:rsidRPr="00542970">
        <w:rPr>
          <w:color w:val="auto"/>
          <w:szCs w:val="28"/>
          <w:lang w:eastAsia="en-US"/>
        </w:rPr>
        <w:t>состав</w:t>
      </w:r>
      <w:r w:rsidRPr="00542970">
        <w:rPr>
          <w:color w:val="auto"/>
          <w:spacing w:val="80"/>
          <w:szCs w:val="28"/>
          <w:lang w:eastAsia="en-US"/>
        </w:rPr>
        <w:t xml:space="preserve"> </w:t>
      </w:r>
      <w:r w:rsidRPr="00542970">
        <w:rPr>
          <w:color w:val="auto"/>
          <w:szCs w:val="28"/>
          <w:lang w:eastAsia="en-US"/>
        </w:rPr>
        <w:t>экспертной</w:t>
      </w:r>
      <w:r w:rsidRPr="00542970">
        <w:rPr>
          <w:color w:val="auto"/>
          <w:spacing w:val="80"/>
          <w:szCs w:val="28"/>
          <w:lang w:eastAsia="en-US"/>
        </w:rPr>
        <w:t xml:space="preserve"> </w:t>
      </w:r>
      <w:r w:rsidRPr="00542970">
        <w:rPr>
          <w:color w:val="auto"/>
          <w:szCs w:val="28"/>
          <w:lang w:eastAsia="en-US"/>
        </w:rPr>
        <w:t>группы,</w:t>
      </w:r>
      <w:r w:rsidRPr="00542970">
        <w:rPr>
          <w:color w:val="auto"/>
          <w:spacing w:val="80"/>
          <w:szCs w:val="28"/>
          <w:lang w:eastAsia="en-US"/>
        </w:rPr>
        <w:t xml:space="preserve"> </w:t>
      </w:r>
      <w:r w:rsidRPr="00542970">
        <w:rPr>
          <w:color w:val="auto"/>
          <w:szCs w:val="28"/>
          <w:lang w:eastAsia="en-US"/>
        </w:rPr>
        <w:t>наблюдают за</w:t>
      </w:r>
      <w:r w:rsidRPr="00542970">
        <w:rPr>
          <w:color w:val="auto"/>
          <w:spacing w:val="-4"/>
          <w:szCs w:val="28"/>
          <w:lang w:eastAsia="en-US"/>
        </w:rPr>
        <w:t xml:space="preserve"> </w:t>
      </w:r>
      <w:r w:rsidRPr="00542970">
        <w:rPr>
          <w:color w:val="auto"/>
          <w:szCs w:val="28"/>
          <w:lang w:eastAsia="en-US"/>
        </w:rPr>
        <w:t>ходом</w:t>
      </w:r>
      <w:r w:rsidRPr="00542970">
        <w:rPr>
          <w:color w:val="auto"/>
          <w:spacing w:val="-3"/>
          <w:szCs w:val="28"/>
          <w:lang w:eastAsia="en-US"/>
        </w:rPr>
        <w:t xml:space="preserve"> </w:t>
      </w:r>
      <w:r w:rsidRPr="00542970">
        <w:rPr>
          <w:color w:val="auto"/>
          <w:szCs w:val="28"/>
          <w:lang w:eastAsia="en-US"/>
        </w:rPr>
        <w:t>проведения</w:t>
      </w:r>
      <w:r w:rsidRPr="00542970">
        <w:rPr>
          <w:color w:val="auto"/>
          <w:spacing w:val="-3"/>
          <w:szCs w:val="28"/>
          <w:lang w:eastAsia="en-US"/>
        </w:rPr>
        <w:t xml:space="preserve"> </w:t>
      </w:r>
      <w:r w:rsidRPr="00542970">
        <w:rPr>
          <w:color w:val="auto"/>
          <w:szCs w:val="28"/>
          <w:lang w:eastAsia="en-US"/>
        </w:rPr>
        <w:t>ДЭ</w:t>
      </w:r>
      <w:r w:rsidRPr="00542970">
        <w:rPr>
          <w:color w:val="auto"/>
          <w:spacing w:val="-3"/>
          <w:szCs w:val="28"/>
          <w:lang w:eastAsia="en-US"/>
        </w:rPr>
        <w:t xml:space="preserve"> </w:t>
      </w:r>
      <w:r w:rsidRPr="00542970">
        <w:rPr>
          <w:color w:val="auto"/>
          <w:szCs w:val="28"/>
          <w:lang w:eastAsia="en-US"/>
        </w:rPr>
        <w:t>и</w:t>
      </w:r>
      <w:r w:rsidRPr="00542970">
        <w:rPr>
          <w:color w:val="auto"/>
          <w:spacing w:val="-3"/>
          <w:szCs w:val="28"/>
          <w:lang w:eastAsia="en-US"/>
        </w:rPr>
        <w:t xml:space="preserve"> </w:t>
      </w:r>
      <w:r w:rsidRPr="00542970">
        <w:rPr>
          <w:color w:val="auto"/>
          <w:szCs w:val="28"/>
          <w:lang w:eastAsia="en-US"/>
        </w:rPr>
        <w:t>вправе</w:t>
      </w:r>
      <w:r w:rsidRPr="00542970">
        <w:rPr>
          <w:color w:val="auto"/>
          <w:spacing w:val="-3"/>
          <w:szCs w:val="28"/>
          <w:lang w:eastAsia="en-US"/>
        </w:rPr>
        <w:t xml:space="preserve"> </w:t>
      </w:r>
      <w:r w:rsidRPr="00542970">
        <w:rPr>
          <w:color w:val="auto"/>
          <w:szCs w:val="28"/>
          <w:lang w:eastAsia="en-US"/>
        </w:rPr>
        <w:t>сообщать</w:t>
      </w:r>
      <w:r w:rsidRPr="00542970">
        <w:rPr>
          <w:color w:val="auto"/>
          <w:spacing w:val="-4"/>
          <w:szCs w:val="28"/>
          <w:lang w:eastAsia="en-US"/>
        </w:rPr>
        <w:t xml:space="preserve"> </w:t>
      </w:r>
      <w:r w:rsidRPr="00542970">
        <w:rPr>
          <w:color w:val="auto"/>
          <w:szCs w:val="28"/>
          <w:lang w:eastAsia="en-US"/>
        </w:rPr>
        <w:t>главному</w:t>
      </w:r>
      <w:r w:rsidRPr="00542970">
        <w:rPr>
          <w:color w:val="auto"/>
          <w:spacing w:val="-2"/>
          <w:szCs w:val="28"/>
          <w:lang w:eastAsia="en-US"/>
        </w:rPr>
        <w:t xml:space="preserve"> </w:t>
      </w:r>
      <w:r w:rsidRPr="00542970">
        <w:rPr>
          <w:color w:val="auto"/>
          <w:szCs w:val="28"/>
          <w:lang w:eastAsia="en-US"/>
        </w:rPr>
        <w:t>эксперту</w:t>
      </w:r>
      <w:r w:rsidRPr="00542970">
        <w:rPr>
          <w:color w:val="auto"/>
          <w:spacing w:val="-2"/>
          <w:szCs w:val="28"/>
          <w:lang w:eastAsia="en-US"/>
        </w:rPr>
        <w:t xml:space="preserve"> </w:t>
      </w:r>
      <w:r w:rsidRPr="00542970">
        <w:rPr>
          <w:color w:val="auto"/>
          <w:szCs w:val="28"/>
          <w:lang w:eastAsia="en-US"/>
        </w:rPr>
        <w:t>о любых</w:t>
      </w:r>
      <w:r w:rsidRPr="00542970">
        <w:rPr>
          <w:color w:val="auto"/>
          <w:spacing w:val="-3"/>
          <w:szCs w:val="28"/>
          <w:lang w:eastAsia="en-US"/>
        </w:rPr>
        <w:t xml:space="preserve"> </w:t>
      </w:r>
      <w:r w:rsidRPr="00542970">
        <w:rPr>
          <w:color w:val="auto"/>
          <w:szCs w:val="28"/>
          <w:lang w:eastAsia="en-US"/>
        </w:rPr>
        <w:t>выявленных фактах</w:t>
      </w:r>
      <w:r w:rsidRPr="00542970">
        <w:rPr>
          <w:color w:val="auto"/>
          <w:spacing w:val="77"/>
          <w:szCs w:val="28"/>
          <w:lang w:eastAsia="en-US"/>
        </w:rPr>
        <w:t xml:space="preserve"> </w:t>
      </w:r>
      <w:r w:rsidRPr="00542970">
        <w:rPr>
          <w:color w:val="auto"/>
          <w:szCs w:val="28"/>
          <w:lang w:eastAsia="en-US"/>
        </w:rPr>
        <w:t>нарушений.</w:t>
      </w:r>
      <w:r w:rsidRPr="00542970">
        <w:rPr>
          <w:color w:val="auto"/>
          <w:spacing w:val="73"/>
          <w:szCs w:val="28"/>
          <w:lang w:eastAsia="en-US"/>
        </w:rPr>
        <w:t xml:space="preserve"> </w:t>
      </w:r>
      <w:r w:rsidRPr="00542970">
        <w:rPr>
          <w:color w:val="auto"/>
          <w:szCs w:val="28"/>
          <w:lang w:eastAsia="en-US"/>
        </w:rPr>
        <w:t>Члены</w:t>
      </w:r>
      <w:r w:rsidRPr="00542970">
        <w:rPr>
          <w:color w:val="auto"/>
          <w:spacing w:val="74"/>
          <w:szCs w:val="28"/>
          <w:lang w:eastAsia="en-US"/>
        </w:rPr>
        <w:t xml:space="preserve"> </w:t>
      </w:r>
      <w:r w:rsidRPr="00542970">
        <w:rPr>
          <w:color w:val="auto"/>
          <w:szCs w:val="28"/>
          <w:lang w:eastAsia="en-US"/>
        </w:rPr>
        <w:t>ГЭК</w:t>
      </w:r>
      <w:r w:rsidRPr="00542970">
        <w:rPr>
          <w:color w:val="auto"/>
          <w:spacing w:val="75"/>
          <w:szCs w:val="28"/>
          <w:lang w:eastAsia="en-US"/>
        </w:rPr>
        <w:t xml:space="preserve"> </w:t>
      </w:r>
      <w:r w:rsidRPr="00542970">
        <w:rPr>
          <w:color w:val="auto"/>
          <w:szCs w:val="28"/>
          <w:lang w:eastAsia="en-US"/>
        </w:rPr>
        <w:t>вправе</w:t>
      </w:r>
      <w:r w:rsidRPr="00542970">
        <w:rPr>
          <w:color w:val="auto"/>
          <w:spacing w:val="76"/>
          <w:szCs w:val="28"/>
          <w:lang w:eastAsia="en-US"/>
        </w:rPr>
        <w:t xml:space="preserve"> </w:t>
      </w:r>
      <w:r w:rsidRPr="00542970">
        <w:rPr>
          <w:color w:val="auto"/>
          <w:szCs w:val="28"/>
          <w:lang w:eastAsia="en-US"/>
        </w:rPr>
        <w:t>находиться</w:t>
      </w:r>
      <w:r w:rsidRPr="00542970">
        <w:rPr>
          <w:color w:val="auto"/>
          <w:spacing w:val="76"/>
          <w:szCs w:val="28"/>
          <w:lang w:eastAsia="en-US"/>
        </w:rPr>
        <w:t xml:space="preserve"> </w:t>
      </w:r>
      <w:r w:rsidRPr="00542970">
        <w:rPr>
          <w:color w:val="auto"/>
          <w:szCs w:val="28"/>
          <w:lang w:eastAsia="en-US"/>
        </w:rPr>
        <w:t>на</w:t>
      </w:r>
      <w:r w:rsidRPr="00542970">
        <w:rPr>
          <w:color w:val="auto"/>
          <w:spacing w:val="74"/>
          <w:szCs w:val="28"/>
          <w:lang w:eastAsia="en-US"/>
        </w:rPr>
        <w:t xml:space="preserve"> </w:t>
      </w:r>
      <w:r w:rsidRPr="00542970">
        <w:rPr>
          <w:color w:val="auto"/>
          <w:szCs w:val="28"/>
          <w:lang w:eastAsia="en-US"/>
        </w:rPr>
        <w:t>площадке</w:t>
      </w:r>
      <w:r w:rsidRPr="00542970">
        <w:rPr>
          <w:color w:val="auto"/>
          <w:spacing w:val="77"/>
          <w:szCs w:val="28"/>
          <w:lang w:eastAsia="en-US"/>
        </w:rPr>
        <w:t xml:space="preserve"> </w:t>
      </w:r>
      <w:r w:rsidRPr="00542970">
        <w:rPr>
          <w:color w:val="auto"/>
          <w:szCs w:val="28"/>
          <w:lang w:eastAsia="en-US"/>
        </w:rPr>
        <w:t>исключительно в</w:t>
      </w:r>
      <w:r w:rsidRPr="00542970">
        <w:rPr>
          <w:color w:val="auto"/>
          <w:spacing w:val="-3"/>
          <w:szCs w:val="28"/>
          <w:lang w:eastAsia="en-US"/>
        </w:rPr>
        <w:t xml:space="preserve"> </w:t>
      </w:r>
      <w:r w:rsidRPr="00542970">
        <w:rPr>
          <w:color w:val="auto"/>
          <w:szCs w:val="28"/>
          <w:lang w:eastAsia="en-US"/>
        </w:rPr>
        <w:t>качестве</w:t>
      </w:r>
      <w:r w:rsidRPr="00542970">
        <w:rPr>
          <w:color w:val="auto"/>
          <w:spacing w:val="-18"/>
          <w:szCs w:val="28"/>
          <w:lang w:eastAsia="en-US"/>
        </w:rPr>
        <w:t xml:space="preserve"> </w:t>
      </w:r>
      <w:r w:rsidRPr="00542970">
        <w:rPr>
          <w:color w:val="auto"/>
          <w:szCs w:val="28"/>
          <w:lang w:eastAsia="en-US"/>
        </w:rPr>
        <w:t>наблюдателей,</w:t>
      </w:r>
      <w:r w:rsidRPr="00542970">
        <w:rPr>
          <w:color w:val="auto"/>
          <w:spacing w:val="-14"/>
          <w:szCs w:val="28"/>
          <w:lang w:eastAsia="en-US"/>
        </w:rPr>
        <w:t xml:space="preserve"> </w:t>
      </w:r>
      <w:r w:rsidRPr="00542970">
        <w:rPr>
          <w:color w:val="auto"/>
          <w:szCs w:val="28"/>
          <w:lang w:eastAsia="en-US"/>
        </w:rPr>
        <w:t>не</w:t>
      </w:r>
      <w:r w:rsidRPr="00542970">
        <w:rPr>
          <w:color w:val="auto"/>
          <w:spacing w:val="-17"/>
          <w:szCs w:val="28"/>
          <w:lang w:eastAsia="en-US"/>
        </w:rPr>
        <w:t xml:space="preserve"> </w:t>
      </w:r>
      <w:r w:rsidRPr="00542970">
        <w:rPr>
          <w:color w:val="auto"/>
          <w:szCs w:val="28"/>
          <w:lang w:eastAsia="en-US"/>
        </w:rPr>
        <w:t>участвуют</w:t>
      </w:r>
      <w:r w:rsidRPr="00542970">
        <w:rPr>
          <w:color w:val="auto"/>
          <w:spacing w:val="-18"/>
          <w:szCs w:val="28"/>
          <w:lang w:eastAsia="en-US"/>
        </w:rPr>
        <w:t xml:space="preserve"> </w:t>
      </w:r>
      <w:r w:rsidRPr="00542970">
        <w:rPr>
          <w:color w:val="auto"/>
          <w:szCs w:val="28"/>
          <w:lang w:eastAsia="en-US"/>
        </w:rPr>
        <w:t>и</w:t>
      </w:r>
      <w:r w:rsidRPr="00542970">
        <w:rPr>
          <w:color w:val="auto"/>
          <w:spacing w:val="-13"/>
          <w:szCs w:val="28"/>
          <w:lang w:eastAsia="en-US"/>
        </w:rPr>
        <w:t xml:space="preserve"> </w:t>
      </w:r>
      <w:r w:rsidRPr="00542970">
        <w:rPr>
          <w:color w:val="auto"/>
          <w:szCs w:val="28"/>
          <w:lang w:eastAsia="en-US"/>
        </w:rPr>
        <w:t>не</w:t>
      </w:r>
      <w:r w:rsidRPr="00542970">
        <w:rPr>
          <w:color w:val="auto"/>
          <w:spacing w:val="-15"/>
          <w:szCs w:val="28"/>
          <w:lang w:eastAsia="en-US"/>
        </w:rPr>
        <w:t xml:space="preserve"> </w:t>
      </w:r>
      <w:r w:rsidRPr="00542970">
        <w:rPr>
          <w:color w:val="auto"/>
          <w:szCs w:val="28"/>
          <w:lang w:eastAsia="en-US"/>
        </w:rPr>
        <w:t>вмешиваются</w:t>
      </w:r>
      <w:r w:rsidRPr="00542970">
        <w:rPr>
          <w:color w:val="auto"/>
          <w:spacing w:val="-14"/>
          <w:szCs w:val="28"/>
          <w:lang w:eastAsia="en-US"/>
        </w:rPr>
        <w:t xml:space="preserve"> </w:t>
      </w:r>
      <w:r w:rsidRPr="00542970">
        <w:rPr>
          <w:color w:val="auto"/>
          <w:szCs w:val="28"/>
          <w:lang w:eastAsia="en-US"/>
        </w:rPr>
        <w:t>в</w:t>
      </w:r>
      <w:r w:rsidRPr="00542970">
        <w:rPr>
          <w:color w:val="auto"/>
          <w:spacing w:val="-16"/>
          <w:szCs w:val="28"/>
          <w:lang w:eastAsia="en-US"/>
        </w:rPr>
        <w:t xml:space="preserve"> </w:t>
      </w:r>
      <w:r w:rsidRPr="00542970">
        <w:rPr>
          <w:color w:val="auto"/>
          <w:szCs w:val="28"/>
          <w:lang w:eastAsia="en-US"/>
        </w:rPr>
        <w:t>работу</w:t>
      </w:r>
      <w:r w:rsidRPr="00542970">
        <w:rPr>
          <w:color w:val="auto"/>
          <w:spacing w:val="-14"/>
          <w:szCs w:val="28"/>
          <w:lang w:eastAsia="en-US"/>
        </w:rPr>
        <w:t xml:space="preserve"> </w:t>
      </w:r>
      <w:r w:rsidRPr="00542970">
        <w:rPr>
          <w:color w:val="auto"/>
          <w:szCs w:val="28"/>
          <w:lang w:eastAsia="en-US"/>
        </w:rPr>
        <w:t>главного</w:t>
      </w:r>
      <w:r w:rsidRPr="00542970">
        <w:rPr>
          <w:color w:val="auto"/>
          <w:spacing w:val="-14"/>
          <w:szCs w:val="28"/>
          <w:lang w:eastAsia="en-US"/>
        </w:rPr>
        <w:t xml:space="preserve"> </w:t>
      </w:r>
      <w:r w:rsidRPr="00542970">
        <w:rPr>
          <w:color w:val="auto"/>
          <w:szCs w:val="28"/>
          <w:lang w:eastAsia="en-US"/>
        </w:rPr>
        <w:t>эксперта и</w:t>
      </w:r>
      <w:r w:rsidRPr="00542970">
        <w:rPr>
          <w:color w:val="auto"/>
          <w:spacing w:val="-3"/>
          <w:szCs w:val="28"/>
          <w:lang w:eastAsia="en-US"/>
        </w:rPr>
        <w:t xml:space="preserve"> </w:t>
      </w:r>
      <w:r w:rsidRPr="00542970">
        <w:rPr>
          <w:color w:val="auto"/>
          <w:szCs w:val="28"/>
          <w:lang w:eastAsia="en-US"/>
        </w:rPr>
        <w:t>экспертной</w:t>
      </w:r>
      <w:r w:rsidRPr="00542970">
        <w:rPr>
          <w:color w:val="auto"/>
          <w:spacing w:val="-3"/>
          <w:szCs w:val="28"/>
          <w:lang w:eastAsia="en-US"/>
        </w:rPr>
        <w:t xml:space="preserve"> </w:t>
      </w:r>
      <w:r w:rsidRPr="00542970">
        <w:rPr>
          <w:color w:val="auto"/>
          <w:szCs w:val="28"/>
          <w:lang w:eastAsia="en-US"/>
        </w:rPr>
        <w:t>группы,</w:t>
      </w:r>
      <w:r w:rsidRPr="00542970">
        <w:rPr>
          <w:color w:val="auto"/>
          <w:spacing w:val="-4"/>
          <w:szCs w:val="28"/>
          <w:lang w:eastAsia="en-US"/>
        </w:rPr>
        <w:t xml:space="preserve"> </w:t>
      </w:r>
      <w:r w:rsidRPr="00542970">
        <w:rPr>
          <w:color w:val="auto"/>
          <w:szCs w:val="28"/>
          <w:lang w:eastAsia="en-US"/>
        </w:rPr>
        <w:t>а</w:t>
      </w:r>
      <w:r w:rsidRPr="00542970">
        <w:rPr>
          <w:color w:val="auto"/>
          <w:spacing w:val="-3"/>
          <w:szCs w:val="28"/>
          <w:lang w:eastAsia="en-US"/>
        </w:rPr>
        <w:t xml:space="preserve"> </w:t>
      </w:r>
      <w:r w:rsidRPr="00542970">
        <w:rPr>
          <w:color w:val="auto"/>
          <w:szCs w:val="28"/>
          <w:lang w:eastAsia="en-US"/>
        </w:rPr>
        <w:t>также</w:t>
      </w:r>
      <w:r w:rsidRPr="00542970">
        <w:rPr>
          <w:color w:val="auto"/>
          <w:spacing w:val="-3"/>
          <w:szCs w:val="28"/>
          <w:lang w:eastAsia="en-US"/>
        </w:rPr>
        <w:t xml:space="preserve"> </w:t>
      </w:r>
      <w:r w:rsidRPr="00542970">
        <w:rPr>
          <w:color w:val="auto"/>
          <w:szCs w:val="28"/>
          <w:lang w:eastAsia="en-US"/>
        </w:rPr>
        <w:t>не</w:t>
      </w:r>
      <w:r w:rsidRPr="00542970">
        <w:rPr>
          <w:color w:val="auto"/>
          <w:spacing w:val="-3"/>
          <w:szCs w:val="28"/>
          <w:lang w:eastAsia="en-US"/>
        </w:rPr>
        <w:t xml:space="preserve"> </w:t>
      </w:r>
      <w:r w:rsidRPr="00542970">
        <w:rPr>
          <w:color w:val="auto"/>
          <w:szCs w:val="28"/>
          <w:lang w:eastAsia="en-US"/>
        </w:rPr>
        <w:t>контактируют</w:t>
      </w:r>
      <w:r w:rsidRPr="00542970">
        <w:rPr>
          <w:color w:val="auto"/>
          <w:spacing w:val="-4"/>
          <w:szCs w:val="28"/>
          <w:lang w:eastAsia="en-US"/>
        </w:rPr>
        <w:t xml:space="preserve"> </w:t>
      </w:r>
      <w:r w:rsidRPr="00542970">
        <w:rPr>
          <w:color w:val="auto"/>
          <w:szCs w:val="28"/>
          <w:lang w:eastAsia="en-US"/>
        </w:rPr>
        <w:t>с</w:t>
      </w:r>
      <w:r w:rsidRPr="00542970">
        <w:rPr>
          <w:color w:val="auto"/>
          <w:spacing w:val="-3"/>
          <w:szCs w:val="28"/>
          <w:lang w:eastAsia="en-US"/>
        </w:rPr>
        <w:t xml:space="preserve"> </w:t>
      </w:r>
      <w:r w:rsidRPr="00542970">
        <w:rPr>
          <w:color w:val="auto"/>
          <w:szCs w:val="28"/>
          <w:lang w:eastAsia="en-US"/>
        </w:rPr>
        <w:t>участниками</w:t>
      </w:r>
      <w:r w:rsidRPr="00542970">
        <w:rPr>
          <w:color w:val="auto"/>
          <w:spacing w:val="-3"/>
          <w:szCs w:val="28"/>
          <w:lang w:eastAsia="en-US"/>
        </w:rPr>
        <w:t xml:space="preserve"> </w:t>
      </w:r>
      <w:r w:rsidRPr="00542970">
        <w:rPr>
          <w:color w:val="auto"/>
          <w:szCs w:val="28"/>
          <w:lang w:eastAsia="en-US"/>
        </w:rPr>
        <w:t>и членами</w:t>
      </w:r>
      <w:r w:rsidRPr="00542970">
        <w:rPr>
          <w:color w:val="auto"/>
          <w:spacing w:val="-3"/>
          <w:szCs w:val="28"/>
          <w:lang w:eastAsia="en-US"/>
        </w:rPr>
        <w:t xml:space="preserve"> </w:t>
      </w:r>
      <w:r w:rsidRPr="00542970">
        <w:rPr>
          <w:color w:val="auto"/>
          <w:szCs w:val="28"/>
          <w:lang w:eastAsia="en-US"/>
        </w:rPr>
        <w:t xml:space="preserve">экспертной </w:t>
      </w:r>
      <w:r w:rsidRPr="00542970">
        <w:rPr>
          <w:color w:val="auto"/>
          <w:spacing w:val="-2"/>
          <w:szCs w:val="28"/>
          <w:lang w:eastAsia="en-US"/>
        </w:rPr>
        <w:t>группы.</w:t>
      </w:r>
    </w:p>
    <w:p w14:paraId="78016227"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В</w:t>
      </w:r>
      <w:r w:rsidRPr="00542970">
        <w:rPr>
          <w:color w:val="auto"/>
          <w:spacing w:val="-4"/>
          <w:szCs w:val="28"/>
          <w:lang w:eastAsia="en-US"/>
        </w:rPr>
        <w:t xml:space="preserve"> </w:t>
      </w:r>
      <w:r w:rsidRPr="00542970">
        <w:rPr>
          <w:color w:val="auto"/>
          <w:szCs w:val="28"/>
          <w:lang w:eastAsia="en-US"/>
        </w:rPr>
        <w:t>день</w:t>
      </w:r>
      <w:r w:rsidRPr="00542970">
        <w:rPr>
          <w:color w:val="auto"/>
          <w:spacing w:val="-6"/>
          <w:szCs w:val="28"/>
          <w:lang w:eastAsia="en-US"/>
        </w:rPr>
        <w:t xml:space="preserve"> </w:t>
      </w:r>
      <w:r w:rsidRPr="00542970">
        <w:rPr>
          <w:color w:val="auto"/>
          <w:szCs w:val="28"/>
          <w:lang w:eastAsia="en-US"/>
        </w:rPr>
        <w:t>проведения</w:t>
      </w:r>
      <w:r w:rsidRPr="00542970">
        <w:rPr>
          <w:color w:val="auto"/>
          <w:spacing w:val="-5"/>
          <w:szCs w:val="28"/>
          <w:lang w:eastAsia="en-US"/>
        </w:rPr>
        <w:t xml:space="preserve"> </w:t>
      </w:r>
      <w:r w:rsidRPr="00542970">
        <w:rPr>
          <w:color w:val="auto"/>
          <w:szCs w:val="28"/>
          <w:lang w:eastAsia="en-US"/>
        </w:rPr>
        <w:t>ДЭ</w:t>
      </w:r>
      <w:r w:rsidRPr="00542970">
        <w:rPr>
          <w:color w:val="auto"/>
          <w:spacing w:val="-2"/>
          <w:szCs w:val="28"/>
          <w:lang w:eastAsia="en-US"/>
        </w:rPr>
        <w:t xml:space="preserve"> </w:t>
      </w:r>
      <w:r w:rsidRPr="00542970">
        <w:rPr>
          <w:color w:val="auto"/>
          <w:szCs w:val="28"/>
          <w:lang w:eastAsia="en-US"/>
        </w:rPr>
        <w:t>в</w:t>
      </w:r>
      <w:r w:rsidRPr="00542970">
        <w:rPr>
          <w:color w:val="auto"/>
          <w:spacing w:val="-3"/>
          <w:szCs w:val="28"/>
          <w:lang w:eastAsia="en-US"/>
        </w:rPr>
        <w:t xml:space="preserve"> </w:t>
      </w:r>
      <w:r w:rsidRPr="00542970">
        <w:rPr>
          <w:color w:val="auto"/>
          <w:szCs w:val="28"/>
          <w:lang w:eastAsia="en-US"/>
        </w:rPr>
        <w:t>рамках</w:t>
      </w:r>
      <w:r w:rsidRPr="00542970">
        <w:rPr>
          <w:color w:val="auto"/>
          <w:spacing w:val="-4"/>
          <w:szCs w:val="28"/>
          <w:lang w:eastAsia="en-US"/>
        </w:rPr>
        <w:t xml:space="preserve"> </w:t>
      </w:r>
      <w:r w:rsidRPr="00542970">
        <w:rPr>
          <w:color w:val="auto"/>
          <w:szCs w:val="28"/>
          <w:lang w:eastAsia="en-US"/>
        </w:rPr>
        <w:t>ПА,</w:t>
      </w:r>
      <w:r w:rsidRPr="00542970">
        <w:rPr>
          <w:color w:val="auto"/>
          <w:spacing w:val="-3"/>
          <w:szCs w:val="28"/>
          <w:lang w:eastAsia="en-US"/>
        </w:rPr>
        <w:t xml:space="preserve"> </w:t>
      </w:r>
      <w:r w:rsidRPr="00542970">
        <w:rPr>
          <w:color w:val="auto"/>
          <w:szCs w:val="28"/>
          <w:lang w:eastAsia="en-US"/>
        </w:rPr>
        <w:t>в</w:t>
      </w:r>
      <w:r w:rsidRPr="00542970">
        <w:rPr>
          <w:color w:val="auto"/>
          <w:spacing w:val="-3"/>
          <w:szCs w:val="28"/>
          <w:lang w:eastAsia="en-US"/>
        </w:rPr>
        <w:t xml:space="preserve"> </w:t>
      </w:r>
      <w:r w:rsidRPr="00542970">
        <w:rPr>
          <w:color w:val="auto"/>
          <w:szCs w:val="28"/>
          <w:lang w:eastAsia="en-US"/>
        </w:rPr>
        <w:t>ЦПДЭ</w:t>
      </w:r>
      <w:r w:rsidRPr="00542970">
        <w:rPr>
          <w:color w:val="auto"/>
          <w:spacing w:val="-1"/>
          <w:szCs w:val="28"/>
          <w:lang w:eastAsia="en-US"/>
        </w:rPr>
        <w:t xml:space="preserve"> </w:t>
      </w:r>
      <w:r w:rsidRPr="00542970">
        <w:rPr>
          <w:color w:val="auto"/>
          <w:spacing w:val="-2"/>
          <w:szCs w:val="28"/>
          <w:lang w:eastAsia="en-US"/>
        </w:rPr>
        <w:t>присутствуют:</w:t>
      </w:r>
    </w:p>
    <w:p w14:paraId="681F58F8"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zCs w:val="28"/>
          <w:lang w:eastAsia="en-US"/>
        </w:rPr>
        <w:t>члены</w:t>
      </w:r>
      <w:r w:rsidRPr="003B1C2D">
        <w:rPr>
          <w:color w:val="auto"/>
          <w:spacing w:val="-5"/>
          <w:szCs w:val="28"/>
          <w:lang w:eastAsia="en-US"/>
        </w:rPr>
        <w:t xml:space="preserve"> </w:t>
      </w:r>
      <w:r w:rsidRPr="003B1C2D">
        <w:rPr>
          <w:color w:val="auto"/>
          <w:szCs w:val="28"/>
          <w:lang w:eastAsia="en-US"/>
        </w:rPr>
        <w:t>экспертной</w:t>
      </w:r>
      <w:r w:rsidRPr="003B1C2D">
        <w:rPr>
          <w:color w:val="auto"/>
          <w:spacing w:val="-5"/>
          <w:szCs w:val="28"/>
          <w:lang w:eastAsia="en-US"/>
        </w:rPr>
        <w:t xml:space="preserve"> </w:t>
      </w:r>
      <w:r w:rsidRPr="003B1C2D">
        <w:rPr>
          <w:color w:val="auto"/>
          <w:spacing w:val="-2"/>
          <w:szCs w:val="28"/>
          <w:lang w:eastAsia="en-US"/>
        </w:rPr>
        <w:t>группы;</w:t>
      </w:r>
    </w:p>
    <w:p w14:paraId="15A50407"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pacing w:val="-10"/>
          <w:szCs w:val="28"/>
          <w:lang w:eastAsia="en-US"/>
        </w:rPr>
        <w:t xml:space="preserve"> </w:t>
      </w:r>
      <w:r w:rsidRPr="003B1C2D">
        <w:rPr>
          <w:color w:val="auto"/>
          <w:szCs w:val="28"/>
          <w:lang w:eastAsia="en-US"/>
        </w:rPr>
        <w:t>главный</w:t>
      </w:r>
      <w:r w:rsidRPr="003B1C2D">
        <w:rPr>
          <w:color w:val="auto"/>
          <w:spacing w:val="-2"/>
          <w:szCs w:val="28"/>
          <w:lang w:eastAsia="en-US"/>
        </w:rPr>
        <w:t xml:space="preserve"> эксперт;</w:t>
      </w:r>
    </w:p>
    <w:p w14:paraId="76984387"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pacing w:val="-10"/>
          <w:szCs w:val="28"/>
          <w:lang w:eastAsia="en-US"/>
        </w:rPr>
        <w:t xml:space="preserve"> </w:t>
      </w:r>
      <w:r w:rsidRPr="003B1C2D">
        <w:rPr>
          <w:color w:val="auto"/>
          <w:spacing w:val="-2"/>
          <w:szCs w:val="28"/>
          <w:lang w:eastAsia="en-US"/>
        </w:rPr>
        <w:t>экзаменуемые;</w:t>
      </w:r>
    </w:p>
    <w:p w14:paraId="4A637AB8"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zCs w:val="28"/>
          <w:lang w:eastAsia="en-US"/>
        </w:rPr>
        <w:t>технический</w:t>
      </w:r>
      <w:r w:rsidRPr="003B1C2D">
        <w:rPr>
          <w:color w:val="auto"/>
          <w:spacing w:val="-6"/>
          <w:szCs w:val="28"/>
          <w:lang w:eastAsia="en-US"/>
        </w:rPr>
        <w:t xml:space="preserve"> </w:t>
      </w:r>
      <w:r w:rsidRPr="003B1C2D">
        <w:rPr>
          <w:color w:val="auto"/>
          <w:spacing w:val="-2"/>
          <w:szCs w:val="28"/>
          <w:lang w:eastAsia="en-US"/>
        </w:rPr>
        <w:t>эксперт;</w:t>
      </w:r>
    </w:p>
    <w:p w14:paraId="6567B53D"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w:t>
      </w:r>
      <w:r w:rsidRPr="003B1C2D">
        <w:rPr>
          <w:color w:val="auto"/>
          <w:spacing w:val="80"/>
          <w:w w:val="150"/>
          <w:szCs w:val="28"/>
          <w:lang w:eastAsia="en-US"/>
        </w:rPr>
        <w:t xml:space="preserve"> </w:t>
      </w:r>
      <w:r w:rsidRPr="003B1C2D">
        <w:rPr>
          <w:color w:val="auto"/>
          <w:szCs w:val="28"/>
          <w:lang w:eastAsia="en-US"/>
        </w:rPr>
        <w:t>представитель</w:t>
      </w:r>
      <w:r w:rsidRPr="003B1C2D">
        <w:rPr>
          <w:color w:val="auto"/>
          <w:spacing w:val="78"/>
          <w:w w:val="150"/>
          <w:szCs w:val="28"/>
          <w:lang w:eastAsia="en-US"/>
        </w:rPr>
        <w:t xml:space="preserve"> </w:t>
      </w:r>
      <w:r w:rsidRPr="003B1C2D">
        <w:rPr>
          <w:color w:val="auto"/>
          <w:szCs w:val="28"/>
          <w:lang w:eastAsia="en-US"/>
        </w:rPr>
        <w:t>образовательной</w:t>
      </w:r>
      <w:r w:rsidRPr="003B1C2D">
        <w:rPr>
          <w:color w:val="auto"/>
          <w:spacing w:val="78"/>
          <w:w w:val="150"/>
          <w:szCs w:val="28"/>
          <w:lang w:eastAsia="en-US"/>
        </w:rPr>
        <w:t xml:space="preserve"> </w:t>
      </w:r>
      <w:r w:rsidRPr="003B1C2D">
        <w:rPr>
          <w:color w:val="auto"/>
          <w:szCs w:val="28"/>
          <w:lang w:eastAsia="en-US"/>
        </w:rPr>
        <w:t>организации,</w:t>
      </w:r>
      <w:r>
        <w:rPr>
          <w:color w:val="auto"/>
          <w:spacing w:val="78"/>
          <w:w w:val="150"/>
          <w:szCs w:val="28"/>
          <w:lang w:eastAsia="en-US"/>
        </w:rPr>
        <w:t xml:space="preserve"> </w:t>
      </w:r>
      <w:r w:rsidRPr="003B1C2D">
        <w:rPr>
          <w:color w:val="auto"/>
          <w:szCs w:val="28"/>
          <w:lang w:eastAsia="en-US"/>
        </w:rPr>
        <w:t>ответственный за</w:t>
      </w:r>
      <w:r w:rsidRPr="003B1C2D">
        <w:rPr>
          <w:color w:val="auto"/>
          <w:spacing w:val="80"/>
          <w:szCs w:val="28"/>
          <w:lang w:eastAsia="en-US"/>
        </w:rPr>
        <w:t xml:space="preserve"> </w:t>
      </w:r>
      <w:r w:rsidRPr="003B1C2D">
        <w:rPr>
          <w:color w:val="auto"/>
          <w:szCs w:val="28"/>
          <w:lang w:eastAsia="en-US"/>
        </w:rPr>
        <w:t>сопровождение</w:t>
      </w:r>
      <w:r w:rsidRPr="003B1C2D">
        <w:rPr>
          <w:color w:val="auto"/>
          <w:spacing w:val="80"/>
          <w:szCs w:val="28"/>
          <w:lang w:eastAsia="en-US"/>
        </w:rPr>
        <w:t xml:space="preserve"> </w:t>
      </w:r>
      <w:r w:rsidRPr="003B1C2D">
        <w:rPr>
          <w:color w:val="auto"/>
          <w:szCs w:val="28"/>
          <w:lang w:eastAsia="en-US"/>
        </w:rPr>
        <w:t>участников</w:t>
      </w:r>
      <w:r w:rsidRPr="003B1C2D">
        <w:rPr>
          <w:color w:val="auto"/>
          <w:spacing w:val="80"/>
          <w:szCs w:val="28"/>
          <w:lang w:eastAsia="en-US"/>
        </w:rPr>
        <w:t xml:space="preserve"> </w:t>
      </w:r>
      <w:r w:rsidRPr="003B1C2D">
        <w:rPr>
          <w:color w:val="auto"/>
          <w:szCs w:val="28"/>
          <w:lang w:eastAsia="en-US"/>
        </w:rPr>
        <w:t>к</w:t>
      </w:r>
      <w:r w:rsidRPr="003B1C2D">
        <w:rPr>
          <w:color w:val="auto"/>
          <w:spacing w:val="80"/>
          <w:szCs w:val="28"/>
          <w:lang w:eastAsia="en-US"/>
        </w:rPr>
        <w:t xml:space="preserve"> </w:t>
      </w:r>
      <w:r w:rsidRPr="003B1C2D">
        <w:rPr>
          <w:color w:val="auto"/>
          <w:szCs w:val="28"/>
          <w:lang w:eastAsia="en-US"/>
        </w:rPr>
        <w:t>центру</w:t>
      </w:r>
      <w:r w:rsidRPr="003B1C2D">
        <w:rPr>
          <w:color w:val="auto"/>
          <w:spacing w:val="80"/>
          <w:szCs w:val="28"/>
          <w:lang w:eastAsia="en-US"/>
        </w:rPr>
        <w:t xml:space="preserve"> </w:t>
      </w:r>
      <w:r w:rsidRPr="003B1C2D">
        <w:rPr>
          <w:color w:val="auto"/>
          <w:szCs w:val="28"/>
          <w:lang w:eastAsia="en-US"/>
        </w:rPr>
        <w:t>проведения</w:t>
      </w:r>
      <w:r w:rsidRPr="003B1C2D">
        <w:rPr>
          <w:color w:val="auto"/>
          <w:spacing w:val="80"/>
          <w:szCs w:val="28"/>
          <w:lang w:eastAsia="en-US"/>
        </w:rPr>
        <w:t xml:space="preserve"> </w:t>
      </w:r>
      <w:r w:rsidRPr="003B1C2D">
        <w:rPr>
          <w:color w:val="auto"/>
          <w:szCs w:val="28"/>
          <w:lang w:eastAsia="en-US"/>
        </w:rPr>
        <w:t>экзамена</w:t>
      </w:r>
      <w:r w:rsidRPr="003B1C2D">
        <w:rPr>
          <w:color w:val="auto"/>
          <w:spacing w:val="80"/>
          <w:w w:val="150"/>
          <w:szCs w:val="28"/>
          <w:lang w:eastAsia="en-US"/>
        </w:rPr>
        <w:t xml:space="preserve"> </w:t>
      </w:r>
      <w:r w:rsidRPr="003B1C2D">
        <w:rPr>
          <w:color w:val="auto"/>
          <w:szCs w:val="28"/>
          <w:lang w:eastAsia="en-US"/>
        </w:rPr>
        <w:t>(при необходимости);</w:t>
      </w:r>
    </w:p>
    <w:p w14:paraId="56A0E18A"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lastRenderedPageBreak/>
        <w:t>−</w:t>
      </w:r>
      <w:r w:rsidRPr="003B1C2D">
        <w:rPr>
          <w:color w:val="auto"/>
          <w:spacing w:val="80"/>
          <w:szCs w:val="28"/>
          <w:lang w:eastAsia="en-US"/>
        </w:rPr>
        <w:t xml:space="preserve"> </w:t>
      </w:r>
      <w:r w:rsidRPr="003B1C2D">
        <w:rPr>
          <w:color w:val="auto"/>
          <w:szCs w:val="28"/>
          <w:lang w:eastAsia="en-US"/>
        </w:rPr>
        <w:t>тьютор</w:t>
      </w:r>
      <w:r w:rsidRPr="003B1C2D">
        <w:rPr>
          <w:color w:val="auto"/>
          <w:spacing w:val="80"/>
          <w:szCs w:val="28"/>
          <w:lang w:eastAsia="en-US"/>
        </w:rPr>
        <w:t xml:space="preserve"> </w:t>
      </w:r>
      <w:r w:rsidRPr="003B1C2D">
        <w:rPr>
          <w:color w:val="auto"/>
          <w:szCs w:val="28"/>
          <w:lang w:eastAsia="en-US"/>
        </w:rPr>
        <w:t>(ассистент),</w:t>
      </w:r>
      <w:r w:rsidRPr="003B1C2D">
        <w:rPr>
          <w:color w:val="auto"/>
          <w:spacing w:val="80"/>
          <w:szCs w:val="28"/>
          <w:lang w:eastAsia="en-US"/>
        </w:rPr>
        <w:t xml:space="preserve"> </w:t>
      </w:r>
      <w:r w:rsidRPr="003B1C2D">
        <w:rPr>
          <w:color w:val="auto"/>
          <w:szCs w:val="28"/>
          <w:lang w:eastAsia="en-US"/>
        </w:rPr>
        <w:t>оказывающий</w:t>
      </w:r>
      <w:r w:rsidRPr="003B1C2D">
        <w:rPr>
          <w:color w:val="auto"/>
          <w:spacing w:val="80"/>
          <w:szCs w:val="28"/>
          <w:lang w:eastAsia="en-US"/>
        </w:rPr>
        <w:t xml:space="preserve"> </w:t>
      </w:r>
      <w:r w:rsidRPr="003B1C2D">
        <w:rPr>
          <w:color w:val="auto"/>
          <w:szCs w:val="28"/>
          <w:lang w:eastAsia="en-US"/>
        </w:rPr>
        <w:t>необходимую</w:t>
      </w:r>
      <w:r w:rsidRPr="003B1C2D">
        <w:rPr>
          <w:color w:val="auto"/>
          <w:spacing w:val="80"/>
          <w:szCs w:val="28"/>
          <w:lang w:eastAsia="en-US"/>
        </w:rPr>
        <w:t xml:space="preserve"> </w:t>
      </w:r>
      <w:r w:rsidRPr="003B1C2D">
        <w:rPr>
          <w:color w:val="auto"/>
          <w:szCs w:val="28"/>
          <w:lang w:eastAsia="en-US"/>
        </w:rPr>
        <w:t>помощь</w:t>
      </w:r>
      <w:r w:rsidRPr="003B1C2D">
        <w:rPr>
          <w:color w:val="auto"/>
          <w:spacing w:val="80"/>
          <w:szCs w:val="28"/>
          <w:lang w:eastAsia="en-US"/>
        </w:rPr>
        <w:t xml:space="preserve"> </w:t>
      </w:r>
      <w:r w:rsidRPr="003B1C2D">
        <w:rPr>
          <w:color w:val="auto"/>
          <w:szCs w:val="28"/>
          <w:lang w:eastAsia="en-US"/>
        </w:rPr>
        <w:t>участнику</w:t>
      </w:r>
      <w:r w:rsidRPr="003B1C2D">
        <w:rPr>
          <w:color w:val="auto"/>
          <w:spacing w:val="80"/>
          <w:szCs w:val="28"/>
          <w:lang w:eastAsia="en-US"/>
        </w:rPr>
        <w:t xml:space="preserve"> </w:t>
      </w:r>
      <w:r w:rsidRPr="003B1C2D">
        <w:rPr>
          <w:color w:val="auto"/>
          <w:szCs w:val="28"/>
          <w:lang w:eastAsia="en-US"/>
        </w:rPr>
        <w:t>из</w:t>
      </w:r>
      <w:r w:rsidRPr="003B1C2D">
        <w:rPr>
          <w:color w:val="auto"/>
          <w:spacing w:val="-18"/>
          <w:szCs w:val="28"/>
          <w:lang w:eastAsia="en-US"/>
        </w:rPr>
        <w:t xml:space="preserve"> </w:t>
      </w:r>
      <w:r w:rsidRPr="003B1C2D">
        <w:rPr>
          <w:color w:val="auto"/>
          <w:szCs w:val="28"/>
          <w:lang w:eastAsia="en-US"/>
        </w:rPr>
        <w:t>числа</w:t>
      </w:r>
      <w:r w:rsidRPr="003B1C2D">
        <w:rPr>
          <w:color w:val="auto"/>
          <w:spacing w:val="-17"/>
          <w:szCs w:val="28"/>
          <w:lang w:eastAsia="en-US"/>
        </w:rPr>
        <w:t xml:space="preserve"> </w:t>
      </w:r>
      <w:r w:rsidRPr="003B1C2D">
        <w:rPr>
          <w:color w:val="auto"/>
          <w:szCs w:val="28"/>
          <w:lang w:eastAsia="en-US"/>
        </w:rPr>
        <w:t>лиц</w:t>
      </w:r>
      <w:r w:rsidRPr="003B1C2D">
        <w:rPr>
          <w:color w:val="auto"/>
          <w:spacing w:val="-18"/>
          <w:szCs w:val="28"/>
          <w:lang w:eastAsia="en-US"/>
        </w:rPr>
        <w:t xml:space="preserve"> </w:t>
      </w:r>
      <w:r w:rsidRPr="003B1C2D">
        <w:rPr>
          <w:color w:val="auto"/>
          <w:szCs w:val="28"/>
          <w:lang w:eastAsia="en-US"/>
        </w:rPr>
        <w:t>с</w:t>
      </w:r>
      <w:r w:rsidRPr="003B1C2D">
        <w:rPr>
          <w:color w:val="auto"/>
          <w:spacing w:val="-17"/>
          <w:szCs w:val="28"/>
          <w:lang w:eastAsia="en-US"/>
        </w:rPr>
        <w:t xml:space="preserve"> </w:t>
      </w:r>
      <w:r w:rsidRPr="003B1C2D">
        <w:rPr>
          <w:color w:val="auto"/>
          <w:szCs w:val="28"/>
          <w:lang w:eastAsia="en-US"/>
        </w:rPr>
        <w:t>ограниченными</w:t>
      </w:r>
      <w:r w:rsidRPr="003B1C2D">
        <w:rPr>
          <w:color w:val="auto"/>
          <w:spacing w:val="-18"/>
          <w:szCs w:val="28"/>
          <w:lang w:eastAsia="en-US"/>
        </w:rPr>
        <w:t xml:space="preserve"> </w:t>
      </w:r>
      <w:r w:rsidRPr="003B1C2D">
        <w:rPr>
          <w:color w:val="auto"/>
          <w:szCs w:val="28"/>
          <w:lang w:eastAsia="en-US"/>
        </w:rPr>
        <w:t>возможностями</w:t>
      </w:r>
      <w:r w:rsidRPr="003B1C2D">
        <w:rPr>
          <w:color w:val="auto"/>
          <w:spacing w:val="-17"/>
          <w:szCs w:val="28"/>
          <w:lang w:eastAsia="en-US"/>
        </w:rPr>
        <w:t xml:space="preserve"> </w:t>
      </w:r>
      <w:r w:rsidRPr="003B1C2D">
        <w:rPr>
          <w:color w:val="auto"/>
          <w:szCs w:val="28"/>
          <w:lang w:eastAsia="en-US"/>
        </w:rPr>
        <w:t>здоровья,</w:t>
      </w:r>
      <w:r w:rsidRPr="003B1C2D">
        <w:rPr>
          <w:color w:val="auto"/>
          <w:spacing w:val="-18"/>
          <w:szCs w:val="28"/>
          <w:lang w:eastAsia="en-US"/>
        </w:rPr>
        <w:t xml:space="preserve"> </w:t>
      </w:r>
      <w:r w:rsidRPr="003B1C2D">
        <w:rPr>
          <w:color w:val="auto"/>
          <w:szCs w:val="28"/>
          <w:lang w:eastAsia="en-US"/>
        </w:rPr>
        <w:t>детей-инвалидов,</w:t>
      </w:r>
      <w:r w:rsidRPr="003B1C2D">
        <w:rPr>
          <w:color w:val="auto"/>
          <w:spacing w:val="-17"/>
          <w:szCs w:val="28"/>
          <w:lang w:eastAsia="en-US"/>
        </w:rPr>
        <w:t xml:space="preserve"> </w:t>
      </w:r>
      <w:r w:rsidRPr="003B1C2D">
        <w:rPr>
          <w:color w:val="auto"/>
          <w:szCs w:val="28"/>
          <w:lang w:eastAsia="en-US"/>
        </w:rPr>
        <w:t>инвалидов (при необходимости);</w:t>
      </w:r>
    </w:p>
    <w:p w14:paraId="74F9590D"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w:t>
      </w:r>
      <w:r w:rsidRPr="003B1C2D">
        <w:rPr>
          <w:color w:val="auto"/>
          <w:spacing w:val="80"/>
          <w:szCs w:val="28"/>
          <w:lang w:eastAsia="en-US"/>
        </w:rPr>
        <w:t xml:space="preserve"> </w:t>
      </w:r>
      <w:r w:rsidRPr="003B1C2D">
        <w:rPr>
          <w:color w:val="auto"/>
          <w:szCs w:val="28"/>
          <w:lang w:eastAsia="en-US"/>
        </w:rPr>
        <w:t>организаторы, назначенные образовательной организацией из числа педагогических</w:t>
      </w:r>
      <w:r w:rsidRPr="003B1C2D">
        <w:rPr>
          <w:color w:val="auto"/>
          <w:spacing w:val="80"/>
          <w:szCs w:val="28"/>
          <w:lang w:eastAsia="en-US"/>
        </w:rPr>
        <w:t xml:space="preserve"> </w:t>
      </w:r>
      <w:r w:rsidRPr="003B1C2D">
        <w:rPr>
          <w:color w:val="auto"/>
          <w:szCs w:val="28"/>
          <w:lang w:eastAsia="en-US"/>
        </w:rPr>
        <w:t>работников,</w:t>
      </w:r>
      <w:r w:rsidRPr="003B1C2D">
        <w:rPr>
          <w:color w:val="auto"/>
          <w:spacing w:val="80"/>
          <w:szCs w:val="28"/>
          <w:lang w:eastAsia="en-US"/>
        </w:rPr>
        <w:t xml:space="preserve"> </w:t>
      </w:r>
      <w:r w:rsidRPr="003B1C2D">
        <w:rPr>
          <w:color w:val="auto"/>
          <w:szCs w:val="28"/>
          <w:lang w:eastAsia="en-US"/>
        </w:rPr>
        <w:t>оказывающие</w:t>
      </w:r>
      <w:r w:rsidRPr="003B1C2D">
        <w:rPr>
          <w:color w:val="auto"/>
          <w:spacing w:val="80"/>
          <w:szCs w:val="28"/>
          <w:lang w:eastAsia="en-US"/>
        </w:rPr>
        <w:t xml:space="preserve"> </w:t>
      </w:r>
      <w:r w:rsidRPr="003B1C2D">
        <w:rPr>
          <w:color w:val="auto"/>
          <w:szCs w:val="28"/>
          <w:lang w:eastAsia="en-US"/>
        </w:rPr>
        <w:t>содействие</w:t>
      </w:r>
      <w:r w:rsidRPr="003B1C2D">
        <w:rPr>
          <w:color w:val="auto"/>
          <w:spacing w:val="80"/>
          <w:szCs w:val="28"/>
          <w:lang w:eastAsia="en-US"/>
        </w:rPr>
        <w:t xml:space="preserve"> </w:t>
      </w:r>
      <w:r w:rsidRPr="003B1C2D">
        <w:rPr>
          <w:color w:val="auto"/>
          <w:szCs w:val="28"/>
          <w:lang w:eastAsia="en-US"/>
        </w:rPr>
        <w:t>главному</w:t>
      </w:r>
      <w:r w:rsidRPr="003B1C2D">
        <w:rPr>
          <w:color w:val="auto"/>
          <w:spacing w:val="80"/>
          <w:szCs w:val="28"/>
          <w:lang w:eastAsia="en-US"/>
        </w:rPr>
        <w:t xml:space="preserve"> </w:t>
      </w:r>
      <w:r w:rsidRPr="003B1C2D">
        <w:rPr>
          <w:color w:val="auto"/>
          <w:szCs w:val="28"/>
          <w:lang w:eastAsia="en-US"/>
        </w:rPr>
        <w:t>эксперту</w:t>
      </w:r>
      <w:r w:rsidRPr="003B1C2D">
        <w:rPr>
          <w:color w:val="auto"/>
          <w:spacing w:val="80"/>
          <w:szCs w:val="28"/>
          <w:lang w:eastAsia="en-US"/>
        </w:rPr>
        <w:t xml:space="preserve"> </w:t>
      </w:r>
      <w:r w:rsidRPr="003B1C2D">
        <w:rPr>
          <w:color w:val="auto"/>
          <w:szCs w:val="28"/>
          <w:lang w:eastAsia="en-US"/>
        </w:rPr>
        <w:t>в обеспечении соблюдения всех требований к проведению</w:t>
      </w:r>
      <w:r w:rsidRPr="003B1C2D">
        <w:rPr>
          <w:color w:val="auto"/>
          <w:spacing w:val="-1"/>
          <w:szCs w:val="28"/>
          <w:lang w:eastAsia="en-US"/>
        </w:rPr>
        <w:t xml:space="preserve"> </w:t>
      </w:r>
      <w:r w:rsidRPr="003B1C2D">
        <w:rPr>
          <w:color w:val="auto"/>
          <w:szCs w:val="28"/>
          <w:lang w:eastAsia="en-US"/>
        </w:rPr>
        <w:t>ДЭ (при необходимости).</w:t>
      </w:r>
    </w:p>
    <w:p w14:paraId="1CDA3379"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Члены</w:t>
      </w:r>
      <w:r w:rsidRPr="00542970">
        <w:rPr>
          <w:color w:val="auto"/>
          <w:spacing w:val="-18"/>
          <w:szCs w:val="28"/>
          <w:lang w:eastAsia="en-US"/>
        </w:rPr>
        <w:t xml:space="preserve"> </w:t>
      </w:r>
      <w:r w:rsidRPr="00542970">
        <w:rPr>
          <w:color w:val="auto"/>
          <w:szCs w:val="28"/>
          <w:lang w:eastAsia="en-US"/>
        </w:rPr>
        <w:t>экспертной</w:t>
      </w:r>
      <w:r w:rsidRPr="00542970">
        <w:rPr>
          <w:color w:val="auto"/>
          <w:spacing w:val="-17"/>
          <w:szCs w:val="28"/>
          <w:lang w:eastAsia="en-US"/>
        </w:rPr>
        <w:t xml:space="preserve"> </w:t>
      </w:r>
      <w:r w:rsidRPr="00542970">
        <w:rPr>
          <w:color w:val="auto"/>
          <w:szCs w:val="28"/>
          <w:lang w:eastAsia="en-US"/>
        </w:rPr>
        <w:t>группы</w:t>
      </w:r>
      <w:r w:rsidRPr="00542970">
        <w:rPr>
          <w:color w:val="auto"/>
          <w:spacing w:val="-18"/>
          <w:szCs w:val="28"/>
          <w:lang w:eastAsia="en-US"/>
        </w:rPr>
        <w:t xml:space="preserve"> </w:t>
      </w:r>
      <w:r w:rsidRPr="00542970">
        <w:rPr>
          <w:color w:val="auto"/>
          <w:szCs w:val="28"/>
          <w:lang w:eastAsia="en-US"/>
        </w:rPr>
        <w:t>осуществляют</w:t>
      </w:r>
      <w:r w:rsidRPr="00542970">
        <w:rPr>
          <w:color w:val="auto"/>
          <w:spacing w:val="-17"/>
          <w:szCs w:val="28"/>
          <w:lang w:eastAsia="en-US"/>
        </w:rPr>
        <w:t xml:space="preserve"> </w:t>
      </w:r>
      <w:r w:rsidRPr="00542970">
        <w:rPr>
          <w:color w:val="auto"/>
          <w:szCs w:val="28"/>
          <w:lang w:eastAsia="en-US"/>
        </w:rPr>
        <w:t>оценку</w:t>
      </w:r>
      <w:r w:rsidRPr="00542970">
        <w:rPr>
          <w:color w:val="auto"/>
          <w:spacing w:val="-18"/>
          <w:szCs w:val="28"/>
          <w:lang w:eastAsia="en-US"/>
        </w:rPr>
        <w:t xml:space="preserve"> </w:t>
      </w:r>
      <w:r w:rsidRPr="00542970">
        <w:rPr>
          <w:color w:val="auto"/>
          <w:szCs w:val="28"/>
          <w:lang w:eastAsia="en-US"/>
        </w:rPr>
        <w:t>выполнения</w:t>
      </w:r>
      <w:r w:rsidRPr="00542970">
        <w:rPr>
          <w:color w:val="auto"/>
          <w:spacing w:val="-17"/>
          <w:szCs w:val="28"/>
          <w:lang w:eastAsia="en-US"/>
        </w:rPr>
        <w:t xml:space="preserve"> </w:t>
      </w:r>
      <w:r w:rsidRPr="00542970">
        <w:rPr>
          <w:color w:val="auto"/>
          <w:szCs w:val="28"/>
          <w:lang w:eastAsia="en-US"/>
        </w:rPr>
        <w:t>заданий</w:t>
      </w:r>
      <w:r w:rsidRPr="00542970">
        <w:rPr>
          <w:color w:val="auto"/>
          <w:spacing w:val="-18"/>
          <w:szCs w:val="28"/>
          <w:lang w:eastAsia="en-US"/>
        </w:rPr>
        <w:t xml:space="preserve"> </w:t>
      </w:r>
      <w:r w:rsidRPr="00542970">
        <w:rPr>
          <w:color w:val="auto"/>
          <w:szCs w:val="28"/>
          <w:lang w:eastAsia="en-US"/>
        </w:rPr>
        <w:t>ДЭ самостоятельно. Главный эксперт к оценке результатов ДЭ не допускается.</w:t>
      </w:r>
    </w:p>
    <w:p w14:paraId="79F56439"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При возникновении несчастного случая или болезни экзаменуемого главным экспертом незамедлительно принимаются действия по привлечению ответственных</w:t>
      </w:r>
      <w:r w:rsidRPr="00542970">
        <w:rPr>
          <w:color w:val="auto"/>
          <w:spacing w:val="40"/>
          <w:szCs w:val="28"/>
          <w:lang w:eastAsia="en-US"/>
        </w:rPr>
        <w:t xml:space="preserve"> </w:t>
      </w:r>
      <w:r w:rsidRPr="00542970">
        <w:rPr>
          <w:color w:val="auto"/>
          <w:szCs w:val="28"/>
          <w:lang w:eastAsia="en-US"/>
        </w:rPr>
        <w:t>лиц</w:t>
      </w:r>
      <w:r w:rsidRPr="00542970">
        <w:rPr>
          <w:color w:val="auto"/>
          <w:spacing w:val="40"/>
          <w:szCs w:val="28"/>
          <w:lang w:eastAsia="en-US"/>
        </w:rPr>
        <w:t xml:space="preserve"> </w:t>
      </w:r>
      <w:r w:rsidRPr="00542970">
        <w:rPr>
          <w:color w:val="auto"/>
          <w:szCs w:val="28"/>
          <w:lang w:eastAsia="en-US"/>
        </w:rPr>
        <w:t>от</w:t>
      </w:r>
      <w:r w:rsidRPr="00542970">
        <w:rPr>
          <w:color w:val="auto"/>
          <w:spacing w:val="40"/>
          <w:szCs w:val="28"/>
          <w:lang w:eastAsia="en-US"/>
        </w:rPr>
        <w:t xml:space="preserve"> </w:t>
      </w:r>
      <w:r w:rsidRPr="00542970">
        <w:rPr>
          <w:color w:val="auto"/>
          <w:szCs w:val="28"/>
          <w:lang w:eastAsia="en-US"/>
        </w:rPr>
        <w:t>организации,</w:t>
      </w:r>
      <w:r w:rsidRPr="00542970">
        <w:rPr>
          <w:color w:val="auto"/>
          <w:spacing w:val="40"/>
          <w:szCs w:val="28"/>
          <w:lang w:eastAsia="en-US"/>
        </w:rPr>
        <w:t xml:space="preserve"> </w:t>
      </w:r>
      <w:r w:rsidRPr="00542970">
        <w:rPr>
          <w:color w:val="auto"/>
          <w:szCs w:val="28"/>
          <w:lang w:eastAsia="en-US"/>
        </w:rPr>
        <w:t>на</w:t>
      </w:r>
      <w:r w:rsidRPr="00542970">
        <w:rPr>
          <w:color w:val="auto"/>
          <w:spacing w:val="40"/>
          <w:szCs w:val="28"/>
          <w:lang w:eastAsia="en-US"/>
        </w:rPr>
        <w:t xml:space="preserve"> </w:t>
      </w:r>
      <w:r w:rsidRPr="00542970">
        <w:rPr>
          <w:color w:val="auto"/>
          <w:szCs w:val="28"/>
          <w:lang w:eastAsia="en-US"/>
        </w:rPr>
        <w:t>территории</w:t>
      </w:r>
      <w:r w:rsidRPr="00542970">
        <w:rPr>
          <w:color w:val="auto"/>
          <w:spacing w:val="40"/>
          <w:szCs w:val="28"/>
          <w:lang w:eastAsia="en-US"/>
        </w:rPr>
        <w:t xml:space="preserve"> </w:t>
      </w:r>
      <w:r w:rsidRPr="00542970">
        <w:rPr>
          <w:color w:val="auto"/>
          <w:szCs w:val="28"/>
          <w:lang w:eastAsia="en-US"/>
        </w:rPr>
        <w:t>которой</w:t>
      </w:r>
      <w:r w:rsidRPr="00542970">
        <w:rPr>
          <w:color w:val="auto"/>
          <w:spacing w:val="40"/>
          <w:szCs w:val="28"/>
          <w:lang w:eastAsia="en-US"/>
        </w:rPr>
        <w:t xml:space="preserve"> </w:t>
      </w:r>
      <w:r w:rsidRPr="00542970">
        <w:rPr>
          <w:color w:val="auto"/>
          <w:szCs w:val="28"/>
          <w:lang w:eastAsia="en-US"/>
        </w:rPr>
        <w:t>расположен</w:t>
      </w:r>
      <w:r w:rsidRPr="00542970">
        <w:rPr>
          <w:color w:val="auto"/>
          <w:spacing w:val="40"/>
          <w:szCs w:val="28"/>
          <w:lang w:eastAsia="en-US"/>
        </w:rPr>
        <w:t xml:space="preserve"> </w:t>
      </w:r>
      <w:r w:rsidRPr="00542970">
        <w:rPr>
          <w:color w:val="auto"/>
          <w:szCs w:val="28"/>
          <w:lang w:eastAsia="en-US"/>
        </w:rPr>
        <w:t>ЦПДЭ, для оказания медицинской помощи и уведомляется представитель образовательной организации, которую представляет экзаменуемый. Далее с привлечением ответственного</w:t>
      </w:r>
      <w:r w:rsidRPr="00542970">
        <w:rPr>
          <w:color w:val="auto"/>
          <w:spacing w:val="80"/>
          <w:w w:val="150"/>
          <w:szCs w:val="28"/>
          <w:lang w:eastAsia="en-US"/>
        </w:rPr>
        <w:t xml:space="preserve"> </w:t>
      </w:r>
      <w:r w:rsidRPr="00542970">
        <w:rPr>
          <w:color w:val="auto"/>
          <w:szCs w:val="28"/>
          <w:lang w:eastAsia="en-US"/>
        </w:rPr>
        <w:t>лица</w:t>
      </w:r>
      <w:r w:rsidRPr="00542970">
        <w:rPr>
          <w:color w:val="auto"/>
          <w:spacing w:val="80"/>
          <w:w w:val="150"/>
          <w:szCs w:val="28"/>
          <w:lang w:eastAsia="en-US"/>
        </w:rPr>
        <w:t xml:space="preserve"> </w:t>
      </w:r>
      <w:r w:rsidRPr="00542970">
        <w:rPr>
          <w:color w:val="auto"/>
          <w:szCs w:val="28"/>
          <w:lang w:eastAsia="en-US"/>
        </w:rPr>
        <w:t>от</w:t>
      </w:r>
      <w:r w:rsidRPr="00542970">
        <w:rPr>
          <w:color w:val="auto"/>
          <w:spacing w:val="80"/>
          <w:w w:val="150"/>
          <w:szCs w:val="28"/>
          <w:lang w:eastAsia="en-US"/>
        </w:rPr>
        <w:t xml:space="preserve"> </w:t>
      </w:r>
      <w:r w:rsidRPr="00542970">
        <w:rPr>
          <w:color w:val="auto"/>
          <w:szCs w:val="28"/>
          <w:lang w:eastAsia="en-US"/>
        </w:rPr>
        <w:t>организации,</w:t>
      </w:r>
      <w:r w:rsidRPr="00542970">
        <w:rPr>
          <w:color w:val="auto"/>
          <w:spacing w:val="80"/>
          <w:w w:val="150"/>
          <w:szCs w:val="28"/>
          <w:lang w:eastAsia="en-US"/>
        </w:rPr>
        <w:t xml:space="preserve"> </w:t>
      </w:r>
      <w:r w:rsidRPr="00542970">
        <w:rPr>
          <w:color w:val="auto"/>
          <w:szCs w:val="28"/>
          <w:lang w:eastAsia="en-US"/>
        </w:rPr>
        <w:t>на</w:t>
      </w:r>
      <w:r w:rsidRPr="00542970">
        <w:rPr>
          <w:color w:val="auto"/>
          <w:spacing w:val="80"/>
          <w:w w:val="150"/>
          <w:szCs w:val="28"/>
          <w:lang w:eastAsia="en-US"/>
        </w:rPr>
        <w:t xml:space="preserve"> </w:t>
      </w:r>
      <w:r w:rsidRPr="00542970">
        <w:rPr>
          <w:color w:val="auto"/>
          <w:szCs w:val="28"/>
          <w:lang w:eastAsia="en-US"/>
        </w:rPr>
        <w:t>базе</w:t>
      </w:r>
      <w:r w:rsidRPr="00542970">
        <w:rPr>
          <w:color w:val="auto"/>
          <w:spacing w:val="80"/>
          <w:w w:val="150"/>
          <w:szCs w:val="28"/>
          <w:lang w:eastAsia="en-US"/>
        </w:rPr>
        <w:t xml:space="preserve"> </w:t>
      </w:r>
      <w:r w:rsidRPr="00542970">
        <w:rPr>
          <w:color w:val="auto"/>
          <w:szCs w:val="28"/>
          <w:lang w:eastAsia="en-US"/>
        </w:rPr>
        <w:t>которой</w:t>
      </w:r>
      <w:r w:rsidRPr="00542970">
        <w:rPr>
          <w:color w:val="auto"/>
          <w:spacing w:val="80"/>
          <w:w w:val="150"/>
          <w:szCs w:val="28"/>
          <w:lang w:eastAsia="en-US"/>
        </w:rPr>
        <w:t xml:space="preserve"> </w:t>
      </w:r>
      <w:r w:rsidRPr="00542970">
        <w:rPr>
          <w:color w:val="auto"/>
          <w:szCs w:val="28"/>
          <w:lang w:eastAsia="en-US"/>
        </w:rPr>
        <w:t>расположен</w:t>
      </w:r>
      <w:r w:rsidRPr="00542970">
        <w:rPr>
          <w:color w:val="auto"/>
          <w:spacing w:val="80"/>
          <w:w w:val="150"/>
          <w:szCs w:val="28"/>
          <w:lang w:eastAsia="en-US"/>
        </w:rPr>
        <w:t xml:space="preserve"> </w:t>
      </w:r>
      <w:r w:rsidRPr="00542970">
        <w:rPr>
          <w:color w:val="auto"/>
          <w:szCs w:val="28"/>
          <w:lang w:eastAsia="en-US"/>
        </w:rPr>
        <w:t>ЦПДЭ,</w:t>
      </w:r>
      <w:r w:rsidRPr="00542970">
        <w:rPr>
          <w:color w:val="auto"/>
          <w:spacing w:val="40"/>
          <w:szCs w:val="28"/>
          <w:lang w:eastAsia="en-US"/>
        </w:rPr>
        <w:t xml:space="preserve"> </w:t>
      </w:r>
      <w:r w:rsidRPr="00542970">
        <w:rPr>
          <w:color w:val="auto"/>
          <w:szCs w:val="28"/>
          <w:lang w:eastAsia="en-US"/>
        </w:rPr>
        <w:t>или тьютора/ассистента (если присутствует на территории ЦПДЭ) и экзаменуемого (при возможности) принимается решение о досрочном завершении выполнения задания демонстрационного экзамена по независящим от экзаменуемого причинам.</w:t>
      </w:r>
    </w:p>
    <w:p w14:paraId="5612D28C"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В</w:t>
      </w:r>
      <w:r w:rsidRPr="00542970">
        <w:rPr>
          <w:color w:val="auto"/>
          <w:spacing w:val="40"/>
          <w:szCs w:val="28"/>
          <w:lang w:eastAsia="en-US"/>
        </w:rPr>
        <w:t xml:space="preserve"> </w:t>
      </w:r>
      <w:r w:rsidRPr="00542970">
        <w:rPr>
          <w:color w:val="auto"/>
          <w:szCs w:val="28"/>
          <w:lang w:eastAsia="en-US"/>
        </w:rPr>
        <w:t>случае</w:t>
      </w:r>
      <w:r w:rsidRPr="00542970">
        <w:rPr>
          <w:color w:val="auto"/>
          <w:spacing w:val="40"/>
          <w:szCs w:val="28"/>
          <w:lang w:eastAsia="en-US"/>
        </w:rPr>
        <w:t xml:space="preserve"> </w:t>
      </w:r>
      <w:r w:rsidRPr="00542970">
        <w:rPr>
          <w:color w:val="auto"/>
          <w:szCs w:val="28"/>
          <w:lang w:eastAsia="en-US"/>
        </w:rPr>
        <w:t>досрочного</w:t>
      </w:r>
      <w:r w:rsidRPr="00542970">
        <w:rPr>
          <w:color w:val="auto"/>
          <w:spacing w:val="40"/>
          <w:szCs w:val="28"/>
          <w:lang w:eastAsia="en-US"/>
        </w:rPr>
        <w:t xml:space="preserve"> </w:t>
      </w:r>
      <w:r w:rsidRPr="00542970">
        <w:rPr>
          <w:color w:val="auto"/>
          <w:szCs w:val="28"/>
          <w:lang w:eastAsia="en-US"/>
        </w:rPr>
        <w:t>завершения</w:t>
      </w:r>
      <w:r w:rsidRPr="00542970">
        <w:rPr>
          <w:color w:val="auto"/>
          <w:spacing w:val="40"/>
          <w:szCs w:val="28"/>
          <w:lang w:eastAsia="en-US"/>
        </w:rPr>
        <w:t xml:space="preserve"> </w:t>
      </w:r>
      <w:r w:rsidRPr="00542970">
        <w:rPr>
          <w:color w:val="auto"/>
          <w:szCs w:val="28"/>
          <w:lang w:eastAsia="en-US"/>
        </w:rPr>
        <w:t>ДЭ</w:t>
      </w:r>
      <w:r w:rsidRPr="00542970">
        <w:rPr>
          <w:color w:val="auto"/>
          <w:spacing w:val="40"/>
          <w:szCs w:val="28"/>
          <w:lang w:eastAsia="en-US"/>
        </w:rPr>
        <w:t xml:space="preserve"> </w:t>
      </w:r>
      <w:r w:rsidRPr="00542970">
        <w:rPr>
          <w:color w:val="auto"/>
          <w:szCs w:val="28"/>
          <w:lang w:eastAsia="en-US"/>
        </w:rPr>
        <w:t>экзаменуемым</w:t>
      </w:r>
      <w:r w:rsidRPr="00542970">
        <w:rPr>
          <w:color w:val="auto"/>
          <w:spacing w:val="40"/>
          <w:szCs w:val="28"/>
          <w:lang w:eastAsia="en-US"/>
        </w:rPr>
        <w:t xml:space="preserve"> </w:t>
      </w:r>
      <w:r w:rsidRPr="00542970">
        <w:rPr>
          <w:color w:val="auto"/>
          <w:szCs w:val="28"/>
          <w:lang w:eastAsia="en-US"/>
        </w:rPr>
        <w:t>по</w:t>
      </w:r>
      <w:r w:rsidRPr="00542970">
        <w:rPr>
          <w:color w:val="auto"/>
          <w:spacing w:val="40"/>
          <w:szCs w:val="28"/>
          <w:lang w:eastAsia="en-US"/>
        </w:rPr>
        <w:t xml:space="preserve"> </w:t>
      </w:r>
      <w:r w:rsidRPr="00542970">
        <w:rPr>
          <w:color w:val="auto"/>
          <w:szCs w:val="28"/>
          <w:lang w:eastAsia="en-US"/>
        </w:rPr>
        <w:t>независящим от него причинам результаты ДЭ оцениваются по фактически выполненной работе, или</w:t>
      </w:r>
      <w:r w:rsidRPr="00542970">
        <w:rPr>
          <w:color w:val="auto"/>
          <w:spacing w:val="74"/>
          <w:w w:val="150"/>
          <w:szCs w:val="28"/>
          <w:lang w:eastAsia="en-US"/>
        </w:rPr>
        <w:t xml:space="preserve"> </w:t>
      </w:r>
      <w:r w:rsidRPr="00542970">
        <w:rPr>
          <w:color w:val="auto"/>
          <w:szCs w:val="28"/>
          <w:lang w:eastAsia="en-US"/>
        </w:rPr>
        <w:t>по</w:t>
      </w:r>
      <w:r w:rsidRPr="00542970">
        <w:rPr>
          <w:color w:val="auto"/>
          <w:spacing w:val="74"/>
          <w:w w:val="150"/>
          <w:szCs w:val="28"/>
          <w:lang w:eastAsia="en-US"/>
        </w:rPr>
        <w:t xml:space="preserve"> </w:t>
      </w:r>
      <w:r w:rsidRPr="00542970">
        <w:rPr>
          <w:color w:val="auto"/>
          <w:szCs w:val="28"/>
          <w:lang w:eastAsia="en-US"/>
        </w:rPr>
        <w:t>заявлению</w:t>
      </w:r>
      <w:r w:rsidRPr="00542970">
        <w:rPr>
          <w:color w:val="auto"/>
          <w:spacing w:val="74"/>
          <w:w w:val="150"/>
          <w:szCs w:val="28"/>
          <w:lang w:eastAsia="en-US"/>
        </w:rPr>
        <w:t xml:space="preserve"> </w:t>
      </w:r>
      <w:r w:rsidRPr="00542970">
        <w:rPr>
          <w:color w:val="auto"/>
          <w:szCs w:val="28"/>
          <w:lang w:eastAsia="en-US"/>
        </w:rPr>
        <w:t>такого</w:t>
      </w:r>
      <w:r w:rsidRPr="00542970">
        <w:rPr>
          <w:color w:val="auto"/>
          <w:spacing w:val="75"/>
          <w:w w:val="150"/>
          <w:szCs w:val="28"/>
          <w:lang w:eastAsia="en-US"/>
        </w:rPr>
        <w:t xml:space="preserve"> </w:t>
      </w:r>
      <w:r w:rsidRPr="00542970">
        <w:rPr>
          <w:color w:val="auto"/>
          <w:szCs w:val="28"/>
          <w:lang w:eastAsia="en-US"/>
        </w:rPr>
        <w:t>экзаменуемого</w:t>
      </w:r>
      <w:r w:rsidRPr="00542970">
        <w:rPr>
          <w:color w:val="auto"/>
          <w:spacing w:val="74"/>
          <w:w w:val="150"/>
          <w:szCs w:val="28"/>
          <w:lang w:eastAsia="en-US"/>
        </w:rPr>
        <w:t xml:space="preserve"> </w:t>
      </w:r>
      <w:r w:rsidRPr="00542970">
        <w:rPr>
          <w:color w:val="auto"/>
          <w:szCs w:val="28"/>
          <w:lang w:eastAsia="en-US"/>
        </w:rPr>
        <w:t>ГЭК</w:t>
      </w:r>
      <w:r w:rsidRPr="00542970">
        <w:rPr>
          <w:color w:val="auto"/>
          <w:spacing w:val="73"/>
          <w:w w:val="150"/>
          <w:szCs w:val="28"/>
          <w:lang w:eastAsia="en-US"/>
        </w:rPr>
        <w:t xml:space="preserve"> </w:t>
      </w:r>
      <w:r w:rsidRPr="00542970">
        <w:rPr>
          <w:color w:val="auto"/>
          <w:szCs w:val="28"/>
          <w:lang w:eastAsia="en-US"/>
        </w:rPr>
        <w:t>принимается</w:t>
      </w:r>
      <w:r w:rsidRPr="00542970">
        <w:rPr>
          <w:color w:val="auto"/>
          <w:spacing w:val="74"/>
          <w:w w:val="150"/>
          <w:szCs w:val="28"/>
          <w:lang w:eastAsia="en-US"/>
        </w:rPr>
        <w:t xml:space="preserve"> </w:t>
      </w:r>
      <w:r w:rsidRPr="00542970">
        <w:rPr>
          <w:color w:val="auto"/>
          <w:szCs w:val="28"/>
          <w:lang w:eastAsia="en-US"/>
        </w:rPr>
        <w:t>решение об аннулировании</w:t>
      </w:r>
      <w:r w:rsidRPr="00542970">
        <w:rPr>
          <w:color w:val="auto"/>
          <w:spacing w:val="40"/>
          <w:szCs w:val="28"/>
          <w:lang w:eastAsia="en-US"/>
        </w:rPr>
        <w:t xml:space="preserve">  </w:t>
      </w:r>
      <w:r w:rsidRPr="00542970">
        <w:rPr>
          <w:color w:val="auto"/>
          <w:szCs w:val="28"/>
          <w:lang w:eastAsia="en-US"/>
        </w:rPr>
        <w:t>результатов</w:t>
      </w:r>
      <w:r w:rsidRPr="00542970">
        <w:rPr>
          <w:color w:val="auto"/>
          <w:spacing w:val="40"/>
          <w:szCs w:val="28"/>
          <w:lang w:eastAsia="en-US"/>
        </w:rPr>
        <w:t xml:space="preserve"> </w:t>
      </w:r>
      <w:r w:rsidRPr="00542970">
        <w:rPr>
          <w:color w:val="auto"/>
          <w:szCs w:val="28"/>
          <w:lang w:eastAsia="en-US"/>
        </w:rPr>
        <w:t>ДЭ,</w:t>
      </w:r>
      <w:r w:rsidRPr="00542970">
        <w:rPr>
          <w:color w:val="auto"/>
          <w:spacing w:val="40"/>
          <w:szCs w:val="28"/>
          <w:lang w:eastAsia="en-US"/>
        </w:rPr>
        <w:t xml:space="preserve"> </w:t>
      </w:r>
      <w:r w:rsidRPr="00542970">
        <w:rPr>
          <w:color w:val="auto"/>
          <w:szCs w:val="28"/>
          <w:lang w:eastAsia="en-US"/>
        </w:rPr>
        <w:t>а</w:t>
      </w:r>
      <w:r w:rsidRPr="00542970">
        <w:rPr>
          <w:color w:val="auto"/>
          <w:spacing w:val="40"/>
          <w:szCs w:val="28"/>
          <w:lang w:eastAsia="en-US"/>
        </w:rPr>
        <w:t xml:space="preserve"> </w:t>
      </w:r>
      <w:r w:rsidRPr="00542970">
        <w:rPr>
          <w:color w:val="auto"/>
          <w:szCs w:val="28"/>
          <w:lang w:eastAsia="en-US"/>
        </w:rPr>
        <w:t>такой</w:t>
      </w:r>
      <w:r w:rsidRPr="00542970">
        <w:rPr>
          <w:color w:val="auto"/>
          <w:spacing w:val="40"/>
          <w:szCs w:val="28"/>
          <w:lang w:eastAsia="en-US"/>
        </w:rPr>
        <w:t xml:space="preserve"> </w:t>
      </w:r>
      <w:r w:rsidRPr="00542970">
        <w:rPr>
          <w:color w:val="auto"/>
          <w:szCs w:val="28"/>
          <w:lang w:eastAsia="en-US"/>
        </w:rPr>
        <w:t>экзаменуемый</w:t>
      </w:r>
      <w:r w:rsidRPr="00542970">
        <w:rPr>
          <w:color w:val="auto"/>
          <w:spacing w:val="40"/>
          <w:szCs w:val="28"/>
          <w:lang w:eastAsia="en-US"/>
        </w:rPr>
        <w:t xml:space="preserve"> </w:t>
      </w:r>
      <w:r w:rsidRPr="00542970">
        <w:rPr>
          <w:color w:val="auto"/>
          <w:szCs w:val="28"/>
          <w:lang w:eastAsia="en-US"/>
        </w:rPr>
        <w:t>признается</w:t>
      </w:r>
      <w:r w:rsidRPr="00542970">
        <w:rPr>
          <w:color w:val="auto"/>
          <w:spacing w:val="40"/>
          <w:szCs w:val="28"/>
          <w:lang w:eastAsia="en-US"/>
        </w:rPr>
        <w:t xml:space="preserve"> </w:t>
      </w:r>
      <w:r w:rsidRPr="00542970">
        <w:rPr>
          <w:color w:val="auto"/>
          <w:szCs w:val="28"/>
          <w:lang w:eastAsia="en-US"/>
        </w:rPr>
        <w:t>ГЭК не прошедшим ГИА по уважительной причине.</w:t>
      </w:r>
      <w:r>
        <w:rPr>
          <w:color w:val="auto"/>
          <w:szCs w:val="28"/>
          <w:lang w:eastAsia="en-US"/>
        </w:rPr>
        <w:t xml:space="preserve"> </w:t>
      </w:r>
      <w:r w:rsidRPr="00542970">
        <w:rPr>
          <w:color w:val="auto"/>
          <w:szCs w:val="28"/>
          <w:lang w:eastAsia="en-US"/>
        </w:rPr>
        <w:t>В</w:t>
      </w:r>
      <w:r w:rsidRPr="00542970">
        <w:rPr>
          <w:color w:val="auto"/>
          <w:spacing w:val="80"/>
          <w:szCs w:val="28"/>
          <w:lang w:eastAsia="en-US"/>
        </w:rPr>
        <w:t xml:space="preserve"> </w:t>
      </w:r>
      <w:r w:rsidRPr="00542970">
        <w:rPr>
          <w:color w:val="auto"/>
          <w:szCs w:val="28"/>
          <w:lang w:eastAsia="en-US"/>
        </w:rPr>
        <w:t>случае</w:t>
      </w:r>
      <w:r w:rsidRPr="00542970">
        <w:rPr>
          <w:color w:val="auto"/>
          <w:spacing w:val="80"/>
          <w:szCs w:val="28"/>
          <w:lang w:eastAsia="en-US"/>
        </w:rPr>
        <w:t xml:space="preserve"> </w:t>
      </w:r>
      <w:r w:rsidRPr="00542970">
        <w:rPr>
          <w:color w:val="auto"/>
          <w:szCs w:val="28"/>
          <w:lang w:eastAsia="en-US"/>
        </w:rPr>
        <w:t>досрочного</w:t>
      </w:r>
      <w:r w:rsidRPr="00542970">
        <w:rPr>
          <w:color w:val="auto"/>
          <w:spacing w:val="80"/>
          <w:szCs w:val="28"/>
          <w:lang w:eastAsia="en-US"/>
        </w:rPr>
        <w:t xml:space="preserve"> </w:t>
      </w:r>
      <w:r w:rsidRPr="00542970">
        <w:rPr>
          <w:color w:val="auto"/>
          <w:szCs w:val="28"/>
          <w:lang w:eastAsia="en-US"/>
        </w:rPr>
        <w:t>завершения</w:t>
      </w:r>
      <w:r w:rsidRPr="00542970">
        <w:rPr>
          <w:color w:val="auto"/>
          <w:spacing w:val="80"/>
          <w:szCs w:val="28"/>
          <w:lang w:eastAsia="en-US"/>
        </w:rPr>
        <w:t xml:space="preserve"> </w:t>
      </w:r>
      <w:r w:rsidRPr="00542970">
        <w:rPr>
          <w:color w:val="auto"/>
          <w:szCs w:val="28"/>
          <w:lang w:eastAsia="en-US"/>
        </w:rPr>
        <w:t>ДЭ</w:t>
      </w:r>
      <w:r w:rsidRPr="00542970">
        <w:rPr>
          <w:color w:val="auto"/>
          <w:spacing w:val="80"/>
          <w:szCs w:val="28"/>
          <w:lang w:eastAsia="en-US"/>
        </w:rPr>
        <w:t xml:space="preserve"> </w:t>
      </w:r>
      <w:r w:rsidRPr="00542970">
        <w:rPr>
          <w:color w:val="auto"/>
          <w:szCs w:val="28"/>
          <w:lang w:eastAsia="en-US"/>
        </w:rPr>
        <w:t>по</w:t>
      </w:r>
      <w:r w:rsidRPr="00542970">
        <w:rPr>
          <w:color w:val="auto"/>
          <w:spacing w:val="80"/>
          <w:szCs w:val="28"/>
          <w:lang w:eastAsia="en-US"/>
        </w:rPr>
        <w:t xml:space="preserve"> </w:t>
      </w:r>
      <w:r w:rsidRPr="00542970">
        <w:rPr>
          <w:color w:val="auto"/>
          <w:szCs w:val="28"/>
          <w:lang w:eastAsia="en-US"/>
        </w:rPr>
        <w:t>желанию</w:t>
      </w:r>
      <w:r w:rsidRPr="00542970">
        <w:rPr>
          <w:color w:val="auto"/>
          <w:spacing w:val="80"/>
          <w:szCs w:val="28"/>
          <w:lang w:eastAsia="en-US"/>
        </w:rPr>
        <w:t xml:space="preserve"> </w:t>
      </w:r>
      <w:r w:rsidRPr="00542970">
        <w:rPr>
          <w:color w:val="auto"/>
          <w:szCs w:val="28"/>
          <w:lang w:eastAsia="en-US"/>
        </w:rPr>
        <w:t>экзаменуемого, ему предоставляется</w:t>
      </w:r>
      <w:r w:rsidRPr="00542970">
        <w:rPr>
          <w:color w:val="auto"/>
          <w:spacing w:val="80"/>
          <w:w w:val="150"/>
          <w:szCs w:val="28"/>
          <w:lang w:eastAsia="en-US"/>
        </w:rPr>
        <w:t xml:space="preserve"> </w:t>
      </w:r>
      <w:r w:rsidRPr="00542970">
        <w:rPr>
          <w:color w:val="auto"/>
          <w:szCs w:val="28"/>
          <w:lang w:eastAsia="en-US"/>
        </w:rPr>
        <w:t>право</w:t>
      </w:r>
      <w:r w:rsidRPr="00542970">
        <w:rPr>
          <w:color w:val="auto"/>
          <w:spacing w:val="80"/>
          <w:w w:val="150"/>
          <w:szCs w:val="28"/>
          <w:lang w:eastAsia="en-US"/>
        </w:rPr>
        <w:t xml:space="preserve"> </w:t>
      </w:r>
      <w:r w:rsidRPr="00542970">
        <w:rPr>
          <w:color w:val="auto"/>
          <w:szCs w:val="28"/>
          <w:lang w:eastAsia="en-US"/>
        </w:rPr>
        <w:t>покинуть</w:t>
      </w:r>
      <w:r w:rsidRPr="00542970">
        <w:rPr>
          <w:color w:val="auto"/>
          <w:spacing w:val="80"/>
          <w:w w:val="150"/>
          <w:szCs w:val="28"/>
          <w:lang w:eastAsia="en-US"/>
        </w:rPr>
        <w:t xml:space="preserve"> </w:t>
      </w:r>
      <w:r w:rsidRPr="00542970">
        <w:rPr>
          <w:color w:val="auto"/>
          <w:szCs w:val="28"/>
          <w:lang w:eastAsia="en-US"/>
        </w:rPr>
        <w:t>ЦПДЭ,</w:t>
      </w:r>
      <w:r w:rsidRPr="00542970">
        <w:rPr>
          <w:color w:val="auto"/>
          <w:spacing w:val="80"/>
          <w:w w:val="150"/>
          <w:szCs w:val="28"/>
          <w:lang w:eastAsia="en-US"/>
        </w:rPr>
        <w:t xml:space="preserve"> </w:t>
      </w:r>
      <w:r w:rsidRPr="00542970">
        <w:rPr>
          <w:color w:val="auto"/>
          <w:szCs w:val="28"/>
          <w:lang w:eastAsia="en-US"/>
        </w:rPr>
        <w:t>не</w:t>
      </w:r>
      <w:r w:rsidRPr="00542970">
        <w:rPr>
          <w:color w:val="auto"/>
          <w:spacing w:val="80"/>
          <w:w w:val="150"/>
          <w:szCs w:val="28"/>
          <w:lang w:eastAsia="en-US"/>
        </w:rPr>
        <w:t xml:space="preserve"> </w:t>
      </w:r>
      <w:r w:rsidRPr="00542970">
        <w:rPr>
          <w:color w:val="auto"/>
          <w:szCs w:val="28"/>
          <w:lang w:eastAsia="en-US"/>
        </w:rPr>
        <w:t>дожидаясь</w:t>
      </w:r>
      <w:r w:rsidRPr="00542970">
        <w:rPr>
          <w:color w:val="auto"/>
          <w:spacing w:val="80"/>
          <w:w w:val="150"/>
          <w:szCs w:val="28"/>
          <w:lang w:eastAsia="en-US"/>
        </w:rPr>
        <w:t xml:space="preserve"> </w:t>
      </w:r>
      <w:r w:rsidRPr="00542970">
        <w:rPr>
          <w:color w:val="auto"/>
          <w:szCs w:val="28"/>
          <w:lang w:eastAsia="en-US"/>
        </w:rPr>
        <w:t>завершения</w:t>
      </w:r>
      <w:r w:rsidRPr="00542970">
        <w:rPr>
          <w:color w:val="auto"/>
          <w:spacing w:val="80"/>
          <w:w w:val="150"/>
          <w:szCs w:val="28"/>
          <w:lang w:eastAsia="en-US"/>
        </w:rPr>
        <w:t xml:space="preserve"> </w:t>
      </w:r>
      <w:r w:rsidRPr="00542970">
        <w:rPr>
          <w:color w:val="auto"/>
          <w:szCs w:val="28"/>
          <w:lang w:eastAsia="en-US"/>
        </w:rPr>
        <w:t>ДЭ, без возможности дальнейшего продолжения выполнения задания.</w:t>
      </w:r>
    </w:p>
    <w:p w14:paraId="2B2417CE"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Вышеуказанные</w:t>
      </w:r>
      <w:r w:rsidRPr="00542970">
        <w:rPr>
          <w:color w:val="auto"/>
          <w:spacing w:val="73"/>
          <w:szCs w:val="28"/>
          <w:lang w:eastAsia="en-US"/>
        </w:rPr>
        <w:t xml:space="preserve"> </w:t>
      </w:r>
      <w:r w:rsidRPr="00542970">
        <w:rPr>
          <w:color w:val="auto"/>
          <w:szCs w:val="28"/>
          <w:lang w:eastAsia="en-US"/>
        </w:rPr>
        <w:t>случаи</w:t>
      </w:r>
      <w:r w:rsidRPr="00542970">
        <w:rPr>
          <w:color w:val="auto"/>
          <w:spacing w:val="74"/>
          <w:szCs w:val="28"/>
          <w:lang w:eastAsia="en-US"/>
        </w:rPr>
        <w:t xml:space="preserve"> </w:t>
      </w:r>
      <w:r w:rsidRPr="00542970">
        <w:rPr>
          <w:color w:val="auto"/>
          <w:szCs w:val="28"/>
          <w:lang w:eastAsia="en-US"/>
        </w:rPr>
        <w:t>подлежат</w:t>
      </w:r>
      <w:r w:rsidRPr="00542970">
        <w:rPr>
          <w:color w:val="auto"/>
          <w:spacing w:val="73"/>
          <w:szCs w:val="28"/>
          <w:lang w:eastAsia="en-US"/>
        </w:rPr>
        <w:t xml:space="preserve"> </w:t>
      </w:r>
      <w:r w:rsidRPr="00542970">
        <w:rPr>
          <w:color w:val="auto"/>
          <w:szCs w:val="28"/>
          <w:lang w:eastAsia="en-US"/>
        </w:rPr>
        <w:t>обязательной</w:t>
      </w:r>
      <w:r w:rsidRPr="00542970">
        <w:rPr>
          <w:color w:val="auto"/>
          <w:spacing w:val="73"/>
          <w:szCs w:val="28"/>
          <w:lang w:eastAsia="en-US"/>
        </w:rPr>
        <w:t xml:space="preserve"> </w:t>
      </w:r>
      <w:r w:rsidRPr="00542970">
        <w:rPr>
          <w:color w:val="auto"/>
          <w:szCs w:val="28"/>
          <w:lang w:eastAsia="en-US"/>
        </w:rPr>
        <w:t>регистрации в</w:t>
      </w:r>
      <w:r w:rsidRPr="00542970">
        <w:rPr>
          <w:color w:val="auto"/>
          <w:spacing w:val="80"/>
          <w:w w:val="150"/>
          <w:szCs w:val="28"/>
          <w:lang w:eastAsia="en-US"/>
        </w:rPr>
        <w:t xml:space="preserve"> </w:t>
      </w:r>
      <w:r w:rsidRPr="00542970">
        <w:rPr>
          <w:color w:val="auto"/>
          <w:szCs w:val="28"/>
          <w:lang w:eastAsia="en-US"/>
        </w:rPr>
        <w:t>протоколе</w:t>
      </w:r>
      <w:r w:rsidRPr="00542970">
        <w:rPr>
          <w:color w:val="auto"/>
          <w:spacing w:val="80"/>
          <w:w w:val="150"/>
          <w:szCs w:val="28"/>
          <w:lang w:eastAsia="en-US"/>
        </w:rPr>
        <w:t xml:space="preserve"> </w:t>
      </w:r>
      <w:r w:rsidRPr="00542970">
        <w:rPr>
          <w:color w:val="auto"/>
          <w:szCs w:val="28"/>
          <w:lang w:eastAsia="en-US"/>
        </w:rPr>
        <w:t>учета</w:t>
      </w:r>
      <w:r w:rsidRPr="00542970">
        <w:rPr>
          <w:color w:val="auto"/>
          <w:spacing w:val="80"/>
          <w:w w:val="150"/>
          <w:szCs w:val="28"/>
          <w:lang w:eastAsia="en-US"/>
        </w:rPr>
        <w:t xml:space="preserve"> </w:t>
      </w:r>
      <w:r w:rsidRPr="00542970">
        <w:rPr>
          <w:color w:val="auto"/>
          <w:szCs w:val="28"/>
          <w:lang w:eastAsia="en-US"/>
        </w:rPr>
        <w:t>времени,</w:t>
      </w:r>
      <w:r w:rsidRPr="00542970">
        <w:rPr>
          <w:color w:val="auto"/>
          <w:spacing w:val="80"/>
          <w:w w:val="150"/>
          <w:szCs w:val="28"/>
          <w:lang w:eastAsia="en-US"/>
        </w:rPr>
        <w:t xml:space="preserve"> </w:t>
      </w:r>
      <w:r w:rsidRPr="00542970">
        <w:rPr>
          <w:color w:val="auto"/>
          <w:szCs w:val="28"/>
          <w:lang w:eastAsia="en-US"/>
        </w:rPr>
        <w:t>технических</w:t>
      </w:r>
      <w:r w:rsidRPr="00542970">
        <w:rPr>
          <w:color w:val="auto"/>
          <w:spacing w:val="80"/>
          <w:w w:val="150"/>
          <w:szCs w:val="28"/>
          <w:lang w:eastAsia="en-US"/>
        </w:rPr>
        <w:t xml:space="preserve"> </w:t>
      </w:r>
      <w:r w:rsidRPr="00542970">
        <w:rPr>
          <w:color w:val="auto"/>
          <w:szCs w:val="28"/>
          <w:lang w:eastAsia="en-US"/>
        </w:rPr>
        <w:t>остановок</w:t>
      </w:r>
      <w:r w:rsidRPr="00542970">
        <w:rPr>
          <w:color w:val="auto"/>
          <w:spacing w:val="80"/>
          <w:w w:val="150"/>
          <w:szCs w:val="28"/>
          <w:lang w:eastAsia="en-US"/>
        </w:rPr>
        <w:t xml:space="preserve"> </w:t>
      </w:r>
      <w:r w:rsidRPr="00542970">
        <w:rPr>
          <w:color w:val="auto"/>
          <w:szCs w:val="28"/>
          <w:lang w:eastAsia="en-US"/>
        </w:rPr>
        <w:t>времени и нештатных ситуаций.</w:t>
      </w:r>
    </w:p>
    <w:p w14:paraId="22B21699"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Участник, нарушивший порядок проведения ДЭ, в том числе правила производственной безопасности и охраны труда, или препятствующий выполнению задания</w:t>
      </w:r>
      <w:r w:rsidRPr="00542970">
        <w:rPr>
          <w:color w:val="auto"/>
          <w:spacing w:val="80"/>
          <w:szCs w:val="28"/>
          <w:lang w:eastAsia="en-US"/>
        </w:rPr>
        <w:t xml:space="preserve"> </w:t>
      </w:r>
      <w:r w:rsidRPr="00542970">
        <w:rPr>
          <w:color w:val="auto"/>
          <w:szCs w:val="28"/>
          <w:lang w:eastAsia="en-US"/>
        </w:rPr>
        <w:t>ДЭ</w:t>
      </w:r>
      <w:r w:rsidRPr="00542970">
        <w:rPr>
          <w:color w:val="auto"/>
          <w:spacing w:val="80"/>
          <w:szCs w:val="28"/>
          <w:lang w:eastAsia="en-US"/>
        </w:rPr>
        <w:t xml:space="preserve"> </w:t>
      </w:r>
      <w:r w:rsidRPr="00542970">
        <w:rPr>
          <w:color w:val="auto"/>
          <w:szCs w:val="28"/>
          <w:lang w:eastAsia="en-US"/>
        </w:rPr>
        <w:t>другими</w:t>
      </w:r>
      <w:r w:rsidRPr="00542970">
        <w:rPr>
          <w:color w:val="auto"/>
          <w:spacing w:val="80"/>
          <w:szCs w:val="28"/>
          <w:lang w:eastAsia="en-US"/>
        </w:rPr>
        <w:t xml:space="preserve"> </w:t>
      </w:r>
      <w:r w:rsidRPr="00542970">
        <w:rPr>
          <w:color w:val="auto"/>
          <w:szCs w:val="28"/>
          <w:lang w:eastAsia="en-US"/>
        </w:rPr>
        <w:t>участниками</w:t>
      </w:r>
      <w:r w:rsidRPr="00542970">
        <w:rPr>
          <w:color w:val="auto"/>
          <w:spacing w:val="80"/>
          <w:szCs w:val="28"/>
          <w:lang w:eastAsia="en-US"/>
        </w:rPr>
        <w:t xml:space="preserve"> </w:t>
      </w:r>
      <w:r w:rsidRPr="00542970">
        <w:rPr>
          <w:color w:val="auto"/>
          <w:szCs w:val="28"/>
          <w:lang w:eastAsia="en-US"/>
        </w:rPr>
        <w:t>ДЭ,</w:t>
      </w:r>
      <w:r w:rsidRPr="00542970">
        <w:rPr>
          <w:color w:val="auto"/>
          <w:spacing w:val="80"/>
          <w:szCs w:val="28"/>
          <w:lang w:eastAsia="en-US"/>
        </w:rPr>
        <w:t xml:space="preserve"> </w:t>
      </w:r>
      <w:r w:rsidRPr="00542970">
        <w:rPr>
          <w:color w:val="auto"/>
          <w:szCs w:val="28"/>
          <w:lang w:eastAsia="en-US"/>
        </w:rPr>
        <w:t>получает</w:t>
      </w:r>
      <w:r w:rsidRPr="00542970">
        <w:rPr>
          <w:color w:val="auto"/>
          <w:spacing w:val="80"/>
          <w:szCs w:val="28"/>
          <w:lang w:eastAsia="en-US"/>
        </w:rPr>
        <w:t xml:space="preserve"> </w:t>
      </w:r>
      <w:r w:rsidRPr="00542970">
        <w:rPr>
          <w:color w:val="auto"/>
          <w:szCs w:val="28"/>
          <w:lang w:eastAsia="en-US"/>
        </w:rPr>
        <w:t>предупреждение</w:t>
      </w:r>
      <w:r w:rsidRPr="00542970">
        <w:rPr>
          <w:color w:val="auto"/>
          <w:spacing w:val="80"/>
          <w:szCs w:val="28"/>
          <w:lang w:eastAsia="en-US"/>
        </w:rPr>
        <w:t xml:space="preserve"> </w:t>
      </w:r>
      <w:r w:rsidRPr="00542970">
        <w:rPr>
          <w:color w:val="auto"/>
          <w:szCs w:val="28"/>
          <w:lang w:eastAsia="en-US"/>
        </w:rPr>
        <w:t>с</w:t>
      </w:r>
      <w:r w:rsidRPr="00542970">
        <w:rPr>
          <w:color w:val="auto"/>
          <w:spacing w:val="80"/>
          <w:szCs w:val="28"/>
          <w:lang w:eastAsia="en-US"/>
        </w:rPr>
        <w:t xml:space="preserve"> </w:t>
      </w:r>
      <w:r w:rsidRPr="00542970">
        <w:rPr>
          <w:color w:val="auto"/>
          <w:szCs w:val="28"/>
          <w:lang w:eastAsia="en-US"/>
        </w:rPr>
        <w:t>занесением в протокол учета времени, технических остановок времени и нештатных ситуаций, который подписывается главным экспертом и всеми членами экспертной группы. Главный эксперт вправе в целях предупреждения, устранения указанных нарушений, если они носят грубый характер, останавливать, приостанавливать и возобновлять проведение ДЭ, как в целом по экзаменационной группе, так и в отношении отдельного экзаменуемого. При этом потерянное время выполнения задания ДЭ экзаменуемому не компенсируется.</w:t>
      </w:r>
    </w:p>
    <w:p w14:paraId="2519C07A"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После повторного предупреждения экзаменуемый может быть удален главным экспертом из ЦПДЭ, о чем вносится запись в соответствующий акт, подписываемый главным экспертом и всеми членами экспертной группы.</w:t>
      </w:r>
    </w:p>
    <w:p w14:paraId="67F9DA71"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Если ДЭ проводится в рамках ГИА, в случае удаления из ЦПДЭ экзаменуемого,</w:t>
      </w:r>
      <w:r w:rsidRPr="00542970">
        <w:rPr>
          <w:color w:val="auto"/>
          <w:spacing w:val="80"/>
          <w:szCs w:val="28"/>
          <w:lang w:eastAsia="en-US"/>
        </w:rPr>
        <w:t xml:space="preserve"> </w:t>
      </w:r>
      <w:r w:rsidRPr="00542970">
        <w:rPr>
          <w:color w:val="auto"/>
          <w:szCs w:val="28"/>
          <w:lang w:eastAsia="en-US"/>
        </w:rPr>
        <w:t>лица,</w:t>
      </w:r>
      <w:r w:rsidRPr="00542970">
        <w:rPr>
          <w:color w:val="auto"/>
          <w:spacing w:val="80"/>
          <w:szCs w:val="28"/>
          <w:lang w:eastAsia="en-US"/>
        </w:rPr>
        <w:t xml:space="preserve"> </w:t>
      </w:r>
      <w:r w:rsidRPr="00542970">
        <w:rPr>
          <w:color w:val="auto"/>
          <w:szCs w:val="28"/>
          <w:lang w:eastAsia="en-US"/>
        </w:rPr>
        <w:t>привлеченного</w:t>
      </w:r>
      <w:r w:rsidRPr="00542970">
        <w:rPr>
          <w:color w:val="auto"/>
          <w:spacing w:val="80"/>
          <w:szCs w:val="28"/>
          <w:lang w:eastAsia="en-US"/>
        </w:rPr>
        <w:t xml:space="preserve"> </w:t>
      </w:r>
      <w:r w:rsidRPr="00542970">
        <w:rPr>
          <w:color w:val="auto"/>
          <w:szCs w:val="28"/>
          <w:lang w:eastAsia="en-US"/>
        </w:rPr>
        <w:t>к</w:t>
      </w:r>
      <w:r w:rsidRPr="00542970">
        <w:rPr>
          <w:color w:val="auto"/>
          <w:spacing w:val="80"/>
          <w:szCs w:val="28"/>
          <w:lang w:eastAsia="en-US"/>
        </w:rPr>
        <w:t xml:space="preserve"> </w:t>
      </w:r>
      <w:r w:rsidRPr="00542970">
        <w:rPr>
          <w:color w:val="auto"/>
          <w:szCs w:val="28"/>
          <w:lang w:eastAsia="en-US"/>
        </w:rPr>
        <w:t>проведению</w:t>
      </w:r>
      <w:r w:rsidRPr="00542970">
        <w:rPr>
          <w:color w:val="auto"/>
          <w:spacing w:val="80"/>
          <w:szCs w:val="28"/>
          <w:lang w:eastAsia="en-US"/>
        </w:rPr>
        <w:t xml:space="preserve"> </w:t>
      </w:r>
      <w:r w:rsidRPr="00542970">
        <w:rPr>
          <w:color w:val="auto"/>
          <w:szCs w:val="28"/>
          <w:lang w:eastAsia="en-US"/>
        </w:rPr>
        <w:t>ДЭ,</w:t>
      </w:r>
      <w:r w:rsidRPr="00542970">
        <w:rPr>
          <w:color w:val="auto"/>
          <w:spacing w:val="80"/>
          <w:szCs w:val="28"/>
          <w:lang w:eastAsia="en-US"/>
        </w:rPr>
        <w:t xml:space="preserve"> </w:t>
      </w:r>
      <w:r w:rsidRPr="00542970">
        <w:rPr>
          <w:color w:val="auto"/>
          <w:szCs w:val="28"/>
          <w:lang w:eastAsia="en-US"/>
        </w:rPr>
        <w:t>или</w:t>
      </w:r>
      <w:r w:rsidRPr="00542970">
        <w:rPr>
          <w:color w:val="auto"/>
          <w:spacing w:val="80"/>
          <w:szCs w:val="28"/>
          <w:lang w:eastAsia="en-US"/>
        </w:rPr>
        <w:t xml:space="preserve"> </w:t>
      </w:r>
      <w:r w:rsidRPr="00542970">
        <w:rPr>
          <w:color w:val="auto"/>
          <w:szCs w:val="28"/>
          <w:lang w:eastAsia="en-US"/>
        </w:rPr>
        <w:t>присутствующего</w:t>
      </w:r>
      <w:r w:rsidRPr="00542970">
        <w:rPr>
          <w:color w:val="auto"/>
          <w:spacing w:val="80"/>
          <w:w w:val="150"/>
          <w:szCs w:val="28"/>
          <w:lang w:eastAsia="en-US"/>
        </w:rPr>
        <w:t xml:space="preserve"> </w:t>
      </w:r>
      <w:r w:rsidRPr="00542970">
        <w:rPr>
          <w:color w:val="auto"/>
          <w:szCs w:val="28"/>
          <w:lang w:eastAsia="en-US"/>
        </w:rPr>
        <w:t xml:space="preserve">в ЦПДЭ, главным экспертом составляется акт об удалении соответствующего лица. Результаты ГИА экзаменуемого, удаленного из ЦПДЭ, аннулируются ГЭК, и такой экзаменуемый признается ГЭК не прошедшим ГИА по неуважительной причине. Если ДЭ проводится в рамках ПА, в случае удаления из ЦПДЭ экзаменуемого, </w:t>
      </w:r>
      <w:r w:rsidRPr="00542970">
        <w:rPr>
          <w:color w:val="auto"/>
          <w:szCs w:val="28"/>
          <w:lang w:eastAsia="en-US"/>
        </w:rPr>
        <w:lastRenderedPageBreak/>
        <w:t>главным экспертом также составляется акт об удалении экзаменуемого, его результаты аннулируются главным экспертом, и такой обучающийся признается главным экспертом, не прошедшим процедуру ПА по неуважительной причине.</w:t>
      </w:r>
    </w:p>
    <w:p w14:paraId="773DFDE2"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Экзаменуемым, не прошедшим ДЭ в рамках ГИА по уважительной причине,</w:t>
      </w:r>
      <w:r w:rsidRPr="00542970">
        <w:rPr>
          <w:color w:val="auto"/>
          <w:spacing w:val="-1"/>
          <w:szCs w:val="28"/>
          <w:lang w:eastAsia="en-US"/>
        </w:rPr>
        <w:t xml:space="preserve"> </w:t>
      </w:r>
      <w:r w:rsidRPr="00542970">
        <w:rPr>
          <w:color w:val="auto"/>
          <w:szCs w:val="28"/>
          <w:lang w:eastAsia="en-US"/>
        </w:rPr>
        <w:t>в</w:t>
      </w:r>
      <w:r w:rsidRPr="00542970">
        <w:rPr>
          <w:color w:val="auto"/>
          <w:spacing w:val="-1"/>
          <w:szCs w:val="28"/>
          <w:lang w:eastAsia="en-US"/>
        </w:rPr>
        <w:t xml:space="preserve"> </w:t>
      </w:r>
      <w:r w:rsidRPr="00542970">
        <w:rPr>
          <w:color w:val="auto"/>
          <w:szCs w:val="28"/>
          <w:lang w:eastAsia="en-US"/>
        </w:rPr>
        <w:t>том</w:t>
      </w:r>
      <w:r w:rsidRPr="00542970">
        <w:rPr>
          <w:color w:val="auto"/>
          <w:spacing w:val="-1"/>
          <w:szCs w:val="28"/>
          <w:lang w:eastAsia="en-US"/>
        </w:rPr>
        <w:t xml:space="preserve"> </w:t>
      </w:r>
      <w:r w:rsidRPr="00542970">
        <w:rPr>
          <w:color w:val="auto"/>
          <w:szCs w:val="28"/>
          <w:lang w:eastAsia="en-US"/>
        </w:rPr>
        <w:t>числе</w:t>
      </w:r>
      <w:r w:rsidRPr="00542970">
        <w:rPr>
          <w:color w:val="auto"/>
          <w:spacing w:val="-1"/>
          <w:szCs w:val="28"/>
          <w:lang w:eastAsia="en-US"/>
        </w:rPr>
        <w:t xml:space="preserve"> </w:t>
      </w:r>
      <w:r w:rsidRPr="00542970">
        <w:rPr>
          <w:color w:val="auto"/>
          <w:szCs w:val="28"/>
          <w:lang w:eastAsia="en-US"/>
        </w:rPr>
        <w:t>не</w:t>
      </w:r>
      <w:r w:rsidRPr="00542970">
        <w:rPr>
          <w:color w:val="auto"/>
          <w:spacing w:val="-1"/>
          <w:szCs w:val="28"/>
          <w:lang w:eastAsia="en-US"/>
        </w:rPr>
        <w:t xml:space="preserve"> </w:t>
      </w:r>
      <w:r w:rsidRPr="00542970">
        <w:rPr>
          <w:color w:val="auto"/>
          <w:szCs w:val="28"/>
          <w:lang w:eastAsia="en-US"/>
        </w:rPr>
        <w:t>явившимся в</w:t>
      </w:r>
      <w:r w:rsidRPr="00542970">
        <w:rPr>
          <w:color w:val="auto"/>
          <w:spacing w:val="-1"/>
          <w:szCs w:val="28"/>
          <w:lang w:eastAsia="en-US"/>
        </w:rPr>
        <w:t xml:space="preserve"> </w:t>
      </w:r>
      <w:r w:rsidRPr="00542970">
        <w:rPr>
          <w:color w:val="auto"/>
          <w:szCs w:val="28"/>
          <w:lang w:eastAsia="en-US"/>
        </w:rPr>
        <w:t>дни проведения ДЭ</w:t>
      </w:r>
      <w:r w:rsidRPr="00542970">
        <w:rPr>
          <w:color w:val="auto"/>
          <w:spacing w:val="-1"/>
          <w:szCs w:val="28"/>
          <w:lang w:eastAsia="en-US"/>
        </w:rPr>
        <w:t xml:space="preserve"> </w:t>
      </w:r>
      <w:r w:rsidRPr="00542970">
        <w:rPr>
          <w:color w:val="auto"/>
          <w:szCs w:val="28"/>
          <w:lang w:eastAsia="en-US"/>
        </w:rPr>
        <w:t>по</w:t>
      </w:r>
      <w:r w:rsidRPr="00542970">
        <w:rPr>
          <w:color w:val="auto"/>
          <w:spacing w:val="-2"/>
          <w:szCs w:val="28"/>
          <w:lang w:eastAsia="en-US"/>
        </w:rPr>
        <w:t xml:space="preserve"> </w:t>
      </w:r>
      <w:r w:rsidRPr="00542970">
        <w:rPr>
          <w:color w:val="auto"/>
          <w:szCs w:val="28"/>
          <w:lang w:eastAsia="en-US"/>
        </w:rPr>
        <w:t>уважительной причине, предоставляется возможность пройти ГИА без отчисления из образовательной организации. Обучающимся, не прошедшим ДЭ в рамках ПА по уважительной причине,</w:t>
      </w:r>
      <w:r w:rsidRPr="00542970">
        <w:rPr>
          <w:color w:val="auto"/>
          <w:spacing w:val="80"/>
          <w:w w:val="150"/>
          <w:szCs w:val="28"/>
          <w:lang w:eastAsia="en-US"/>
        </w:rPr>
        <w:t xml:space="preserve"> </w:t>
      </w:r>
      <w:r w:rsidRPr="00542970">
        <w:rPr>
          <w:color w:val="auto"/>
          <w:szCs w:val="28"/>
          <w:lang w:eastAsia="en-US"/>
        </w:rPr>
        <w:t>предоставляется</w:t>
      </w:r>
      <w:r w:rsidRPr="00542970">
        <w:rPr>
          <w:color w:val="auto"/>
          <w:spacing w:val="80"/>
          <w:w w:val="150"/>
          <w:szCs w:val="28"/>
          <w:lang w:eastAsia="en-US"/>
        </w:rPr>
        <w:t xml:space="preserve"> </w:t>
      </w:r>
      <w:r w:rsidRPr="00542970">
        <w:rPr>
          <w:color w:val="auto"/>
          <w:szCs w:val="28"/>
          <w:lang w:eastAsia="en-US"/>
        </w:rPr>
        <w:t>возможность</w:t>
      </w:r>
      <w:r w:rsidRPr="00542970">
        <w:rPr>
          <w:color w:val="auto"/>
          <w:spacing w:val="80"/>
          <w:w w:val="150"/>
          <w:szCs w:val="28"/>
          <w:lang w:eastAsia="en-US"/>
        </w:rPr>
        <w:t xml:space="preserve"> </w:t>
      </w:r>
      <w:r w:rsidRPr="00542970">
        <w:rPr>
          <w:color w:val="auto"/>
          <w:szCs w:val="28"/>
          <w:lang w:eastAsia="en-US"/>
        </w:rPr>
        <w:t>пройти</w:t>
      </w:r>
      <w:r w:rsidRPr="00542970">
        <w:rPr>
          <w:color w:val="auto"/>
          <w:spacing w:val="80"/>
          <w:w w:val="150"/>
          <w:szCs w:val="28"/>
          <w:lang w:eastAsia="en-US"/>
        </w:rPr>
        <w:t xml:space="preserve"> </w:t>
      </w:r>
      <w:r w:rsidRPr="00542970">
        <w:rPr>
          <w:color w:val="auto"/>
          <w:szCs w:val="28"/>
          <w:lang w:eastAsia="en-US"/>
        </w:rPr>
        <w:t>процедуру</w:t>
      </w:r>
      <w:r w:rsidRPr="00542970">
        <w:rPr>
          <w:color w:val="auto"/>
          <w:spacing w:val="80"/>
          <w:w w:val="150"/>
          <w:szCs w:val="28"/>
          <w:lang w:eastAsia="en-US"/>
        </w:rPr>
        <w:t xml:space="preserve"> </w:t>
      </w:r>
      <w:r w:rsidRPr="00542970">
        <w:rPr>
          <w:color w:val="auto"/>
          <w:szCs w:val="28"/>
          <w:lang w:eastAsia="en-US"/>
        </w:rPr>
        <w:t>ПА</w:t>
      </w:r>
      <w:r w:rsidRPr="00542970">
        <w:rPr>
          <w:color w:val="auto"/>
          <w:spacing w:val="80"/>
          <w:w w:val="150"/>
          <w:szCs w:val="28"/>
          <w:lang w:eastAsia="en-US"/>
        </w:rPr>
        <w:t xml:space="preserve"> </w:t>
      </w:r>
      <w:r w:rsidRPr="00542970">
        <w:rPr>
          <w:color w:val="auto"/>
          <w:szCs w:val="28"/>
          <w:lang w:eastAsia="en-US"/>
        </w:rPr>
        <w:t>в</w:t>
      </w:r>
      <w:r w:rsidRPr="00542970">
        <w:rPr>
          <w:color w:val="auto"/>
          <w:spacing w:val="80"/>
          <w:w w:val="150"/>
          <w:szCs w:val="28"/>
          <w:lang w:eastAsia="en-US"/>
        </w:rPr>
        <w:t xml:space="preserve"> </w:t>
      </w:r>
      <w:r w:rsidRPr="00542970">
        <w:rPr>
          <w:color w:val="auto"/>
          <w:szCs w:val="28"/>
          <w:lang w:eastAsia="en-US"/>
        </w:rPr>
        <w:t xml:space="preserve">соответствии с порядком организации и проведения ПА, утвержденным образовательной </w:t>
      </w:r>
      <w:r w:rsidRPr="00542970">
        <w:rPr>
          <w:color w:val="auto"/>
          <w:spacing w:val="-2"/>
          <w:szCs w:val="28"/>
          <w:lang w:eastAsia="en-US"/>
        </w:rPr>
        <w:t>организацией.</w:t>
      </w:r>
    </w:p>
    <w:p w14:paraId="2041C954"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Экзаменуемые, не прошедшие ДЭ в рамках ГИА по неуважительной причине,</w:t>
      </w:r>
      <w:r w:rsidRPr="00542970">
        <w:rPr>
          <w:color w:val="auto"/>
          <w:spacing w:val="-10"/>
          <w:szCs w:val="28"/>
          <w:lang w:eastAsia="en-US"/>
        </w:rPr>
        <w:t xml:space="preserve"> </w:t>
      </w:r>
      <w:r w:rsidRPr="00542970">
        <w:rPr>
          <w:color w:val="auto"/>
          <w:szCs w:val="28"/>
          <w:lang w:eastAsia="en-US"/>
        </w:rPr>
        <w:t>в</w:t>
      </w:r>
      <w:r w:rsidRPr="00542970">
        <w:rPr>
          <w:color w:val="auto"/>
          <w:spacing w:val="-11"/>
          <w:szCs w:val="28"/>
          <w:lang w:eastAsia="en-US"/>
        </w:rPr>
        <w:t xml:space="preserve"> </w:t>
      </w:r>
      <w:r w:rsidRPr="00542970">
        <w:rPr>
          <w:color w:val="auto"/>
          <w:szCs w:val="28"/>
          <w:lang w:eastAsia="en-US"/>
        </w:rPr>
        <w:t>том</w:t>
      </w:r>
      <w:r w:rsidRPr="00542970">
        <w:rPr>
          <w:color w:val="auto"/>
          <w:spacing w:val="-13"/>
          <w:szCs w:val="28"/>
          <w:lang w:eastAsia="en-US"/>
        </w:rPr>
        <w:t xml:space="preserve"> </w:t>
      </w:r>
      <w:r w:rsidRPr="00542970">
        <w:rPr>
          <w:color w:val="auto"/>
          <w:szCs w:val="28"/>
          <w:lang w:eastAsia="en-US"/>
        </w:rPr>
        <w:t>числе</w:t>
      </w:r>
      <w:r w:rsidRPr="00542970">
        <w:rPr>
          <w:color w:val="auto"/>
          <w:spacing w:val="-10"/>
          <w:szCs w:val="28"/>
          <w:lang w:eastAsia="en-US"/>
        </w:rPr>
        <w:t xml:space="preserve"> </w:t>
      </w:r>
      <w:r w:rsidRPr="00542970">
        <w:rPr>
          <w:color w:val="auto"/>
          <w:szCs w:val="28"/>
          <w:lang w:eastAsia="en-US"/>
        </w:rPr>
        <w:t>не</w:t>
      </w:r>
      <w:r w:rsidRPr="00542970">
        <w:rPr>
          <w:color w:val="auto"/>
          <w:spacing w:val="-10"/>
          <w:szCs w:val="28"/>
          <w:lang w:eastAsia="en-US"/>
        </w:rPr>
        <w:t xml:space="preserve"> </w:t>
      </w:r>
      <w:r w:rsidRPr="00542970">
        <w:rPr>
          <w:color w:val="auto"/>
          <w:szCs w:val="28"/>
          <w:lang w:eastAsia="en-US"/>
        </w:rPr>
        <w:t>явившиеся</w:t>
      </w:r>
      <w:r w:rsidRPr="00542970">
        <w:rPr>
          <w:color w:val="auto"/>
          <w:spacing w:val="-12"/>
          <w:szCs w:val="28"/>
          <w:lang w:eastAsia="en-US"/>
        </w:rPr>
        <w:t xml:space="preserve"> </w:t>
      </w:r>
      <w:r w:rsidRPr="00542970">
        <w:rPr>
          <w:color w:val="auto"/>
          <w:szCs w:val="28"/>
          <w:lang w:eastAsia="en-US"/>
        </w:rPr>
        <w:t>для</w:t>
      </w:r>
      <w:r w:rsidRPr="00542970">
        <w:rPr>
          <w:color w:val="auto"/>
          <w:spacing w:val="-12"/>
          <w:szCs w:val="28"/>
          <w:lang w:eastAsia="en-US"/>
        </w:rPr>
        <w:t xml:space="preserve"> </w:t>
      </w:r>
      <w:r w:rsidRPr="00542970">
        <w:rPr>
          <w:color w:val="auto"/>
          <w:szCs w:val="28"/>
          <w:lang w:eastAsia="en-US"/>
        </w:rPr>
        <w:t>прохождения</w:t>
      </w:r>
      <w:r w:rsidRPr="00542970">
        <w:rPr>
          <w:color w:val="auto"/>
          <w:spacing w:val="-12"/>
          <w:szCs w:val="28"/>
          <w:lang w:eastAsia="en-US"/>
        </w:rPr>
        <w:t xml:space="preserve"> </w:t>
      </w:r>
      <w:r w:rsidRPr="00542970">
        <w:rPr>
          <w:color w:val="auto"/>
          <w:szCs w:val="28"/>
          <w:lang w:eastAsia="en-US"/>
        </w:rPr>
        <w:t>ГИА</w:t>
      </w:r>
      <w:r w:rsidRPr="00542970">
        <w:rPr>
          <w:color w:val="auto"/>
          <w:spacing w:val="-12"/>
          <w:szCs w:val="28"/>
          <w:lang w:eastAsia="en-US"/>
        </w:rPr>
        <w:t xml:space="preserve"> </w:t>
      </w:r>
      <w:r w:rsidRPr="00542970">
        <w:rPr>
          <w:color w:val="auto"/>
          <w:szCs w:val="28"/>
          <w:lang w:eastAsia="en-US"/>
        </w:rPr>
        <w:t>без</w:t>
      </w:r>
      <w:r w:rsidRPr="00542970">
        <w:rPr>
          <w:color w:val="auto"/>
          <w:spacing w:val="-10"/>
          <w:szCs w:val="28"/>
          <w:lang w:eastAsia="en-US"/>
        </w:rPr>
        <w:t xml:space="preserve"> </w:t>
      </w:r>
      <w:r w:rsidRPr="00542970">
        <w:rPr>
          <w:color w:val="auto"/>
          <w:szCs w:val="28"/>
          <w:lang w:eastAsia="en-US"/>
        </w:rPr>
        <w:t>уважительных</w:t>
      </w:r>
      <w:r w:rsidRPr="00542970">
        <w:rPr>
          <w:color w:val="auto"/>
          <w:spacing w:val="-10"/>
          <w:szCs w:val="28"/>
          <w:lang w:eastAsia="en-US"/>
        </w:rPr>
        <w:t xml:space="preserve"> </w:t>
      </w:r>
      <w:r w:rsidRPr="00542970">
        <w:rPr>
          <w:color w:val="auto"/>
          <w:szCs w:val="28"/>
          <w:lang w:eastAsia="en-US"/>
        </w:rPr>
        <w:t>причин, и экзаменуемые, получившие на ДЭ в рамках ГИА неудовлетворительные результаты, могут быть допущены образовательной организацией для повторного участия в ГИА не более двух раз.</w:t>
      </w:r>
      <w:r w:rsidRPr="00542970">
        <w:rPr>
          <w:color w:val="auto"/>
          <w:spacing w:val="-1"/>
          <w:szCs w:val="28"/>
          <w:lang w:eastAsia="en-US"/>
        </w:rPr>
        <w:t xml:space="preserve"> </w:t>
      </w:r>
      <w:r w:rsidRPr="00542970">
        <w:rPr>
          <w:color w:val="auto"/>
          <w:szCs w:val="28"/>
          <w:lang w:eastAsia="en-US"/>
        </w:rPr>
        <w:t>Обучающимся, не прошедшим ДЭ в рамках ПА по неуважительной</w:t>
      </w:r>
      <w:r w:rsidRPr="00542970">
        <w:rPr>
          <w:color w:val="auto"/>
          <w:spacing w:val="80"/>
          <w:szCs w:val="28"/>
          <w:lang w:eastAsia="en-US"/>
        </w:rPr>
        <w:t xml:space="preserve"> </w:t>
      </w:r>
      <w:r w:rsidRPr="00542970">
        <w:rPr>
          <w:color w:val="auto"/>
          <w:szCs w:val="28"/>
          <w:lang w:eastAsia="en-US"/>
        </w:rPr>
        <w:t>причине,</w:t>
      </w:r>
      <w:r w:rsidRPr="00542970">
        <w:rPr>
          <w:color w:val="auto"/>
          <w:spacing w:val="80"/>
          <w:szCs w:val="28"/>
          <w:lang w:eastAsia="en-US"/>
        </w:rPr>
        <w:t xml:space="preserve"> </w:t>
      </w:r>
      <w:r w:rsidRPr="00542970">
        <w:rPr>
          <w:color w:val="auto"/>
          <w:szCs w:val="28"/>
          <w:lang w:eastAsia="en-US"/>
        </w:rPr>
        <w:t>предоставляется</w:t>
      </w:r>
      <w:r w:rsidRPr="00542970">
        <w:rPr>
          <w:color w:val="auto"/>
          <w:spacing w:val="80"/>
          <w:szCs w:val="28"/>
          <w:lang w:eastAsia="en-US"/>
        </w:rPr>
        <w:t xml:space="preserve"> </w:t>
      </w:r>
      <w:r w:rsidRPr="00542970">
        <w:rPr>
          <w:color w:val="auto"/>
          <w:szCs w:val="28"/>
          <w:lang w:eastAsia="en-US"/>
        </w:rPr>
        <w:t>возможность</w:t>
      </w:r>
      <w:r w:rsidRPr="00542970">
        <w:rPr>
          <w:color w:val="auto"/>
          <w:spacing w:val="80"/>
          <w:szCs w:val="28"/>
          <w:lang w:eastAsia="en-US"/>
        </w:rPr>
        <w:t xml:space="preserve"> </w:t>
      </w:r>
      <w:r w:rsidRPr="00542970">
        <w:rPr>
          <w:color w:val="auto"/>
          <w:szCs w:val="28"/>
          <w:lang w:eastAsia="en-US"/>
        </w:rPr>
        <w:t>пройти</w:t>
      </w:r>
      <w:r w:rsidRPr="00542970">
        <w:rPr>
          <w:color w:val="auto"/>
          <w:spacing w:val="80"/>
          <w:szCs w:val="28"/>
          <w:lang w:eastAsia="en-US"/>
        </w:rPr>
        <w:t xml:space="preserve"> </w:t>
      </w:r>
      <w:r w:rsidRPr="00542970">
        <w:rPr>
          <w:color w:val="auto"/>
          <w:szCs w:val="28"/>
          <w:lang w:eastAsia="en-US"/>
        </w:rPr>
        <w:t>процедуру</w:t>
      </w:r>
      <w:r w:rsidRPr="00542970">
        <w:rPr>
          <w:color w:val="auto"/>
          <w:spacing w:val="80"/>
          <w:szCs w:val="28"/>
          <w:lang w:eastAsia="en-US"/>
        </w:rPr>
        <w:t xml:space="preserve"> </w:t>
      </w:r>
      <w:r w:rsidRPr="00542970">
        <w:rPr>
          <w:color w:val="auto"/>
          <w:szCs w:val="28"/>
          <w:lang w:eastAsia="en-US"/>
        </w:rPr>
        <w:t>ПА</w:t>
      </w:r>
      <w:r w:rsidRPr="00542970">
        <w:rPr>
          <w:color w:val="auto"/>
          <w:spacing w:val="80"/>
          <w:szCs w:val="28"/>
          <w:lang w:eastAsia="en-US"/>
        </w:rPr>
        <w:t xml:space="preserve"> </w:t>
      </w:r>
      <w:r w:rsidRPr="00542970">
        <w:rPr>
          <w:color w:val="auto"/>
          <w:szCs w:val="28"/>
          <w:lang w:eastAsia="en-US"/>
        </w:rPr>
        <w:t>в</w:t>
      </w:r>
      <w:r w:rsidRPr="00542970">
        <w:rPr>
          <w:color w:val="auto"/>
          <w:spacing w:val="-2"/>
          <w:szCs w:val="28"/>
          <w:lang w:eastAsia="en-US"/>
        </w:rPr>
        <w:t xml:space="preserve"> </w:t>
      </w:r>
      <w:r w:rsidRPr="00542970">
        <w:rPr>
          <w:color w:val="auto"/>
          <w:szCs w:val="28"/>
          <w:lang w:eastAsia="en-US"/>
        </w:rPr>
        <w:t>соответствии с порядком организации и проведения ПА, утвержденным образовательной организацией.</w:t>
      </w:r>
      <w:r>
        <w:rPr>
          <w:color w:val="auto"/>
          <w:szCs w:val="28"/>
          <w:lang w:eastAsia="en-US"/>
        </w:rPr>
        <w:t xml:space="preserve"> </w:t>
      </w:r>
      <w:r w:rsidRPr="00542970">
        <w:rPr>
          <w:color w:val="auto"/>
          <w:szCs w:val="28"/>
          <w:lang w:eastAsia="en-US"/>
        </w:rPr>
        <w:t>Дополнительные дни проведения ДЭ организуются в установленные образовательной организацией сроки, но не позднее четырех месяцев после подачи заявления выпускником, не прошедшим ГИА по уважительной причине. Выпускники, не прошедшие ГИА по неуважительной причине, и выпускники, получившие</w:t>
      </w:r>
      <w:r w:rsidRPr="00542970">
        <w:rPr>
          <w:color w:val="auto"/>
          <w:spacing w:val="80"/>
          <w:w w:val="150"/>
          <w:szCs w:val="28"/>
          <w:lang w:eastAsia="en-US"/>
        </w:rPr>
        <w:t xml:space="preserve"> </w:t>
      </w:r>
      <w:r w:rsidRPr="00542970">
        <w:rPr>
          <w:color w:val="auto"/>
          <w:szCs w:val="28"/>
          <w:lang w:eastAsia="en-US"/>
        </w:rPr>
        <w:t>на</w:t>
      </w:r>
      <w:r w:rsidRPr="00542970">
        <w:rPr>
          <w:color w:val="auto"/>
          <w:spacing w:val="80"/>
          <w:w w:val="150"/>
          <w:szCs w:val="28"/>
          <w:lang w:eastAsia="en-US"/>
        </w:rPr>
        <w:t xml:space="preserve"> </w:t>
      </w:r>
      <w:r w:rsidRPr="00542970">
        <w:rPr>
          <w:color w:val="auto"/>
          <w:szCs w:val="28"/>
          <w:lang w:eastAsia="en-US"/>
        </w:rPr>
        <w:t>ГИА</w:t>
      </w:r>
      <w:r w:rsidRPr="00542970">
        <w:rPr>
          <w:color w:val="auto"/>
          <w:spacing w:val="80"/>
          <w:w w:val="150"/>
          <w:szCs w:val="28"/>
          <w:lang w:eastAsia="en-US"/>
        </w:rPr>
        <w:t xml:space="preserve"> </w:t>
      </w:r>
      <w:r w:rsidRPr="00542970">
        <w:rPr>
          <w:color w:val="auto"/>
          <w:szCs w:val="28"/>
          <w:lang w:eastAsia="en-US"/>
        </w:rPr>
        <w:t>неудовлетворительные</w:t>
      </w:r>
      <w:r w:rsidRPr="00542970">
        <w:rPr>
          <w:color w:val="auto"/>
          <w:spacing w:val="80"/>
          <w:w w:val="150"/>
          <w:szCs w:val="28"/>
          <w:lang w:eastAsia="en-US"/>
        </w:rPr>
        <w:t xml:space="preserve"> </w:t>
      </w:r>
      <w:r w:rsidRPr="00542970">
        <w:rPr>
          <w:color w:val="auto"/>
          <w:szCs w:val="28"/>
          <w:lang w:eastAsia="en-US"/>
        </w:rPr>
        <w:t>результаты,</w:t>
      </w:r>
      <w:r w:rsidRPr="00542970">
        <w:rPr>
          <w:color w:val="auto"/>
          <w:spacing w:val="80"/>
          <w:w w:val="150"/>
          <w:szCs w:val="28"/>
          <w:lang w:eastAsia="en-US"/>
        </w:rPr>
        <w:t xml:space="preserve"> </w:t>
      </w:r>
      <w:r w:rsidRPr="00542970">
        <w:rPr>
          <w:color w:val="auto"/>
          <w:szCs w:val="28"/>
          <w:lang w:eastAsia="en-US"/>
        </w:rPr>
        <w:t>отчисляются</w:t>
      </w:r>
      <w:r w:rsidRPr="00542970">
        <w:rPr>
          <w:color w:val="auto"/>
          <w:spacing w:val="80"/>
          <w:szCs w:val="28"/>
          <w:lang w:eastAsia="en-US"/>
        </w:rPr>
        <w:t xml:space="preserve"> </w:t>
      </w:r>
      <w:r w:rsidRPr="00542970">
        <w:rPr>
          <w:color w:val="auto"/>
          <w:szCs w:val="28"/>
          <w:lang w:eastAsia="en-US"/>
        </w:rPr>
        <w:t>из</w:t>
      </w:r>
      <w:r w:rsidRPr="00542970">
        <w:rPr>
          <w:color w:val="auto"/>
          <w:spacing w:val="-2"/>
          <w:szCs w:val="28"/>
          <w:lang w:eastAsia="en-US"/>
        </w:rPr>
        <w:t xml:space="preserve"> </w:t>
      </w:r>
      <w:r w:rsidRPr="00542970">
        <w:rPr>
          <w:color w:val="auto"/>
          <w:szCs w:val="28"/>
          <w:lang w:eastAsia="en-US"/>
        </w:rPr>
        <w:t>образовательной организации и проходят ГИА не ранее чем через</w:t>
      </w:r>
      <w:r w:rsidRPr="00542970">
        <w:rPr>
          <w:color w:val="auto"/>
          <w:spacing w:val="-2"/>
          <w:szCs w:val="28"/>
          <w:lang w:eastAsia="en-US"/>
        </w:rPr>
        <w:t xml:space="preserve"> </w:t>
      </w:r>
      <w:r w:rsidRPr="00542970">
        <w:rPr>
          <w:color w:val="auto"/>
          <w:szCs w:val="28"/>
          <w:lang w:eastAsia="en-US"/>
        </w:rPr>
        <w:t>шесть</w:t>
      </w:r>
      <w:r w:rsidRPr="00542970">
        <w:rPr>
          <w:color w:val="auto"/>
          <w:spacing w:val="-3"/>
          <w:szCs w:val="28"/>
          <w:lang w:eastAsia="en-US"/>
        </w:rPr>
        <w:t xml:space="preserve"> </w:t>
      </w:r>
      <w:r w:rsidRPr="00542970">
        <w:rPr>
          <w:color w:val="auto"/>
          <w:szCs w:val="28"/>
          <w:lang w:eastAsia="en-US"/>
        </w:rPr>
        <w:t>месяцев после прохождения ГИА впервые.</w:t>
      </w:r>
    </w:p>
    <w:p w14:paraId="16D569AB"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Для проведения</w:t>
      </w:r>
      <w:r w:rsidRPr="00542970">
        <w:rPr>
          <w:color w:val="auto"/>
          <w:spacing w:val="-1"/>
          <w:szCs w:val="28"/>
          <w:lang w:eastAsia="en-US"/>
        </w:rPr>
        <w:t xml:space="preserve"> </w:t>
      </w:r>
      <w:r w:rsidRPr="00542970">
        <w:rPr>
          <w:color w:val="auto"/>
          <w:szCs w:val="28"/>
          <w:lang w:eastAsia="en-US"/>
        </w:rPr>
        <w:t>дополнительных дней ДЭ образовательной организации необходимо выполнить положения разделов 3-4 Методики.</w:t>
      </w:r>
    </w:p>
    <w:p w14:paraId="144389E9"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ДЭ проводится при неукоснительном соблюдении экзаменуемыми, лицами,</w:t>
      </w:r>
      <w:r w:rsidRPr="00542970">
        <w:rPr>
          <w:color w:val="auto"/>
          <w:spacing w:val="80"/>
          <w:szCs w:val="28"/>
          <w:lang w:eastAsia="en-US"/>
        </w:rPr>
        <w:t xml:space="preserve"> </w:t>
      </w:r>
      <w:r w:rsidRPr="00542970">
        <w:rPr>
          <w:color w:val="auto"/>
          <w:szCs w:val="28"/>
          <w:lang w:eastAsia="en-US"/>
        </w:rPr>
        <w:t>привлеченными</w:t>
      </w:r>
      <w:r w:rsidRPr="00542970">
        <w:rPr>
          <w:color w:val="auto"/>
          <w:spacing w:val="80"/>
          <w:szCs w:val="28"/>
          <w:lang w:eastAsia="en-US"/>
        </w:rPr>
        <w:t xml:space="preserve"> </w:t>
      </w:r>
      <w:r w:rsidRPr="00542970">
        <w:rPr>
          <w:color w:val="auto"/>
          <w:szCs w:val="28"/>
          <w:lang w:eastAsia="en-US"/>
        </w:rPr>
        <w:t>к</w:t>
      </w:r>
      <w:r w:rsidRPr="00542970">
        <w:rPr>
          <w:color w:val="auto"/>
          <w:spacing w:val="80"/>
          <w:szCs w:val="28"/>
          <w:lang w:eastAsia="en-US"/>
        </w:rPr>
        <w:t xml:space="preserve"> </w:t>
      </w:r>
      <w:r w:rsidRPr="00542970">
        <w:rPr>
          <w:color w:val="auto"/>
          <w:szCs w:val="28"/>
          <w:lang w:eastAsia="en-US"/>
        </w:rPr>
        <w:t>проведению</w:t>
      </w:r>
      <w:r w:rsidRPr="00542970">
        <w:rPr>
          <w:color w:val="auto"/>
          <w:spacing w:val="80"/>
          <w:szCs w:val="28"/>
          <w:lang w:eastAsia="en-US"/>
        </w:rPr>
        <w:t xml:space="preserve"> </w:t>
      </w:r>
      <w:r w:rsidRPr="00542970">
        <w:rPr>
          <w:color w:val="auto"/>
          <w:szCs w:val="28"/>
          <w:lang w:eastAsia="en-US"/>
        </w:rPr>
        <w:t>ДЭ,</w:t>
      </w:r>
      <w:r w:rsidRPr="00542970">
        <w:rPr>
          <w:color w:val="auto"/>
          <w:spacing w:val="80"/>
          <w:szCs w:val="28"/>
          <w:lang w:eastAsia="en-US"/>
        </w:rPr>
        <w:t xml:space="preserve"> </w:t>
      </w:r>
      <w:r w:rsidRPr="00542970">
        <w:rPr>
          <w:color w:val="auto"/>
          <w:szCs w:val="28"/>
          <w:lang w:eastAsia="en-US"/>
        </w:rPr>
        <w:t>требований</w:t>
      </w:r>
      <w:r w:rsidRPr="00542970">
        <w:rPr>
          <w:color w:val="auto"/>
          <w:spacing w:val="80"/>
          <w:szCs w:val="28"/>
          <w:lang w:eastAsia="en-US"/>
        </w:rPr>
        <w:t xml:space="preserve"> </w:t>
      </w:r>
      <w:r w:rsidRPr="00542970">
        <w:rPr>
          <w:color w:val="auto"/>
          <w:szCs w:val="28"/>
          <w:lang w:eastAsia="en-US"/>
        </w:rPr>
        <w:t>охраны</w:t>
      </w:r>
      <w:r w:rsidRPr="00542970">
        <w:rPr>
          <w:color w:val="auto"/>
          <w:spacing w:val="80"/>
          <w:szCs w:val="28"/>
          <w:lang w:eastAsia="en-US"/>
        </w:rPr>
        <w:t xml:space="preserve"> </w:t>
      </w:r>
      <w:r w:rsidRPr="00542970">
        <w:rPr>
          <w:color w:val="auto"/>
          <w:szCs w:val="28"/>
          <w:lang w:eastAsia="en-US"/>
        </w:rPr>
        <w:t>труда</w:t>
      </w:r>
      <w:r w:rsidRPr="00542970">
        <w:rPr>
          <w:color w:val="auto"/>
          <w:spacing w:val="80"/>
          <w:w w:val="150"/>
          <w:szCs w:val="28"/>
          <w:lang w:eastAsia="en-US"/>
        </w:rPr>
        <w:t xml:space="preserve"> </w:t>
      </w:r>
      <w:r w:rsidRPr="00542970">
        <w:rPr>
          <w:color w:val="auto"/>
          <w:szCs w:val="28"/>
          <w:lang w:eastAsia="en-US"/>
        </w:rPr>
        <w:t>и</w:t>
      </w:r>
      <w:r w:rsidRPr="00542970">
        <w:rPr>
          <w:color w:val="auto"/>
          <w:spacing w:val="-18"/>
          <w:szCs w:val="28"/>
          <w:lang w:eastAsia="en-US"/>
        </w:rPr>
        <w:t xml:space="preserve"> </w:t>
      </w:r>
      <w:r w:rsidRPr="00542970">
        <w:rPr>
          <w:color w:val="auto"/>
          <w:szCs w:val="28"/>
          <w:lang w:eastAsia="en-US"/>
        </w:rPr>
        <w:t>производственной</w:t>
      </w:r>
      <w:r w:rsidRPr="00542970">
        <w:rPr>
          <w:color w:val="auto"/>
          <w:spacing w:val="-17"/>
          <w:szCs w:val="28"/>
          <w:lang w:eastAsia="en-US"/>
        </w:rPr>
        <w:t xml:space="preserve"> </w:t>
      </w:r>
      <w:r w:rsidRPr="00542970">
        <w:rPr>
          <w:color w:val="auto"/>
          <w:szCs w:val="28"/>
          <w:lang w:eastAsia="en-US"/>
        </w:rPr>
        <w:t>безопасности,</w:t>
      </w:r>
      <w:r w:rsidRPr="00542970">
        <w:rPr>
          <w:color w:val="auto"/>
          <w:spacing w:val="-18"/>
          <w:szCs w:val="28"/>
          <w:lang w:eastAsia="en-US"/>
        </w:rPr>
        <w:t xml:space="preserve"> </w:t>
      </w:r>
      <w:r w:rsidRPr="00542970">
        <w:rPr>
          <w:color w:val="auto"/>
          <w:szCs w:val="28"/>
          <w:lang w:eastAsia="en-US"/>
        </w:rPr>
        <w:t>а</w:t>
      </w:r>
      <w:r w:rsidRPr="00542970">
        <w:rPr>
          <w:color w:val="auto"/>
          <w:spacing w:val="-17"/>
          <w:szCs w:val="28"/>
          <w:lang w:eastAsia="en-US"/>
        </w:rPr>
        <w:t xml:space="preserve"> </w:t>
      </w:r>
      <w:r w:rsidRPr="00542970">
        <w:rPr>
          <w:color w:val="auto"/>
          <w:szCs w:val="28"/>
          <w:lang w:eastAsia="en-US"/>
        </w:rPr>
        <w:t>также</w:t>
      </w:r>
      <w:r w:rsidRPr="00542970">
        <w:rPr>
          <w:color w:val="auto"/>
          <w:spacing w:val="-18"/>
          <w:szCs w:val="28"/>
          <w:lang w:eastAsia="en-US"/>
        </w:rPr>
        <w:t xml:space="preserve"> </w:t>
      </w:r>
      <w:r w:rsidRPr="00542970">
        <w:rPr>
          <w:color w:val="auto"/>
          <w:szCs w:val="28"/>
          <w:lang w:eastAsia="en-US"/>
        </w:rPr>
        <w:t>с</w:t>
      </w:r>
      <w:r w:rsidRPr="00542970">
        <w:rPr>
          <w:color w:val="auto"/>
          <w:spacing w:val="-17"/>
          <w:szCs w:val="28"/>
          <w:lang w:eastAsia="en-US"/>
        </w:rPr>
        <w:t xml:space="preserve"> </w:t>
      </w:r>
      <w:r w:rsidRPr="00542970">
        <w:rPr>
          <w:color w:val="auto"/>
          <w:szCs w:val="28"/>
          <w:lang w:eastAsia="en-US"/>
        </w:rPr>
        <w:t>соблюдением</w:t>
      </w:r>
      <w:r w:rsidRPr="00542970">
        <w:rPr>
          <w:color w:val="auto"/>
          <w:spacing w:val="-18"/>
          <w:szCs w:val="28"/>
          <w:lang w:eastAsia="en-US"/>
        </w:rPr>
        <w:t xml:space="preserve"> </w:t>
      </w:r>
      <w:r w:rsidRPr="00542970">
        <w:rPr>
          <w:color w:val="auto"/>
          <w:szCs w:val="28"/>
          <w:lang w:eastAsia="en-US"/>
        </w:rPr>
        <w:t>принципов</w:t>
      </w:r>
      <w:r w:rsidRPr="00542970">
        <w:rPr>
          <w:color w:val="auto"/>
          <w:spacing w:val="-17"/>
          <w:szCs w:val="28"/>
          <w:lang w:eastAsia="en-US"/>
        </w:rPr>
        <w:t xml:space="preserve"> </w:t>
      </w:r>
      <w:r w:rsidRPr="00542970">
        <w:rPr>
          <w:color w:val="auto"/>
          <w:szCs w:val="28"/>
          <w:lang w:eastAsia="en-US"/>
        </w:rPr>
        <w:t>объективности, открытости и равенства участников экзамена.</w:t>
      </w:r>
    </w:p>
    <w:p w14:paraId="7E0E5960"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Несоблюдение</w:t>
      </w:r>
      <w:r w:rsidRPr="00542970">
        <w:rPr>
          <w:color w:val="auto"/>
          <w:spacing w:val="80"/>
          <w:w w:val="150"/>
          <w:szCs w:val="28"/>
          <w:lang w:eastAsia="en-US"/>
        </w:rPr>
        <w:t xml:space="preserve"> </w:t>
      </w:r>
      <w:r w:rsidRPr="00542970">
        <w:rPr>
          <w:color w:val="auto"/>
          <w:szCs w:val="28"/>
          <w:lang w:eastAsia="en-US"/>
        </w:rPr>
        <w:t>экзаменуемыми</w:t>
      </w:r>
      <w:r w:rsidRPr="00542970">
        <w:rPr>
          <w:color w:val="auto"/>
          <w:spacing w:val="80"/>
          <w:w w:val="150"/>
          <w:szCs w:val="28"/>
          <w:lang w:eastAsia="en-US"/>
        </w:rPr>
        <w:t xml:space="preserve"> </w:t>
      </w:r>
      <w:r w:rsidRPr="00542970">
        <w:rPr>
          <w:color w:val="auto"/>
          <w:szCs w:val="28"/>
          <w:lang w:eastAsia="en-US"/>
        </w:rPr>
        <w:t>требований</w:t>
      </w:r>
      <w:r w:rsidRPr="00542970">
        <w:rPr>
          <w:color w:val="auto"/>
          <w:spacing w:val="80"/>
          <w:w w:val="150"/>
          <w:szCs w:val="28"/>
          <w:lang w:eastAsia="en-US"/>
        </w:rPr>
        <w:t xml:space="preserve"> </w:t>
      </w:r>
      <w:r w:rsidRPr="00542970">
        <w:rPr>
          <w:color w:val="auto"/>
          <w:szCs w:val="28"/>
          <w:lang w:eastAsia="en-US"/>
        </w:rPr>
        <w:t>по</w:t>
      </w:r>
      <w:r w:rsidRPr="00542970">
        <w:rPr>
          <w:color w:val="auto"/>
          <w:spacing w:val="80"/>
          <w:w w:val="150"/>
          <w:szCs w:val="28"/>
          <w:lang w:eastAsia="en-US"/>
        </w:rPr>
        <w:t xml:space="preserve"> </w:t>
      </w:r>
      <w:r w:rsidRPr="00542970">
        <w:rPr>
          <w:color w:val="auto"/>
          <w:szCs w:val="28"/>
          <w:lang w:eastAsia="en-US"/>
        </w:rPr>
        <w:t>охране</w:t>
      </w:r>
      <w:r w:rsidRPr="00542970">
        <w:rPr>
          <w:color w:val="auto"/>
          <w:spacing w:val="80"/>
          <w:w w:val="150"/>
          <w:szCs w:val="28"/>
          <w:lang w:eastAsia="en-US"/>
        </w:rPr>
        <w:t xml:space="preserve"> </w:t>
      </w:r>
      <w:r w:rsidRPr="00542970">
        <w:rPr>
          <w:color w:val="auto"/>
          <w:szCs w:val="28"/>
          <w:lang w:eastAsia="en-US"/>
        </w:rPr>
        <w:t>труда и</w:t>
      </w:r>
      <w:r w:rsidRPr="00542970">
        <w:rPr>
          <w:color w:val="auto"/>
          <w:spacing w:val="80"/>
          <w:w w:val="150"/>
          <w:szCs w:val="28"/>
          <w:lang w:eastAsia="en-US"/>
        </w:rPr>
        <w:t xml:space="preserve"> </w:t>
      </w:r>
      <w:r w:rsidRPr="00542970">
        <w:rPr>
          <w:color w:val="auto"/>
          <w:szCs w:val="28"/>
          <w:lang w:eastAsia="en-US"/>
        </w:rPr>
        <w:t>производственной</w:t>
      </w:r>
      <w:r w:rsidRPr="00542970">
        <w:rPr>
          <w:color w:val="auto"/>
          <w:spacing w:val="80"/>
          <w:w w:val="150"/>
          <w:szCs w:val="28"/>
          <w:lang w:eastAsia="en-US"/>
        </w:rPr>
        <w:t xml:space="preserve"> </w:t>
      </w:r>
      <w:r w:rsidRPr="00542970">
        <w:rPr>
          <w:color w:val="auto"/>
          <w:szCs w:val="28"/>
          <w:lang w:eastAsia="en-US"/>
        </w:rPr>
        <w:t>безопасности</w:t>
      </w:r>
      <w:r w:rsidRPr="00542970">
        <w:rPr>
          <w:color w:val="auto"/>
          <w:spacing w:val="80"/>
          <w:w w:val="150"/>
          <w:szCs w:val="28"/>
          <w:lang w:eastAsia="en-US"/>
        </w:rPr>
        <w:t xml:space="preserve"> </w:t>
      </w:r>
      <w:r w:rsidRPr="00542970">
        <w:rPr>
          <w:color w:val="auto"/>
          <w:szCs w:val="28"/>
          <w:lang w:eastAsia="en-US"/>
        </w:rPr>
        <w:t>может</w:t>
      </w:r>
      <w:r w:rsidRPr="00542970">
        <w:rPr>
          <w:color w:val="auto"/>
          <w:spacing w:val="80"/>
          <w:w w:val="150"/>
          <w:szCs w:val="28"/>
          <w:lang w:eastAsia="en-US"/>
        </w:rPr>
        <w:t xml:space="preserve"> </w:t>
      </w:r>
      <w:r w:rsidRPr="00542970">
        <w:rPr>
          <w:color w:val="auto"/>
          <w:szCs w:val="28"/>
          <w:lang w:eastAsia="en-US"/>
        </w:rPr>
        <w:t>привести</w:t>
      </w:r>
      <w:r w:rsidRPr="00542970">
        <w:rPr>
          <w:color w:val="auto"/>
          <w:spacing w:val="80"/>
          <w:w w:val="150"/>
          <w:szCs w:val="28"/>
          <w:lang w:eastAsia="en-US"/>
        </w:rPr>
        <w:t xml:space="preserve"> </w:t>
      </w:r>
      <w:r w:rsidRPr="00542970">
        <w:rPr>
          <w:color w:val="auto"/>
          <w:szCs w:val="28"/>
          <w:lang w:eastAsia="en-US"/>
        </w:rPr>
        <w:t>к</w:t>
      </w:r>
      <w:r w:rsidRPr="00542970">
        <w:rPr>
          <w:color w:val="auto"/>
          <w:spacing w:val="80"/>
          <w:w w:val="150"/>
          <w:szCs w:val="28"/>
          <w:lang w:eastAsia="en-US"/>
        </w:rPr>
        <w:t xml:space="preserve"> </w:t>
      </w:r>
      <w:r w:rsidRPr="00542970">
        <w:rPr>
          <w:color w:val="auto"/>
          <w:szCs w:val="28"/>
          <w:lang w:eastAsia="en-US"/>
        </w:rPr>
        <w:t>потере</w:t>
      </w:r>
      <w:r w:rsidRPr="00542970">
        <w:rPr>
          <w:color w:val="auto"/>
          <w:spacing w:val="80"/>
          <w:w w:val="150"/>
          <w:szCs w:val="28"/>
          <w:lang w:eastAsia="en-US"/>
        </w:rPr>
        <w:t xml:space="preserve"> </w:t>
      </w:r>
      <w:r w:rsidRPr="00542970">
        <w:rPr>
          <w:color w:val="auto"/>
          <w:szCs w:val="28"/>
          <w:lang w:eastAsia="en-US"/>
        </w:rPr>
        <w:t>баллов в соответствии с критериями оценки.</w:t>
      </w:r>
    </w:p>
    <w:p w14:paraId="0787BEC0" w14:textId="77777777" w:rsidR="004814F2" w:rsidRPr="00542970" w:rsidRDefault="004814F2" w:rsidP="004814F2">
      <w:pPr>
        <w:widowControl w:val="0"/>
        <w:tabs>
          <w:tab w:val="left" w:pos="1550"/>
        </w:tabs>
        <w:autoSpaceDE w:val="0"/>
        <w:autoSpaceDN w:val="0"/>
        <w:spacing w:after="0" w:line="240" w:lineRule="auto"/>
        <w:ind w:left="0" w:right="-28" w:firstLine="709"/>
        <w:rPr>
          <w:color w:val="auto"/>
          <w:szCs w:val="28"/>
          <w:lang w:eastAsia="en-US"/>
        </w:rPr>
      </w:pPr>
      <w:r w:rsidRPr="00542970">
        <w:rPr>
          <w:color w:val="auto"/>
          <w:szCs w:val="28"/>
          <w:lang w:eastAsia="en-US"/>
        </w:rPr>
        <w:t>Вся</w:t>
      </w:r>
      <w:r w:rsidRPr="00542970">
        <w:rPr>
          <w:color w:val="auto"/>
          <w:spacing w:val="79"/>
          <w:szCs w:val="28"/>
          <w:lang w:eastAsia="en-US"/>
        </w:rPr>
        <w:t xml:space="preserve"> </w:t>
      </w:r>
      <w:r w:rsidRPr="00542970">
        <w:rPr>
          <w:color w:val="auto"/>
          <w:szCs w:val="28"/>
          <w:lang w:eastAsia="en-US"/>
        </w:rPr>
        <w:t>информация</w:t>
      </w:r>
      <w:r w:rsidRPr="00542970">
        <w:rPr>
          <w:color w:val="auto"/>
          <w:spacing w:val="78"/>
          <w:szCs w:val="28"/>
          <w:lang w:eastAsia="en-US"/>
        </w:rPr>
        <w:t xml:space="preserve"> </w:t>
      </w:r>
      <w:r w:rsidRPr="00542970">
        <w:rPr>
          <w:color w:val="auto"/>
          <w:szCs w:val="28"/>
          <w:lang w:eastAsia="en-US"/>
        </w:rPr>
        <w:t>и</w:t>
      </w:r>
      <w:r w:rsidRPr="00542970">
        <w:rPr>
          <w:color w:val="auto"/>
          <w:spacing w:val="79"/>
          <w:szCs w:val="28"/>
          <w:lang w:eastAsia="en-US"/>
        </w:rPr>
        <w:t xml:space="preserve"> </w:t>
      </w:r>
      <w:r w:rsidRPr="00542970">
        <w:rPr>
          <w:color w:val="auto"/>
          <w:szCs w:val="28"/>
          <w:lang w:eastAsia="en-US"/>
        </w:rPr>
        <w:t>инструкции</w:t>
      </w:r>
      <w:r w:rsidRPr="00542970">
        <w:rPr>
          <w:color w:val="auto"/>
          <w:spacing w:val="78"/>
          <w:szCs w:val="28"/>
          <w:lang w:eastAsia="en-US"/>
        </w:rPr>
        <w:t xml:space="preserve"> </w:t>
      </w:r>
      <w:r w:rsidRPr="00542970">
        <w:rPr>
          <w:color w:val="auto"/>
          <w:szCs w:val="28"/>
          <w:lang w:eastAsia="en-US"/>
        </w:rPr>
        <w:t>по</w:t>
      </w:r>
      <w:r w:rsidRPr="00542970">
        <w:rPr>
          <w:color w:val="auto"/>
          <w:spacing w:val="79"/>
          <w:szCs w:val="28"/>
          <w:lang w:eastAsia="en-US"/>
        </w:rPr>
        <w:t xml:space="preserve"> </w:t>
      </w:r>
      <w:r w:rsidRPr="00542970">
        <w:rPr>
          <w:color w:val="auto"/>
          <w:szCs w:val="28"/>
          <w:lang w:eastAsia="en-US"/>
        </w:rPr>
        <w:t>выполнению</w:t>
      </w:r>
      <w:r w:rsidRPr="00542970">
        <w:rPr>
          <w:color w:val="auto"/>
          <w:spacing w:val="77"/>
          <w:szCs w:val="28"/>
          <w:lang w:eastAsia="en-US"/>
        </w:rPr>
        <w:t xml:space="preserve"> </w:t>
      </w:r>
      <w:r w:rsidRPr="00542970">
        <w:rPr>
          <w:color w:val="auto"/>
          <w:szCs w:val="28"/>
          <w:lang w:eastAsia="en-US"/>
        </w:rPr>
        <w:t>заданий</w:t>
      </w:r>
      <w:r w:rsidRPr="00542970">
        <w:rPr>
          <w:color w:val="auto"/>
          <w:spacing w:val="80"/>
          <w:szCs w:val="28"/>
          <w:lang w:eastAsia="en-US"/>
        </w:rPr>
        <w:t xml:space="preserve"> </w:t>
      </w:r>
      <w:r w:rsidRPr="00542970">
        <w:rPr>
          <w:color w:val="auto"/>
          <w:szCs w:val="28"/>
          <w:lang w:eastAsia="en-US"/>
        </w:rPr>
        <w:t>ДЭ от главного эксперта и членов экспертной группы, в том числе с целью оказания необходимой помощи, должны быть четкими и недвусмысленными, не дающими преимущества тому или иному участнику.</w:t>
      </w:r>
    </w:p>
    <w:p w14:paraId="7DAD7D6D" w14:textId="77777777" w:rsidR="004814F2" w:rsidRDefault="004814F2" w:rsidP="004814F2">
      <w:pPr>
        <w:spacing w:after="0" w:line="240" w:lineRule="auto"/>
        <w:ind w:left="0" w:firstLine="709"/>
        <w:rPr>
          <w:color w:val="auto"/>
          <w:szCs w:val="28"/>
          <w:lang w:eastAsia="en-US"/>
        </w:rPr>
      </w:pPr>
      <w:r w:rsidRPr="003B1C2D">
        <w:rPr>
          <w:color w:val="auto"/>
          <w:szCs w:val="28"/>
          <w:lang w:eastAsia="en-US"/>
        </w:rPr>
        <w:t>Вмешательство иных лиц, которое может помешать участникам завершить экзаменационное задание, не допускается</w:t>
      </w:r>
      <w:r>
        <w:rPr>
          <w:color w:val="auto"/>
          <w:szCs w:val="28"/>
          <w:lang w:eastAsia="en-US"/>
        </w:rPr>
        <w:t xml:space="preserve">. </w:t>
      </w:r>
    </w:p>
    <w:p w14:paraId="03B1A8DA" w14:textId="77777777" w:rsidR="004814F2" w:rsidRDefault="004814F2" w:rsidP="004814F2">
      <w:pPr>
        <w:spacing w:after="0" w:line="240" w:lineRule="auto"/>
        <w:ind w:left="0" w:firstLine="709"/>
        <w:rPr>
          <w:color w:val="auto"/>
          <w:szCs w:val="28"/>
          <w:lang w:eastAsia="en-US"/>
        </w:rPr>
      </w:pPr>
    </w:p>
    <w:p w14:paraId="51A75630" w14:textId="495AA523" w:rsidR="004814F2" w:rsidRDefault="00AA33CB" w:rsidP="004814F2">
      <w:pPr>
        <w:pStyle w:val="2"/>
        <w:ind w:left="0"/>
        <w:rPr>
          <w:color w:val="auto"/>
          <w:szCs w:val="28"/>
          <w:lang w:eastAsia="en-US"/>
        </w:rPr>
      </w:pPr>
      <w:bookmarkStart w:id="22" w:name="_Toc184591502"/>
      <w:r>
        <w:rPr>
          <w:color w:val="auto"/>
          <w:szCs w:val="28"/>
          <w:lang w:eastAsia="en-US"/>
        </w:rPr>
        <w:t>6</w:t>
      </w:r>
      <w:r w:rsidR="004814F2" w:rsidRPr="009665D8">
        <w:rPr>
          <w:color w:val="auto"/>
          <w:szCs w:val="28"/>
          <w:lang w:eastAsia="en-US"/>
        </w:rPr>
        <w:t>.4 Оценка результатов демонстрационного экзамена</w:t>
      </w:r>
      <w:bookmarkEnd w:id="22"/>
    </w:p>
    <w:p w14:paraId="1BA2429C" w14:textId="77777777" w:rsidR="004814F2" w:rsidRDefault="004814F2" w:rsidP="004814F2">
      <w:pPr>
        <w:spacing w:after="0" w:line="240" w:lineRule="auto"/>
        <w:ind w:left="0" w:right="564" w:firstLine="709"/>
        <w:rPr>
          <w:lang w:eastAsia="en-US"/>
        </w:rPr>
      </w:pPr>
    </w:p>
    <w:p w14:paraId="3AE225FA"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t>Результаты</w:t>
      </w:r>
      <w:r w:rsidRPr="009B1CB4">
        <w:rPr>
          <w:color w:val="auto"/>
          <w:spacing w:val="80"/>
          <w:lang w:eastAsia="en-US"/>
        </w:rPr>
        <w:t xml:space="preserve"> </w:t>
      </w:r>
      <w:r w:rsidRPr="009B1CB4">
        <w:rPr>
          <w:color w:val="auto"/>
          <w:lang w:eastAsia="en-US"/>
        </w:rPr>
        <w:t>проведения</w:t>
      </w:r>
      <w:r w:rsidRPr="009B1CB4">
        <w:rPr>
          <w:color w:val="auto"/>
          <w:spacing w:val="80"/>
          <w:lang w:eastAsia="en-US"/>
        </w:rPr>
        <w:t xml:space="preserve"> </w:t>
      </w:r>
      <w:r w:rsidRPr="009B1CB4">
        <w:rPr>
          <w:color w:val="auto"/>
          <w:lang w:eastAsia="en-US"/>
        </w:rPr>
        <w:t>ГИА</w:t>
      </w:r>
      <w:r w:rsidRPr="009B1CB4">
        <w:rPr>
          <w:color w:val="auto"/>
          <w:spacing w:val="80"/>
          <w:lang w:eastAsia="en-US"/>
        </w:rPr>
        <w:t xml:space="preserve"> </w:t>
      </w:r>
      <w:r w:rsidRPr="009B1CB4">
        <w:rPr>
          <w:color w:val="auto"/>
          <w:lang w:eastAsia="en-US"/>
        </w:rPr>
        <w:t>оцениваются</w:t>
      </w:r>
      <w:r w:rsidRPr="009B1CB4">
        <w:rPr>
          <w:color w:val="auto"/>
          <w:spacing w:val="80"/>
          <w:lang w:eastAsia="en-US"/>
        </w:rPr>
        <w:t xml:space="preserve"> </w:t>
      </w:r>
      <w:r w:rsidRPr="009B1CB4">
        <w:rPr>
          <w:color w:val="auto"/>
          <w:lang w:eastAsia="en-US"/>
        </w:rPr>
        <w:t>с</w:t>
      </w:r>
      <w:r w:rsidRPr="009B1CB4">
        <w:rPr>
          <w:color w:val="auto"/>
          <w:spacing w:val="80"/>
          <w:lang w:eastAsia="en-US"/>
        </w:rPr>
        <w:t xml:space="preserve"> </w:t>
      </w:r>
      <w:r w:rsidRPr="009B1CB4">
        <w:rPr>
          <w:color w:val="auto"/>
          <w:lang w:eastAsia="en-US"/>
        </w:rPr>
        <w:t>проставлением</w:t>
      </w:r>
      <w:r w:rsidRPr="009B1CB4">
        <w:rPr>
          <w:color w:val="auto"/>
          <w:spacing w:val="80"/>
          <w:lang w:eastAsia="en-US"/>
        </w:rPr>
        <w:t xml:space="preserve"> </w:t>
      </w:r>
      <w:r w:rsidRPr="009B1CB4">
        <w:rPr>
          <w:color w:val="auto"/>
          <w:lang w:eastAsia="en-US"/>
        </w:rPr>
        <w:t>одной</w:t>
      </w:r>
      <w:r w:rsidRPr="009B1CB4">
        <w:rPr>
          <w:color w:val="auto"/>
          <w:spacing w:val="80"/>
          <w:w w:val="150"/>
          <w:lang w:eastAsia="en-US"/>
        </w:rPr>
        <w:t xml:space="preserve"> </w:t>
      </w:r>
      <w:r w:rsidRPr="009B1CB4">
        <w:rPr>
          <w:color w:val="auto"/>
          <w:lang w:eastAsia="en-US"/>
        </w:rPr>
        <w:t>из отметок: «отлично», «хорошо», «удовлетворительно», «неудовлетворительно»</w:t>
      </w:r>
      <w:r w:rsidRPr="009B1CB4">
        <w:rPr>
          <w:color w:val="auto"/>
          <w:spacing w:val="40"/>
          <w:lang w:eastAsia="en-US"/>
        </w:rPr>
        <w:t xml:space="preserve"> </w:t>
      </w:r>
      <w:r w:rsidRPr="009B1CB4">
        <w:rPr>
          <w:color w:val="auto"/>
          <w:lang w:eastAsia="en-US"/>
        </w:rPr>
        <w:t>-</w:t>
      </w:r>
      <w:r w:rsidRPr="009B1CB4">
        <w:rPr>
          <w:color w:val="auto"/>
          <w:spacing w:val="80"/>
          <w:lang w:eastAsia="en-US"/>
        </w:rPr>
        <w:t xml:space="preserve"> </w:t>
      </w:r>
      <w:r w:rsidRPr="009B1CB4">
        <w:rPr>
          <w:color w:val="auto"/>
          <w:lang w:eastAsia="en-US"/>
        </w:rPr>
        <w:t>и объявляются в тот же день после оформления протоколов заседаний ГЭК.</w:t>
      </w:r>
    </w:p>
    <w:p w14:paraId="10D7B05B"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lastRenderedPageBreak/>
        <w:t>Процедура оценивания результатов выполнения заданий ДЭ осуществляется</w:t>
      </w:r>
      <w:r w:rsidRPr="009B1CB4">
        <w:rPr>
          <w:color w:val="auto"/>
          <w:spacing w:val="-13"/>
          <w:lang w:eastAsia="en-US"/>
        </w:rPr>
        <w:t xml:space="preserve"> </w:t>
      </w:r>
      <w:r w:rsidRPr="009B1CB4">
        <w:rPr>
          <w:color w:val="auto"/>
          <w:lang w:eastAsia="en-US"/>
        </w:rPr>
        <w:t>членами</w:t>
      </w:r>
      <w:r w:rsidRPr="009B1CB4">
        <w:rPr>
          <w:color w:val="auto"/>
          <w:spacing w:val="-13"/>
          <w:lang w:eastAsia="en-US"/>
        </w:rPr>
        <w:t xml:space="preserve"> </w:t>
      </w:r>
      <w:r w:rsidRPr="009B1CB4">
        <w:rPr>
          <w:color w:val="auto"/>
          <w:lang w:eastAsia="en-US"/>
        </w:rPr>
        <w:t>экспертной</w:t>
      </w:r>
      <w:r w:rsidRPr="009B1CB4">
        <w:rPr>
          <w:color w:val="auto"/>
          <w:spacing w:val="-13"/>
          <w:lang w:eastAsia="en-US"/>
        </w:rPr>
        <w:t xml:space="preserve"> </w:t>
      </w:r>
      <w:r w:rsidRPr="009B1CB4">
        <w:rPr>
          <w:color w:val="auto"/>
          <w:lang w:eastAsia="en-US"/>
        </w:rPr>
        <w:t>группы</w:t>
      </w:r>
      <w:r w:rsidRPr="009B1CB4">
        <w:rPr>
          <w:color w:val="auto"/>
          <w:spacing w:val="-13"/>
          <w:lang w:eastAsia="en-US"/>
        </w:rPr>
        <w:t xml:space="preserve"> </w:t>
      </w:r>
      <w:r w:rsidRPr="009B1CB4">
        <w:rPr>
          <w:color w:val="auto"/>
          <w:lang w:eastAsia="en-US"/>
        </w:rPr>
        <w:t>по</w:t>
      </w:r>
      <w:r w:rsidRPr="009B1CB4">
        <w:rPr>
          <w:color w:val="auto"/>
          <w:spacing w:val="-13"/>
          <w:lang w:eastAsia="en-US"/>
        </w:rPr>
        <w:t xml:space="preserve"> </w:t>
      </w:r>
      <w:r w:rsidRPr="009B1CB4">
        <w:rPr>
          <w:color w:val="auto"/>
          <w:lang w:eastAsia="en-US"/>
        </w:rPr>
        <w:t>100-балльной</w:t>
      </w:r>
      <w:r w:rsidRPr="009B1CB4">
        <w:rPr>
          <w:color w:val="auto"/>
          <w:spacing w:val="-13"/>
          <w:lang w:eastAsia="en-US"/>
        </w:rPr>
        <w:t xml:space="preserve"> </w:t>
      </w:r>
      <w:r w:rsidRPr="009B1CB4">
        <w:rPr>
          <w:color w:val="auto"/>
          <w:lang w:eastAsia="en-US"/>
        </w:rPr>
        <w:t>системе</w:t>
      </w:r>
      <w:r w:rsidRPr="009B1CB4">
        <w:rPr>
          <w:color w:val="auto"/>
          <w:spacing w:val="-14"/>
          <w:lang w:eastAsia="en-US"/>
        </w:rPr>
        <w:t xml:space="preserve"> </w:t>
      </w:r>
      <w:r w:rsidRPr="009B1CB4">
        <w:rPr>
          <w:color w:val="auto"/>
          <w:lang w:eastAsia="en-US"/>
        </w:rPr>
        <w:t>в</w:t>
      </w:r>
      <w:r w:rsidRPr="009B1CB4">
        <w:rPr>
          <w:color w:val="auto"/>
          <w:spacing w:val="-14"/>
          <w:lang w:eastAsia="en-US"/>
        </w:rPr>
        <w:t xml:space="preserve"> </w:t>
      </w:r>
      <w:r w:rsidRPr="009B1CB4">
        <w:rPr>
          <w:color w:val="auto"/>
          <w:lang w:eastAsia="en-US"/>
        </w:rPr>
        <w:t>соответствии с требованиями КОД.</w:t>
      </w:r>
    </w:p>
    <w:p w14:paraId="3D953FF1"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t>Баллы выставляются членами экспертной группы с использованием предусмотренных</w:t>
      </w:r>
      <w:r w:rsidRPr="009B1CB4">
        <w:rPr>
          <w:color w:val="auto"/>
          <w:spacing w:val="80"/>
          <w:w w:val="150"/>
          <w:lang w:eastAsia="en-US"/>
        </w:rPr>
        <w:t xml:space="preserve"> </w:t>
      </w:r>
      <w:r w:rsidRPr="009B1CB4">
        <w:rPr>
          <w:color w:val="auto"/>
          <w:lang w:eastAsia="en-US"/>
        </w:rPr>
        <w:t>в</w:t>
      </w:r>
      <w:r w:rsidRPr="009B1CB4">
        <w:rPr>
          <w:color w:val="auto"/>
          <w:spacing w:val="80"/>
          <w:w w:val="150"/>
          <w:lang w:eastAsia="en-US"/>
        </w:rPr>
        <w:t xml:space="preserve"> </w:t>
      </w:r>
      <w:r w:rsidRPr="009B1CB4">
        <w:rPr>
          <w:color w:val="auto"/>
          <w:lang w:eastAsia="en-US"/>
        </w:rPr>
        <w:t>ИСО</w:t>
      </w:r>
      <w:r w:rsidRPr="009B1CB4">
        <w:rPr>
          <w:color w:val="auto"/>
          <w:spacing w:val="80"/>
          <w:w w:val="150"/>
          <w:lang w:eastAsia="en-US"/>
        </w:rPr>
        <w:t xml:space="preserve"> </w:t>
      </w:r>
      <w:r w:rsidRPr="009B1CB4">
        <w:rPr>
          <w:color w:val="auto"/>
          <w:lang w:eastAsia="en-US"/>
        </w:rPr>
        <w:t>форм</w:t>
      </w:r>
      <w:r w:rsidRPr="009B1CB4">
        <w:rPr>
          <w:color w:val="auto"/>
          <w:spacing w:val="80"/>
          <w:w w:val="150"/>
          <w:lang w:eastAsia="en-US"/>
        </w:rPr>
        <w:t xml:space="preserve"> </w:t>
      </w:r>
      <w:r w:rsidRPr="009B1CB4">
        <w:rPr>
          <w:color w:val="auto"/>
          <w:lang w:eastAsia="en-US"/>
        </w:rPr>
        <w:t>и</w:t>
      </w:r>
      <w:r w:rsidRPr="009B1CB4">
        <w:rPr>
          <w:color w:val="auto"/>
          <w:spacing w:val="80"/>
          <w:w w:val="150"/>
          <w:lang w:eastAsia="en-US"/>
        </w:rPr>
        <w:t xml:space="preserve"> </w:t>
      </w:r>
      <w:r w:rsidRPr="009B1CB4">
        <w:rPr>
          <w:color w:val="auto"/>
          <w:lang w:eastAsia="en-US"/>
        </w:rPr>
        <w:t>оценочных</w:t>
      </w:r>
      <w:r w:rsidRPr="009B1CB4">
        <w:rPr>
          <w:color w:val="auto"/>
          <w:spacing w:val="80"/>
          <w:w w:val="150"/>
          <w:lang w:eastAsia="en-US"/>
        </w:rPr>
        <w:t xml:space="preserve"> </w:t>
      </w:r>
      <w:r w:rsidRPr="009B1CB4">
        <w:rPr>
          <w:color w:val="auto"/>
          <w:lang w:eastAsia="en-US"/>
        </w:rPr>
        <w:t>ведомостей,</w:t>
      </w:r>
      <w:r w:rsidRPr="009B1CB4">
        <w:rPr>
          <w:color w:val="auto"/>
          <w:spacing w:val="80"/>
          <w:w w:val="150"/>
          <w:lang w:eastAsia="en-US"/>
        </w:rPr>
        <w:t xml:space="preserve"> </w:t>
      </w:r>
      <w:r w:rsidRPr="009B1CB4">
        <w:rPr>
          <w:color w:val="auto"/>
          <w:lang w:eastAsia="en-US"/>
        </w:rPr>
        <w:t>затем</w:t>
      </w:r>
      <w:r w:rsidRPr="009B1CB4">
        <w:rPr>
          <w:color w:val="auto"/>
          <w:spacing w:val="80"/>
          <w:w w:val="150"/>
          <w:lang w:eastAsia="en-US"/>
        </w:rPr>
        <w:t xml:space="preserve"> </w:t>
      </w:r>
      <w:r w:rsidRPr="009B1CB4">
        <w:rPr>
          <w:color w:val="auto"/>
          <w:lang w:eastAsia="en-US"/>
        </w:rPr>
        <w:t>переносятся из заполненных оценочных ведомостей в ИСО главным экспертом или техническим экспертом, осуществляющим функции поддержки деятельности главного эксперта, по мере осуществления процедуры оценки.</w:t>
      </w:r>
    </w:p>
    <w:p w14:paraId="21C2D2D3"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t xml:space="preserve">После внесения главным экспертом всех баллов в ИСО, баллы в ИСО </w:t>
      </w:r>
      <w:r w:rsidRPr="009B1CB4">
        <w:rPr>
          <w:color w:val="auto"/>
          <w:spacing w:val="-2"/>
          <w:lang w:eastAsia="en-US"/>
        </w:rPr>
        <w:t>блокируются.</w:t>
      </w:r>
    </w:p>
    <w:p w14:paraId="4A1EAD10"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lang w:eastAsia="en-US"/>
        </w:rPr>
      </w:pPr>
      <w:r w:rsidRPr="009B1CB4">
        <w:rPr>
          <w:color w:val="auto"/>
          <w:spacing w:val="-2"/>
          <w:lang w:eastAsia="en-US"/>
        </w:rPr>
        <w:t>После</w:t>
      </w:r>
      <w:r w:rsidRPr="009B1CB4">
        <w:rPr>
          <w:color w:val="auto"/>
          <w:spacing w:val="-5"/>
          <w:lang w:eastAsia="en-US"/>
        </w:rPr>
        <w:t xml:space="preserve"> </w:t>
      </w:r>
      <w:r w:rsidRPr="009B1CB4">
        <w:rPr>
          <w:color w:val="auto"/>
          <w:spacing w:val="-2"/>
          <w:lang w:eastAsia="en-US"/>
        </w:rPr>
        <w:t>завершения</w:t>
      </w:r>
      <w:r w:rsidRPr="009B1CB4">
        <w:rPr>
          <w:color w:val="auto"/>
          <w:spacing w:val="-3"/>
          <w:lang w:eastAsia="en-US"/>
        </w:rPr>
        <w:t xml:space="preserve"> </w:t>
      </w:r>
      <w:r w:rsidRPr="009B1CB4">
        <w:rPr>
          <w:color w:val="auto"/>
          <w:spacing w:val="-2"/>
          <w:lang w:eastAsia="en-US"/>
        </w:rPr>
        <w:t>всех</w:t>
      </w:r>
      <w:r w:rsidRPr="009B1CB4">
        <w:rPr>
          <w:color w:val="auto"/>
          <w:spacing w:val="-7"/>
          <w:lang w:eastAsia="en-US"/>
        </w:rPr>
        <w:t xml:space="preserve"> </w:t>
      </w:r>
      <w:r w:rsidRPr="009B1CB4">
        <w:rPr>
          <w:color w:val="auto"/>
          <w:spacing w:val="-2"/>
          <w:lang w:eastAsia="en-US"/>
        </w:rPr>
        <w:t>оценочных</w:t>
      </w:r>
      <w:r w:rsidRPr="009B1CB4">
        <w:rPr>
          <w:color w:val="auto"/>
          <w:spacing w:val="-7"/>
          <w:lang w:eastAsia="en-US"/>
        </w:rPr>
        <w:t xml:space="preserve"> </w:t>
      </w:r>
      <w:r w:rsidRPr="009B1CB4">
        <w:rPr>
          <w:color w:val="auto"/>
          <w:spacing w:val="-2"/>
          <w:lang w:eastAsia="en-US"/>
        </w:rPr>
        <w:t>процедур,</w:t>
      </w:r>
      <w:r w:rsidRPr="009B1CB4">
        <w:rPr>
          <w:color w:val="auto"/>
          <w:spacing w:val="-5"/>
          <w:lang w:eastAsia="en-US"/>
        </w:rPr>
        <w:t xml:space="preserve"> </w:t>
      </w:r>
      <w:r w:rsidRPr="009B1CB4">
        <w:rPr>
          <w:color w:val="auto"/>
          <w:spacing w:val="-2"/>
          <w:lang w:eastAsia="en-US"/>
        </w:rPr>
        <w:t>включая</w:t>
      </w:r>
      <w:r w:rsidRPr="009B1CB4">
        <w:rPr>
          <w:color w:val="auto"/>
          <w:spacing w:val="-4"/>
          <w:lang w:eastAsia="en-US"/>
        </w:rPr>
        <w:t xml:space="preserve"> </w:t>
      </w:r>
      <w:r w:rsidRPr="009B1CB4">
        <w:rPr>
          <w:color w:val="auto"/>
          <w:spacing w:val="-2"/>
          <w:lang w:eastAsia="en-US"/>
        </w:rPr>
        <w:t>блокировку</w:t>
      </w:r>
      <w:r w:rsidRPr="009B1CB4">
        <w:rPr>
          <w:color w:val="auto"/>
          <w:spacing w:val="-7"/>
          <w:lang w:eastAsia="en-US"/>
        </w:rPr>
        <w:t xml:space="preserve"> </w:t>
      </w:r>
      <w:r w:rsidRPr="009B1CB4">
        <w:rPr>
          <w:color w:val="auto"/>
          <w:spacing w:val="-2"/>
          <w:lang w:eastAsia="en-US"/>
        </w:rPr>
        <w:t xml:space="preserve">баллов </w:t>
      </w:r>
      <w:r w:rsidRPr="009B1CB4">
        <w:rPr>
          <w:color w:val="auto"/>
          <w:lang w:eastAsia="en-US"/>
        </w:rPr>
        <w:t>в ИСО, главным экспертом и членами экспертной группы производится сверка баллов, занесенных в ИСО, с формами оценивания, заполненными экспертами.</w:t>
      </w:r>
    </w:p>
    <w:p w14:paraId="15E2126F"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szCs w:val="28"/>
          <w:lang w:eastAsia="en-US"/>
        </w:rPr>
      </w:pPr>
      <w:r w:rsidRPr="009B1CB4">
        <w:rPr>
          <w:color w:val="auto"/>
          <w:lang w:eastAsia="en-US"/>
        </w:rPr>
        <w:t>Баллы</w:t>
      </w:r>
      <w:r w:rsidRPr="009B1CB4">
        <w:rPr>
          <w:color w:val="auto"/>
          <w:spacing w:val="76"/>
          <w:lang w:eastAsia="en-US"/>
        </w:rPr>
        <w:t xml:space="preserve"> </w:t>
      </w:r>
      <w:r w:rsidRPr="009B1CB4">
        <w:rPr>
          <w:color w:val="auto"/>
          <w:lang w:eastAsia="en-US"/>
        </w:rPr>
        <w:t>выставляются</w:t>
      </w:r>
      <w:r w:rsidRPr="009B1CB4">
        <w:rPr>
          <w:color w:val="auto"/>
          <w:spacing w:val="75"/>
          <w:lang w:eastAsia="en-US"/>
        </w:rPr>
        <w:t xml:space="preserve"> </w:t>
      </w:r>
      <w:r w:rsidRPr="009B1CB4">
        <w:rPr>
          <w:color w:val="auto"/>
          <w:lang w:eastAsia="en-US"/>
        </w:rPr>
        <w:t>в</w:t>
      </w:r>
      <w:r w:rsidRPr="009B1CB4">
        <w:rPr>
          <w:color w:val="auto"/>
          <w:spacing w:val="74"/>
          <w:lang w:eastAsia="en-US"/>
        </w:rPr>
        <w:t xml:space="preserve"> </w:t>
      </w:r>
      <w:r w:rsidRPr="009B1CB4">
        <w:rPr>
          <w:color w:val="auto"/>
          <w:lang w:eastAsia="en-US"/>
        </w:rPr>
        <w:t>протоколе</w:t>
      </w:r>
      <w:r w:rsidRPr="009B1CB4">
        <w:rPr>
          <w:color w:val="auto"/>
          <w:spacing w:val="75"/>
          <w:lang w:eastAsia="en-US"/>
        </w:rPr>
        <w:t xml:space="preserve"> </w:t>
      </w:r>
      <w:r w:rsidRPr="009B1CB4">
        <w:rPr>
          <w:color w:val="auto"/>
          <w:lang w:eastAsia="en-US"/>
        </w:rPr>
        <w:t>проведения</w:t>
      </w:r>
      <w:r w:rsidRPr="009B1CB4">
        <w:rPr>
          <w:color w:val="auto"/>
          <w:spacing w:val="75"/>
          <w:lang w:eastAsia="en-US"/>
        </w:rPr>
        <w:t xml:space="preserve"> </w:t>
      </w:r>
      <w:r w:rsidRPr="009B1CB4">
        <w:rPr>
          <w:color w:val="auto"/>
          <w:lang w:eastAsia="en-US"/>
        </w:rPr>
        <w:t>ДЭ,</w:t>
      </w:r>
      <w:r w:rsidRPr="009B1CB4">
        <w:rPr>
          <w:color w:val="auto"/>
          <w:spacing w:val="58"/>
          <w:lang w:eastAsia="en-US"/>
        </w:rPr>
        <w:t xml:space="preserve"> </w:t>
      </w:r>
      <w:r w:rsidRPr="009B1CB4">
        <w:rPr>
          <w:color w:val="auto"/>
          <w:lang w:eastAsia="en-US"/>
        </w:rPr>
        <w:t>который</w:t>
      </w:r>
      <w:r w:rsidRPr="009B1CB4">
        <w:rPr>
          <w:color w:val="auto"/>
          <w:spacing w:val="57"/>
          <w:lang w:eastAsia="en-US"/>
        </w:rPr>
        <w:t xml:space="preserve"> </w:t>
      </w:r>
      <w:r w:rsidRPr="009B1CB4">
        <w:rPr>
          <w:color w:val="auto"/>
          <w:lang w:eastAsia="en-US"/>
        </w:rPr>
        <w:t>подписывается</w:t>
      </w:r>
      <w:r w:rsidRPr="009B1CB4">
        <w:rPr>
          <w:color w:val="auto"/>
          <w:spacing w:val="59"/>
          <w:lang w:eastAsia="en-US"/>
        </w:rPr>
        <w:t xml:space="preserve"> </w:t>
      </w:r>
      <w:r w:rsidRPr="009B1CB4">
        <w:rPr>
          <w:color w:val="auto"/>
          <w:lang w:eastAsia="en-US"/>
        </w:rPr>
        <w:t>каждым</w:t>
      </w:r>
      <w:r w:rsidRPr="009B1CB4">
        <w:rPr>
          <w:color w:val="auto"/>
          <w:spacing w:val="40"/>
          <w:lang w:eastAsia="en-US"/>
        </w:rPr>
        <w:t xml:space="preserve"> </w:t>
      </w:r>
      <w:r w:rsidRPr="009B1CB4">
        <w:rPr>
          <w:color w:val="auto"/>
          <w:lang w:eastAsia="en-US"/>
        </w:rPr>
        <w:t>членом</w:t>
      </w:r>
      <w:r w:rsidRPr="009B1CB4">
        <w:rPr>
          <w:color w:val="auto"/>
          <w:spacing w:val="58"/>
          <w:lang w:eastAsia="en-US"/>
        </w:rPr>
        <w:t xml:space="preserve"> </w:t>
      </w:r>
      <w:r w:rsidRPr="009B1CB4">
        <w:rPr>
          <w:color w:val="auto"/>
          <w:lang w:eastAsia="en-US"/>
        </w:rPr>
        <w:t>экспертной</w:t>
      </w:r>
      <w:r w:rsidRPr="009B1CB4">
        <w:rPr>
          <w:color w:val="auto"/>
          <w:spacing w:val="58"/>
          <w:lang w:eastAsia="en-US"/>
        </w:rPr>
        <w:t xml:space="preserve"> </w:t>
      </w:r>
      <w:r w:rsidRPr="009B1CB4">
        <w:rPr>
          <w:color w:val="auto"/>
          <w:lang w:eastAsia="en-US"/>
        </w:rPr>
        <w:t>группы и</w:t>
      </w:r>
      <w:r w:rsidRPr="009B1CB4">
        <w:rPr>
          <w:color w:val="auto"/>
          <w:spacing w:val="-10"/>
          <w:lang w:eastAsia="en-US"/>
        </w:rPr>
        <w:t xml:space="preserve"> </w:t>
      </w:r>
      <w:r w:rsidRPr="009B1CB4">
        <w:rPr>
          <w:color w:val="auto"/>
          <w:lang w:eastAsia="en-US"/>
        </w:rPr>
        <w:t>утверждается</w:t>
      </w:r>
      <w:r w:rsidRPr="009B1CB4">
        <w:rPr>
          <w:color w:val="auto"/>
          <w:spacing w:val="-10"/>
          <w:lang w:eastAsia="en-US"/>
        </w:rPr>
        <w:t xml:space="preserve"> </w:t>
      </w:r>
      <w:r w:rsidRPr="009B1CB4">
        <w:rPr>
          <w:color w:val="auto"/>
          <w:lang w:eastAsia="en-US"/>
        </w:rPr>
        <w:t>главным</w:t>
      </w:r>
      <w:r w:rsidRPr="009B1CB4">
        <w:rPr>
          <w:color w:val="auto"/>
          <w:spacing w:val="-11"/>
          <w:lang w:eastAsia="en-US"/>
        </w:rPr>
        <w:t xml:space="preserve"> </w:t>
      </w:r>
      <w:r w:rsidRPr="009B1CB4">
        <w:rPr>
          <w:color w:val="auto"/>
          <w:lang w:eastAsia="en-US"/>
        </w:rPr>
        <w:t>экспертом</w:t>
      </w:r>
      <w:r w:rsidRPr="009B1CB4">
        <w:rPr>
          <w:color w:val="auto"/>
          <w:spacing w:val="-11"/>
          <w:lang w:eastAsia="en-US"/>
        </w:rPr>
        <w:t xml:space="preserve"> </w:t>
      </w:r>
      <w:r w:rsidRPr="009B1CB4">
        <w:rPr>
          <w:color w:val="auto"/>
          <w:lang w:eastAsia="en-US"/>
        </w:rPr>
        <w:t>после</w:t>
      </w:r>
      <w:r w:rsidRPr="009B1CB4">
        <w:rPr>
          <w:color w:val="auto"/>
          <w:spacing w:val="-11"/>
          <w:lang w:eastAsia="en-US"/>
        </w:rPr>
        <w:t xml:space="preserve"> </w:t>
      </w:r>
      <w:r w:rsidRPr="009B1CB4">
        <w:rPr>
          <w:color w:val="auto"/>
          <w:lang w:eastAsia="en-US"/>
        </w:rPr>
        <w:t>завершения</w:t>
      </w:r>
      <w:r w:rsidRPr="009B1CB4">
        <w:rPr>
          <w:color w:val="auto"/>
          <w:spacing w:val="-10"/>
          <w:lang w:eastAsia="en-US"/>
        </w:rPr>
        <w:t xml:space="preserve"> </w:t>
      </w:r>
      <w:r w:rsidRPr="009B1CB4">
        <w:rPr>
          <w:color w:val="auto"/>
          <w:lang w:eastAsia="en-US"/>
        </w:rPr>
        <w:t>экзамена</w:t>
      </w:r>
      <w:r w:rsidRPr="009B1CB4">
        <w:rPr>
          <w:color w:val="auto"/>
          <w:spacing w:val="-11"/>
          <w:lang w:eastAsia="en-US"/>
        </w:rPr>
        <w:t xml:space="preserve"> </w:t>
      </w:r>
      <w:r w:rsidRPr="009B1CB4">
        <w:rPr>
          <w:color w:val="auto"/>
          <w:lang w:eastAsia="en-US"/>
        </w:rPr>
        <w:t>для экзаменационной группы. Если ДЭ проводится в рамках ГИА, при выставлении баллов присутствует член ГЭК, не входящий в экспертную группу, присутствие других лиц запрещено. Подписанный членами экспертной группы и утвержденный главным экспертом протокол проведения ДЭ далее передается в ГЭК для выставления оценок по итогам</w:t>
      </w:r>
      <w:r>
        <w:rPr>
          <w:color w:val="auto"/>
          <w:lang w:eastAsia="en-US"/>
        </w:rPr>
        <w:t xml:space="preserve"> </w:t>
      </w:r>
      <w:r w:rsidRPr="009B1CB4">
        <w:rPr>
          <w:color w:val="auto"/>
          <w:szCs w:val="28"/>
          <w:lang w:eastAsia="en-US"/>
        </w:rPr>
        <w:t>ГИА с учетом требований КОД. Если ДЭ проводится в рамках ПА, то</w:t>
      </w:r>
      <w:r w:rsidRPr="009B1CB4">
        <w:rPr>
          <w:color w:val="auto"/>
          <w:spacing w:val="-2"/>
          <w:szCs w:val="28"/>
          <w:lang w:eastAsia="en-US"/>
        </w:rPr>
        <w:t xml:space="preserve"> </w:t>
      </w:r>
      <w:r w:rsidRPr="009B1CB4">
        <w:rPr>
          <w:color w:val="auto"/>
          <w:szCs w:val="28"/>
          <w:lang w:eastAsia="en-US"/>
        </w:rPr>
        <w:t>подписанный членами экспертной группы и утвержденный главным экспертом протокол проведения ДЭ передается в образовательную организацию для дальнейшего выставления оценок.</w:t>
      </w:r>
    </w:p>
    <w:p w14:paraId="1CE9FB14"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t>Образовательные организации самостоятельно устанавливают шкалу перевода баллов, выставленных экспертами в ходе оценивания результатов выполнения</w:t>
      </w:r>
      <w:r w:rsidRPr="009B1CB4">
        <w:rPr>
          <w:color w:val="auto"/>
          <w:spacing w:val="-5"/>
          <w:lang w:eastAsia="en-US"/>
        </w:rPr>
        <w:t xml:space="preserve"> </w:t>
      </w:r>
      <w:r w:rsidRPr="009B1CB4">
        <w:rPr>
          <w:color w:val="auto"/>
          <w:lang w:eastAsia="en-US"/>
        </w:rPr>
        <w:t>задания</w:t>
      </w:r>
      <w:r w:rsidRPr="009B1CB4">
        <w:rPr>
          <w:color w:val="auto"/>
          <w:spacing w:val="-7"/>
          <w:lang w:eastAsia="en-US"/>
        </w:rPr>
        <w:t xml:space="preserve"> </w:t>
      </w:r>
      <w:r w:rsidRPr="009B1CB4">
        <w:rPr>
          <w:color w:val="auto"/>
          <w:lang w:eastAsia="en-US"/>
        </w:rPr>
        <w:t>ДЭ,</w:t>
      </w:r>
      <w:r w:rsidRPr="009B1CB4">
        <w:rPr>
          <w:color w:val="auto"/>
          <w:spacing w:val="-6"/>
          <w:lang w:eastAsia="en-US"/>
        </w:rPr>
        <w:t xml:space="preserve"> </w:t>
      </w:r>
      <w:r w:rsidRPr="009B1CB4">
        <w:rPr>
          <w:color w:val="auto"/>
          <w:lang w:eastAsia="en-US"/>
        </w:rPr>
        <w:t>в</w:t>
      </w:r>
      <w:r w:rsidRPr="009B1CB4">
        <w:rPr>
          <w:color w:val="auto"/>
          <w:spacing w:val="-6"/>
          <w:lang w:eastAsia="en-US"/>
        </w:rPr>
        <w:t xml:space="preserve"> </w:t>
      </w:r>
      <w:r w:rsidRPr="009B1CB4">
        <w:rPr>
          <w:color w:val="auto"/>
          <w:lang w:eastAsia="en-US"/>
        </w:rPr>
        <w:t>отметку,</w:t>
      </w:r>
      <w:r w:rsidRPr="009B1CB4">
        <w:rPr>
          <w:color w:val="auto"/>
          <w:spacing w:val="-2"/>
          <w:lang w:eastAsia="en-US"/>
        </w:rPr>
        <w:t xml:space="preserve"> </w:t>
      </w:r>
      <w:r w:rsidRPr="009B1CB4">
        <w:rPr>
          <w:color w:val="auto"/>
          <w:lang w:eastAsia="en-US"/>
        </w:rPr>
        <w:t>соответствующие</w:t>
      </w:r>
      <w:r w:rsidRPr="009B1CB4">
        <w:rPr>
          <w:color w:val="auto"/>
          <w:spacing w:val="-5"/>
          <w:lang w:eastAsia="en-US"/>
        </w:rPr>
        <w:t xml:space="preserve"> </w:t>
      </w:r>
      <w:r w:rsidRPr="009B1CB4">
        <w:rPr>
          <w:color w:val="auto"/>
          <w:lang w:eastAsia="en-US"/>
        </w:rPr>
        <w:t>шкалы,</w:t>
      </w:r>
      <w:r w:rsidRPr="009B1CB4">
        <w:rPr>
          <w:color w:val="auto"/>
          <w:spacing w:val="-4"/>
          <w:lang w:eastAsia="en-US"/>
        </w:rPr>
        <w:t xml:space="preserve"> </w:t>
      </w:r>
      <w:r w:rsidRPr="009B1CB4">
        <w:rPr>
          <w:color w:val="auto"/>
          <w:lang w:eastAsia="en-US"/>
        </w:rPr>
        <w:t>приведённые</w:t>
      </w:r>
      <w:r w:rsidRPr="009B1CB4">
        <w:rPr>
          <w:color w:val="auto"/>
          <w:spacing w:val="-5"/>
          <w:lang w:eastAsia="en-US"/>
        </w:rPr>
        <w:t xml:space="preserve"> </w:t>
      </w:r>
      <w:r w:rsidRPr="009B1CB4">
        <w:rPr>
          <w:color w:val="auto"/>
          <w:lang w:eastAsia="en-US"/>
        </w:rPr>
        <w:t>в</w:t>
      </w:r>
      <w:r w:rsidRPr="009B1CB4">
        <w:rPr>
          <w:color w:val="auto"/>
          <w:spacing w:val="-6"/>
          <w:lang w:eastAsia="en-US"/>
        </w:rPr>
        <w:t xml:space="preserve"> </w:t>
      </w:r>
      <w:r w:rsidRPr="009B1CB4">
        <w:rPr>
          <w:color w:val="auto"/>
          <w:lang w:eastAsia="en-US"/>
        </w:rPr>
        <w:t>составе КОД, носят рекомендательный характер и могут использоваться образовательными организациями как примерные.</w:t>
      </w:r>
    </w:p>
    <w:p w14:paraId="5751DE12" w14:textId="77777777" w:rsidR="004814F2" w:rsidRPr="009B1CB4" w:rsidRDefault="004814F2" w:rsidP="004814F2">
      <w:pPr>
        <w:widowControl w:val="0"/>
        <w:tabs>
          <w:tab w:val="left" w:pos="1550"/>
        </w:tabs>
        <w:autoSpaceDE w:val="0"/>
        <w:autoSpaceDN w:val="0"/>
        <w:spacing w:after="0" w:line="240" w:lineRule="auto"/>
        <w:ind w:left="0" w:right="-2" w:firstLine="709"/>
        <w:rPr>
          <w:color w:val="auto"/>
          <w:lang w:eastAsia="en-US"/>
        </w:rPr>
      </w:pPr>
      <w:r w:rsidRPr="009B1CB4">
        <w:rPr>
          <w:color w:val="auto"/>
          <w:lang w:eastAsia="en-US"/>
        </w:rPr>
        <w:t>Оригинал</w:t>
      </w:r>
      <w:r w:rsidRPr="009B1CB4">
        <w:rPr>
          <w:color w:val="auto"/>
          <w:spacing w:val="80"/>
          <w:lang w:eastAsia="en-US"/>
        </w:rPr>
        <w:t xml:space="preserve"> </w:t>
      </w:r>
      <w:r w:rsidRPr="009B1CB4">
        <w:rPr>
          <w:color w:val="auto"/>
          <w:lang w:eastAsia="en-US"/>
        </w:rPr>
        <w:t>протокола</w:t>
      </w:r>
      <w:r w:rsidRPr="009B1CB4">
        <w:rPr>
          <w:color w:val="auto"/>
          <w:spacing w:val="80"/>
          <w:lang w:eastAsia="en-US"/>
        </w:rPr>
        <w:t xml:space="preserve"> </w:t>
      </w:r>
      <w:r w:rsidRPr="009B1CB4">
        <w:rPr>
          <w:color w:val="auto"/>
          <w:lang w:eastAsia="en-US"/>
        </w:rPr>
        <w:t>проведения</w:t>
      </w:r>
      <w:r w:rsidRPr="009B1CB4">
        <w:rPr>
          <w:color w:val="auto"/>
          <w:spacing w:val="80"/>
          <w:lang w:eastAsia="en-US"/>
        </w:rPr>
        <w:t xml:space="preserve"> </w:t>
      </w:r>
      <w:r w:rsidRPr="009B1CB4">
        <w:rPr>
          <w:color w:val="auto"/>
          <w:lang w:eastAsia="en-US"/>
        </w:rPr>
        <w:t>ДЭ</w:t>
      </w:r>
      <w:r w:rsidRPr="009B1CB4">
        <w:rPr>
          <w:color w:val="auto"/>
          <w:spacing w:val="80"/>
          <w:lang w:eastAsia="en-US"/>
        </w:rPr>
        <w:t xml:space="preserve"> </w:t>
      </w:r>
      <w:r w:rsidRPr="009B1CB4">
        <w:rPr>
          <w:color w:val="auto"/>
          <w:lang w:eastAsia="en-US"/>
        </w:rPr>
        <w:t>передается</w:t>
      </w:r>
      <w:r w:rsidRPr="009B1CB4">
        <w:rPr>
          <w:color w:val="auto"/>
          <w:spacing w:val="80"/>
          <w:lang w:eastAsia="en-US"/>
        </w:rPr>
        <w:t xml:space="preserve"> </w:t>
      </w:r>
      <w:r w:rsidRPr="009B1CB4">
        <w:rPr>
          <w:color w:val="auto"/>
          <w:lang w:eastAsia="en-US"/>
        </w:rPr>
        <w:t>на</w:t>
      </w:r>
      <w:r w:rsidRPr="009B1CB4">
        <w:rPr>
          <w:color w:val="auto"/>
          <w:spacing w:val="80"/>
          <w:lang w:eastAsia="en-US"/>
        </w:rPr>
        <w:t xml:space="preserve"> </w:t>
      </w:r>
      <w:r w:rsidRPr="009B1CB4">
        <w:rPr>
          <w:color w:val="auto"/>
          <w:lang w:eastAsia="en-US"/>
        </w:rPr>
        <w:t>хранение в образовательную организацию в составе архивных документов.</w:t>
      </w:r>
    </w:p>
    <w:p w14:paraId="7AC12E07" w14:textId="77777777" w:rsidR="004814F2" w:rsidRPr="009B1CB4" w:rsidRDefault="004814F2" w:rsidP="004814F2">
      <w:pPr>
        <w:widowControl w:val="0"/>
        <w:tabs>
          <w:tab w:val="left" w:pos="1550"/>
        </w:tabs>
        <w:autoSpaceDE w:val="0"/>
        <w:autoSpaceDN w:val="0"/>
        <w:spacing w:after="0" w:line="240" w:lineRule="auto"/>
        <w:ind w:left="0" w:right="-2" w:firstLine="709"/>
        <w:rPr>
          <w:color w:val="auto"/>
          <w:lang w:eastAsia="en-US"/>
        </w:rPr>
      </w:pPr>
      <w:r w:rsidRPr="009B1CB4">
        <w:rPr>
          <w:color w:val="auto"/>
          <w:lang w:eastAsia="en-US"/>
        </w:rPr>
        <w:t>В</w:t>
      </w:r>
      <w:r w:rsidRPr="009B1CB4">
        <w:rPr>
          <w:color w:val="auto"/>
          <w:spacing w:val="80"/>
          <w:w w:val="150"/>
          <w:lang w:eastAsia="en-US"/>
        </w:rPr>
        <w:t xml:space="preserve"> </w:t>
      </w:r>
      <w:r w:rsidRPr="009B1CB4">
        <w:rPr>
          <w:color w:val="auto"/>
          <w:lang w:eastAsia="en-US"/>
        </w:rPr>
        <w:t>случае</w:t>
      </w:r>
      <w:r w:rsidRPr="009B1CB4">
        <w:rPr>
          <w:color w:val="auto"/>
          <w:spacing w:val="80"/>
          <w:w w:val="150"/>
          <w:lang w:eastAsia="en-US"/>
        </w:rPr>
        <w:t xml:space="preserve"> </w:t>
      </w:r>
      <w:r w:rsidRPr="009B1CB4">
        <w:rPr>
          <w:color w:val="auto"/>
          <w:lang w:eastAsia="en-US"/>
        </w:rPr>
        <w:t>выявления</w:t>
      </w:r>
      <w:r w:rsidRPr="009B1CB4">
        <w:rPr>
          <w:color w:val="auto"/>
          <w:spacing w:val="80"/>
          <w:w w:val="150"/>
          <w:lang w:eastAsia="en-US"/>
        </w:rPr>
        <w:t xml:space="preserve"> </w:t>
      </w:r>
      <w:r w:rsidRPr="009B1CB4">
        <w:rPr>
          <w:color w:val="auto"/>
          <w:lang w:eastAsia="en-US"/>
        </w:rPr>
        <w:t>в</w:t>
      </w:r>
      <w:r w:rsidRPr="009B1CB4">
        <w:rPr>
          <w:color w:val="auto"/>
          <w:spacing w:val="80"/>
          <w:w w:val="150"/>
          <w:lang w:eastAsia="en-US"/>
        </w:rPr>
        <w:t xml:space="preserve"> </w:t>
      </w:r>
      <w:r w:rsidRPr="009B1CB4">
        <w:rPr>
          <w:color w:val="auto"/>
          <w:lang w:eastAsia="en-US"/>
        </w:rPr>
        <w:t>процессе</w:t>
      </w:r>
      <w:r w:rsidRPr="009B1CB4">
        <w:rPr>
          <w:color w:val="auto"/>
          <w:spacing w:val="80"/>
          <w:w w:val="150"/>
          <w:lang w:eastAsia="en-US"/>
        </w:rPr>
        <w:t xml:space="preserve"> </w:t>
      </w:r>
      <w:r w:rsidRPr="009B1CB4">
        <w:rPr>
          <w:color w:val="auto"/>
          <w:lang w:eastAsia="en-US"/>
        </w:rPr>
        <w:t>сверки</w:t>
      </w:r>
      <w:r w:rsidRPr="009B1CB4">
        <w:rPr>
          <w:color w:val="auto"/>
          <w:spacing w:val="80"/>
          <w:w w:val="150"/>
          <w:lang w:eastAsia="en-US"/>
        </w:rPr>
        <w:t xml:space="preserve"> </w:t>
      </w:r>
      <w:r w:rsidRPr="009B1CB4">
        <w:rPr>
          <w:color w:val="auto"/>
          <w:lang w:eastAsia="en-US"/>
        </w:rPr>
        <w:t>несоответствия</w:t>
      </w:r>
      <w:r w:rsidRPr="009B1CB4">
        <w:rPr>
          <w:color w:val="auto"/>
          <w:spacing w:val="80"/>
          <w:w w:val="150"/>
          <w:lang w:eastAsia="en-US"/>
        </w:rPr>
        <w:t xml:space="preserve"> </w:t>
      </w:r>
      <w:r w:rsidRPr="009B1CB4">
        <w:rPr>
          <w:color w:val="auto"/>
          <w:lang w:eastAsia="en-US"/>
        </w:rPr>
        <w:t>внесенных в ИСО данных и форм внесения оценок, главным экспертом направляется запрос ответственным</w:t>
      </w:r>
      <w:r w:rsidRPr="009B1CB4">
        <w:rPr>
          <w:color w:val="auto"/>
          <w:spacing w:val="38"/>
          <w:lang w:eastAsia="en-US"/>
        </w:rPr>
        <w:t xml:space="preserve"> </w:t>
      </w:r>
      <w:r w:rsidRPr="009B1CB4">
        <w:rPr>
          <w:color w:val="auto"/>
          <w:lang w:eastAsia="en-US"/>
        </w:rPr>
        <w:t>сотрудникам</w:t>
      </w:r>
      <w:r w:rsidRPr="009B1CB4">
        <w:rPr>
          <w:color w:val="auto"/>
          <w:spacing w:val="39"/>
          <w:lang w:eastAsia="en-US"/>
        </w:rPr>
        <w:t xml:space="preserve"> </w:t>
      </w:r>
      <w:r w:rsidRPr="009B1CB4">
        <w:rPr>
          <w:color w:val="auto"/>
          <w:lang w:eastAsia="en-US"/>
        </w:rPr>
        <w:t>Оператора</w:t>
      </w:r>
      <w:r w:rsidRPr="009B1CB4">
        <w:rPr>
          <w:color w:val="auto"/>
          <w:spacing w:val="37"/>
          <w:lang w:eastAsia="en-US"/>
        </w:rPr>
        <w:t xml:space="preserve"> </w:t>
      </w:r>
      <w:r w:rsidRPr="009B1CB4">
        <w:rPr>
          <w:color w:val="auto"/>
          <w:lang w:eastAsia="en-US"/>
        </w:rPr>
        <w:t>по</w:t>
      </w:r>
      <w:r w:rsidRPr="009B1CB4">
        <w:rPr>
          <w:color w:val="auto"/>
          <w:spacing w:val="38"/>
          <w:lang w:eastAsia="en-US"/>
        </w:rPr>
        <w:t xml:space="preserve"> </w:t>
      </w:r>
      <w:r w:rsidRPr="009B1CB4">
        <w:rPr>
          <w:color w:val="auto"/>
          <w:lang w:eastAsia="en-US"/>
        </w:rPr>
        <w:t>работе</w:t>
      </w:r>
      <w:r w:rsidRPr="009B1CB4">
        <w:rPr>
          <w:color w:val="auto"/>
          <w:spacing w:val="38"/>
          <w:lang w:eastAsia="en-US"/>
        </w:rPr>
        <w:t xml:space="preserve"> </w:t>
      </w:r>
      <w:r w:rsidRPr="009B1CB4">
        <w:rPr>
          <w:color w:val="auto"/>
          <w:lang w:eastAsia="en-US"/>
        </w:rPr>
        <w:t>с</w:t>
      </w:r>
      <w:r w:rsidRPr="009B1CB4">
        <w:rPr>
          <w:color w:val="auto"/>
          <w:spacing w:val="38"/>
          <w:lang w:eastAsia="en-US"/>
        </w:rPr>
        <w:t xml:space="preserve"> </w:t>
      </w:r>
      <w:r w:rsidRPr="009B1CB4">
        <w:rPr>
          <w:color w:val="auto"/>
          <w:lang w:eastAsia="en-US"/>
        </w:rPr>
        <w:t>ИСО</w:t>
      </w:r>
      <w:r w:rsidRPr="009B1CB4">
        <w:rPr>
          <w:color w:val="auto"/>
          <w:spacing w:val="36"/>
          <w:lang w:eastAsia="en-US"/>
        </w:rPr>
        <w:t xml:space="preserve"> </w:t>
      </w:r>
      <w:r w:rsidRPr="009B1CB4">
        <w:rPr>
          <w:color w:val="auto"/>
          <w:lang w:eastAsia="en-US"/>
        </w:rPr>
        <w:t>для</w:t>
      </w:r>
      <w:r w:rsidRPr="009B1CB4">
        <w:rPr>
          <w:color w:val="auto"/>
          <w:spacing w:val="38"/>
          <w:lang w:eastAsia="en-US"/>
        </w:rPr>
        <w:t xml:space="preserve"> </w:t>
      </w:r>
      <w:r w:rsidRPr="009B1CB4">
        <w:rPr>
          <w:color w:val="auto"/>
          <w:lang w:eastAsia="en-US"/>
        </w:rPr>
        <w:t>разблокировки</w:t>
      </w:r>
      <w:r w:rsidRPr="009B1CB4">
        <w:rPr>
          <w:color w:val="auto"/>
          <w:spacing w:val="36"/>
          <w:lang w:eastAsia="en-US"/>
        </w:rPr>
        <w:t xml:space="preserve"> </w:t>
      </w:r>
      <w:r w:rsidRPr="009B1CB4">
        <w:rPr>
          <w:color w:val="auto"/>
          <w:lang w:eastAsia="en-US"/>
        </w:rPr>
        <w:t>ИСО в соответствующем диапазоне, оформляется протокол учета времени, технических остановок времени и нештатных ситуаций, который подписывается главным экспертом и всеми экспертами, проводившими оценку. Далее</w:t>
      </w:r>
      <w:r w:rsidRPr="009B1CB4">
        <w:rPr>
          <w:color w:val="auto"/>
          <w:spacing w:val="35"/>
          <w:lang w:eastAsia="en-US"/>
        </w:rPr>
        <w:t xml:space="preserve"> </w:t>
      </w:r>
      <w:r w:rsidRPr="009B1CB4">
        <w:rPr>
          <w:color w:val="auto"/>
          <w:lang w:eastAsia="en-US"/>
        </w:rPr>
        <w:t>вносятся</w:t>
      </w:r>
      <w:r w:rsidRPr="009B1CB4">
        <w:rPr>
          <w:color w:val="auto"/>
          <w:spacing w:val="35"/>
          <w:lang w:eastAsia="en-US"/>
        </w:rPr>
        <w:t xml:space="preserve"> </w:t>
      </w:r>
      <w:r w:rsidRPr="009B1CB4">
        <w:rPr>
          <w:color w:val="auto"/>
          <w:lang w:eastAsia="en-US"/>
        </w:rPr>
        <w:t>все</w:t>
      </w:r>
      <w:r w:rsidRPr="009B1CB4">
        <w:rPr>
          <w:color w:val="auto"/>
          <w:spacing w:val="33"/>
          <w:lang w:eastAsia="en-US"/>
        </w:rPr>
        <w:t xml:space="preserve"> </w:t>
      </w:r>
      <w:r w:rsidRPr="009B1CB4">
        <w:rPr>
          <w:color w:val="auto"/>
          <w:lang w:eastAsia="en-US"/>
        </w:rPr>
        <w:t>необходимые</w:t>
      </w:r>
      <w:r w:rsidRPr="009B1CB4">
        <w:rPr>
          <w:color w:val="auto"/>
          <w:spacing w:val="35"/>
          <w:lang w:eastAsia="en-US"/>
        </w:rPr>
        <w:t xml:space="preserve"> </w:t>
      </w:r>
      <w:r w:rsidRPr="009B1CB4">
        <w:rPr>
          <w:color w:val="auto"/>
          <w:lang w:eastAsia="en-US"/>
        </w:rPr>
        <w:t>корректировки,</w:t>
      </w:r>
      <w:r w:rsidRPr="009B1CB4">
        <w:rPr>
          <w:color w:val="auto"/>
          <w:spacing w:val="34"/>
          <w:lang w:eastAsia="en-US"/>
        </w:rPr>
        <w:t xml:space="preserve"> </w:t>
      </w:r>
      <w:r w:rsidRPr="009B1CB4">
        <w:rPr>
          <w:color w:val="auto"/>
          <w:lang w:eastAsia="en-US"/>
        </w:rPr>
        <w:t>производится</w:t>
      </w:r>
      <w:r w:rsidRPr="009B1CB4">
        <w:rPr>
          <w:color w:val="auto"/>
          <w:spacing w:val="36"/>
          <w:lang w:eastAsia="en-US"/>
        </w:rPr>
        <w:t xml:space="preserve"> </w:t>
      </w:r>
      <w:r w:rsidRPr="009B1CB4">
        <w:rPr>
          <w:color w:val="auto"/>
          <w:lang w:eastAsia="en-US"/>
        </w:rPr>
        <w:t>блокировка</w:t>
      </w:r>
      <w:r w:rsidRPr="009B1CB4">
        <w:rPr>
          <w:color w:val="auto"/>
          <w:spacing w:val="36"/>
          <w:lang w:eastAsia="en-US"/>
        </w:rPr>
        <w:t xml:space="preserve"> </w:t>
      </w:r>
      <w:r w:rsidRPr="009B1CB4">
        <w:rPr>
          <w:color w:val="auto"/>
          <w:lang w:eastAsia="en-US"/>
        </w:rPr>
        <w:t>баллов в ИСО.</w:t>
      </w:r>
    </w:p>
    <w:p w14:paraId="600FCC69" w14:textId="77777777" w:rsidR="004814F2" w:rsidRPr="009F3B9B" w:rsidRDefault="004814F2" w:rsidP="004814F2">
      <w:pPr>
        <w:spacing w:after="0" w:line="240" w:lineRule="auto"/>
        <w:ind w:left="0" w:right="-2" w:firstLine="709"/>
        <w:rPr>
          <w:lang w:eastAsia="en-US"/>
        </w:rPr>
      </w:pPr>
    </w:p>
    <w:p w14:paraId="5970F044" w14:textId="6DD6B2EC" w:rsidR="00A46098" w:rsidRPr="006035F5" w:rsidRDefault="00A46098" w:rsidP="00A46098">
      <w:pPr>
        <w:spacing w:after="0" w:line="240" w:lineRule="auto"/>
        <w:ind w:left="0" w:firstLine="709"/>
      </w:pPr>
    </w:p>
    <w:sectPr w:rsidR="00A46098" w:rsidRPr="006035F5" w:rsidSect="003744A6">
      <w:headerReference w:type="even" r:id="rId15"/>
      <w:headerReference w:type="default" r:id="rId16"/>
      <w:headerReference w:type="first" r:id="rId17"/>
      <w:pgSz w:w="11906" w:h="16838"/>
      <w:pgMar w:top="1134" w:right="567" w:bottom="1134" w:left="1134" w:header="214" w:footer="27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0CA14" w14:textId="77777777" w:rsidR="003F6272" w:rsidRDefault="003F6272">
      <w:pPr>
        <w:spacing w:after="0" w:line="240" w:lineRule="auto"/>
      </w:pPr>
      <w:r>
        <w:separator/>
      </w:r>
    </w:p>
  </w:endnote>
  <w:endnote w:type="continuationSeparator" w:id="0">
    <w:p w14:paraId="6F6ABB77" w14:textId="77777777" w:rsidR="003F6272" w:rsidRDefault="003F6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551202"/>
      <w:docPartObj>
        <w:docPartGallery w:val="Page Numbers (Bottom of Page)"/>
        <w:docPartUnique/>
      </w:docPartObj>
    </w:sdtPr>
    <w:sdtEndPr/>
    <w:sdtContent>
      <w:p w14:paraId="7C3316A4" w14:textId="77777777" w:rsidR="004814F2" w:rsidRDefault="004814F2">
        <w:pPr>
          <w:pStyle w:val="a4"/>
          <w:jc w:val="right"/>
        </w:pPr>
        <w:r>
          <w:fldChar w:fldCharType="begin"/>
        </w:r>
        <w:r>
          <w:instrText>PAGE   \* MERGEFORMAT</w:instrText>
        </w:r>
        <w:r>
          <w:fldChar w:fldCharType="separate"/>
        </w:r>
        <w:r w:rsidR="003B0393">
          <w:rPr>
            <w:noProof/>
          </w:rPr>
          <w:t>2</w:t>
        </w:r>
        <w:r>
          <w:rPr>
            <w:noProof/>
          </w:rPr>
          <w:fldChar w:fldCharType="end"/>
        </w:r>
      </w:p>
    </w:sdtContent>
  </w:sdt>
  <w:p w14:paraId="4EF87DD9" w14:textId="77777777" w:rsidR="004814F2" w:rsidRDefault="004814F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DF600" w14:textId="77777777" w:rsidR="003F6272" w:rsidRDefault="003F6272">
      <w:pPr>
        <w:spacing w:after="0" w:line="240" w:lineRule="auto"/>
      </w:pPr>
      <w:r>
        <w:separator/>
      </w:r>
    </w:p>
  </w:footnote>
  <w:footnote w:type="continuationSeparator" w:id="0">
    <w:p w14:paraId="71A5F235" w14:textId="77777777" w:rsidR="003F6272" w:rsidRDefault="003F62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54AF4" w14:textId="77777777" w:rsidR="004814F2" w:rsidRDefault="004814F2">
    <w:pPr>
      <w:spacing w:after="218" w:line="259" w:lineRule="auto"/>
      <w:ind w:left="138"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F995314" w14:textId="77777777" w:rsidR="004814F2" w:rsidRDefault="004814F2">
    <w:pPr>
      <w:spacing w:after="0"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1CED4" w14:textId="77777777" w:rsidR="004814F2" w:rsidRDefault="004814F2">
    <w:pPr>
      <w:spacing w:after="218" w:line="259" w:lineRule="auto"/>
      <w:ind w:left="138" w:firstLine="0"/>
      <w:jc w:val="center"/>
    </w:pPr>
  </w:p>
  <w:p w14:paraId="578863D8" w14:textId="77777777" w:rsidR="004814F2" w:rsidRDefault="004814F2">
    <w:pPr>
      <w:spacing w:after="0" w:line="259"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083DB" w14:textId="77777777" w:rsidR="004814F2" w:rsidRDefault="004814F2">
    <w:pPr>
      <w:spacing w:after="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7531B" w14:textId="77777777" w:rsidR="004814F2" w:rsidRDefault="004814F2">
    <w:pPr>
      <w:spacing w:after="218" w:line="259" w:lineRule="auto"/>
      <w:ind w:left="0" w:right="6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EDBFD4A" w14:textId="77777777" w:rsidR="004814F2" w:rsidRDefault="004814F2">
    <w:pPr>
      <w:spacing w:after="0" w:line="259" w:lineRule="auto"/>
      <w:ind w:left="0" w:firstLine="0"/>
      <w:jc w:val="left"/>
    </w:pPr>
    <w:r>
      <w:rPr>
        <w:rFonts w:ascii="Calibri" w:eastAsia="Calibri" w:hAnsi="Calibri" w:cs="Calibri"/>
        <w:sz w:val="22"/>
      </w:rPr>
      <w:t xml:space="preserve"> </w:t>
    </w:r>
  </w:p>
  <w:p w14:paraId="44415653" w14:textId="77777777" w:rsidR="004814F2" w:rsidRDefault="004814F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83D9F" w14:textId="77777777" w:rsidR="004814F2" w:rsidRDefault="004814F2">
    <w:pPr>
      <w:spacing w:after="0" w:line="259" w:lineRule="auto"/>
      <w:ind w:left="0" w:firstLine="0"/>
      <w:jc w:val="left"/>
    </w:pPr>
  </w:p>
  <w:p w14:paraId="07CEB74D" w14:textId="77777777" w:rsidR="004814F2" w:rsidRDefault="004814F2"/>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4F5A8" w14:textId="77777777" w:rsidR="004814F2" w:rsidRDefault="004814F2">
    <w:pPr>
      <w:spacing w:after="218" w:line="259" w:lineRule="auto"/>
      <w:ind w:left="0" w:right="6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D50DEBD" w14:textId="77777777" w:rsidR="004814F2" w:rsidRDefault="004814F2">
    <w:pPr>
      <w:spacing w:after="0" w:line="259" w:lineRule="auto"/>
      <w:ind w:left="0" w:firstLine="0"/>
      <w:jc w:val="left"/>
    </w:pPr>
    <w:r>
      <w:rPr>
        <w:rFonts w:ascii="Calibri" w:eastAsia="Calibri" w:hAnsi="Calibri" w:cs="Calibri"/>
        <w:sz w:val="22"/>
      </w:rPr>
      <w:t xml:space="preserve"> </w:t>
    </w:r>
  </w:p>
  <w:p w14:paraId="3085BE2F" w14:textId="77777777" w:rsidR="004814F2" w:rsidRDefault="004814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6B9"/>
    <w:multiLevelType w:val="hybridMultilevel"/>
    <w:tmpl w:val="F02C897E"/>
    <w:lvl w:ilvl="0" w:tplc="A4527396">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BE20C24"/>
    <w:multiLevelType w:val="hybridMultilevel"/>
    <w:tmpl w:val="C4DCD7E0"/>
    <w:lvl w:ilvl="0" w:tplc="3D1835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D00DE8">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58431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2362E">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4CFB2E">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B6F73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C7EF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CEBC6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CA7DF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D762392"/>
    <w:multiLevelType w:val="hybridMultilevel"/>
    <w:tmpl w:val="7F601820"/>
    <w:lvl w:ilvl="0" w:tplc="E63874F2">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83470">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CC843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76BB7C">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A0CE2A">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80352">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A6F95E">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66FE">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3613F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0831E8E"/>
    <w:multiLevelType w:val="hybridMultilevel"/>
    <w:tmpl w:val="A48AF60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
    <w:nsid w:val="192C7356"/>
    <w:multiLevelType w:val="hybridMultilevel"/>
    <w:tmpl w:val="0BB46BE0"/>
    <w:lvl w:ilvl="0" w:tplc="216221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C5407E3"/>
    <w:multiLevelType w:val="hybridMultilevel"/>
    <w:tmpl w:val="72E88B50"/>
    <w:lvl w:ilvl="0" w:tplc="216221D0">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6">
    <w:nsid w:val="225B2DBE"/>
    <w:multiLevelType w:val="hybridMultilevel"/>
    <w:tmpl w:val="33188998"/>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nsid w:val="2339703B"/>
    <w:multiLevelType w:val="hybridMultilevel"/>
    <w:tmpl w:val="D44C1E5A"/>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nsid w:val="28DE04F3"/>
    <w:multiLevelType w:val="hybridMultilevel"/>
    <w:tmpl w:val="0B2871A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9">
    <w:nsid w:val="29D223F0"/>
    <w:multiLevelType w:val="hybridMultilevel"/>
    <w:tmpl w:val="BB30A25A"/>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10">
    <w:nsid w:val="2D541943"/>
    <w:multiLevelType w:val="hybridMultilevel"/>
    <w:tmpl w:val="9698E750"/>
    <w:lvl w:ilvl="0" w:tplc="5692857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3128122D"/>
    <w:multiLevelType w:val="hybridMultilevel"/>
    <w:tmpl w:val="064CEA5A"/>
    <w:lvl w:ilvl="0" w:tplc="216221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32411B69"/>
    <w:multiLevelType w:val="hybridMultilevel"/>
    <w:tmpl w:val="9D428BAA"/>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13">
    <w:nsid w:val="38B252FC"/>
    <w:multiLevelType w:val="hybridMultilevel"/>
    <w:tmpl w:val="AA808000"/>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14">
    <w:nsid w:val="393C04C1"/>
    <w:multiLevelType w:val="hybridMultilevel"/>
    <w:tmpl w:val="00FE8C02"/>
    <w:lvl w:ilvl="0" w:tplc="216221D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5">
    <w:nsid w:val="3EE9343B"/>
    <w:multiLevelType w:val="hybridMultilevel"/>
    <w:tmpl w:val="DBAAB488"/>
    <w:lvl w:ilvl="0" w:tplc="6A1C15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306C6E">
      <w:start w:val="1"/>
      <w:numFmt w:val="bullet"/>
      <w:lvlText w:val="o"/>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6C4BC8">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E309C">
      <w:start w:val="1"/>
      <w:numFmt w:val="bullet"/>
      <w:lvlText w:val="•"/>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8F326">
      <w:start w:val="1"/>
      <w:numFmt w:val="bullet"/>
      <w:lvlText w:val="o"/>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E5E8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80C528">
      <w:start w:val="1"/>
      <w:numFmt w:val="bullet"/>
      <w:lvlText w:val="•"/>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A66178">
      <w:start w:val="1"/>
      <w:numFmt w:val="bullet"/>
      <w:lvlText w:val="o"/>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A25CF2">
      <w:start w:val="1"/>
      <w:numFmt w:val="bullet"/>
      <w:lvlText w:val="▪"/>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6BF43FF"/>
    <w:multiLevelType w:val="hybridMultilevel"/>
    <w:tmpl w:val="A49EDE8C"/>
    <w:lvl w:ilvl="0" w:tplc="9006B944">
      <w:start w:val="1"/>
      <w:numFmt w:val="decimal"/>
      <w:lvlText w:val="%1"/>
      <w:lvlJc w:val="left"/>
      <w:pPr>
        <w:ind w:left="1260" w:hanging="360"/>
      </w:pPr>
      <w:rPr>
        <w:rFonts w:hint="default"/>
      </w:rPr>
    </w:lvl>
    <w:lvl w:ilvl="1" w:tplc="2C88D722">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4BE96B20"/>
    <w:multiLevelType w:val="hybridMultilevel"/>
    <w:tmpl w:val="706C7DE0"/>
    <w:lvl w:ilvl="0" w:tplc="0A5A7246">
      <w:start w:val="5"/>
      <w:numFmt w:val="decimal"/>
      <w:lvlText w:val="%1."/>
      <w:lvlJc w:val="left"/>
      <w:pPr>
        <w:ind w:left="652" w:hanging="360"/>
      </w:pPr>
      <w:rPr>
        <w:rFonts w:hint="default"/>
      </w:rPr>
    </w:lvl>
    <w:lvl w:ilvl="1" w:tplc="04190019" w:tentative="1">
      <w:start w:val="1"/>
      <w:numFmt w:val="lowerLetter"/>
      <w:lvlText w:val="%2."/>
      <w:lvlJc w:val="left"/>
      <w:pPr>
        <w:ind w:left="1372" w:hanging="360"/>
      </w:pPr>
    </w:lvl>
    <w:lvl w:ilvl="2" w:tplc="0419001B" w:tentative="1">
      <w:start w:val="1"/>
      <w:numFmt w:val="lowerRoman"/>
      <w:lvlText w:val="%3."/>
      <w:lvlJc w:val="right"/>
      <w:pPr>
        <w:ind w:left="2092" w:hanging="180"/>
      </w:pPr>
    </w:lvl>
    <w:lvl w:ilvl="3" w:tplc="0419000F" w:tentative="1">
      <w:start w:val="1"/>
      <w:numFmt w:val="decimal"/>
      <w:lvlText w:val="%4."/>
      <w:lvlJc w:val="left"/>
      <w:pPr>
        <w:ind w:left="2812" w:hanging="360"/>
      </w:pPr>
    </w:lvl>
    <w:lvl w:ilvl="4" w:tplc="04190019" w:tentative="1">
      <w:start w:val="1"/>
      <w:numFmt w:val="lowerLetter"/>
      <w:lvlText w:val="%5."/>
      <w:lvlJc w:val="left"/>
      <w:pPr>
        <w:ind w:left="3532" w:hanging="360"/>
      </w:pPr>
    </w:lvl>
    <w:lvl w:ilvl="5" w:tplc="0419001B" w:tentative="1">
      <w:start w:val="1"/>
      <w:numFmt w:val="lowerRoman"/>
      <w:lvlText w:val="%6."/>
      <w:lvlJc w:val="right"/>
      <w:pPr>
        <w:ind w:left="4252" w:hanging="180"/>
      </w:pPr>
    </w:lvl>
    <w:lvl w:ilvl="6" w:tplc="0419000F" w:tentative="1">
      <w:start w:val="1"/>
      <w:numFmt w:val="decimal"/>
      <w:lvlText w:val="%7."/>
      <w:lvlJc w:val="left"/>
      <w:pPr>
        <w:ind w:left="4972" w:hanging="360"/>
      </w:pPr>
    </w:lvl>
    <w:lvl w:ilvl="7" w:tplc="04190019" w:tentative="1">
      <w:start w:val="1"/>
      <w:numFmt w:val="lowerLetter"/>
      <w:lvlText w:val="%8."/>
      <w:lvlJc w:val="left"/>
      <w:pPr>
        <w:ind w:left="5692" w:hanging="360"/>
      </w:pPr>
    </w:lvl>
    <w:lvl w:ilvl="8" w:tplc="0419001B" w:tentative="1">
      <w:start w:val="1"/>
      <w:numFmt w:val="lowerRoman"/>
      <w:lvlText w:val="%9."/>
      <w:lvlJc w:val="right"/>
      <w:pPr>
        <w:ind w:left="6412" w:hanging="180"/>
      </w:pPr>
    </w:lvl>
  </w:abstractNum>
  <w:abstractNum w:abstractNumId="18">
    <w:nsid w:val="4CB166B9"/>
    <w:multiLevelType w:val="hybridMultilevel"/>
    <w:tmpl w:val="EBB62BA4"/>
    <w:lvl w:ilvl="0" w:tplc="A1E8E334">
      <w:start w:val="1"/>
      <w:numFmt w:val="decimal"/>
      <w:lvlText w:val="%1."/>
      <w:lvlJc w:val="left"/>
      <w:pPr>
        <w:ind w:left="652" w:hanging="360"/>
      </w:pPr>
      <w:rPr>
        <w:rFonts w:hint="default"/>
      </w:rPr>
    </w:lvl>
    <w:lvl w:ilvl="1" w:tplc="04190019" w:tentative="1">
      <w:start w:val="1"/>
      <w:numFmt w:val="lowerLetter"/>
      <w:lvlText w:val="%2."/>
      <w:lvlJc w:val="left"/>
      <w:pPr>
        <w:ind w:left="1372" w:hanging="360"/>
      </w:pPr>
    </w:lvl>
    <w:lvl w:ilvl="2" w:tplc="0419001B" w:tentative="1">
      <w:start w:val="1"/>
      <w:numFmt w:val="lowerRoman"/>
      <w:lvlText w:val="%3."/>
      <w:lvlJc w:val="right"/>
      <w:pPr>
        <w:ind w:left="2092" w:hanging="180"/>
      </w:pPr>
    </w:lvl>
    <w:lvl w:ilvl="3" w:tplc="0419000F" w:tentative="1">
      <w:start w:val="1"/>
      <w:numFmt w:val="decimal"/>
      <w:lvlText w:val="%4."/>
      <w:lvlJc w:val="left"/>
      <w:pPr>
        <w:ind w:left="2812" w:hanging="360"/>
      </w:pPr>
    </w:lvl>
    <w:lvl w:ilvl="4" w:tplc="04190019" w:tentative="1">
      <w:start w:val="1"/>
      <w:numFmt w:val="lowerLetter"/>
      <w:lvlText w:val="%5."/>
      <w:lvlJc w:val="left"/>
      <w:pPr>
        <w:ind w:left="3532" w:hanging="360"/>
      </w:pPr>
    </w:lvl>
    <w:lvl w:ilvl="5" w:tplc="0419001B" w:tentative="1">
      <w:start w:val="1"/>
      <w:numFmt w:val="lowerRoman"/>
      <w:lvlText w:val="%6."/>
      <w:lvlJc w:val="right"/>
      <w:pPr>
        <w:ind w:left="4252" w:hanging="180"/>
      </w:pPr>
    </w:lvl>
    <w:lvl w:ilvl="6" w:tplc="0419000F" w:tentative="1">
      <w:start w:val="1"/>
      <w:numFmt w:val="decimal"/>
      <w:lvlText w:val="%7."/>
      <w:lvlJc w:val="left"/>
      <w:pPr>
        <w:ind w:left="4972" w:hanging="360"/>
      </w:pPr>
    </w:lvl>
    <w:lvl w:ilvl="7" w:tplc="04190019" w:tentative="1">
      <w:start w:val="1"/>
      <w:numFmt w:val="lowerLetter"/>
      <w:lvlText w:val="%8."/>
      <w:lvlJc w:val="left"/>
      <w:pPr>
        <w:ind w:left="5692" w:hanging="360"/>
      </w:pPr>
    </w:lvl>
    <w:lvl w:ilvl="8" w:tplc="0419001B" w:tentative="1">
      <w:start w:val="1"/>
      <w:numFmt w:val="lowerRoman"/>
      <w:lvlText w:val="%9."/>
      <w:lvlJc w:val="right"/>
      <w:pPr>
        <w:ind w:left="6412" w:hanging="180"/>
      </w:pPr>
    </w:lvl>
  </w:abstractNum>
  <w:abstractNum w:abstractNumId="19">
    <w:nsid w:val="52007F7C"/>
    <w:multiLevelType w:val="hybridMultilevel"/>
    <w:tmpl w:val="27183F16"/>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20">
    <w:nsid w:val="53EF3E1B"/>
    <w:multiLevelType w:val="hybridMultilevel"/>
    <w:tmpl w:val="B78C1848"/>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21">
    <w:nsid w:val="5C8B01F1"/>
    <w:multiLevelType w:val="hybridMultilevel"/>
    <w:tmpl w:val="4C002D8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2">
    <w:nsid w:val="60E32FD3"/>
    <w:multiLevelType w:val="hybridMultilevel"/>
    <w:tmpl w:val="F3F80C30"/>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68ED09EA"/>
    <w:multiLevelType w:val="hybridMultilevel"/>
    <w:tmpl w:val="0CA2295C"/>
    <w:lvl w:ilvl="0" w:tplc="216221D0">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24">
    <w:nsid w:val="69A35AA9"/>
    <w:multiLevelType w:val="hybridMultilevel"/>
    <w:tmpl w:val="B9CA182C"/>
    <w:lvl w:ilvl="0" w:tplc="A31049E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8562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B055B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2849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2EB4E4">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409B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46C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9223B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0F7A6">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ECF4BED"/>
    <w:multiLevelType w:val="hybridMultilevel"/>
    <w:tmpl w:val="07C6BA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6">
    <w:nsid w:val="71D5363A"/>
    <w:multiLevelType w:val="hybridMultilevel"/>
    <w:tmpl w:val="277042B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7">
    <w:nsid w:val="77E3025C"/>
    <w:multiLevelType w:val="hybridMultilevel"/>
    <w:tmpl w:val="77FA5204"/>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8">
    <w:nsid w:val="7AE44D51"/>
    <w:multiLevelType w:val="hybridMultilevel"/>
    <w:tmpl w:val="AEF20128"/>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nsid w:val="7B584341"/>
    <w:multiLevelType w:val="hybridMultilevel"/>
    <w:tmpl w:val="A83EF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5550DC"/>
    <w:multiLevelType w:val="hybridMultilevel"/>
    <w:tmpl w:val="B150C6CE"/>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24"/>
  </w:num>
  <w:num w:numId="3">
    <w:abstractNumId w:val="15"/>
  </w:num>
  <w:num w:numId="4">
    <w:abstractNumId w:val="2"/>
  </w:num>
  <w:num w:numId="5">
    <w:abstractNumId w:val="19"/>
  </w:num>
  <w:num w:numId="6">
    <w:abstractNumId w:val="29"/>
  </w:num>
  <w:num w:numId="7">
    <w:abstractNumId w:val="26"/>
  </w:num>
  <w:num w:numId="8">
    <w:abstractNumId w:val="12"/>
  </w:num>
  <w:num w:numId="9">
    <w:abstractNumId w:val="5"/>
  </w:num>
  <w:num w:numId="10">
    <w:abstractNumId w:val="13"/>
  </w:num>
  <w:num w:numId="11">
    <w:abstractNumId w:val="11"/>
  </w:num>
  <w:num w:numId="12">
    <w:abstractNumId w:val="14"/>
  </w:num>
  <w:num w:numId="13">
    <w:abstractNumId w:val="6"/>
  </w:num>
  <w:num w:numId="14">
    <w:abstractNumId w:val="4"/>
  </w:num>
  <w:num w:numId="15">
    <w:abstractNumId w:val="7"/>
  </w:num>
  <w:num w:numId="16">
    <w:abstractNumId w:val="27"/>
  </w:num>
  <w:num w:numId="17">
    <w:abstractNumId w:val="10"/>
  </w:num>
  <w:num w:numId="18">
    <w:abstractNumId w:val="16"/>
  </w:num>
  <w:num w:numId="19">
    <w:abstractNumId w:val="30"/>
  </w:num>
  <w:num w:numId="20">
    <w:abstractNumId w:val="28"/>
  </w:num>
  <w:num w:numId="21">
    <w:abstractNumId w:val="22"/>
  </w:num>
  <w:num w:numId="22">
    <w:abstractNumId w:val="0"/>
  </w:num>
  <w:num w:numId="23">
    <w:abstractNumId w:val="8"/>
  </w:num>
  <w:num w:numId="24">
    <w:abstractNumId w:val="25"/>
  </w:num>
  <w:num w:numId="25">
    <w:abstractNumId w:val="3"/>
  </w:num>
  <w:num w:numId="26">
    <w:abstractNumId w:val="21"/>
  </w:num>
  <w:num w:numId="27">
    <w:abstractNumId w:val="23"/>
  </w:num>
  <w:num w:numId="28">
    <w:abstractNumId w:val="20"/>
  </w:num>
  <w:num w:numId="29">
    <w:abstractNumId w:val="9"/>
  </w:num>
  <w:num w:numId="30">
    <w:abstractNumId w:val="18"/>
  </w:num>
  <w:num w:numId="3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4DF"/>
    <w:rsid w:val="000139A8"/>
    <w:rsid w:val="0002410D"/>
    <w:rsid w:val="00035644"/>
    <w:rsid w:val="00061567"/>
    <w:rsid w:val="00062E43"/>
    <w:rsid w:val="00064673"/>
    <w:rsid w:val="00072C6B"/>
    <w:rsid w:val="00073D37"/>
    <w:rsid w:val="0007443D"/>
    <w:rsid w:val="0009003E"/>
    <w:rsid w:val="00090D5D"/>
    <w:rsid w:val="000927B3"/>
    <w:rsid w:val="000A2272"/>
    <w:rsid w:val="000B48BE"/>
    <w:rsid w:val="000B5056"/>
    <w:rsid w:val="000D31B0"/>
    <w:rsid w:val="000D43A9"/>
    <w:rsid w:val="000F133D"/>
    <w:rsid w:val="000F4AA8"/>
    <w:rsid w:val="000F782F"/>
    <w:rsid w:val="001305DC"/>
    <w:rsid w:val="0014585F"/>
    <w:rsid w:val="00163402"/>
    <w:rsid w:val="00167B74"/>
    <w:rsid w:val="00172651"/>
    <w:rsid w:val="00173BC7"/>
    <w:rsid w:val="001A0EC2"/>
    <w:rsid w:val="001B5880"/>
    <w:rsid w:val="001B7485"/>
    <w:rsid w:val="001B74F5"/>
    <w:rsid w:val="001C79B0"/>
    <w:rsid w:val="001D0A38"/>
    <w:rsid w:val="001D49CB"/>
    <w:rsid w:val="001F58F5"/>
    <w:rsid w:val="00213E9B"/>
    <w:rsid w:val="0022470E"/>
    <w:rsid w:val="0022531B"/>
    <w:rsid w:val="00233841"/>
    <w:rsid w:val="0024483D"/>
    <w:rsid w:val="00247318"/>
    <w:rsid w:val="00262FDB"/>
    <w:rsid w:val="00287B77"/>
    <w:rsid w:val="00293FC9"/>
    <w:rsid w:val="002A3DA1"/>
    <w:rsid w:val="002A44C0"/>
    <w:rsid w:val="002B6979"/>
    <w:rsid w:val="002C5C6F"/>
    <w:rsid w:val="002D15AC"/>
    <w:rsid w:val="002D6038"/>
    <w:rsid w:val="002E1B07"/>
    <w:rsid w:val="002E7DE5"/>
    <w:rsid w:val="0032075C"/>
    <w:rsid w:val="003322D8"/>
    <w:rsid w:val="00342242"/>
    <w:rsid w:val="00345830"/>
    <w:rsid w:val="00370F1B"/>
    <w:rsid w:val="003744A6"/>
    <w:rsid w:val="00382C4E"/>
    <w:rsid w:val="00391555"/>
    <w:rsid w:val="003A4E46"/>
    <w:rsid w:val="003A76E7"/>
    <w:rsid w:val="003B0393"/>
    <w:rsid w:val="003D7156"/>
    <w:rsid w:val="003E096B"/>
    <w:rsid w:val="003E1ADF"/>
    <w:rsid w:val="003E1F54"/>
    <w:rsid w:val="003E3166"/>
    <w:rsid w:val="003E708B"/>
    <w:rsid w:val="003F51BA"/>
    <w:rsid w:val="003F6272"/>
    <w:rsid w:val="00414C62"/>
    <w:rsid w:val="00416B3B"/>
    <w:rsid w:val="004428F1"/>
    <w:rsid w:val="00460C0E"/>
    <w:rsid w:val="004758B2"/>
    <w:rsid w:val="00475A68"/>
    <w:rsid w:val="00477AD4"/>
    <w:rsid w:val="004814F2"/>
    <w:rsid w:val="004D27C6"/>
    <w:rsid w:val="00522F65"/>
    <w:rsid w:val="0052372D"/>
    <w:rsid w:val="00533FDD"/>
    <w:rsid w:val="00541CFD"/>
    <w:rsid w:val="005467F6"/>
    <w:rsid w:val="00553602"/>
    <w:rsid w:val="00557012"/>
    <w:rsid w:val="00572E52"/>
    <w:rsid w:val="005820FF"/>
    <w:rsid w:val="00582EA1"/>
    <w:rsid w:val="005958BC"/>
    <w:rsid w:val="005A3144"/>
    <w:rsid w:val="005E1242"/>
    <w:rsid w:val="005E3D10"/>
    <w:rsid w:val="005F41C9"/>
    <w:rsid w:val="006035F5"/>
    <w:rsid w:val="0060594C"/>
    <w:rsid w:val="0061763D"/>
    <w:rsid w:val="00626E03"/>
    <w:rsid w:val="006401C8"/>
    <w:rsid w:val="006453CC"/>
    <w:rsid w:val="0065088C"/>
    <w:rsid w:val="00661F19"/>
    <w:rsid w:val="0069494C"/>
    <w:rsid w:val="006A4EF3"/>
    <w:rsid w:val="006A73E6"/>
    <w:rsid w:val="006C066E"/>
    <w:rsid w:val="006C764B"/>
    <w:rsid w:val="006D323F"/>
    <w:rsid w:val="006F0F5A"/>
    <w:rsid w:val="007038EF"/>
    <w:rsid w:val="00705F85"/>
    <w:rsid w:val="00713D82"/>
    <w:rsid w:val="00742BE1"/>
    <w:rsid w:val="007500D5"/>
    <w:rsid w:val="00762155"/>
    <w:rsid w:val="007727C2"/>
    <w:rsid w:val="0077438B"/>
    <w:rsid w:val="00781608"/>
    <w:rsid w:val="0079010A"/>
    <w:rsid w:val="00793E1A"/>
    <w:rsid w:val="00794F97"/>
    <w:rsid w:val="007B00C1"/>
    <w:rsid w:val="007B28AB"/>
    <w:rsid w:val="007C3EB2"/>
    <w:rsid w:val="007C7036"/>
    <w:rsid w:val="00802A24"/>
    <w:rsid w:val="008315FD"/>
    <w:rsid w:val="00836630"/>
    <w:rsid w:val="00847412"/>
    <w:rsid w:val="0085282E"/>
    <w:rsid w:val="00854C13"/>
    <w:rsid w:val="00874FF8"/>
    <w:rsid w:val="0088037E"/>
    <w:rsid w:val="008831E9"/>
    <w:rsid w:val="00884D3F"/>
    <w:rsid w:val="00891F01"/>
    <w:rsid w:val="008923AD"/>
    <w:rsid w:val="00897799"/>
    <w:rsid w:val="00897F17"/>
    <w:rsid w:val="008A17B3"/>
    <w:rsid w:val="008D35DD"/>
    <w:rsid w:val="008E38E8"/>
    <w:rsid w:val="008E5FA1"/>
    <w:rsid w:val="008F19E6"/>
    <w:rsid w:val="008F25E4"/>
    <w:rsid w:val="00913A89"/>
    <w:rsid w:val="00920D71"/>
    <w:rsid w:val="0092107C"/>
    <w:rsid w:val="009217D1"/>
    <w:rsid w:val="00944769"/>
    <w:rsid w:val="009460C1"/>
    <w:rsid w:val="009646F7"/>
    <w:rsid w:val="00980918"/>
    <w:rsid w:val="00987CE5"/>
    <w:rsid w:val="00992D4C"/>
    <w:rsid w:val="009A65F9"/>
    <w:rsid w:val="009B1224"/>
    <w:rsid w:val="009B3031"/>
    <w:rsid w:val="009B64A9"/>
    <w:rsid w:val="009D0129"/>
    <w:rsid w:val="00A14330"/>
    <w:rsid w:val="00A15BD3"/>
    <w:rsid w:val="00A440F2"/>
    <w:rsid w:val="00A46098"/>
    <w:rsid w:val="00A53028"/>
    <w:rsid w:val="00A60BB9"/>
    <w:rsid w:val="00A61033"/>
    <w:rsid w:val="00A72A31"/>
    <w:rsid w:val="00A743A4"/>
    <w:rsid w:val="00A779CF"/>
    <w:rsid w:val="00A81E20"/>
    <w:rsid w:val="00A95EBD"/>
    <w:rsid w:val="00AA0EA6"/>
    <w:rsid w:val="00AA143D"/>
    <w:rsid w:val="00AA33CB"/>
    <w:rsid w:val="00AB45B0"/>
    <w:rsid w:val="00AB4F6B"/>
    <w:rsid w:val="00AC424F"/>
    <w:rsid w:val="00AE1503"/>
    <w:rsid w:val="00AE55DF"/>
    <w:rsid w:val="00B001FC"/>
    <w:rsid w:val="00B05025"/>
    <w:rsid w:val="00B06C96"/>
    <w:rsid w:val="00B078C8"/>
    <w:rsid w:val="00B20790"/>
    <w:rsid w:val="00B25E22"/>
    <w:rsid w:val="00B3322B"/>
    <w:rsid w:val="00B339D4"/>
    <w:rsid w:val="00B34470"/>
    <w:rsid w:val="00B35487"/>
    <w:rsid w:val="00B70190"/>
    <w:rsid w:val="00B80573"/>
    <w:rsid w:val="00B87DF7"/>
    <w:rsid w:val="00B91474"/>
    <w:rsid w:val="00B96574"/>
    <w:rsid w:val="00BB6E1C"/>
    <w:rsid w:val="00BD5662"/>
    <w:rsid w:val="00BE24E3"/>
    <w:rsid w:val="00BF2925"/>
    <w:rsid w:val="00C026D6"/>
    <w:rsid w:val="00C4733D"/>
    <w:rsid w:val="00C575FC"/>
    <w:rsid w:val="00C61056"/>
    <w:rsid w:val="00C734CE"/>
    <w:rsid w:val="00CB032F"/>
    <w:rsid w:val="00CB160B"/>
    <w:rsid w:val="00CC41FC"/>
    <w:rsid w:val="00CC6669"/>
    <w:rsid w:val="00CD2002"/>
    <w:rsid w:val="00CD6B88"/>
    <w:rsid w:val="00D2444E"/>
    <w:rsid w:val="00D304DF"/>
    <w:rsid w:val="00D340F5"/>
    <w:rsid w:val="00D47A24"/>
    <w:rsid w:val="00D53F30"/>
    <w:rsid w:val="00D64C68"/>
    <w:rsid w:val="00D65A9E"/>
    <w:rsid w:val="00D75216"/>
    <w:rsid w:val="00D90F35"/>
    <w:rsid w:val="00DB1409"/>
    <w:rsid w:val="00DB2DEA"/>
    <w:rsid w:val="00DB6834"/>
    <w:rsid w:val="00DC42B8"/>
    <w:rsid w:val="00DD640A"/>
    <w:rsid w:val="00E275B2"/>
    <w:rsid w:val="00E30269"/>
    <w:rsid w:val="00E45B3E"/>
    <w:rsid w:val="00EA1320"/>
    <w:rsid w:val="00EA33A4"/>
    <w:rsid w:val="00EA3EC7"/>
    <w:rsid w:val="00EC0E9D"/>
    <w:rsid w:val="00ED030A"/>
    <w:rsid w:val="00EE6487"/>
    <w:rsid w:val="00EF74CF"/>
    <w:rsid w:val="00F05F50"/>
    <w:rsid w:val="00F07B8F"/>
    <w:rsid w:val="00F133C5"/>
    <w:rsid w:val="00F35293"/>
    <w:rsid w:val="00F552F8"/>
    <w:rsid w:val="00F7006B"/>
    <w:rsid w:val="00F70A6D"/>
    <w:rsid w:val="00F74DF3"/>
    <w:rsid w:val="00F860B5"/>
    <w:rsid w:val="00F9248E"/>
    <w:rsid w:val="00F962D6"/>
    <w:rsid w:val="00FB2520"/>
    <w:rsid w:val="00FB6149"/>
    <w:rsid w:val="00FB7AAC"/>
    <w:rsid w:val="00FC024E"/>
    <w:rsid w:val="00FC4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18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028"/>
    <w:pPr>
      <w:spacing w:after="37" w:line="367" w:lineRule="auto"/>
      <w:ind w:left="206" w:firstLine="710"/>
      <w:jc w:val="both"/>
    </w:pPr>
    <w:rPr>
      <w:rFonts w:ascii="Times New Roman" w:eastAsia="Times New Roman" w:hAnsi="Times New Roman" w:cs="Times New Roman"/>
      <w:color w:val="000000"/>
      <w:sz w:val="28"/>
    </w:rPr>
  </w:style>
  <w:style w:type="paragraph" w:styleId="1">
    <w:name w:val="heading 1"/>
    <w:next w:val="a"/>
    <w:link w:val="10"/>
    <w:qFormat/>
    <w:rsid w:val="001F58F5"/>
    <w:pPr>
      <w:keepNext/>
      <w:keepLines/>
      <w:spacing w:after="127"/>
      <w:ind w:left="302" w:right="362" w:hanging="10"/>
      <w:jc w:val="center"/>
      <w:outlineLvl w:val="0"/>
    </w:pPr>
    <w:rPr>
      <w:rFonts w:ascii="Times New Roman" w:eastAsia="Times New Roman" w:hAnsi="Times New Roman" w:cs="Times New Roman"/>
      <w:b/>
      <w:color w:val="000000"/>
      <w:sz w:val="28"/>
    </w:rPr>
  </w:style>
  <w:style w:type="paragraph" w:styleId="2">
    <w:name w:val="heading 2"/>
    <w:basedOn w:val="1"/>
    <w:next w:val="a"/>
    <w:link w:val="20"/>
    <w:unhideWhenUsed/>
    <w:qFormat/>
    <w:rsid w:val="006A73E6"/>
    <w:pPr>
      <w:spacing w:after="0" w:line="240" w:lineRule="auto"/>
      <w:outlineLvl w:val="1"/>
    </w:pPr>
  </w:style>
  <w:style w:type="paragraph" w:styleId="3">
    <w:name w:val="heading 3"/>
    <w:basedOn w:val="a"/>
    <w:next w:val="a"/>
    <w:link w:val="30"/>
    <w:unhideWhenUsed/>
    <w:qFormat/>
    <w:rsid w:val="009B64A9"/>
    <w:pPr>
      <w:spacing w:after="0" w:line="240" w:lineRule="auto"/>
      <w:ind w:left="0" w:right="29" w:firstLine="0"/>
      <w:jc w:val="center"/>
      <w:outlineLvl w:val="2"/>
    </w:pPr>
    <w:rPr>
      <w:i/>
    </w:rPr>
  </w:style>
  <w:style w:type="paragraph" w:styleId="6">
    <w:name w:val="heading 6"/>
    <w:basedOn w:val="a"/>
    <w:next w:val="a"/>
    <w:link w:val="60"/>
    <w:qFormat/>
    <w:rsid w:val="007C3EB2"/>
    <w:pPr>
      <w:spacing w:before="240" w:after="60" w:line="240" w:lineRule="auto"/>
      <w:ind w:left="0" w:firstLine="0"/>
      <w:jc w:val="left"/>
      <w:outlineLvl w:val="5"/>
    </w:pPr>
    <w:rPr>
      <w:rFonts w:ascii="Calibri" w:hAnsi="Calibri"/>
      <w:b/>
      <w:bCs/>
      <w:color w:val="auto"/>
      <w:sz w:val="22"/>
    </w:rPr>
  </w:style>
  <w:style w:type="paragraph" w:styleId="7">
    <w:name w:val="heading 7"/>
    <w:basedOn w:val="a"/>
    <w:next w:val="a"/>
    <w:link w:val="70"/>
    <w:qFormat/>
    <w:rsid w:val="007C3EB2"/>
    <w:pPr>
      <w:spacing w:before="240" w:after="60" w:line="240" w:lineRule="auto"/>
      <w:ind w:left="0" w:firstLine="0"/>
      <w:jc w:val="left"/>
      <w:outlineLvl w:val="6"/>
    </w:pPr>
    <w:rPr>
      <w:rFonts w:ascii="Calibri" w:hAnsi="Calibri"/>
      <w:color w:val="auto"/>
      <w:sz w:val="24"/>
      <w:szCs w:val="24"/>
    </w:rPr>
  </w:style>
  <w:style w:type="paragraph" w:styleId="8">
    <w:name w:val="heading 8"/>
    <w:basedOn w:val="a"/>
    <w:next w:val="a"/>
    <w:link w:val="80"/>
    <w:qFormat/>
    <w:rsid w:val="007C3EB2"/>
    <w:pPr>
      <w:spacing w:before="240" w:after="60" w:line="240" w:lineRule="auto"/>
      <w:ind w:left="0" w:firstLine="0"/>
      <w:jc w:val="left"/>
      <w:outlineLvl w:val="7"/>
    </w:pPr>
    <w:rPr>
      <w:rFonts w:ascii="Calibri" w:hAnsi="Calibri"/>
      <w:i/>
      <w:i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58F5"/>
    <w:rPr>
      <w:rFonts w:ascii="Times New Roman" w:eastAsia="Times New Roman" w:hAnsi="Times New Roman" w:cs="Times New Roman"/>
      <w:b/>
      <w:color w:val="000000"/>
      <w:sz w:val="28"/>
    </w:rPr>
  </w:style>
  <w:style w:type="character" w:customStyle="1" w:styleId="20">
    <w:name w:val="Заголовок 2 Знак"/>
    <w:link w:val="2"/>
    <w:rsid w:val="006A73E6"/>
    <w:rPr>
      <w:rFonts w:ascii="Times New Roman" w:eastAsia="Times New Roman" w:hAnsi="Times New Roman" w:cs="Times New Roman"/>
      <w:b/>
      <w:color w:val="000000"/>
      <w:sz w:val="28"/>
    </w:rPr>
  </w:style>
  <w:style w:type="table" w:customStyle="1" w:styleId="TableGrid">
    <w:name w:val="TableGrid"/>
    <w:rsid w:val="008528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410D"/>
    <w:pPr>
      <w:ind w:left="720"/>
      <w:contextualSpacing/>
    </w:pPr>
  </w:style>
  <w:style w:type="character" w:customStyle="1" w:styleId="30">
    <w:name w:val="Заголовок 3 Знак"/>
    <w:basedOn w:val="a0"/>
    <w:link w:val="3"/>
    <w:rsid w:val="009B64A9"/>
    <w:rPr>
      <w:rFonts w:ascii="Times New Roman" w:eastAsia="Times New Roman" w:hAnsi="Times New Roman" w:cs="Times New Roman"/>
      <w:i/>
      <w:color w:val="000000"/>
      <w:sz w:val="28"/>
    </w:rPr>
  </w:style>
  <w:style w:type="character" w:customStyle="1" w:styleId="60">
    <w:name w:val="Заголовок 6 Знак"/>
    <w:basedOn w:val="a0"/>
    <w:link w:val="6"/>
    <w:rsid w:val="007C3EB2"/>
    <w:rPr>
      <w:rFonts w:ascii="Calibri" w:eastAsia="Times New Roman" w:hAnsi="Calibri" w:cs="Times New Roman"/>
      <w:b/>
      <w:bCs/>
    </w:rPr>
  </w:style>
  <w:style w:type="character" w:customStyle="1" w:styleId="70">
    <w:name w:val="Заголовок 7 Знак"/>
    <w:basedOn w:val="a0"/>
    <w:link w:val="7"/>
    <w:rsid w:val="007C3EB2"/>
    <w:rPr>
      <w:rFonts w:ascii="Calibri" w:eastAsia="Times New Roman" w:hAnsi="Calibri" w:cs="Times New Roman"/>
      <w:sz w:val="24"/>
      <w:szCs w:val="24"/>
    </w:rPr>
  </w:style>
  <w:style w:type="character" w:customStyle="1" w:styleId="80">
    <w:name w:val="Заголовок 8 Знак"/>
    <w:basedOn w:val="a0"/>
    <w:link w:val="8"/>
    <w:rsid w:val="007C3EB2"/>
    <w:rPr>
      <w:rFonts w:ascii="Calibri" w:eastAsia="Times New Roman" w:hAnsi="Calibri" w:cs="Times New Roman"/>
      <w:i/>
      <w:iCs/>
      <w:sz w:val="24"/>
      <w:szCs w:val="24"/>
    </w:rPr>
  </w:style>
  <w:style w:type="paragraph" w:styleId="a4">
    <w:name w:val="footer"/>
    <w:basedOn w:val="a"/>
    <w:link w:val="a5"/>
    <w:uiPriority w:val="99"/>
    <w:rsid w:val="007C3EB2"/>
    <w:pPr>
      <w:tabs>
        <w:tab w:val="center" w:pos="4677"/>
        <w:tab w:val="right" w:pos="9355"/>
      </w:tabs>
      <w:spacing w:after="0" w:line="240" w:lineRule="auto"/>
      <w:ind w:left="0" w:firstLine="0"/>
      <w:jc w:val="left"/>
    </w:pPr>
    <w:rPr>
      <w:color w:val="auto"/>
      <w:sz w:val="24"/>
      <w:szCs w:val="24"/>
    </w:rPr>
  </w:style>
  <w:style w:type="character" w:customStyle="1" w:styleId="a5">
    <w:name w:val="Нижний колонтитул Знак"/>
    <w:basedOn w:val="a0"/>
    <w:link w:val="a4"/>
    <w:uiPriority w:val="99"/>
    <w:rsid w:val="007C3EB2"/>
    <w:rPr>
      <w:rFonts w:ascii="Times New Roman" w:eastAsia="Times New Roman" w:hAnsi="Times New Roman" w:cs="Times New Roman"/>
      <w:sz w:val="24"/>
      <w:szCs w:val="24"/>
    </w:rPr>
  </w:style>
  <w:style w:type="character" w:styleId="a6">
    <w:name w:val="page number"/>
    <w:basedOn w:val="a0"/>
    <w:rsid w:val="007C3EB2"/>
  </w:style>
  <w:style w:type="paragraph" w:styleId="a7">
    <w:name w:val="Body Text Indent"/>
    <w:basedOn w:val="a"/>
    <w:link w:val="a8"/>
    <w:rsid w:val="007C3EB2"/>
    <w:pPr>
      <w:spacing w:after="0" w:line="360" w:lineRule="auto"/>
      <w:ind w:left="0" w:firstLine="709"/>
    </w:pPr>
    <w:rPr>
      <w:color w:val="auto"/>
      <w:sz w:val="24"/>
      <w:szCs w:val="20"/>
    </w:rPr>
  </w:style>
  <w:style w:type="character" w:customStyle="1" w:styleId="a8">
    <w:name w:val="Основной текст с отступом Знак"/>
    <w:basedOn w:val="a0"/>
    <w:link w:val="a7"/>
    <w:rsid w:val="007C3EB2"/>
    <w:rPr>
      <w:rFonts w:ascii="Times New Roman" w:eastAsia="Times New Roman" w:hAnsi="Times New Roman" w:cs="Times New Roman"/>
      <w:sz w:val="24"/>
      <w:szCs w:val="20"/>
    </w:rPr>
  </w:style>
  <w:style w:type="paragraph" w:styleId="a9">
    <w:name w:val="Title"/>
    <w:aliases w:val="Заголовок_2"/>
    <w:basedOn w:val="2"/>
    <w:next w:val="a"/>
    <w:link w:val="aa"/>
    <w:autoRedefine/>
    <w:qFormat/>
    <w:rsid w:val="007C3EB2"/>
    <w:pPr>
      <w:keepNext w:val="0"/>
      <w:keepLines w:val="0"/>
      <w:ind w:left="0" w:right="-284" w:firstLine="540"/>
      <w:outlineLvl w:val="0"/>
    </w:pPr>
    <w:rPr>
      <w:rFonts w:ascii="Arial" w:hAnsi="Arial" w:cs="Arial"/>
      <w:iCs/>
      <w:kern w:val="28"/>
      <w:sz w:val="20"/>
      <w:szCs w:val="32"/>
    </w:rPr>
  </w:style>
  <w:style w:type="character" w:customStyle="1" w:styleId="aa">
    <w:name w:val="Название Знак"/>
    <w:aliases w:val="Заголовок_2 Знак"/>
    <w:basedOn w:val="a0"/>
    <w:link w:val="a9"/>
    <w:rsid w:val="007C3EB2"/>
    <w:rPr>
      <w:rFonts w:ascii="Arial" w:eastAsia="Times New Roman" w:hAnsi="Arial" w:cs="Arial"/>
      <w:b/>
      <w:iCs/>
      <w:color w:val="000000"/>
      <w:kern w:val="28"/>
      <w:sz w:val="20"/>
      <w:szCs w:val="32"/>
    </w:rPr>
  </w:style>
  <w:style w:type="paragraph" w:styleId="21">
    <w:name w:val="Body Text Indent 2"/>
    <w:basedOn w:val="a"/>
    <w:link w:val="22"/>
    <w:rsid w:val="007C3EB2"/>
    <w:pPr>
      <w:spacing w:after="120" w:line="480" w:lineRule="auto"/>
      <w:ind w:left="283" w:firstLine="0"/>
      <w:jc w:val="left"/>
    </w:pPr>
    <w:rPr>
      <w:color w:val="auto"/>
      <w:sz w:val="24"/>
      <w:szCs w:val="24"/>
    </w:rPr>
  </w:style>
  <w:style w:type="character" w:customStyle="1" w:styleId="22">
    <w:name w:val="Основной текст с отступом 2 Знак"/>
    <w:basedOn w:val="a0"/>
    <w:link w:val="21"/>
    <w:rsid w:val="007C3EB2"/>
    <w:rPr>
      <w:rFonts w:ascii="Times New Roman" w:eastAsia="Times New Roman" w:hAnsi="Times New Roman" w:cs="Times New Roman"/>
      <w:sz w:val="24"/>
      <w:szCs w:val="24"/>
    </w:rPr>
  </w:style>
  <w:style w:type="paragraph" w:customStyle="1" w:styleId="ab">
    <w:name w:val="ЗАГОЛОВОК"/>
    <w:basedOn w:val="1"/>
    <w:link w:val="ac"/>
    <w:rsid w:val="007C3EB2"/>
    <w:pPr>
      <w:keepLines w:val="0"/>
      <w:widowControl w:val="0"/>
      <w:autoSpaceDE w:val="0"/>
      <w:autoSpaceDN w:val="0"/>
      <w:adjustRightInd w:val="0"/>
      <w:spacing w:after="0" w:line="240" w:lineRule="auto"/>
      <w:ind w:left="0" w:right="0" w:firstLine="0"/>
    </w:pPr>
    <w:rPr>
      <w:bCs/>
      <w:caps/>
      <w:color w:val="auto"/>
      <w:kern w:val="32"/>
      <w:szCs w:val="28"/>
    </w:rPr>
  </w:style>
  <w:style w:type="paragraph" w:customStyle="1" w:styleId="23">
    <w:name w:val="Заголовок2"/>
    <w:basedOn w:val="2"/>
    <w:rsid w:val="007C3EB2"/>
    <w:pPr>
      <w:keepLines w:val="0"/>
      <w:widowControl w:val="0"/>
      <w:autoSpaceDE w:val="0"/>
      <w:autoSpaceDN w:val="0"/>
      <w:adjustRightInd w:val="0"/>
      <w:ind w:left="0" w:right="0" w:firstLine="0"/>
    </w:pPr>
    <w:rPr>
      <w:rFonts w:cs="Arial"/>
      <w:bCs/>
      <w:iCs/>
      <w:color w:val="auto"/>
      <w:szCs w:val="28"/>
    </w:rPr>
  </w:style>
  <w:style w:type="paragraph" w:customStyle="1" w:styleId="31">
    <w:name w:val="Заголовок3"/>
    <w:basedOn w:val="3"/>
    <w:next w:val="a"/>
    <w:rsid w:val="007C3EB2"/>
    <w:pPr>
      <w:widowControl w:val="0"/>
      <w:suppressAutoHyphens/>
      <w:spacing w:line="360" w:lineRule="auto"/>
      <w:ind w:right="0"/>
    </w:pPr>
    <w:rPr>
      <w:rFonts w:cs="Arial"/>
      <w:bCs/>
      <w:i w:val="0"/>
      <w:color w:val="auto"/>
      <w:szCs w:val="26"/>
    </w:rPr>
  </w:style>
  <w:style w:type="character" w:styleId="ad">
    <w:name w:val="Hyperlink"/>
    <w:uiPriority w:val="99"/>
    <w:rsid w:val="007C3EB2"/>
    <w:rPr>
      <w:color w:val="0000FF"/>
      <w:u w:val="single"/>
    </w:rPr>
  </w:style>
  <w:style w:type="character" w:customStyle="1" w:styleId="ac">
    <w:name w:val="ЗАГОЛОВОК Знак"/>
    <w:link w:val="ab"/>
    <w:rsid w:val="007C3EB2"/>
    <w:rPr>
      <w:rFonts w:ascii="Times New Roman" w:eastAsia="Times New Roman" w:hAnsi="Times New Roman" w:cs="Times New Roman"/>
      <w:b/>
      <w:bCs/>
      <w:caps/>
      <w:kern w:val="32"/>
      <w:sz w:val="28"/>
      <w:szCs w:val="28"/>
    </w:rPr>
  </w:style>
  <w:style w:type="paragraph" w:styleId="ae">
    <w:name w:val="Normal (Web)"/>
    <w:basedOn w:val="a"/>
    <w:uiPriority w:val="99"/>
    <w:unhideWhenUsed/>
    <w:rsid w:val="007C3EB2"/>
    <w:pPr>
      <w:spacing w:before="100" w:beforeAutospacing="1" w:after="100" w:afterAutospacing="1" w:line="240" w:lineRule="auto"/>
      <w:ind w:left="0" w:firstLine="0"/>
      <w:jc w:val="left"/>
    </w:pPr>
    <w:rPr>
      <w:color w:val="auto"/>
      <w:sz w:val="24"/>
      <w:szCs w:val="24"/>
    </w:rPr>
  </w:style>
  <w:style w:type="paragraph" w:styleId="af">
    <w:name w:val="TOC Heading"/>
    <w:basedOn w:val="1"/>
    <w:next w:val="a"/>
    <w:uiPriority w:val="39"/>
    <w:qFormat/>
    <w:rsid w:val="007C3EB2"/>
    <w:pPr>
      <w:spacing w:before="480" w:after="0" w:line="276" w:lineRule="auto"/>
      <w:ind w:left="0" w:right="0" w:firstLine="0"/>
      <w:jc w:val="left"/>
      <w:outlineLvl w:val="9"/>
    </w:pPr>
    <w:rPr>
      <w:rFonts w:ascii="Cambria" w:hAnsi="Cambria"/>
      <w:bCs/>
      <w:color w:val="365F91"/>
      <w:szCs w:val="28"/>
    </w:rPr>
  </w:style>
  <w:style w:type="paragraph" w:styleId="11">
    <w:name w:val="toc 1"/>
    <w:basedOn w:val="a"/>
    <w:next w:val="a"/>
    <w:autoRedefine/>
    <w:uiPriority w:val="39"/>
    <w:rsid w:val="00987CE5"/>
    <w:pPr>
      <w:tabs>
        <w:tab w:val="right" w:leader="dot" w:pos="10205"/>
      </w:tabs>
      <w:spacing w:after="0" w:line="240" w:lineRule="auto"/>
      <w:ind w:left="0" w:firstLine="0"/>
    </w:pPr>
    <w:rPr>
      <w:noProof/>
      <w:color w:val="auto"/>
      <w:szCs w:val="28"/>
    </w:rPr>
  </w:style>
  <w:style w:type="paragraph" w:styleId="24">
    <w:name w:val="toc 2"/>
    <w:basedOn w:val="a"/>
    <w:next w:val="a"/>
    <w:autoRedefine/>
    <w:uiPriority w:val="39"/>
    <w:rsid w:val="00987CE5"/>
    <w:pPr>
      <w:tabs>
        <w:tab w:val="right" w:leader="dot" w:pos="10205"/>
      </w:tabs>
      <w:spacing w:after="0" w:line="240" w:lineRule="auto"/>
      <w:ind w:left="0" w:firstLine="0"/>
      <w:jc w:val="left"/>
    </w:pPr>
    <w:rPr>
      <w:color w:val="auto"/>
      <w:sz w:val="24"/>
      <w:szCs w:val="24"/>
    </w:rPr>
  </w:style>
  <w:style w:type="paragraph" w:styleId="32">
    <w:name w:val="toc 3"/>
    <w:basedOn w:val="a"/>
    <w:next w:val="a"/>
    <w:autoRedefine/>
    <w:uiPriority w:val="39"/>
    <w:rsid w:val="007C3EB2"/>
    <w:pPr>
      <w:spacing w:after="0" w:line="240" w:lineRule="auto"/>
      <w:ind w:left="480" w:firstLine="0"/>
      <w:jc w:val="left"/>
    </w:pPr>
    <w:rPr>
      <w:color w:val="auto"/>
      <w:sz w:val="24"/>
      <w:szCs w:val="24"/>
    </w:rPr>
  </w:style>
  <w:style w:type="paragraph" w:customStyle="1" w:styleId="af0">
    <w:name w:val="Таблицы (моноширинный)"/>
    <w:basedOn w:val="a"/>
    <w:next w:val="a"/>
    <w:uiPriority w:val="99"/>
    <w:rsid w:val="007C3EB2"/>
    <w:pPr>
      <w:widowControl w:val="0"/>
      <w:autoSpaceDE w:val="0"/>
      <w:autoSpaceDN w:val="0"/>
      <w:adjustRightInd w:val="0"/>
      <w:spacing w:after="0" w:line="240" w:lineRule="auto"/>
      <w:ind w:left="0" w:firstLine="0"/>
    </w:pPr>
    <w:rPr>
      <w:rFonts w:ascii="Courier New" w:hAnsi="Courier New" w:cs="Courier New"/>
      <w:color w:val="auto"/>
      <w:sz w:val="20"/>
      <w:szCs w:val="20"/>
    </w:rPr>
  </w:style>
  <w:style w:type="paragraph" w:customStyle="1" w:styleId="ConsPlusNormal">
    <w:name w:val="ConsPlusNormal"/>
    <w:uiPriority w:val="99"/>
    <w:rsid w:val="007C3E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1">
    <w:name w:val="annotation reference"/>
    <w:rsid w:val="007C3EB2"/>
    <w:rPr>
      <w:sz w:val="16"/>
      <w:szCs w:val="16"/>
    </w:rPr>
  </w:style>
  <w:style w:type="paragraph" w:styleId="af2">
    <w:name w:val="annotation text"/>
    <w:basedOn w:val="a"/>
    <w:link w:val="af3"/>
    <w:rsid w:val="007C3EB2"/>
    <w:pPr>
      <w:spacing w:after="0" w:line="240" w:lineRule="auto"/>
      <w:ind w:left="0" w:firstLine="0"/>
      <w:jc w:val="left"/>
    </w:pPr>
    <w:rPr>
      <w:color w:val="auto"/>
      <w:sz w:val="20"/>
      <w:szCs w:val="20"/>
    </w:rPr>
  </w:style>
  <w:style w:type="character" w:customStyle="1" w:styleId="af3">
    <w:name w:val="Текст примечания Знак"/>
    <w:basedOn w:val="a0"/>
    <w:link w:val="af2"/>
    <w:rsid w:val="007C3EB2"/>
    <w:rPr>
      <w:rFonts w:ascii="Times New Roman" w:eastAsia="Times New Roman" w:hAnsi="Times New Roman" w:cs="Times New Roman"/>
      <w:sz w:val="20"/>
      <w:szCs w:val="20"/>
    </w:rPr>
  </w:style>
  <w:style w:type="paragraph" w:styleId="af4">
    <w:name w:val="annotation subject"/>
    <w:basedOn w:val="af2"/>
    <w:next w:val="af2"/>
    <w:link w:val="af5"/>
    <w:rsid w:val="007C3EB2"/>
    <w:rPr>
      <w:b/>
      <w:bCs/>
    </w:rPr>
  </w:style>
  <w:style w:type="character" w:customStyle="1" w:styleId="af5">
    <w:name w:val="Тема примечания Знак"/>
    <w:basedOn w:val="af3"/>
    <w:link w:val="af4"/>
    <w:rsid w:val="007C3EB2"/>
    <w:rPr>
      <w:rFonts w:ascii="Times New Roman" w:eastAsia="Times New Roman" w:hAnsi="Times New Roman" w:cs="Times New Roman"/>
      <w:b/>
      <w:bCs/>
      <w:sz w:val="20"/>
      <w:szCs w:val="20"/>
    </w:rPr>
  </w:style>
  <w:style w:type="paragraph" w:styleId="af6">
    <w:name w:val="Balloon Text"/>
    <w:basedOn w:val="a"/>
    <w:link w:val="af7"/>
    <w:rsid w:val="007C3EB2"/>
    <w:pPr>
      <w:spacing w:after="0" w:line="240" w:lineRule="auto"/>
      <w:ind w:left="0" w:firstLine="0"/>
      <w:jc w:val="left"/>
    </w:pPr>
    <w:rPr>
      <w:rFonts w:ascii="Segoe UI" w:hAnsi="Segoe UI" w:cs="Segoe UI"/>
      <w:color w:val="auto"/>
      <w:sz w:val="18"/>
      <w:szCs w:val="18"/>
    </w:rPr>
  </w:style>
  <w:style w:type="character" w:customStyle="1" w:styleId="af7">
    <w:name w:val="Текст выноски Знак"/>
    <w:basedOn w:val="a0"/>
    <w:link w:val="af6"/>
    <w:rsid w:val="007C3EB2"/>
    <w:rPr>
      <w:rFonts w:ascii="Segoe UI" w:eastAsia="Times New Roman" w:hAnsi="Segoe UI" w:cs="Segoe UI"/>
      <w:sz w:val="18"/>
      <w:szCs w:val="18"/>
    </w:rPr>
  </w:style>
  <w:style w:type="paragraph" w:customStyle="1" w:styleId="12">
    <w:name w:val="Абзац списка1"/>
    <w:basedOn w:val="a"/>
    <w:rsid w:val="007C3EB2"/>
    <w:pPr>
      <w:spacing w:after="0" w:line="240" w:lineRule="auto"/>
      <w:ind w:left="708" w:firstLine="0"/>
      <w:jc w:val="left"/>
    </w:pPr>
    <w:rPr>
      <w:color w:val="auto"/>
      <w:sz w:val="24"/>
      <w:szCs w:val="24"/>
    </w:rPr>
  </w:style>
  <w:style w:type="paragraph" w:customStyle="1" w:styleId="4">
    <w:name w:val="Знак Знак4"/>
    <w:basedOn w:val="a"/>
    <w:rsid w:val="007C3EB2"/>
    <w:pPr>
      <w:pageBreakBefore/>
      <w:spacing w:after="160" w:line="360" w:lineRule="auto"/>
      <w:ind w:left="0" w:firstLine="0"/>
      <w:jc w:val="left"/>
    </w:pPr>
    <w:rPr>
      <w:color w:val="auto"/>
      <w:szCs w:val="20"/>
      <w:lang w:val="en-US" w:eastAsia="en-US"/>
    </w:rPr>
  </w:style>
  <w:style w:type="paragraph" w:styleId="af8">
    <w:name w:val="footnote text"/>
    <w:basedOn w:val="a"/>
    <w:link w:val="af9"/>
    <w:semiHidden/>
    <w:rsid w:val="007C3EB2"/>
    <w:pPr>
      <w:spacing w:after="0" w:line="240" w:lineRule="auto"/>
      <w:ind w:left="0" w:firstLine="0"/>
      <w:jc w:val="left"/>
    </w:pPr>
    <w:rPr>
      <w:color w:val="auto"/>
      <w:sz w:val="20"/>
      <w:szCs w:val="20"/>
    </w:rPr>
  </w:style>
  <w:style w:type="character" w:customStyle="1" w:styleId="af9">
    <w:name w:val="Текст сноски Знак"/>
    <w:basedOn w:val="a0"/>
    <w:link w:val="af8"/>
    <w:semiHidden/>
    <w:rsid w:val="007C3EB2"/>
    <w:rPr>
      <w:rFonts w:ascii="Times New Roman" w:eastAsia="Times New Roman" w:hAnsi="Times New Roman" w:cs="Times New Roman"/>
      <w:sz w:val="20"/>
      <w:szCs w:val="20"/>
    </w:rPr>
  </w:style>
  <w:style w:type="paragraph" w:customStyle="1" w:styleId="afa">
    <w:name w:val="ОБЫЧНЫЙ"/>
    <w:basedOn w:val="a"/>
    <w:link w:val="afb"/>
    <w:rsid w:val="007C3EB2"/>
    <w:pPr>
      <w:widowControl w:val="0"/>
      <w:suppressAutoHyphens/>
      <w:spacing w:after="0" w:line="240" w:lineRule="auto"/>
      <w:ind w:left="0" w:firstLine="709"/>
    </w:pPr>
    <w:rPr>
      <w:color w:val="auto"/>
      <w:sz w:val="24"/>
      <w:szCs w:val="24"/>
    </w:rPr>
  </w:style>
  <w:style w:type="character" w:customStyle="1" w:styleId="afb">
    <w:name w:val="ОБЫЧНЫЙ Знак"/>
    <w:link w:val="afa"/>
    <w:locked/>
    <w:rsid w:val="007C3EB2"/>
    <w:rPr>
      <w:rFonts w:ascii="Times New Roman" w:eastAsia="Times New Roman" w:hAnsi="Times New Roman" w:cs="Times New Roman"/>
      <w:sz w:val="24"/>
      <w:szCs w:val="24"/>
    </w:rPr>
  </w:style>
  <w:style w:type="character" w:customStyle="1" w:styleId="s2">
    <w:name w:val="s2"/>
    <w:rsid w:val="007C3EB2"/>
    <w:rPr>
      <w:rFonts w:cs="Times New Roman"/>
    </w:rPr>
  </w:style>
  <w:style w:type="paragraph" w:customStyle="1" w:styleId="p5">
    <w:name w:val="p5"/>
    <w:basedOn w:val="a"/>
    <w:rsid w:val="007C3EB2"/>
    <w:pPr>
      <w:spacing w:before="100" w:beforeAutospacing="1" w:after="100" w:afterAutospacing="1" w:line="240" w:lineRule="auto"/>
      <w:ind w:left="0" w:firstLine="0"/>
      <w:jc w:val="left"/>
    </w:pPr>
    <w:rPr>
      <w:rFonts w:eastAsia="Calibri"/>
      <w:color w:val="auto"/>
      <w:sz w:val="24"/>
      <w:szCs w:val="24"/>
    </w:rPr>
  </w:style>
  <w:style w:type="character" w:customStyle="1" w:styleId="apple-converted-space">
    <w:name w:val="apple-converted-space"/>
    <w:rsid w:val="007C3EB2"/>
    <w:rPr>
      <w:rFonts w:cs="Times New Roman"/>
    </w:rPr>
  </w:style>
  <w:style w:type="character" w:styleId="afc">
    <w:name w:val="footnote reference"/>
    <w:semiHidden/>
    <w:rsid w:val="007C3EB2"/>
    <w:rPr>
      <w:vertAlign w:val="superscript"/>
    </w:rPr>
  </w:style>
  <w:style w:type="character" w:styleId="afd">
    <w:name w:val="FollowedHyperlink"/>
    <w:rsid w:val="007C3EB2"/>
    <w:rPr>
      <w:color w:val="954F72"/>
      <w:u w:val="single"/>
    </w:rPr>
  </w:style>
  <w:style w:type="paragraph" w:styleId="afe">
    <w:name w:val="header"/>
    <w:basedOn w:val="a"/>
    <w:link w:val="aff"/>
    <w:rsid w:val="007C3EB2"/>
    <w:pPr>
      <w:tabs>
        <w:tab w:val="center" w:pos="4677"/>
        <w:tab w:val="right" w:pos="9355"/>
      </w:tabs>
      <w:spacing w:after="0" w:line="240" w:lineRule="auto"/>
      <w:ind w:left="0" w:firstLine="0"/>
      <w:jc w:val="left"/>
    </w:pPr>
    <w:rPr>
      <w:color w:val="auto"/>
      <w:sz w:val="24"/>
      <w:szCs w:val="24"/>
    </w:rPr>
  </w:style>
  <w:style w:type="character" w:customStyle="1" w:styleId="aff">
    <w:name w:val="Верхний колонтитул Знак"/>
    <w:basedOn w:val="a0"/>
    <w:link w:val="afe"/>
    <w:rsid w:val="007C3EB2"/>
    <w:rPr>
      <w:rFonts w:ascii="Times New Roman" w:eastAsia="Times New Roman" w:hAnsi="Times New Roman" w:cs="Times New Roman"/>
      <w:sz w:val="24"/>
      <w:szCs w:val="24"/>
    </w:rPr>
  </w:style>
  <w:style w:type="character" w:customStyle="1" w:styleId="FontStyle24">
    <w:name w:val="Font Style24"/>
    <w:rsid w:val="007C3EB2"/>
    <w:rPr>
      <w:rFonts w:ascii="Arial Narrow" w:hAnsi="Arial Narrow" w:cs="Arial Narrow"/>
      <w:spacing w:val="-10"/>
      <w:sz w:val="16"/>
      <w:szCs w:val="16"/>
    </w:rPr>
  </w:style>
  <w:style w:type="paragraph" w:styleId="aff0">
    <w:name w:val="Body Text"/>
    <w:basedOn w:val="a"/>
    <w:link w:val="aff1"/>
    <w:rsid w:val="007C3EB2"/>
    <w:pPr>
      <w:spacing w:after="120" w:line="240" w:lineRule="auto"/>
      <w:ind w:left="0" w:firstLine="0"/>
      <w:jc w:val="left"/>
    </w:pPr>
    <w:rPr>
      <w:color w:val="auto"/>
      <w:sz w:val="24"/>
      <w:szCs w:val="24"/>
    </w:rPr>
  </w:style>
  <w:style w:type="character" w:customStyle="1" w:styleId="aff1">
    <w:name w:val="Основной текст Знак"/>
    <w:basedOn w:val="a0"/>
    <w:link w:val="aff0"/>
    <w:rsid w:val="007C3EB2"/>
    <w:rPr>
      <w:rFonts w:ascii="Times New Roman" w:eastAsia="Times New Roman" w:hAnsi="Times New Roman" w:cs="Times New Roman"/>
      <w:sz w:val="24"/>
      <w:szCs w:val="24"/>
    </w:rPr>
  </w:style>
  <w:style w:type="paragraph" w:styleId="25">
    <w:name w:val="Body Text 2"/>
    <w:basedOn w:val="a"/>
    <w:link w:val="26"/>
    <w:rsid w:val="007C3EB2"/>
    <w:pPr>
      <w:spacing w:after="120" w:line="480" w:lineRule="auto"/>
      <w:ind w:left="0" w:firstLine="0"/>
      <w:jc w:val="left"/>
    </w:pPr>
    <w:rPr>
      <w:color w:val="auto"/>
      <w:sz w:val="24"/>
      <w:szCs w:val="24"/>
    </w:rPr>
  </w:style>
  <w:style w:type="character" w:customStyle="1" w:styleId="26">
    <w:name w:val="Основной текст 2 Знак"/>
    <w:basedOn w:val="a0"/>
    <w:link w:val="25"/>
    <w:rsid w:val="007C3EB2"/>
    <w:rPr>
      <w:rFonts w:ascii="Times New Roman" w:eastAsia="Times New Roman" w:hAnsi="Times New Roman" w:cs="Times New Roman"/>
      <w:sz w:val="24"/>
      <w:szCs w:val="24"/>
    </w:rPr>
  </w:style>
  <w:style w:type="paragraph" w:styleId="aff2">
    <w:name w:val="Subtitle"/>
    <w:basedOn w:val="a"/>
    <w:link w:val="aff3"/>
    <w:qFormat/>
    <w:rsid w:val="007C3EB2"/>
    <w:pPr>
      <w:spacing w:after="0" w:line="360" w:lineRule="auto"/>
      <w:ind w:left="0" w:firstLine="0"/>
      <w:jc w:val="center"/>
    </w:pPr>
    <w:rPr>
      <w:rFonts w:ascii="Arial" w:hAnsi="Arial" w:cs="Arial"/>
      <w:b/>
      <w:bCs/>
      <w:iCs/>
      <w:sz w:val="20"/>
      <w:szCs w:val="24"/>
    </w:rPr>
  </w:style>
  <w:style w:type="character" w:customStyle="1" w:styleId="aff3">
    <w:name w:val="Подзаголовок Знак"/>
    <w:basedOn w:val="a0"/>
    <w:link w:val="aff2"/>
    <w:rsid w:val="007C3EB2"/>
    <w:rPr>
      <w:rFonts w:ascii="Arial" w:eastAsia="Times New Roman" w:hAnsi="Arial" w:cs="Arial"/>
      <w:b/>
      <w:bCs/>
      <w:iCs/>
      <w:color w:val="000000"/>
      <w:sz w:val="20"/>
      <w:szCs w:val="24"/>
    </w:rPr>
  </w:style>
  <w:style w:type="paragraph" w:customStyle="1" w:styleId="61">
    <w:name w:val="Знак Знак6"/>
    <w:basedOn w:val="a"/>
    <w:rsid w:val="001D0A38"/>
    <w:pPr>
      <w:pageBreakBefore/>
      <w:spacing w:after="160" w:line="360" w:lineRule="auto"/>
      <w:ind w:left="0" w:firstLine="0"/>
      <w:jc w:val="left"/>
    </w:pPr>
    <w:rPr>
      <w:color w:val="auto"/>
      <w:szCs w:val="28"/>
      <w:lang w:val="en-US" w:eastAsia="en-US"/>
    </w:rPr>
  </w:style>
  <w:style w:type="character" w:customStyle="1" w:styleId="13">
    <w:name w:val="Неразрешенное упоминание1"/>
    <w:basedOn w:val="a0"/>
    <w:uiPriority w:val="99"/>
    <w:semiHidden/>
    <w:unhideWhenUsed/>
    <w:rsid w:val="000D43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028"/>
    <w:pPr>
      <w:spacing w:after="37" w:line="367" w:lineRule="auto"/>
      <w:ind w:left="206" w:firstLine="710"/>
      <w:jc w:val="both"/>
    </w:pPr>
    <w:rPr>
      <w:rFonts w:ascii="Times New Roman" w:eastAsia="Times New Roman" w:hAnsi="Times New Roman" w:cs="Times New Roman"/>
      <w:color w:val="000000"/>
      <w:sz w:val="28"/>
    </w:rPr>
  </w:style>
  <w:style w:type="paragraph" w:styleId="1">
    <w:name w:val="heading 1"/>
    <w:next w:val="a"/>
    <w:link w:val="10"/>
    <w:qFormat/>
    <w:rsid w:val="001F58F5"/>
    <w:pPr>
      <w:keepNext/>
      <w:keepLines/>
      <w:spacing w:after="127"/>
      <w:ind w:left="302" w:right="362" w:hanging="10"/>
      <w:jc w:val="center"/>
      <w:outlineLvl w:val="0"/>
    </w:pPr>
    <w:rPr>
      <w:rFonts w:ascii="Times New Roman" w:eastAsia="Times New Roman" w:hAnsi="Times New Roman" w:cs="Times New Roman"/>
      <w:b/>
      <w:color w:val="000000"/>
      <w:sz w:val="28"/>
    </w:rPr>
  </w:style>
  <w:style w:type="paragraph" w:styleId="2">
    <w:name w:val="heading 2"/>
    <w:basedOn w:val="1"/>
    <w:next w:val="a"/>
    <w:link w:val="20"/>
    <w:unhideWhenUsed/>
    <w:qFormat/>
    <w:rsid w:val="006A73E6"/>
    <w:pPr>
      <w:spacing w:after="0" w:line="240" w:lineRule="auto"/>
      <w:outlineLvl w:val="1"/>
    </w:pPr>
  </w:style>
  <w:style w:type="paragraph" w:styleId="3">
    <w:name w:val="heading 3"/>
    <w:basedOn w:val="a"/>
    <w:next w:val="a"/>
    <w:link w:val="30"/>
    <w:unhideWhenUsed/>
    <w:qFormat/>
    <w:rsid w:val="009B64A9"/>
    <w:pPr>
      <w:spacing w:after="0" w:line="240" w:lineRule="auto"/>
      <w:ind w:left="0" w:right="29" w:firstLine="0"/>
      <w:jc w:val="center"/>
      <w:outlineLvl w:val="2"/>
    </w:pPr>
    <w:rPr>
      <w:i/>
    </w:rPr>
  </w:style>
  <w:style w:type="paragraph" w:styleId="6">
    <w:name w:val="heading 6"/>
    <w:basedOn w:val="a"/>
    <w:next w:val="a"/>
    <w:link w:val="60"/>
    <w:qFormat/>
    <w:rsid w:val="007C3EB2"/>
    <w:pPr>
      <w:spacing w:before="240" w:after="60" w:line="240" w:lineRule="auto"/>
      <w:ind w:left="0" w:firstLine="0"/>
      <w:jc w:val="left"/>
      <w:outlineLvl w:val="5"/>
    </w:pPr>
    <w:rPr>
      <w:rFonts w:ascii="Calibri" w:hAnsi="Calibri"/>
      <w:b/>
      <w:bCs/>
      <w:color w:val="auto"/>
      <w:sz w:val="22"/>
    </w:rPr>
  </w:style>
  <w:style w:type="paragraph" w:styleId="7">
    <w:name w:val="heading 7"/>
    <w:basedOn w:val="a"/>
    <w:next w:val="a"/>
    <w:link w:val="70"/>
    <w:qFormat/>
    <w:rsid w:val="007C3EB2"/>
    <w:pPr>
      <w:spacing w:before="240" w:after="60" w:line="240" w:lineRule="auto"/>
      <w:ind w:left="0" w:firstLine="0"/>
      <w:jc w:val="left"/>
      <w:outlineLvl w:val="6"/>
    </w:pPr>
    <w:rPr>
      <w:rFonts w:ascii="Calibri" w:hAnsi="Calibri"/>
      <w:color w:val="auto"/>
      <w:sz w:val="24"/>
      <w:szCs w:val="24"/>
    </w:rPr>
  </w:style>
  <w:style w:type="paragraph" w:styleId="8">
    <w:name w:val="heading 8"/>
    <w:basedOn w:val="a"/>
    <w:next w:val="a"/>
    <w:link w:val="80"/>
    <w:qFormat/>
    <w:rsid w:val="007C3EB2"/>
    <w:pPr>
      <w:spacing w:before="240" w:after="60" w:line="240" w:lineRule="auto"/>
      <w:ind w:left="0" w:firstLine="0"/>
      <w:jc w:val="left"/>
      <w:outlineLvl w:val="7"/>
    </w:pPr>
    <w:rPr>
      <w:rFonts w:ascii="Calibri" w:hAnsi="Calibri"/>
      <w:i/>
      <w:i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58F5"/>
    <w:rPr>
      <w:rFonts w:ascii="Times New Roman" w:eastAsia="Times New Roman" w:hAnsi="Times New Roman" w:cs="Times New Roman"/>
      <w:b/>
      <w:color w:val="000000"/>
      <w:sz w:val="28"/>
    </w:rPr>
  </w:style>
  <w:style w:type="character" w:customStyle="1" w:styleId="20">
    <w:name w:val="Заголовок 2 Знак"/>
    <w:link w:val="2"/>
    <w:rsid w:val="006A73E6"/>
    <w:rPr>
      <w:rFonts w:ascii="Times New Roman" w:eastAsia="Times New Roman" w:hAnsi="Times New Roman" w:cs="Times New Roman"/>
      <w:b/>
      <w:color w:val="000000"/>
      <w:sz w:val="28"/>
    </w:rPr>
  </w:style>
  <w:style w:type="table" w:customStyle="1" w:styleId="TableGrid">
    <w:name w:val="TableGrid"/>
    <w:rsid w:val="008528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410D"/>
    <w:pPr>
      <w:ind w:left="720"/>
      <w:contextualSpacing/>
    </w:pPr>
  </w:style>
  <w:style w:type="character" w:customStyle="1" w:styleId="30">
    <w:name w:val="Заголовок 3 Знак"/>
    <w:basedOn w:val="a0"/>
    <w:link w:val="3"/>
    <w:rsid w:val="009B64A9"/>
    <w:rPr>
      <w:rFonts w:ascii="Times New Roman" w:eastAsia="Times New Roman" w:hAnsi="Times New Roman" w:cs="Times New Roman"/>
      <w:i/>
      <w:color w:val="000000"/>
      <w:sz w:val="28"/>
    </w:rPr>
  </w:style>
  <w:style w:type="character" w:customStyle="1" w:styleId="60">
    <w:name w:val="Заголовок 6 Знак"/>
    <w:basedOn w:val="a0"/>
    <w:link w:val="6"/>
    <w:rsid w:val="007C3EB2"/>
    <w:rPr>
      <w:rFonts w:ascii="Calibri" w:eastAsia="Times New Roman" w:hAnsi="Calibri" w:cs="Times New Roman"/>
      <w:b/>
      <w:bCs/>
    </w:rPr>
  </w:style>
  <w:style w:type="character" w:customStyle="1" w:styleId="70">
    <w:name w:val="Заголовок 7 Знак"/>
    <w:basedOn w:val="a0"/>
    <w:link w:val="7"/>
    <w:rsid w:val="007C3EB2"/>
    <w:rPr>
      <w:rFonts w:ascii="Calibri" w:eastAsia="Times New Roman" w:hAnsi="Calibri" w:cs="Times New Roman"/>
      <w:sz w:val="24"/>
      <w:szCs w:val="24"/>
    </w:rPr>
  </w:style>
  <w:style w:type="character" w:customStyle="1" w:styleId="80">
    <w:name w:val="Заголовок 8 Знак"/>
    <w:basedOn w:val="a0"/>
    <w:link w:val="8"/>
    <w:rsid w:val="007C3EB2"/>
    <w:rPr>
      <w:rFonts w:ascii="Calibri" w:eastAsia="Times New Roman" w:hAnsi="Calibri" w:cs="Times New Roman"/>
      <w:i/>
      <w:iCs/>
      <w:sz w:val="24"/>
      <w:szCs w:val="24"/>
    </w:rPr>
  </w:style>
  <w:style w:type="paragraph" w:styleId="a4">
    <w:name w:val="footer"/>
    <w:basedOn w:val="a"/>
    <w:link w:val="a5"/>
    <w:uiPriority w:val="99"/>
    <w:rsid w:val="007C3EB2"/>
    <w:pPr>
      <w:tabs>
        <w:tab w:val="center" w:pos="4677"/>
        <w:tab w:val="right" w:pos="9355"/>
      </w:tabs>
      <w:spacing w:after="0" w:line="240" w:lineRule="auto"/>
      <w:ind w:left="0" w:firstLine="0"/>
      <w:jc w:val="left"/>
    </w:pPr>
    <w:rPr>
      <w:color w:val="auto"/>
      <w:sz w:val="24"/>
      <w:szCs w:val="24"/>
    </w:rPr>
  </w:style>
  <w:style w:type="character" w:customStyle="1" w:styleId="a5">
    <w:name w:val="Нижний колонтитул Знак"/>
    <w:basedOn w:val="a0"/>
    <w:link w:val="a4"/>
    <w:uiPriority w:val="99"/>
    <w:rsid w:val="007C3EB2"/>
    <w:rPr>
      <w:rFonts w:ascii="Times New Roman" w:eastAsia="Times New Roman" w:hAnsi="Times New Roman" w:cs="Times New Roman"/>
      <w:sz w:val="24"/>
      <w:szCs w:val="24"/>
    </w:rPr>
  </w:style>
  <w:style w:type="character" w:styleId="a6">
    <w:name w:val="page number"/>
    <w:basedOn w:val="a0"/>
    <w:rsid w:val="007C3EB2"/>
  </w:style>
  <w:style w:type="paragraph" w:styleId="a7">
    <w:name w:val="Body Text Indent"/>
    <w:basedOn w:val="a"/>
    <w:link w:val="a8"/>
    <w:rsid w:val="007C3EB2"/>
    <w:pPr>
      <w:spacing w:after="0" w:line="360" w:lineRule="auto"/>
      <w:ind w:left="0" w:firstLine="709"/>
    </w:pPr>
    <w:rPr>
      <w:color w:val="auto"/>
      <w:sz w:val="24"/>
      <w:szCs w:val="20"/>
    </w:rPr>
  </w:style>
  <w:style w:type="character" w:customStyle="1" w:styleId="a8">
    <w:name w:val="Основной текст с отступом Знак"/>
    <w:basedOn w:val="a0"/>
    <w:link w:val="a7"/>
    <w:rsid w:val="007C3EB2"/>
    <w:rPr>
      <w:rFonts w:ascii="Times New Roman" w:eastAsia="Times New Roman" w:hAnsi="Times New Roman" w:cs="Times New Roman"/>
      <w:sz w:val="24"/>
      <w:szCs w:val="20"/>
    </w:rPr>
  </w:style>
  <w:style w:type="paragraph" w:styleId="a9">
    <w:name w:val="Title"/>
    <w:aliases w:val="Заголовок_2"/>
    <w:basedOn w:val="2"/>
    <w:next w:val="a"/>
    <w:link w:val="aa"/>
    <w:autoRedefine/>
    <w:qFormat/>
    <w:rsid w:val="007C3EB2"/>
    <w:pPr>
      <w:keepNext w:val="0"/>
      <w:keepLines w:val="0"/>
      <w:ind w:left="0" w:right="-284" w:firstLine="540"/>
      <w:outlineLvl w:val="0"/>
    </w:pPr>
    <w:rPr>
      <w:rFonts w:ascii="Arial" w:hAnsi="Arial" w:cs="Arial"/>
      <w:iCs/>
      <w:kern w:val="28"/>
      <w:sz w:val="20"/>
      <w:szCs w:val="32"/>
    </w:rPr>
  </w:style>
  <w:style w:type="character" w:customStyle="1" w:styleId="aa">
    <w:name w:val="Название Знак"/>
    <w:aliases w:val="Заголовок_2 Знак"/>
    <w:basedOn w:val="a0"/>
    <w:link w:val="a9"/>
    <w:rsid w:val="007C3EB2"/>
    <w:rPr>
      <w:rFonts w:ascii="Arial" w:eastAsia="Times New Roman" w:hAnsi="Arial" w:cs="Arial"/>
      <w:b/>
      <w:iCs/>
      <w:color w:val="000000"/>
      <w:kern w:val="28"/>
      <w:sz w:val="20"/>
      <w:szCs w:val="32"/>
    </w:rPr>
  </w:style>
  <w:style w:type="paragraph" w:styleId="21">
    <w:name w:val="Body Text Indent 2"/>
    <w:basedOn w:val="a"/>
    <w:link w:val="22"/>
    <w:rsid w:val="007C3EB2"/>
    <w:pPr>
      <w:spacing w:after="120" w:line="480" w:lineRule="auto"/>
      <w:ind w:left="283" w:firstLine="0"/>
      <w:jc w:val="left"/>
    </w:pPr>
    <w:rPr>
      <w:color w:val="auto"/>
      <w:sz w:val="24"/>
      <w:szCs w:val="24"/>
    </w:rPr>
  </w:style>
  <w:style w:type="character" w:customStyle="1" w:styleId="22">
    <w:name w:val="Основной текст с отступом 2 Знак"/>
    <w:basedOn w:val="a0"/>
    <w:link w:val="21"/>
    <w:rsid w:val="007C3EB2"/>
    <w:rPr>
      <w:rFonts w:ascii="Times New Roman" w:eastAsia="Times New Roman" w:hAnsi="Times New Roman" w:cs="Times New Roman"/>
      <w:sz w:val="24"/>
      <w:szCs w:val="24"/>
    </w:rPr>
  </w:style>
  <w:style w:type="paragraph" w:customStyle="1" w:styleId="ab">
    <w:name w:val="ЗАГОЛОВОК"/>
    <w:basedOn w:val="1"/>
    <w:link w:val="ac"/>
    <w:rsid w:val="007C3EB2"/>
    <w:pPr>
      <w:keepLines w:val="0"/>
      <w:widowControl w:val="0"/>
      <w:autoSpaceDE w:val="0"/>
      <w:autoSpaceDN w:val="0"/>
      <w:adjustRightInd w:val="0"/>
      <w:spacing w:after="0" w:line="240" w:lineRule="auto"/>
      <w:ind w:left="0" w:right="0" w:firstLine="0"/>
    </w:pPr>
    <w:rPr>
      <w:bCs/>
      <w:caps/>
      <w:color w:val="auto"/>
      <w:kern w:val="32"/>
      <w:szCs w:val="28"/>
    </w:rPr>
  </w:style>
  <w:style w:type="paragraph" w:customStyle="1" w:styleId="23">
    <w:name w:val="Заголовок2"/>
    <w:basedOn w:val="2"/>
    <w:rsid w:val="007C3EB2"/>
    <w:pPr>
      <w:keepLines w:val="0"/>
      <w:widowControl w:val="0"/>
      <w:autoSpaceDE w:val="0"/>
      <w:autoSpaceDN w:val="0"/>
      <w:adjustRightInd w:val="0"/>
      <w:ind w:left="0" w:right="0" w:firstLine="0"/>
    </w:pPr>
    <w:rPr>
      <w:rFonts w:cs="Arial"/>
      <w:bCs/>
      <w:iCs/>
      <w:color w:val="auto"/>
      <w:szCs w:val="28"/>
    </w:rPr>
  </w:style>
  <w:style w:type="paragraph" w:customStyle="1" w:styleId="31">
    <w:name w:val="Заголовок3"/>
    <w:basedOn w:val="3"/>
    <w:next w:val="a"/>
    <w:rsid w:val="007C3EB2"/>
    <w:pPr>
      <w:widowControl w:val="0"/>
      <w:suppressAutoHyphens/>
      <w:spacing w:line="360" w:lineRule="auto"/>
      <w:ind w:right="0"/>
    </w:pPr>
    <w:rPr>
      <w:rFonts w:cs="Arial"/>
      <w:bCs/>
      <w:i w:val="0"/>
      <w:color w:val="auto"/>
      <w:szCs w:val="26"/>
    </w:rPr>
  </w:style>
  <w:style w:type="character" w:styleId="ad">
    <w:name w:val="Hyperlink"/>
    <w:uiPriority w:val="99"/>
    <w:rsid w:val="007C3EB2"/>
    <w:rPr>
      <w:color w:val="0000FF"/>
      <w:u w:val="single"/>
    </w:rPr>
  </w:style>
  <w:style w:type="character" w:customStyle="1" w:styleId="ac">
    <w:name w:val="ЗАГОЛОВОК Знак"/>
    <w:link w:val="ab"/>
    <w:rsid w:val="007C3EB2"/>
    <w:rPr>
      <w:rFonts w:ascii="Times New Roman" w:eastAsia="Times New Roman" w:hAnsi="Times New Roman" w:cs="Times New Roman"/>
      <w:b/>
      <w:bCs/>
      <w:caps/>
      <w:kern w:val="32"/>
      <w:sz w:val="28"/>
      <w:szCs w:val="28"/>
    </w:rPr>
  </w:style>
  <w:style w:type="paragraph" w:styleId="ae">
    <w:name w:val="Normal (Web)"/>
    <w:basedOn w:val="a"/>
    <w:uiPriority w:val="99"/>
    <w:unhideWhenUsed/>
    <w:rsid w:val="007C3EB2"/>
    <w:pPr>
      <w:spacing w:before="100" w:beforeAutospacing="1" w:after="100" w:afterAutospacing="1" w:line="240" w:lineRule="auto"/>
      <w:ind w:left="0" w:firstLine="0"/>
      <w:jc w:val="left"/>
    </w:pPr>
    <w:rPr>
      <w:color w:val="auto"/>
      <w:sz w:val="24"/>
      <w:szCs w:val="24"/>
    </w:rPr>
  </w:style>
  <w:style w:type="paragraph" w:styleId="af">
    <w:name w:val="TOC Heading"/>
    <w:basedOn w:val="1"/>
    <w:next w:val="a"/>
    <w:uiPriority w:val="39"/>
    <w:qFormat/>
    <w:rsid w:val="007C3EB2"/>
    <w:pPr>
      <w:spacing w:before="480" w:after="0" w:line="276" w:lineRule="auto"/>
      <w:ind w:left="0" w:right="0" w:firstLine="0"/>
      <w:jc w:val="left"/>
      <w:outlineLvl w:val="9"/>
    </w:pPr>
    <w:rPr>
      <w:rFonts w:ascii="Cambria" w:hAnsi="Cambria"/>
      <w:bCs/>
      <w:color w:val="365F91"/>
      <w:szCs w:val="28"/>
    </w:rPr>
  </w:style>
  <w:style w:type="paragraph" w:styleId="11">
    <w:name w:val="toc 1"/>
    <w:basedOn w:val="a"/>
    <w:next w:val="a"/>
    <w:autoRedefine/>
    <w:uiPriority w:val="39"/>
    <w:rsid w:val="00987CE5"/>
    <w:pPr>
      <w:tabs>
        <w:tab w:val="right" w:leader="dot" w:pos="10205"/>
      </w:tabs>
      <w:spacing w:after="0" w:line="240" w:lineRule="auto"/>
      <w:ind w:left="0" w:firstLine="0"/>
    </w:pPr>
    <w:rPr>
      <w:noProof/>
      <w:color w:val="auto"/>
      <w:szCs w:val="28"/>
    </w:rPr>
  </w:style>
  <w:style w:type="paragraph" w:styleId="24">
    <w:name w:val="toc 2"/>
    <w:basedOn w:val="a"/>
    <w:next w:val="a"/>
    <w:autoRedefine/>
    <w:uiPriority w:val="39"/>
    <w:rsid w:val="00987CE5"/>
    <w:pPr>
      <w:tabs>
        <w:tab w:val="right" w:leader="dot" w:pos="10205"/>
      </w:tabs>
      <w:spacing w:after="0" w:line="240" w:lineRule="auto"/>
      <w:ind w:left="0" w:firstLine="0"/>
      <w:jc w:val="left"/>
    </w:pPr>
    <w:rPr>
      <w:color w:val="auto"/>
      <w:sz w:val="24"/>
      <w:szCs w:val="24"/>
    </w:rPr>
  </w:style>
  <w:style w:type="paragraph" w:styleId="32">
    <w:name w:val="toc 3"/>
    <w:basedOn w:val="a"/>
    <w:next w:val="a"/>
    <w:autoRedefine/>
    <w:uiPriority w:val="39"/>
    <w:rsid w:val="007C3EB2"/>
    <w:pPr>
      <w:spacing w:after="0" w:line="240" w:lineRule="auto"/>
      <w:ind w:left="480" w:firstLine="0"/>
      <w:jc w:val="left"/>
    </w:pPr>
    <w:rPr>
      <w:color w:val="auto"/>
      <w:sz w:val="24"/>
      <w:szCs w:val="24"/>
    </w:rPr>
  </w:style>
  <w:style w:type="paragraph" w:customStyle="1" w:styleId="af0">
    <w:name w:val="Таблицы (моноширинный)"/>
    <w:basedOn w:val="a"/>
    <w:next w:val="a"/>
    <w:uiPriority w:val="99"/>
    <w:rsid w:val="007C3EB2"/>
    <w:pPr>
      <w:widowControl w:val="0"/>
      <w:autoSpaceDE w:val="0"/>
      <w:autoSpaceDN w:val="0"/>
      <w:adjustRightInd w:val="0"/>
      <w:spacing w:after="0" w:line="240" w:lineRule="auto"/>
      <w:ind w:left="0" w:firstLine="0"/>
    </w:pPr>
    <w:rPr>
      <w:rFonts w:ascii="Courier New" w:hAnsi="Courier New" w:cs="Courier New"/>
      <w:color w:val="auto"/>
      <w:sz w:val="20"/>
      <w:szCs w:val="20"/>
    </w:rPr>
  </w:style>
  <w:style w:type="paragraph" w:customStyle="1" w:styleId="ConsPlusNormal">
    <w:name w:val="ConsPlusNormal"/>
    <w:uiPriority w:val="99"/>
    <w:rsid w:val="007C3E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1">
    <w:name w:val="annotation reference"/>
    <w:rsid w:val="007C3EB2"/>
    <w:rPr>
      <w:sz w:val="16"/>
      <w:szCs w:val="16"/>
    </w:rPr>
  </w:style>
  <w:style w:type="paragraph" w:styleId="af2">
    <w:name w:val="annotation text"/>
    <w:basedOn w:val="a"/>
    <w:link w:val="af3"/>
    <w:rsid w:val="007C3EB2"/>
    <w:pPr>
      <w:spacing w:after="0" w:line="240" w:lineRule="auto"/>
      <w:ind w:left="0" w:firstLine="0"/>
      <w:jc w:val="left"/>
    </w:pPr>
    <w:rPr>
      <w:color w:val="auto"/>
      <w:sz w:val="20"/>
      <w:szCs w:val="20"/>
    </w:rPr>
  </w:style>
  <w:style w:type="character" w:customStyle="1" w:styleId="af3">
    <w:name w:val="Текст примечания Знак"/>
    <w:basedOn w:val="a0"/>
    <w:link w:val="af2"/>
    <w:rsid w:val="007C3EB2"/>
    <w:rPr>
      <w:rFonts w:ascii="Times New Roman" w:eastAsia="Times New Roman" w:hAnsi="Times New Roman" w:cs="Times New Roman"/>
      <w:sz w:val="20"/>
      <w:szCs w:val="20"/>
    </w:rPr>
  </w:style>
  <w:style w:type="paragraph" w:styleId="af4">
    <w:name w:val="annotation subject"/>
    <w:basedOn w:val="af2"/>
    <w:next w:val="af2"/>
    <w:link w:val="af5"/>
    <w:rsid w:val="007C3EB2"/>
    <w:rPr>
      <w:b/>
      <w:bCs/>
    </w:rPr>
  </w:style>
  <w:style w:type="character" w:customStyle="1" w:styleId="af5">
    <w:name w:val="Тема примечания Знак"/>
    <w:basedOn w:val="af3"/>
    <w:link w:val="af4"/>
    <w:rsid w:val="007C3EB2"/>
    <w:rPr>
      <w:rFonts w:ascii="Times New Roman" w:eastAsia="Times New Roman" w:hAnsi="Times New Roman" w:cs="Times New Roman"/>
      <w:b/>
      <w:bCs/>
      <w:sz w:val="20"/>
      <w:szCs w:val="20"/>
    </w:rPr>
  </w:style>
  <w:style w:type="paragraph" w:styleId="af6">
    <w:name w:val="Balloon Text"/>
    <w:basedOn w:val="a"/>
    <w:link w:val="af7"/>
    <w:rsid w:val="007C3EB2"/>
    <w:pPr>
      <w:spacing w:after="0" w:line="240" w:lineRule="auto"/>
      <w:ind w:left="0" w:firstLine="0"/>
      <w:jc w:val="left"/>
    </w:pPr>
    <w:rPr>
      <w:rFonts w:ascii="Segoe UI" w:hAnsi="Segoe UI" w:cs="Segoe UI"/>
      <w:color w:val="auto"/>
      <w:sz w:val="18"/>
      <w:szCs w:val="18"/>
    </w:rPr>
  </w:style>
  <w:style w:type="character" w:customStyle="1" w:styleId="af7">
    <w:name w:val="Текст выноски Знак"/>
    <w:basedOn w:val="a0"/>
    <w:link w:val="af6"/>
    <w:rsid w:val="007C3EB2"/>
    <w:rPr>
      <w:rFonts w:ascii="Segoe UI" w:eastAsia="Times New Roman" w:hAnsi="Segoe UI" w:cs="Segoe UI"/>
      <w:sz w:val="18"/>
      <w:szCs w:val="18"/>
    </w:rPr>
  </w:style>
  <w:style w:type="paragraph" w:customStyle="1" w:styleId="12">
    <w:name w:val="Абзац списка1"/>
    <w:basedOn w:val="a"/>
    <w:rsid w:val="007C3EB2"/>
    <w:pPr>
      <w:spacing w:after="0" w:line="240" w:lineRule="auto"/>
      <w:ind w:left="708" w:firstLine="0"/>
      <w:jc w:val="left"/>
    </w:pPr>
    <w:rPr>
      <w:color w:val="auto"/>
      <w:sz w:val="24"/>
      <w:szCs w:val="24"/>
    </w:rPr>
  </w:style>
  <w:style w:type="paragraph" w:customStyle="1" w:styleId="4">
    <w:name w:val="Знак Знак4"/>
    <w:basedOn w:val="a"/>
    <w:rsid w:val="007C3EB2"/>
    <w:pPr>
      <w:pageBreakBefore/>
      <w:spacing w:after="160" w:line="360" w:lineRule="auto"/>
      <w:ind w:left="0" w:firstLine="0"/>
      <w:jc w:val="left"/>
    </w:pPr>
    <w:rPr>
      <w:color w:val="auto"/>
      <w:szCs w:val="20"/>
      <w:lang w:val="en-US" w:eastAsia="en-US"/>
    </w:rPr>
  </w:style>
  <w:style w:type="paragraph" w:styleId="af8">
    <w:name w:val="footnote text"/>
    <w:basedOn w:val="a"/>
    <w:link w:val="af9"/>
    <w:semiHidden/>
    <w:rsid w:val="007C3EB2"/>
    <w:pPr>
      <w:spacing w:after="0" w:line="240" w:lineRule="auto"/>
      <w:ind w:left="0" w:firstLine="0"/>
      <w:jc w:val="left"/>
    </w:pPr>
    <w:rPr>
      <w:color w:val="auto"/>
      <w:sz w:val="20"/>
      <w:szCs w:val="20"/>
    </w:rPr>
  </w:style>
  <w:style w:type="character" w:customStyle="1" w:styleId="af9">
    <w:name w:val="Текст сноски Знак"/>
    <w:basedOn w:val="a0"/>
    <w:link w:val="af8"/>
    <w:semiHidden/>
    <w:rsid w:val="007C3EB2"/>
    <w:rPr>
      <w:rFonts w:ascii="Times New Roman" w:eastAsia="Times New Roman" w:hAnsi="Times New Roman" w:cs="Times New Roman"/>
      <w:sz w:val="20"/>
      <w:szCs w:val="20"/>
    </w:rPr>
  </w:style>
  <w:style w:type="paragraph" w:customStyle="1" w:styleId="afa">
    <w:name w:val="ОБЫЧНЫЙ"/>
    <w:basedOn w:val="a"/>
    <w:link w:val="afb"/>
    <w:rsid w:val="007C3EB2"/>
    <w:pPr>
      <w:widowControl w:val="0"/>
      <w:suppressAutoHyphens/>
      <w:spacing w:after="0" w:line="240" w:lineRule="auto"/>
      <w:ind w:left="0" w:firstLine="709"/>
    </w:pPr>
    <w:rPr>
      <w:color w:val="auto"/>
      <w:sz w:val="24"/>
      <w:szCs w:val="24"/>
    </w:rPr>
  </w:style>
  <w:style w:type="character" w:customStyle="1" w:styleId="afb">
    <w:name w:val="ОБЫЧНЫЙ Знак"/>
    <w:link w:val="afa"/>
    <w:locked/>
    <w:rsid w:val="007C3EB2"/>
    <w:rPr>
      <w:rFonts w:ascii="Times New Roman" w:eastAsia="Times New Roman" w:hAnsi="Times New Roman" w:cs="Times New Roman"/>
      <w:sz w:val="24"/>
      <w:szCs w:val="24"/>
    </w:rPr>
  </w:style>
  <w:style w:type="character" w:customStyle="1" w:styleId="s2">
    <w:name w:val="s2"/>
    <w:rsid w:val="007C3EB2"/>
    <w:rPr>
      <w:rFonts w:cs="Times New Roman"/>
    </w:rPr>
  </w:style>
  <w:style w:type="paragraph" w:customStyle="1" w:styleId="p5">
    <w:name w:val="p5"/>
    <w:basedOn w:val="a"/>
    <w:rsid w:val="007C3EB2"/>
    <w:pPr>
      <w:spacing w:before="100" w:beforeAutospacing="1" w:after="100" w:afterAutospacing="1" w:line="240" w:lineRule="auto"/>
      <w:ind w:left="0" w:firstLine="0"/>
      <w:jc w:val="left"/>
    </w:pPr>
    <w:rPr>
      <w:rFonts w:eastAsia="Calibri"/>
      <w:color w:val="auto"/>
      <w:sz w:val="24"/>
      <w:szCs w:val="24"/>
    </w:rPr>
  </w:style>
  <w:style w:type="character" w:customStyle="1" w:styleId="apple-converted-space">
    <w:name w:val="apple-converted-space"/>
    <w:rsid w:val="007C3EB2"/>
    <w:rPr>
      <w:rFonts w:cs="Times New Roman"/>
    </w:rPr>
  </w:style>
  <w:style w:type="character" w:styleId="afc">
    <w:name w:val="footnote reference"/>
    <w:semiHidden/>
    <w:rsid w:val="007C3EB2"/>
    <w:rPr>
      <w:vertAlign w:val="superscript"/>
    </w:rPr>
  </w:style>
  <w:style w:type="character" w:styleId="afd">
    <w:name w:val="FollowedHyperlink"/>
    <w:rsid w:val="007C3EB2"/>
    <w:rPr>
      <w:color w:val="954F72"/>
      <w:u w:val="single"/>
    </w:rPr>
  </w:style>
  <w:style w:type="paragraph" w:styleId="afe">
    <w:name w:val="header"/>
    <w:basedOn w:val="a"/>
    <w:link w:val="aff"/>
    <w:rsid w:val="007C3EB2"/>
    <w:pPr>
      <w:tabs>
        <w:tab w:val="center" w:pos="4677"/>
        <w:tab w:val="right" w:pos="9355"/>
      </w:tabs>
      <w:spacing w:after="0" w:line="240" w:lineRule="auto"/>
      <w:ind w:left="0" w:firstLine="0"/>
      <w:jc w:val="left"/>
    </w:pPr>
    <w:rPr>
      <w:color w:val="auto"/>
      <w:sz w:val="24"/>
      <w:szCs w:val="24"/>
    </w:rPr>
  </w:style>
  <w:style w:type="character" w:customStyle="1" w:styleId="aff">
    <w:name w:val="Верхний колонтитул Знак"/>
    <w:basedOn w:val="a0"/>
    <w:link w:val="afe"/>
    <w:rsid w:val="007C3EB2"/>
    <w:rPr>
      <w:rFonts w:ascii="Times New Roman" w:eastAsia="Times New Roman" w:hAnsi="Times New Roman" w:cs="Times New Roman"/>
      <w:sz w:val="24"/>
      <w:szCs w:val="24"/>
    </w:rPr>
  </w:style>
  <w:style w:type="character" w:customStyle="1" w:styleId="FontStyle24">
    <w:name w:val="Font Style24"/>
    <w:rsid w:val="007C3EB2"/>
    <w:rPr>
      <w:rFonts w:ascii="Arial Narrow" w:hAnsi="Arial Narrow" w:cs="Arial Narrow"/>
      <w:spacing w:val="-10"/>
      <w:sz w:val="16"/>
      <w:szCs w:val="16"/>
    </w:rPr>
  </w:style>
  <w:style w:type="paragraph" w:styleId="aff0">
    <w:name w:val="Body Text"/>
    <w:basedOn w:val="a"/>
    <w:link w:val="aff1"/>
    <w:rsid w:val="007C3EB2"/>
    <w:pPr>
      <w:spacing w:after="120" w:line="240" w:lineRule="auto"/>
      <w:ind w:left="0" w:firstLine="0"/>
      <w:jc w:val="left"/>
    </w:pPr>
    <w:rPr>
      <w:color w:val="auto"/>
      <w:sz w:val="24"/>
      <w:szCs w:val="24"/>
    </w:rPr>
  </w:style>
  <w:style w:type="character" w:customStyle="1" w:styleId="aff1">
    <w:name w:val="Основной текст Знак"/>
    <w:basedOn w:val="a0"/>
    <w:link w:val="aff0"/>
    <w:rsid w:val="007C3EB2"/>
    <w:rPr>
      <w:rFonts w:ascii="Times New Roman" w:eastAsia="Times New Roman" w:hAnsi="Times New Roman" w:cs="Times New Roman"/>
      <w:sz w:val="24"/>
      <w:szCs w:val="24"/>
    </w:rPr>
  </w:style>
  <w:style w:type="paragraph" w:styleId="25">
    <w:name w:val="Body Text 2"/>
    <w:basedOn w:val="a"/>
    <w:link w:val="26"/>
    <w:rsid w:val="007C3EB2"/>
    <w:pPr>
      <w:spacing w:after="120" w:line="480" w:lineRule="auto"/>
      <w:ind w:left="0" w:firstLine="0"/>
      <w:jc w:val="left"/>
    </w:pPr>
    <w:rPr>
      <w:color w:val="auto"/>
      <w:sz w:val="24"/>
      <w:szCs w:val="24"/>
    </w:rPr>
  </w:style>
  <w:style w:type="character" w:customStyle="1" w:styleId="26">
    <w:name w:val="Основной текст 2 Знак"/>
    <w:basedOn w:val="a0"/>
    <w:link w:val="25"/>
    <w:rsid w:val="007C3EB2"/>
    <w:rPr>
      <w:rFonts w:ascii="Times New Roman" w:eastAsia="Times New Roman" w:hAnsi="Times New Roman" w:cs="Times New Roman"/>
      <w:sz w:val="24"/>
      <w:szCs w:val="24"/>
    </w:rPr>
  </w:style>
  <w:style w:type="paragraph" w:styleId="aff2">
    <w:name w:val="Subtitle"/>
    <w:basedOn w:val="a"/>
    <w:link w:val="aff3"/>
    <w:qFormat/>
    <w:rsid w:val="007C3EB2"/>
    <w:pPr>
      <w:spacing w:after="0" w:line="360" w:lineRule="auto"/>
      <w:ind w:left="0" w:firstLine="0"/>
      <w:jc w:val="center"/>
    </w:pPr>
    <w:rPr>
      <w:rFonts w:ascii="Arial" w:hAnsi="Arial" w:cs="Arial"/>
      <w:b/>
      <w:bCs/>
      <w:iCs/>
      <w:sz w:val="20"/>
      <w:szCs w:val="24"/>
    </w:rPr>
  </w:style>
  <w:style w:type="character" w:customStyle="1" w:styleId="aff3">
    <w:name w:val="Подзаголовок Знак"/>
    <w:basedOn w:val="a0"/>
    <w:link w:val="aff2"/>
    <w:rsid w:val="007C3EB2"/>
    <w:rPr>
      <w:rFonts w:ascii="Arial" w:eastAsia="Times New Roman" w:hAnsi="Arial" w:cs="Arial"/>
      <w:b/>
      <w:bCs/>
      <w:iCs/>
      <w:color w:val="000000"/>
      <w:sz w:val="20"/>
      <w:szCs w:val="24"/>
    </w:rPr>
  </w:style>
  <w:style w:type="paragraph" w:customStyle="1" w:styleId="61">
    <w:name w:val="Знак Знак6"/>
    <w:basedOn w:val="a"/>
    <w:rsid w:val="001D0A38"/>
    <w:pPr>
      <w:pageBreakBefore/>
      <w:spacing w:after="160" w:line="360" w:lineRule="auto"/>
      <w:ind w:left="0" w:firstLine="0"/>
      <w:jc w:val="left"/>
    </w:pPr>
    <w:rPr>
      <w:color w:val="auto"/>
      <w:szCs w:val="28"/>
      <w:lang w:val="en-US" w:eastAsia="en-US"/>
    </w:rPr>
  </w:style>
  <w:style w:type="character" w:customStyle="1" w:styleId="13">
    <w:name w:val="Неразрешенное упоминание1"/>
    <w:basedOn w:val="a0"/>
    <w:uiPriority w:val="99"/>
    <w:semiHidden/>
    <w:unhideWhenUsed/>
    <w:rsid w:val="000D4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e%2Balert@firp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D9119-FBDA-43F4-96CA-9B3274E3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59</Pages>
  <Words>19969</Words>
  <Characters>113828</Characters>
  <Application>Microsoft Office Word</Application>
  <DocSecurity>0</DocSecurity>
  <Lines>948</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cp:lastModifiedBy>МетодКабинет-2</cp:lastModifiedBy>
  <cp:revision>16</cp:revision>
  <cp:lastPrinted>2021-02-18T11:46:00Z</cp:lastPrinted>
  <dcterms:created xsi:type="dcterms:W3CDTF">2024-12-07T15:01:00Z</dcterms:created>
  <dcterms:modified xsi:type="dcterms:W3CDTF">2026-06-29T09:58:00Z</dcterms:modified>
</cp:coreProperties>
</file>