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 xml:space="preserve">Приложение </w:t>
      </w:r>
      <w:r w:rsidR="00440B34">
        <w:rPr>
          <w:rFonts w:ascii="Times New Roman" w:hAnsi="Times New Roman" w:cs="Times New Roman"/>
          <w:b/>
          <w:bCs/>
          <w:sz w:val="28"/>
          <w:szCs w:val="28"/>
        </w:rPr>
        <w:t>43</w:t>
      </w:r>
      <w:r w:rsidR="006410C6">
        <w:rPr>
          <w:rFonts w:ascii="Times New Roman" w:hAnsi="Times New Roman" w:cs="Times New Roman"/>
          <w:b/>
          <w:bCs/>
          <w:sz w:val="28"/>
          <w:szCs w:val="28"/>
        </w:rPr>
        <w:t xml:space="preserve"> </w:t>
      </w:r>
      <w:r w:rsidRPr="00DC7E7A">
        <w:rPr>
          <w:rFonts w:ascii="Times New Roman" w:hAnsi="Times New Roman" w:cs="Times New Roman"/>
          <w:b/>
          <w:bCs/>
          <w:sz w:val="28"/>
          <w:szCs w:val="28"/>
        </w:rPr>
        <w:t xml:space="preserve">к ППССЗ </w:t>
      </w: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 xml:space="preserve">по специальности 23.02.01 </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left="175" w:right="260"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ФОНД</w:t>
      </w:r>
      <w:r w:rsidRPr="00DC7E7A">
        <w:rPr>
          <w:rFonts w:ascii="Times New Roman" w:hAnsi="Times New Roman" w:cs="Times New Roman"/>
          <w:b/>
          <w:bCs/>
          <w:spacing w:val="6"/>
          <w:w w:val="105"/>
          <w:sz w:val="28"/>
          <w:szCs w:val="28"/>
        </w:rPr>
        <w:t xml:space="preserve"> </w:t>
      </w:r>
      <w:r w:rsidRPr="00DC7E7A">
        <w:rPr>
          <w:rFonts w:ascii="Times New Roman" w:hAnsi="Times New Roman" w:cs="Times New Roman"/>
          <w:b/>
          <w:bCs/>
          <w:w w:val="105"/>
          <w:sz w:val="28"/>
          <w:szCs w:val="28"/>
        </w:rPr>
        <w:t>ОЦЕНОЧНЫХ</w:t>
      </w:r>
      <w:r w:rsidRPr="00DC7E7A">
        <w:rPr>
          <w:rFonts w:ascii="Times New Roman" w:hAnsi="Times New Roman" w:cs="Times New Roman"/>
          <w:b/>
          <w:bCs/>
          <w:spacing w:val="42"/>
          <w:w w:val="105"/>
          <w:sz w:val="28"/>
          <w:szCs w:val="28"/>
        </w:rPr>
        <w:t xml:space="preserve"> </w:t>
      </w:r>
      <w:r w:rsidRPr="00DC7E7A">
        <w:rPr>
          <w:rFonts w:ascii="Times New Roman" w:hAnsi="Times New Roman" w:cs="Times New Roman"/>
          <w:b/>
          <w:bCs/>
          <w:spacing w:val="-2"/>
          <w:w w:val="105"/>
          <w:sz w:val="28"/>
          <w:szCs w:val="28"/>
        </w:rPr>
        <w:t>СРЕДСТВ</w:t>
      </w:r>
    </w:p>
    <w:p w:rsidR="00554986" w:rsidRPr="00DC7E7A" w:rsidRDefault="00554986" w:rsidP="00CB50FC">
      <w:pPr>
        <w:widowControl w:val="0"/>
        <w:tabs>
          <w:tab w:val="left" w:pos="0"/>
        </w:tabs>
        <w:autoSpaceDE w:val="0"/>
        <w:autoSpaceDN w:val="0"/>
        <w:spacing w:after="0" w:line="240" w:lineRule="auto"/>
        <w:ind w:left="175" w:right="258" w:firstLine="709"/>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 xml:space="preserve">ПРОФЕССИОНАЛЬНОГО </w:t>
      </w:r>
      <w:r w:rsidRPr="00DC7E7A">
        <w:rPr>
          <w:rFonts w:ascii="Times New Roman" w:hAnsi="Times New Roman" w:cs="Times New Roman"/>
          <w:b/>
          <w:bCs/>
          <w:spacing w:val="-2"/>
          <w:w w:val="105"/>
          <w:sz w:val="28"/>
          <w:szCs w:val="28"/>
        </w:rPr>
        <w:t>МОДУЛЯ</w:t>
      </w:r>
    </w:p>
    <w:p w:rsidR="00554986" w:rsidRPr="00DC7E7A" w:rsidRDefault="008C0FD8" w:rsidP="00CB50FC">
      <w:pPr>
        <w:pStyle w:val="8"/>
        <w:tabs>
          <w:tab w:val="left" w:pos="0"/>
        </w:tabs>
        <w:spacing w:before="0" w:line="240" w:lineRule="auto"/>
        <w:ind w:firstLine="709"/>
        <w:jc w:val="center"/>
        <w:rPr>
          <w:rFonts w:ascii="Times New Roman" w:hAnsi="Times New Roman" w:cs="Times New Roman"/>
          <w:color w:val="auto"/>
          <w:sz w:val="28"/>
          <w:szCs w:val="28"/>
        </w:rPr>
      </w:pPr>
      <w:r w:rsidRPr="008C0FD8">
        <w:rPr>
          <w:rFonts w:ascii="Times New Roman" w:hAnsi="Times New Roman" w:cs="Times New Roman"/>
          <w:b/>
          <w:color w:val="auto"/>
          <w:sz w:val="28"/>
          <w:szCs w:val="28"/>
        </w:rPr>
        <w:t>ПМ.03. ОБЕСПЕЧЕНИЕ ГРУЗОВЫХ И ПАССАЖИРСКИХ ПЕРЕВОЗОК НА ТРАНСПОРТЕ</w:t>
      </w:r>
      <w:r w:rsidR="009137D4" w:rsidRPr="00DC7E7A">
        <w:rPr>
          <w:rFonts w:ascii="Times New Roman" w:hAnsi="Times New Roman" w:cs="Times New Roman"/>
          <w:b/>
          <w:color w:val="auto"/>
          <w:sz w:val="28"/>
          <w:szCs w:val="28"/>
        </w:rPr>
        <w:t xml:space="preserve"> (по видам транспорта)</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sz w:val="28"/>
          <w:szCs w:val="28"/>
        </w:rPr>
      </w:pP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основной профессиональной образовательной программы</w:t>
      </w:r>
    </w:p>
    <w:p w:rsidR="00CB50FC" w:rsidRPr="00DC7E7A" w:rsidRDefault="00CB50FC" w:rsidP="00CB50FC">
      <w:pPr>
        <w:tabs>
          <w:tab w:val="left" w:pos="0"/>
        </w:tabs>
        <w:spacing w:after="0" w:line="240" w:lineRule="auto"/>
        <w:ind w:left="-567" w:firstLine="709"/>
        <w:jc w:val="center"/>
        <w:rPr>
          <w:rFonts w:ascii="Times New Roman" w:hAnsi="Times New Roman" w:cs="Times New Roman"/>
          <w:b/>
          <w:i/>
          <w:sz w:val="28"/>
          <w:szCs w:val="28"/>
        </w:rPr>
      </w:pPr>
      <w:r w:rsidRPr="00DC7E7A">
        <w:rPr>
          <w:rFonts w:ascii="Times New Roman" w:hAnsi="Times New Roman" w:cs="Times New Roman"/>
          <w:b/>
          <w:sz w:val="28"/>
          <w:szCs w:val="28"/>
        </w:rPr>
        <w:t>по специальности</w:t>
      </w:r>
      <w:r w:rsidRPr="00DC7E7A">
        <w:rPr>
          <w:rFonts w:ascii="Times New Roman" w:hAnsi="Times New Roman" w:cs="Times New Roman"/>
          <w:b/>
          <w:i/>
          <w:sz w:val="28"/>
          <w:szCs w:val="28"/>
        </w:rPr>
        <w:t xml:space="preserve"> </w:t>
      </w:r>
      <w:r w:rsidR="00554986" w:rsidRPr="00DC7E7A">
        <w:rPr>
          <w:rFonts w:ascii="Times New Roman" w:hAnsi="Times New Roman" w:cs="Times New Roman"/>
          <w:b/>
          <w:i/>
          <w:sz w:val="28"/>
          <w:szCs w:val="28"/>
        </w:rPr>
        <w:t xml:space="preserve">23.02.01 Организация перевозок и управление на транспорте </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i/>
          <w:sz w:val="28"/>
          <w:szCs w:val="28"/>
        </w:rPr>
        <w:t>(по видам)</w:t>
      </w:r>
    </w:p>
    <w:p w:rsidR="00554986" w:rsidRPr="00DC7E7A" w:rsidRDefault="00554986" w:rsidP="00CB50FC">
      <w:pPr>
        <w:tabs>
          <w:tab w:val="left" w:pos="0"/>
        </w:tabs>
        <w:spacing w:after="0" w:line="240" w:lineRule="auto"/>
        <w:ind w:left="-567" w:firstLine="709"/>
        <w:jc w:val="center"/>
        <w:rPr>
          <w:rFonts w:ascii="Times New Roman" w:hAnsi="Times New Roman" w:cs="Times New Roman"/>
          <w:b/>
          <w:sz w:val="28"/>
          <w:szCs w:val="28"/>
        </w:rPr>
      </w:pPr>
      <w:r w:rsidRPr="00DC7E7A">
        <w:rPr>
          <w:rFonts w:ascii="Times New Roman" w:hAnsi="Times New Roman" w:cs="Times New Roman"/>
          <w:b/>
          <w:sz w:val="28"/>
          <w:szCs w:val="28"/>
        </w:rPr>
        <w:t>(Базовая подготовка среднего профессионального образования)</w:t>
      </w: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CB50FC" w:rsidRPr="00DC7E7A" w:rsidRDefault="00CB50FC">
      <w:pPr>
        <w:rPr>
          <w:rFonts w:ascii="Times New Roman" w:hAnsi="Times New Roman" w:cs="Times New Roman"/>
          <w:b/>
          <w:sz w:val="28"/>
          <w:szCs w:val="28"/>
        </w:rPr>
      </w:pPr>
      <w:r w:rsidRPr="00DC7E7A">
        <w:rPr>
          <w:rFonts w:ascii="Times New Roman" w:hAnsi="Times New Roman" w:cs="Times New Roman"/>
          <w:b/>
          <w:sz w:val="28"/>
          <w:szCs w:val="28"/>
        </w:rPr>
        <w:br w:type="page"/>
      </w: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r w:rsidRPr="00DC7E7A">
        <w:rPr>
          <w:rFonts w:ascii="Times New Roman" w:hAnsi="Times New Roman" w:cs="Times New Roman"/>
          <w:b/>
          <w:sz w:val="28"/>
          <w:szCs w:val="28"/>
        </w:rPr>
        <w:lastRenderedPageBreak/>
        <w:t>1</w:t>
      </w:r>
      <w:r w:rsidR="00310A2B" w:rsidRPr="00DC7E7A">
        <w:rPr>
          <w:rFonts w:ascii="Times New Roman" w:hAnsi="Times New Roman" w:cs="Times New Roman"/>
          <w:b/>
          <w:sz w:val="28"/>
          <w:szCs w:val="28"/>
        </w:rPr>
        <w:t>.</w:t>
      </w:r>
      <w:r w:rsidRPr="00DC7E7A">
        <w:rPr>
          <w:rFonts w:ascii="Times New Roman" w:hAnsi="Times New Roman" w:cs="Times New Roman"/>
          <w:sz w:val="28"/>
          <w:szCs w:val="28"/>
        </w:rPr>
        <w:t xml:space="preserve"> </w:t>
      </w:r>
      <w:r w:rsidRPr="00DC7E7A">
        <w:rPr>
          <w:rFonts w:ascii="Times New Roman" w:hAnsi="Times New Roman" w:cs="Times New Roman"/>
          <w:b/>
          <w:bCs/>
          <w:sz w:val="28"/>
          <w:szCs w:val="28"/>
        </w:rPr>
        <w:t>Паспорт</w:t>
      </w:r>
    </w:p>
    <w:p w:rsidR="00310A2B" w:rsidRPr="00DC7E7A" w:rsidRDefault="00310A2B"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p>
    <w:p w:rsidR="006410C6" w:rsidRPr="00DC7E7A" w:rsidRDefault="006410C6" w:rsidP="006410C6">
      <w:pPr>
        <w:pStyle w:val="8"/>
        <w:tabs>
          <w:tab w:val="left" w:pos="0"/>
        </w:tabs>
        <w:spacing w:before="0" w:line="240" w:lineRule="auto"/>
        <w:ind w:firstLine="709"/>
        <w:jc w:val="both"/>
        <w:rPr>
          <w:rFonts w:ascii="Times New Roman" w:hAnsi="Times New Roman" w:cs="Times New Roman"/>
          <w:color w:val="auto"/>
          <w:sz w:val="28"/>
          <w:szCs w:val="28"/>
          <w:u w:val="single"/>
        </w:rPr>
      </w:pPr>
      <w:r w:rsidRPr="00DC7E7A">
        <w:rPr>
          <w:rFonts w:ascii="Times New Roman" w:hAnsi="Times New Roman" w:cs="Times New Roman"/>
          <w:color w:val="auto"/>
          <w:sz w:val="28"/>
          <w:szCs w:val="28"/>
        </w:rPr>
        <w:t xml:space="preserve">Результатом освоения профессионального модуля ПМ.03. </w:t>
      </w:r>
      <w:r w:rsidRPr="00EE65D8">
        <w:rPr>
          <w:rFonts w:ascii="Times New Roman" w:hAnsi="Times New Roman" w:cs="Times New Roman"/>
          <w:color w:val="auto"/>
          <w:sz w:val="28"/>
          <w:szCs w:val="28"/>
        </w:rPr>
        <w:t>Обеспечение грузовых и пассажирских перевозок на транспорте</w:t>
      </w:r>
      <w:r w:rsidRPr="00DC7E7A">
        <w:rPr>
          <w:rFonts w:ascii="Times New Roman" w:hAnsi="Times New Roman" w:cs="Times New Roman"/>
          <w:color w:val="auto"/>
          <w:sz w:val="28"/>
          <w:szCs w:val="28"/>
        </w:rPr>
        <w:t xml:space="preserve"> (по видам транспорта) является готовность обучающегося к выполнению вида деятельности: </w:t>
      </w:r>
      <w:r w:rsidRPr="00EE65D8">
        <w:rPr>
          <w:rStyle w:val="af8"/>
          <w:rFonts w:eastAsiaTheme="minorEastAsia"/>
          <w:color w:val="auto"/>
          <w:sz w:val="28"/>
          <w:szCs w:val="28"/>
        </w:rPr>
        <w:t>Обеспечение грузовых и пассажирских перевозок на транспорте (по видам транспорта)</w:t>
      </w:r>
      <w:r w:rsidRPr="00DC7E7A">
        <w:rPr>
          <w:rStyle w:val="af8"/>
          <w:rFonts w:eastAsiaTheme="minorEastAsia"/>
          <w:color w:val="auto"/>
          <w:sz w:val="28"/>
          <w:szCs w:val="28"/>
        </w:rPr>
        <w:t>.</w:t>
      </w:r>
    </w:p>
    <w:p w:rsidR="006410C6" w:rsidRPr="00DC7E7A" w:rsidRDefault="006410C6" w:rsidP="006410C6">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Формой итоговой аттестации по профессиональному модулю является </w:t>
      </w:r>
      <w:r>
        <w:rPr>
          <w:rFonts w:ascii="Times New Roman" w:hAnsi="Times New Roman" w:cs="Times New Roman"/>
          <w:b/>
          <w:bCs/>
          <w:sz w:val="28"/>
          <w:szCs w:val="28"/>
        </w:rPr>
        <w:t>экзамен по модулю</w:t>
      </w:r>
      <w:r w:rsidRPr="00DC7E7A">
        <w:rPr>
          <w:rFonts w:ascii="Times New Roman" w:hAnsi="Times New Roman" w:cs="Times New Roman"/>
          <w:sz w:val="28"/>
          <w:szCs w:val="28"/>
        </w:rPr>
        <w:t xml:space="preserve">. Итогом </w:t>
      </w:r>
      <w:r>
        <w:rPr>
          <w:rFonts w:ascii="Times New Roman" w:hAnsi="Times New Roman" w:cs="Times New Roman"/>
          <w:sz w:val="28"/>
          <w:szCs w:val="28"/>
        </w:rPr>
        <w:t>экзамена по модулю</w:t>
      </w:r>
      <w:r w:rsidRPr="00DC7E7A">
        <w:rPr>
          <w:rFonts w:ascii="Times New Roman" w:hAnsi="Times New Roman" w:cs="Times New Roman"/>
          <w:sz w:val="28"/>
          <w:szCs w:val="28"/>
        </w:rPr>
        <w:t xml:space="preserve"> является однозначное решение: </w:t>
      </w:r>
      <w:r w:rsidRPr="00DC7E7A">
        <w:rPr>
          <w:rFonts w:ascii="Times New Roman" w:hAnsi="Times New Roman" w:cs="Times New Roman"/>
          <w:bCs/>
          <w:i/>
          <w:sz w:val="28"/>
          <w:szCs w:val="28"/>
        </w:rPr>
        <w:t>«Вид деятельности освоен»</w:t>
      </w:r>
      <w:r w:rsidRPr="00DC7E7A">
        <w:rPr>
          <w:rFonts w:ascii="Times New Roman" w:hAnsi="Times New Roman" w:cs="Times New Roman"/>
          <w:b/>
          <w:bCs/>
          <w:sz w:val="28"/>
          <w:szCs w:val="28"/>
        </w:rPr>
        <w:t xml:space="preserve"> </w:t>
      </w:r>
      <w:r w:rsidRPr="00DC7E7A">
        <w:rPr>
          <w:rFonts w:ascii="Times New Roman" w:hAnsi="Times New Roman" w:cs="Times New Roman"/>
          <w:bCs/>
          <w:sz w:val="28"/>
          <w:szCs w:val="28"/>
        </w:rPr>
        <w:t>или</w:t>
      </w:r>
      <w:r w:rsidRPr="00DC7E7A">
        <w:rPr>
          <w:rFonts w:ascii="Times New Roman" w:hAnsi="Times New Roman" w:cs="Times New Roman"/>
          <w:b/>
          <w:bCs/>
          <w:sz w:val="28"/>
          <w:szCs w:val="28"/>
        </w:rPr>
        <w:t xml:space="preserve"> </w:t>
      </w:r>
      <w:r w:rsidRPr="00DC7E7A">
        <w:rPr>
          <w:rFonts w:ascii="Times New Roman" w:hAnsi="Times New Roman" w:cs="Times New Roman"/>
          <w:bCs/>
          <w:i/>
          <w:sz w:val="28"/>
          <w:szCs w:val="28"/>
        </w:rPr>
        <w:t>«Вид деятельности не освоен</w:t>
      </w:r>
      <w:r w:rsidRPr="00DC7E7A">
        <w:rPr>
          <w:rFonts w:ascii="Times New Roman" w:hAnsi="Times New Roman" w:cs="Times New Roman"/>
          <w:b/>
          <w:bCs/>
          <w:sz w:val="28"/>
          <w:szCs w:val="28"/>
        </w:rPr>
        <w:t>»</w:t>
      </w:r>
      <w:r w:rsidRPr="00DC7E7A">
        <w:rPr>
          <w:rFonts w:ascii="Times New Roman" w:hAnsi="Times New Roman" w:cs="Times New Roman"/>
          <w:sz w:val="28"/>
          <w:szCs w:val="28"/>
        </w:rPr>
        <w:t>.</w:t>
      </w:r>
    </w:p>
    <w:p w:rsidR="00CB50FC" w:rsidRPr="00DC7E7A" w:rsidRDefault="00CB50FC"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1.1</w:t>
      </w:r>
      <w:r w:rsidR="00CB50FC" w:rsidRPr="00DC7E7A">
        <w:rPr>
          <w:rFonts w:ascii="Times New Roman" w:hAnsi="Times New Roman" w:cs="Times New Roman"/>
          <w:b/>
          <w:bCs/>
          <w:sz w:val="28"/>
          <w:szCs w:val="28"/>
        </w:rPr>
        <w:t>.</w:t>
      </w:r>
      <w:r w:rsidRPr="00DC7E7A">
        <w:rPr>
          <w:rFonts w:ascii="Times New Roman" w:hAnsi="Times New Roman" w:cs="Times New Roman"/>
          <w:b/>
          <w:bCs/>
          <w:sz w:val="28"/>
          <w:szCs w:val="28"/>
        </w:rPr>
        <w:t xml:space="preserve"> Система контроля и оценки освоения программы профессионального модуля</w:t>
      </w:r>
    </w:p>
    <w:p w:rsidR="00554986" w:rsidRPr="00DC7E7A" w:rsidRDefault="00554986" w:rsidP="00CB50FC">
      <w:pPr>
        <w:pStyle w:val="8"/>
        <w:tabs>
          <w:tab w:val="left" w:pos="0"/>
        </w:tabs>
        <w:spacing w:before="0" w:line="240" w:lineRule="auto"/>
        <w:ind w:firstLine="709"/>
        <w:jc w:val="both"/>
        <w:rPr>
          <w:rFonts w:ascii="Times New Roman" w:hAnsi="Times New Roman" w:cs="Times New Roman"/>
          <w:b/>
          <w:i/>
          <w:color w:val="auto"/>
          <w:sz w:val="28"/>
          <w:szCs w:val="28"/>
        </w:rPr>
      </w:pPr>
      <w:r w:rsidRPr="00DC7E7A">
        <w:rPr>
          <w:rFonts w:ascii="Times New Roman" w:hAnsi="Times New Roman" w:cs="Times New Roman"/>
          <w:color w:val="auto"/>
          <w:sz w:val="28"/>
          <w:szCs w:val="28"/>
        </w:rPr>
        <w:t>1.1.1</w:t>
      </w:r>
      <w:r w:rsidR="00CB50FC" w:rsidRPr="00DC7E7A">
        <w:rPr>
          <w:rFonts w:ascii="Times New Roman" w:hAnsi="Times New Roman" w:cs="Times New Roman"/>
          <w:color w:val="auto"/>
          <w:sz w:val="28"/>
          <w:szCs w:val="28"/>
        </w:rPr>
        <w:t>.</w:t>
      </w:r>
      <w:r w:rsidRPr="00DC7E7A">
        <w:rPr>
          <w:rFonts w:ascii="Times New Roman" w:hAnsi="Times New Roman" w:cs="Times New Roman"/>
          <w:color w:val="auto"/>
          <w:sz w:val="28"/>
          <w:szCs w:val="28"/>
        </w:rPr>
        <w:t xml:space="preserve"> Профессиональный модуль </w:t>
      </w:r>
      <w:r w:rsidR="009137D4" w:rsidRPr="00DC7E7A">
        <w:rPr>
          <w:rFonts w:ascii="Times New Roman" w:hAnsi="Times New Roman" w:cs="Times New Roman"/>
          <w:color w:val="auto"/>
          <w:sz w:val="28"/>
          <w:szCs w:val="28"/>
        </w:rPr>
        <w:t xml:space="preserve">ПМ.03. </w:t>
      </w:r>
      <w:r w:rsidR="00C75D80" w:rsidRPr="00EE65D8">
        <w:rPr>
          <w:rFonts w:ascii="Times New Roman" w:hAnsi="Times New Roman" w:cs="Times New Roman"/>
          <w:color w:val="auto"/>
          <w:sz w:val="28"/>
          <w:szCs w:val="28"/>
        </w:rPr>
        <w:t>Обеспечение грузовых и пассажирских перевозок на транспорте</w:t>
      </w:r>
      <w:r w:rsidR="00C75D80" w:rsidRPr="00DC7E7A">
        <w:rPr>
          <w:rFonts w:ascii="Times New Roman" w:hAnsi="Times New Roman" w:cs="Times New Roman"/>
          <w:color w:val="auto"/>
          <w:sz w:val="28"/>
          <w:szCs w:val="28"/>
        </w:rPr>
        <w:t xml:space="preserve"> (по видам транспорта)</w:t>
      </w:r>
      <w:r w:rsidR="009137D4" w:rsidRPr="00DC7E7A">
        <w:rPr>
          <w:rFonts w:ascii="Times New Roman" w:hAnsi="Times New Roman" w:cs="Times New Roman"/>
          <w:color w:val="auto"/>
          <w:sz w:val="28"/>
          <w:szCs w:val="28"/>
        </w:rPr>
        <w:t xml:space="preserve"> </w:t>
      </w:r>
      <w:r w:rsidRPr="00DC7E7A">
        <w:rPr>
          <w:rFonts w:ascii="Times New Roman" w:hAnsi="Times New Roman" w:cs="Times New Roman"/>
          <w:color w:val="auto"/>
          <w:sz w:val="28"/>
          <w:szCs w:val="28"/>
        </w:rPr>
        <w:t>состоит из следующих основных элементов оценивания:</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1 – Элементы оценивания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7"/>
        <w:gridCol w:w="3236"/>
        <w:gridCol w:w="2693"/>
      </w:tblGrid>
      <w:tr w:rsidR="00554986" w:rsidRPr="00DC7E7A" w:rsidTr="00CB50FC">
        <w:trPr>
          <w:trHeight w:val="457"/>
        </w:trPr>
        <w:tc>
          <w:tcPr>
            <w:tcW w:w="4277" w:type="dxa"/>
            <w:vMerge w:val="restart"/>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Элемент модуля</w:t>
            </w:r>
          </w:p>
        </w:tc>
        <w:tc>
          <w:tcPr>
            <w:tcW w:w="5929" w:type="dxa"/>
            <w:gridSpan w:val="2"/>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Форма контроля и оценивания</w:t>
            </w:r>
          </w:p>
        </w:tc>
      </w:tr>
      <w:tr w:rsidR="00554986" w:rsidRPr="00DC7E7A" w:rsidTr="00CB50FC">
        <w:trPr>
          <w:trHeight w:val="693"/>
        </w:trPr>
        <w:tc>
          <w:tcPr>
            <w:tcW w:w="0" w:type="auto"/>
            <w:vMerge/>
            <w:vAlign w:val="center"/>
            <w:hideMark/>
          </w:tcPr>
          <w:p w:rsidR="00554986" w:rsidRPr="00DC7E7A" w:rsidRDefault="00554986" w:rsidP="00CB50FC">
            <w:pPr>
              <w:tabs>
                <w:tab w:val="left" w:pos="0"/>
              </w:tabs>
              <w:spacing w:after="0" w:line="240" w:lineRule="auto"/>
              <w:rPr>
                <w:rFonts w:ascii="Times New Roman" w:hAnsi="Times New Roman" w:cs="Times New Roman"/>
                <w:b/>
                <w:sz w:val="24"/>
                <w:szCs w:val="24"/>
              </w:rPr>
            </w:pPr>
          </w:p>
        </w:tc>
        <w:tc>
          <w:tcPr>
            <w:tcW w:w="3236"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Промежуточная аттестация</w:t>
            </w:r>
            <w:r w:rsidRPr="00DC7E7A">
              <w:rPr>
                <w:rStyle w:val="ab"/>
                <w:rFonts w:ascii="Times New Roman" w:hAnsi="Times New Roman"/>
                <w:b/>
                <w:bCs/>
                <w:sz w:val="24"/>
                <w:szCs w:val="24"/>
              </w:rPr>
              <w:footnoteReference w:id="2"/>
            </w:r>
          </w:p>
        </w:tc>
        <w:tc>
          <w:tcPr>
            <w:tcW w:w="2693"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Текущий контроль</w:t>
            </w:r>
            <w:r w:rsidRPr="00DC7E7A">
              <w:rPr>
                <w:rStyle w:val="ab"/>
                <w:rFonts w:ascii="Times New Roman" w:hAnsi="Times New Roman"/>
                <w:b/>
                <w:bCs/>
                <w:sz w:val="24"/>
                <w:szCs w:val="24"/>
              </w:rPr>
              <w:footnoteReference w:id="3"/>
            </w:r>
          </w:p>
        </w:tc>
      </w:tr>
      <w:tr w:rsidR="00CB50FC" w:rsidRPr="00DC7E7A" w:rsidTr="00CB50FC">
        <w:trPr>
          <w:trHeight w:val="277"/>
        </w:trPr>
        <w:tc>
          <w:tcPr>
            <w:tcW w:w="10206" w:type="dxa"/>
            <w:gridSpan w:val="3"/>
            <w:vAlign w:val="center"/>
            <w:hideMark/>
          </w:tcPr>
          <w:p w:rsidR="00CB50FC" w:rsidRPr="00DC7E7A" w:rsidRDefault="00CB50FC" w:rsidP="00CB50FC">
            <w:pPr>
              <w:widowControl w:val="0"/>
              <w:tabs>
                <w:tab w:val="left" w:pos="0"/>
              </w:tabs>
              <w:autoSpaceDE w:val="0"/>
              <w:autoSpaceDN w:val="0"/>
              <w:adjustRightInd w:val="0"/>
              <w:spacing w:after="0" w:line="240" w:lineRule="auto"/>
              <w:jc w:val="both"/>
              <w:rPr>
                <w:rFonts w:ascii="Times New Roman" w:hAnsi="Times New Roman" w:cs="Times New Roman"/>
                <w:b/>
                <w:bCs/>
                <w:sz w:val="24"/>
                <w:szCs w:val="24"/>
              </w:rPr>
            </w:pPr>
            <w:r w:rsidRPr="00DC7E7A">
              <w:rPr>
                <w:rFonts w:ascii="Times New Roman" w:hAnsi="Times New Roman" w:cs="Times New Roman"/>
                <w:b/>
                <w:sz w:val="24"/>
              </w:rPr>
              <w:t>на базе основного общего образования (очная форма обучения)</w:t>
            </w:r>
          </w:p>
        </w:tc>
      </w:tr>
      <w:tr w:rsidR="00CB50FC" w:rsidRPr="00DC7E7A" w:rsidTr="00CB50FC">
        <w:trPr>
          <w:trHeight w:val="603"/>
        </w:trPr>
        <w:tc>
          <w:tcPr>
            <w:tcW w:w="4277" w:type="dxa"/>
            <w:hideMark/>
          </w:tcPr>
          <w:p w:rsidR="00CB50FC" w:rsidRPr="00DC7E7A" w:rsidRDefault="00CB50FC"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CB50FC" w:rsidRPr="00DC7E7A" w:rsidRDefault="00CB50FC"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(8 семестр)</w:t>
            </w:r>
          </w:p>
        </w:tc>
        <w:tc>
          <w:tcPr>
            <w:tcW w:w="2693" w:type="dxa"/>
          </w:tcPr>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CB50FC" w:rsidRPr="00DC7E7A" w:rsidRDefault="00CB50FC"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 текущий контроль умений и знаний при выполнении индивидуальных заданий;</w:t>
            </w:r>
          </w:p>
          <w:p w:rsidR="00CB50FC" w:rsidRPr="00DC7E7A" w:rsidRDefault="00CB50FC"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6410C6" w:rsidRPr="00DC7E7A" w:rsidTr="00CB50FC">
        <w:trPr>
          <w:trHeight w:val="589"/>
        </w:trPr>
        <w:tc>
          <w:tcPr>
            <w:tcW w:w="4277" w:type="dxa"/>
            <w:hideMark/>
          </w:tcPr>
          <w:p w:rsidR="006410C6" w:rsidRPr="00DC7E7A" w:rsidRDefault="006410C6"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МДК.03.02. Обеспечение грузовых перевозок (по видам транспорта)</w:t>
            </w:r>
          </w:p>
        </w:tc>
        <w:tc>
          <w:tcPr>
            <w:tcW w:w="3236" w:type="dxa"/>
          </w:tcPr>
          <w:p w:rsidR="006410C6" w:rsidRPr="006410C6" w:rsidRDefault="006410C6" w:rsidP="00E67DAF">
            <w:pPr>
              <w:spacing w:after="0" w:line="240" w:lineRule="auto"/>
              <w:jc w:val="both"/>
              <w:rPr>
                <w:rFonts w:ascii="Times New Roman" w:hAnsi="Times New Roman" w:cs="Times New Roman"/>
                <w:sz w:val="24"/>
              </w:rPr>
            </w:pPr>
            <w:r w:rsidRPr="006410C6">
              <w:rPr>
                <w:rFonts w:ascii="Times New Roman" w:hAnsi="Times New Roman" w:cs="Times New Roman"/>
                <w:sz w:val="24"/>
              </w:rPr>
              <w:t xml:space="preserve">Экзамен (5 семестр) </w:t>
            </w:r>
          </w:p>
          <w:p w:rsidR="006410C6" w:rsidRPr="006410C6" w:rsidRDefault="006410C6" w:rsidP="00E67DAF">
            <w:pPr>
              <w:spacing w:after="0" w:line="240" w:lineRule="auto"/>
              <w:jc w:val="both"/>
              <w:rPr>
                <w:rFonts w:ascii="Times New Roman" w:hAnsi="Times New Roman" w:cs="Times New Roman"/>
                <w:sz w:val="24"/>
              </w:rPr>
            </w:pPr>
            <w:r w:rsidRPr="006410C6">
              <w:rPr>
                <w:rFonts w:ascii="Times New Roman" w:hAnsi="Times New Roman" w:cs="Times New Roman"/>
                <w:sz w:val="24"/>
              </w:rPr>
              <w:t>Экзамен (6 семестр)</w:t>
            </w:r>
          </w:p>
        </w:tc>
        <w:tc>
          <w:tcPr>
            <w:tcW w:w="2693" w:type="dxa"/>
          </w:tcPr>
          <w:p w:rsidR="006410C6" w:rsidRPr="00DC7E7A" w:rsidRDefault="006410C6"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6410C6" w:rsidRPr="00DC7E7A" w:rsidRDefault="006410C6"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6410C6" w:rsidRPr="00DC7E7A" w:rsidRDefault="006410C6"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6410C6" w:rsidRPr="00DC7E7A" w:rsidRDefault="006410C6"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CB50FC">
        <w:trPr>
          <w:trHeight w:val="589"/>
        </w:trPr>
        <w:tc>
          <w:tcPr>
            <w:tcW w:w="4277" w:type="dxa"/>
            <w:hideMark/>
          </w:tcPr>
          <w:p w:rsidR="008C0FD8" w:rsidRPr="00581702" w:rsidRDefault="008C0FD8" w:rsidP="008C0FD8">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w:t>
            </w:r>
            <w:r>
              <w:rPr>
                <w:rFonts w:ascii="Times New Roman" w:hAnsi="Times New Roman" w:cs="Times New Roman"/>
                <w:sz w:val="24"/>
                <w:szCs w:val="24"/>
              </w:rPr>
              <w:t>03.03.</w:t>
            </w:r>
            <w:r w:rsidRPr="00581702">
              <w:rPr>
                <w:rFonts w:ascii="Times New Roman" w:hAnsi="Times New Roman" w:cs="Times New Roman"/>
                <w:sz w:val="24"/>
                <w:szCs w:val="24"/>
              </w:rPr>
              <w:t xml:space="preserve"> Организация пассажирских перевозок и обслуживание пассажиров (по видам транспорта)</w:t>
            </w:r>
          </w:p>
        </w:tc>
        <w:tc>
          <w:tcPr>
            <w:tcW w:w="3236" w:type="dxa"/>
          </w:tcPr>
          <w:p w:rsidR="008C0FD8" w:rsidRPr="00581702" w:rsidRDefault="008C0FD8" w:rsidP="005E093A">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8C0FD8" w:rsidRPr="00581702" w:rsidRDefault="008C0FD8" w:rsidP="005E093A">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(8 семестр) </w:t>
            </w:r>
          </w:p>
        </w:tc>
        <w:tc>
          <w:tcPr>
            <w:tcW w:w="2693" w:type="dxa"/>
          </w:tcPr>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w:t>
            </w:r>
            <w:r w:rsidRPr="00581702">
              <w:rPr>
                <w:rFonts w:ascii="Times New Roman" w:hAnsi="Times New Roman" w:cs="Times New Roman"/>
                <w:sz w:val="24"/>
                <w:szCs w:val="24"/>
              </w:rPr>
              <w:lastRenderedPageBreak/>
              <w:t>умений и знаний при выполнении индивидуальных заданий;</w:t>
            </w:r>
          </w:p>
          <w:p w:rsidR="008C0FD8" w:rsidRPr="00581702" w:rsidRDefault="008C0FD8"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8C0FD8" w:rsidRPr="00DC7E7A" w:rsidTr="00CB50FC">
        <w:trPr>
          <w:trHeight w:val="527"/>
        </w:trPr>
        <w:tc>
          <w:tcPr>
            <w:tcW w:w="4277" w:type="dxa"/>
            <w:hideMark/>
          </w:tcPr>
          <w:p w:rsidR="008C0FD8" w:rsidRPr="00DC7E7A" w:rsidRDefault="008C0FD8" w:rsidP="008C0FD8">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(6 семестр)</w:t>
            </w:r>
          </w:p>
        </w:tc>
        <w:tc>
          <w:tcPr>
            <w:tcW w:w="2693" w:type="dxa"/>
          </w:tcPr>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DC7E7A" w:rsidRDefault="008C0FD8"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CB50FC">
        <w:trPr>
          <w:trHeight w:val="465"/>
        </w:trPr>
        <w:tc>
          <w:tcPr>
            <w:tcW w:w="4277" w:type="dxa"/>
            <w:hideMark/>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(5 семестр)</w:t>
            </w:r>
          </w:p>
        </w:tc>
        <w:tc>
          <w:tcPr>
            <w:tcW w:w="2693" w:type="dxa"/>
          </w:tcPr>
          <w:p w:rsidR="008C0FD8" w:rsidRPr="00DC7E7A" w:rsidRDefault="008C0FD8"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8C0FD8" w:rsidRPr="00DC7E7A" w:rsidTr="00CB50FC">
        <w:trPr>
          <w:trHeight w:val="618"/>
        </w:trPr>
        <w:tc>
          <w:tcPr>
            <w:tcW w:w="4277" w:type="dxa"/>
          </w:tcPr>
          <w:p w:rsidR="008C0FD8" w:rsidRPr="008258DC" w:rsidRDefault="008C0FD8"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8C0FD8" w:rsidRPr="00DC7E7A" w:rsidRDefault="008C0FD8" w:rsidP="00755C1F">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w:t>
            </w:r>
            <w:r w:rsidR="00755C1F">
              <w:rPr>
                <w:rFonts w:ascii="Times New Roman" w:hAnsi="Times New Roman" w:cs="Times New Roman"/>
                <w:sz w:val="24"/>
              </w:rPr>
              <w:t>8</w:t>
            </w:r>
            <w:r w:rsidRPr="00DC7E7A">
              <w:rPr>
                <w:rFonts w:ascii="Times New Roman" w:hAnsi="Times New Roman" w:cs="Times New Roman"/>
                <w:sz w:val="24"/>
              </w:rPr>
              <w:t xml:space="preserve"> семестр)</w:t>
            </w:r>
          </w:p>
        </w:tc>
        <w:tc>
          <w:tcPr>
            <w:tcW w:w="2693" w:type="dxa"/>
          </w:tcPr>
          <w:p w:rsidR="008C0FD8" w:rsidRPr="00DC7E7A" w:rsidRDefault="008C0FD8" w:rsidP="001705C9">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8C0FD8" w:rsidRPr="00DC7E7A" w:rsidTr="001705C9">
        <w:trPr>
          <w:trHeight w:val="618"/>
        </w:trPr>
        <w:tc>
          <w:tcPr>
            <w:tcW w:w="4277" w:type="dxa"/>
            <w:vAlign w:val="center"/>
          </w:tcPr>
          <w:p w:rsidR="008C0FD8" w:rsidRPr="008258DC" w:rsidRDefault="008C0FD8"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8C0FD8" w:rsidRPr="00DC7E7A" w:rsidRDefault="006410C6" w:rsidP="006410C6">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 xml:space="preserve">Экзамен по модулю </w:t>
            </w:r>
            <w:r w:rsidR="008C0FD8" w:rsidRPr="00DC7E7A">
              <w:rPr>
                <w:rFonts w:ascii="Times New Roman" w:hAnsi="Times New Roman" w:cs="Times New Roman"/>
                <w:iCs/>
                <w:sz w:val="24"/>
              </w:rPr>
              <w:t>(8 семестр)</w:t>
            </w:r>
          </w:p>
        </w:tc>
      </w:tr>
      <w:tr w:rsidR="008C0FD8" w:rsidRPr="00DC7E7A" w:rsidTr="001705C9">
        <w:trPr>
          <w:trHeight w:val="282"/>
        </w:trPr>
        <w:tc>
          <w:tcPr>
            <w:tcW w:w="10206" w:type="dxa"/>
            <w:gridSpan w:val="3"/>
          </w:tcPr>
          <w:p w:rsidR="008C0FD8" w:rsidRPr="00DC7E7A" w:rsidRDefault="008C0FD8" w:rsidP="00CB50FC">
            <w:pPr>
              <w:spacing w:after="0" w:line="240" w:lineRule="auto"/>
              <w:rPr>
                <w:rFonts w:ascii="Times New Roman" w:hAnsi="Times New Roman" w:cs="Times New Roman"/>
              </w:rPr>
            </w:pPr>
            <w:r w:rsidRPr="00DC7E7A">
              <w:rPr>
                <w:rStyle w:val="21"/>
                <w:rFonts w:ascii="Times New Roman" w:hAnsi="Times New Roman" w:cs="Times New Roman"/>
                <w:spacing w:val="0"/>
                <w:sz w:val="24"/>
                <w:szCs w:val="24"/>
              </w:rPr>
              <w:t>на базе среднего общего образования (очная форма обучения)</w:t>
            </w:r>
          </w:p>
        </w:tc>
      </w:tr>
      <w:tr w:rsidR="008C0FD8" w:rsidRPr="00DC7E7A" w:rsidTr="001705C9">
        <w:trPr>
          <w:trHeight w:val="618"/>
        </w:trPr>
        <w:tc>
          <w:tcPr>
            <w:tcW w:w="4277" w:type="dxa"/>
          </w:tcPr>
          <w:p w:rsidR="008C0FD8" w:rsidRPr="00DC7E7A" w:rsidRDefault="008C0FD8"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t>МДК.03.01. Транспортно-экспедиционная деятельность (по видам транспорта)</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(6 семестр)</w:t>
            </w:r>
          </w:p>
        </w:tc>
        <w:tc>
          <w:tcPr>
            <w:tcW w:w="2693" w:type="dxa"/>
          </w:tcPr>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знаний обучающихся на уроках теоретического обучения (опросы: устные, письменные, </w:t>
            </w:r>
            <w:r w:rsidRPr="00DC7E7A">
              <w:rPr>
                <w:rFonts w:ascii="Times New Roman" w:hAnsi="Times New Roman" w:cs="Times New Roman"/>
                <w:sz w:val="24"/>
                <w:szCs w:val="24"/>
              </w:rPr>
              <w:lastRenderedPageBreak/>
              <w:t>смешанные; индивидуальные, фронтальные, групповые);</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1705C9">
        <w:trPr>
          <w:trHeight w:val="618"/>
        </w:trPr>
        <w:tc>
          <w:tcPr>
            <w:tcW w:w="4277"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МДК.03.02. Обеспечение грузовых перевозок (по видам транспорта)</w:t>
            </w:r>
          </w:p>
        </w:tc>
        <w:tc>
          <w:tcPr>
            <w:tcW w:w="3236" w:type="dxa"/>
          </w:tcPr>
          <w:p w:rsidR="006410C6" w:rsidRPr="006410C6" w:rsidRDefault="006410C6" w:rsidP="006410C6">
            <w:pPr>
              <w:spacing w:after="0" w:line="240" w:lineRule="auto"/>
              <w:jc w:val="both"/>
              <w:rPr>
                <w:rFonts w:ascii="Times New Roman" w:hAnsi="Times New Roman" w:cs="Times New Roman"/>
                <w:sz w:val="24"/>
              </w:rPr>
            </w:pPr>
            <w:r w:rsidRPr="006410C6">
              <w:rPr>
                <w:rFonts w:ascii="Times New Roman" w:hAnsi="Times New Roman" w:cs="Times New Roman"/>
                <w:sz w:val="24"/>
              </w:rPr>
              <w:t xml:space="preserve">Экзамен (3 семестр) </w:t>
            </w:r>
          </w:p>
          <w:p w:rsidR="008C0FD8" w:rsidRPr="00DC7E7A" w:rsidRDefault="006410C6" w:rsidP="006410C6">
            <w:pPr>
              <w:spacing w:after="0" w:line="240" w:lineRule="auto"/>
              <w:jc w:val="both"/>
              <w:rPr>
                <w:rFonts w:ascii="Times New Roman" w:hAnsi="Times New Roman" w:cs="Times New Roman"/>
                <w:sz w:val="24"/>
              </w:rPr>
            </w:pPr>
            <w:r w:rsidRPr="006410C6">
              <w:rPr>
                <w:rFonts w:ascii="Times New Roman" w:hAnsi="Times New Roman" w:cs="Times New Roman"/>
                <w:sz w:val="24"/>
              </w:rPr>
              <w:t>Экзамен (4 семестр)</w:t>
            </w:r>
          </w:p>
        </w:tc>
        <w:tc>
          <w:tcPr>
            <w:tcW w:w="2693" w:type="dxa"/>
          </w:tcPr>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8C0FD8" w:rsidRPr="00DC7E7A" w:rsidRDefault="008C0FD8"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8C0FD8" w:rsidRPr="00DC7E7A" w:rsidRDefault="008C0FD8"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4868CC" w:rsidTr="001705C9">
        <w:trPr>
          <w:trHeight w:val="618"/>
        </w:trPr>
        <w:tc>
          <w:tcPr>
            <w:tcW w:w="4277" w:type="dxa"/>
          </w:tcPr>
          <w:p w:rsidR="004868CC" w:rsidRPr="004868CC" w:rsidRDefault="004868CC" w:rsidP="005E093A">
            <w:pPr>
              <w:spacing w:after="0" w:line="240" w:lineRule="auto"/>
              <w:jc w:val="both"/>
              <w:rPr>
                <w:rFonts w:ascii="Times New Roman" w:hAnsi="Times New Roman" w:cs="Times New Roman"/>
                <w:sz w:val="24"/>
                <w:szCs w:val="24"/>
              </w:rPr>
            </w:pPr>
            <w:r w:rsidRPr="004868CC">
              <w:rPr>
                <w:rFonts w:ascii="Times New Roman" w:hAnsi="Times New Roman" w:cs="Times New Roman"/>
                <w:sz w:val="24"/>
                <w:szCs w:val="24"/>
              </w:rPr>
              <w:t>МДК.03.03. Организация пассажирских перевозок и обслуживание пассажиров (по видам транспорта)</w:t>
            </w:r>
          </w:p>
        </w:tc>
        <w:tc>
          <w:tcPr>
            <w:tcW w:w="3236" w:type="dxa"/>
          </w:tcPr>
          <w:p w:rsidR="004868CC" w:rsidRPr="004868CC" w:rsidRDefault="004868CC" w:rsidP="005E093A">
            <w:pPr>
              <w:spacing w:after="0" w:line="240" w:lineRule="auto"/>
              <w:jc w:val="both"/>
              <w:rPr>
                <w:rFonts w:ascii="Times New Roman" w:hAnsi="Times New Roman" w:cs="Times New Roman"/>
                <w:iCs/>
                <w:sz w:val="24"/>
                <w:szCs w:val="24"/>
              </w:rPr>
            </w:pPr>
            <w:r w:rsidRPr="004868CC">
              <w:rPr>
                <w:rFonts w:ascii="Times New Roman" w:hAnsi="Times New Roman" w:cs="Times New Roman"/>
                <w:iCs/>
                <w:sz w:val="24"/>
                <w:szCs w:val="24"/>
              </w:rPr>
              <w:t>Дифференцированный зачет (6 семестр)</w:t>
            </w:r>
          </w:p>
        </w:tc>
        <w:tc>
          <w:tcPr>
            <w:tcW w:w="2693" w:type="dxa"/>
          </w:tcPr>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знаний обучающихся на уроках теоретического обучения (опросы: устные, письменные, смешанные; </w:t>
            </w:r>
            <w:r w:rsidRPr="00581702">
              <w:rPr>
                <w:rFonts w:ascii="Times New Roman" w:hAnsi="Times New Roman" w:cs="Times New Roman"/>
                <w:sz w:val="24"/>
                <w:szCs w:val="24"/>
              </w:rPr>
              <w:lastRenderedPageBreak/>
              <w:t>индивидуальные, фронтальные, групповые);</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4868C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4868CC" w:rsidRPr="00DC7E7A" w:rsidTr="001705C9">
        <w:trPr>
          <w:trHeight w:val="618"/>
        </w:trPr>
        <w:tc>
          <w:tcPr>
            <w:tcW w:w="4277" w:type="dxa"/>
          </w:tcPr>
          <w:p w:rsidR="004868CC" w:rsidRPr="008258DC" w:rsidRDefault="004868CC"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4868CC" w:rsidRPr="00DC7E7A" w:rsidRDefault="004868CC" w:rsidP="00755C1F">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w:t>
            </w:r>
            <w:r w:rsidR="00755C1F">
              <w:rPr>
                <w:rFonts w:ascii="Times New Roman" w:hAnsi="Times New Roman" w:cs="Times New Roman"/>
                <w:sz w:val="24"/>
              </w:rPr>
              <w:t>6</w:t>
            </w:r>
            <w:r w:rsidRPr="00DC7E7A">
              <w:rPr>
                <w:rFonts w:ascii="Times New Roman" w:hAnsi="Times New Roman" w:cs="Times New Roman"/>
                <w:sz w:val="24"/>
              </w:rPr>
              <w:t xml:space="preserve"> семестр)</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4868CC" w:rsidRPr="00DC7E7A" w:rsidTr="001705C9">
        <w:trPr>
          <w:trHeight w:val="618"/>
        </w:trPr>
        <w:tc>
          <w:tcPr>
            <w:tcW w:w="4277" w:type="dxa"/>
            <w:vAlign w:val="center"/>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4868CC" w:rsidRPr="00DC7E7A" w:rsidRDefault="006410C6" w:rsidP="006410C6">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 xml:space="preserve">Экзамен по модулю </w:t>
            </w:r>
            <w:r w:rsidR="004868CC" w:rsidRPr="00DC7E7A">
              <w:rPr>
                <w:rFonts w:ascii="Times New Roman" w:hAnsi="Times New Roman" w:cs="Times New Roman"/>
                <w:iCs/>
                <w:sz w:val="24"/>
              </w:rPr>
              <w:t>(6 семестр)</w:t>
            </w:r>
          </w:p>
        </w:tc>
      </w:tr>
      <w:tr w:rsidR="004868CC" w:rsidRPr="00DC7E7A" w:rsidTr="00CB50FC">
        <w:trPr>
          <w:trHeight w:val="330"/>
        </w:trPr>
        <w:tc>
          <w:tcPr>
            <w:tcW w:w="10206" w:type="dxa"/>
            <w:gridSpan w:val="3"/>
            <w:vAlign w:val="center"/>
          </w:tcPr>
          <w:p w:rsidR="004868CC" w:rsidRPr="00DC7E7A" w:rsidRDefault="004868CC" w:rsidP="00CB50FC">
            <w:pPr>
              <w:widowControl w:val="0"/>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на базе среднего общего образования (заочная форма обучения)</w:t>
            </w:r>
          </w:p>
        </w:tc>
      </w:tr>
      <w:tr w:rsidR="004868CC" w:rsidRPr="00DC7E7A" w:rsidTr="001705C9">
        <w:trPr>
          <w:trHeight w:val="618"/>
        </w:trPr>
        <w:tc>
          <w:tcPr>
            <w:tcW w:w="4277" w:type="dxa"/>
          </w:tcPr>
          <w:p w:rsidR="004868CC" w:rsidRPr="00DC7E7A" w:rsidRDefault="004868CC" w:rsidP="001705C9">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МДК.03.01. Транспортно-экспедиционная деятельность (по видам транспорта)</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iCs/>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МДК.03.02. Обеспечение грузовых перевозок (по видам транспорта)</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(2 курс) </w:t>
            </w:r>
          </w:p>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Экзамен (3 курс) </w:t>
            </w:r>
          </w:p>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4868CC" w:rsidTr="001705C9">
        <w:trPr>
          <w:trHeight w:val="618"/>
        </w:trPr>
        <w:tc>
          <w:tcPr>
            <w:tcW w:w="4277" w:type="dxa"/>
          </w:tcPr>
          <w:p w:rsidR="004868CC" w:rsidRPr="004868CC" w:rsidRDefault="004868CC" w:rsidP="005E093A">
            <w:pPr>
              <w:spacing w:after="0" w:line="240" w:lineRule="auto"/>
              <w:jc w:val="both"/>
              <w:rPr>
                <w:rFonts w:ascii="Times New Roman" w:hAnsi="Times New Roman" w:cs="Times New Roman"/>
                <w:sz w:val="24"/>
                <w:szCs w:val="24"/>
              </w:rPr>
            </w:pPr>
            <w:r w:rsidRPr="004868CC">
              <w:rPr>
                <w:rFonts w:ascii="Times New Roman" w:hAnsi="Times New Roman" w:cs="Times New Roman"/>
                <w:sz w:val="24"/>
                <w:szCs w:val="24"/>
              </w:rPr>
              <w:lastRenderedPageBreak/>
              <w:t>МДК.03.03. Организация пассажирских перевозок и обслуживание пассажиров (по видам транспорта)</w:t>
            </w:r>
          </w:p>
        </w:tc>
        <w:tc>
          <w:tcPr>
            <w:tcW w:w="3236" w:type="dxa"/>
          </w:tcPr>
          <w:p w:rsidR="004868CC" w:rsidRPr="004868CC" w:rsidRDefault="006410C6" w:rsidP="005E093A">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Дифференцированный зачет</w:t>
            </w:r>
            <w:r w:rsidR="004868CC" w:rsidRPr="004868CC">
              <w:rPr>
                <w:rFonts w:ascii="Times New Roman" w:hAnsi="Times New Roman" w:cs="Times New Roman"/>
                <w:iCs/>
                <w:sz w:val="24"/>
                <w:szCs w:val="24"/>
              </w:rPr>
              <w:t xml:space="preserve"> (3 курс)</w:t>
            </w:r>
          </w:p>
        </w:tc>
        <w:tc>
          <w:tcPr>
            <w:tcW w:w="2693" w:type="dxa"/>
          </w:tcPr>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4868CC" w:rsidRPr="00581702" w:rsidRDefault="004868CC" w:rsidP="005E093A">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4868CC">
            <w:pPr>
              <w:spacing w:after="0" w:line="240" w:lineRule="auto"/>
              <w:jc w:val="both"/>
              <w:rPr>
                <w:rFonts w:ascii="Times New Roman" w:hAnsi="Times New Roman" w:cs="Times New Roman"/>
                <w:sz w:val="24"/>
              </w:rPr>
            </w:pPr>
            <w:r w:rsidRPr="00DC7E7A">
              <w:rPr>
                <w:rFonts w:ascii="Times New Roman" w:hAnsi="Times New Roman" w:cs="Times New Roman"/>
                <w:sz w:val="24"/>
              </w:rPr>
              <w:t>МДК.03.0</w:t>
            </w:r>
            <w:r>
              <w:rPr>
                <w:rFonts w:ascii="Times New Roman" w:hAnsi="Times New Roman" w:cs="Times New Roman"/>
                <w:sz w:val="24"/>
              </w:rPr>
              <w:t>4</w:t>
            </w:r>
            <w:r w:rsidRPr="00DC7E7A">
              <w:rPr>
                <w:rFonts w:ascii="Times New Roman" w:hAnsi="Times New Roman" w:cs="Times New Roman"/>
                <w:sz w:val="24"/>
              </w:rPr>
              <w:t>. Перевозка грузов на особых условиях</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Экзамен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4868CC" w:rsidRPr="00DC7E7A" w:rsidRDefault="004868CC"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знаний и практического </w:t>
            </w:r>
            <w:r w:rsidRPr="00DC7E7A">
              <w:rPr>
                <w:rFonts w:ascii="Times New Roman" w:hAnsi="Times New Roman" w:cs="Times New Roman"/>
                <w:sz w:val="24"/>
                <w:szCs w:val="24"/>
              </w:rPr>
              <w:lastRenderedPageBreak/>
              <w:t>опыта на практических занятиях</w:t>
            </w:r>
          </w:p>
        </w:tc>
      </w:tr>
      <w:tr w:rsidR="004868CC" w:rsidRPr="00DC7E7A" w:rsidTr="001705C9">
        <w:trPr>
          <w:trHeight w:val="618"/>
        </w:trPr>
        <w:tc>
          <w:tcPr>
            <w:tcW w:w="4277" w:type="dxa"/>
          </w:tcPr>
          <w:p w:rsidR="004868CC" w:rsidRPr="008258DC" w:rsidRDefault="004868CC"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lastRenderedPageBreak/>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курс)</w:t>
            </w:r>
          </w:p>
        </w:tc>
        <w:tc>
          <w:tcPr>
            <w:tcW w:w="2693" w:type="dxa"/>
          </w:tcPr>
          <w:p w:rsidR="004868CC" w:rsidRPr="00DC7E7A" w:rsidRDefault="004868CC"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4868CC" w:rsidRPr="00DC7E7A" w:rsidTr="001705C9">
        <w:trPr>
          <w:trHeight w:val="618"/>
        </w:trPr>
        <w:tc>
          <w:tcPr>
            <w:tcW w:w="4277" w:type="dxa"/>
            <w:vAlign w:val="center"/>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4868CC" w:rsidRPr="00DC7E7A" w:rsidRDefault="006410C6" w:rsidP="00CB50FC">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Экзамен по модулю</w:t>
            </w:r>
            <w:r w:rsidR="004868CC" w:rsidRPr="00DC7E7A">
              <w:rPr>
                <w:rFonts w:ascii="Times New Roman" w:hAnsi="Times New Roman" w:cs="Times New Roman"/>
                <w:iCs/>
                <w:sz w:val="24"/>
              </w:rPr>
              <w:t>(4 курс)</w:t>
            </w:r>
          </w:p>
        </w:tc>
      </w:tr>
    </w:tbl>
    <w:p w:rsidR="009137D4" w:rsidRPr="00DC7E7A" w:rsidRDefault="009137D4"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1.1.2 Результаты освоения модуля, подлежащие проверке</w:t>
      </w:r>
    </w:p>
    <w:p w:rsidR="00554986" w:rsidRPr="00DC7E7A" w:rsidRDefault="00554986" w:rsidP="00CB50FC">
      <w:pPr>
        <w:pStyle w:val="2"/>
        <w:tabs>
          <w:tab w:val="left" w:pos="0"/>
        </w:tabs>
        <w:spacing w:before="0" w:line="240" w:lineRule="auto"/>
        <w:ind w:firstLine="709"/>
        <w:jc w:val="both"/>
        <w:rPr>
          <w:rFonts w:ascii="Times New Roman" w:hAnsi="Times New Roman"/>
          <w:b w:val="0"/>
          <w:color w:val="auto"/>
          <w:sz w:val="28"/>
          <w:szCs w:val="28"/>
        </w:rPr>
      </w:pPr>
      <w:r w:rsidRPr="00DC7E7A">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w:t>
      </w:r>
      <w:r w:rsidRPr="00DC7E7A">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w:t>
      </w:r>
      <w:r w:rsidRPr="00DC7E7A">
        <w:rPr>
          <w:rFonts w:ascii="Times New Roman" w:hAnsi="Times New Roman"/>
          <w:color w:val="auto"/>
          <w:sz w:val="28"/>
          <w:szCs w:val="28"/>
        </w:rPr>
        <w:t xml:space="preserve"> </w:t>
      </w:r>
      <w:r w:rsidR="009137D4" w:rsidRPr="00DC7E7A">
        <w:rPr>
          <w:rFonts w:ascii="Times New Roman" w:hAnsi="Times New Roman"/>
          <w:b w:val="0"/>
          <w:color w:val="auto"/>
          <w:sz w:val="28"/>
          <w:szCs w:val="28"/>
        </w:rPr>
        <w:t>23.02.01</w:t>
      </w:r>
      <w:r w:rsidR="0014374D">
        <w:rPr>
          <w:rFonts w:ascii="Times New Roman" w:hAnsi="Times New Roman"/>
          <w:b w:val="0"/>
          <w:color w:val="auto"/>
          <w:sz w:val="28"/>
          <w:szCs w:val="28"/>
        </w:rPr>
        <w:t> </w:t>
      </w:r>
      <w:r w:rsidR="009137D4" w:rsidRPr="00DC7E7A">
        <w:rPr>
          <w:rFonts w:ascii="Times New Roman" w:hAnsi="Times New Roman"/>
          <w:b w:val="0"/>
          <w:color w:val="auto"/>
          <w:sz w:val="28"/>
          <w:szCs w:val="28"/>
        </w:rPr>
        <w:t>Организация перевозок и управление на транспорте (по видам)</w:t>
      </w:r>
      <w:r w:rsidR="009137D4" w:rsidRPr="00DC7E7A">
        <w:rPr>
          <w:rFonts w:ascii="Times New Roman" w:eastAsia="Times New Roman" w:hAnsi="Times New Roman"/>
          <w:b w:val="0"/>
          <w:color w:val="auto"/>
          <w:sz w:val="28"/>
          <w:szCs w:val="28"/>
        </w:rPr>
        <w:t xml:space="preserve"> </w:t>
      </w:r>
      <w:r w:rsidRPr="00DC7E7A">
        <w:rPr>
          <w:rFonts w:ascii="Times New Roman" w:hAnsi="Times New Roman"/>
          <w:b w:val="0"/>
          <w:color w:val="auto"/>
          <w:sz w:val="28"/>
          <w:szCs w:val="28"/>
        </w:rPr>
        <w:t xml:space="preserve"> </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2 – Профессиональные и общие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3"/>
        <w:gridCol w:w="5953"/>
      </w:tblGrid>
      <w:tr w:rsidR="00554986" w:rsidRPr="00DC7E7A" w:rsidTr="00310A2B">
        <w:trPr>
          <w:trHeight w:val="767"/>
        </w:trPr>
        <w:tc>
          <w:tcPr>
            <w:tcW w:w="42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Профессиональные и общие компетенции</w:t>
            </w:r>
          </w:p>
        </w:tc>
        <w:tc>
          <w:tcPr>
            <w:tcW w:w="59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Показатели оценки результата</w:t>
            </w:r>
          </w:p>
        </w:tc>
      </w:tr>
      <w:tr w:rsidR="00687C36" w:rsidRPr="00DC7E7A" w:rsidTr="00F91A54">
        <w:trPr>
          <w:trHeight w:val="604"/>
        </w:trPr>
        <w:tc>
          <w:tcPr>
            <w:tcW w:w="4253" w:type="dxa"/>
            <w:hideMark/>
          </w:tcPr>
          <w:p w:rsidR="00687C36" w:rsidRPr="00DC7E7A" w:rsidRDefault="005E093A" w:rsidP="005E093A">
            <w:pPr>
              <w:pStyle w:val="31"/>
              <w:shd w:val="clear" w:color="auto" w:fill="auto"/>
              <w:tabs>
                <w:tab w:val="left" w:pos="902"/>
              </w:tabs>
              <w:spacing w:after="0" w:line="240" w:lineRule="auto"/>
              <w:jc w:val="both"/>
              <w:rPr>
                <w:b/>
                <w:color w:val="auto"/>
                <w:sz w:val="24"/>
                <w:szCs w:val="24"/>
              </w:rPr>
            </w:pPr>
            <w:r w:rsidRPr="00E03130">
              <w:rPr>
                <w:sz w:val="24"/>
                <w:szCs w:val="22"/>
              </w:rPr>
              <w:t>ПК 3.1.</w:t>
            </w:r>
            <w:r>
              <w:rPr>
                <w:sz w:val="24"/>
                <w:szCs w:val="22"/>
              </w:rPr>
              <w:t xml:space="preserve"> </w:t>
            </w:r>
            <w:r w:rsidRPr="009B7CEE">
              <w:rPr>
                <w:sz w:val="24"/>
                <w:szCs w:val="24"/>
              </w:rPr>
              <w:t>Планировать и организовывать работу по транспортно-логистическому обслуживанию в сфере грузовых перевозок</w:t>
            </w:r>
          </w:p>
        </w:tc>
        <w:tc>
          <w:tcPr>
            <w:tcW w:w="5953" w:type="dxa"/>
          </w:tcPr>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5E093A">
              <w:rPr>
                <w:rFonts w:ascii="Times New Roman" w:eastAsia="Times New Roman" w:hAnsi="Times New Roman" w:cs="Times New Roman"/>
                <w:b/>
                <w:color w:val="000000"/>
                <w:sz w:val="24"/>
                <w:szCs w:val="24"/>
              </w:rPr>
              <w:t>иметь практический опыт:</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применения действующих положений по организации грузовых перевозок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3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обеспечения грузовых и коммерческих операций; </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ведения перевозочной, учетной и отчетной документации на объектах железнодорожного транспорта;</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определять условия перевозки грузов различных категорий, в том числе опасных;</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анализировать работу железнодорожного транспорта в сфере грузовых перевозок; </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ресурсы и инфраструктуру железнодорожного транспорта;</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маркетинговую деятельность и планирование на </w:t>
            </w:r>
            <w:r w:rsidRPr="009B7CEE">
              <w:rPr>
                <w:rFonts w:ascii="Times New Roman" w:eastAsia="Times New Roman" w:hAnsi="Times New Roman" w:cs="Times New Roman"/>
                <w:color w:val="000000"/>
                <w:sz w:val="24"/>
                <w:szCs w:val="24"/>
              </w:rPr>
              <w:lastRenderedPageBreak/>
              <w:t xml:space="preserve">железнодорожном транспорте; </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организацию грузовой работы на железнодорожном транспорте;</w:t>
            </w:r>
          </w:p>
          <w:p w:rsidR="005E093A" w:rsidRPr="009B7CEE" w:rsidRDefault="005E093A" w:rsidP="005E093A">
            <w:pPr>
              <w:pStyle w:val="normal"/>
              <w:widowControl w:val="0"/>
              <w:pBdr>
                <w:top w:val="nil"/>
                <w:left w:val="nil"/>
                <w:bottom w:val="nil"/>
                <w:right w:val="nil"/>
                <w:between w:val="nil"/>
              </w:pBdr>
              <w:tabs>
                <w:tab w:val="left" w:pos="175"/>
                <w:tab w:val="left" w:pos="31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основные принципы транспортной логистики;</w:t>
            </w:r>
          </w:p>
          <w:p w:rsidR="005E093A" w:rsidRPr="009B7CEE" w:rsidRDefault="005E093A" w:rsidP="005E093A">
            <w:pPr>
              <w:pStyle w:val="normal"/>
              <w:widowControl w:val="0"/>
              <w:pBdr>
                <w:top w:val="nil"/>
                <w:left w:val="nil"/>
                <w:bottom w:val="nil"/>
                <w:right w:val="nil"/>
                <w:between w:val="nil"/>
              </w:pBdr>
              <w:tabs>
                <w:tab w:val="left" w:pos="175"/>
                <w:tab w:val="left" w:pos="31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правила перевозок грузов, в том числе опасных;</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тарифы на перевозку грузов и правила их исчисления;</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требования к обеспечению безопасности при перевозке грузов на особых условиях;</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порядок ведения установленной документации по транспортному обслуживанию и оказанию услуг, связанных с перевозкой грузов;</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правила документального оформления перевозок грузов на особых условиях;</w:t>
            </w:r>
          </w:p>
          <w:p w:rsidR="00687C36" w:rsidRPr="00F2378C" w:rsidRDefault="005E093A" w:rsidP="005E093A">
            <w:pPr>
              <w:pStyle w:val="31"/>
              <w:shd w:val="clear" w:color="auto" w:fill="auto"/>
              <w:tabs>
                <w:tab w:val="left" w:pos="0"/>
              </w:tabs>
              <w:spacing w:after="0" w:line="240" w:lineRule="auto"/>
              <w:jc w:val="both"/>
              <w:rPr>
                <w:b/>
                <w:color w:val="auto"/>
                <w:sz w:val="24"/>
                <w:szCs w:val="24"/>
              </w:rPr>
            </w:pPr>
            <w:r w:rsidRPr="009B7CEE">
              <w:rPr>
                <w:sz w:val="24"/>
                <w:szCs w:val="24"/>
              </w:rPr>
              <w:t xml:space="preserve"> - основные положения, регламентирующие взаимоотношения грузоотправителей (грузополучателей) с перевозчиком на железнодорожном транспорте</w:t>
            </w:r>
          </w:p>
        </w:tc>
      </w:tr>
      <w:tr w:rsidR="00687C36" w:rsidRPr="00DC7E7A" w:rsidTr="00F91A54">
        <w:trPr>
          <w:trHeight w:val="619"/>
        </w:trPr>
        <w:tc>
          <w:tcPr>
            <w:tcW w:w="4253" w:type="dxa"/>
            <w:hideMark/>
          </w:tcPr>
          <w:p w:rsidR="00687C36" w:rsidRPr="00DC7E7A" w:rsidRDefault="005E093A" w:rsidP="00F91A54">
            <w:pPr>
              <w:pStyle w:val="31"/>
              <w:shd w:val="clear" w:color="auto" w:fill="auto"/>
              <w:tabs>
                <w:tab w:val="left" w:pos="0"/>
              </w:tabs>
              <w:spacing w:after="0" w:line="240" w:lineRule="auto"/>
              <w:jc w:val="both"/>
              <w:rPr>
                <w:b/>
                <w:color w:val="auto"/>
                <w:sz w:val="24"/>
                <w:szCs w:val="24"/>
              </w:rPr>
            </w:pPr>
            <w:r w:rsidRPr="00E03130">
              <w:rPr>
                <w:sz w:val="24"/>
                <w:szCs w:val="22"/>
              </w:rPr>
              <w:lastRenderedPageBreak/>
              <w:t>ПК 3.2.</w:t>
            </w:r>
            <w:r>
              <w:rPr>
                <w:sz w:val="24"/>
                <w:szCs w:val="22"/>
              </w:rPr>
              <w:t xml:space="preserve"> </w:t>
            </w:r>
            <w:r w:rsidRPr="009B7CEE">
              <w:rPr>
                <w:sz w:val="24"/>
                <w:szCs w:val="24"/>
              </w:rPr>
              <w:t>Планировать и организовывать работу по транспортному обслуживанию в сфере пассажирских перевозок</w:t>
            </w:r>
          </w:p>
        </w:tc>
        <w:tc>
          <w:tcPr>
            <w:tcW w:w="5953" w:type="dxa"/>
          </w:tcPr>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5E093A">
              <w:rPr>
                <w:rFonts w:ascii="Times New Roman" w:eastAsia="Times New Roman" w:hAnsi="Times New Roman" w:cs="Times New Roman"/>
                <w:b/>
                <w:color w:val="000000"/>
                <w:sz w:val="24"/>
                <w:szCs w:val="24"/>
              </w:rPr>
              <w:t>иметь практический опыт</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применения действующих положений по организации пассажирских перевозок на железнодорожном транспорте; </w:t>
            </w:r>
          </w:p>
          <w:p w:rsidR="005E093A" w:rsidRPr="009B7CEE" w:rsidRDefault="005E093A" w:rsidP="005E093A">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расчета плат и сборов за перевозку пассажиров и багажа;</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ведения информационно-справочной, учетной и отчетной документации в сфере пассажирских перевозок на объектах железнодорожного транспорта; </w:t>
            </w:r>
          </w:p>
          <w:p w:rsidR="005E093A" w:rsidRPr="009B7CEE" w:rsidRDefault="005E093A" w:rsidP="005E093A">
            <w:pPr>
              <w:pStyle w:val="normal"/>
              <w:pBdr>
                <w:top w:val="nil"/>
                <w:left w:val="nil"/>
                <w:bottom w:val="nil"/>
                <w:right w:val="nil"/>
                <w:between w:val="nil"/>
              </w:pBdr>
              <w:tabs>
                <w:tab w:val="left" w:pos="175"/>
                <w:tab w:val="left" w:pos="459"/>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9B7CEE">
              <w:rPr>
                <w:rFonts w:ascii="Times New Roman" w:eastAsia="Times New Roman" w:hAnsi="Times New Roman" w:cs="Times New Roman"/>
                <w:b/>
                <w:color w:val="000000"/>
                <w:sz w:val="24"/>
                <w:szCs w:val="24"/>
              </w:rPr>
              <w:t>:</w:t>
            </w:r>
            <w:r w:rsidRPr="009B7CEE">
              <w:rPr>
                <w:rFonts w:ascii="Times New Roman" w:eastAsia="Times New Roman" w:hAnsi="Times New Roman" w:cs="Times New Roman"/>
                <w:color w:val="000000"/>
                <w:sz w:val="24"/>
                <w:szCs w:val="24"/>
              </w:rPr>
              <w:t xml:space="preserve"> </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организовывать обслуживание в сфере пассажирских перевозок на железнодорожном транспорте; </w:t>
            </w:r>
          </w:p>
          <w:p w:rsidR="005E093A" w:rsidRPr="009B7CEE" w:rsidRDefault="005E093A" w:rsidP="005E093A">
            <w:pPr>
              <w:pStyle w:val="normal"/>
              <w:pBdr>
                <w:top w:val="nil"/>
                <w:left w:val="nil"/>
                <w:bottom w:val="nil"/>
                <w:right w:val="nil"/>
                <w:between w:val="nil"/>
              </w:pBdr>
              <w:tabs>
                <w:tab w:val="left" w:pos="175"/>
                <w:tab w:val="left" w:pos="459"/>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анализировать данные, связанные с организацией работы по оформлению и продаже проездных и перевозочных документов;</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контролировать и анализировать работу железнодорожного транспорта в сфере пассажирских перевозок;</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 правила перевозки пассажиров и багажа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формы перевозочных и проездных документов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систему учета, отчета в сфере пассажирских перевозок;</w:t>
            </w:r>
          </w:p>
          <w:p w:rsidR="00687C36" w:rsidRPr="00F2378C" w:rsidRDefault="005E093A" w:rsidP="005E093A">
            <w:pPr>
              <w:pStyle w:val="31"/>
              <w:shd w:val="clear" w:color="auto" w:fill="auto"/>
              <w:tabs>
                <w:tab w:val="left" w:pos="0"/>
              </w:tabs>
              <w:spacing w:after="0" w:line="240" w:lineRule="auto"/>
              <w:jc w:val="both"/>
              <w:rPr>
                <w:b/>
                <w:color w:val="auto"/>
                <w:sz w:val="24"/>
                <w:szCs w:val="24"/>
              </w:rPr>
            </w:pPr>
            <w:r w:rsidRPr="009B7CEE">
              <w:rPr>
                <w:sz w:val="24"/>
                <w:szCs w:val="24"/>
              </w:rPr>
              <w:t xml:space="preserve">- </w:t>
            </w:r>
            <w:r>
              <w:rPr>
                <w:sz w:val="24"/>
                <w:szCs w:val="24"/>
              </w:rPr>
              <w:t xml:space="preserve"> </w:t>
            </w:r>
            <w:r w:rsidRPr="009B7CEE">
              <w:rPr>
                <w:sz w:val="24"/>
                <w:szCs w:val="24"/>
              </w:rPr>
              <w:t>требования к управлению персоналом.</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 xml:space="preserve">OK 01 Выбирать способы решения задач профессиональной деятельности </w:t>
            </w:r>
            <w:r w:rsidRPr="00DC7E7A">
              <w:rPr>
                <w:rStyle w:val="91"/>
                <w:rFonts w:eastAsiaTheme="minorEastAsia"/>
                <w:b w:val="0"/>
                <w:color w:val="auto"/>
                <w:sz w:val="24"/>
                <w:szCs w:val="24"/>
              </w:rPr>
              <w:lastRenderedPageBreak/>
              <w:t>применительно к различным контекстам</w:t>
            </w:r>
          </w:p>
        </w:tc>
        <w:tc>
          <w:tcPr>
            <w:tcW w:w="5953" w:type="dxa"/>
          </w:tcPr>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lastRenderedPageBreak/>
              <w:t>- обучающийся распознает задачу и/или проблему в профессиональном и/или социальном контексте;</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lastRenderedPageBreak/>
              <w:t xml:space="preserve">- анализирует задачу и/или проблему и выделяет её составные части; определяет этапы решения задачи; </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составляет план действия; определяет необходимые ресурсы; </w:t>
            </w:r>
          </w:p>
          <w:p w:rsidR="009137D4" w:rsidRPr="00DC7E7A" w:rsidRDefault="009137D4" w:rsidP="00F91A54">
            <w:pPr>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953" w:type="dxa"/>
          </w:tcPr>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обучающийся определяет задачи для поиска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определяет необходимые источники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планирует процесс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структурирует получаемую информацию, выделяет наиболее значимое в перечне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оценивает практическую значимость результатов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оформляет результаты поиска</w:t>
            </w:r>
          </w:p>
        </w:tc>
      </w:tr>
      <w:tr w:rsidR="009137D4" w:rsidRPr="00DC7E7A" w:rsidTr="00F91A54">
        <w:trPr>
          <w:trHeight w:val="619"/>
        </w:trPr>
        <w:tc>
          <w:tcPr>
            <w:tcW w:w="4253" w:type="dxa"/>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04 Эффективно взаимодействовать и работать в коллективе и команде</w:t>
            </w:r>
          </w:p>
        </w:tc>
        <w:tc>
          <w:tcPr>
            <w:tcW w:w="5953" w:type="dxa"/>
          </w:tcPr>
          <w:p w:rsidR="009137D4" w:rsidRPr="00DC7E7A" w:rsidRDefault="009137D4" w:rsidP="00F91A54">
            <w:pPr>
              <w:tabs>
                <w:tab w:val="left" w:pos="0"/>
              </w:tabs>
              <w:spacing w:after="0" w:line="240" w:lineRule="auto"/>
              <w:jc w:val="both"/>
              <w:rPr>
                <w:rFonts w:ascii="Times New Roman" w:hAnsi="Times New Roman" w:cs="Times New Roman"/>
                <w:bCs/>
                <w:iCs/>
                <w:sz w:val="24"/>
                <w:szCs w:val="24"/>
              </w:rPr>
            </w:pPr>
            <w:r w:rsidRPr="00DC7E7A">
              <w:rPr>
                <w:rFonts w:ascii="Times New Roman" w:hAnsi="Times New Roman" w:cs="Times New Roman"/>
                <w:bCs/>
                <w:iCs/>
                <w:sz w:val="24"/>
                <w:szCs w:val="24"/>
              </w:rPr>
              <w:t>- обучающийся демонстрирует знание психологических основ деятельности коллектива и особенностей личности;</w:t>
            </w:r>
          </w:p>
          <w:p w:rsidR="009137D4" w:rsidRPr="00DC7E7A" w:rsidRDefault="009137D4" w:rsidP="00F91A54">
            <w:pPr>
              <w:pStyle w:val="31"/>
              <w:shd w:val="clear" w:color="auto" w:fill="auto"/>
              <w:tabs>
                <w:tab w:val="left" w:pos="0"/>
              </w:tabs>
              <w:spacing w:after="0" w:line="240" w:lineRule="auto"/>
              <w:jc w:val="both"/>
              <w:rPr>
                <w:color w:val="auto"/>
                <w:sz w:val="24"/>
                <w:szCs w:val="24"/>
              </w:rPr>
            </w:pPr>
            <w:r w:rsidRPr="00DC7E7A">
              <w:rPr>
                <w:bCs/>
                <w:iCs/>
                <w:color w:val="auto"/>
                <w:sz w:val="24"/>
                <w:szCs w:val="24"/>
              </w:rPr>
              <w:t xml:space="preserve">- демонстрирует умение </w:t>
            </w:r>
            <w:r w:rsidRPr="00DC7E7A">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r>
    </w:tbl>
    <w:p w:rsidR="00554986" w:rsidRPr="00DC7E7A" w:rsidRDefault="00554986" w:rsidP="00CB50FC">
      <w:pPr>
        <w:tabs>
          <w:tab w:val="left" w:pos="0"/>
          <w:tab w:val="left" w:pos="1134"/>
        </w:tabs>
        <w:spacing w:after="0" w:line="240" w:lineRule="auto"/>
        <w:ind w:left="-567" w:firstLine="709"/>
        <w:rPr>
          <w:rFonts w:ascii="Times New Roman" w:hAnsi="Times New Roman" w:cs="Times New Roman"/>
          <w:sz w:val="28"/>
        </w:rPr>
      </w:pPr>
    </w:p>
    <w:p w:rsidR="00554986" w:rsidRPr="00DC7E7A" w:rsidRDefault="00554986" w:rsidP="00CB50FC">
      <w:pPr>
        <w:pStyle w:val="a7"/>
        <w:numPr>
          <w:ilvl w:val="2"/>
          <w:numId w:val="1"/>
        </w:numPr>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rPr>
        <w:t>Дидактические единицы «иметь практический опыт», «уметь» и «знать»</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554986" w:rsidRPr="00DC7E7A" w:rsidRDefault="00554986" w:rsidP="00CB50FC">
      <w:pPr>
        <w:tabs>
          <w:tab w:val="left" w:pos="0"/>
        </w:tabs>
        <w:spacing w:after="0" w:line="240" w:lineRule="auto"/>
        <w:ind w:left="-567" w:firstLine="709"/>
        <w:jc w:val="both"/>
        <w:rPr>
          <w:rFonts w:ascii="Times New Roman" w:hAnsi="Times New Roman" w:cs="Times New Roman"/>
          <w:sz w:val="28"/>
          <w:szCs w:val="28"/>
        </w:rPr>
      </w:pP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480172">
        <w:rPr>
          <w:rFonts w:ascii="Times New Roman" w:hAnsi="Times New Roman" w:cs="Times New Roman"/>
          <w:sz w:val="28"/>
          <w:szCs w:val="28"/>
        </w:rPr>
        <w:t>3</w:t>
      </w:r>
      <w:r w:rsidR="00F91A54" w:rsidRPr="00DC7E7A">
        <w:rPr>
          <w:rFonts w:ascii="Times New Roman" w:hAnsi="Times New Roman" w:cs="Times New Roman"/>
          <w:sz w:val="28"/>
          <w:szCs w:val="28"/>
        </w:rPr>
        <w:t xml:space="preserve"> -</w:t>
      </w:r>
      <w:r w:rsidRPr="00DC7E7A">
        <w:rPr>
          <w:rFonts w:ascii="Times New Roman" w:hAnsi="Times New Roman" w:cs="Times New Roman"/>
          <w:sz w:val="28"/>
          <w:szCs w:val="28"/>
        </w:rPr>
        <w:t xml:space="preserve"> Перечень дидактических единиц в </w:t>
      </w:r>
      <w:r w:rsidR="00CC2404" w:rsidRPr="00DC7E7A">
        <w:rPr>
          <w:rFonts w:ascii="Times New Roman" w:hAnsi="Times New Roman" w:cs="Times New Roman"/>
          <w:sz w:val="28"/>
          <w:szCs w:val="28"/>
        </w:rPr>
        <w:t>ПМ</w:t>
      </w:r>
      <w:r w:rsidRPr="00DC7E7A">
        <w:rPr>
          <w:rFonts w:ascii="Times New Roman" w:hAnsi="Times New Roman" w:cs="Times New Roman"/>
          <w:sz w:val="28"/>
          <w:szCs w:val="28"/>
        </w:rPr>
        <w:t xml:space="preserve"> и форм и методов контроля и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3011"/>
        <w:gridCol w:w="3250"/>
        <w:gridCol w:w="3233"/>
      </w:tblGrid>
      <w:tr w:rsidR="00554986" w:rsidRPr="00DC7E7A" w:rsidTr="00C81033">
        <w:tc>
          <w:tcPr>
            <w:tcW w:w="819"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Коды</w:t>
            </w:r>
          </w:p>
        </w:tc>
        <w:tc>
          <w:tcPr>
            <w:tcW w:w="3011"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Наименование</w:t>
            </w:r>
          </w:p>
        </w:tc>
        <w:tc>
          <w:tcPr>
            <w:tcW w:w="3250"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Показатели оценки результата</w:t>
            </w:r>
          </w:p>
        </w:tc>
        <w:tc>
          <w:tcPr>
            <w:tcW w:w="3233"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Формы и методы контроля и оценки</w:t>
            </w:r>
          </w:p>
        </w:tc>
      </w:tr>
      <w:tr w:rsidR="00554986" w:rsidRPr="00DC7E7A" w:rsidTr="00C81033">
        <w:tc>
          <w:tcPr>
            <w:tcW w:w="10313" w:type="dxa"/>
            <w:gridSpan w:val="4"/>
          </w:tcPr>
          <w:p w:rsidR="00554986" w:rsidRPr="00DC7E7A" w:rsidRDefault="00554986"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Иметь практический опыт:</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ПО1</w:t>
            </w:r>
          </w:p>
        </w:tc>
        <w:tc>
          <w:tcPr>
            <w:tcW w:w="3011" w:type="dxa"/>
          </w:tcPr>
          <w:p w:rsidR="00480172" w:rsidRPr="00DC7E7A" w:rsidRDefault="00480172" w:rsidP="00F91A54">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применения действующих положений по организации грузовых перевозок на железнодорожном транспорте</w:t>
            </w:r>
          </w:p>
        </w:tc>
        <w:tc>
          <w:tcPr>
            <w:tcW w:w="3250" w:type="dxa"/>
          </w:tcPr>
          <w:p w:rsidR="00480172" w:rsidRPr="00DC7E7A" w:rsidRDefault="00480172" w:rsidP="00E67DAF">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применени</w:t>
            </w:r>
            <w:r>
              <w:rPr>
                <w:color w:val="auto"/>
                <w:sz w:val="24"/>
                <w:szCs w:val="24"/>
              </w:rPr>
              <w:t>е</w:t>
            </w:r>
            <w:r w:rsidRPr="00AD4114">
              <w:rPr>
                <w:color w:val="auto"/>
                <w:sz w:val="24"/>
                <w:szCs w:val="24"/>
              </w:rPr>
              <w:t xml:space="preserve"> действующих положений по организации грузовых перевозок на железнодорожном транспорте</w:t>
            </w:r>
          </w:p>
        </w:tc>
        <w:tc>
          <w:tcPr>
            <w:tcW w:w="3233" w:type="dxa"/>
          </w:tcPr>
          <w:p w:rsidR="00480172" w:rsidRPr="00C81033" w:rsidRDefault="00480172"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ПО2</w:t>
            </w:r>
          </w:p>
        </w:tc>
        <w:tc>
          <w:tcPr>
            <w:tcW w:w="3011" w:type="dxa"/>
          </w:tcPr>
          <w:p w:rsidR="00480172" w:rsidRPr="00DC7E7A" w:rsidRDefault="00480172" w:rsidP="00C81033">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обеспечения грузовых и коммерческих операций</w:t>
            </w:r>
          </w:p>
        </w:tc>
        <w:tc>
          <w:tcPr>
            <w:tcW w:w="3250" w:type="dxa"/>
          </w:tcPr>
          <w:p w:rsidR="00480172" w:rsidRPr="00DC7E7A" w:rsidRDefault="00480172" w:rsidP="00E67DAF">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обеспечени</w:t>
            </w:r>
            <w:r>
              <w:rPr>
                <w:color w:val="auto"/>
                <w:sz w:val="24"/>
                <w:szCs w:val="24"/>
              </w:rPr>
              <w:t>е</w:t>
            </w:r>
            <w:r w:rsidRPr="00AD4114">
              <w:rPr>
                <w:color w:val="auto"/>
                <w:sz w:val="24"/>
                <w:szCs w:val="24"/>
              </w:rPr>
              <w:t xml:space="preserve"> грузовых и коммерческих операций</w:t>
            </w:r>
          </w:p>
        </w:tc>
        <w:tc>
          <w:tcPr>
            <w:tcW w:w="3233" w:type="dxa"/>
          </w:tcPr>
          <w:p w:rsidR="00480172" w:rsidRPr="00C81033" w:rsidRDefault="00480172"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t>ПО3</w:t>
            </w:r>
          </w:p>
        </w:tc>
        <w:tc>
          <w:tcPr>
            <w:tcW w:w="3011" w:type="dxa"/>
          </w:tcPr>
          <w:p w:rsidR="00480172" w:rsidRPr="00C81033" w:rsidRDefault="00480172"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ведения перевозочной, учетной и отчетной документации на объектах железнодорожного транспорта</w:t>
            </w:r>
          </w:p>
        </w:tc>
        <w:tc>
          <w:tcPr>
            <w:tcW w:w="3250" w:type="dxa"/>
          </w:tcPr>
          <w:p w:rsidR="00480172" w:rsidRPr="00C81033" w:rsidRDefault="00480172" w:rsidP="00E67DAF">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w:t>
            </w:r>
            <w:r>
              <w:rPr>
                <w:color w:val="auto"/>
                <w:sz w:val="24"/>
                <w:szCs w:val="24"/>
              </w:rPr>
              <w:t>е</w:t>
            </w:r>
            <w:r w:rsidRPr="00C81033">
              <w:rPr>
                <w:color w:val="auto"/>
                <w:sz w:val="24"/>
                <w:szCs w:val="24"/>
              </w:rPr>
              <w:t xml:space="preserve"> перевозочной, учетной и отчетной документации на объектах железнодорожного транспорта</w:t>
            </w:r>
          </w:p>
        </w:tc>
        <w:tc>
          <w:tcPr>
            <w:tcW w:w="3233" w:type="dxa"/>
          </w:tcPr>
          <w:p w:rsidR="00480172" w:rsidRPr="00C81033" w:rsidRDefault="00480172"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t>ПО4</w:t>
            </w:r>
          </w:p>
        </w:tc>
        <w:tc>
          <w:tcPr>
            <w:tcW w:w="3011" w:type="dxa"/>
          </w:tcPr>
          <w:p w:rsidR="00480172" w:rsidRPr="00C81033" w:rsidRDefault="00480172"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 xml:space="preserve">применения действующих </w:t>
            </w:r>
            <w:r w:rsidRPr="00C81033">
              <w:rPr>
                <w:color w:val="auto"/>
                <w:sz w:val="24"/>
                <w:szCs w:val="24"/>
              </w:rPr>
              <w:lastRenderedPageBreak/>
              <w:t>положений по организации пассажирских перевозок на железнодорожном транспорте</w:t>
            </w:r>
          </w:p>
        </w:tc>
        <w:tc>
          <w:tcPr>
            <w:tcW w:w="3250" w:type="dxa"/>
          </w:tcPr>
          <w:p w:rsidR="00480172" w:rsidRPr="00C81033" w:rsidRDefault="00480172" w:rsidP="00E67DAF">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lastRenderedPageBreak/>
              <w:t>применени</w:t>
            </w:r>
            <w:r>
              <w:rPr>
                <w:color w:val="auto"/>
                <w:sz w:val="24"/>
                <w:szCs w:val="24"/>
              </w:rPr>
              <w:t>е</w:t>
            </w:r>
            <w:r w:rsidRPr="00C81033">
              <w:rPr>
                <w:color w:val="auto"/>
                <w:sz w:val="24"/>
                <w:szCs w:val="24"/>
              </w:rPr>
              <w:t xml:space="preserve"> действующих </w:t>
            </w:r>
            <w:r w:rsidRPr="00C81033">
              <w:rPr>
                <w:color w:val="auto"/>
                <w:sz w:val="24"/>
                <w:szCs w:val="24"/>
              </w:rPr>
              <w:lastRenderedPageBreak/>
              <w:t>положений по организации пассажирских перевозок на железнодорожном транспорте</w:t>
            </w:r>
          </w:p>
        </w:tc>
        <w:tc>
          <w:tcPr>
            <w:tcW w:w="3233" w:type="dxa"/>
          </w:tcPr>
          <w:p w:rsidR="00480172" w:rsidRPr="00C81033" w:rsidRDefault="00480172"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lastRenderedPageBreak/>
              <w:t xml:space="preserve">Экспертная оценка </w:t>
            </w:r>
            <w:r w:rsidRPr="00C81033">
              <w:rPr>
                <w:color w:val="auto"/>
                <w:sz w:val="24"/>
                <w:szCs w:val="24"/>
              </w:rPr>
              <w:lastRenderedPageBreak/>
              <w:t>деятельности на учебной и производственной практике, в ходе проведения практических занятий</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AD4114">
              <w:rPr>
                <w:color w:val="auto"/>
                <w:sz w:val="24"/>
                <w:szCs w:val="24"/>
              </w:rPr>
              <w:lastRenderedPageBreak/>
              <w:t>ПО5</w:t>
            </w:r>
          </w:p>
        </w:tc>
        <w:tc>
          <w:tcPr>
            <w:tcW w:w="3011" w:type="dxa"/>
          </w:tcPr>
          <w:p w:rsidR="00480172" w:rsidRPr="00C81033" w:rsidRDefault="00480172"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расчета плат и сборов за перевозку пассажиров и багажа</w:t>
            </w:r>
          </w:p>
        </w:tc>
        <w:tc>
          <w:tcPr>
            <w:tcW w:w="3250" w:type="dxa"/>
          </w:tcPr>
          <w:p w:rsidR="00480172" w:rsidRPr="00C81033" w:rsidRDefault="00480172" w:rsidP="00E67DAF">
            <w:pPr>
              <w:pStyle w:val="31"/>
              <w:shd w:val="clear" w:color="auto" w:fill="auto"/>
              <w:tabs>
                <w:tab w:val="left" w:pos="0"/>
                <w:tab w:val="left" w:pos="237"/>
              </w:tabs>
              <w:spacing w:after="0" w:line="240" w:lineRule="auto"/>
              <w:jc w:val="both"/>
              <w:rPr>
                <w:color w:val="auto"/>
                <w:sz w:val="24"/>
                <w:szCs w:val="24"/>
              </w:rPr>
            </w:pPr>
            <w:r>
              <w:rPr>
                <w:color w:val="auto"/>
                <w:sz w:val="24"/>
                <w:szCs w:val="24"/>
              </w:rPr>
              <w:t xml:space="preserve">выполнение </w:t>
            </w:r>
            <w:r w:rsidRPr="00C81033">
              <w:rPr>
                <w:color w:val="auto"/>
                <w:sz w:val="24"/>
                <w:szCs w:val="24"/>
              </w:rPr>
              <w:t>расчет</w:t>
            </w:r>
            <w:r>
              <w:rPr>
                <w:color w:val="auto"/>
                <w:sz w:val="24"/>
                <w:szCs w:val="24"/>
              </w:rPr>
              <w:t>ов</w:t>
            </w:r>
            <w:r w:rsidRPr="00C81033">
              <w:rPr>
                <w:color w:val="auto"/>
                <w:sz w:val="24"/>
                <w:szCs w:val="24"/>
              </w:rPr>
              <w:t xml:space="preserve"> плат и сборов за перевозку пассажиров и багажа</w:t>
            </w:r>
          </w:p>
        </w:tc>
        <w:tc>
          <w:tcPr>
            <w:tcW w:w="3233" w:type="dxa"/>
          </w:tcPr>
          <w:p w:rsidR="00480172" w:rsidRPr="00C81033" w:rsidRDefault="00480172"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C81033" w:rsidTr="00C81033">
        <w:tc>
          <w:tcPr>
            <w:tcW w:w="819" w:type="dxa"/>
          </w:tcPr>
          <w:p w:rsidR="00480172" w:rsidRPr="00C81033" w:rsidRDefault="00480172" w:rsidP="00C81033">
            <w:pPr>
              <w:pStyle w:val="31"/>
              <w:shd w:val="clear" w:color="auto" w:fill="auto"/>
              <w:tabs>
                <w:tab w:val="left" w:pos="0"/>
                <w:tab w:val="left" w:pos="237"/>
              </w:tabs>
              <w:spacing w:after="0" w:line="240" w:lineRule="auto"/>
              <w:jc w:val="center"/>
              <w:rPr>
                <w:color w:val="auto"/>
                <w:sz w:val="24"/>
                <w:szCs w:val="24"/>
              </w:rPr>
            </w:pPr>
            <w:r w:rsidRPr="00C81033">
              <w:rPr>
                <w:color w:val="auto"/>
                <w:sz w:val="24"/>
                <w:szCs w:val="24"/>
              </w:rPr>
              <w:t>ПО6</w:t>
            </w:r>
          </w:p>
        </w:tc>
        <w:tc>
          <w:tcPr>
            <w:tcW w:w="3011" w:type="dxa"/>
          </w:tcPr>
          <w:p w:rsidR="00480172" w:rsidRPr="00C81033" w:rsidRDefault="00480172"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tc>
        <w:tc>
          <w:tcPr>
            <w:tcW w:w="3250" w:type="dxa"/>
          </w:tcPr>
          <w:p w:rsidR="00480172" w:rsidRPr="00C81033" w:rsidRDefault="00480172" w:rsidP="00E67DAF">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w:t>
            </w:r>
            <w:r>
              <w:rPr>
                <w:color w:val="auto"/>
                <w:sz w:val="24"/>
                <w:szCs w:val="24"/>
              </w:rPr>
              <w:t>е</w:t>
            </w:r>
            <w:r w:rsidRPr="00C81033">
              <w:rPr>
                <w:color w:val="auto"/>
                <w:sz w:val="24"/>
                <w:szCs w:val="24"/>
              </w:rPr>
              <w:t xml:space="preserve"> информационно-справочной, учетной и отчетной документации в сфере пассажирских перевозок на объектах железнодорожного транспорта</w:t>
            </w:r>
          </w:p>
        </w:tc>
        <w:tc>
          <w:tcPr>
            <w:tcW w:w="3233" w:type="dxa"/>
          </w:tcPr>
          <w:p w:rsidR="00480172" w:rsidRPr="00C81033" w:rsidRDefault="00480172"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10313" w:type="dxa"/>
            <w:gridSpan w:val="4"/>
          </w:tcPr>
          <w:p w:rsidR="00480172" w:rsidRPr="00DC7E7A" w:rsidRDefault="00480172"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Уметь:</w:t>
            </w:r>
          </w:p>
        </w:tc>
      </w:tr>
      <w:tr w:rsidR="00480172" w:rsidRPr="00DC7E7A" w:rsidTr="00C81033">
        <w:trPr>
          <w:trHeight w:val="188"/>
        </w:trPr>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У1</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tc>
        <w:tc>
          <w:tcPr>
            <w:tcW w:w="3250" w:type="dxa"/>
          </w:tcPr>
          <w:p w:rsidR="00480172" w:rsidRPr="00DC7E7A" w:rsidRDefault="00480172" w:rsidP="00E67DAF">
            <w:pPr>
              <w:pStyle w:val="72"/>
              <w:tabs>
                <w:tab w:val="left" w:pos="0"/>
              </w:tabs>
              <w:spacing w:before="0" w:line="240" w:lineRule="auto"/>
              <w:rPr>
                <w:b w:val="0"/>
                <w:i w:val="0"/>
                <w:sz w:val="24"/>
                <w:szCs w:val="24"/>
              </w:rPr>
            </w:pPr>
            <w:r>
              <w:rPr>
                <w:b w:val="0"/>
                <w:i w:val="0"/>
                <w:sz w:val="24"/>
                <w:szCs w:val="24"/>
              </w:rPr>
              <w:t xml:space="preserve">правильность </w:t>
            </w:r>
            <w:r w:rsidRPr="00AD4114">
              <w:rPr>
                <w:b w:val="0"/>
                <w:i w:val="0"/>
                <w:sz w:val="24"/>
                <w:szCs w:val="24"/>
              </w:rPr>
              <w:t>оформл</w:t>
            </w:r>
            <w:r>
              <w:rPr>
                <w:b w:val="0"/>
                <w:i w:val="0"/>
                <w:sz w:val="24"/>
                <w:szCs w:val="24"/>
              </w:rPr>
              <w:t xml:space="preserve">ения </w:t>
            </w:r>
            <w:r w:rsidRPr="00AD4114">
              <w:rPr>
                <w:b w:val="0"/>
                <w:i w:val="0"/>
                <w:sz w:val="24"/>
                <w:szCs w:val="24"/>
              </w:rPr>
              <w:t>перевозочны</w:t>
            </w:r>
            <w:r>
              <w:rPr>
                <w:b w:val="0"/>
                <w:i w:val="0"/>
                <w:sz w:val="24"/>
                <w:szCs w:val="24"/>
              </w:rPr>
              <w:t>х документов</w:t>
            </w:r>
            <w:r w:rsidRPr="00AD4114">
              <w:rPr>
                <w:b w:val="0"/>
                <w:i w:val="0"/>
                <w:sz w:val="24"/>
                <w:szCs w:val="24"/>
              </w:rPr>
              <w:t xml:space="preserve"> на транспортное обслуживание и оказание услуг, связанных с перевозкой груза, с применением автоматизированных систем</w:t>
            </w:r>
          </w:p>
        </w:tc>
        <w:tc>
          <w:tcPr>
            <w:tcW w:w="3233" w:type="dxa"/>
          </w:tcPr>
          <w:p w:rsidR="00480172" w:rsidRPr="00DC7E7A" w:rsidRDefault="00480172" w:rsidP="00480172">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У2</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организовывать выполнение погрузочно-разгрузочных операций в соответствии с требованиями нормативно-технической документации</w:t>
            </w:r>
          </w:p>
        </w:tc>
        <w:tc>
          <w:tcPr>
            <w:tcW w:w="3250" w:type="dxa"/>
          </w:tcPr>
          <w:p w:rsidR="00480172" w:rsidRPr="00DC7E7A" w:rsidRDefault="00480172" w:rsidP="00E67DAF">
            <w:pPr>
              <w:pStyle w:val="72"/>
              <w:tabs>
                <w:tab w:val="left" w:pos="0"/>
              </w:tabs>
              <w:spacing w:before="0" w:line="240" w:lineRule="auto"/>
              <w:rPr>
                <w:b w:val="0"/>
                <w:i w:val="0"/>
                <w:sz w:val="24"/>
                <w:szCs w:val="24"/>
              </w:rPr>
            </w:pPr>
            <w:r>
              <w:rPr>
                <w:b w:val="0"/>
                <w:i w:val="0"/>
                <w:sz w:val="24"/>
                <w:szCs w:val="24"/>
              </w:rPr>
              <w:t>организация</w:t>
            </w:r>
            <w:r w:rsidRPr="00AD4114">
              <w:rPr>
                <w:b w:val="0"/>
                <w:i w:val="0"/>
                <w:sz w:val="24"/>
                <w:szCs w:val="24"/>
              </w:rPr>
              <w:t xml:space="preserve"> выполнени</w:t>
            </w:r>
            <w:r>
              <w:rPr>
                <w:b w:val="0"/>
                <w:i w:val="0"/>
                <w:sz w:val="24"/>
                <w:szCs w:val="24"/>
              </w:rPr>
              <w:t>я</w:t>
            </w:r>
            <w:r w:rsidRPr="00AD4114">
              <w:rPr>
                <w:b w:val="0"/>
                <w:i w:val="0"/>
                <w:sz w:val="24"/>
                <w:szCs w:val="24"/>
              </w:rPr>
              <w:t xml:space="preserve"> погрузочно-разгрузочных операций в соответствии с требованиями нормативно-технической документации</w:t>
            </w:r>
          </w:p>
        </w:tc>
        <w:tc>
          <w:tcPr>
            <w:tcW w:w="3233" w:type="dxa"/>
          </w:tcPr>
          <w:p w:rsidR="00480172" w:rsidRPr="00DC7E7A" w:rsidRDefault="00480172"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У3</w:t>
            </w:r>
          </w:p>
        </w:tc>
        <w:tc>
          <w:tcPr>
            <w:tcW w:w="3011" w:type="dxa"/>
          </w:tcPr>
          <w:p w:rsidR="00480172" w:rsidRPr="00DC7E7A" w:rsidRDefault="00480172" w:rsidP="00AD4114">
            <w:pPr>
              <w:pStyle w:val="72"/>
              <w:tabs>
                <w:tab w:val="left" w:pos="0"/>
              </w:tabs>
              <w:spacing w:before="0" w:line="240" w:lineRule="auto"/>
              <w:rPr>
                <w:b w:val="0"/>
                <w:i w:val="0"/>
                <w:sz w:val="24"/>
                <w:szCs w:val="24"/>
              </w:rPr>
            </w:pPr>
            <w:r w:rsidRPr="00AD4114">
              <w:rPr>
                <w:b w:val="0"/>
                <w:i w:val="0"/>
                <w:sz w:val="24"/>
                <w:szCs w:val="24"/>
              </w:rPr>
              <w:t>определять условия перевозки грузов различных категорий, в том числе опасных</w:t>
            </w:r>
          </w:p>
        </w:tc>
        <w:tc>
          <w:tcPr>
            <w:tcW w:w="3250" w:type="dxa"/>
          </w:tcPr>
          <w:p w:rsidR="00480172" w:rsidRPr="00DC7E7A" w:rsidRDefault="00480172" w:rsidP="00E67DAF">
            <w:pPr>
              <w:pStyle w:val="72"/>
              <w:tabs>
                <w:tab w:val="left" w:pos="0"/>
              </w:tabs>
              <w:spacing w:before="0" w:line="240" w:lineRule="auto"/>
              <w:rPr>
                <w:b w:val="0"/>
                <w:i w:val="0"/>
                <w:sz w:val="24"/>
                <w:szCs w:val="24"/>
              </w:rPr>
            </w:pPr>
            <w:r w:rsidRPr="00AD4114">
              <w:rPr>
                <w:b w:val="0"/>
                <w:i w:val="0"/>
                <w:sz w:val="24"/>
                <w:szCs w:val="24"/>
              </w:rPr>
              <w:t>определ</w:t>
            </w:r>
            <w:r>
              <w:rPr>
                <w:b w:val="0"/>
                <w:i w:val="0"/>
                <w:sz w:val="24"/>
                <w:szCs w:val="24"/>
              </w:rPr>
              <w:t>ение</w:t>
            </w:r>
            <w:r w:rsidRPr="00AD4114">
              <w:rPr>
                <w:b w:val="0"/>
                <w:i w:val="0"/>
                <w:sz w:val="24"/>
                <w:szCs w:val="24"/>
              </w:rPr>
              <w:t xml:space="preserve"> услови</w:t>
            </w:r>
            <w:r>
              <w:rPr>
                <w:b w:val="0"/>
                <w:i w:val="0"/>
                <w:sz w:val="24"/>
                <w:szCs w:val="24"/>
              </w:rPr>
              <w:t>й</w:t>
            </w:r>
            <w:r w:rsidRPr="00AD4114">
              <w:rPr>
                <w:b w:val="0"/>
                <w:i w:val="0"/>
                <w:sz w:val="24"/>
                <w:szCs w:val="24"/>
              </w:rPr>
              <w:t xml:space="preserve"> перевозки грузов различных категорий, в том числе опасных</w:t>
            </w:r>
          </w:p>
        </w:tc>
        <w:tc>
          <w:tcPr>
            <w:tcW w:w="3233" w:type="dxa"/>
          </w:tcPr>
          <w:p w:rsidR="00480172" w:rsidRPr="00DC7E7A" w:rsidRDefault="00480172"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819" w:type="dxa"/>
          </w:tcPr>
          <w:p w:rsidR="00480172" w:rsidRPr="00DC7E7A" w:rsidRDefault="00480172" w:rsidP="00AD4114">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У4</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анализировать работу железнодорожного транспорта в сфере грузовых перевозок</w:t>
            </w:r>
          </w:p>
        </w:tc>
        <w:tc>
          <w:tcPr>
            <w:tcW w:w="3250" w:type="dxa"/>
          </w:tcPr>
          <w:p w:rsidR="00480172" w:rsidRPr="00DC7E7A" w:rsidRDefault="00480172" w:rsidP="00E67DAF">
            <w:pPr>
              <w:pStyle w:val="72"/>
              <w:tabs>
                <w:tab w:val="left" w:pos="0"/>
              </w:tabs>
              <w:spacing w:before="0" w:line="240" w:lineRule="auto"/>
              <w:rPr>
                <w:b w:val="0"/>
                <w:i w:val="0"/>
                <w:sz w:val="24"/>
                <w:szCs w:val="24"/>
              </w:rPr>
            </w:pPr>
            <w:r w:rsidRPr="00AD4114">
              <w:rPr>
                <w:b w:val="0"/>
                <w:i w:val="0"/>
                <w:sz w:val="24"/>
                <w:szCs w:val="24"/>
              </w:rPr>
              <w:t>анализ работ</w:t>
            </w:r>
            <w:r>
              <w:rPr>
                <w:b w:val="0"/>
                <w:i w:val="0"/>
                <w:sz w:val="24"/>
                <w:szCs w:val="24"/>
              </w:rPr>
              <w:t>ы</w:t>
            </w:r>
            <w:r w:rsidRPr="00AD4114">
              <w:rPr>
                <w:b w:val="0"/>
                <w:i w:val="0"/>
                <w:sz w:val="24"/>
                <w:szCs w:val="24"/>
              </w:rPr>
              <w:t xml:space="preserve"> железнодорожного транспорта в сфере грузовых перевозок</w:t>
            </w:r>
          </w:p>
        </w:tc>
        <w:tc>
          <w:tcPr>
            <w:tcW w:w="3233" w:type="dxa"/>
          </w:tcPr>
          <w:p w:rsidR="00480172" w:rsidRPr="00DC7E7A" w:rsidRDefault="00480172"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У5</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организовывать обслуживание в сфере пассажирских перевозок на железнодорожном транспорте</w:t>
            </w:r>
          </w:p>
        </w:tc>
        <w:tc>
          <w:tcPr>
            <w:tcW w:w="3250" w:type="dxa"/>
          </w:tcPr>
          <w:p w:rsidR="00480172" w:rsidRPr="00DC7E7A" w:rsidRDefault="00480172" w:rsidP="00E67DAF">
            <w:pPr>
              <w:pStyle w:val="72"/>
              <w:tabs>
                <w:tab w:val="left" w:pos="0"/>
              </w:tabs>
              <w:spacing w:before="0" w:line="240" w:lineRule="auto"/>
              <w:rPr>
                <w:b w:val="0"/>
                <w:i w:val="0"/>
                <w:sz w:val="24"/>
                <w:szCs w:val="24"/>
              </w:rPr>
            </w:pPr>
            <w:r>
              <w:rPr>
                <w:b w:val="0"/>
                <w:i w:val="0"/>
                <w:sz w:val="24"/>
                <w:szCs w:val="24"/>
              </w:rPr>
              <w:t>организация</w:t>
            </w:r>
            <w:r w:rsidRPr="00AD4114">
              <w:rPr>
                <w:b w:val="0"/>
                <w:i w:val="0"/>
                <w:sz w:val="24"/>
                <w:szCs w:val="24"/>
              </w:rPr>
              <w:t xml:space="preserve"> обслуживани</w:t>
            </w:r>
            <w:r>
              <w:rPr>
                <w:b w:val="0"/>
                <w:i w:val="0"/>
                <w:sz w:val="24"/>
                <w:szCs w:val="24"/>
              </w:rPr>
              <w:t>я</w:t>
            </w:r>
            <w:r w:rsidRPr="00AD4114">
              <w:rPr>
                <w:b w:val="0"/>
                <w:i w:val="0"/>
                <w:sz w:val="24"/>
                <w:szCs w:val="24"/>
              </w:rPr>
              <w:t xml:space="preserve"> в сфере пассажирских перевозок на железнодорожном транспорте</w:t>
            </w:r>
          </w:p>
        </w:tc>
        <w:tc>
          <w:tcPr>
            <w:tcW w:w="3233" w:type="dxa"/>
          </w:tcPr>
          <w:p w:rsidR="00480172" w:rsidRPr="00DC7E7A" w:rsidRDefault="00480172"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У6</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 xml:space="preserve">анализировать данные, связанные с организацией работы по оформлению и </w:t>
            </w:r>
            <w:r w:rsidRPr="00AD4114">
              <w:rPr>
                <w:b w:val="0"/>
                <w:i w:val="0"/>
                <w:sz w:val="24"/>
                <w:szCs w:val="24"/>
              </w:rPr>
              <w:lastRenderedPageBreak/>
              <w:t>продаже проездных и перевозочных документов</w:t>
            </w:r>
          </w:p>
        </w:tc>
        <w:tc>
          <w:tcPr>
            <w:tcW w:w="3250" w:type="dxa"/>
          </w:tcPr>
          <w:p w:rsidR="00480172" w:rsidRPr="00DC7E7A" w:rsidRDefault="00480172" w:rsidP="00E67DAF">
            <w:pPr>
              <w:pStyle w:val="72"/>
              <w:tabs>
                <w:tab w:val="left" w:pos="0"/>
              </w:tabs>
              <w:spacing w:before="0" w:line="240" w:lineRule="auto"/>
              <w:rPr>
                <w:b w:val="0"/>
                <w:i w:val="0"/>
                <w:sz w:val="24"/>
                <w:szCs w:val="24"/>
              </w:rPr>
            </w:pPr>
            <w:r w:rsidRPr="00AD4114">
              <w:rPr>
                <w:b w:val="0"/>
                <w:i w:val="0"/>
                <w:sz w:val="24"/>
                <w:szCs w:val="24"/>
              </w:rPr>
              <w:lastRenderedPageBreak/>
              <w:t>анализ данны</w:t>
            </w:r>
            <w:r>
              <w:rPr>
                <w:b w:val="0"/>
                <w:i w:val="0"/>
                <w:sz w:val="24"/>
                <w:szCs w:val="24"/>
              </w:rPr>
              <w:t>х</w:t>
            </w:r>
            <w:r w:rsidRPr="00AD4114">
              <w:rPr>
                <w:b w:val="0"/>
                <w:i w:val="0"/>
                <w:sz w:val="24"/>
                <w:szCs w:val="24"/>
              </w:rPr>
              <w:t>, связанны</w:t>
            </w:r>
            <w:r>
              <w:rPr>
                <w:b w:val="0"/>
                <w:i w:val="0"/>
                <w:sz w:val="24"/>
                <w:szCs w:val="24"/>
              </w:rPr>
              <w:t>х</w:t>
            </w:r>
            <w:r w:rsidRPr="00AD4114">
              <w:rPr>
                <w:b w:val="0"/>
                <w:i w:val="0"/>
                <w:sz w:val="24"/>
                <w:szCs w:val="24"/>
              </w:rPr>
              <w:t xml:space="preserve"> с организацией работы по оформлению и продаже </w:t>
            </w:r>
            <w:r w:rsidRPr="00AD4114">
              <w:rPr>
                <w:b w:val="0"/>
                <w:i w:val="0"/>
                <w:sz w:val="24"/>
                <w:szCs w:val="24"/>
              </w:rPr>
              <w:lastRenderedPageBreak/>
              <w:t>проездных и перевозочных документов</w:t>
            </w:r>
          </w:p>
        </w:tc>
        <w:tc>
          <w:tcPr>
            <w:tcW w:w="3233" w:type="dxa"/>
          </w:tcPr>
          <w:p w:rsidR="00480172" w:rsidRPr="00DC7E7A" w:rsidRDefault="00480172"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lastRenderedPageBreak/>
              <w:t xml:space="preserve">Экспертная оценка деятельности на учебной и производственной практике, </w:t>
            </w:r>
            <w:r w:rsidRPr="00DC7E7A">
              <w:rPr>
                <w:rFonts w:ascii="Times New Roman" w:hAnsi="Times New Roman" w:cs="Times New Roman"/>
                <w:bCs/>
                <w:sz w:val="24"/>
                <w:szCs w:val="24"/>
              </w:rPr>
              <w:lastRenderedPageBreak/>
              <w:t>в ходе проведения практических занятий</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lastRenderedPageBreak/>
              <w:t>У7</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AD4114">
              <w:rPr>
                <w:b w:val="0"/>
                <w:i w:val="0"/>
                <w:sz w:val="24"/>
                <w:szCs w:val="24"/>
              </w:rPr>
              <w:t>контролировать и анализировать работу железнодорожного транспорта в сфере пассажирских перевозок</w:t>
            </w:r>
          </w:p>
        </w:tc>
        <w:tc>
          <w:tcPr>
            <w:tcW w:w="3250" w:type="dxa"/>
          </w:tcPr>
          <w:p w:rsidR="00480172" w:rsidRPr="00DC7E7A" w:rsidRDefault="00480172" w:rsidP="00E67DAF">
            <w:pPr>
              <w:pStyle w:val="72"/>
              <w:tabs>
                <w:tab w:val="left" w:pos="0"/>
              </w:tabs>
              <w:spacing w:before="0" w:line="240" w:lineRule="auto"/>
              <w:rPr>
                <w:b w:val="0"/>
                <w:i w:val="0"/>
                <w:sz w:val="24"/>
                <w:szCs w:val="24"/>
              </w:rPr>
            </w:pPr>
            <w:r>
              <w:rPr>
                <w:b w:val="0"/>
                <w:i w:val="0"/>
                <w:sz w:val="24"/>
                <w:szCs w:val="24"/>
              </w:rPr>
              <w:t>контроль</w:t>
            </w:r>
            <w:r w:rsidRPr="00AD4114">
              <w:rPr>
                <w:b w:val="0"/>
                <w:i w:val="0"/>
                <w:sz w:val="24"/>
                <w:szCs w:val="24"/>
              </w:rPr>
              <w:t xml:space="preserve"> и анализ работ</w:t>
            </w:r>
            <w:r>
              <w:rPr>
                <w:b w:val="0"/>
                <w:i w:val="0"/>
                <w:sz w:val="24"/>
                <w:szCs w:val="24"/>
              </w:rPr>
              <w:t>ы</w:t>
            </w:r>
            <w:r w:rsidRPr="00AD4114">
              <w:rPr>
                <w:b w:val="0"/>
                <w:i w:val="0"/>
                <w:sz w:val="24"/>
                <w:szCs w:val="24"/>
              </w:rPr>
              <w:t xml:space="preserve"> железнодорожного транспорта в сфере пассажирских перевозок</w:t>
            </w:r>
          </w:p>
        </w:tc>
        <w:tc>
          <w:tcPr>
            <w:tcW w:w="3233" w:type="dxa"/>
          </w:tcPr>
          <w:p w:rsidR="00480172" w:rsidRPr="00DC7E7A" w:rsidRDefault="00480172"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480172" w:rsidRPr="00DC7E7A" w:rsidTr="00C81033">
        <w:tc>
          <w:tcPr>
            <w:tcW w:w="10313" w:type="dxa"/>
            <w:gridSpan w:val="4"/>
          </w:tcPr>
          <w:p w:rsidR="00480172" w:rsidRPr="00DC7E7A" w:rsidRDefault="00480172"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Знать:</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C81033">
              <w:rPr>
                <w:b w:val="0"/>
                <w:i w:val="0"/>
                <w:sz w:val="24"/>
                <w:szCs w:val="24"/>
              </w:rPr>
              <w:t>ресурсы и инфраструктуру железнодорожного транспорта</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ресурсов и инфраструктуры железнодорожного транспорта</w:t>
            </w:r>
          </w:p>
        </w:tc>
        <w:tc>
          <w:tcPr>
            <w:tcW w:w="3233" w:type="dxa"/>
            <w:vMerge w:val="restart"/>
          </w:tcPr>
          <w:p w:rsidR="00480172" w:rsidRPr="00DC7E7A" w:rsidRDefault="00480172" w:rsidP="00480172">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DC7E7A">
              <w:rPr>
                <w:rFonts w:ascii="Times New Roman" w:hAnsi="Times New Roman" w:cs="Times New Roman"/>
                <w:sz w:val="24"/>
                <w:szCs w:val="24"/>
              </w:rPr>
              <w:t xml:space="preserve"> оценка при защите отчет</w:t>
            </w:r>
            <w:r>
              <w:rPr>
                <w:rFonts w:ascii="Times New Roman" w:hAnsi="Times New Roman" w:cs="Times New Roman"/>
                <w:sz w:val="24"/>
                <w:szCs w:val="24"/>
              </w:rPr>
              <w:t>ов по производственной практике</w:t>
            </w:r>
            <w:r w:rsidRPr="00DC7E7A">
              <w:rPr>
                <w:rFonts w:ascii="Times New Roman" w:hAnsi="Times New Roman" w:cs="Times New Roman"/>
                <w:sz w:val="24"/>
                <w:szCs w:val="24"/>
              </w:rPr>
              <w:t xml:space="preserve">; оценка на дифференцированном зачете/экзамене по МДК и экзамене </w:t>
            </w:r>
            <w:r>
              <w:rPr>
                <w:rFonts w:ascii="Times New Roman" w:hAnsi="Times New Roman" w:cs="Times New Roman"/>
                <w:sz w:val="24"/>
                <w:szCs w:val="24"/>
              </w:rPr>
              <w:t>по модулю</w:t>
            </w: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З2</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C81033">
              <w:rPr>
                <w:b w:val="0"/>
                <w:i w:val="0"/>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нормативно-технической и руководящей документации, регламентирующей деятельность по транспортному обслуживанию в области грузовых перевозок</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З3</w:t>
            </w:r>
          </w:p>
        </w:tc>
        <w:tc>
          <w:tcPr>
            <w:tcW w:w="3011" w:type="dxa"/>
          </w:tcPr>
          <w:p w:rsidR="00480172" w:rsidRPr="00DC7E7A" w:rsidRDefault="00480172" w:rsidP="00F91A54">
            <w:pPr>
              <w:pStyle w:val="72"/>
              <w:tabs>
                <w:tab w:val="left" w:pos="0"/>
              </w:tabs>
              <w:spacing w:before="0" w:line="240" w:lineRule="auto"/>
              <w:rPr>
                <w:b w:val="0"/>
                <w:i w:val="0"/>
                <w:sz w:val="24"/>
                <w:szCs w:val="24"/>
              </w:rPr>
            </w:pPr>
            <w:r w:rsidRPr="00C81033">
              <w:rPr>
                <w:b w:val="0"/>
                <w:i w:val="0"/>
                <w:sz w:val="24"/>
                <w:szCs w:val="24"/>
              </w:rPr>
              <w:t>маркетинговую деятельность и планирование на железнодорожном транспорте</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маркетинговой деятельности и планирования на железнодорожном транспорте</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З4</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организацию грузовой работы на железнодорожном транспорте</w:t>
            </w:r>
          </w:p>
        </w:tc>
        <w:tc>
          <w:tcPr>
            <w:tcW w:w="3250" w:type="dxa"/>
          </w:tcPr>
          <w:p w:rsidR="00480172" w:rsidRPr="00DC7E7A" w:rsidRDefault="00480172" w:rsidP="00E67DAF">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организации и технологии выполнения грузовой работы на железнодорожном транспорте</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З5</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основные принципы транспортной логистики</w:t>
            </w:r>
          </w:p>
        </w:tc>
        <w:tc>
          <w:tcPr>
            <w:tcW w:w="3250" w:type="dxa"/>
          </w:tcPr>
          <w:p w:rsidR="00480172" w:rsidRPr="00DC7E7A" w:rsidRDefault="00480172" w:rsidP="00E67DAF">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основных принципов логистики, стратегии транспортного обслуживания</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З6</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правила перевозок грузов, в том числе опасных</w:t>
            </w:r>
          </w:p>
        </w:tc>
        <w:tc>
          <w:tcPr>
            <w:tcW w:w="3250" w:type="dxa"/>
          </w:tcPr>
          <w:p w:rsidR="00480172" w:rsidRPr="00DC7E7A" w:rsidRDefault="00480172" w:rsidP="00E67DAF">
            <w:pPr>
              <w:pStyle w:val="11"/>
              <w:widowControl w:val="0"/>
              <w:tabs>
                <w:tab w:val="left" w:pos="0"/>
              </w:tabs>
              <w:spacing w:after="0" w:line="240" w:lineRule="auto"/>
              <w:ind w:left="0"/>
              <w:jc w:val="both"/>
              <w:rPr>
                <w:rFonts w:ascii="Times New Roman" w:hAnsi="Times New Roman"/>
                <w:sz w:val="24"/>
                <w:szCs w:val="24"/>
              </w:rPr>
            </w:pPr>
            <w:r w:rsidRPr="00DC7E7A">
              <w:rPr>
                <w:rStyle w:val="91"/>
                <w:b w:val="0"/>
                <w:color w:val="auto"/>
                <w:sz w:val="24"/>
                <w:szCs w:val="24"/>
              </w:rPr>
              <w:t>знание правил перевозок грузов в вагонах и контейнерах железнодорожным транспортом</w:t>
            </w:r>
            <w:r>
              <w:rPr>
                <w:rStyle w:val="91"/>
                <w:b w:val="0"/>
                <w:color w:val="auto"/>
                <w:sz w:val="24"/>
                <w:szCs w:val="24"/>
              </w:rPr>
              <w:t>, в том числе опасных</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З7</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тарифы на перевозку грузов и правила их исчисления</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тарифов на перевозку грузов и правил их исчисления</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З8</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требования к обеспечению безопасности при перевозке грузов на особых условиях</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требований к обеспечению безопасности при перевозке грузов на особых условиях</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З9</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 xml:space="preserve">порядок ведения установленной документации по транспортному обслуживанию и оказанию </w:t>
            </w:r>
            <w:r w:rsidRPr="00C81033">
              <w:rPr>
                <w:b w:val="0"/>
                <w:i w:val="0"/>
                <w:sz w:val="24"/>
                <w:szCs w:val="24"/>
              </w:rPr>
              <w:lastRenderedPageBreak/>
              <w:t>услуг, связанных с перевозкой грузов</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lastRenderedPageBreak/>
              <w:t xml:space="preserve">знание порядка ведения установленной документации по транспортному обслуживанию и оказанию </w:t>
            </w:r>
            <w:r w:rsidRPr="00DA03B1">
              <w:rPr>
                <w:b w:val="0"/>
                <w:i w:val="0"/>
                <w:sz w:val="24"/>
                <w:szCs w:val="24"/>
              </w:rPr>
              <w:lastRenderedPageBreak/>
              <w:t>услуг, связанных с перевозкой грузов</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lastRenderedPageBreak/>
              <w:t>З10</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формы грузовых перевозочных документов и договоров на транспортное обслуживание и оказание услуг, связанных с перевозкой грузов</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форм грузовых перевозочных документов и договоров на транспортное обслуживание и оказание услуг, связанных с перевозкой грузов</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З11</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правила документального оформления перевозок грузов на особых условиях</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правил документального оформления перевозок грузов на особых условиях</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З12</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основных положений, регламентирующих взаимоотношения грузоотправителей (грузополучателей) с перевозчиком на железнодорожном транспорте</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З13</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нормативно-технических и руководящих документов, регламентирующих деятельность по транспортному обслуживанию в области пассажирских перевозок</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З14</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правила перевозки пассажиров и багажа на железнодорожном транспорте</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правил перевозки пассажиров и багажа на железнодорожном транспорте</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З15</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формы перевозочных и проездных документов на железнодорожном транспорте</w:t>
            </w:r>
          </w:p>
        </w:tc>
        <w:tc>
          <w:tcPr>
            <w:tcW w:w="3250" w:type="dxa"/>
          </w:tcPr>
          <w:p w:rsidR="00480172" w:rsidRPr="00DA03B1" w:rsidRDefault="00480172" w:rsidP="00E67DAF">
            <w:pPr>
              <w:pStyle w:val="72"/>
              <w:tabs>
                <w:tab w:val="left" w:pos="0"/>
              </w:tabs>
              <w:spacing w:before="0" w:line="240" w:lineRule="auto"/>
              <w:rPr>
                <w:b w:val="0"/>
                <w:i w:val="0"/>
                <w:sz w:val="24"/>
                <w:szCs w:val="24"/>
              </w:rPr>
            </w:pPr>
            <w:r w:rsidRPr="00DA03B1">
              <w:rPr>
                <w:b w:val="0"/>
                <w:i w:val="0"/>
                <w:sz w:val="24"/>
                <w:szCs w:val="24"/>
              </w:rPr>
              <w:t>знание форм перевозочных и проездных документов на железнодорожном транспорте</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З16</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систему учета, отчета в сфере пассажирских перевозок</w:t>
            </w:r>
          </w:p>
        </w:tc>
        <w:tc>
          <w:tcPr>
            <w:tcW w:w="3250" w:type="dxa"/>
          </w:tcPr>
          <w:p w:rsidR="00480172" w:rsidRPr="0052427C" w:rsidRDefault="00480172" w:rsidP="00E67DAF">
            <w:pPr>
              <w:pStyle w:val="72"/>
              <w:tabs>
                <w:tab w:val="left" w:pos="0"/>
              </w:tabs>
              <w:spacing w:before="0" w:line="240" w:lineRule="auto"/>
              <w:rPr>
                <w:b w:val="0"/>
                <w:i w:val="0"/>
                <w:sz w:val="24"/>
                <w:szCs w:val="24"/>
              </w:rPr>
            </w:pPr>
            <w:r w:rsidRPr="0052427C">
              <w:rPr>
                <w:b w:val="0"/>
                <w:i w:val="0"/>
                <w:sz w:val="24"/>
                <w:szCs w:val="24"/>
              </w:rPr>
              <w:t>знание системы учета, отчета в сфере пассажирских перевозок</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r w:rsidR="00480172" w:rsidRPr="00DC7E7A" w:rsidTr="00C81033">
        <w:tc>
          <w:tcPr>
            <w:tcW w:w="819" w:type="dxa"/>
          </w:tcPr>
          <w:p w:rsidR="00480172" w:rsidRPr="00DC7E7A" w:rsidRDefault="00480172" w:rsidP="002E5BD8">
            <w:pPr>
              <w:tabs>
                <w:tab w:val="left" w:pos="0"/>
              </w:tabs>
              <w:spacing w:after="0" w:line="240" w:lineRule="auto"/>
              <w:jc w:val="center"/>
              <w:rPr>
                <w:rFonts w:ascii="Times New Roman" w:hAnsi="Times New Roman" w:cs="Times New Roman"/>
                <w:sz w:val="24"/>
                <w:szCs w:val="24"/>
              </w:rPr>
            </w:pPr>
            <w:r w:rsidRPr="00C81033">
              <w:rPr>
                <w:rFonts w:ascii="Times New Roman" w:hAnsi="Times New Roman" w:cs="Times New Roman"/>
                <w:sz w:val="24"/>
                <w:szCs w:val="24"/>
              </w:rPr>
              <w:t>З17</w:t>
            </w:r>
          </w:p>
        </w:tc>
        <w:tc>
          <w:tcPr>
            <w:tcW w:w="3011" w:type="dxa"/>
          </w:tcPr>
          <w:p w:rsidR="00480172" w:rsidRPr="00C81033" w:rsidRDefault="00480172" w:rsidP="00C81033">
            <w:pPr>
              <w:pStyle w:val="72"/>
              <w:tabs>
                <w:tab w:val="left" w:pos="0"/>
              </w:tabs>
              <w:spacing w:before="0" w:line="240" w:lineRule="auto"/>
              <w:rPr>
                <w:b w:val="0"/>
                <w:i w:val="0"/>
                <w:sz w:val="24"/>
                <w:szCs w:val="24"/>
              </w:rPr>
            </w:pPr>
            <w:r w:rsidRPr="00C81033">
              <w:rPr>
                <w:b w:val="0"/>
                <w:i w:val="0"/>
                <w:sz w:val="24"/>
                <w:szCs w:val="24"/>
              </w:rPr>
              <w:t>требования к управлению персоналом</w:t>
            </w:r>
          </w:p>
        </w:tc>
        <w:tc>
          <w:tcPr>
            <w:tcW w:w="3250" w:type="dxa"/>
          </w:tcPr>
          <w:p w:rsidR="00480172" w:rsidRPr="00DC7E7A" w:rsidRDefault="00480172" w:rsidP="00E67DAF">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xml:space="preserve">знание требований к </w:t>
            </w:r>
            <w:r>
              <w:rPr>
                <w:rFonts w:ascii="Times New Roman" w:hAnsi="Times New Roman"/>
                <w:sz w:val="24"/>
                <w:szCs w:val="24"/>
              </w:rPr>
              <w:t>управлению персоналом</w:t>
            </w:r>
          </w:p>
        </w:tc>
        <w:tc>
          <w:tcPr>
            <w:tcW w:w="3233" w:type="dxa"/>
            <w:vMerge/>
          </w:tcPr>
          <w:p w:rsidR="00480172" w:rsidRPr="00DC7E7A" w:rsidRDefault="00480172" w:rsidP="00F91A54">
            <w:pPr>
              <w:tabs>
                <w:tab w:val="left" w:pos="0"/>
              </w:tabs>
              <w:spacing w:after="0" w:line="240" w:lineRule="auto"/>
              <w:jc w:val="right"/>
              <w:rPr>
                <w:rFonts w:ascii="Times New Roman" w:hAnsi="Times New Roman" w:cs="Times New Roman"/>
                <w:sz w:val="24"/>
                <w:szCs w:val="24"/>
              </w:rPr>
            </w:pPr>
          </w:p>
        </w:tc>
      </w:tr>
    </w:tbl>
    <w:p w:rsidR="002E5BD8" w:rsidRPr="00DC7E7A" w:rsidRDefault="002E5BD8">
      <w:pPr>
        <w:rPr>
          <w:rFonts w:ascii="Times New Roman" w:eastAsia="Times New Roman" w:hAnsi="Times New Roman" w:cs="Times New Roman"/>
          <w:b/>
          <w:sz w:val="28"/>
          <w:szCs w:val="28"/>
          <w:lang w:eastAsia="en-US"/>
        </w:rPr>
      </w:pPr>
      <w:r w:rsidRPr="00DC7E7A">
        <w:rPr>
          <w:rFonts w:ascii="Times New Roman" w:hAnsi="Times New Roman" w:cs="Times New Roman"/>
          <w:b/>
          <w:sz w:val="28"/>
          <w:szCs w:val="28"/>
        </w:rPr>
        <w:br w:type="page"/>
      </w:r>
    </w:p>
    <w:p w:rsidR="00554986" w:rsidRPr="00DC7E7A" w:rsidRDefault="00554986" w:rsidP="00CB50FC">
      <w:pPr>
        <w:pStyle w:val="a7"/>
        <w:tabs>
          <w:tab w:val="left" w:pos="0"/>
        </w:tabs>
        <w:spacing w:after="0" w:line="240" w:lineRule="auto"/>
        <w:ind w:left="675" w:firstLine="709"/>
        <w:jc w:val="center"/>
        <w:rPr>
          <w:rFonts w:ascii="Times New Roman" w:hAnsi="Times New Roman"/>
          <w:b/>
          <w:sz w:val="28"/>
          <w:szCs w:val="28"/>
        </w:rPr>
      </w:pPr>
      <w:r w:rsidRPr="00DC7E7A">
        <w:rPr>
          <w:rFonts w:ascii="Times New Roman" w:hAnsi="Times New Roman"/>
          <w:b/>
          <w:sz w:val="28"/>
          <w:szCs w:val="28"/>
        </w:rPr>
        <w:lastRenderedPageBreak/>
        <w:t>2. Оценка освоения междисциплинарных курсов</w:t>
      </w:r>
    </w:p>
    <w:p w:rsidR="00554986" w:rsidRPr="00DC7E7A" w:rsidRDefault="00554986" w:rsidP="00CB50FC">
      <w:pPr>
        <w:pStyle w:val="a7"/>
        <w:tabs>
          <w:tab w:val="left" w:pos="0"/>
        </w:tabs>
        <w:spacing w:after="0" w:line="240" w:lineRule="auto"/>
        <w:ind w:left="76" w:firstLine="709"/>
        <w:rPr>
          <w:rFonts w:ascii="Times New Roman" w:hAnsi="Times New Roman"/>
          <w:b/>
          <w:sz w:val="28"/>
          <w:szCs w:val="28"/>
        </w:rPr>
      </w:pPr>
    </w:p>
    <w:p w:rsidR="00554986" w:rsidRPr="00DC7E7A" w:rsidRDefault="00B001E6" w:rsidP="00B001E6">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 xml:space="preserve">2.1. </w:t>
      </w:r>
      <w:r w:rsidR="00554986" w:rsidRPr="00DC7E7A">
        <w:rPr>
          <w:rFonts w:ascii="Times New Roman" w:hAnsi="Times New Roman" w:cs="Times New Roman"/>
          <w:b/>
          <w:sz w:val="28"/>
          <w:szCs w:val="28"/>
        </w:rPr>
        <w:t>Формы и методы оценивания</w:t>
      </w:r>
      <w:r w:rsidR="003B3CF7" w:rsidRPr="00DC7E7A">
        <w:rPr>
          <w:rFonts w:ascii="Times New Roman" w:hAnsi="Times New Roman" w:cs="Times New Roman"/>
          <w:b/>
          <w:sz w:val="28"/>
          <w:szCs w:val="28"/>
        </w:rPr>
        <w:t xml:space="preserve"> МДК</w:t>
      </w: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983FF0">
        <w:rPr>
          <w:rFonts w:ascii="Times New Roman" w:hAnsi="Times New Roman" w:cs="Times New Roman"/>
          <w:b/>
          <w:sz w:val="28"/>
          <w:szCs w:val="28"/>
        </w:rPr>
        <w:t>2.1.1. Формы и методы оценивания МДК.03.01. Транспортно-экспедиционная деятельность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МДК.03.01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r w:rsidR="00E67DAF">
        <w:rPr>
          <w:rFonts w:ascii="Times New Roman" w:hAnsi="Times New Roman" w:cs="Times New Roman"/>
          <w:sz w:val="28"/>
          <w:szCs w:val="28"/>
        </w:rPr>
        <w:t>.</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B001E6" w:rsidRPr="00DC7E7A" w:rsidRDefault="00B001E6" w:rsidP="00B001E6">
      <w:pPr>
        <w:tabs>
          <w:tab w:val="left" w:pos="284"/>
        </w:tabs>
        <w:spacing w:after="0" w:line="240" w:lineRule="auto"/>
        <w:ind w:left="-567" w:firstLine="283"/>
        <w:jc w:val="both"/>
        <w:rPr>
          <w:rFonts w:ascii="Times New Roman" w:hAnsi="Times New Roman" w:cs="Times New Roman"/>
          <w:sz w:val="28"/>
          <w:szCs w:val="28"/>
        </w:rPr>
      </w:pP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2.1.2. Формы и методы оценивания МДК.03.02. Обеспечение грузовых перевозок (по видам транспорта)</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МДК.03.02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554986" w:rsidRPr="00DC7E7A" w:rsidRDefault="00554986" w:rsidP="00B001E6">
      <w:pPr>
        <w:tabs>
          <w:tab w:val="left" w:pos="0"/>
          <w:tab w:val="left" w:pos="284"/>
        </w:tabs>
        <w:spacing w:after="0" w:line="240" w:lineRule="auto"/>
        <w:ind w:firstLine="709"/>
        <w:jc w:val="both"/>
        <w:rPr>
          <w:rFonts w:ascii="Times New Roman" w:hAnsi="Times New Roman" w:cs="Times New Roman"/>
          <w:sz w:val="28"/>
          <w:szCs w:val="28"/>
        </w:rPr>
      </w:pPr>
    </w:p>
    <w:p w:rsidR="00983FF0" w:rsidRPr="00581702" w:rsidRDefault="00983FF0" w:rsidP="00983FF0">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2.1.</w:t>
      </w:r>
      <w:r>
        <w:rPr>
          <w:rFonts w:ascii="Times New Roman" w:hAnsi="Times New Roman" w:cs="Times New Roman"/>
          <w:b/>
          <w:sz w:val="28"/>
          <w:szCs w:val="28"/>
        </w:rPr>
        <w:t>3</w:t>
      </w:r>
      <w:r w:rsidRPr="00581702">
        <w:rPr>
          <w:rFonts w:ascii="Times New Roman" w:hAnsi="Times New Roman" w:cs="Times New Roman"/>
          <w:b/>
          <w:sz w:val="28"/>
          <w:szCs w:val="28"/>
        </w:rPr>
        <w:t>. Формы и методы оценивания МДК.</w:t>
      </w:r>
      <w:r>
        <w:rPr>
          <w:rFonts w:ascii="Times New Roman" w:hAnsi="Times New Roman" w:cs="Times New Roman"/>
          <w:b/>
          <w:sz w:val="28"/>
          <w:szCs w:val="28"/>
        </w:rPr>
        <w:t>03</w:t>
      </w:r>
      <w:r w:rsidRPr="00581702">
        <w:rPr>
          <w:rFonts w:ascii="Times New Roman" w:hAnsi="Times New Roman" w:cs="Times New Roman"/>
          <w:b/>
          <w:sz w:val="28"/>
          <w:szCs w:val="28"/>
        </w:rPr>
        <w:t>.</w:t>
      </w:r>
      <w:r>
        <w:rPr>
          <w:rFonts w:ascii="Times New Roman" w:hAnsi="Times New Roman" w:cs="Times New Roman"/>
          <w:b/>
          <w:sz w:val="28"/>
          <w:szCs w:val="28"/>
        </w:rPr>
        <w:t>03.</w:t>
      </w:r>
      <w:r w:rsidRPr="00581702">
        <w:rPr>
          <w:rFonts w:ascii="Times New Roman" w:hAnsi="Times New Roman" w:cs="Times New Roman"/>
          <w:b/>
          <w:sz w:val="28"/>
          <w:szCs w:val="28"/>
        </w:rPr>
        <w:t xml:space="preserve"> Организация пассажирских перевозок и обслуживание пассажиров (по видам транспорта)</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Предметом оценки освоения МДК являются умения и знания.</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устный опрос на лекциях, практических занятиях;</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защита практических занятий;</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тестирование;</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 проверочные и контрольные работы; </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проверка выполнения индивидуальных домашних заданий;</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контроль самостоятельных работ.</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p>
    <w:p w:rsidR="00983FF0" w:rsidRPr="00581702" w:rsidRDefault="00DB2894"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Оценка освоения МДК предусматривает проведени</w:t>
      </w:r>
      <w:r>
        <w:rPr>
          <w:rFonts w:ascii="Times New Roman" w:hAnsi="Times New Roman" w:cs="Times New Roman"/>
          <w:sz w:val="28"/>
          <w:szCs w:val="28"/>
        </w:rPr>
        <w:t>е</w:t>
      </w:r>
      <w:r w:rsidRPr="00581702">
        <w:rPr>
          <w:rFonts w:ascii="Times New Roman" w:hAnsi="Times New Roman" w:cs="Times New Roman"/>
          <w:sz w:val="28"/>
          <w:szCs w:val="28"/>
        </w:rPr>
        <w:t xml:space="preserve"> дифференцированного зачета</w:t>
      </w:r>
      <w:r>
        <w:rPr>
          <w:rFonts w:ascii="Times New Roman" w:hAnsi="Times New Roman" w:cs="Times New Roman"/>
          <w:sz w:val="28"/>
          <w:szCs w:val="28"/>
        </w:rPr>
        <w:t xml:space="preserve"> </w:t>
      </w:r>
      <w:r w:rsidRPr="00581702">
        <w:rPr>
          <w:rFonts w:ascii="Times New Roman" w:hAnsi="Times New Roman" w:cs="Times New Roman"/>
          <w:sz w:val="28"/>
          <w:szCs w:val="28"/>
        </w:rPr>
        <w:t>по МДК.</w:t>
      </w: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2.1.</w:t>
      </w:r>
      <w:r w:rsidR="00983FF0">
        <w:rPr>
          <w:rFonts w:ascii="Times New Roman" w:hAnsi="Times New Roman" w:cs="Times New Roman"/>
          <w:b/>
          <w:sz w:val="28"/>
          <w:szCs w:val="28"/>
        </w:rPr>
        <w:t>4</w:t>
      </w:r>
      <w:r w:rsidRPr="00DC7E7A">
        <w:rPr>
          <w:rFonts w:ascii="Times New Roman" w:hAnsi="Times New Roman" w:cs="Times New Roman"/>
          <w:b/>
          <w:sz w:val="28"/>
          <w:szCs w:val="28"/>
        </w:rPr>
        <w:t xml:space="preserve">. Формы и методы оценивания </w:t>
      </w:r>
      <w:r w:rsidRPr="00DC7E7A">
        <w:rPr>
          <w:rFonts w:ascii="Times New Roman" w:eastAsiaTheme="minorHAnsi" w:hAnsi="Times New Roman" w:cs="Times New Roman"/>
          <w:b/>
          <w:sz w:val="28"/>
          <w:szCs w:val="28"/>
          <w:lang w:eastAsia="en-US"/>
        </w:rPr>
        <w:t>МДК.03.0</w:t>
      </w:r>
      <w:r w:rsidR="001B0076">
        <w:rPr>
          <w:rFonts w:ascii="Times New Roman" w:eastAsiaTheme="minorHAnsi" w:hAnsi="Times New Roman" w:cs="Times New Roman"/>
          <w:b/>
          <w:sz w:val="28"/>
          <w:szCs w:val="28"/>
          <w:lang w:eastAsia="en-US"/>
        </w:rPr>
        <w:t>4</w:t>
      </w:r>
      <w:r w:rsidRPr="00DC7E7A">
        <w:rPr>
          <w:rFonts w:ascii="Times New Roman" w:eastAsiaTheme="minorHAnsi" w:hAnsi="Times New Roman" w:cs="Times New Roman"/>
          <w:b/>
          <w:sz w:val="28"/>
          <w:szCs w:val="28"/>
          <w:lang w:eastAsia="en-US"/>
        </w:rPr>
        <w:t>. Перевозка грузов на особых условиях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Предметом оценки освоения </w:t>
      </w:r>
      <w:r w:rsidR="001B0076">
        <w:rPr>
          <w:rFonts w:ascii="Times New Roman" w:hAnsi="Times New Roman" w:cs="Times New Roman"/>
          <w:sz w:val="28"/>
          <w:szCs w:val="28"/>
        </w:rPr>
        <w:t xml:space="preserve">МДК.03.04 </w:t>
      </w:r>
      <w:r w:rsidRPr="00DC7E7A">
        <w:rPr>
          <w:rFonts w:ascii="Times New Roman" w:hAnsi="Times New Roman" w:cs="Times New Roman"/>
          <w:sz w:val="28"/>
          <w:szCs w:val="28"/>
        </w:rPr>
        <w:t>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проведени</w:t>
      </w:r>
      <w:r w:rsidR="001F20FE">
        <w:rPr>
          <w:rFonts w:ascii="Times New Roman" w:hAnsi="Times New Roman" w:cs="Times New Roman"/>
          <w:sz w:val="28"/>
          <w:szCs w:val="28"/>
        </w:rPr>
        <w:t>е</w:t>
      </w:r>
      <w:r w:rsidRPr="00DC7E7A">
        <w:rPr>
          <w:rFonts w:ascii="Times New Roman" w:hAnsi="Times New Roman" w:cs="Times New Roman"/>
          <w:sz w:val="28"/>
          <w:szCs w:val="28"/>
        </w:rPr>
        <w:t xml:space="preserve"> дифференцированного зачета (</w:t>
      </w:r>
      <w:r w:rsidR="005B3A21" w:rsidRPr="005B3A21">
        <w:rPr>
          <w:rFonts w:ascii="Times New Roman" w:hAnsi="Times New Roman" w:cs="Times New Roman"/>
          <w:sz w:val="28"/>
          <w:szCs w:val="28"/>
        </w:rPr>
        <w:t>очн</w:t>
      </w:r>
      <w:r w:rsidR="005B3A21">
        <w:rPr>
          <w:rFonts w:ascii="Times New Roman" w:hAnsi="Times New Roman" w:cs="Times New Roman"/>
          <w:sz w:val="28"/>
          <w:szCs w:val="28"/>
        </w:rPr>
        <w:t>ая</w:t>
      </w:r>
      <w:r w:rsidR="005B3A21" w:rsidRPr="005B3A21">
        <w:rPr>
          <w:rFonts w:ascii="Times New Roman" w:hAnsi="Times New Roman" w:cs="Times New Roman"/>
          <w:sz w:val="28"/>
          <w:szCs w:val="28"/>
        </w:rPr>
        <w:t xml:space="preserve"> форм</w:t>
      </w:r>
      <w:r w:rsidR="005B3A21">
        <w:rPr>
          <w:rFonts w:ascii="Times New Roman" w:hAnsi="Times New Roman" w:cs="Times New Roman"/>
          <w:sz w:val="28"/>
          <w:szCs w:val="28"/>
        </w:rPr>
        <w:t>а</w:t>
      </w:r>
      <w:r w:rsidR="005B3A21" w:rsidRPr="005B3A21">
        <w:rPr>
          <w:rFonts w:ascii="Times New Roman" w:hAnsi="Times New Roman" w:cs="Times New Roman"/>
          <w:sz w:val="28"/>
          <w:szCs w:val="28"/>
        </w:rPr>
        <w:t xml:space="preserve"> обучения</w:t>
      </w:r>
      <w:r w:rsidRPr="00DC7E7A">
        <w:rPr>
          <w:rFonts w:ascii="Times New Roman" w:hAnsi="Times New Roman" w:cs="Times New Roman"/>
          <w:sz w:val="28"/>
          <w:szCs w:val="28"/>
        </w:rPr>
        <w:t>)</w:t>
      </w:r>
      <w:r w:rsidR="001F20FE">
        <w:rPr>
          <w:rFonts w:ascii="Times New Roman" w:hAnsi="Times New Roman" w:cs="Times New Roman"/>
          <w:sz w:val="28"/>
          <w:szCs w:val="28"/>
        </w:rPr>
        <w:t xml:space="preserve"> </w:t>
      </w:r>
      <w:r w:rsidRPr="00DC7E7A">
        <w:rPr>
          <w:rFonts w:ascii="Times New Roman" w:hAnsi="Times New Roman" w:cs="Times New Roman"/>
          <w:sz w:val="28"/>
          <w:szCs w:val="28"/>
        </w:rPr>
        <w:t>/</w:t>
      </w:r>
      <w:r w:rsidR="001F20FE">
        <w:rPr>
          <w:rFonts w:ascii="Times New Roman" w:hAnsi="Times New Roman" w:cs="Times New Roman"/>
          <w:sz w:val="28"/>
          <w:szCs w:val="28"/>
        </w:rPr>
        <w:t xml:space="preserve"> </w:t>
      </w:r>
      <w:r w:rsidRPr="00DC7E7A">
        <w:rPr>
          <w:rFonts w:ascii="Times New Roman" w:hAnsi="Times New Roman" w:cs="Times New Roman"/>
          <w:sz w:val="28"/>
          <w:szCs w:val="28"/>
        </w:rPr>
        <w:t>экзамена (заочн</w:t>
      </w:r>
      <w:r w:rsidR="005B3A21">
        <w:rPr>
          <w:rFonts w:ascii="Times New Roman" w:hAnsi="Times New Roman" w:cs="Times New Roman"/>
          <w:sz w:val="28"/>
          <w:szCs w:val="28"/>
        </w:rPr>
        <w:t>ая форма обучения</w:t>
      </w:r>
      <w:r w:rsidRPr="00DC7E7A">
        <w:rPr>
          <w:rFonts w:ascii="Times New Roman" w:hAnsi="Times New Roman" w:cs="Times New Roman"/>
          <w:sz w:val="28"/>
          <w:szCs w:val="28"/>
        </w:rPr>
        <w:t>) по МДК.</w:t>
      </w:r>
    </w:p>
    <w:p w:rsidR="00B001E6" w:rsidRPr="00DC7E7A" w:rsidRDefault="00B001E6" w:rsidP="00B001E6">
      <w:pPr>
        <w:tabs>
          <w:tab w:val="left" w:pos="0"/>
          <w:tab w:val="left" w:pos="284"/>
        </w:tabs>
        <w:spacing w:after="0" w:line="240" w:lineRule="auto"/>
        <w:ind w:firstLine="709"/>
        <w:jc w:val="both"/>
        <w:rPr>
          <w:rFonts w:ascii="Times New Roman" w:hAnsi="Times New Roman" w:cs="Times New Roman"/>
          <w:sz w:val="28"/>
          <w:szCs w:val="28"/>
        </w:rPr>
      </w:pP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 Перечень заданий для оценки освоения МДК</w:t>
      </w: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МДК.03.01. Транспортно-экспедиционная деятельность (по видам транспорта)</w:t>
      </w:r>
    </w:p>
    <w:tbl>
      <w:tblPr>
        <w:tblStyle w:val="a8"/>
        <w:tblW w:w="0" w:type="auto"/>
        <w:tblLook w:val="04A0"/>
      </w:tblPr>
      <w:tblGrid>
        <w:gridCol w:w="5068"/>
        <w:gridCol w:w="5069"/>
      </w:tblGrid>
      <w:tr w:rsidR="00066289" w:rsidRPr="00DC7E7A" w:rsidTr="007B49B1">
        <w:tc>
          <w:tcPr>
            <w:tcW w:w="5068"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066289" w:rsidRPr="00DC7E7A" w:rsidRDefault="00066289" w:rsidP="00DB2894">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066289" w:rsidRPr="00DC7E7A" w:rsidTr="007B49B1">
        <w:tc>
          <w:tcPr>
            <w:tcW w:w="5068" w:type="dxa"/>
          </w:tcPr>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066289" w:rsidRPr="00DC7E7A" w:rsidRDefault="00066289" w:rsidP="00066289">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№1-19</w:t>
            </w:r>
          </w:p>
        </w:tc>
        <w:tc>
          <w:tcPr>
            <w:tcW w:w="5069" w:type="dxa"/>
          </w:tcPr>
          <w:p w:rsidR="00066289" w:rsidRPr="00DC7E7A" w:rsidRDefault="00066289" w:rsidP="007B49B1">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sidR="001F20FE">
              <w:rPr>
                <w:rFonts w:ascii="Times New Roman" w:hAnsi="Times New Roman"/>
                <w:sz w:val="24"/>
                <w:szCs w:val="24"/>
              </w:rPr>
              <w:t xml:space="preserve">У2, </w:t>
            </w:r>
            <w:r w:rsidRPr="001F20FE">
              <w:rPr>
                <w:rFonts w:ascii="Times New Roman" w:hAnsi="Times New Roman"/>
                <w:sz w:val="24"/>
                <w:szCs w:val="24"/>
              </w:rPr>
              <w:t xml:space="preserve">У3, </w:t>
            </w:r>
            <w:r w:rsidR="001F20FE">
              <w:rPr>
                <w:rFonts w:ascii="Times New Roman" w:hAnsi="Times New Roman"/>
                <w:sz w:val="24"/>
                <w:szCs w:val="24"/>
              </w:rPr>
              <w:t xml:space="preserve">У4, У5, У6, У7, </w:t>
            </w:r>
            <w:r w:rsidRPr="001F20FE">
              <w:rPr>
                <w:rFonts w:ascii="Times New Roman" w:hAnsi="Times New Roman"/>
                <w:sz w:val="24"/>
                <w:szCs w:val="24"/>
              </w:rPr>
              <w:t>З1</w:t>
            </w:r>
            <w:r w:rsidR="001F20FE">
              <w:rPr>
                <w:rFonts w:ascii="Times New Roman" w:hAnsi="Times New Roman"/>
                <w:sz w:val="24"/>
                <w:szCs w:val="24"/>
              </w:rPr>
              <w:t>, З2, З3, З4, З5, З6, З7, З8, З9, З10, З11, З12, З13, З14, З15, З16,</w:t>
            </w:r>
            <w:r w:rsidRPr="001F20FE">
              <w:rPr>
                <w:rFonts w:ascii="Times New Roman" w:hAnsi="Times New Roman"/>
                <w:sz w:val="24"/>
                <w:szCs w:val="24"/>
              </w:rPr>
              <w:t xml:space="preserve"> З</w:t>
            </w:r>
            <w:r w:rsidR="001F20FE">
              <w:rPr>
                <w:rFonts w:ascii="Times New Roman" w:hAnsi="Times New Roman"/>
                <w:sz w:val="24"/>
                <w:szCs w:val="24"/>
              </w:rPr>
              <w:t>17</w:t>
            </w:r>
            <w:r w:rsidRPr="001F20FE">
              <w:rPr>
                <w:rFonts w:ascii="Times New Roman" w:hAnsi="Times New Roman"/>
                <w:sz w:val="24"/>
                <w:szCs w:val="24"/>
              </w:rPr>
              <w:t>,</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sidR="001F20FE">
              <w:rPr>
                <w:rFonts w:ascii="Times New Roman" w:hAnsi="Times New Roman"/>
                <w:sz w:val="24"/>
                <w:szCs w:val="24"/>
              </w:rPr>
              <w:t>ОК 04,</w:t>
            </w:r>
          </w:p>
          <w:p w:rsidR="00066289" w:rsidRPr="00DC7E7A" w:rsidRDefault="001F20FE" w:rsidP="00DB2894">
            <w:pPr>
              <w:pStyle w:val="11"/>
              <w:widowControl w:val="0"/>
              <w:ind w:left="0"/>
              <w:rPr>
                <w:rFonts w:ascii="Times New Roman" w:hAnsi="Times New Roman"/>
                <w:sz w:val="24"/>
                <w:szCs w:val="24"/>
              </w:rPr>
            </w:pPr>
            <w:r>
              <w:rPr>
                <w:rFonts w:ascii="Times New Roman" w:hAnsi="Times New Roman"/>
                <w:sz w:val="24"/>
                <w:szCs w:val="24"/>
              </w:rPr>
              <w:t>ПК 3.1, ПК 3.2</w:t>
            </w:r>
          </w:p>
        </w:tc>
      </w:tr>
    </w:tbl>
    <w:p w:rsidR="00066289" w:rsidRPr="00DC7E7A" w:rsidRDefault="00066289" w:rsidP="00CB50FC">
      <w:pPr>
        <w:tabs>
          <w:tab w:val="left" w:pos="0"/>
          <w:tab w:val="left" w:pos="284"/>
        </w:tabs>
        <w:spacing w:after="0" w:line="240" w:lineRule="auto"/>
        <w:ind w:firstLine="709"/>
        <w:jc w:val="center"/>
        <w:rPr>
          <w:rFonts w:ascii="Times New Roman" w:hAnsi="Times New Roman" w:cs="Times New Roman"/>
          <w:b/>
          <w:sz w:val="28"/>
          <w:szCs w:val="28"/>
          <w:highlight w:val="yellow"/>
          <w:u w:val="single"/>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ВОПРОСЫ ДЛЯ УСТНОГО ОПРОСА</w:t>
      </w: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1.1. Введение в логистику</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Дайте обобщенное определение понятия «логистика».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Каковы исторические корни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основные сферы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заключаются функции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Что является объектом изучения и управления в логистике?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Дайте краткую характеристику основных логистических потоков.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1.2. Логистические системы и транспорт</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означает логистический подход к оптимизации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услуги относятся к экспедиторским?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ключевые показатели качества транспортных и экспедиторских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 подразделяются грузовые тарифы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В чем отличие таможенных платежей от таможенных пошлин?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состоит назначение региональных логистических центров?</w:t>
      </w: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1.4. Склады в логистических системах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Каково назначение складов и их классификация?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Назовите основные функции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факторы влияют на эффективное функционирование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lastRenderedPageBreak/>
        <w:t>4. Какие виды потоков обрабатываются на складах?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Дайте характеристику функциональных категорий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Каковы методы определения места расположения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1.5. Маркетинг транспортно-складских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сущность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виды маркетинга Вы знаете?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 осуществляется планирование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состоит взаимосвязь маркетинга 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Какие методы ценообразования применяются?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существуют виды цен?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1.6. Логистические аспекты тары и упаковки, контейнерные перевозки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различие между тарой и упаковкой?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Перечислите основные требования к таре и упаковке.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Дайте определение термина «укрупненная грузовая единица».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способы маркировки транспортной тары.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 маркируют контейнеры?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состоят преимущества пакетных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1.7. Запасы материальных ресурсов и их оптимизация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Для чего нужны запасы товаров и материалов?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существуют виды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Укажите два способа пополнения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три концепции управления запасами.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Каково значение запасов, формируемых в транспортных структурах?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запасы материальных ресурсов создаются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1.8. Информационное обеспечение транспортной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понимается под информационным потоком?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По каким признакам классифицируют информационные потоки?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существуют методы моделирования информационных технологий?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Охарактеризуйте особенности информационных систем корпоративного уровня.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5.Какие главные компоненты входят в состав информационных систем?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заключаются особенности штрихового, а также радиочастотного кодирования и идентификации?</w:t>
      </w:r>
    </w:p>
    <w:p w:rsidR="007E3A32"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u w:val="single"/>
        </w:rPr>
      </w:pPr>
      <w:r w:rsidRPr="00DC7E7A">
        <w:rPr>
          <w:rFonts w:ascii="Times New Roman" w:eastAsia="Times New Roman" w:hAnsi="Times New Roman" w:cs="Times New Roman"/>
          <w:b/>
          <w:spacing w:val="1"/>
          <w:sz w:val="28"/>
          <w:szCs w:val="28"/>
          <w:u w:val="single"/>
        </w:rPr>
        <w:t>Критерии оценки устных ответов обучающихся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rPr>
      </w:pPr>
      <w:r w:rsidRPr="00DC7E7A">
        <w:rPr>
          <w:rFonts w:ascii="Times New Roman" w:eastAsia="Times New Roman" w:hAnsi="Times New Roman" w:cs="Times New Roman"/>
          <w:b/>
          <w:spacing w:val="1"/>
          <w:sz w:val="28"/>
          <w:szCs w:val="28"/>
        </w:rPr>
        <w:t>Оценка «5» ставится, если: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lastRenderedPageBreak/>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 xml:space="preserve">Оценка «4» ставится, если </w:t>
      </w:r>
      <w:r w:rsidRPr="00DC7E7A">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«3»</w:t>
      </w:r>
      <w:r w:rsidRPr="00DC7E7A">
        <w:rPr>
          <w:rFonts w:ascii="Times New Roman" w:eastAsia="Times New Roman" w:hAnsi="Times New Roman" w:cs="Times New Roman"/>
          <w:spacing w:val="1"/>
          <w:sz w:val="28"/>
          <w:szCs w:val="28"/>
        </w:rPr>
        <w:t xml:space="preserve"> </w:t>
      </w:r>
      <w:r w:rsidRPr="00DC7E7A">
        <w:rPr>
          <w:rFonts w:ascii="Times New Roman" w:eastAsia="Times New Roman" w:hAnsi="Times New Roman" w:cs="Times New Roman"/>
          <w:b/>
          <w:spacing w:val="1"/>
          <w:sz w:val="28"/>
          <w:szCs w:val="28"/>
        </w:rPr>
        <w:t xml:space="preserve">ставится, если </w:t>
      </w:r>
      <w:r w:rsidRPr="00DC7E7A">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«2» ставится, если</w:t>
      </w:r>
      <w:r w:rsidRPr="00DC7E7A">
        <w:rPr>
          <w:rFonts w:ascii="Times New Roman" w:eastAsia="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793854" w:rsidRDefault="00793854">
      <w:pPr>
        <w:rPr>
          <w:rFonts w:ascii="Times New Roman" w:hAnsi="Times New Roman" w:cs="Times New Roman"/>
          <w:b/>
          <w:caps/>
          <w:sz w:val="28"/>
          <w:szCs w:val="28"/>
        </w:rPr>
      </w:pPr>
      <w:r>
        <w:rPr>
          <w:rFonts w:ascii="Times New Roman" w:hAnsi="Times New Roman" w:cs="Times New Roman"/>
          <w:b/>
          <w:cap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lastRenderedPageBreak/>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Fonts w:ascii="Times New Roman" w:hAnsi="Times New Roman" w:cs="Times New Roman"/>
          <w:b/>
          <w:bCs/>
          <w:spacing w:val="-1"/>
          <w:sz w:val="28"/>
          <w:szCs w:val="28"/>
        </w:rPr>
        <w:t>1.3. Построение транспортных логистических цепей</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45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400     500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EA246B" w:rsidRPr="00DC7E7A" w:rsidRDefault="00EA246B">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EA246B">
      <w:pPr>
        <w:tabs>
          <w:tab w:val="left" w:pos="0"/>
          <w:tab w:val="left" w:pos="851"/>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EA246B">
      <w:pPr>
        <w:tabs>
          <w:tab w:val="left" w:pos="0"/>
          <w:tab w:val="left" w:pos="276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52.35pt" o:ole="">
            <v:imagedata r:id="rId8" o:title=""/>
          </v:shape>
          <o:OLEObject Type="Embed" ProgID="Equation.3" ShapeID="_x0000_i1025" DrawAspect="Content" ObjectID="_1841918448" r:id="rId9"/>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B253EE"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6" type="#_x0000_t75" style="width:58.9pt;height:17.75pt" o:ole="">
            <v:imagedata r:id="rId11" o:title=""/>
          </v:shape>
          <o:OLEObject Type="Embed" ProgID="Equation.3" ShapeID="_x0000_i1026" DrawAspect="Content" ObjectID="_1841918449" r:id="rId1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27" type="#_x0000_t75" style="width:62.65pt;height:17.75pt" o:ole="">
            <v:imagedata r:id="rId13" o:title=""/>
          </v:shape>
          <o:OLEObject Type="Embed" ProgID="Equation.3" ShapeID="_x0000_i1027" DrawAspect="Content" ObjectID="_1841918450" r:id="rId14"/>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EA246B" w:rsidRPr="00DC7E7A" w:rsidRDefault="00EA246B" w:rsidP="00CB50FC">
      <w:pPr>
        <w:tabs>
          <w:tab w:val="left" w:pos="0"/>
        </w:tabs>
        <w:spacing w:after="0" w:line="240" w:lineRule="auto"/>
        <w:ind w:firstLine="709"/>
        <w:rPr>
          <w:rFonts w:ascii="Times New Roman" w:hAnsi="Times New Roman" w:cs="Times New Roman"/>
          <w:sz w:val="28"/>
          <w:szCs w:val="28"/>
        </w:rPr>
      </w:pPr>
    </w:p>
    <w:p w:rsidR="00EA246B" w:rsidRPr="00DC7E7A" w:rsidRDefault="00EA246B">
      <w:pPr>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2    1.8</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28" type="#_x0000_t75" style="width:208.5pt;height:52.35pt" o:ole="">
            <v:imagedata r:id="rId8" o:title=""/>
          </v:shape>
          <o:OLEObject Type="Embed" ProgID="Equation.3" ShapeID="_x0000_i1028" DrawAspect="Content" ObjectID="_1841918451" r:id="rId15"/>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B253EE"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9" type="#_x0000_t75" style="width:58.9pt;height:17.75pt" o:ole="">
            <v:imagedata r:id="rId11" o:title=""/>
          </v:shape>
          <o:OLEObject Type="Embed" ProgID="Equation.3" ShapeID="_x0000_i1029" DrawAspect="Content" ObjectID="_1841918452" r:id="rId16"/>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0" type="#_x0000_t75" style="width:62.65pt;height:17.75pt" o:ole="">
            <v:imagedata r:id="rId13" o:title=""/>
          </v:shape>
          <o:OLEObject Type="Embed" ProgID="Equation.3" ShapeID="_x0000_i1030" DrawAspect="Content" ObjectID="_1841918453" r:id="rId17"/>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EA246B" w:rsidRPr="00DC7E7A" w:rsidRDefault="00EA246B">
      <w:pPr>
        <w:rPr>
          <w:rFonts w:ascii="Times New Roman" w:hAnsi="Times New Roman" w:cs="Times New Roman"/>
          <w:b/>
          <w:iCs/>
          <w:sz w:val="28"/>
          <w:szCs w:val="28"/>
        </w:rPr>
      </w:pPr>
      <w:r w:rsidRPr="00DC7E7A">
        <w:rPr>
          <w:rFonts w:ascii="Times New Roman" w:hAnsi="Times New Roman" w:cs="Times New Roman"/>
          <w:b/>
          <w:iC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3.</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500     400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35    25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664676" cy="2948466"/>
            <wp:effectExtent l="19050" t="0" r="0" b="0"/>
            <wp:docPr id="3"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673050" cy="2955204"/>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1" type="#_x0000_t75" style="width:208.5pt;height:52.35pt" o:ole="">
            <v:imagedata r:id="rId8" o:title=""/>
          </v:shape>
          <o:OLEObject Type="Embed" ProgID="Equation.3" ShapeID="_x0000_i1031" DrawAspect="Content" ObjectID="_1841918454" r:id="rId18"/>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B253EE"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2" type="#_x0000_t75" style="width:58.9pt;height:17.75pt" o:ole="">
            <v:imagedata r:id="rId11" o:title=""/>
          </v:shape>
          <o:OLEObject Type="Embed" ProgID="Equation.3" ShapeID="_x0000_i1032" DrawAspect="Content" ObjectID="_1841918455" r:id="rId19"/>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3" type="#_x0000_t75" style="width:62.65pt;height:17.75pt" o:ole="">
            <v:imagedata r:id="rId13" o:title=""/>
          </v:shape>
          <o:OLEObject Type="Embed" ProgID="Equation.3" ShapeID="_x0000_i1033" DrawAspect="Content" ObjectID="_1841918456" r:id="rId20"/>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350     400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EA246B" w:rsidP="00EA246B">
      <w:pPr>
        <w:tabs>
          <w:tab w:val="left" w:pos="0"/>
          <w:tab w:val="left" w:pos="276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2907030" cy="2338891"/>
            <wp:effectExtent l="19050" t="0" r="7620" b="0"/>
            <wp:docPr id="4"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2921711" cy="2350702"/>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t>~</w:t>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4" type="#_x0000_t75" style="width:208.5pt;height:52.35pt" o:ole="">
            <v:imagedata r:id="rId8" o:title=""/>
          </v:shape>
          <o:OLEObject Type="Embed" ProgID="Equation.3" ShapeID="_x0000_i1034" DrawAspect="Content" ObjectID="_1841918457" r:id="rId21"/>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B253EE"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5" type="#_x0000_t75" style="width:58.9pt;height:17.75pt" o:ole="">
            <v:imagedata r:id="rId11" o:title=""/>
          </v:shape>
          <o:OLEObject Type="Embed" ProgID="Equation.3" ShapeID="_x0000_i1035" DrawAspect="Content" ObjectID="_1841918458" r:id="rId2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6" type="#_x0000_t75" style="width:62.65pt;height:17.75pt" o:ole="">
            <v:imagedata r:id="rId13" o:title=""/>
          </v:shape>
          <o:OLEObject Type="Embed" ProgID="Equation.3" ShapeID="_x0000_i1036" DrawAspect="Content" ObjectID="_1841918459" r:id="rId23"/>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5.</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400     450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58549D" w:rsidP="00CB50FC">
      <w:pPr>
        <w:tabs>
          <w:tab w:val="left" w:pos="0"/>
          <w:tab w:val="left" w:pos="2760"/>
        </w:tabs>
        <w:spacing w:after="0" w:line="240" w:lineRule="auto"/>
        <w:ind w:firstLine="709"/>
        <w:jc w:val="both"/>
        <w:rPr>
          <w:rFonts w:ascii="Times New Roman" w:hAnsi="Times New Roman" w:cs="Times New Roman"/>
          <w:sz w:val="28"/>
          <w:szCs w:val="28"/>
        </w:rPr>
      </w:pPr>
    </w:p>
    <w:p w:rsidR="0058549D" w:rsidRPr="00DC7E7A" w:rsidRDefault="00EA246B" w:rsidP="00424D7E">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lastRenderedPageBreak/>
        <w:drawing>
          <wp:inline distT="0" distB="0" distL="0" distR="0">
            <wp:extent cx="3918248" cy="3152481"/>
            <wp:effectExtent l="19050" t="0" r="6052" b="0"/>
            <wp:docPr id="5"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7" type="#_x0000_t75" style="width:208.5pt;height:52.35pt" o:ole="">
            <v:imagedata r:id="rId8" o:title=""/>
          </v:shape>
          <o:OLEObject Type="Embed" ProgID="Equation.3" ShapeID="_x0000_i1037" DrawAspect="Content" ObjectID="_1841918460" r:id="rId24"/>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B253EE"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8" type="#_x0000_t75" style="width:58.9pt;height:17.75pt" o:ole="">
            <v:imagedata r:id="rId11" o:title=""/>
          </v:shape>
          <o:OLEObject Type="Embed" ProgID="Equation.3" ShapeID="_x0000_i1038" DrawAspect="Content" ObjectID="_1841918461" r:id="rId25"/>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9" type="#_x0000_t75" style="width:62.65pt;height:17.75pt" o:ole="">
            <v:imagedata r:id="rId13" o:title=""/>
          </v:shape>
          <o:OLEObject Type="Embed" ProgID="Equation.3" ShapeID="_x0000_i1039" DrawAspect="Content" ObjectID="_1841918462" r:id="rId26"/>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6.</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424D7E">
        <w:trPr>
          <w:trHeight w:val="228"/>
          <w:jc w:val="center"/>
        </w:trPr>
        <w:tc>
          <w:tcPr>
            <w:tcW w:w="0" w:type="auto"/>
            <w:vMerge w:val="restart"/>
            <w:tcBorders>
              <w:top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424D7E">
        <w:trPr>
          <w:trHeight w:val="264"/>
          <w:jc w:val="center"/>
        </w:trPr>
        <w:tc>
          <w:tcPr>
            <w:tcW w:w="0" w:type="auto"/>
            <w:vMerge/>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424D7E">
        <w:trPr>
          <w:trHeight w:val="374"/>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300     600</w:t>
            </w:r>
          </w:p>
        </w:tc>
      </w:tr>
      <w:tr w:rsidR="0058549D" w:rsidRPr="00DC7E7A" w:rsidTr="00424D7E">
        <w:trPr>
          <w:trHeight w:val="549"/>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424D7E">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424D7E">
        <w:trPr>
          <w:trHeight w:val="381"/>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r>
      <w:tr w:rsidR="0058549D" w:rsidRPr="00DC7E7A" w:rsidTr="00424D7E">
        <w:trPr>
          <w:trHeight w:val="516"/>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r>
      <w:tr w:rsidR="0058549D" w:rsidRPr="00DC7E7A" w:rsidTr="00424D7E">
        <w:trPr>
          <w:trHeight w:val="491"/>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424D7E">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30    45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0" type="#_x0000_t75" style="width:208.5pt;height:52.35pt" o:ole="">
            <v:imagedata r:id="rId8" o:title=""/>
          </v:shape>
          <o:OLEObject Type="Embed" ProgID="Equation.3" ShapeID="_x0000_i1040" DrawAspect="Content" ObjectID="_1841918463" r:id="rId27"/>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B253EE"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1" type="#_x0000_t75" style="width:58.9pt;height:17.75pt" o:ole="">
            <v:imagedata r:id="rId11" o:title=""/>
          </v:shape>
          <o:OLEObject Type="Embed" ProgID="Equation.3" ShapeID="_x0000_i1041" DrawAspect="Content" ObjectID="_1841918464" r:id="rId28"/>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2" type="#_x0000_t75" style="width:62.65pt;height:17.75pt" o:ole="">
            <v:imagedata r:id="rId13" o:title=""/>
          </v:shape>
          <o:OLEObject Type="Embed" ProgID="Equation.3" ShapeID="_x0000_i1042" DrawAspect="Content" ObjectID="_1841918465" r:id="rId29"/>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7.</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400     600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3" type="#_x0000_t75" style="width:208.5pt;height:52.35pt" o:ole="">
            <v:imagedata r:id="rId8" o:title=""/>
          </v:shape>
          <o:OLEObject Type="Embed" ProgID="Equation.3" ShapeID="_x0000_i1043" DrawAspect="Content" ObjectID="_1841918466" r:id="rId30"/>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B253EE"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4" type="#_x0000_t75" style="width:58.9pt;height:17.75pt" o:ole="">
            <v:imagedata r:id="rId11" o:title=""/>
          </v:shape>
          <o:OLEObject Type="Embed" ProgID="Equation.3" ShapeID="_x0000_i1044" DrawAspect="Content" ObjectID="_1841918467" r:id="rId31"/>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5" type="#_x0000_t75" style="width:62.65pt;height:17.75pt" o:ole="">
            <v:imagedata r:id="rId13" o:title=""/>
          </v:shape>
          <o:OLEObject Type="Embed" ProgID="Equation.3" ShapeID="_x0000_i1045" DrawAspect="Content" ObjectID="_1841918468" r:id="rId32"/>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CA7E99"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w:t>
      </w:r>
      <w:r w:rsidR="0058549D" w:rsidRPr="00DC7E7A">
        <w:rPr>
          <w:rFonts w:ascii="Times New Roman" w:hAnsi="Times New Roman" w:cs="Times New Roman"/>
          <w:b/>
          <w:iCs/>
          <w:sz w:val="28"/>
          <w:szCs w:val="28"/>
        </w:rPr>
        <w:t>АРИАНТ 8.</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37</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400     300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1,8     2</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230951" cy="2599508"/>
            <wp:effectExtent l="19050" t="0" r="7549" b="0"/>
            <wp:docPr id="9"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247086" cy="2612490"/>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6" type="#_x0000_t75" style="width:208.5pt;height:52.35pt" o:ole="">
            <v:imagedata r:id="rId8" o:title=""/>
          </v:shape>
          <o:OLEObject Type="Embed" ProgID="Equation.3" ShapeID="_x0000_i1046" DrawAspect="Content" ObjectID="_1841918469" r:id="rId33"/>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B253EE"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7" type="#_x0000_t75" style="width:58.9pt;height:17.75pt" o:ole="">
            <v:imagedata r:id="rId11" o:title=""/>
          </v:shape>
          <o:OLEObject Type="Embed" ProgID="Equation.3" ShapeID="_x0000_i1047" DrawAspect="Content" ObjectID="_1841918470" r:id="rId34"/>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8" type="#_x0000_t75" style="width:62.65pt;height:17.75pt" o:ole="">
            <v:imagedata r:id="rId13" o:title=""/>
          </v:shape>
          <o:OLEObject Type="Embed" ProgID="Equation.3" ShapeID="_x0000_i1048" DrawAspect="Content" ObjectID="_1841918471" r:id="rId35"/>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9.</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F106FD">
        <w:trPr>
          <w:trHeight w:val="228"/>
          <w:jc w:val="center"/>
        </w:trPr>
        <w:tc>
          <w:tcPr>
            <w:tcW w:w="0" w:type="auto"/>
            <w:vMerge w:val="restart"/>
            <w:tcBorders>
              <w:top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F106FD">
        <w:trPr>
          <w:trHeight w:val="264"/>
          <w:jc w:val="center"/>
        </w:trPr>
        <w:tc>
          <w:tcPr>
            <w:tcW w:w="0" w:type="auto"/>
            <w:vMerge/>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F106FD">
        <w:trPr>
          <w:trHeight w:val="374"/>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600     300</w:t>
            </w:r>
          </w:p>
        </w:tc>
      </w:tr>
      <w:tr w:rsidR="0058549D" w:rsidRPr="00DC7E7A" w:rsidTr="00F106FD">
        <w:trPr>
          <w:trHeight w:val="549"/>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F106FD">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F106FD">
        <w:trPr>
          <w:trHeight w:val="381"/>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F106FD">
        <w:trPr>
          <w:trHeight w:val="516"/>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F106FD">
        <w:trPr>
          <w:trHeight w:val="491"/>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F106FD">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B065D0" w:rsidRPr="00DC7E7A" w:rsidRDefault="00B065D0">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B065D0" w:rsidP="00B065D0">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778400" cy="3039964"/>
            <wp:effectExtent l="19050" t="0" r="0" b="0"/>
            <wp:docPr id="1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1495" t="42323" r="62204" b="20059"/>
                    <a:stretch>
                      <a:fillRect/>
                    </a:stretch>
                  </pic:blipFill>
                  <pic:spPr bwMode="auto">
                    <a:xfrm>
                      <a:off x="0" y="0"/>
                      <a:ext cx="3789600" cy="3048975"/>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9" type="#_x0000_t75" style="width:208.5pt;height:52.35pt" o:ole="">
            <v:imagedata r:id="rId8" o:title=""/>
          </v:shape>
          <o:OLEObject Type="Embed" ProgID="Equation.3" ShapeID="_x0000_i1049" DrawAspect="Content" ObjectID="_1841918472" r:id="rId36"/>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B253EE"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50" type="#_x0000_t75" style="width:58.9pt;height:17.75pt" o:ole="">
            <v:imagedata r:id="rId11" o:title=""/>
          </v:shape>
          <o:OLEObject Type="Embed" ProgID="Equation.3" ShapeID="_x0000_i1050" DrawAspect="Content" ObjectID="_1841918473" r:id="rId37"/>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51" type="#_x0000_t75" style="width:62.65pt;height:17.75pt" o:ole="">
            <v:imagedata r:id="rId13" o:title=""/>
          </v:shape>
          <o:OLEObject Type="Embed" ProgID="Equation.3" ShapeID="_x0000_i1051" DrawAspect="Content" ObjectID="_1841918474" r:id="rId38"/>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Style w:val="10pt"/>
          <w:rFonts w:eastAsiaTheme="minorEastAsia"/>
          <w:b/>
          <w:bCs/>
          <w:color w:val="auto"/>
          <w:sz w:val="28"/>
          <w:szCs w:val="28"/>
        </w:rPr>
        <w:t>1.9. Транспорт как отрасль экономики</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30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грузовой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740,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1200.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не общего пользования (т):</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850,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700.</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Переработка местных вагонов – 62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Статическая нагрузка на вагон по погрузке и выгрузке – 42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Перечислить особенности транспортной продукции.</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средней массы поезда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г</w:t>
      </w:r>
      <w:r w:rsidRPr="00DC7E7A">
        <w:rPr>
          <w:rFonts w:ascii="Times New Roman" w:hAnsi="Times New Roman" w:cs="Times New Roman"/>
          <w:sz w:val="28"/>
          <w:szCs w:val="28"/>
        </w:rPr>
        <w:t>рузонапряженности.</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оборота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сортировочной станции при следующих исходных данных:</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вагонов с переработкой в среднем за сутки в годовом исчислении - 800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местных вагонов – 700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и пропуск вагонов транзитных без переработки, без смены локомотива – 1000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 52 (ваг).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преимущества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динамической нагрузки груженого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рабочего парка вагонов</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пассажирооборота.</w:t>
      </w: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3.</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участковой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Среднесуточное отправление вагонов: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 переработкой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без переработки – 700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пассажиров в среднем за сутки:</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96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120 (чел).</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грузовой работы на путях общего пользования – 760 (т).</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Статическая нагрузка – 40 (т/ваг)</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объемные показатели эксплуатационной работы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населенности пассажирского вагона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оборота вагона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производительности труда.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пассажирской станции при следующих исходных данных:</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Количество отправленных пассажирских вагонов в среднем за сутки в прямом и местном сообщении - 800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отправленных вагонов пригородных в среднем за сутки – 1000 (ваг).</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 (чел).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Общая площадь вокзальных помещений – 14000 (кв.м).</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пассажирских поездов – 26.</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недостатки железнодорожного транспорта</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Style w:val="10pt"/>
          <w:rFonts w:eastAsiaTheme="minorEastAsia"/>
          <w:color w:val="auto"/>
          <w:sz w:val="28"/>
          <w:szCs w:val="28"/>
        </w:rPr>
      </w:pPr>
      <w:r w:rsidRPr="00DC7E7A">
        <w:rPr>
          <w:rFonts w:ascii="Times New Roman" w:hAnsi="Times New Roman" w:cs="Times New Roman"/>
          <w:sz w:val="28"/>
          <w:szCs w:val="28"/>
        </w:rPr>
        <w:t>3. Написать формулу оборота локомотива с расшифровкой всех показателей</w:t>
      </w:r>
      <w:r w:rsidRPr="00DC7E7A">
        <w:rPr>
          <w:rStyle w:val="10pt"/>
          <w:rFonts w:eastAsiaTheme="minorEastAsia"/>
          <w:color w:val="auto"/>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color w:val="auto"/>
          <w:sz w:val="28"/>
          <w:szCs w:val="28"/>
        </w:rPr>
        <w:t>4. Сформулировать  определение технической скорости</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5. Сформулировать единицу измерения </w:t>
      </w:r>
      <w:r w:rsidRPr="00DC7E7A">
        <w:rPr>
          <w:rFonts w:ascii="Times New Roman" w:hAnsi="Times New Roman" w:cs="Times New Roman"/>
          <w:sz w:val="28"/>
          <w:szCs w:val="28"/>
          <w:shd w:val="clear" w:color="auto" w:fill="FFFFFF"/>
        </w:rPr>
        <w:t>общего пробега подвижного состава</w:t>
      </w:r>
      <w:r w:rsidRPr="00DC7E7A">
        <w:rPr>
          <w:rFonts w:ascii="Times New Roman" w:hAnsi="Times New Roman" w:cs="Times New Roman"/>
          <w:sz w:val="28"/>
          <w:szCs w:val="28"/>
        </w:rPr>
        <w:t>.</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EA246B" w:rsidRPr="00DC7E7A" w:rsidRDefault="00EA246B" w:rsidP="00EA246B">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формулы подобраны верно;</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«4»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EA246B" w:rsidRPr="00DC7E7A" w:rsidRDefault="00EA246B" w:rsidP="00EA246B">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EA246B" w:rsidRPr="00DC7E7A" w:rsidRDefault="00EA246B" w:rsidP="00EA246B">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8549D" w:rsidRPr="00DC7E7A" w:rsidRDefault="0058549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 xml:space="preserve">1.10. Инфраструктура </w:t>
      </w:r>
      <w:r w:rsidR="00B065D0" w:rsidRPr="00DC7E7A">
        <w:rPr>
          <w:rStyle w:val="10pt"/>
          <w:rFonts w:eastAsiaTheme="minorHAnsi"/>
          <w:b/>
          <w:bCs/>
          <w:color w:val="auto"/>
          <w:sz w:val="28"/>
          <w:szCs w:val="28"/>
        </w:rPr>
        <w:t>-</w:t>
      </w:r>
      <w:r w:rsidRPr="00DC7E7A">
        <w:rPr>
          <w:rStyle w:val="10pt"/>
          <w:rFonts w:eastAsiaTheme="minorHAnsi"/>
          <w:b/>
          <w:bCs/>
          <w:color w:val="auto"/>
          <w:sz w:val="28"/>
          <w:szCs w:val="28"/>
        </w:rPr>
        <w:t xml:space="preserve"> основная экономическая структура рыночной системы хозяйствования</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8549D" w:rsidRPr="00DC7E7A" w:rsidRDefault="0058549D" w:rsidP="00CB50FC">
      <w:pPr>
        <w:pStyle w:val="31"/>
        <w:shd w:val="clear" w:color="auto" w:fill="auto"/>
        <w:tabs>
          <w:tab w:val="left" w:pos="0"/>
        </w:tabs>
        <w:spacing w:after="0" w:line="240" w:lineRule="auto"/>
        <w:ind w:firstLine="709"/>
        <w:jc w:val="both"/>
        <w:rPr>
          <w:color w:val="auto"/>
          <w:sz w:val="28"/>
          <w:szCs w:val="28"/>
        </w:rPr>
      </w:pPr>
      <w:r w:rsidRPr="00DC7E7A">
        <w:rPr>
          <w:rFonts w:eastAsia="Calibri"/>
          <w:color w:val="auto"/>
          <w:sz w:val="28"/>
          <w:szCs w:val="28"/>
        </w:rPr>
        <w:t>Цель: Проверить основные знания, умения и навыки по изученной теме.</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24.</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25 минут.</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8549D" w:rsidRPr="00DC7E7A" w:rsidRDefault="0058549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(21-24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(17-20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«3» - правильно выполнено 51 – 70% заданий (12-16 баллов);</w:t>
      </w: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(0-11 баллов).</w:t>
      </w:r>
    </w:p>
    <w:p w:rsidR="0058549D" w:rsidRPr="00DC7E7A" w:rsidRDefault="0058549D" w:rsidP="00CB50FC">
      <w:pPr>
        <w:tabs>
          <w:tab w:val="left" w:pos="0"/>
        </w:tabs>
        <w:spacing w:after="0" w:line="240" w:lineRule="auto"/>
        <w:ind w:firstLine="709"/>
        <w:rPr>
          <w:rFonts w:ascii="Times New Roman" w:hAnsi="Times New Roman" w:cs="Times New Roman"/>
          <w:b/>
          <w:sz w:val="24"/>
          <w:szCs w:val="24"/>
        </w:rPr>
      </w:pPr>
    </w:p>
    <w:p w:rsidR="0058549D" w:rsidRPr="00DC7E7A" w:rsidRDefault="0058549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8549D" w:rsidRPr="00DC7E7A" w:rsidRDefault="0058549D" w:rsidP="00CB50FC">
      <w:pPr>
        <w:pStyle w:val="ad"/>
        <w:shd w:val="clear" w:color="auto" w:fill="FFFFFF"/>
        <w:tabs>
          <w:tab w:val="left" w:pos="0"/>
        </w:tabs>
        <w:spacing w:before="0" w:after="0"/>
        <w:ind w:firstLine="709"/>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B065D0">
      <w:pPr>
        <w:pStyle w:val="ad"/>
        <w:shd w:val="clear" w:color="auto" w:fill="FFFFFF"/>
        <w:tabs>
          <w:tab w:val="left" w:pos="0"/>
        </w:tabs>
        <w:spacing w:before="0" w:after="0"/>
        <w:ind w:firstLine="709"/>
        <w:jc w:val="center"/>
        <w:rPr>
          <w:rFonts w:ascii="Times New Roman" w:hAnsi="Times New Roman"/>
          <w:sz w:val="28"/>
          <w:szCs w:val="28"/>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получение прибыли и ее максимизация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совершенствование производственной структуры 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Предприятия по формам собственности классифицируются на:</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индивидуальные</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 частные</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малые</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г) государственные</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коллективные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е) муниципальные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Выделите организационно-правовые формы предприятий:</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государственное или имущественное унитарные предприятия</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совместные предприятия</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 производственные кооперативы</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малые предприятия</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д) хозяйственные общества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е) хозяйственные товарищества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007B49B1" w:rsidRPr="00DC7E7A">
        <w:rPr>
          <w:rFonts w:ascii="Times New Roman" w:hAnsi="Times New Roman"/>
          <w:sz w:val="24"/>
          <w:szCs w:val="24"/>
        </w:rPr>
        <w:t xml:space="preserve"> </w:t>
      </w:r>
      <w:r w:rsidRPr="00DC7E7A">
        <w:rPr>
          <w:rFonts w:ascii="Times New Roman" w:hAnsi="Times New Roman"/>
          <w:sz w:val="24"/>
          <w:szCs w:val="24"/>
        </w:rPr>
        <w:t>(торговую) деятельность</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различия между предприятием и фирмой нет</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5. </w:t>
      </w:r>
      <w:r w:rsidRPr="00DC7E7A">
        <w:rPr>
          <w:rFonts w:ascii="Times New Roman" w:hAnsi="Times New Roman"/>
          <w:sz w:val="24"/>
          <w:szCs w:val="24"/>
        </w:rPr>
        <w:t>Укажите среди перечисленных организационно-правовых форм хозяйственные товарищества:</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общество с дополнительной ответственностью</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 общество с ограниченной ответственностью</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 полное товарищество</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г) товарищество на вере (коммандитное)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полное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потребительский кооператив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lastRenderedPageBreak/>
        <w:t>Задание 7.</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создание рабочих мест для населения, живущего в окрестностях предприятия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получение дохода от реализации потребителям производимой продукции</w:t>
      </w:r>
      <w:r w:rsidRPr="00DC7E7A">
        <w:rPr>
          <w:rStyle w:val="apple-converted-space"/>
          <w:rFonts w:ascii="Times New Roman" w:eastAsiaTheme="majorEastAsia" w:hAnsi="Times New Roman"/>
          <w:sz w:val="24"/>
          <w:szCs w:val="24"/>
        </w:rPr>
        <w:t> </w:t>
      </w:r>
      <w:r w:rsidRPr="00DC7E7A">
        <w:rPr>
          <w:rStyle w:val="af"/>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7B49B1" w:rsidRPr="00DC7E7A" w:rsidRDefault="007B49B1" w:rsidP="007B49B1">
      <w:pPr>
        <w:pStyle w:val="ad"/>
        <w:shd w:val="clear" w:color="auto" w:fill="FFFFFF"/>
        <w:tabs>
          <w:tab w:val="left" w:pos="0"/>
        </w:tabs>
        <w:spacing w:before="0" w:after="0"/>
        <w:jc w:val="both"/>
        <w:rPr>
          <w:rFonts w:ascii="Times New Roman" w:hAnsi="Times New Roman"/>
          <w:sz w:val="24"/>
          <w:szCs w:val="24"/>
        </w:rPr>
      </w:pP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Что относится к внутренней среде фирмы:</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а) потребители продукции</w:t>
      </w:r>
    </w:p>
    <w:p w:rsidR="007B49B1" w:rsidRPr="00DC7E7A" w:rsidRDefault="0058549D" w:rsidP="007B49B1">
      <w:pPr>
        <w:pStyle w:val="ad"/>
        <w:shd w:val="clear" w:color="auto" w:fill="FFFFFF"/>
        <w:tabs>
          <w:tab w:val="left" w:pos="0"/>
        </w:tabs>
        <w:spacing w:before="0" w:after="0"/>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 средства производства, трудовые ресурсы и информация</w:t>
      </w:r>
    </w:p>
    <w:p w:rsidR="007B49B1"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поставщики ресурсов производства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органы власти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bookmarkStart w:id="0" w:name="_GoBack"/>
      <w:r w:rsidRPr="00DC7E7A">
        <w:rPr>
          <w:rFonts w:ascii="Times New Roman" w:hAnsi="Times New Roman"/>
          <w:b/>
          <w:sz w:val="24"/>
          <w:szCs w:val="24"/>
        </w:rPr>
        <w:t>Задание 9.</w:t>
      </w:r>
      <w:bookmarkEnd w:id="0"/>
      <w:r w:rsidRPr="00DC7E7A">
        <w:rPr>
          <w:rFonts w:ascii="Times New Roman" w:hAnsi="Times New Roman"/>
          <w:sz w:val="24"/>
          <w:szCs w:val="24"/>
        </w:rPr>
        <w:t>Задачи предприятия определяются:</w:t>
      </w:r>
      <w:r w:rsidRPr="00DC7E7A">
        <w:rPr>
          <w:rFonts w:ascii="Times New Roman" w:hAnsi="Times New Roman"/>
          <w:sz w:val="24"/>
          <w:szCs w:val="24"/>
        </w:rPr>
        <w:br/>
        <w:t>а) интересами владельца</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 высшим руководством</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Критерии, установленные для отнесения предприятий к разряду малых:</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в) 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sz w:val="24"/>
          <w:szCs w:val="24"/>
        </w:rPr>
        <w:t> </w:t>
      </w:r>
      <w:r w:rsidRPr="00DC7E7A">
        <w:rPr>
          <w:rStyle w:val="af"/>
          <w:rFonts w:ascii="Times New Roman" w:hAnsi="Times New Roman"/>
          <w:sz w:val="24"/>
          <w:szCs w:val="24"/>
          <w:bdr w:val="none" w:sz="0" w:space="0" w:color="auto" w:frame="1"/>
        </w:rPr>
        <w:t>капитала</w:t>
      </w:r>
      <w:r w:rsidRPr="00DC7E7A">
        <w:rPr>
          <w:rFonts w:ascii="Times New Roman" w:hAnsi="Times New Roman"/>
          <w:sz w:val="24"/>
          <w:szCs w:val="24"/>
        </w:rPr>
        <w:br/>
        <w:t>г) численность персонала и формирование уставного капитала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принципы, задачи и методы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структуру органов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информацию и средства ее обработки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текущее управление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а) управление персоналом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 управление маркетингом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управление финансами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управление запасами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уставный капитал</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br/>
      </w:r>
      <w:r w:rsidRPr="00DC7E7A">
        <w:rPr>
          <w:rFonts w:ascii="Times New Roman" w:hAnsi="Times New Roman"/>
          <w:b/>
          <w:sz w:val="24"/>
          <w:szCs w:val="24"/>
        </w:rPr>
        <w:t>Задание 14.</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здания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передаточные устройства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денежные средства в кассе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е) многолетние насаждения</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15. </w:t>
      </w:r>
      <w:r w:rsidRPr="00DC7E7A">
        <w:rPr>
          <w:rFonts w:ascii="Times New Roman" w:hAnsi="Times New Roman" w:cs="Times New Roman"/>
          <w:sz w:val="24"/>
          <w:szCs w:val="24"/>
        </w:rPr>
        <w:t>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 xml:space="preserve">физический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полный</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Износ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утрата материальной ценности</w:t>
      </w:r>
    </w:p>
    <w:p w:rsidR="00E377F9" w:rsidRPr="00DC7E7A" w:rsidRDefault="00E377F9"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18.</w:t>
      </w:r>
      <w:r w:rsidRPr="00DC7E7A">
        <w:rPr>
          <w:rFonts w:ascii="Times New Roman" w:hAnsi="Times New Roman" w:cs="Times New Roman"/>
          <w:sz w:val="24"/>
          <w:szCs w:val="24"/>
        </w:rPr>
        <w:t xml:space="preserve"> 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штуки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проценты</w:t>
      </w:r>
    </w:p>
    <w:p w:rsidR="0058549D" w:rsidRPr="00DC7E7A" w:rsidRDefault="0058549D" w:rsidP="007B49B1">
      <w:pPr>
        <w:pStyle w:val="ad"/>
        <w:tabs>
          <w:tab w:val="left" w:pos="0"/>
        </w:tabs>
        <w:spacing w:before="0" w:after="0"/>
        <w:rPr>
          <w:rFonts w:ascii="Times New Roman" w:hAnsi="Times New Roman"/>
          <w:sz w:val="24"/>
          <w:szCs w:val="24"/>
        </w:rPr>
      </w:pPr>
    </w:p>
    <w:p w:rsidR="0058549D" w:rsidRPr="00DC7E7A" w:rsidRDefault="0058549D" w:rsidP="007B49B1">
      <w:pPr>
        <w:pStyle w:val="ad"/>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19.</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d"/>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материалы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топливо</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b/>
          <w:sz w:val="24"/>
          <w:szCs w:val="24"/>
        </w:rPr>
        <w:t xml:space="preserve">Задание 20. </w:t>
      </w:r>
      <w:r w:rsidRPr="00DC7E7A">
        <w:rPr>
          <w:rFonts w:ascii="Times New Roman" w:hAnsi="Times New Roman" w:cs="Times New Roman"/>
          <w:sz w:val="24"/>
          <w:szCs w:val="24"/>
        </w:rPr>
        <w:t>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21.</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объем продукции</w:t>
      </w:r>
    </w:p>
    <w:p w:rsidR="0058549D" w:rsidRPr="00DC7E7A" w:rsidRDefault="0058549D" w:rsidP="007B49B1">
      <w:pPr>
        <w:pStyle w:val="ad"/>
        <w:tabs>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мощность</w:t>
      </w: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pStyle w:val="ad"/>
        <w:tabs>
          <w:tab w:val="left" w:pos="0"/>
          <w:tab w:val="left" w:pos="235"/>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23.</w:t>
      </w:r>
      <w:r w:rsidRPr="00DC7E7A">
        <w:rPr>
          <w:rFonts w:ascii="Times New Roman" w:hAnsi="Times New Roman" w:cs="Times New Roman"/>
          <w:sz w:val="24"/>
          <w:szCs w:val="24"/>
        </w:rPr>
        <w:t xml:space="preserve"> 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lastRenderedPageBreak/>
        <w:t>а) износ</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 амортизация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 затраты</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24.</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восстановительная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остаточная стоимость</w:t>
      </w:r>
    </w:p>
    <w:p w:rsidR="0058549D" w:rsidRPr="00DC7E7A" w:rsidRDefault="0058549D" w:rsidP="007B49B1">
      <w:pPr>
        <w:pStyle w:val="a7"/>
        <w:tabs>
          <w:tab w:val="left" w:pos="0"/>
        </w:tabs>
        <w:spacing w:after="0" w:line="240" w:lineRule="auto"/>
        <w:ind w:left="0"/>
        <w:rPr>
          <w:rFonts w:ascii="Times New Roman" w:hAnsi="Times New Roman"/>
          <w:sz w:val="24"/>
          <w:szCs w:val="24"/>
        </w:rPr>
      </w:pP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8549D" w:rsidRPr="00DC7E7A" w:rsidRDefault="0058549D" w:rsidP="007B49B1">
      <w:pPr>
        <w:tabs>
          <w:tab w:val="left" w:pos="0"/>
        </w:tabs>
        <w:spacing w:after="0" w:line="240" w:lineRule="auto"/>
        <w:jc w:val="center"/>
        <w:rPr>
          <w:rFonts w:ascii="Times New Roman" w:hAnsi="Times New Roman" w:cs="Times New Roman"/>
          <w:b/>
          <w:sz w:val="24"/>
          <w:szCs w:val="24"/>
        </w:rPr>
      </w:pPr>
    </w:p>
    <w:p w:rsidR="0058549D" w:rsidRPr="00DC7E7A" w:rsidRDefault="0058549D" w:rsidP="007B49B1">
      <w:pPr>
        <w:pStyle w:val="ad"/>
        <w:shd w:val="clear" w:color="auto" w:fill="FFFFFF"/>
        <w:tabs>
          <w:tab w:val="left" w:pos="0"/>
        </w:tabs>
        <w:spacing w:before="0" w:after="0"/>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b/>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среди перечисленных организационно-правовых форм хозяйственные товарищества:</w:t>
      </w:r>
      <w:r w:rsidRPr="00DC7E7A">
        <w:rPr>
          <w:rFonts w:ascii="Times New Roman" w:hAnsi="Times New Roman"/>
          <w:sz w:val="24"/>
          <w:szCs w:val="24"/>
        </w:rPr>
        <w:br/>
        <w:t>а) общество с дополнительной ответственностью</w:t>
      </w:r>
      <w:r w:rsidRPr="00DC7E7A">
        <w:rPr>
          <w:rFonts w:ascii="Times New Roman" w:hAnsi="Times New Roman"/>
          <w:sz w:val="24"/>
          <w:szCs w:val="24"/>
        </w:rPr>
        <w:br/>
        <w:t xml:space="preserve">б) </w:t>
      </w:r>
      <w:r w:rsidRPr="00DC7E7A">
        <w:rPr>
          <w:rStyle w:val="af"/>
          <w:rFonts w:ascii="Times New Roman" w:hAnsi="Times New Roman"/>
          <w:sz w:val="24"/>
          <w:szCs w:val="24"/>
          <w:bdr w:val="none" w:sz="0" w:space="0" w:color="auto" w:frame="1"/>
        </w:rPr>
        <w:t>полное товарищество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общество с ограниченной ответственностью</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г)товарищество на вере (коммандитное)</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f"/>
          <w:rFonts w:ascii="Times New Roman" w:hAnsi="Times New Roman"/>
          <w:sz w:val="24"/>
          <w:szCs w:val="24"/>
          <w:bdr w:val="none" w:sz="0" w:space="0" w:color="auto" w:frame="1"/>
        </w:rPr>
        <w:t>потребительский кооператив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товарищество на вере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полное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коммандитное товарищество</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казенное предприятие</w:t>
      </w:r>
    </w:p>
    <w:p w:rsidR="00E377F9" w:rsidRPr="00DC7E7A" w:rsidRDefault="00E377F9" w:rsidP="007B49B1">
      <w:pPr>
        <w:pStyle w:val="ad"/>
        <w:shd w:val="clear" w:color="auto" w:fill="FFFFFF"/>
        <w:tabs>
          <w:tab w:val="left" w:pos="0"/>
          <w:tab w:val="left" w:pos="235"/>
        </w:tabs>
        <w:spacing w:before="0" w:after="0"/>
        <w:jc w:val="both"/>
        <w:rPr>
          <w:rFonts w:ascii="Times New Roman" w:hAnsi="Times New Roman"/>
          <w:b/>
          <w:sz w:val="24"/>
          <w:szCs w:val="24"/>
        </w:rPr>
      </w:pP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58549D" w:rsidRPr="00DC7E7A" w:rsidRDefault="0058549D" w:rsidP="007B49B1">
      <w:pPr>
        <w:pStyle w:val="ad"/>
        <w:shd w:val="clear" w:color="auto" w:fill="FFFFFF"/>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восстановительная стоимость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4. </w:t>
      </w:r>
      <w:r w:rsidRPr="00DC7E7A">
        <w:rPr>
          <w:rFonts w:ascii="Times New Roman" w:hAnsi="Times New Roman" w:cs="Times New Roman"/>
          <w:sz w:val="24"/>
          <w:szCs w:val="24"/>
        </w:rPr>
        <w:t>Денежное возмещение износа основных фондов</w:t>
      </w:r>
      <w:r w:rsidRPr="00DC7E7A">
        <w:rPr>
          <w:rStyle w:val="apple-converted-space"/>
          <w:rFonts w:ascii="Times New Roman" w:hAnsi="Times New Roman" w:cs="Times New Roman"/>
          <w:sz w:val="24"/>
          <w:szCs w:val="24"/>
        </w:rPr>
        <w:t> </w:t>
      </w:r>
      <w:r w:rsidRPr="00DC7E7A">
        <w:rPr>
          <w:rFonts w:ascii="Times New Roman" w:hAnsi="Times New Roman" w:cs="Times New Roman"/>
          <w:sz w:val="24"/>
          <w:szCs w:val="24"/>
        </w:rPr>
        <w:t>путем включения части их стоимости в затраты на выпуск продук</w:t>
      </w:r>
      <w:r w:rsidRPr="00DC7E7A">
        <w:rPr>
          <w:rFonts w:ascii="Times New Roman" w:hAnsi="Times New Roman" w:cs="Times New Roman"/>
          <w:sz w:val="24"/>
          <w:szCs w:val="24"/>
        </w:rPr>
        <w:softHyphen/>
        <w:t>ции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а) износ</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 затраты</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в) амортизация</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br/>
      </w:r>
      <w:r w:rsidRPr="00DC7E7A">
        <w:rPr>
          <w:rFonts w:ascii="Times New Roman" w:hAnsi="Times New Roman" w:cs="Times New Roman"/>
          <w:b/>
          <w:sz w:val="24"/>
          <w:szCs w:val="24"/>
        </w:rPr>
        <w:t>Задание 5.</w:t>
      </w:r>
      <w:r w:rsidRPr="00DC7E7A">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Важнейшей задачей предприятия во всех случаях является: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а) </w:t>
      </w:r>
      <w:r w:rsidRPr="00DC7E7A">
        <w:rPr>
          <w:rStyle w:val="af"/>
          <w:rFonts w:ascii="Times New Roman" w:hAnsi="Times New Roman"/>
          <w:sz w:val="24"/>
          <w:szCs w:val="24"/>
          <w:bdr w:val="none" w:sz="0" w:space="0" w:color="auto" w:frame="1"/>
        </w:rPr>
        <w:t>получение дохода от реализации потребителям производимой продукции</w:t>
      </w:r>
      <w:r w:rsidRPr="00DC7E7A">
        <w:rPr>
          <w:rStyle w:val="apple-converted-space"/>
          <w:rFonts w:ascii="Times New Roman" w:eastAsiaTheme="majorEastAsia" w:hAnsi="Times New Roman"/>
          <w:b/>
          <w:sz w:val="24"/>
          <w:szCs w:val="24"/>
        </w:rPr>
        <w:t> </w:t>
      </w:r>
      <w:r w:rsidRPr="00DC7E7A">
        <w:rPr>
          <w:rStyle w:val="af"/>
          <w:rFonts w:ascii="Times New Roman" w:hAnsi="Times New Roman"/>
          <w:sz w:val="24"/>
          <w:szCs w:val="24"/>
          <w:bdr w:val="none" w:sz="0" w:space="0" w:color="auto" w:frame="1"/>
        </w:rPr>
        <w:t>(выполненных работ, оказанных услуг)</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создание рабочих мест для населения, живущего в окрестностяхпредприятия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7.</w:t>
      </w:r>
      <w:r w:rsidRPr="00DC7E7A">
        <w:rPr>
          <w:rFonts w:ascii="Times New Roman" w:hAnsi="Times New Roman" w:cs="Times New Roman"/>
          <w:sz w:val="24"/>
          <w:szCs w:val="24"/>
        </w:rPr>
        <w:t xml:space="preserve"> Какого вида износа основных и оборотных фондов не существует?</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 xml:space="preserve">моральный </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б) </w:t>
      </w:r>
      <w:r w:rsidRPr="00DC7E7A">
        <w:rPr>
          <w:rFonts w:ascii="Times New Roman" w:hAnsi="Times New Roman" w:cs="Times New Roman"/>
          <w:sz w:val="24"/>
          <w:szCs w:val="24"/>
        </w:rPr>
        <w:t>полный</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физический</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Критерии, установленные для отнесения предприятий к разряду малых:</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в)численность персонала, объем выпуска продукции и условия формирования уставного</w:t>
      </w:r>
      <w:r w:rsidRPr="00DC7E7A">
        <w:rPr>
          <w:rStyle w:val="apple-converted-space"/>
          <w:rFonts w:ascii="Times New Roman" w:eastAsiaTheme="majorEastAsia" w:hAnsi="Times New Roman"/>
          <w:b/>
          <w:sz w:val="24"/>
          <w:szCs w:val="24"/>
        </w:rPr>
        <w:t> </w:t>
      </w:r>
      <w:r w:rsidRPr="00DC7E7A">
        <w:rPr>
          <w:rStyle w:val="af"/>
          <w:rFonts w:ascii="Times New Roman" w:hAnsi="Times New Roman"/>
          <w:sz w:val="24"/>
          <w:szCs w:val="24"/>
          <w:bdr w:val="none" w:sz="0" w:space="0" w:color="auto" w:frame="1"/>
        </w:rPr>
        <w:t>капитала</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численность персонала и формирование уставного капитала</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9.</w:t>
      </w:r>
      <w:r w:rsidRPr="00DC7E7A">
        <w:rPr>
          <w:rFonts w:ascii="Times New Roman" w:hAnsi="Times New Roman"/>
          <w:sz w:val="24"/>
          <w:szCs w:val="24"/>
        </w:rPr>
        <w:t xml:space="preserve"> Что относится к внутренней среде фирмы:</w:t>
      </w:r>
      <w:r w:rsidRPr="00DC7E7A">
        <w:rPr>
          <w:rFonts w:ascii="Times New Roman" w:hAnsi="Times New Roman"/>
          <w:sz w:val="24"/>
          <w:szCs w:val="24"/>
        </w:rPr>
        <w:br/>
        <w:t>а) потребители продукции</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поставщики ресурсов производства</w:t>
      </w:r>
      <w:r w:rsidRPr="00DC7E7A">
        <w:rPr>
          <w:rFonts w:ascii="Times New Roman" w:hAnsi="Times New Roman"/>
          <w:sz w:val="24"/>
          <w:szCs w:val="24"/>
        </w:rPr>
        <w:br/>
        <w:t xml:space="preserve">в) </w:t>
      </w:r>
      <w:r w:rsidRPr="00DC7E7A">
        <w:rPr>
          <w:rStyle w:val="af"/>
          <w:rFonts w:ascii="Times New Roman" w:hAnsi="Times New Roman"/>
          <w:sz w:val="24"/>
          <w:szCs w:val="24"/>
          <w:bdr w:val="none" w:sz="0" w:space="0" w:color="auto" w:frame="1"/>
        </w:rPr>
        <w:t>средства производства, трудовые ресурсы и информация</w:t>
      </w:r>
      <w:r w:rsidRPr="00DC7E7A">
        <w:rPr>
          <w:rFonts w:ascii="Times New Roman" w:hAnsi="Times New Roman"/>
          <w:sz w:val="24"/>
          <w:szCs w:val="24"/>
        </w:rPr>
        <w:br/>
        <w:t>г) органы власти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10.</w:t>
      </w:r>
      <w:r w:rsidRPr="00DC7E7A">
        <w:rPr>
          <w:rFonts w:ascii="Times New Roman" w:hAnsi="Times New Roman"/>
          <w:sz w:val="24"/>
          <w:szCs w:val="24"/>
        </w:rPr>
        <w:t xml:space="preserve"> Система управления включает следующие компоненты: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а)принципы, задачи и методы управления</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текущее управление</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в)информацию и средства ее обработки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rPr>
        <w:t>структуру органов управления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Управление предприятием включает следующие подсистемы:</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управление запасами</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б)управление маркетингом</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b w:val="0"/>
          <w:sz w:val="24"/>
          <w:szCs w:val="24"/>
          <w:bdr w:val="none" w:sz="0" w:space="0" w:color="auto" w:frame="1"/>
        </w:rPr>
      </w:pPr>
      <w:r w:rsidRPr="00DC7E7A">
        <w:rPr>
          <w:rStyle w:val="af"/>
          <w:rFonts w:ascii="Times New Roman" w:hAnsi="Times New Roman"/>
          <w:sz w:val="24"/>
          <w:szCs w:val="24"/>
          <w:bdr w:val="none" w:sz="0" w:space="0" w:color="auto" w:frame="1"/>
        </w:rPr>
        <w:t>в) управление финансами</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rPr>
        <w:t>управление персоналом</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12.</w:t>
      </w:r>
      <w:r w:rsidRPr="00DC7E7A">
        <w:rPr>
          <w:rFonts w:ascii="Times New Roman" w:hAnsi="Times New Roman"/>
          <w:sz w:val="24"/>
          <w:szCs w:val="24"/>
        </w:rPr>
        <w:t xml:space="preserve"> Задачи предприятия определяются:</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высшим руководством</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w:t>
      </w:r>
      <w:r w:rsidRPr="00DC7E7A">
        <w:rPr>
          <w:rFonts w:ascii="Times New Roman" w:hAnsi="Times New Roman"/>
          <w:sz w:val="24"/>
          <w:szCs w:val="24"/>
        </w:rPr>
        <w:t>интересами владельца</w:t>
      </w:r>
      <w:r w:rsidRPr="00DC7E7A">
        <w:rPr>
          <w:rFonts w:ascii="Times New Roman" w:hAnsi="Times New Roman"/>
          <w:sz w:val="24"/>
          <w:szCs w:val="24"/>
        </w:rPr>
        <w:br/>
        <w:t>д) коллективом предприятия</w:t>
      </w:r>
      <w:r w:rsidRPr="00DC7E7A">
        <w:rPr>
          <w:rFonts w:ascii="Times New Roman" w:hAnsi="Times New Roman"/>
          <w:sz w:val="24"/>
          <w:szCs w:val="24"/>
        </w:rPr>
        <w:br/>
        <w:t>е) внешней средой</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Выберите из перечисленного 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денежные средства в кассе</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запчасти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передаточные устройства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здания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14.</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уставный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lastRenderedPageBreak/>
        <w:br/>
      </w:r>
      <w:r w:rsidRPr="00DC7E7A">
        <w:rPr>
          <w:rFonts w:ascii="Times New Roman" w:hAnsi="Times New Roman"/>
          <w:b/>
          <w:sz w:val="24"/>
          <w:szCs w:val="24"/>
        </w:rPr>
        <w:t>Задание 15.</w:t>
      </w:r>
      <w:r w:rsidRPr="00DC7E7A">
        <w:rPr>
          <w:rFonts w:ascii="Times New Roman" w:hAnsi="Times New Roman"/>
          <w:sz w:val="24"/>
          <w:szCs w:val="24"/>
        </w:rPr>
        <w:t xml:space="preserve"> Износ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поломка машин, механизмов под воздействием человека</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утрата материальной ценности</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утрата основными фондами их первоначальных технических свойств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16.</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а)</w:t>
      </w:r>
      <w:r w:rsidRPr="00DC7E7A">
        <w:rPr>
          <w:rFonts w:ascii="Times New Roman" w:hAnsi="Times New Roman"/>
          <w:sz w:val="24"/>
          <w:szCs w:val="24"/>
        </w:rPr>
        <w:t>совершенствование производственной структуры предприятия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 xml:space="preserve">д) </w:t>
      </w:r>
      <w:r w:rsidRPr="00DC7E7A">
        <w:rPr>
          <w:rStyle w:val="af"/>
          <w:rFonts w:ascii="Times New Roman" w:hAnsi="Times New Roman"/>
          <w:sz w:val="24"/>
          <w:szCs w:val="24"/>
          <w:bdr w:val="none" w:sz="0" w:space="0" w:color="auto" w:frame="1"/>
        </w:rPr>
        <w:t>получение прибыли и ее максимизация</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17.</w:t>
      </w:r>
      <w:r w:rsidRPr="00DC7E7A">
        <w:rPr>
          <w:rFonts w:ascii="Times New Roman" w:hAnsi="Times New Roman"/>
          <w:sz w:val="24"/>
          <w:szCs w:val="24"/>
        </w:rPr>
        <w:t xml:space="preserve"> Предприятия по формам собственности классифицируются на:</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частные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индивидуальные</w:t>
      </w:r>
      <w:r w:rsidRPr="00DC7E7A">
        <w:rPr>
          <w:rFonts w:ascii="Times New Roman" w:hAnsi="Times New Roman"/>
          <w:sz w:val="24"/>
          <w:szCs w:val="24"/>
        </w:rPr>
        <w:br/>
        <w:t xml:space="preserve">в) </w:t>
      </w:r>
      <w:r w:rsidRPr="00DC7E7A">
        <w:rPr>
          <w:rStyle w:val="af"/>
          <w:rFonts w:ascii="Times New Roman" w:hAnsi="Times New Roman"/>
          <w:sz w:val="24"/>
          <w:szCs w:val="24"/>
          <w:bdr w:val="none" w:sz="0" w:space="0" w:color="auto" w:frame="1"/>
        </w:rPr>
        <w:t>государственные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г)</w:t>
      </w:r>
      <w:r w:rsidRPr="00DC7E7A">
        <w:rPr>
          <w:rFonts w:ascii="Times New Roman" w:hAnsi="Times New Roman"/>
          <w:sz w:val="24"/>
          <w:szCs w:val="24"/>
        </w:rPr>
        <w:t>малые</w:t>
      </w:r>
      <w:r w:rsidRPr="00DC7E7A">
        <w:rPr>
          <w:rFonts w:ascii="Times New Roman" w:hAnsi="Times New Roman"/>
          <w:sz w:val="24"/>
          <w:szCs w:val="24"/>
        </w:rPr>
        <w:br/>
        <w:t xml:space="preserve">д) </w:t>
      </w:r>
      <w:r w:rsidRPr="00DC7E7A">
        <w:rPr>
          <w:rStyle w:val="af"/>
          <w:rFonts w:ascii="Times New Roman" w:hAnsi="Times New Roman"/>
          <w:sz w:val="24"/>
          <w:szCs w:val="24"/>
          <w:bdr w:val="none" w:sz="0" w:space="0" w:color="auto" w:frame="1"/>
        </w:rPr>
        <w:t>муниципальные</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е)</w:t>
      </w:r>
      <w:r w:rsidRPr="00DC7E7A">
        <w:rPr>
          <w:rFonts w:ascii="Times New Roman" w:hAnsi="Times New Roman"/>
          <w:sz w:val="24"/>
          <w:szCs w:val="24"/>
        </w:rPr>
        <w:t>коллективные</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Fonts w:ascii="Times New Roman" w:hAnsi="Times New Roman"/>
          <w:b/>
          <w:sz w:val="24"/>
          <w:szCs w:val="24"/>
        </w:rPr>
        <w:t>Задание 18.</w:t>
      </w:r>
      <w:r w:rsidRPr="00DC7E7A">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мощность</w:t>
      </w:r>
    </w:p>
    <w:p w:rsidR="0058549D" w:rsidRPr="00DC7E7A" w:rsidRDefault="0058549D" w:rsidP="007B49B1">
      <w:pPr>
        <w:pStyle w:val="ad"/>
        <w:tabs>
          <w:tab w:val="left" w:pos="0"/>
          <w:tab w:val="left" w:pos="220"/>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объем продукции</w:t>
      </w:r>
    </w:p>
    <w:p w:rsidR="0058549D" w:rsidRPr="00DC7E7A" w:rsidRDefault="0058549D" w:rsidP="007B49B1">
      <w:pPr>
        <w:pStyle w:val="ad"/>
        <w:tabs>
          <w:tab w:val="left" w:pos="-206"/>
          <w:tab w:val="left" w:pos="0"/>
          <w:tab w:val="left" w:pos="22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 xml:space="preserve"> прибыль</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 объем работы</w:t>
      </w:r>
    </w:p>
    <w:p w:rsidR="0058549D" w:rsidRPr="00DC7E7A" w:rsidRDefault="0058549D" w:rsidP="007B49B1">
      <w:pPr>
        <w:tabs>
          <w:tab w:val="left" w:pos="0"/>
          <w:tab w:val="left" w:pos="235"/>
        </w:tabs>
        <w:spacing w:after="0" w:line="240" w:lineRule="auto"/>
        <w:rPr>
          <w:rFonts w:ascii="Times New Roman" w:hAnsi="Times New Roman" w:cs="Times New Roman"/>
          <w:sz w:val="24"/>
          <w:szCs w:val="24"/>
        </w:rPr>
      </w:pPr>
    </w:p>
    <w:p w:rsidR="0058549D" w:rsidRPr="00DC7E7A" w:rsidRDefault="0058549D" w:rsidP="007B49B1">
      <w:pPr>
        <w:tabs>
          <w:tab w:val="left" w:pos="0"/>
          <w:tab w:val="left" w:pos="235"/>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Задание 19.</w:t>
      </w:r>
      <w:r w:rsidRPr="00DC7E7A">
        <w:rPr>
          <w:rFonts w:ascii="Times New Roman" w:hAnsi="Times New Roman" w:cs="Times New Roman"/>
          <w:sz w:val="24"/>
          <w:szCs w:val="24"/>
        </w:rPr>
        <w:t xml:space="preserve"> Сумма затрат на воспроизводство основных фондов в современных условиях; она устанавливается обычно во время переоценки фондов – это…</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первоначальная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восстановительная стоимость</w:t>
      </w:r>
    </w:p>
    <w:p w:rsidR="0058549D" w:rsidRPr="00DC7E7A" w:rsidRDefault="0058549D" w:rsidP="007B49B1">
      <w:pPr>
        <w:pStyle w:val="ad"/>
        <w:shd w:val="clear" w:color="auto" w:fill="FFFFFF"/>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остаточная стоимость</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20.</w:t>
      </w:r>
      <w:r w:rsidRPr="00DC7E7A">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58549D" w:rsidRPr="00DC7E7A" w:rsidRDefault="0058549D" w:rsidP="007B49B1">
      <w:pPr>
        <w:pStyle w:val="ad"/>
        <w:tabs>
          <w:tab w:val="left" w:pos="0"/>
          <w:tab w:val="left" w:pos="235"/>
        </w:tabs>
        <w:spacing w:before="0" w:after="0"/>
        <w:jc w:val="both"/>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основные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первоначальный капитал</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оборотные средства</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21. </w:t>
      </w:r>
      <w:r w:rsidRPr="00DC7E7A">
        <w:rPr>
          <w:rFonts w:ascii="Times New Roman" w:hAnsi="Times New Roman"/>
          <w:sz w:val="24"/>
          <w:szCs w:val="24"/>
        </w:rPr>
        <w:t>Выделите организационно-правовые формы предприятий:</w:t>
      </w:r>
      <w:r w:rsidRPr="00DC7E7A">
        <w:rPr>
          <w:rFonts w:ascii="Times New Roman" w:hAnsi="Times New Roman"/>
          <w:sz w:val="24"/>
          <w:szCs w:val="24"/>
        </w:rPr>
        <w:br/>
        <w:t xml:space="preserve">а) </w:t>
      </w:r>
      <w:r w:rsidRPr="00DC7E7A">
        <w:rPr>
          <w:rStyle w:val="af"/>
          <w:rFonts w:ascii="Times New Roman" w:hAnsi="Times New Roman"/>
          <w:sz w:val="24"/>
          <w:szCs w:val="24"/>
          <w:bdr w:val="none" w:sz="0" w:space="0" w:color="auto" w:frame="1"/>
        </w:rPr>
        <w:t>производственные кооперативы</w:t>
      </w:r>
      <w:r w:rsidRPr="00DC7E7A">
        <w:rPr>
          <w:rFonts w:ascii="Times New Roman" w:hAnsi="Times New Roman"/>
          <w:b/>
          <w:sz w:val="24"/>
          <w:szCs w:val="24"/>
        </w:rPr>
        <w:br/>
      </w:r>
      <w:r w:rsidRPr="00DC7E7A">
        <w:rPr>
          <w:rFonts w:ascii="Times New Roman" w:hAnsi="Times New Roman"/>
          <w:sz w:val="24"/>
          <w:szCs w:val="24"/>
        </w:rPr>
        <w:t>б)</w:t>
      </w:r>
      <w:r w:rsidRPr="00DC7E7A">
        <w:rPr>
          <w:rStyle w:val="af"/>
          <w:rFonts w:ascii="Times New Roman" w:hAnsi="Times New Roman"/>
          <w:sz w:val="24"/>
          <w:szCs w:val="24"/>
          <w:bdr w:val="none" w:sz="0" w:space="0" w:color="auto" w:frame="1"/>
        </w:rPr>
        <w:t>хозяйственные товарищества</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в)</w:t>
      </w:r>
      <w:r w:rsidRPr="00DC7E7A">
        <w:rPr>
          <w:rFonts w:ascii="Times New Roman" w:hAnsi="Times New Roman"/>
          <w:sz w:val="24"/>
          <w:szCs w:val="24"/>
        </w:rPr>
        <w:t>государственное или имущественное унитарные предприятия</w:t>
      </w:r>
      <w:r w:rsidRPr="00DC7E7A">
        <w:rPr>
          <w:rFonts w:ascii="Times New Roman" w:hAnsi="Times New Roman"/>
          <w:sz w:val="24"/>
          <w:szCs w:val="24"/>
        </w:rPr>
        <w:br/>
        <w:t>г) малые предприятия</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д)хозяйственные общества</w:t>
      </w:r>
      <w:r w:rsidRPr="00DC7E7A">
        <w:rPr>
          <w:rFonts w:ascii="Times New Roman" w:hAnsi="Times New Roman"/>
          <w:sz w:val="24"/>
          <w:szCs w:val="24"/>
        </w:rPr>
        <w:br/>
      </w:r>
      <w:r w:rsidRPr="00DC7E7A">
        <w:rPr>
          <w:rStyle w:val="af"/>
          <w:rFonts w:ascii="Times New Roman" w:hAnsi="Times New Roman"/>
          <w:sz w:val="24"/>
          <w:szCs w:val="24"/>
          <w:bdr w:val="none" w:sz="0" w:space="0" w:color="auto" w:frame="1"/>
        </w:rPr>
        <w:t>е)</w:t>
      </w:r>
      <w:r w:rsidRPr="00DC7E7A">
        <w:rPr>
          <w:rFonts w:ascii="Times New Roman" w:hAnsi="Times New Roman"/>
          <w:sz w:val="24"/>
          <w:szCs w:val="24"/>
        </w:rPr>
        <w:t>совместные предприятия</w:t>
      </w:r>
    </w:p>
    <w:p w:rsidR="0058549D" w:rsidRPr="00DC7E7A" w:rsidRDefault="0058549D" w:rsidP="007B49B1">
      <w:pPr>
        <w:pStyle w:val="ad"/>
        <w:shd w:val="clear" w:color="auto" w:fill="FFFFFF"/>
        <w:tabs>
          <w:tab w:val="left" w:pos="0"/>
        </w:tabs>
        <w:spacing w:before="0" w:after="0"/>
        <w:rPr>
          <w:rFonts w:ascii="Times New Roman" w:hAnsi="Times New Roman"/>
          <w:sz w:val="24"/>
          <w:szCs w:val="24"/>
        </w:rPr>
      </w:pPr>
    </w:p>
    <w:p w:rsidR="0058549D" w:rsidRPr="00DC7E7A" w:rsidRDefault="0058549D" w:rsidP="007B49B1">
      <w:pPr>
        <w:pStyle w:val="ad"/>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22.</w:t>
      </w:r>
      <w:r w:rsidRPr="00DC7E7A">
        <w:rPr>
          <w:rFonts w:ascii="Times New Roman" w:hAnsi="Times New Roman"/>
          <w:sz w:val="24"/>
          <w:szCs w:val="24"/>
        </w:rPr>
        <w:t>Выберите из перечисленного оборотные средства:</w:t>
      </w:r>
    </w:p>
    <w:p w:rsidR="0058549D" w:rsidRPr="00DC7E7A" w:rsidRDefault="0058549D" w:rsidP="007B49B1">
      <w:pPr>
        <w:pStyle w:val="ad"/>
        <w:tabs>
          <w:tab w:val="left" w:pos="0"/>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а) </w:t>
      </w:r>
      <w:r w:rsidRPr="00DC7E7A">
        <w:rPr>
          <w:rFonts w:ascii="Times New Roman" w:hAnsi="Times New Roman"/>
          <w:sz w:val="24"/>
          <w:szCs w:val="24"/>
        </w:rPr>
        <w:t>многолетние насаждения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сооружения</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lastRenderedPageBreak/>
        <w:t xml:space="preserve">в) </w:t>
      </w:r>
      <w:r w:rsidRPr="00DC7E7A">
        <w:rPr>
          <w:rFonts w:ascii="Times New Roman" w:hAnsi="Times New Roman"/>
          <w:sz w:val="24"/>
          <w:szCs w:val="24"/>
        </w:rPr>
        <w:t>топливо</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транспортные средства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материалы</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23. </w:t>
      </w:r>
      <w:r w:rsidRPr="00DC7E7A">
        <w:rPr>
          <w:rFonts w:ascii="Times New Roman" w:hAnsi="Times New Roman" w:cs="Times New Roman"/>
          <w:sz w:val="24"/>
          <w:szCs w:val="24"/>
        </w:rPr>
        <w:t>Единица измерения нормы амортизационных отчислений – это…</w:t>
      </w:r>
    </w:p>
    <w:p w:rsidR="0058549D" w:rsidRPr="00DC7E7A" w:rsidRDefault="0058549D" w:rsidP="007B49B1">
      <w:pPr>
        <w:tabs>
          <w:tab w:val="left" w:pos="0"/>
          <w:tab w:val="left" w:pos="235"/>
        </w:tabs>
        <w:spacing w:after="0" w:line="240" w:lineRule="auto"/>
        <w:jc w:val="both"/>
        <w:rPr>
          <w:rFonts w:ascii="Times New Roman" w:hAnsi="Times New Roman" w:cs="Times New Roman"/>
          <w:sz w:val="24"/>
          <w:szCs w:val="24"/>
        </w:rPr>
      </w:pPr>
      <w:r w:rsidRPr="00DC7E7A">
        <w:rPr>
          <w:rStyle w:val="af"/>
          <w:rFonts w:ascii="Times New Roman" w:hAnsi="Times New Roman" w:cs="Times New Roman"/>
          <w:sz w:val="24"/>
          <w:szCs w:val="24"/>
          <w:bdr w:val="none" w:sz="0" w:space="0" w:color="auto" w:frame="1"/>
        </w:rPr>
        <w:t xml:space="preserve">а) </w:t>
      </w:r>
      <w:r w:rsidRPr="00DC7E7A">
        <w:rPr>
          <w:rFonts w:ascii="Times New Roman" w:hAnsi="Times New Roman" w:cs="Times New Roman"/>
          <w:sz w:val="24"/>
          <w:szCs w:val="24"/>
        </w:rPr>
        <w:t>рубли</w:t>
      </w:r>
    </w:p>
    <w:p w:rsidR="0058549D" w:rsidRPr="00DC7E7A" w:rsidRDefault="0058549D" w:rsidP="007B49B1">
      <w:pPr>
        <w:pStyle w:val="ad"/>
        <w:tabs>
          <w:tab w:val="left" w:pos="0"/>
          <w:tab w:val="left" w:pos="235"/>
        </w:tabs>
        <w:spacing w:before="0" w:after="0"/>
        <w:rPr>
          <w:rFonts w:ascii="Times New Roman" w:hAnsi="Times New Roman"/>
          <w:sz w:val="24"/>
          <w:szCs w:val="24"/>
        </w:rPr>
      </w:pPr>
      <w:r w:rsidRPr="00DC7E7A">
        <w:rPr>
          <w:rStyle w:val="af"/>
          <w:rFonts w:ascii="Times New Roman" w:hAnsi="Times New Roman"/>
          <w:sz w:val="24"/>
          <w:szCs w:val="24"/>
          <w:bdr w:val="none" w:sz="0" w:space="0" w:color="auto" w:frame="1"/>
        </w:rPr>
        <w:t xml:space="preserve">б) </w:t>
      </w:r>
      <w:r w:rsidRPr="00DC7E7A">
        <w:rPr>
          <w:rFonts w:ascii="Times New Roman" w:hAnsi="Times New Roman"/>
          <w:sz w:val="24"/>
          <w:szCs w:val="24"/>
        </w:rPr>
        <w:t>проценты</w:t>
      </w:r>
    </w:p>
    <w:p w:rsidR="0058549D" w:rsidRPr="00DC7E7A" w:rsidRDefault="0058549D" w:rsidP="007B49B1">
      <w:pPr>
        <w:pStyle w:val="ad"/>
        <w:tabs>
          <w:tab w:val="left" w:pos="0"/>
          <w:tab w:val="left" w:pos="235"/>
        </w:tabs>
        <w:spacing w:before="0" w:after="0"/>
        <w:rPr>
          <w:rFonts w:ascii="Times New Roman" w:hAnsi="Times New Roman"/>
          <w:b/>
          <w:sz w:val="24"/>
          <w:szCs w:val="24"/>
        </w:rPr>
      </w:pPr>
      <w:r w:rsidRPr="00DC7E7A">
        <w:rPr>
          <w:rStyle w:val="af"/>
          <w:rFonts w:ascii="Times New Roman" w:hAnsi="Times New Roman"/>
          <w:sz w:val="24"/>
          <w:szCs w:val="24"/>
          <w:bdr w:val="none" w:sz="0" w:space="0" w:color="auto" w:frame="1"/>
        </w:rPr>
        <w:t xml:space="preserve">в) </w:t>
      </w:r>
      <w:r w:rsidRPr="00DC7E7A">
        <w:rPr>
          <w:rFonts w:ascii="Times New Roman" w:hAnsi="Times New Roman"/>
          <w:sz w:val="24"/>
          <w:szCs w:val="24"/>
        </w:rPr>
        <w:t>штуки</w:t>
      </w:r>
    </w:p>
    <w:p w:rsidR="0058549D" w:rsidRPr="00DC7E7A" w:rsidRDefault="0058549D" w:rsidP="007B49B1">
      <w:pPr>
        <w:pStyle w:val="ad"/>
        <w:tabs>
          <w:tab w:val="left" w:pos="0"/>
          <w:tab w:val="left" w:pos="235"/>
        </w:tabs>
        <w:spacing w:before="0" w:after="0"/>
        <w:rPr>
          <w:rFonts w:ascii="Times New Roman" w:hAnsi="Times New Roman"/>
          <w:b/>
          <w:sz w:val="24"/>
          <w:szCs w:val="24"/>
        </w:rPr>
      </w:pP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24.</w:t>
      </w:r>
      <w:r w:rsidRPr="00DC7E7A">
        <w:rPr>
          <w:rFonts w:ascii="Times New Roman" w:hAnsi="Times New Roman"/>
          <w:sz w:val="24"/>
          <w:szCs w:val="24"/>
        </w:rPr>
        <w:t xml:space="preserve"> В чем состоит различие между производственным предприятием и фирмой:</w:t>
      </w:r>
    </w:p>
    <w:p w:rsidR="0058549D" w:rsidRPr="00DC7E7A" w:rsidRDefault="0058549D" w:rsidP="007B49B1">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предприятие осуществляет производственную деятельность, а фирма – коммерческую</w:t>
      </w:r>
      <w:r w:rsidRPr="00DC7E7A">
        <w:rPr>
          <w:rFonts w:ascii="Times New Roman" w:hAnsi="Times New Roman"/>
          <w:sz w:val="24"/>
          <w:szCs w:val="24"/>
        </w:rPr>
        <w:br/>
        <w:t>(торговую) деятельность</w:t>
      </w:r>
    </w:p>
    <w:p w:rsidR="0058549D" w:rsidRPr="00DC7E7A" w:rsidRDefault="0058549D" w:rsidP="007B49B1">
      <w:pPr>
        <w:pStyle w:val="ad"/>
        <w:shd w:val="clear" w:color="auto" w:fill="FFFFFF"/>
        <w:tabs>
          <w:tab w:val="left" w:pos="0"/>
        </w:tabs>
        <w:spacing w:before="0" w:after="0"/>
        <w:jc w:val="both"/>
        <w:rPr>
          <w:rStyle w:val="af"/>
          <w:rFonts w:ascii="Times New Roman" w:hAnsi="Times New Roman"/>
          <w:sz w:val="24"/>
          <w:szCs w:val="24"/>
          <w:bdr w:val="none" w:sz="0" w:space="0" w:color="auto" w:frame="1"/>
        </w:rPr>
      </w:pPr>
      <w:r w:rsidRPr="00DC7E7A">
        <w:rPr>
          <w:rStyle w:val="af"/>
          <w:rFonts w:ascii="Times New Roman" w:hAnsi="Times New Roman"/>
          <w:sz w:val="24"/>
          <w:szCs w:val="24"/>
          <w:bdr w:val="none" w:sz="0" w:space="0" w:color="auto" w:frame="1"/>
        </w:rPr>
        <w:t>б)</w:t>
      </w:r>
      <w:r w:rsidRPr="00DC7E7A">
        <w:rPr>
          <w:rFonts w:ascii="Times New Roman" w:hAnsi="Times New Roman"/>
          <w:sz w:val="24"/>
          <w:szCs w:val="24"/>
        </w:rPr>
        <w:t>различия между предприятием и фирмой нет</w:t>
      </w:r>
    </w:p>
    <w:p w:rsidR="0058549D" w:rsidRPr="00DC7E7A" w:rsidRDefault="0058549D" w:rsidP="007B49B1">
      <w:pPr>
        <w:pStyle w:val="ad"/>
        <w:shd w:val="clear" w:color="auto" w:fill="FFFFFF"/>
        <w:tabs>
          <w:tab w:val="left" w:pos="0"/>
        </w:tabs>
        <w:spacing w:before="0" w:after="0"/>
        <w:jc w:val="both"/>
        <w:rPr>
          <w:rFonts w:ascii="Times New Roman" w:hAnsi="Times New Roman"/>
          <w:b/>
          <w:sz w:val="24"/>
          <w:szCs w:val="24"/>
        </w:rPr>
      </w:pPr>
      <w:r w:rsidRPr="00DC7E7A">
        <w:rPr>
          <w:rFonts w:ascii="Times New Roman" w:hAnsi="Times New Roman"/>
          <w:sz w:val="24"/>
          <w:szCs w:val="24"/>
        </w:rPr>
        <w:t>в)</w:t>
      </w:r>
      <w:r w:rsidRPr="00DC7E7A">
        <w:rPr>
          <w:rStyle w:val="af"/>
          <w:rFonts w:ascii="Times New Roman" w:hAnsi="Times New Roman"/>
          <w:sz w:val="24"/>
          <w:szCs w:val="24"/>
          <w:bdr w:val="none" w:sz="0" w:space="0" w:color="auto" w:frame="1"/>
        </w:rPr>
        <w:t>фирма – более широкое понятие, чем предприятие, и может включать несколько производственных или торговых предприятий</w:t>
      </w:r>
    </w:p>
    <w:p w:rsidR="0058549D" w:rsidRPr="00DC7E7A" w:rsidRDefault="0058549D" w:rsidP="007B49B1">
      <w:pPr>
        <w:pStyle w:val="a7"/>
        <w:tabs>
          <w:tab w:val="left" w:pos="0"/>
        </w:tabs>
        <w:spacing w:after="0" w:line="240" w:lineRule="auto"/>
        <w:rPr>
          <w:rFonts w:ascii="Times New Roman" w:hAnsi="Times New Roman"/>
          <w:b/>
          <w:sz w:val="24"/>
          <w:szCs w:val="24"/>
        </w:rPr>
      </w:pPr>
    </w:p>
    <w:p w:rsidR="0058549D" w:rsidRPr="00DC7E7A" w:rsidRDefault="0058549D" w:rsidP="00CB50FC">
      <w:pPr>
        <w:pStyle w:val="a7"/>
        <w:tabs>
          <w:tab w:val="left" w:pos="0"/>
        </w:tabs>
        <w:spacing w:after="0" w:line="240" w:lineRule="auto"/>
        <w:ind w:firstLine="709"/>
        <w:rPr>
          <w:rFonts w:ascii="Times New Roman" w:hAnsi="Times New Roman"/>
          <w:b/>
          <w:sz w:val="24"/>
          <w:szCs w:val="24"/>
        </w:rPr>
      </w:pPr>
      <w:r w:rsidRPr="00DC7E7A">
        <w:rPr>
          <w:rFonts w:ascii="Times New Roman" w:hAnsi="Times New Roman"/>
          <w:b/>
          <w:sz w:val="24"/>
          <w:szCs w:val="24"/>
        </w:rPr>
        <w:t>Эталоны ответов</w:t>
      </w:r>
    </w:p>
    <w:tbl>
      <w:tblPr>
        <w:tblW w:w="6464" w:type="dxa"/>
        <w:tblInd w:w="720" w:type="dxa"/>
        <w:tblLook w:val="04A0"/>
      </w:tblPr>
      <w:tblGrid>
        <w:gridCol w:w="3227"/>
        <w:gridCol w:w="3237"/>
      </w:tblGrid>
      <w:tr w:rsidR="0058549D" w:rsidRPr="00DC7E7A" w:rsidTr="0058549D">
        <w:tc>
          <w:tcPr>
            <w:tcW w:w="3227" w:type="dxa"/>
          </w:tcPr>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1</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б, г,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а, б,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 б,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а, в,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а, в,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а</w:t>
            </w:r>
          </w:p>
        </w:tc>
        <w:tc>
          <w:tcPr>
            <w:tcW w:w="3237" w:type="dxa"/>
          </w:tcPr>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2</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б,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а,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б, в, г</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17) а, в,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а</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б</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в</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а, б, д</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 д, е</w:t>
            </w:r>
          </w:p>
          <w:p w:rsidR="0058549D" w:rsidRPr="00DC7E7A" w:rsidRDefault="0058549D" w:rsidP="00E377F9">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58549D" w:rsidRPr="00DC7E7A" w:rsidRDefault="0058549D" w:rsidP="00E377F9">
            <w:pPr>
              <w:pStyle w:val="a7"/>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в</w:t>
            </w:r>
          </w:p>
        </w:tc>
      </w:tr>
    </w:tbl>
    <w:p w:rsidR="0058549D" w:rsidRPr="00DC7E7A" w:rsidRDefault="0058549D" w:rsidP="00CB50FC">
      <w:pPr>
        <w:pStyle w:val="a7"/>
        <w:tabs>
          <w:tab w:val="left" w:pos="0"/>
        </w:tabs>
        <w:spacing w:after="0" w:line="240" w:lineRule="auto"/>
        <w:ind w:firstLine="709"/>
        <w:rPr>
          <w:rFonts w:ascii="Times New Roman" w:hAnsi="Times New Roman"/>
          <w:sz w:val="24"/>
          <w:szCs w:val="24"/>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тестовОе заданиЕ</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1.11. Основы организации и нормирования труда. Ресурсы управления</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lastRenderedPageBreak/>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62.</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(56-62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(44-55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(31-43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(0-30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0"/>
          <w:szCs w:val="20"/>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w:t>
      </w:r>
      <w:r w:rsidRPr="00DC7E7A">
        <w:rPr>
          <w:rFonts w:ascii="Times New Roman" w:hAnsi="Times New Roman"/>
          <w:sz w:val="24"/>
          <w:szCs w:val="24"/>
        </w:rPr>
        <w:t>. Организация труда – это…</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0"/>
          <w:szCs w:val="20"/>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10.</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15. 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17. 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 xml:space="preserve">40. _________ </w:t>
      </w:r>
      <w:r w:rsidRPr="00DC7E7A">
        <w:rPr>
          <w:rFonts w:ascii="Times New Roman" w:eastAsia="Times New Roman" w:hAnsi="Times New Roman" w:cs="Times New Roman"/>
          <w:bCs/>
          <w:sz w:val="24"/>
          <w:szCs w:val="24"/>
        </w:rPr>
        <w:t>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_______позволяет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52.</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sz w:val="24"/>
          <w:szCs w:val="24"/>
        </w:rPr>
        <w:t>53.</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57. </w:t>
      </w:r>
      <w:r w:rsidRPr="00DC7E7A">
        <w:rPr>
          <w:rFonts w:ascii="Times New Roman" w:eastAsia="Times New Roman" w:hAnsi="Times New Roman" w:cs="Times New Roman"/>
          <w:sz w:val="24"/>
          <w:szCs w:val="24"/>
        </w:rPr>
        <w:t>___________метод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bCs/>
          <w:sz w:val="24"/>
          <w:szCs w:val="24"/>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2. </w:t>
      </w:r>
      <w:r w:rsidRPr="00DC7E7A">
        <w:rPr>
          <w:rFonts w:ascii="Times New Roman" w:eastAsia="Times New Roman" w:hAnsi="Times New Roman" w:cs="Times New Roman"/>
          <w:sz w:val="24"/>
          <w:szCs w:val="24"/>
        </w:rPr>
        <w:t>К достоинствам разделения труда относятся следующие: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 участие людей в одном или в разных, связанных между собой процессах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7. </w:t>
      </w:r>
      <w:r w:rsidRPr="00DC7E7A">
        <w:rPr>
          <w:rFonts w:ascii="Times New Roman" w:eastAsia="Times New Roman" w:hAnsi="Times New Roman" w:cs="Times New Roman"/>
          <w:sz w:val="24"/>
          <w:szCs w:val="24"/>
        </w:rPr>
        <w:t>Важным условием разделения труда является: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8. </w:t>
      </w:r>
      <w:r w:rsidRPr="00DC7E7A">
        <w:rPr>
          <w:rFonts w:ascii="Times New Roman" w:eastAsia="Times New Roman" w:hAnsi="Times New Roman" w:cs="Times New Roman"/>
          <w:sz w:val="24"/>
          <w:szCs w:val="24"/>
        </w:rPr>
        <w:t>К способам изучения трудовых процессов относятся: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10.</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 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15</w:t>
      </w:r>
      <w:r w:rsidRPr="00DC7E7A">
        <w:rPr>
          <w:rFonts w:ascii="Times New Roman" w:hAnsi="Times New Roman"/>
          <w:sz w:val="24"/>
          <w:szCs w:val="24"/>
        </w:rPr>
        <w:t>. Организация труда – это…</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w:t>
      </w:r>
      <w:r w:rsidRPr="00DC7E7A">
        <w:rPr>
          <w:rFonts w:ascii="Times New Roman" w:eastAsia="Times New Roman" w:hAnsi="Times New Roman" w:cs="Times New Roman"/>
          <w:sz w:val="24"/>
          <w:szCs w:val="24"/>
        </w:rPr>
        <w:t>. Нормирование труда способствует: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21. </w:t>
      </w:r>
      <w:r w:rsidRPr="00DC7E7A">
        <w:rPr>
          <w:rFonts w:ascii="Times New Roman" w:eastAsia="Times New Roman" w:hAnsi="Times New Roman" w:cs="Times New Roman"/>
          <w:sz w:val="24"/>
          <w:szCs w:val="24"/>
        </w:rPr>
        <w:t>___________ 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В.аналитически-экспериментальный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E377F9" w:rsidRPr="00DC7E7A" w:rsidRDefault="00E377F9"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Продолжительность работы сокращается на 1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566F0D" w:rsidRPr="00DC7E7A" w:rsidRDefault="00566F0D" w:rsidP="00E377F9">
      <w:pPr>
        <w:tabs>
          <w:tab w:val="left" w:pos="0"/>
        </w:tabs>
        <w:spacing w:after="0" w:line="240" w:lineRule="auto"/>
        <w:jc w:val="both"/>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b/>
          <w:sz w:val="24"/>
          <w:szCs w:val="24"/>
        </w:rPr>
        <w:t>Г. Функциональное разделение труда</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40.</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 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w:t>
      </w:r>
      <w:r w:rsidRPr="00DC7E7A">
        <w:rPr>
          <w:rFonts w:ascii="Times New Roman" w:eastAsia="Times New Roman" w:hAnsi="Times New Roman" w:cs="Times New Roman"/>
          <w:sz w:val="24"/>
          <w:szCs w:val="24"/>
        </w:rPr>
        <w:t> _______ 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психология труда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 _________ 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52.</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53. 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 дисциплиной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566F0D" w:rsidRPr="00DC7E7A" w:rsidRDefault="00566F0D" w:rsidP="00E377F9">
      <w:pPr>
        <w:tabs>
          <w:tab w:val="left" w:pos="0"/>
        </w:tabs>
        <w:spacing w:after="0" w:line="240" w:lineRule="auto"/>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566F0D" w:rsidRPr="00DC7E7A" w:rsidRDefault="00566F0D" w:rsidP="00E377F9">
      <w:pPr>
        <w:tabs>
          <w:tab w:val="left" w:pos="0"/>
        </w:tabs>
        <w:spacing w:after="0" w:line="240" w:lineRule="auto"/>
        <w:jc w:val="both"/>
        <w:rPr>
          <w:rFonts w:ascii="Times New Roman" w:hAnsi="Times New Roman" w:cs="Times New Roman"/>
          <w:b/>
          <w:bCs/>
          <w:sz w:val="24"/>
          <w:szCs w:val="24"/>
        </w:rPr>
      </w:pPr>
    </w:p>
    <w:p w:rsidR="00566F0D" w:rsidRPr="00DC7E7A" w:rsidRDefault="00566F0D" w:rsidP="00E377F9">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 бригада</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566F0D" w:rsidRPr="00DC7E7A" w:rsidRDefault="00566F0D" w:rsidP="00E377F9">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799"/>
        <w:gridCol w:w="850"/>
        <w:gridCol w:w="1560"/>
      </w:tblGrid>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799"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 Вариант</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p>
        </w:tc>
        <w:tc>
          <w:tcPr>
            <w:tcW w:w="156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 Вариант</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u w:val="double"/>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lastRenderedPageBreak/>
              <w:t>33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566F0D" w:rsidRPr="00DC7E7A" w:rsidTr="00D752CE">
        <w:tc>
          <w:tcPr>
            <w:tcW w:w="861"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799"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566F0D" w:rsidRPr="00DC7E7A" w:rsidRDefault="00566F0D" w:rsidP="00E377F9">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560" w:type="dxa"/>
          </w:tcPr>
          <w:p w:rsidR="00566F0D" w:rsidRPr="00DC7E7A" w:rsidRDefault="00566F0D" w:rsidP="00E377F9">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bl>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1.12. Трудовые ресурсы и оплата труда</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 в двух частях.</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А: 36.</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Б: 60.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А: 30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Б: 45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А:</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(32-36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(25-31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(18-24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(0-17 баллов).</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Б:</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(54-60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«4» - правильно выполнено 71 – 90% заданий (42-53 балла);</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(30-41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 xml:space="preserve">Вариант 1 </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часть А</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E377F9">
      <w:pPr>
        <w:pStyle w:val="p2"/>
        <w:tabs>
          <w:tab w:val="left" w:pos="0"/>
        </w:tabs>
        <w:spacing w:before="0" w:beforeAutospacing="0" w:after="0" w:afterAutospacing="0"/>
        <w:jc w:val="both"/>
      </w:pPr>
      <w:r w:rsidRPr="00DC7E7A">
        <w:rPr>
          <w:b/>
        </w:rPr>
        <w:t>Задание 1.</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3.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4.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5.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6.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lastRenderedPageBreak/>
        <w:t xml:space="preserve">Задание </w:t>
      </w:r>
      <w:r w:rsidRPr="00DC7E7A">
        <w:rPr>
          <w:rStyle w:val="s1"/>
        </w:rPr>
        <w:t>7.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8.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9.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10.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pStyle w:val="p5"/>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Задание12.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Задание13.</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14.</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lastRenderedPageBreak/>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15.</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16.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18.</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19.</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20.</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21.</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793854" w:rsidRDefault="00793854"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793854" w:rsidRDefault="00793854"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Fonts w:ascii="Times New Roman" w:eastAsia="Times New Roman" w:hAnsi="Times New Roman" w:cs="Times New Roman"/>
          <w:b/>
          <w:sz w:val="24"/>
          <w:szCs w:val="24"/>
        </w:rPr>
        <w:t xml:space="preserve">22.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23.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24.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25.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26.</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27.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а)</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28.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29.</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w:t>
      </w:r>
      <w:r w:rsidRPr="00DC7E7A">
        <w:rPr>
          <w:rFonts w:ascii="Times New Roman" w:eastAsia="Times New Roman" w:hAnsi="Times New Roman" w:cs="Times New Roman"/>
          <w:b/>
          <w:sz w:val="24"/>
          <w:szCs w:val="24"/>
        </w:rPr>
        <w:t xml:space="preserve">30.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31.</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35.</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tabs>
          <w:tab w:val="left" w:pos="0"/>
          <w:tab w:val="left" w:pos="993"/>
        </w:tabs>
        <w:spacing w:after="0" w:line="240" w:lineRule="auto"/>
        <w:ind w:left="720"/>
        <w:rPr>
          <w:rFonts w:ascii="Times New Roman" w:eastAsia="Times New Roman" w:hAnsi="Times New Roman" w:cs="Times New Roman"/>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lastRenderedPageBreak/>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3.</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Style w:val="af"/>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lastRenderedPageBreak/>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10.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13.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17.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19.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w:t>
      </w:r>
      <w:r w:rsidRPr="00DC7E7A">
        <w:rPr>
          <w:rStyle w:val="af"/>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д) </w:t>
      </w:r>
      <w:r w:rsidRPr="00DC7E7A">
        <w:rPr>
          <w:rFonts w:ascii="Times New Roman" w:hAnsi="Times New Roman"/>
          <w:sz w:val="24"/>
          <w:szCs w:val="24"/>
          <w:shd w:val="clear" w:color="auto" w:fill="FFFFFF"/>
        </w:rPr>
        <w:t>повременная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23.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26.</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27.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lastRenderedPageBreak/>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Что </w:t>
      </w:r>
      <w:r w:rsidRPr="00DC7E7A">
        <w:rPr>
          <w:rFonts w:ascii="Times New Roman" w:hAnsi="Times New Roman" w:cs="Times New Roman"/>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35.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4</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г) времени пребывания на предприятии</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E377F9" w:rsidRPr="00DC7E7A" w:rsidRDefault="00E377F9"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выполнения трудовой и технологической дисциплины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49.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51.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Style w:val="af"/>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Style w:val="af"/>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Style w:val="af"/>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7"/>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коллективной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58. </w:t>
      </w:r>
      <w:r w:rsidRPr="00DC7E7A">
        <w:rPr>
          <w:rStyle w:val="af"/>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должностной месячный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59. </w:t>
      </w:r>
      <w:r w:rsidRPr="00DC7E7A">
        <w:rPr>
          <w:rStyle w:val="af"/>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f"/>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 xml:space="preserve">Вариант 2 </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А</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1. Показатель текучести кадров учитывает:</w:t>
      </w:r>
    </w:p>
    <w:p w:rsidR="00566F0D" w:rsidRPr="00DC7E7A" w:rsidRDefault="00566F0D" w:rsidP="00E377F9">
      <w:pPr>
        <w:pStyle w:val="p5"/>
        <w:tabs>
          <w:tab w:val="left" w:pos="0"/>
        </w:tabs>
        <w:spacing w:before="0" w:beforeAutospacing="0" w:after="0" w:afterAutospacing="0"/>
      </w:pPr>
      <w:r w:rsidRPr="00DC7E7A">
        <w:rPr>
          <w:rStyle w:val="s1"/>
        </w:rPr>
        <w:t>а) необходимый оборот рабочей силы;</w:t>
      </w:r>
    </w:p>
    <w:p w:rsidR="00566F0D" w:rsidRPr="00DC7E7A" w:rsidRDefault="00566F0D" w:rsidP="00E377F9">
      <w:pPr>
        <w:pStyle w:val="p5"/>
        <w:tabs>
          <w:tab w:val="left" w:pos="0"/>
        </w:tabs>
        <w:spacing w:before="0" w:beforeAutospacing="0" w:after="0" w:afterAutospacing="0"/>
      </w:pPr>
      <w:r w:rsidRPr="00DC7E7A">
        <w:rPr>
          <w:rStyle w:val="s1"/>
        </w:rPr>
        <w:t>б) излишний оборот по увольнению;</w:t>
      </w:r>
    </w:p>
    <w:p w:rsidR="00566F0D" w:rsidRPr="00DC7E7A" w:rsidRDefault="00566F0D" w:rsidP="00E377F9">
      <w:pPr>
        <w:pStyle w:val="p5"/>
        <w:tabs>
          <w:tab w:val="left" w:pos="0"/>
        </w:tabs>
        <w:spacing w:before="0" w:beforeAutospacing="0" w:after="0" w:afterAutospacing="0"/>
      </w:pPr>
      <w:r w:rsidRPr="00DC7E7A">
        <w:rPr>
          <w:rStyle w:val="s1"/>
        </w:rPr>
        <w:t>в) увольнение по организованным каналам;</w:t>
      </w:r>
    </w:p>
    <w:p w:rsidR="00566F0D" w:rsidRPr="00DC7E7A" w:rsidRDefault="00566F0D" w:rsidP="00E377F9">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566F0D" w:rsidRPr="00DC7E7A" w:rsidRDefault="00566F0D" w:rsidP="00E377F9">
      <w:pPr>
        <w:pStyle w:val="p6"/>
        <w:tabs>
          <w:tab w:val="left" w:pos="0"/>
        </w:tabs>
        <w:spacing w:before="0" w:beforeAutospacing="0" w:after="0" w:afterAutospacing="0"/>
      </w:pPr>
      <w:r w:rsidRPr="00DC7E7A">
        <w:rPr>
          <w:rStyle w:val="s2"/>
        </w:rPr>
        <w:t>д) ответы а, б</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 </w:t>
      </w:r>
      <w:r w:rsidRPr="00DC7E7A">
        <w:rPr>
          <w:rFonts w:ascii="Times New Roman" w:eastAsia="Times New Roman" w:hAnsi="Times New Roman" w:cs="Times New Roman"/>
          <w:sz w:val="24"/>
          <w:szCs w:val="24"/>
        </w:rPr>
        <w:t>Показателями производительности труда служат:</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66F0D" w:rsidRPr="00DC7E7A" w:rsidRDefault="00566F0D" w:rsidP="00E377F9">
      <w:pPr>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4.</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5.</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lastRenderedPageBreak/>
        <w:t xml:space="preserve">Задание 6. </w:t>
      </w:r>
      <w:r w:rsidRPr="00DC7E7A">
        <w:rPr>
          <w:rFonts w:ascii="Times New Roman" w:hAnsi="Times New Roman" w:cs="Times New Roman"/>
          <w:sz w:val="24"/>
          <w:szCs w:val="24"/>
        </w:rPr>
        <w:t>Ежедневно по данным табельного учета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7.</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566F0D" w:rsidRPr="00DC7E7A" w:rsidRDefault="00566F0D" w:rsidP="00E377F9">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8.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566F0D" w:rsidRPr="00DC7E7A" w:rsidRDefault="00566F0D" w:rsidP="00E377F9">
      <w:pPr>
        <w:tabs>
          <w:tab w:val="left" w:pos="0"/>
          <w:tab w:val="left" w:pos="284"/>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9.</w:t>
      </w:r>
      <w:r w:rsidRPr="00DC7E7A">
        <w:rPr>
          <w:rFonts w:ascii="Times New Roman" w:eastAsia="Times New Roman" w:hAnsi="Times New Roman" w:cs="Times New Roman"/>
          <w:sz w:val="24"/>
          <w:szCs w:val="24"/>
        </w:rPr>
        <w:t xml:space="preserve"> Условия на грани возможности человека: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10.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11.</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трудоемкостью</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выработкой </w:t>
      </w:r>
    </w:p>
    <w:p w:rsidR="00566F0D" w:rsidRPr="00DC7E7A" w:rsidRDefault="00566F0D" w:rsidP="00E377F9">
      <w:pPr>
        <w:tabs>
          <w:tab w:val="left" w:pos="0"/>
          <w:tab w:val="left" w:pos="284"/>
        </w:tabs>
        <w:spacing w:after="0" w:line="240" w:lineRule="auto"/>
        <w:jc w:val="both"/>
        <w:textAlignment w:val="baseline"/>
        <w:rPr>
          <w:rFonts w:ascii="Times New Roman" w:hAnsi="Times New Roman" w:cs="Times New Roman"/>
          <w:b/>
          <w:sz w:val="24"/>
          <w:szCs w:val="24"/>
        </w:rPr>
      </w:pP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12.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566F0D" w:rsidRPr="00DC7E7A" w:rsidRDefault="00566F0D" w:rsidP="00E377F9">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13.</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793854" w:rsidRDefault="00793854"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Fonts w:ascii="Times New Roman" w:eastAsia="Times New Roman" w:hAnsi="Times New Roman" w:cs="Times New Roman"/>
          <w:b/>
          <w:sz w:val="24"/>
          <w:szCs w:val="24"/>
        </w:rPr>
        <w:t>14.</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Cs/>
          <w:sz w:val="24"/>
          <w:szCs w:val="24"/>
        </w:rPr>
        <w:t>натуральный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566F0D" w:rsidRPr="00DC7E7A" w:rsidRDefault="00566F0D" w:rsidP="00E377F9">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566F0D" w:rsidRPr="00DC7E7A" w:rsidRDefault="00566F0D" w:rsidP="00E377F9">
      <w:pPr>
        <w:pStyle w:val="p2"/>
        <w:tabs>
          <w:tab w:val="left" w:pos="0"/>
        </w:tabs>
        <w:spacing w:before="0" w:beforeAutospacing="0" w:after="0" w:afterAutospacing="0"/>
        <w:jc w:val="both"/>
      </w:pPr>
      <w:r w:rsidRPr="00DC7E7A">
        <w:rPr>
          <w:b/>
        </w:rPr>
        <w:t>Задание 15.</w:t>
      </w:r>
      <w:r w:rsidRPr="00DC7E7A">
        <w:t xml:space="preserve"> Что понимается под словом «Трудовые ресурсы» предприятия – это…</w:t>
      </w:r>
    </w:p>
    <w:p w:rsidR="00566F0D" w:rsidRPr="00DC7E7A" w:rsidRDefault="00566F0D" w:rsidP="00E377F9">
      <w:pPr>
        <w:pStyle w:val="p3"/>
        <w:tabs>
          <w:tab w:val="left" w:pos="0"/>
        </w:tabs>
        <w:spacing w:before="0" w:beforeAutospacing="0" w:after="0" w:afterAutospacing="0"/>
      </w:pPr>
      <w:r w:rsidRPr="00DC7E7A">
        <w:rPr>
          <w:rStyle w:val="s1"/>
        </w:rPr>
        <w:t>а) запас трудовых возможностей у людей</w:t>
      </w:r>
    </w:p>
    <w:p w:rsidR="00566F0D" w:rsidRPr="00DC7E7A" w:rsidRDefault="00566F0D" w:rsidP="00E377F9">
      <w:pPr>
        <w:pStyle w:val="p3"/>
        <w:tabs>
          <w:tab w:val="left" w:pos="0"/>
        </w:tabs>
        <w:spacing w:before="0" w:beforeAutospacing="0" w:after="0" w:afterAutospacing="0"/>
      </w:pPr>
      <w:r w:rsidRPr="00DC7E7A">
        <w:rPr>
          <w:rStyle w:val="s1"/>
        </w:rPr>
        <w:t>б) всех тех, кто участвует в трудовом процессе</w:t>
      </w:r>
    </w:p>
    <w:p w:rsidR="00566F0D" w:rsidRPr="00DC7E7A" w:rsidRDefault="00566F0D" w:rsidP="00E377F9">
      <w:pPr>
        <w:pStyle w:val="p3"/>
        <w:tabs>
          <w:tab w:val="left" w:pos="0"/>
        </w:tabs>
        <w:spacing w:before="0" w:beforeAutospacing="0" w:after="0" w:afterAutospacing="0"/>
      </w:pPr>
      <w:r w:rsidRPr="00DC7E7A">
        <w:rPr>
          <w:rStyle w:val="s2"/>
        </w:rPr>
        <w:t>в) всех желающих участвовать в трудовом процессе</w:t>
      </w:r>
    </w:p>
    <w:p w:rsidR="00566F0D" w:rsidRPr="00DC7E7A" w:rsidRDefault="00566F0D" w:rsidP="00E377F9">
      <w:pPr>
        <w:pStyle w:val="p3"/>
        <w:tabs>
          <w:tab w:val="left" w:pos="0"/>
        </w:tabs>
        <w:spacing w:before="0" w:beforeAutospacing="0" w:after="0" w:afterAutospacing="0"/>
      </w:pPr>
      <w:r w:rsidRPr="00DC7E7A">
        <w:rPr>
          <w:rStyle w:val="s1"/>
        </w:rPr>
        <w:t>г) работающих в основных цехах</w:t>
      </w:r>
    </w:p>
    <w:p w:rsidR="00566F0D" w:rsidRPr="00DC7E7A" w:rsidRDefault="00566F0D" w:rsidP="00E377F9">
      <w:pPr>
        <w:pStyle w:val="p4"/>
        <w:tabs>
          <w:tab w:val="left" w:pos="0"/>
        </w:tabs>
        <w:spacing w:before="0" w:beforeAutospacing="0" w:after="0" w:afterAutospacing="0"/>
      </w:pPr>
      <w:r w:rsidRPr="00DC7E7A">
        <w:rPr>
          <w:rStyle w:val="s1"/>
        </w:rPr>
        <w:t>д) рабочих сдельщиков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16. Трудоемкость определяет:</w:t>
      </w:r>
    </w:p>
    <w:p w:rsidR="00566F0D" w:rsidRPr="00DC7E7A" w:rsidRDefault="00566F0D" w:rsidP="00E377F9">
      <w:pPr>
        <w:pStyle w:val="p3"/>
        <w:tabs>
          <w:tab w:val="left" w:pos="0"/>
        </w:tabs>
        <w:spacing w:before="0" w:beforeAutospacing="0" w:after="0" w:afterAutospacing="0"/>
      </w:pPr>
      <w:r w:rsidRPr="00DC7E7A">
        <w:rPr>
          <w:rStyle w:val="s1"/>
        </w:rPr>
        <w:t>а) затраты труда на производство продукции</w:t>
      </w:r>
    </w:p>
    <w:p w:rsidR="00566F0D" w:rsidRPr="00DC7E7A" w:rsidRDefault="00566F0D" w:rsidP="00E377F9">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566F0D" w:rsidRPr="00DC7E7A" w:rsidRDefault="00566F0D" w:rsidP="00E377F9">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566F0D" w:rsidRPr="00DC7E7A" w:rsidRDefault="00566F0D" w:rsidP="00E377F9">
      <w:pPr>
        <w:pStyle w:val="p3"/>
        <w:tabs>
          <w:tab w:val="left" w:pos="0"/>
        </w:tabs>
        <w:spacing w:before="0" w:beforeAutospacing="0" w:after="0" w:afterAutospacing="0"/>
      </w:pPr>
      <w:r w:rsidRPr="00DC7E7A">
        <w:rPr>
          <w:rStyle w:val="s1"/>
        </w:rPr>
        <w:t>г) количество продукции высшего качества</w:t>
      </w:r>
    </w:p>
    <w:p w:rsidR="00566F0D" w:rsidRPr="00DC7E7A" w:rsidRDefault="00566F0D" w:rsidP="00E377F9">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17. Показатели, характеризующие эффективность использования трудовых ресурсов предприятия:</w:t>
      </w:r>
    </w:p>
    <w:p w:rsidR="00566F0D" w:rsidRPr="00DC7E7A" w:rsidRDefault="00566F0D" w:rsidP="00E377F9">
      <w:pPr>
        <w:pStyle w:val="p3"/>
        <w:tabs>
          <w:tab w:val="left" w:pos="0"/>
        </w:tabs>
        <w:spacing w:before="0" w:beforeAutospacing="0" w:after="0" w:afterAutospacing="0"/>
      </w:pPr>
      <w:r w:rsidRPr="00DC7E7A">
        <w:rPr>
          <w:rStyle w:val="s1"/>
        </w:rPr>
        <w:t>а) выработка продукции</w:t>
      </w:r>
    </w:p>
    <w:p w:rsidR="00566F0D" w:rsidRPr="00DC7E7A" w:rsidRDefault="00566F0D" w:rsidP="00E377F9">
      <w:pPr>
        <w:pStyle w:val="p3"/>
        <w:tabs>
          <w:tab w:val="left" w:pos="0"/>
        </w:tabs>
        <w:spacing w:before="0" w:beforeAutospacing="0" w:after="0" w:afterAutospacing="0"/>
      </w:pPr>
      <w:r w:rsidRPr="00DC7E7A">
        <w:rPr>
          <w:rStyle w:val="s1"/>
        </w:rPr>
        <w:t>б) трудоёмкость</w:t>
      </w:r>
    </w:p>
    <w:p w:rsidR="00566F0D" w:rsidRPr="00DC7E7A" w:rsidRDefault="00566F0D" w:rsidP="00E377F9">
      <w:pPr>
        <w:pStyle w:val="p3"/>
        <w:tabs>
          <w:tab w:val="left" w:pos="0"/>
        </w:tabs>
        <w:spacing w:before="0" w:beforeAutospacing="0" w:after="0" w:afterAutospacing="0"/>
      </w:pPr>
      <w:r w:rsidRPr="00DC7E7A">
        <w:rPr>
          <w:rStyle w:val="s1"/>
        </w:rPr>
        <w:t>в) валовая продукция</w:t>
      </w:r>
    </w:p>
    <w:p w:rsidR="00566F0D" w:rsidRPr="00DC7E7A" w:rsidRDefault="00566F0D" w:rsidP="00E377F9">
      <w:pPr>
        <w:pStyle w:val="p3"/>
        <w:tabs>
          <w:tab w:val="left" w:pos="0"/>
        </w:tabs>
        <w:spacing w:before="0" w:beforeAutospacing="0" w:after="0" w:afterAutospacing="0"/>
      </w:pPr>
      <w:r w:rsidRPr="00DC7E7A">
        <w:rPr>
          <w:rStyle w:val="s1"/>
        </w:rPr>
        <w:t>г) фонд ресурсов труда</w:t>
      </w:r>
    </w:p>
    <w:p w:rsidR="00566F0D" w:rsidRPr="00DC7E7A" w:rsidRDefault="00566F0D" w:rsidP="00E377F9">
      <w:pPr>
        <w:pStyle w:val="p4"/>
        <w:tabs>
          <w:tab w:val="left" w:pos="0"/>
        </w:tabs>
        <w:spacing w:before="0" w:beforeAutospacing="0" w:after="0" w:afterAutospacing="0"/>
      </w:pPr>
      <w:r w:rsidRPr="00DC7E7A">
        <w:rPr>
          <w:rStyle w:val="s2"/>
        </w:rPr>
        <w:t>д) указанное в п. а, б</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18. Коэффициент списочного состава определяется:</w:t>
      </w:r>
    </w:p>
    <w:p w:rsidR="00566F0D" w:rsidRPr="00DC7E7A" w:rsidRDefault="00566F0D" w:rsidP="00E377F9">
      <w:pPr>
        <w:pStyle w:val="p3"/>
        <w:tabs>
          <w:tab w:val="left" w:pos="0"/>
        </w:tabs>
        <w:spacing w:before="0" w:beforeAutospacing="0" w:after="0" w:afterAutospacing="0"/>
      </w:pPr>
      <w:r w:rsidRPr="00DC7E7A">
        <w:rPr>
          <w:rStyle w:val="s1"/>
        </w:rPr>
        <w:t>а) отношением явочной численности к списочной</w:t>
      </w:r>
    </w:p>
    <w:p w:rsidR="00566F0D" w:rsidRPr="00DC7E7A" w:rsidRDefault="00566F0D" w:rsidP="00E377F9">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566F0D" w:rsidRPr="00DC7E7A" w:rsidRDefault="00566F0D" w:rsidP="00E377F9">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566F0D" w:rsidRPr="00DC7E7A" w:rsidRDefault="00566F0D" w:rsidP="00E377F9">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566F0D" w:rsidRPr="00DC7E7A" w:rsidRDefault="00566F0D" w:rsidP="00E377F9">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19. К специалистам относятся:</w:t>
      </w:r>
    </w:p>
    <w:p w:rsidR="00566F0D" w:rsidRPr="00DC7E7A" w:rsidRDefault="00566F0D" w:rsidP="00E377F9">
      <w:pPr>
        <w:pStyle w:val="p3"/>
        <w:tabs>
          <w:tab w:val="left" w:pos="0"/>
        </w:tabs>
        <w:spacing w:before="0" w:beforeAutospacing="0" w:after="0" w:afterAutospacing="0"/>
      </w:pPr>
      <w:r w:rsidRPr="00DC7E7A">
        <w:rPr>
          <w:rStyle w:val="s1"/>
        </w:rPr>
        <w:t>а) главный механик</w:t>
      </w:r>
    </w:p>
    <w:p w:rsidR="00566F0D" w:rsidRPr="00DC7E7A" w:rsidRDefault="00566F0D" w:rsidP="00E377F9">
      <w:pPr>
        <w:pStyle w:val="p3"/>
        <w:tabs>
          <w:tab w:val="left" w:pos="0"/>
        </w:tabs>
        <w:spacing w:before="0" w:beforeAutospacing="0" w:after="0" w:afterAutospacing="0"/>
      </w:pPr>
      <w:r w:rsidRPr="00DC7E7A">
        <w:rPr>
          <w:rStyle w:val="s1"/>
        </w:rPr>
        <w:t>б) агент</w:t>
      </w:r>
    </w:p>
    <w:p w:rsidR="00566F0D" w:rsidRPr="00DC7E7A" w:rsidRDefault="00566F0D" w:rsidP="00E377F9">
      <w:pPr>
        <w:pStyle w:val="p3"/>
        <w:tabs>
          <w:tab w:val="left" w:pos="0"/>
        </w:tabs>
        <w:spacing w:before="0" w:beforeAutospacing="0" w:after="0" w:afterAutospacing="0"/>
      </w:pPr>
      <w:r w:rsidRPr="00DC7E7A">
        <w:rPr>
          <w:rStyle w:val="s1"/>
        </w:rPr>
        <w:t>в) кассир</w:t>
      </w:r>
    </w:p>
    <w:p w:rsidR="00566F0D" w:rsidRPr="00DC7E7A" w:rsidRDefault="00566F0D" w:rsidP="00E377F9">
      <w:pPr>
        <w:pStyle w:val="p3"/>
        <w:tabs>
          <w:tab w:val="left" w:pos="0"/>
        </w:tabs>
        <w:spacing w:before="0" w:beforeAutospacing="0" w:after="0" w:afterAutospacing="0"/>
      </w:pPr>
      <w:r w:rsidRPr="00DC7E7A">
        <w:rPr>
          <w:rStyle w:val="s2"/>
        </w:rPr>
        <w:t>г) инженер-механик</w:t>
      </w:r>
    </w:p>
    <w:p w:rsidR="00566F0D" w:rsidRPr="00DC7E7A" w:rsidRDefault="00566F0D" w:rsidP="00E377F9">
      <w:pPr>
        <w:pStyle w:val="p4"/>
        <w:tabs>
          <w:tab w:val="left" w:pos="0"/>
        </w:tabs>
        <w:spacing w:before="0" w:beforeAutospacing="0" w:after="0" w:afterAutospacing="0"/>
      </w:pPr>
      <w:r w:rsidRPr="00DC7E7A">
        <w:rPr>
          <w:rStyle w:val="s1"/>
        </w:rPr>
        <w:t>д) учётчик</w:t>
      </w:r>
    </w:p>
    <w:p w:rsidR="00566F0D" w:rsidRPr="00DC7E7A" w:rsidRDefault="00566F0D" w:rsidP="00E377F9">
      <w:pPr>
        <w:pStyle w:val="p3"/>
        <w:tabs>
          <w:tab w:val="left" w:pos="0"/>
        </w:tabs>
        <w:spacing w:before="0" w:beforeAutospacing="0" w:after="0" w:afterAutospacing="0"/>
        <w:rPr>
          <w:b/>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20. Показатели эффективности использования трудовых ресурсов:</w:t>
      </w:r>
    </w:p>
    <w:p w:rsidR="00566F0D" w:rsidRPr="00DC7E7A" w:rsidRDefault="00566F0D" w:rsidP="00E377F9">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566F0D" w:rsidRPr="00DC7E7A" w:rsidRDefault="00566F0D" w:rsidP="00E377F9">
      <w:pPr>
        <w:pStyle w:val="p3"/>
        <w:tabs>
          <w:tab w:val="left" w:pos="0"/>
        </w:tabs>
        <w:spacing w:before="0" w:beforeAutospacing="0" w:after="0" w:afterAutospacing="0"/>
      </w:pPr>
      <w:r w:rsidRPr="00DC7E7A">
        <w:rPr>
          <w:rStyle w:val="s2"/>
        </w:rPr>
        <w:t>б) выработка, трудоемкость</w:t>
      </w:r>
    </w:p>
    <w:p w:rsidR="00566F0D" w:rsidRPr="00DC7E7A" w:rsidRDefault="00566F0D" w:rsidP="00E377F9">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566F0D" w:rsidRPr="00DC7E7A" w:rsidRDefault="00566F0D" w:rsidP="00E377F9">
      <w:pPr>
        <w:pStyle w:val="p3"/>
        <w:tabs>
          <w:tab w:val="left" w:pos="0"/>
        </w:tabs>
        <w:spacing w:before="0" w:beforeAutospacing="0" w:after="0" w:afterAutospacing="0"/>
      </w:pPr>
      <w:r w:rsidRPr="00DC7E7A">
        <w:rPr>
          <w:rStyle w:val="s1"/>
        </w:rPr>
        <w:t>г) рентабельность производства</w:t>
      </w:r>
    </w:p>
    <w:p w:rsidR="00566F0D" w:rsidRPr="00DC7E7A" w:rsidRDefault="00566F0D" w:rsidP="00E377F9">
      <w:pPr>
        <w:pStyle w:val="p4"/>
        <w:tabs>
          <w:tab w:val="left" w:pos="0"/>
        </w:tabs>
        <w:spacing w:before="0" w:beforeAutospacing="0" w:after="0" w:afterAutospacing="0"/>
      </w:pPr>
      <w:r w:rsidRPr="00DC7E7A">
        <w:rPr>
          <w:rStyle w:val="s1"/>
        </w:rPr>
        <w:t>д) штатный коэффициент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p5"/>
        <w:tabs>
          <w:tab w:val="left" w:pos="0"/>
        </w:tabs>
        <w:spacing w:before="0" w:beforeAutospacing="0" w:after="0" w:afterAutospacing="0"/>
        <w:jc w:val="both"/>
      </w:pPr>
      <w:r w:rsidRPr="00DC7E7A">
        <w:rPr>
          <w:b/>
        </w:rPr>
        <w:t xml:space="preserve">Задание </w:t>
      </w:r>
      <w:r w:rsidRPr="00DC7E7A">
        <w:rPr>
          <w:rStyle w:val="s1"/>
        </w:rPr>
        <w:t>21. Укажите единицу измерения трудовых показателей производительности труда:</w:t>
      </w:r>
    </w:p>
    <w:p w:rsidR="00566F0D" w:rsidRPr="00DC7E7A" w:rsidRDefault="00566F0D" w:rsidP="00E377F9">
      <w:pPr>
        <w:pStyle w:val="p5"/>
        <w:tabs>
          <w:tab w:val="left" w:pos="0"/>
        </w:tabs>
        <w:spacing w:before="0" w:beforeAutospacing="0" w:after="0" w:afterAutospacing="0"/>
      </w:pPr>
      <w:r w:rsidRPr="00DC7E7A">
        <w:rPr>
          <w:rStyle w:val="s2"/>
        </w:rPr>
        <w:t>а) нормо-час/единицу продукции</w:t>
      </w:r>
    </w:p>
    <w:p w:rsidR="00566F0D" w:rsidRPr="00DC7E7A" w:rsidRDefault="00566F0D" w:rsidP="00E377F9">
      <w:pPr>
        <w:pStyle w:val="p5"/>
        <w:tabs>
          <w:tab w:val="left" w:pos="0"/>
        </w:tabs>
        <w:spacing w:before="0" w:beforeAutospacing="0" w:after="0" w:afterAutospacing="0"/>
        <w:rPr>
          <w:rStyle w:val="s1"/>
        </w:rPr>
      </w:pPr>
      <w:r w:rsidRPr="00DC7E7A">
        <w:rPr>
          <w:rStyle w:val="s1"/>
        </w:rPr>
        <w:t>б) штук/час</w:t>
      </w:r>
    </w:p>
    <w:p w:rsidR="00566F0D" w:rsidRPr="00DC7E7A" w:rsidRDefault="00566F0D" w:rsidP="00E377F9">
      <w:pPr>
        <w:pStyle w:val="p5"/>
        <w:tabs>
          <w:tab w:val="left" w:pos="0"/>
        </w:tabs>
        <w:spacing w:before="0" w:beforeAutospacing="0" w:after="0" w:afterAutospacing="0"/>
      </w:pPr>
      <w:r w:rsidRPr="00DC7E7A">
        <w:rPr>
          <w:rStyle w:val="s1"/>
        </w:rPr>
        <w:lastRenderedPageBreak/>
        <w:t>в) тонн/час</w:t>
      </w:r>
    </w:p>
    <w:p w:rsidR="00566F0D" w:rsidRPr="00DC7E7A" w:rsidRDefault="00566F0D" w:rsidP="00E377F9">
      <w:pPr>
        <w:pStyle w:val="p5"/>
        <w:tabs>
          <w:tab w:val="left" w:pos="0"/>
        </w:tabs>
        <w:spacing w:before="0" w:beforeAutospacing="0" w:after="0" w:afterAutospacing="0"/>
        <w:rPr>
          <w:rStyle w:val="s1"/>
        </w:rPr>
      </w:pPr>
      <w:r w:rsidRPr="00DC7E7A">
        <w:rPr>
          <w:rStyle w:val="s1"/>
        </w:rPr>
        <w:t>г) руб./час</w:t>
      </w:r>
    </w:p>
    <w:p w:rsidR="00566F0D" w:rsidRPr="00DC7E7A" w:rsidRDefault="00566F0D" w:rsidP="00E377F9">
      <w:pPr>
        <w:pStyle w:val="p5"/>
        <w:tabs>
          <w:tab w:val="left" w:pos="0"/>
        </w:tabs>
        <w:spacing w:before="0" w:beforeAutospacing="0" w:after="0" w:afterAutospacing="0"/>
      </w:pPr>
      <w:r w:rsidRPr="00DC7E7A">
        <w:rPr>
          <w:rStyle w:val="s1"/>
        </w:rPr>
        <w:t>д) руб./смену</w:t>
      </w:r>
    </w:p>
    <w:p w:rsidR="00566F0D" w:rsidRPr="00DC7E7A" w:rsidRDefault="00566F0D" w:rsidP="00E377F9">
      <w:pPr>
        <w:tabs>
          <w:tab w:val="left" w:pos="0"/>
          <w:tab w:val="left" w:pos="993"/>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23.</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pPr>
      <w:r w:rsidRPr="00DC7E7A">
        <w:rPr>
          <w:b/>
        </w:rPr>
        <w:t xml:space="preserve">Задание </w:t>
      </w:r>
      <w:r w:rsidRPr="00DC7E7A">
        <w:rPr>
          <w:rStyle w:val="s1"/>
        </w:rPr>
        <w:t>24. От чего в большей степени зависит производительность труда на рабочем месте:</w:t>
      </w:r>
    </w:p>
    <w:p w:rsidR="00566F0D" w:rsidRPr="00DC7E7A" w:rsidRDefault="00566F0D" w:rsidP="00E377F9">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566F0D" w:rsidRPr="00DC7E7A" w:rsidRDefault="00566F0D" w:rsidP="00E377F9">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566F0D" w:rsidRPr="00DC7E7A" w:rsidRDefault="00566F0D" w:rsidP="00E377F9">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566F0D" w:rsidRPr="00DC7E7A" w:rsidRDefault="00566F0D" w:rsidP="00E377F9">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566F0D" w:rsidRPr="00DC7E7A" w:rsidRDefault="00566F0D" w:rsidP="00E377F9">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25.</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jc w:val="both"/>
        <w:rPr>
          <w:rStyle w:val="s1"/>
        </w:rPr>
      </w:pPr>
      <w:r w:rsidRPr="00DC7E7A">
        <w:rPr>
          <w:b/>
        </w:rPr>
        <w:t xml:space="preserve">Задание </w:t>
      </w:r>
      <w:r w:rsidRPr="00DC7E7A">
        <w:rPr>
          <w:rStyle w:val="s1"/>
        </w:rPr>
        <w:t>26. Явочная численность работающих учитывает:</w:t>
      </w:r>
    </w:p>
    <w:p w:rsidR="00566F0D" w:rsidRPr="00DC7E7A" w:rsidRDefault="00566F0D" w:rsidP="00E377F9">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основных цехов</w:t>
      </w:r>
    </w:p>
    <w:p w:rsidR="00566F0D" w:rsidRPr="00DC7E7A" w:rsidRDefault="00566F0D" w:rsidP="00E377F9">
      <w:pPr>
        <w:pStyle w:val="p4"/>
        <w:tabs>
          <w:tab w:val="left" w:pos="0"/>
        </w:tabs>
        <w:spacing w:before="0" w:beforeAutospacing="0" w:after="0" w:afterAutospacing="0"/>
      </w:pPr>
      <w:r w:rsidRPr="00DC7E7A">
        <w:rPr>
          <w:rStyle w:val="s1"/>
        </w:rPr>
        <w:t>д) работающих вспомогательных цехов</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27.</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28.</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экстремальные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29. </w:t>
      </w:r>
      <w:r w:rsidRPr="00DC7E7A">
        <w:rPr>
          <w:rFonts w:ascii="Times New Roman" w:eastAsia="Times New Roman" w:hAnsi="Times New Roman" w:cs="Times New Roman"/>
          <w:sz w:val="24"/>
          <w:szCs w:val="24"/>
        </w:rPr>
        <w:t>Рост производительности труда ведет к:</w:t>
      </w:r>
    </w:p>
    <w:p w:rsidR="00566F0D" w:rsidRPr="00DC7E7A" w:rsidRDefault="00566F0D" w:rsidP="00E377F9">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 xml:space="preserve">а) </w:t>
      </w:r>
      <w:r w:rsidRPr="00DC7E7A">
        <w:rPr>
          <w:rFonts w:ascii="Times New Roman" w:hAnsi="Times New Roman" w:cs="Times New Roman"/>
          <w:bCs/>
          <w:sz w:val="24"/>
          <w:szCs w:val="24"/>
        </w:rPr>
        <w:t>высвобождению персонала предприятия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pStyle w:val="p3"/>
        <w:tabs>
          <w:tab w:val="left" w:pos="0"/>
        </w:tabs>
        <w:spacing w:before="0" w:beforeAutospacing="0" w:after="0" w:afterAutospacing="0"/>
      </w:pPr>
      <w:r w:rsidRPr="00DC7E7A">
        <w:rPr>
          <w:b/>
        </w:rPr>
        <w:t xml:space="preserve">Задание </w:t>
      </w:r>
      <w:r w:rsidRPr="00DC7E7A">
        <w:rPr>
          <w:rStyle w:val="s1"/>
        </w:rPr>
        <w:t>30. Списочная численность работающих учитывает:</w:t>
      </w:r>
    </w:p>
    <w:p w:rsidR="00566F0D" w:rsidRPr="00DC7E7A" w:rsidRDefault="00566F0D" w:rsidP="00E377F9">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566F0D" w:rsidRPr="00DC7E7A" w:rsidRDefault="00566F0D" w:rsidP="00E377F9">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566F0D" w:rsidRPr="00DC7E7A" w:rsidRDefault="00566F0D" w:rsidP="00E377F9">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566F0D" w:rsidRPr="00DC7E7A" w:rsidRDefault="00566F0D" w:rsidP="00E377F9">
      <w:pPr>
        <w:pStyle w:val="p3"/>
        <w:tabs>
          <w:tab w:val="left" w:pos="0"/>
        </w:tabs>
        <w:spacing w:before="0" w:beforeAutospacing="0" w:after="0" w:afterAutospacing="0"/>
      </w:pPr>
      <w:r w:rsidRPr="00DC7E7A">
        <w:rPr>
          <w:rStyle w:val="s1"/>
        </w:rPr>
        <w:t>г) работающих подсобных и побочных производств</w:t>
      </w:r>
    </w:p>
    <w:p w:rsidR="00566F0D" w:rsidRPr="00DC7E7A" w:rsidRDefault="00566F0D" w:rsidP="00E377F9">
      <w:pPr>
        <w:pStyle w:val="p4"/>
        <w:tabs>
          <w:tab w:val="left" w:pos="0"/>
        </w:tabs>
        <w:spacing w:before="0" w:beforeAutospacing="0" w:after="0" w:afterAutospacing="0"/>
      </w:pPr>
      <w:r w:rsidRPr="00DC7E7A">
        <w:rPr>
          <w:rStyle w:val="s1"/>
        </w:rPr>
        <w:t>д) работающих основных и вспомогательных цехов</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31. </w:t>
      </w:r>
      <w:r w:rsidRPr="00DC7E7A">
        <w:rPr>
          <w:rFonts w:ascii="Times New Roman" w:eastAsia="Times New Roman" w:hAnsi="Times New Roman" w:cs="Times New Roman"/>
          <w:sz w:val="24"/>
          <w:szCs w:val="24"/>
        </w:rPr>
        <w:t>По продукту труда различают труд:</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566F0D" w:rsidRPr="00DC7E7A" w:rsidRDefault="00566F0D" w:rsidP="00E377F9">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32. </w:t>
      </w:r>
      <w:r w:rsidRPr="00DC7E7A">
        <w:rPr>
          <w:rFonts w:ascii="Times New Roman" w:hAnsi="Times New Roman" w:cs="Times New Roman"/>
          <w:sz w:val="24"/>
          <w:szCs w:val="24"/>
        </w:rPr>
        <w:t>Текучесть кадров на фирме (предприятии) определяется:</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566F0D" w:rsidRPr="00DC7E7A" w:rsidRDefault="00566F0D" w:rsidP="00E377F9">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shd w:val="clear" w:color="auto" w:fill="FFFFFF"/>
        <w:tabs>
          <w:tab w:val="left" w:pos="0"/>
        </w:tabs>
        <w:spacing w:after="0" w:line="240" w:lineRule="auto"/>
        <w:jc w:val="both"/>
        <w:outlineLvl w:val="2"/>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35.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повышение себестоимости</w:t>
      </w:r>
    </w:p>
    <w:p w:rsidR="00566F0D" w:rsidRPr="00DC7E7A" w:rsidRDefault="00566F0D" w:rsidP="00E377F9">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566F0D" w:rsidRPr="00DC7E7A" w:rsidRDefault="00566F0D" w:rsidP="00E377F9">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566F0D" w:rsidRPr="00DC7E7A" w:rsidRDefault="00566F0D" w:rsidP="00E377F9">
      <w:pPr>
        <w:shd w:val="clear" w:color="auto" w:fill="FFFFFF"/>
        <w:tabs>
          <w:tab w:val="left" w:pos="0"/>
          <w:tab w:val="left" w:pos="284"/>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илиоказанием производственных и транспортных услуг:</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служащие</w:t>
      </w:r>
    </w:p>
    <w:p w:rsidR="00566F0D" w:rsidRPr="00DC7E7A" w:rsidRDefault="00566F0D" w:rsidP="00E377F9">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E377F9">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часть Б</w:t>
      </w:r>
    </w:p>
    <w:p w:rsidR="00566F0D" w:rsidRPr="00DC7E7A" w:rsidRDefault="00566F0D" w:rsidP="00E377F9">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566F0D" w:rsidRPr="00DC7E7A" w:rsidRDefault="00566F0D" w:rsidP="00E377F9">
      <w:pPr>
        <w:tabs>
          <w:tab w:val="left" w:pos="0"/>
        </w:tabs>
        <w:spacing w:after="0" w:line="240" w:lineRule="auto"/>
        <w:jc w:val="center"/>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 </w:t>
      </w:r>
      <w:r w:rsidRPr="00DC7E7A">
        <w:rPr>
          <w:rFonts w:ascii="Times New Roman" w:eastAsia="Times New Roman" w:hAnsi="Times New Roman" w:cs="Times New Roman"/>
          <w:bCs/>
          <w:sz w:val="24"/>
          <w:szCs w:val="24"/>
        </w:rPr>
        <w:t>Назначение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 </w:t>
      </w:r>
      <w:r w:rsidRPr="00DC7E7A">
        <w:rPr>
          <w:rFonts w:ascii="Times New Roman" w:hAnsi="Times New Roman" w:cs="Times New Roman"/>
          <w:sz w:val="24"/>
          <w:szCs w:val="24"/>
        </w:rPr>
        <w:t>В каком размере выплачивается пособие по беременности и родам?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100%</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50%</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 </w:t>
      </w:r>
      <w:r w:rsidRPr="00DC7E7A">
        <w:rPr>
          <w:rFonts w:ascii="Times New Roman" w:eastAsia="Times New Roman" w:hAnsi="Times New Roman" w:cs="Times New Roman"/>
          <w:bCs/>
          <w:sz w:val="24"/>
          <w:szCs w:val="24"/>
        </w:rPr>
        <w:t>Дополнительная заработная плата включает: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премии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7.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3 месяца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24 месяцев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rPr>
          <w:rFonts w:ascii="Times New Roman" w:hAnsi="Times New Roman" w:cs="Times New Roman"/>
          <w:b/>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8. </w:t>
      </w:r>
      <w:r w:rsidRPr="00DC7E7A">
        <w:rPr>
          <w:rStyle w:val="af"/>
          <w:rFonts w:ascii="Times New Roman" w:hAnsi="Times New Roman" w:cs="Times New Roman"/>
          <w:sz w:val="24"/>
          <w:szCs w:val="24"/>
          <w:shd w:val="clear" w:color="auto" w:fill="FFFFFF"/>
        </w:rPr>
        <w:t>Сдельная расценка, а также и сдельная форма оплаты труда может быть:</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rPr>
          <w:rStyle w:val="af7"/>
          <w:shd w:val="clear" w:color="auto" w:fill="FFFFFF"/>
        </w:rPr>
        <w:t>индивидуальной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б) 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коллективной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566F0D" w:rsidRPr="00DC7E7A" w:rsidRDefault="00566F0D" w:rsidP="00E377F9">
      <w:pPr>
        <w:pStyle w:val="ad"/>
        <w:tabs>
          <w:tab w:val="left" w:pos="0"/>
        </w:tabs>
        <w:spacing w:before="0" w:after="0"/>
        <w:rPr>
          <w:rFonts w:ascii="Times New Roman" w:hAnsi="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9.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доплата за работу в ночное время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793854" w:rsidRDefault="00793854" w:rsidP="00E377F9">
      <w:pPr>
        <w:pStyle w:val="ad"/>
        <w:shd w:val="clear" w:color="auto" w:fill="FFFFFF"/>
        <w:tabs>
          <w:tab w:val="left" w:pos="0"/>
        </w:tabs>
        <w:spacing w:before="0" w:after="0"/>
        <w:jc w:val="both"/>
        <w:rPr>
          <w:rFonts w:ascii="Times New Roman" w:hAnsi="Times New Roman"/>
          <w:b/>
          <w:sz w:val="24"/>
          <w:szCs w:val="24"/>
        </w:rPr>
      </w:pPr>
    </w:p>
    <w:p w:rsidR="00566F0D" w:rsidRPr="00DC7E7A" w:rsidRDefault="00566F0D" w:rsidP="00E377F9">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В сдельную форму оплаты труда не входит: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сдельно-премиальная</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566F0D" w:rsidRPr="00DC7E7A" w:rsidRDefault="00566F0D" w:rsidP="00E377F9">
      <w:pPr>
        <w:pStyle w:val="p2"/>
        <w:tabs>
          <w:tab w:val="left" w:pos="0"/>
        </w:tabs>
        <w:spacing w:before="0" w:beforeAutospacing="0" w:after="0" w:afterAutospacing="0"/>
        <w:jc w:val="both"/>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11.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566F0D" w:rsidRPr="00DC7E7A" w:rsidRDefault="00566F0D" w:rsidP="00E377F9">
      <w:pPr>
        <w:pStyle w:val="p3"/>
        <w:tabs>
          <w:tab w:val="left" w:pos="0"/>
        </w:tabs>
        <w:spacing w:before="0" w:beforeAutospacing="0" w:after="0" w:afterAutospacing="0"/>
        <w:jc w:val="both"/>
        <w:rPr>
          <w:rStyle w:val="s1"/>
        </w:rPr>
      </w:pPr>
      <w:r w:rsidRPr="00DC7E7A">
        <w:rPr>
          <w:rStyle w:val="s1"/>
        </w:rPr>
        <w:t xml:space="preserve">а) </w:t>
      </w:r>
      <w:r w:rsidRPr="00DC7E7A">
        <w:t>обеспечение оптимальных соотношений в оплате труда отдельных категорий и групп работников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566F0D" w:rsidRPr="00DC7E7A" w:rsidRDefault="00566F0D" w:rsidP="00E377F9">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2.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566F0D" w:rsidRPr="00DC7E7A" w:rsidRDefault="00566F0D" w:rsidP="00E377F9">
      <w:pPr>
        <w:pStyle w:val="p3"/>
        <w:tabs>
          <w:tab w:val="left" w:pos="0"/>
        </w:tabs>
        <w:spacing w:before="0" w:beforeAutospacing="0" w:after="0" w:afterAutospacing="0"/>
        <w:rPr>
          <w:rStyle w:val="s1"/>
        </w:rPr>
      </w:pPr>
    </w:p>
    <w:p w:rsidR="00566F0D" w:rsidRPr="00DC7E7A" w:rsidRDefault="00566F0D" w:rsidP="00E377F9">
      <w:pPr>
        <w:pStyle w:val="ad"/>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w:t>
      </w:r>
      <w:r w:rsidRPr="00DC7E7A">
        <w:rPr>
          <w:rStyle w:val="s1"/>
          <w:rFonts w:ascii="Times New Roman" w:hAnsi="Times New Roman"/>
          <w:sz w:val="24"/>
          <w:szCs w:val="24"/>
        </w:rPr>
        <w:t>13.</w:t>
      </w:r>
      <w:r w:rsidRPr="00DC7E7A">
        <w:rPr>
          <w:rFonts w:ascii="Times New Roman" w:hAnsi="Times New Roman"/>
          <w:sz w:val="24"/>
          <w:szCs w:val="24"/>
        </w:rPr>
        <w:t xml:space="preserve"> Доплаты, компенсирующие различия в климатических условиях,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14. </w:t>
      </w:r>
      <w:r w:rsidRPr="00DC7E7A">
        <w:rPr>
          <w:rFonts w:ascii="Times New Roman" w:eastAsia="Times New Roman" w:hAnsi="Times New Roman" w:cs="Times New Roman"/>
          <w:sz w:val="24"/>
          <w:szCs w:val="24"/>
        </w:rPr>
        <w:t>Тарифная ставка первого разряда: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15.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100% среднего заработка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16.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566F0D" w:rsidRPr="00DC7E7A" w:rsidRDefault="00566F0D" w:rsidP="00E377F9">
      <w:pPr>
        <w:pStyle w:val="p4"/>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Задание 17</w:t>
      </w:r>
      <w:r w:rsidRPr="00DC7E7A">
        <w:rPr>
          <w:rStyle w:val="s1"/>
          <w:rFonts w:ascii="Times New Roman" w:hAnsi="Times New Roman" w:cs="Times New Roman"/>
          <w:sz w:val="24"/>
          <w:szCs w:val="24"/>
        </w:rPr>
        <w:t xml:space="preserve">. </w:t>
      </w:r>
      <w:r w:rsidRPr="00DC7E7A">
        <w:rPr>
          <w:rStyle w:val="af"/>
          <w:rFonts w:ascii="Times New Roman" w:hAnsi="Times New Roman" w:cs="Times New Roman"/>
          <w:sz w:val="24"/>
          <w:szCs w:val="24"/>
          <w:shd w:val="clear" w:color="auto" w:fill="FFFFFF"/>
        </w:rPr>
        <w:t>Документ для начисления заработной платы при повременной форме оплаты труда:</w:t>
      </w:r>
    </w:p>
    <w:p w:rsidR="00566F0D" w:rsidRPr="00DC7E7A" w:rsidRDefault="00566F0D" w:rsidP="00E377F9">
      <w:pPr>
        <w:shd w:val="clear" w:color="auto" w:fill="FFFFFF"/>
        <w:tabs>
          <w:tab w:val="left" w:pos="0"/>
        </w:tabs>
        <w:spacing w:after="0" w:line="240" w:lineRule="auto"/>
        <w:jc w:val="both"/>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lastRenderedPageBreak/>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18.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1</w:t>
      </w:r>
      <w:r w:rsidRPr="00DC7E7A">
        <w:rPr>
          <w:rStyle w:val="s1"/>
          <w:rFonts w:ascii="Times New Roman" w:hAnsi="Times New Roman" w:cs="Times New Roman"/>
          <w:sz w:val="24"/>
          <w:szCs w:val="24"/>
        </w:rPr>
        <w:t xml:space="preserve">9. </w:t>
      </w:r>
      <w:r w:rsidRPr="00DC7E7A">
        <w:rPr>
          <w:rFonts w:ascii="Times New Roman" w:eastAsia="Times New Roman" w:hAnsi="Times New Roman" w:cs="Times New Roman"/>
          <w:sz w:val="24"/>
          <w:szCs w:val="24"/>
        </w:rPr>
        <w:t>Размер алиментов на 4 детей устанавливается в размере:</w:t>
      </w: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1/2 заработка</w:t>
      </w:r>
    </w:p>
    <w:p w:rsidR="00566F0D" w:rsidRPr="00DC7E7A" w:rsidRDefault="00566F0D" w:rsidP="00E377F9">
      <w:pPr>
        <w:pStyle w:val="p3"/>
        <w:tabs>
          <w:tab w:val="left" w:pos="0"/>
        </w:tabs>
        <w:spacing w:before="0" w:beforeAutospacing="0" w:after="0" w:afterAutospacing="0"/>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20.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3 месяца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21.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22.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23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аккордная</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24.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25.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 прогрессивная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26.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rPr>
          <w:b/>
        </w:rPr>
        <w:br/>
      </w:r>
      <w:r w:rsidRPr="00DC7E7A">
        <w:rPr>
          <w:rStyle w:val="s1"/>
        </w:rPr>
        <w:t>б)</w:t>
      </w:r>
      <w:r w:rsidRPr="00DC7E7A">
        <w:t>400 руб.</w:t>
      </w:r>
      <w:r w:rsidRPr="00DC7E7A">
        <w:br/>
      </w:r>
      <w:r w:rsidRPr="00DC7E7A">
        <w:rPr>
          <w:rStyle w:val="s1"/>
        </w:rPr>
        <w:t>в)</w:t>
      </w:r>
      <w:r w:rsidRPr="00DC7E7A">
        <w:t>800 руб.</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27. </w:t>
      </w:r>
      <w:r w:rsidRPr="00DC7E7A">
        <w:rPr>
          <w:rFonts w:ascii="Times New Roman" w:eastAsia="Times New Roman" w:hAnsi="Times New Roman" w:cs="Times New Roman"/>
          <w:sz w:val="24"/>
          <w:szCs w:val="24"/>
        </w:rPr>
        <w:t>Тарифная система оплаты труда рабочих включает:</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566F0D" w:rsidRPr="00DC7E7A" w:rsidRDefault="00566F0D" w:rsidP="00E377F9">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28. </w:t>
      </w:r>
      <w:r w:rsidRPr="00DC7E7A">
        <w:rPr>
          <w:rFonts w:ascii="Times New Roman" w:hAnsi="Times New Roman" w:cs="Times New Roman"/>
          <w:sz w:val="24"/>
          <w:szCs w:val="24"/>
        </w:rPr>
        <w:t>Налоговый вычет на третьего ребенка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3000 руб.</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1400 руб.</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800 руб.</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29. </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регулирующая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566F0D" w:rsidRPr="00DC7E7A" w:rsidRDefault="00566F0D" w:rsidP="00E377F9">
      <w:pPr>
        <w:pStyle w:val="ad"/>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30.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система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31. </w:t>
      </w:r>
      <w:r w:rsidRPr="00DC7E7A">
        <w:rPr>
          <w:rFonts w:ascii="Times New Roman" w:hAnsi="Times New Roman" w:cs="Times New Roman"/>
          <w:sz w:val="24"/>
          <w:szCs w:val="24"/>
        </w:rPr>
        <w:t>Согласно единой тарифной сетке тарифной ставкой является: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должностной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32.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оклад</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33.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566F0D" w:rsidRPr="00DC7E7A" w:rsidRDefault="00566F0D" w:rsidP="00E377F9">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b/>
          <w:sz w:val="24"/>
          <w:szCs w:val="24"/>
        </w:rPr>
      </w:pPr>
      <w:r w:rsidRPr="00DC7E7A">
        <w:rPr>
          <w:rFonts w:ascii="Times New Roman" w:hAnsi="Times New Roman"/>
          <w:sz w:val="24"/>
          <w:szCs w:val="24"/>
        </w:rPr>
        <w:t>г)</w:t>
      </w:r>
      <w:r w:rsidRPr="00DC7E7A">
        <w:rPr>
          <w:rStyle w:val="af"/>
          <w:rFonts w:ascii="Times New Roman" w:hAnsi="Times New Roman"/>
          <w:sz w:val="24"/>
          <w:szCs w:val="24"/>
          <w:bdr w:val="none" w:sz="0" w:space="0" w:color="auto" w:frame="1"/>
          <w:shd w:val="clear" w:color="auto" w:fill="FFFFFF"/>
        </w:rPr>
        <w:t>схема плавающих окладов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lastRenderedPageBreak/>
        <w:t>д)</w:t>
      </w:r>
      <w:r w:rsidRPr="00DC7E7A">
        <w:rPr>
          <w:rFonts w:ascii="Times New Roman" w:hAnsi="Times New Roman"/>
          <w:sz w:val="24"/>
          <w:szCs w:val="24"/>
          <w:shd w:val="clear" w:color="auto" w:fill="FFFFFF"/>
        </w:rPr>
        <w:t>повременная</w:t>
      </w:r>
    </w:p>
    <w:p w:rsidR="0014374D" w:rsidRDefault="0014374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34.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3</w:t>
      </w:r>
      <w:r w:rsidRPr="00DC7E7A">
        <w:rPr>
          <w:rStyle w:val="s1"/>
          <w:rFonts w:ascii="Times New Roman" w:hAnsi="Times New Roman" w:cs="Times New Roman"/>
          <w:sz w:val="24"/>
          <w:szCs w:val="24"/>
        </w:rPr>
        <w:t xml:space="preserve">5. </w:t>
      </w:r>
      <w:r w:rsidRPr="00DC7E7A">
        <w:rPr>
          <w:rFonts w:ascii="Times New Roman" w:hAnsi="Times New Roman" w:cs="Times New Roman"/>
          <w:sz w:val="24"/>
          <w:szCs w:val="24"/>
        </w:rPr>
        <w:t>Что </w:t>
      </w:r>
      <w:r w:rsidRPr="00DC7E7A">
        <w:rPr>
          <w:rFonts w:ascii="Times New Roman" w:hAnsi="Times New Roman" w:cs="Times New Roman"/>
          <w:b/>
          <w:bCs/>
          <w:sz w:val="24"/>
          <w:szCs w:val="24"/>
        </w:rPr>
        <w:t>не</w:t>
      </w:r>
      <w:r w:rsidRPr="00DC7E7A">
        <w:rPr>
          <w:rFonts w:ascii="Times New Roman" w:hAnsi="Times New Roman" w:cs="Times New Roman"/>
          <w:sz w:val="24"/>
          <w:szCs w:val="24"/>
        </w:rPr>
        <w:t> относится к параметрам тарифной сетки: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36.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формой оплаты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37. </w:t>
      </w:r>
      <w:r w:rsidRPr="00DC7E7A">
        <w:rPr>
          <w:rStyle w:val="af"/>
          <w:rFonts w:ascii="Times New Roman" w:hAnsi="Times New Roman" w:cs="Times New Roman"/>
          <w:sz w:val="24"/>
          <w:szCs w:val="24"/>
          <w:shd w:val="clear" w:color="auto" w:fill="FFFFFF"/>
        </w:rPr>
        <w:t>Общая сумма заработка определяется до начала выполнения работ при системе/системах оплаты труда:</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аккордной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сдельно-премиальной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38. </w:t>
      </w:r>
      <w:r w:rsidRPr="00DC7E7A">
        <w:rPr>
          <w:rFonts w:ascii="Times New Roman" w:hAnsi="Times New Roman" w:cs="Times New Roman"/>
          <w:sz w:val="24"/>
          <w:szCs w:val="24"/>
        </w:rPr>
        <w:t>Повременная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аккордно-премиальная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39. </w:t>
      </w:r>
      <w:r w:rsidRPr="00DC7E7A">
        <w:rPr>
          <w:rFonts w:ascii="Times New Roman" w:hAnsi="Times New Roman" w:cs="Times New Roman"/>
          <w:sz w:val="24"/>
          <w:szCs w:val="24"/>
        </w:rPr>
        <w:t>Сдельная оплата применяется при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40. </w:t>
      </w:r>
      <w:r w:rsidRPr="00DC7E7A">
        <w:rPr>
          <w:rFonts w:ascii="Times New Roman" w:hAnsi="Times New Roman" w:cs="Times New Roman"/>
          <w:sz w:val="24"/>
          <w:szCs w:val="24"/>
        </w:rPr>
        <w:t>Сдельная оплата труда может быть:</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прямая сдельная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41. </w:t>
      </w:r>
      <w:r w:rsidRPr="00DC7E7A">
        <w:rPr>
          <w:rFonts w:ascii="Times New Roman" w:hAnsi="Times New Roman" w:cs="Times New Roman"/>
          <w:sz w:val="24"/>
          <w:szCs w:val="24"/>
        </w:rPr>
        <w:t>Повременная форма оплаты применяется при следующих условиях:</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а) </w:t>
      </w:r>
      <w:r w:rsidRPr="00DC7E7A">
        <w:t>увеличение выработки не приводит к снижению качества работы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г)обеспечивается точный учет количества и качества выполненной работы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42. </w:t>
      </w:r>
      <w:r w:rsidRPr="00DC7E7A">
        <w:rPr>
          <w:rFonts w:ascii="Times New Roman" w:hAnsi="Times New Roman" w:cs="Times New Roman"/>
          <w:sz w:val="24"/>
          <w:szCs w:val="24"/>
        </w:rPr>
        <w:t>Аккордная система оплаты труда предполагает оплату за _______</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43.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44.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сдельно-прогрессивной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45. </w:t>
      </w:r>
      <w:r w:rsidRPr="00DC7E7A">
        <w:rPr>
          <w:rStyle w:val="af"/>
          <w:rFonts w:ascii="Times New Roman" w:hAnsi="Times New Roman" w:cs="Times New Roman"/>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566F0D" w:rsidRPr="00DC7E7A" w:rsidRDefault="00566F0D" w:rsidP="00E377F9">
      <w:pPr>
        <w:tabs>
          <w:tab w:val="left" w:pos="0"/>
        </w:tabs>
        <w:spacing w:after="0" w:line="240" w:lineRule="auto"/>
        <w:rPr>
          <w:rStyle w:val="af7"/>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наряд</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табель</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калькуляция</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отчет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46.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надбавки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премии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47. </w:t>
      </w:r>
      <w:r w:rsidRPr="00DC7E7A">
        <w:rPr>
          <w:rFonts w:ascii="Times New Roman" w:hAnsi="Times New Roman" w:cs="Times New Roman"/>
          <w:bCs/>
          <w:sz w:val="24"/>
          <w:szCs w:val="24"/>
        </w:rPr>
        <w:t>Сдельная заработная плата определяется на базе: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48. </w:t>
      </w:r>
      <w:r w:rsidRPr="00DC7E7A">
        <w:rPr>
          <w:rFonts w:ascii="Times New Roman" w:eastAsia="Times New Roman" w:hAnsi="Times New Roman" w:cs="Times New Roman"/>
          <w:sz w:val="24"/>
          <w:szCs w:val="24"/>
        </w:rPr>
        <w:t>Ночное время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 xml:space="preserve">Задание </w:t>
      </w:r>
      <w:r w:rsidRPr="00DC7E7A">
        <w:rPr>
          <w:rStyle w:val="s1"/>
          <w:rFonts w:ascii="Times New Roman" w:hAnsi="Times New Roman" w:cs="Times New Roman"/>
          <w:sz w:val="24"/>
          <w:szCs w:val="24"/>
        </w:rPr>
        <w:t xml:space="preserve">49. </w:t>
      </w:r>
      <w:r w:rsidRPr="00DC7E7A">
        <w:rPr>
          <w:rStyle w:val="af"/>
          <w:rFonts w:ascii="Times New Roman" w:hAnsi="Times New Roman" w:cs="Times New Roman"/>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566F0D" w:rsidRPr="00DC7E7A" w:rsidRDefault="00566F0D" w:rsidP="00E377F9">
      <w:pPr>
        <w:pStyle w:val="p3"/>
        <w:tabs>
          <w:tab w:val="left" w:pos="0"/>
        </w:tabs>
        <w:spacing w:before="0" w:beforeAutospacing="0" w:after="0" w:afterAutospacing="0"/>
        <w:rPr>
          <w:rStyle w:val="s1"/>
        </w:rPr>
      </w:pPr>
      <w:r w:rsidRPr="00DC7E7A">
        <w:rPr>
          <w:rStyle w:val="s1"/>
        </w:rPr>
        <w:t>а) жалование</w:t>
      </w:r>
    </w:p>
    <w:p w:rsidR="00566F0D" w:rsidRPr="00DC7E7A" w:rsidRDefault="00566F0D" w:rsidP="00E377F9">
      <w:pPr>
        <w:pStyle w:val="p3"/>
        <w:tabs>
          <w:tab w:val="left" w:pos="0"/>
        </w:tabs>
        <w:spacing w:before="0" w:beforeAutospacing="0" w:after="0" w:afterAutospacing="0"/>
        <w:rPr>
          <w:rStyle w:val="s1"/>
        </w:rPr>
      </w:pPr>
      <w:r w:rsidRPr="00DC7E7A">
        <w:rPr>
          <w:rStyle w:val="s1"/>
        </w:rPr>
        <w:t>б) компенсация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rPr>
          <w:rStyle w:val="af7"/>
          <w:shd w:val="clear" w:color="auto" w:fill="FFFFFF"/>
        </w:rPr>
        <w:t>должностной месячный оклад</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50.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af"/>
          <w:rFonts w:ascii="Times New Roman" w:hAnsi="Times New Roman" w:cs="Times New Roman"/>
          <w:b w:val="0"/>
          <w:sz w:val="24"/>
          <w:szCs w:val="24"/>
          <w:shd w:val="clear" w:color="auto" w:fill="FFFFFF"/>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51. </w:t>
      </w:r>
      <w:r w:rsidRPr="00DC7E7A">
        <w:rPr>
          <w:rStyle w:val="af"/>
          <w:rFonts w:ascii="Times New Roman" w:hAnsi="Times New Roman" w:cs="Times New Roman"/>
          <w:sz w:val="24"/>
          <w:szCs w:val="24"/>
          <w:shd w:val="clear" w:color="auto" w:fill="FFFFFF"/>
        </w:rPr>
        <w:t>Форма заработной платы характеризует:</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DC7E7A">
        <w:rPr>
          <w:rStyle w:val="af7"/>
          <w:rFonts w:ascii="Times New Roman" w:hAnsi="Times New Roman" w:cs="Times New Roman"/>
          <w:sz w:val="24"/>
          <w:szCs w:val="24"/>
          <w:shd w:val="clear" w:color="auto" w:fill="FFFFFF"/>
        </w:rPr>
        <w:t>механизм согласования интересов работодателей и наемной рабочей силы</w:t>
      </w:r>
    </w:p>
    <w:p w:rsidR="00566F0D" w:rsidRPr="00DC7E7A" w:rsidRDefault="00566F0D" w:rsidP="00E377F9">
      <w:pPr>
        <w:tabs>
          <w:tab w:val="left" w:pos="0"/>
        </w:tabs>
        <w:spacing w:after="0" w:line="240" w:lineRule="auto"/>
        <w:rPr>
          <w:rStyle w:val="af7"/>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DC7E7A">
        <w:rPr>
          <w:rStyle w:val="af7"/>
          <w:rFonts w:ascii="Times New Roman" w:hAnsi="Times New Roman" w:cs="Times New Roman"/>
          <w:sz w:val="24"/>
          <w:szCs w:val="24"/>
          <w:shd w:val="clear" w:color="auto" w:fill="FFFFFF"/>
        </w:rPr>
        <w:t>соотношение между затратами рабочего времени, продуктивностью труда и величиной заработка</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DC7E7A">
        <w:rPr>
          <w:rStyle w:val="af7"/>
          <w:rFonts w:ascii="Times New Roman" w:hAnsi="Times New Roman" w:cs="Times New Roman"/>
          <w:sz w:val="24"/>
          <w:szCs w:val="24"/>
          <w:shd w:val="clear" w:color="auto" w:fill="FFFFFF"/>
        </w:rPr>
        <w:t>необходимые затраты труда и его результаты</w:t>
      </w:r>
    </w:p>
    <w:p w:rsidR="00566F0D" w:rsidRPr="00DC7E7A" w:rsidRDefault="00566F0D" w:rsidP="00E377F9">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7"/>
          <w:rFonts w:ascii="Times New Roman" w:hAnsi="Times New Roman" w:cs="Times New Roman"/>
          <w:sz w:val="24"/>
          <w:szCs w:val="24"/>
          <w:shd w:val="clear" w:color="auto" w:fill="FFFFFF"/>
        </w:rPr>
        <w:t xml:space="preserve"> трудоемкость производственной программы</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52. </w:t>
      </w:r>
      <w:r w:rsidRPr="00DC7E7A">
        <w:rPr>
          <w:rFonts w:ascii="Times New Roman" w:hAnsi="Times New Roman" w:cs="Times New Roman"/>
          <w:sz w:val="24"/>
          <w:szCs w:val="24"/>
        </w:rPr>
        <w:t>Коэффициент трудового участия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г)выполнения трудовой и технологической дисциплины</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53. </w:t>
      </w:r>
      <w:r w:rsidRPr="00DC7E7A">
        <w:rPr>
          <w:rFonts w:ascii="Times New Roman" w:eastAsia="Times New Roman" w:hAnsi="Times New Roman" w:cs="Times New Roman"/>
          <w:bCs/>
          <w:sz w:val="24"/>
          <w:szCs w:val="24"/>
        </w:rPr>
        <w:t>Выплаты стимулирующего характера включают: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54. </w:t>
      </w:r>
      <w:r w:rsidRPr="00DC7E7A">
        <w:rPr>
          <w:rFonts w:ascii="Times New Roman" w:eastAsia="Times New Roman" w:hAnsi="Times New Roman" w:cs="Times New Roman"/>
          <w:bCs/>
          <w:sz w:val="24"/>
          <w:szCs w:val="24"/>
        </w:rPr>
        <w:t>Назначение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55. </w:t>
      </w:r>
      <w:r w:rsidRPr="00DC7E7A">
        <w:rPr>
          <w:rFonts w:ascii="Times New Roman" w:eastAsia="Times New Roman" w:hAnsi="Times New Roman" w:cs="Times New Roman"/>
          <w:bCs/>
          <w:sz w:val="24"/>
          <w:szCs w:val="24"/>
        </w:rPr>
        <w:t>Формы заработной платы:</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56. </w:t>
      </w:r>
      <w:r w:rsidRPr="00DC7E7A">
        <w:rPr>
          <w:rFonts w:ascii="Times New Roman" w:eastAsia="Times New Roman" w:hAnsi="Times New Roman" w:cs="Times New Roman"/>
          <w:bCs/>
          <w:sz w:val="24"/>
          <w:szCs w:val="24"/>
        </w:rPr>
        <w:t>В состав фонда заработной платы не включается:</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566F0D" w:rsidRPr="00DC7E7A" w:rsidRDefault="00566F0D" w:rsidP="00E377F9">
      <w:pPr>
        <w:pStyle w:val="ad"/>
        <w:tabs>
          <w:tab w:val="left" w:pos="0"/>
        </w:tabs>
        <w:spacing w:before="0" w:after="0"/>
        <w:rPr>
          <w:rFonts w:ascii="Times New Roman" w:hAnsi="Times New Roman"/>
          <w:b/>
          <w:bCs/>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57. </w:t>
      </w:r>
      <w:r w:rsidRPr="00DC7E7A">
        <w:rPr>
          <w:rFonts w:ascii="Times New Roman" w:eastAsia="Times New Roman" w:hAnsi="Times New Roman" w:cs="Times New Roman"/>
          <w:sz w:val="24"/>
          <w:szCs w:val="24"/>
        </w:rPr>
        <w:t>Ставка налога на доходы физических лиц составляет: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10%</w:t>
      </w:r>
    </w:p>
    <w:p w:rsidR="00566F0D" w:rsidRPr="00DC7E7A" w:rsidRDefault="00566F0D" w:rsidP="00E377F9">
      <w:pPr>
        <w:pStyle w:val="p3"/>
        <w:tabs>
          <w:tab w:val="left" w:pos="0"/>
        </w:tabs>
        <w:spacing w:before="0" w:beforeAutospacing="0" w:after="0" w:afterAutospacing="0"/>
        <w:rPr>
          <w:rStyle w:val="s1"/>
        </w:rPr>
      </w:pPr>
      <w:r w:rsidRPr="00DC7E7A">
        <w:rPr>
          <w:rStyle w:val="s1"/>
        </w:rPr>
        <w:lastRenderedPageBreak/>
        <w:t xml:space="preserve">б) </w:t>
      </w:r>
      <w:r w:rsidRPr="00DC7E7A">
        <w:t>13%</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18%</w:t>
      </w: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58</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сетка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566F0D" w:rsidRPr="00DC7E7A" w:rsidRDefault="00566F0D" w:rsidP="00E377F9">
      <w:pPr>
        <w:tabs>
          <w:tab w:val="left" w:pos="0"/>
        </w:tabs>
        <w:spacing w:after="0" w:line="240" w:lineRule="auto"/>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59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оплата труда зависит от:</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времени пребывания на предприятии</w:t>
      </w:r>
    </w:p>
    <w:p w:rsidR="00566F0D" w:rsidRPr="00DC7E7A" w:rsidRDefault="00566F0D" w:rsidP="00E377F9">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E377F9">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Style w:val="s1"/>
          <w:rFonts w:ascii="Times New Roman" w:hAnsi="Times New Roman" w:cs="Times New Roman"/>
          <w:sz w:val="24"/>
          <w:szCs w:val="24"/>
        </w:rPr>
        <w:t xml:space="preserve">60. </w:t>
      </w:r>
      <w:r w:rsidRPr="00DC7E7A">
        <w:rPr>
          <w:rStyle w:val="af"/>
          <w:rFonts w:ascii="Times New Roman" w:hAnsi="Times New Roman" w:cs="Times New Roman"/>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DC7E7A">
        <w:rPr>
          <w:rFonts w:ascii="Times New Roman" w:hAnsi="Times New Roman" w:cs="Times New Roman"/>
          <w:b/>
          <w:sz w:val="24"/>
          <w:szCs w:val="24"/>
        </w:rPr>
        <w:br/>
      </w:r>
      <w:r w:rsidRPr="00DC7E7A">
        <w:rPr>
          <w:rStyle w:val="s1"/>
          <w:rFonts w:ascii="Times New Roman" w:hAnsi="Times New Roman" w:cs="Times New Roman"/>
          <w:sz w:val="24"/>
          <w:szCs w:val="24"/>
        </w:rPr>
        <w:t>а)</w:t>
      </w:r>
      <w:r w:rsidRPr="00DC7E7A">
        <w:rPr>
          <w:rFonts w:ascii="Times New Roman" w:eastAsia="Times New Roman" w:hAnsi="Times New Roman" w:cs="Times New Roman"/>
          <w:sz w:val="24"/>
          <w:szCs w:val="24"/>
        </w:rPr>
        <w:t xml:space="preserve"> тарифно-квалификационный справочник</w:t>
      </w:r>
    </w:p>
    <w:p w:rsidR="00566F0D" w:rsidRPr="00DC7E7A" w:rsidRDefault="00566F0D" w:rsidP="00E377F9">
      <w:pPr>
        <w:pStyle w:val="p3"/>
        <w:tabs>
          <w:tab w:val="left" w:pos="0"/>
        </w:tabs>
        <w:spacing w:before="0" w:beforeAutospacing="0" w:after="0" w:afterAutospacing="0"/>
        <w:rPr>
          <w:rStyle w:val="s1"/>
        </w:rPr>
      </w:pPr>
      <w:r w:rsidRPr="00DC7E7A">
        <w:rPr>
          <w:rStyle w:val="s1"/>
        </w:rPr>
        <w:t xml:space="preserve">б) </w:t>
      </w:r>
      <w:r w:rsidRPr="00DC7E7A">
        <w:rPr>
          <w:rStyle w:val="af7"/>
          <w:shd w:val="clear" w:color="auto" w:fill="FFFFFF"/>
        </w:rPr>
        <w:t>тарифный коэффициент</w:t>
      </w:r>
    </w:p>
    <w:p w:rsidR="00566F0D" w:rsidRPr="00DC7E7A" w:rsidRDefault="00566F0D" w:rsidP="00E377F9">
      <w:pPr>
        <w:pStyle w:val="p3"/>
        <w:tabs>
          <w:tab w:val="left" w:pos="0"/>
        </w:tabs>
        <w:spacing w:before="0" w:beforeAutospacing="0" w:after="0" w:afterAutospacing="0"/>
      </w:pPr>
      <w:r w:rsidRPr="00DC7E7A">
        <w:rPr>
          <w:rStyle w:val="s1"/>
        </w:rPr>
        <w:t xml:space="preserve">в) </w:t>
      </w:r>
      <w:r w:rsidRPr="00DC7E7A">
        <w:t>тарифная ставка</w:t>
      </w:r>
    </w:p>
    <w:p w:rsidR="00566F0D" w:rsidRPr="00DC7E7A" w:rsidRDefault="00566F0D" w:rsidP="00E377F9">
      <w:pPr>
        <w:pStyle w:val="ad"/>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566F0D" w:rsidRPr="00DC7E7A" w:rsidRDefault="00566F0D" w:rsidP="00E377F9">
      <w:pPr>
        <w:tabs>
          <w:tab w:val="left" w:pos="0"/>
        </w:tabs>
        <w:spacing w:after="0" w:line="240" w:lineRule="auto"/>
        <w:rPr>
          <w:rFonts w:ascii="Times New Roman" w:eastAsia="Times New Roman" w:hAnsi="Times New Roman" w:cs="Times New Roman"/>
          <w:b/>
          <w:sz w:val="24"/>
          <w:szCs w:val="24"/>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941"/>
        <w:gridCol w:w="992"/>
        <w:gridCol w:w="1843"/>
      </w:tblGrid>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94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39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rPr>
          <w:jc w:val="center"/>
        </w:trPr>
        <w:tc>
          <w:tcPr>
            <w:tcW w:w="861"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941"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566F0D" w:rsidRPr="00DC7E7A" w:rsidRDefault="00566F0D" w:rsidP="00DA1FF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843" w:type="dxa"/>
          </w:tcPr>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1.13. Маркетинговая деятельность и планирование на железно</w:t>
      </w:r>
      <w:r w:rsidRPr="00DC7E7A">
        <w:rPr>
          <w:rStyle w:val="10pt"/>
          <w:rFonts w:eastAsiaTheme="minorHAnsi"/>
          <w:b/>
          <w:bCs/>
          <w:color w:val="auto"/>
          <w:sz w:val="28"/>
          <w:szCs w:val="28"/>
        </w:rPr>
        <w:softHyphen/>
        <w:t>дорожном транспорте</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40.</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(36-40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(28-35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(20-27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(0-19 баллов).</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1.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4.</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5. </w:t>
      </w:r>
      <w:r w:rsidRPr="00DC7E7A">
        <w:rPr>
          <w:rFonts w:ascii="Times New Roman" w:hAnsi="Times New Roman" w:cs="Times New Roman"/>
          <w:sz w:val="24"/>
          <w:szCs w:val="24"/>
        </w:rPr>
        <w:t>Чтоявляется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7.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8.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4E1ECA" w:rsidRPr="00DC7E7A" w:rsidRDefault="004E1ECA"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10.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11.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12.</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13.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14.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16.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17.</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18.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19.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20.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22.</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4E1ECA" w:rsidRPr="00DC7E7A" w:rsidRDefault="004E1ECA"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26.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27.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28.</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29.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30.</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31.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lastRenderedPageBreak/>
        <w:t>а) в более крупных размерах ликвидности капитала на транспорте</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t>б) в необходимости опережающей роли развития транспорта для экономики и населения</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t>в) в инфраструктурной роли транспорта для социально-экономического развития</w:t>
      </w:r>
    </w:p>
    <w:p w:rsidR="00566F0D" w:rsidRPr="00793854"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36.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38.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39.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40.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tabs>
          <w:tab w:val="left" w:pos="0"/>
        </w:tabs>
        <w:spacing w:after="0" w:line="240" w:lineRule="auto"/>
        <w:jc w:val="both"/>
        <w:rPr>
          <w:rFonts w:ascii="Times New Roman" w:eastAsia="Times New Roman" w:hAnsi="Times New Roman" w:cs="Times New Roman"/>
          <w:b/>
          <w:sz w:val="28"/>
          <w:szCs w:val="28"/>
        </w:rPr>
      </w:pP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DA1FF4">
      <w:pPr>
        <w:tabs>
          <w:tab w:val="left" w:pos="0"/>
        </w:tabs>
        <w:spacing w:after="0" w:line="240" w:lineRule="auto"/>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566F0D" w:rsidRPr="00DC7E7A" w:rsidRDefault="00566F0D" w:rsidP="00DA1FF4">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 </w:t>
      </w:r>
      <w:r w:rsidRPr="00DC7E7A">
        <w:rPr>
          <w:rFonts w:ascii="Times New Roman" w:hAnsi="Times New Roman" w:cs="Times New Roman"/>
          <w:bCs/>
          <w:sz w:val="24"/>
          <w:szCs w:val="24"/>
        </w:rPr>
        <w:t>Основным содержанием тарифной политики на транспорте является: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566F0D" w:rsidRPr="00DC7E7A" w:rsidRDefault="00566F0D" w:rsidP="00DA1FF4">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w:t>
      </w:r>
      <w:r w:rsidRPr="00DC7E7A">
        <w:rPr>
          <w:rFonts w:ascii="Times New Roman" w:hAnsi="Times New Roman" w:cs="Times New Roman"/>
          <w:bCs/>
          <w:sz w:val="24"/>
          <w:szCs w:val="24"/>
        </w:rPr>
        <w:t>Что такое стратегия транспортного предприятия: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566F0D" w:rsidRPr="00DC7E7A" w:rsidRDefault="00566F0D" w:rsidP="00DA1FF4">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566F0D" w:rsidRPr="00DC7E7A" w:rsidRDefault="00566F0D" w:rsidP="00DA1FF4">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566F0D" w:rsidRDefault="00566F0D" w:rsidP="00DA1FF4">
      <w:pPr>
        <w:shd w:val="clear" w:color="auto" w:fill="FFFFFF"/>
        <w:tabs>
          <w:tab w:val="left" w:pos="0"/>
        </w:tabs>
        <w:spacing w:after="0" w:line="240" w:lineRule="auto"/>
        <w:jc w:val="both"/>
        <w:rPr>
          <w:rFonts w:ascii="Times New Roman" w:hAnsi="Times New Roman" w:cs="Times New Roman"/>
          <w:b/>
          <w:bCs/>
          <w:iCs/>
          <w:sz w:val="24"/>
          <w:szCs w:val="24"/>
        </w:rPr>
      </w:pPr>
    </w:p>
    <w:p w:rsidR="00793854" w:rsidRPr="00DC7E7A" w:rsidRDefault="00793854" w:rsidP="00DA1FF4">
      <w:pPr>
        <w:shd w:val="clear" w:color="auto" w:fill="FFFFFF"/>
        <w:tabs>
          <w:tab w:val="left" w:pos="0"/>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bCs/>
          <w:sz w:val="24"/>
          <w:szCs w:val="24"/>
        </w:rPr>
        <w:t>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6.</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7. </w:t>
      </w:r>
      <w:r w:rsidRPr="00DC7E7A">
        <w:rPr>
          <w:rFonts w:ascii="Times New Roman" w:hAnsi="Times New Roman" w:cs="Times New Roman"/>
          <w:sz w:val="24"/>
          <w:szCs w:val="24"/>
        </w:rPr>
        <w:t>Маркетинговые посредники на транспорте призваны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566F0D" w:rsidRPr="00DC7E7A" w:rsidRDefault="00566F0D" w:rsidP="00DA1FF4">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8. </w:t>
      </w:r>
      <w:r w:rsidRPr="00DC7E7A">
        <w:rPr>
          <w:rFonts w:ascii="Times New Roman" w:hAnsi="Times New Roman" w:cs="Times New Roman"/>
          <w:sz w:val="24"/>
          <w:szCs w:val="24"/>
        </w:rPr>
        <w:t>Привлекают ли клиентов транспорта надбавки к тарифам?</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566F0D" w:rsidRPr="00DC7E7A" w:rsidRDefault="00566F0D" w:rsidP="00DA1FF4">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Когда были первые попытки применения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середина 1980-х гг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10. </w:t>
      </w:r>
      <w:r w:rsidRPr="00DC7E7A">
        <w:rPr>
          <w:rFonts w:ascii="Times New Roman" w:hAnsi="Times New Roman" w:cs="Times New Roman"/>
          <w:sz w:val="24"/>
          <w:szCs w:val="24"/>
        </w:rPr>
        <w:t>Тарифы на железнодорожном транспорте России:</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566F0D" w:rsidRPr="00DC7E7A" w:rsidRDefault="00566F0D" w:rsidP="00DA1FF4">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566F0D" w:rsidRPr="00DC7E7A" w:rsidRDefault="00566F0D" w:rsidP="00DA1FF4">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11. </w:t>
      </w:r>
      <w:r w:rsidRPr="00DC7E7A">
        <w:rPr>
          <w:rFonts w:ascii="Times New Roman" w:hAnsi="Times New Roman" w:cs="Times New Roman"/>
          <w:bCs/>
          <w:sz w:val="24"/>
          <w:szCs w:val="24"/>
        </w:rPr>
        <w:t>Термин «маркетинг» означает: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в) сбытовую деятельность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12.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566F0D" w:rsidRPr="00DC7E7A" w:rsidRDefault="00566F0D" w:rsidP="00DA1FF4">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14. </w:t>
      </w:r>
      <w:r w:rsidRPr="00DC7E7A">
        <w:rPr>
          <w:rFonts w:ascii="Times New Roman" w:hAnsi="Times New Roman" w:cs="Times New Roman"/>
          <w:sz w:val="24"/>
          <w:szCs w:val="24"/>
        </w:rPr>
        <w:t>Что является продукцией транспорта: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17.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18. </w:t>
      </w:r>
      <w:r w:rsidRPr="00DC7E7A">
        <w:rPr>
          <w:rFonts w:ascii="Times New Roman" w:hAnsi="Times New Roman" w:cs="Times New Roman"/>
          <w:bCs/>
          <w:sz w:val="24"/>
          <w:szCs w:val="24"/>
        </w:rPr>
        <w:t>Когда в нашей стране стал применяться маркетинг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19.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более крупных размерах ликвидности капитала на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 необходимости опережающей роли развития транспорта для экономики и населения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 инфраструктурной роли транспорта для социально-экономического развития</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20.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21. </w:t>
      </w:r>
      <w:r w:rsidRPr="00DC7E7A">
        <w:rPr>
          <w:rFonts w:ascii="Times New Roman" w:hAnsi="Times New Roman" w:cs="Times New Roman"/>
          <w:bCs/>
          <w:sz w:val="24"/>
          <w:szCs w:val="24"/>
        </w:rPr>
        <w:t>Появление маркетингу на транспорте связано: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22.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24.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566F0D" w:rsidRPr="00DC7E7A" w:rsidRDefault="00566F0D" w:rsidP="00DA1FF4">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b/>
          <w:bCs/>
          <w:iCs/>
          <w:sz w:val="24"/>
          <w:szCs w:val="24"/>
        </w:rPr>
      </w:pPr>
    </w:p>
    <w:p w:rsidR="00566F0D" w:rsidRPr="00DC7E7A" w:rsidRDefault="00566F0D" w:rsidP="00DA1FF4">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566F0D" w:rsidRPr="00DC7E7A" w:rsidRDefault="00566F0D" w:rsidP="00DA1FF4">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26. </w:t>
      </w:r>
      <w:r w:rsidRPr="00DC7E7A">
        <w:rPr>
          <w:rFonts w:ascii="Times New Roman" w:hAnsi="Times New Roman" w:cs="Times New Roman"/>
          <w:bCs/>
          <w:sz w:val="24"/>
          <w:szCs w:val="24"/>
        </w:rPr>
        <w:t>Разделение грузоотправителей на сегменты дает возможность:</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27.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28. </w:t>
      </w:r>
      <w:r w:rsidRPr="00DC7E7A">
        <w:rPr>
          <w:rFonts w:ascii="Times New Roman" w:hAnsi="Times New Roman" w:cs="Times New Roman"/>
          <w:sz w:val="24"/>
          <w:szCs w:val="24"/>
        </w:rPr>
        <w:t>Основные задачи управления маркетингом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в) прогнозирование тенденций развития рынка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29. </w:t>
      </w:r>
      <w:r w:rsidRPr="00DC7E7A">
        <w:rPr>
          <w:rFonts w:ascii="Times New Roman" w:hAnsi="Times New Roman" w:cs="Times New Roman"/>
          <w:bCs/>
          <w:sz w:val="24"/>
          <w:szCs w:val="24"/>
        </w:rPr>
        <w:t>Что отражает внутреннюю среду маркетинга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30. </w:t>
      </w:r>
      <w:r w:rsidRPr="00DC7E7A">
        <w:rPr>
          <w:rFonts w:ascii="Times New Roman" w:hAnsi="Times New Roman" w:cs="Times New Roman"/>
          <w:bCs/>
          <w:sz w:val="24"/>
          <w:szCs w:val="24"/>
        </w:rPr>
        <w:t>Критерии оценки сегментов транспортного рынка необходимы для: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32.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33. </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36. </w:t>
      </w:r>
      <w:r w:rsidRPr="00DC7E7A">
        <w:rPr>
          <w:rFonts w:ascii="Times New Roman" w:hAnsi="Times New Roman" w:cs="Times New Roman"/>
          <w:bCs/>
          <w:sz w:val="24"/>
          <w:szCs w:val="24"/>
        </w:rPr>
        <w:t>Основная цель маркетинговых исследовании на транспорте:</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566F0D" w:rsidRPr="00DC7E7A" w:rsidRDefault="00566F0D" w:rsidP="00DA1FF4">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Что относится к ценовому методу конкуренции на транспорте:</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566F0D" w:rsidRPr="00DC7E7A" w:rsidRDefault="00566F0D" w:rsidP="00DA1FF4">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lastRenderedPageBreak/>
        <w:t>г)</w:t>
      </w:r>
      <w:r w:rsidRPr="00DC7E7A">
        <w:rPr>
          <w:rFonts w:ascii="Times New Roman" w:hAnsi="Times New Roman" w:cs="Times New Roman"/>
          <w:bCs/>
          <w:sz w:val="24"/>
          <w:szCs w:val="24"/>
        </w:rPr>
        <w:tab/>
        <w:t>расширение ассортимента предоставляемых услуг</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38.</w:t>
      </w:r>
      <w:r w:rsidRPr="00DC7E7A">
        <w:rPr>
          <w:rFonts w:ascii="Times New Roman" w:hAnsi="Times New Roman" w:cs="Times New Roman"/>
          <w:bCs/>
          <w:sz w:val="24"/>
          <w:szCs w:val="24"/>
        </w:rPr>
        <w:t>Сегментация рынка транспортных услуг — это:</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566F0D" w:rsidRPr="00DC7E7A" w:rsidRDefault="00566F0D" w:rsidP="00DA1FF4">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39.</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566F0D" w:rsidRPr="00DC7E7A" w:rsidRDefault="00566F0D" w:rsidP="00DA1FF4">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40. </w:t>
      </w:r>
      <w:r w:rsidRPr="00DC7E7A">
        <w:rPr>
          <w:rFonts w:ascii="Times New Roman" w:hAnsi="Times New Roman" w:cs="Times New Roman"/>
          <w:bCs/>
          <w:sz w:val="24"/>
          <w:szCs w:val="24"/>
        </w:rPr>
        <w:t>К первичным источникам маркетинговой информации относятся: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566F0D" w:rsidRPr="00DC7E7A" w:rsidRDefault="00566F0D" w:rsidP="00DA1FF4">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566F0D" w:rsidRPr="00DC7E7A" w:rsidRDefault="00566F0D" w:rsidP="00CB50FC">
      <w:pPr>
        <w:tabs>
          <w:tab w:val="left" w:pos="0"/>
        </w:tabs>
        <w:spacing w:after="0" w:line="240" w:lineRule="auto"/>
        <w:ind w:firstLine="709"/>
        <w:rPr>
          <w:rFonts w:ascii="Times New Roman" w:eastAsia="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134"/>
        <w:gridCol w:w="2127"/>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2127"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2127"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bl>
    <w:p w:rsidR="00566F0D" w:rsidRPr="00DC7E7A" w:rsidRDefault="00566F0D" w:rsidP="00CB50FC">
      <w:pPr>
        <w:tabs>
          <w:tab w:val="left" w:pos="0"/>
        </w:tabs>
        <w:spacing w:after="0" w:line="240" w:lineRule="auto"/>
        <w:ind w:firstLine="709"/>
        <w:jc w:val="center"/>
        <w:rPr>
          <w:rFonts w:ascii="Times New Roman" w:hAnsi="Times New Roman" w:cs="Times New Roman"/>
          <w:sz w:val="28"/>
          <w:szCs w:val="28"/>
        </w:rPr>
      </w:pP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CB50FC">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1.14. Инвестиционная политика предприятия</w:t>
      </w:r>
    </w:p>
    <w:p w:rsidR="00566F0D" w:rsidRPr="00DC7E7A" w:rsidRDefault="00566F0D" w:rsidP="00CB50FC">
      <w:pPr>
        <w:widowControl w:val="0"/>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44.</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(40-44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w:t>
      </w:r>
    </w:p>
    <w:p w:rsidR="00566F0D" w:rsidRPr="00DC7E7A" w:rsidRDefault="00566F0D" w:rsidP="00CB50FC">
      <w:pPr>
        <w:tabs>
          <w:tab w:val="left" w:pos="0"/>
        </w:tabs>
        <w:spacing w:after="0" w:line="240" w:lineRule="auto"/>
        <w:ind w:firstLine="709"/>
        <w:rPr>
          <w:rFonts w:ascii="Times New Roman" w:hAnsi="Times New Roman" w:cs="Times New Roman"/>
          <w:b/>
          <w:sz w:val="24"/>
          <w:szCs w:val="24"/>
        </w:rPr>
      </w:pP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CB50FC">
      <w:pPr>
        <w:tabs>
          <w:tab w:val="left" w:pos="0"/>
        </w:tabs>
        <w:spacing w:after="0" w:line="240" w:lineRule="auto"/>
        <w:ind w:firstLine="709"/>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 Предметом правового регулирования инвестиционного права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 xml:space="preserve">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w:t>
      </w:r>
      <w:r w:rsidRPr="00DC7E7A">
        <w:rPr>
          <w:rStyle w:val="af"/>
          <w:rFonts w:ascii="Times New Roman" w:hAnsi="Times New Roman"/>
          <w:b w:val="0"/>
          <w:sz w:val="24"/>
          <w:szCs w:val="24"/>
        </w:rPr>
        <w:lastRenderedPageBreak/>
        <w:t>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 Какой из ниже перечисленных принципов не относится к принципам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 Инвестиционные правоотношения классифицируются на следующие виды: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5. Инвестиционная деятельность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6. В качестве критериев деления инвестиционных правоотношений выделяют: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верные варианты ответа А и B.</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7. Инвестор в соответствии с инвестиционным законодательством имеет право: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 все варианты ответов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8. Какое существует деление инвесторов в международно-правовой практике: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9. Что является особенностями государственных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вышеперечисленные.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10. Каков срок рассмотрения заявки на предоставление инвестиционных преференций: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30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11.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12. Экономические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13. Иностранные инвестиции классифицируются 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14. Классификация инвесторов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15. Что характерно для предоставляемого инвесторам права недропользования: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ответы верны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16. Когда возникло международно-правовое регулирование иностранных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 20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17. Инвестиционный контракт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18.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19. Какие существуют способы регулирования инвестиционных правоотношений в РК: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20. Прямые инвестиции – это…</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использование патентов или авторских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21. Какое из перечисленных отношений не входит в предмет регулирования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22.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отрасль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система законодательства;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учебная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23.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принципы, институты и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24. Метод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отсутствует.</w:t>
      </w:r>
    </w:p>
    <w:p w:rsidR="0013095F" w:rsidRDefault="0013095F"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25.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принцип свободы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Fonts w:ascii="Times New Roman" w:hAnsi="Times New Roman"/>
          <w:sz w:val="24"/>
          <w:szCs w:val="24"/>
        </w:rPr>
        <w:br/>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26. Не является источником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Трудовой кодекс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27.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28.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портфельная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30.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объекты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31.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32.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инвестор;</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33. Совокупность имущественных и неимущественных прав инвестора на рынке ценных бумаг закрепляется: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ценной бумагой;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34. Паевой инвестиционный фонд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35. Понятие инвестиционного соглашения или договора в современном российском законодательстве: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не существует;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36. Передача имущества в доверительное управление к доверительному управляющему:</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37.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отсутствие выгодоприобретателя;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Fonts w:ascii="Times New Roman" w:hAnsi="Times New Roman"/>
          <w:sz w:val="24"/>
          <w:szCs w:val="24"/>
        </w:rPr>
        <w:br/>
      </w:r>
      <w:r w:rsidRPr="00DC7E7A">
        <w:rPr>
          <w:rStyle w:val="af"/>
          <w:rFonts w:ascii="Times New Roman" w:hAnsi="Times New Roman"/>
          <w:b w:val="0"/>
          <w:sz w:val="24"/>
          <w:szCs w:val="24"/>
        </w:rPr>
        <w:t>Задание 38.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инвестиционные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39.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40.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41.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42.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43.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44.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lastRenderedPageBreak/>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 Передача имущества в доверительное управление к доверительному управляющему:</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не влечёт перехода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объекты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5. Что характерно для предоставляемого инвесторам права недропользования: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ответы верны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6.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7.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инвестор;</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8. Отличительной особенностью договора доверительного управления паевым инвестиционным фондом является: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отсутствие выгодоприобретателя;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9. Понятие инвестиционного соглашения или договора в современном российском законодательстве: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не существует;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10.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инвестиционные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11.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принцип свободы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12.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566F0D" w:rsidRPr="00DC7E7A" w:rsidRDefault="00566F0D" w:rsidP="004E1ECA">
      <w:pPr>
        <w:pStyle w:val="c5"/>
        <w:tabs>
          <w:tab w:val="left" w:pos="0"/>
        </w:tabs>
        <w:spacing w:before="0" w:beforeAutospacing="0" w:after="0" w:afterAutospacing="0"/>
        <w:jc w:val="both"/>
        <w:rPr>
          <w:rStyle w:val="c1"/>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13.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а) отрасль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система законодательства;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учебная дисциплина.</w:t>
      </w: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14. К иностранным инвестициям не относится: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566F0D" w:rsidRPr="00DC7E7A" w:rsidRDefault="00566F0D" w:rsidP="004E1ECA">
      <w:pPr>
        <w:pStyle w:val="c13"/>
        <w:tabs>
          <w:tab w:val="left" w:pos="0"/>
        </w:tabs>
        <w:spacing w:before="0" w:beforeAutospacing="0" w:after="0" w:afterAutospacing="0"/>
        <w:jc w:val="both"/>
        <w:rPr>
          <w:rStyle w:val="c1"/>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15. Паевой инвестиционный фонд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имущественным комплексом без создания юридического лица;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566F0D" w:rsidRPr="00DC7E7A" w:rsidRDefault="00566F0D" w:rsidP="004E1ECA">
      <w:pPr>
        <w:pStyle w:val="c13"/>
        <w:tabs>
          <w:tab w:val="left" w:pos="0"/>
        </w:tabs>
        <w:spacing w:before="0" w:beforeAutospacing="0" w:after="0" w:afterAutospacing="0"/>
        <w:jc w:val="both"/>
        <w:rPr>
          <w:rStyle w:val="af"/>
          <w:b w:val="0"/>
        </w:rPr>
      </w:pPr>
    </w:p>
    <w:p w:rsidR="00566F0D" w:rsidRPr="00DC7E7A" w:rsidRDefault="00566F0D" w:rsidP="004E1ECA">
      <w:pPr>
        <w:pStyle w:val="c13"/>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16. Выбор объекта лизинга и его продавца при финансовом лизинге осуществляет:</w:t>
      </w:r>
    </w:p>
    <w:p w:rsidR="00566F0D" w:rsidRPr="00DC7E7A" w:rsidRDefault="00566F0D" w:rsidP="004E1ECA">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566F0D" w:rsidRPr="00DC7E7A" w:rsidRDefault="00566F0D" w:rsidP="004E1ECA">
      <w:pPr>
        <w:pStyle w:val="c13"/>
        <w:tabs>
          <w:tab w:val="left" w:pos="0"/>
        </w:tabs>
        <w:spacing w:before="0" w:beforeAutospacing="0" w:after="0" w:afterAutospacing="0"/>
        <w:jc w:val="both"/>
      </w:pPr>
      <w:r w:rsidRPr="00DC7E7A">
        <w:t xml:space="preserve">б) </w:t>
      </w:r>
      <w:r w:rsidRPr="00DC7E7A">
        <w:rPr>
          <w:rStyle w:val="c1"/>
        </w:rPr>
        <w:t>лизингодатель</w:t>
      </w:r>
    </w:p>
    <w:p w:rsidR="00566F0D" w:rsidRPr="00DC7E7A" w:rsidRDefault="00566F0D" w:rsidP="004E1ECA">
      <w:pPr>
        <w:pStyle w:val="c13"/>
        <w:tabs>
          <w:tab w:val="left" w:pos="0"/>
        </w:tabs>
        <w:spacing w:before="0" w:beforeAutospacing="0" w:after="0" w:afterAutospacing="0"/>
        <w:jc w:val="both"/>
      </w:pPr>
      <w:r w:rsidRPr="00DC7E7A">
        <w:t xml:space="preserve">в) </w:t>
      </w:r>
      <w:r w:rsidRPr="00DC7E7A">
        <w:rPr>
          <w:rStyle w:val="c1"/>
        </w:rPr>
        <w:t>банк-кредитор</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17. Лизингодатель не имеет право:</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566F0D" w:rsidRPr="00DC7E7A" w:rsidRDefault="00566F0D" w:rsidP="004E1ECA">
      <w:pPr>
        <w:pStyle w:val="c8"/>
        <w:tabs>
          <w:tab w:val="left" w:pos="0"/>
        </w:tabs>
        <w:spacing w:before="0" w:beforeAutospacing="0" w:after="0" w:afterAutospacing="0"/>
        <w:jc w:val="both"/>
      </w:pPr>
      <w:r w:rsidRPr="00DC7E7A">
        <w:t xml:space="preserve">б) </w:t>
      </w:r>
      <w:r w:rsidRPr="00DC7E7A">
        <w:rPr>
          <w:rStyle w:val="c1"/>
        </w:rPr>
        <w:t>собственности на объект лизинга</w:t>
      </w:r>
    </w:p>
    <w:p w:rsidR="00566F0D" w:rsidRPr="00DC7E7A" w:rsidRDefault="00566F0D" w:rsidP="004E1ECA">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566F0D" w:rsidRPr="00DC7E7A" w:rsidRDefault="00566F0D" w:rsidP="004E1ECA">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18. Предметом правового регулирования инвестиционного права является: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19. Приобретение акций, векселей и иных ценных бумаг, составляющих менее 10% в общем акционерном капитале конкретных российских предприятий: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портфельная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20.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c5"/>
        <w:tabs>
          <w:tab w:val="left" w:pos="0"/>
        </w:tabs>
        <w:spacing w:before="0" w:beforeAutospacing="0" w:after="0" w:afterAutospacing="0"/>
        <w:jc w:val="both"/>
        <w:rPr>
          <w:rStyle w:val="c1"/>
        </w:rPr>
      </w:pPr>
      <w:r w:rsidRPr="00DC7E7A">
        <w:rPr>
          <w:rStyle w:val="af"/>
          <w:b w:val="0"/>
        </w:rPr>
        <w:t xml:space="preserve">Задание </w:t>
      </w:r>
      <w:r w:rsidRPr="00DC7E7A">
        <w:rPr>
          <w:rStyle w:val="c1"/>
        </w:rPr>
        <w:t>21. Вложениями в нематериальные активы не являются:</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566F0D" w:rsidRPr="00DC7E7A" w:rsidRDefault="00566F0D" w:rsidP="004E1ECA">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566F0D" w:rsidRPr="00DC7E7A" w:rsidRDefault="00566F0D" w:rsidP="004E1ECA">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566F0D" w:rsidRPr="00DC7E7A" w:rsidRDefault="00566F0D" w:rsidP="004E1ECA">
      <w:pPr>
        <w:tabs>
          <w:tab w:val="left" w:pos="0"/>
        </w:tabs>
        <w:spacing w:after="0" w:line="240" w:lineRule="auto"/>
        <w:jc w:val="both"/>
        <w:rPr>
          <w:rFonts w:ascii="Times New Roman" w:eastAsia="Times New Roman" w:hAnsi="Times New Roman" w:cs="Times New Roman"/>
          <w:sz w:val="24"/>
          <w:szCs w:val="24"/>
        </w:rPr>
      </w:pPr>
    </w:p>
    <w:p w:rsidR="00566F0D" w:rsidRPr="00DC7E7A" w:rsidRDefault="00566F0D" w:rsidP="004E1ECA">
      <w:pPr>
        <w:pStyle w:val="c5"/>
        <w:tabs>
          <w:tab w:val="left" w:pos="0"/>
        </w:tabs>
        <w:spacing w:before="0" w:beforeAutospacing="0" w:after="0" w:afterAutospacing="0"/>
        <w:jc w:val="both"/>
      </w:pPr>
      <w:r w:rsidRPr="00DC7E7A">
        <w:rPr>
          <w:rStyle w:val="af"/>
          <w:b w:val="0"/>
        </w:rPr>
        <w:t xml:space="preserve">Задание </w:t>
      </w:r>
      <w:r w:rsidRPr="00DC7E7A">
        <w:rPr>
          <w:rStyle w:val="c1"/>
        </w:rPr>
        <w:t>22. К заёмным средствам предприятия не относятся средства, полученные:</w:t>
      </w:r>
    </w:p>
    <w:p w:rsidR="00566F0D" w:rsidRPr="00DC7E7A" w:rsidRDefault="00566F0D" w:rsidP="004E1ECA">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566F0D" w:rsidRPr="00DC7E7A" w:rsidRDefault="00566F0D" w:rsidP="004E1ECA">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566F0D" w:rsidRPr="00DC7E7A" w:rsidRDefault="00566F0D" w:rsidP="004E1ECA">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566F0D" w:rsidRPr="00DC7E7A" w:rsidRDefault="00566F0D" w:rsidP="004E1ECA">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EE51C0" w:rsidRPr="00DC7E7A" w:rsidRDefault="00EE51C0"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23. Какой из ниже перечисленных принципов не относится к принципам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д) принцип установления системы льгот преференций для отечественных инвесторов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24. Совокупность имущественных и неимущественных прав инвестора на рынке ценных бумаг закрепляется: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ценной бумагой;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25. Инвестиционная деятельность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26. В качестве критериев деления инвестиционных правоотношений выделяют: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верные варианты ответа А и B.</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27. Прямые инвестиции – это…</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б) использование патентов или авторских прав;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28. Инвестор в соответствии с инвестиционным законодательством имеет право: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верны все варианты ответов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29. Инвестиционные правоотношения классифицируются на следующие виды: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имущественные, неимущественные, вещные, обязательственные, абсолютные и относительные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30. Какое существует деление инвесторов в международно-правовой практике: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эмитенты ценных бумаг,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31. Классификация инвесторов на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индивидуальные инвесторы, институциональные инвесторы и профессионалы рынка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32. Когда возникло международно-правовое регулирование иностранных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 20 веке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33. (Выберите неправильное утверждение) Предмет инвестиционного права составляют общественные отношения: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34. Что является особенностями государственных инвестиций: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все вышеперечисленные.</w:t>
      </w:r>
    </w:p>
    <w:p w:rsidR="00793854" w:rsidRDefault="00793854"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35. Каков срок рассмотрения заявки на предоставление инвестиционных преференций: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30 дней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36. В каких формах осуществляется контроль уполномоченным органом за соблюдением условий контрактов:</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а) камеральный контроль и контроль с посещением объекта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37. Инвестиционный контракт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38. Экономические инвестиции – это…</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39. Какие существуют способы регулирования инвестиционных правоотношений в РК:</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валютное, налоговое, лицензионное регулирование и таможенное регулирование.</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40. Какое из перечисленных отношений не входит в предмет регулирования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Style w:val="af"/>
          <w:rFonts w:ascii="Times New Roman" w:hAnsi="Times New Roman"/>
          <w:b w:val="0"/>
          <w:sz w:val="24"/>
          <w:szCs w:val="24"/>
        </w:rPr>
        <w:t>Задание 41.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принципы, институты и нормы инвестиционного права.</w:t>
      </w:r>
    </w:p>
    <w:p w:rsidR="00566F0D" w:rsidRDefault="00566F0D" w:rsidP="004E1ECA">
      <w:pPr>
        <w:pStyle w:val="ad"/>
        <w:shd w:val="clear" w:color="auto" w:fill="FFFFFF"/>
        <w:tabs>
          <w:tab w:val="left" w:pos="0"/>
        </w:tabs>
        <w:spacing w:before="0" w:after="0"/>
        <w:jc w:val="both"/>
        <w:rPr>
          <w:rFonts w:ascii="Times New Roman" w:hAnsi="Times New Roman"/>
          <w:sz w:val="24"/>
          <w:szCs w:val="24"/>
        </w:rPr>
      </w:pPr>
    </w:p>
    <w:p w:rsidR="00793854" w:rsidRPr="00DC7E7A" w:rsidRDefault="00793854"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lastRenderedPageBreak/>
        <w:t>Задание 42. Метод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отсутствует.</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43. Не является источником инвестиционного права: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Трудовой кодекс РФ.</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Задание 44. Иностранные инвестиции классифицируются на:</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566F0D" w:rsidRPr="00DC7E7A" w:rsidRDefault="00566F0D" w:rsidP="004E1ECA">
      <w:pPr>
        <w:pStyle w:val="ad"/>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566F0D" w:rsidRPr="00DC7E7A" w:rsidRDefault="00566F0D" w:rsidP="004E1ECA">
      <w:pPr>
        <w:pStyle w:val="ad"/>
        <w:shd w:val="clear" w:color="auto" w:fill="FFFFFF"/>
        <w:tabs>
          <w:tab w:val="left" w:pos="0"/>
        </w:tabs>
        <w:spacing w:before="0" w:after="0"/>
        <w:jc w:val="both"/>
        <w:rPr>
          <w:rStyle w:val="af"/>
          <w:rFonts w:ascii="Times New Roman" w:hAnsi="Times New Roman"/>
          <w:b w:val="0"/>
          <w:sz w:val="24"/>
          <w:szCs w:val="24"/>
        </w:rPr>
      </w:pPr>
      <w:r w:rsidRPr="00DC7E7A">
        <w:rPr>
          <w:rStyle w:val="af"/>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566F0D" w:rsidRPr="00DC7E7A" w:rsidRDefault="00566F0D" w:rsidP="004E1ECA">
      <w:pPr>
        <w:tabs>
          <w:tab w:val="left" w:pos="0"/>
        </w:tabs>
        <w:spacing w:after="0" w:line="240" w:lineRule="auto"/>
        <w:jc w:val="both"/>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418"/>
        <w:gridCol w:w="1984"/>
      </w:tblGrid>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701"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984"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13095F">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701"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84"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bl>
    <w:p w:rsidR="00566F0D" w:rsidRPr="00DC7E7A" w:rsidRDefault="00566F0D" w:rsidP="004E1ECA">
      <w:pPr>
        <w:tabs>
          <w:tab w:val="left" w:pos="0"/>
        </w:tabs>
        <w:spacing w:after="0" w:line="240" w:lineRule="auto"/>
        <w:jc w:val="center"/>
        <w:rPr>
          <w:rFonts w:ascii="Times New Roman" w:hAnsi="Times New Roman" w:cs="Times New Roman"/>
          <w:sz w:val="28"/>
          <w:szCs w:val="28"/>
        </w:rPr>
      </w:pPr>
    </w:p>
    <w:p w:rsidR="00566F0D" w:rsidRPr="00DC7E7A" w:rsidRDefault="00566F0D" w:rsidP="004E1ECA">
      <w:pPr>
        <w:widowControl w:val="0"/>
        <w:tabs>
          <w:tab w:val="left" w:pos="0"/>
        </w:tabs>
        <w:spacing w:after="0" w:line="240" w:lineRule="auto"/>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566F0D" w:rsidRPr="00DC7E7A" w:rsidRDefault="00566F0D" w:rsidP="004E1ECA">
      <w:pPr>
        <w:widowControl w:val="0"/>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Pr="00DC7E7A">
        <w:rPr>
          <w:rStyle w:val="10pt"/>
          <w:rFonts w:eastAsiaTheme="minorHAnsi"/>
          <w:b/>
          <w:bCs/>
          <w:color w:val="auto"/>
          <w:sz w:val="28"/>
          <w:szCs w:val="28"/>
        </w:rPr>
        <w:t>1.15. Внешнеэкономическая деятельность организации</w:t>
      </w:r>
    </w:p>
    <w:p w:rsidR="00566F0D" w:rsidRPr="00DC7E7A" w:rsidRDefault="00566F0D" w:rsidP="004E1ECA">
      <w:pPr>
        <w:widowControl w:val="0"/>
        <w:tabs>
          <w:tab w:val="left" w:pos="0"/>
        </w:tabs>
        <w:spacing w:after="0" w:line="240" w:lineRule="auto"/>
        <w:rPr>
          <w:rFonts w:ascii="Times New Roman" w:hAnsi="Times New Roman" w:cs="Times New Roman"/>
          <w:b/>
          <w:sz w:val="24"/>
          <w:szCs w:val="24"/>
        </w:rPr>
      </w:pPr>
    </w:p>
    <w:p w:rsidR="00566F0D" w:rsidRPr="00DC7E7A" w:rsidRDefault="00566F0D" w:rsidP="004E1ECA">
      <w:pPr>
        <w:widowControl w:val="0"/>
        <w:tabs>
          <w:tab w:val="left" w:pos="0"/>
        </w:tabs>
        <w:spacing w:after="0" w:line="240" w:lineRule="auto"/>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45.</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p>
    <w:p w:rsidR="00566F0D" w:rsidRPr="00DC7E7A" w:rsidRDefault="00566F0D" w:rsidP="004E1ECA">
      <w:pPr>
        <w:tabs>
          <w:tab w:val="left" w:pos="0"/>
        </w:tabs>
        <w:spacing w:after="0" w:line="240" w:lineRule="auto"/>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66F0D" w:rsidRPr="00DC7E7A" w:rsidRDefault="00566F0D" w:rsidP="004E1ECA">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(40-45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566F0D" w:rsidRPr="00DC7E7A" w:rsidRDefault="00566F0D" w:rsidP="004E1EC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баллов).</w:t>
      </w:r>
    </w:p>
    <w:p w:rsidR="00566F0D" w:rsidRPr="00DC7E7A" w:rsidRDefault="00566F0D" w:rsidP="004E1ECA">
      <w:pPr>
        <w:tabs>
          <w:tab w:val="left" w:pos="0"/>
        </w:tabs>
        <w:spacing w:after="0" w:line="240" w:lineRule="auto"/>
        <w:rPr>
          <w:rFonts w:ascii="Times New Roman" w:hAnsi="Times New Roman" w:cs="Times New Roman"/>
          <w:b/>
          <w:sz w:val="24"/>
          <w:szCs w:val="24"/>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10. </w:t>
      </w:r>
      <w:r w:rsidRPr="00DC7E7A">
        <w:rPr>
          <w:rFonts w:ascii="Times New Roman" w:eastAsia="Times New Roman" w:hAnsi="Times New Roman" w:cs="Times New Roman"/>
          <w:bCs/>
          <w:sz w:val="24"/>
          <w:szCs w:val="24"/>
          <w:bdr w:val="none" w:sz="0" w:space="0" w:color="auto" w:frame="1"/>
        </w:rPr>
        <w:t>Услуги 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12.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международные организации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одной государственной принадлежности, территориально расположенными вразличных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793854" w:rsidRDefault="00793854"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793854" w:rsidRDefault="00793854"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17.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реализация товаров по заниженным ценам взаимосвязанным лицам внутри однойкрупной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25.  </w:t>
      </w:r>
      <w:r w:rsidRPr="00DC7E7A">
        <w:rPr>
          <w:rFonts w:ascii="Times New Roman" w:eastAsia="Times New Roman" w:hAnsi="Times New Roman" w:cs="Times New Roman"/>
          <w:bCs/>
          <w:sz w:val="24"/>
          <w:szCs w:val="24"/>
          <w:bdr w:val="none" w:sz="0" w:space="0" w:color="auto" w:frame="1"/>
        </w:rPr>
        <w:t>Базисные условия поставки</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27.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b/>
          <w:sz w:val="24"/>
          <w:szCs w:val="24"/>
        </w:rPr>
        <w:br/>
      </w:r>
      <w:r w:rsidRPr="00DC7E7A">
        <w:rPr>
          <w:rFonts w:ascii="Times New Roman" w:eastAsia="Times New Roman" w:hAnsi="Times New Roman" w:cs="Times New Roman"/>
          <w:sz w:val="24"/>
          <w:szCs w:val="24"/>
        </w:rP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566F0D" w:rsidRPr="00DC7E7A" w:rsidRDefault="00566F0D" w:rsidP="004E1ECA">
      <w:pPr>
        <w:tabs>
          <w:tab w:val="left" w:pos="0"/>
        </w:tabs>
        <w:spacing w:after="0" w:line="240" w:lineRule="auto"/>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793854" w:rsidRDefault="00793854" w:rsidP="004E1ECA">
      <w:pPr>
        <w:tabs>
          <w:tab w:val="left" w:pos="0"/>
        </w:tabs>
        <w:spacing w:after="0" w:line="240" w:lineRule="auto"/>
        <w:jc w:val="center"/>
        <w:rPr>
          <w:rFonts w:ascii="Times New Roman" w:eastAsia="Times New Roman" w:hAnsi="Times New Roman" w:cs="Times New Roman"/>
          <w:b/>
          <w:bCs/>
          <w:sz w:val="28"/>
          <w:szCs w:val="28"/>
        </w:rPr>
      </w:pPr>
    </w:p>
    <w:p w:rsidR="00566F0D" w:rsidRPr="00DC7E7A" w:rsidRDefault="00566F0D" w:rsidP="004E1ECA">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566F0D" w:rsidRPr="00DC7E7A" w:rsidRDefault="00566F0D" w:rsidP="004E1ECA">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Валюта цены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 xml:space="preserve">Базисные условия поставки </w:t>
      </w:r>
      <w:r w:rsidRPr="00DC7E7A">
        <w:rPr>
          <w:rFonts w:ascii="Times New Roman" w:eastAsia="Times New Roman" w:hAnsi="Times New Roman" w:cs="Times New Roman"/>
          <w:sz w:val="24"/>
          <w:szCs w:val="24"/>
        </w:rPr>
        <w:t>указываются: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10.  </w:t>
      </w:r>
      <w:r w:rsidRPr="00DC7E7A">
        <w:rPr>
          <w:rFonts w:ascii="Times New Roman" w:eastAsia="Times New Roman" w:hAnsi="Times New Roman" w:cs="Times New Roman"/>
          <w:bCs/>
          <w:sz w:val="24"/>
          <w:szCs w:val="24"/>
          <w:bdr w:val="none" w:sz="0" w:space="0" w:color="auto" w:frame="1"/>
        </w:rPr>
        <w:t>Эмбарго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Таможенная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любым из возможных способов на выбор декларанта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Задание 12.</w:t>
      </w:r>
      <w:r w:rsidRPr="00DC7E7A">
        <w:rPr>
          <w:rFonts w:ascii="Times New Roman" w:eastAsia="Times New Roman" w:hAnsi="Times New Roman" w:cs="Times New Roman"/>
          <w:bCs/>
          <w:sz w:val="24"/>
          <w:szCs w:val="24"/>
          <w:bdr w:val="none" w:sz="0" w:space="0" w:color="auto" w:frame="1"/>
        </w:rPr>
        <w:t xml:space="preserve">  Базисные условия поставки определяют: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Принцип деятельности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sz w:val="24"/>
          <w:szCs w:val="24"/>
        </w:rPr>
        <w:br/>
        <w:t>б) Усиление протекционистских мер и сокращение внешнеторгового оборота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17.  </w:t>
      </w:r>
      <w:r w:rsidRPr="00DC7E7A">
        <w:rPr>
          <w:rFonts w:ascii="Times New Roman" w:eastAsia="Times New Roman" w:hAnsi="Times New Roman" w:cs="Times New Roman"/>
          <w:bCs/>
          <w:sz w:val="24"/>
          <w:szCs w:val="24"/>
          <w:bdr w:val="none" w:sz="0" w:space="0" w:color="auto" w:frame="1"/>
        </w:rPr>
        <w:t>Таможенный тариф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Внешнеторговый контракт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25.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торговлю минеральным сырьем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27.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реализация товаров по заниженным ценам взаимосвязанным лицам внутри одной крупной фирмы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 информация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Услуги</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bCs/>
          <w:sz w:val="24"/>
          <w:szCs w:val="24"/>
          <w:bdr w:val="none" w:sz="0" w:space="0" w:color="auto" w:frame="1"/>
        </w:rPr>
        <w:t>по определению страны происхождения товара в Российской Федерации оказывает: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одной государственной принадлежности, территориально расположенными в различных государствах</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международные организации</w:t>
      </w:r>
    </w:p>
    <w:p w:rsidR="00EE51C0" w:rsidRPr="00DC7E7A" w:rsidRDefault="00EE51C0"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Клиринг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оказание консультационных услуг</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Курс покупателя – это…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Контрактная цена: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566F0D" w:rsidRPr="00DC7E7A" w:rsidRDefault="00566F0D" w:rsidP="004E1ECA">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566F0D" w:rsidRPr="00DC7E7A" w:rsidRDefault="00566F0D" w:rsidP="004E1ECA">
      <w:pPr>
        <w:tabs>
          <w:tab w:val="left" w:pos="0"/>
        </w:tabs>
        <w:spacing w:after="0" w:line="240" w:lineRule="auto"/>
        <w:rPr>
          <w:rFonts w:ascii="Times New Roman" w:eastAsia="Times New Roman" w:hAnsi="Times New Roman" w:cs="Times New Roman"/>
          <w:b/>
          <w:sz w:val="28"/>
          <w:szCs w:val="28"/>
        </w:rPr>
      </w:pPr>
    </w:p>
    <w:p w:rsidR="00566F0D" w:rsidRPr="00DC7E7A" w:rsidRDefault="00566F0D" w:rsidP="00EE51C0">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843"/>
        <w:gridCol w:w="1276"/>
        <w:gridCol w:w="1843"/>
      </w:tblGrid>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p>
        </w:tc>
        <w:tc>
          <w:tcPr>
            <w:tcW w:w="1843"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566F0D" w:rsidRPr="00DC7E7A" w:rsidTr="00D33729">
        <w:tc>
          <w:tcPr>
            <w:tcW w:w="1242"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566F0D" w:rsidRPr="00DC7E7A" w:rsidRDefault="00566F0D" w:rsidP="004E1ECA">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566F0D" w:rsidRPr="00DC7E7A" w:rsidRDefault="00566F0D" w:rsidP="004E1ECA">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bl>
    <w:p w:rsidR="00566F0D" w:rsidRPr="00DC7E7A" w:rsidRDefault="00566F0D" w:rsidP="00CB50FC">
      <w:pPr>
        <w:tabs>
          <w:tab w:val="left" w:pos="0"/>
        </w:tabs>
        <w:spacing w:after="0" w:line="240" w:lineRule="auto"/>
        <w:ind w:firstLine="709"/>
        <w:jc w:val="both"/>
        <w:rPr>
          <w:rFonts w:ascii="Times New Roman" w:eastAsia="Times New Roman" w:hAnsi="Times New Roman" w:cs="Times New Roman"/>
          <w:b/>
          <w:sz w:val="28"/>
          <w:szCs w:val="28"/>
        </w:rPr>
      </w:pPr>
    </w:p>
    <w:p w:rsidR="0013095F" w:rsidRDefault="0013095F" w:rsidP="0013095F">
      <w:pPr>
        <w:widowControl w:val="0"/>
        <w:tabs>
          <w:tab w:val="left" w:pos="0"/>
        </w:tabs>
        <w:spacing w:after="0" w:line="240" w:lineRule="auto"/>
        <w:ind w:firstLine="709"/>
        <w:jc w:val="center"/>
        <w:rPr>
          <w:rFonts w:ascii="Times New Roman" w:hAnsi="Times New Roman" w:cs="Times New Roman"/>
          <w:b/>
          <w:sz w:val="28"/>
          <w:szCs w:val="28"/>
        </w:rPr>
      </w:pPr>
      <w:r w:rsidRPr="0013095F">
        <w:rPr>
          <w:rFonts w:ascii="Times New Roman" w:hAnsi="Times New Roman" w:cs="Times New Roman"/>
          <w:b/>
          <w:sz w:val="28"/>
          <w:szCs w:val="28"/>
        </w:rPr>
        <w:t>ИНСТРУКЦИОННЫЕ КАРТЫ ДЛЯ ПРОВЕДЕНИЯ ПРАКТИЧЕСКИХ ЗАНЯТИЙ</w:t>
      </w:r>
    </w:p>
    <w:p w:rsidR="0013095F" w:rsidRDefault="0013095F" w:rsidP="00CB50FC">
      <w:pPr>
        <w:widowControl w:val="0"/>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66F0D" w:rsidRPr="00DC7E7A" w:rsidRDefault="00566F0D"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66F0D" w:rsidRPr="00DC7E7A" w:rsidRDefault="00566F0D" w:rsidP="00CB50FC">
      <w:pPr>
        <w:pStyle w:val="TableParagraph"/>
        <w:tabs>
          <w:tab w:val="left" w:pos="0"/>
        </w:tabs>
        <w:ind w:firstLine="709"/>
        <w:jc w:val="both"/>
        <w:rPr>
          <w:rStyle w:val="10pt"/>
          <w:rFonts w:eastAsiaTheme="minorHAnsi"/>
          <w:b/>
          <w:bCs/>
          <w:color w:val="auto"/>
          <w:sz w:val="28"/>
          <w:szCs w:val="28"/>
          <w:u w:val="single"/>
          <w:lang w:eastAsia="ru-RU"/>
        </w:rPr>
      </w:pPr>
      <w:r w:rsidRPr="00DC7E7A">
        <w:rPr>
          <w:rStyle w:val="10pt"/>
          <w:rFonts w:eastAsiaTheme="minorHAnsi"/>
          <w:b/>
          <w:bCs/>
          <w:color w:val="auto"/>
          <w:sz w:val="28"/>
          <w:szCs w:val="28"/>
          <w:u w:val="single"/>
          <w:lang w:eastAsia="ru-RU"/>
        </w:rPr>
        <w:t>Раздел 1. Осуществление транспортно-экспедиционной деятельности на железнодорожном транспорте</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1.3. Построение транспортных логистических цепей</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№1</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Оценка ускоренной доставки груза в логистической цепи: источник сырья-производство</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№2</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Определение оптимальной партии груза в логистической цепи: производство-транспорт-потребитель</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Тема 1.4. Склады в логистических системах</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№3</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Определение оптимального места расположения склада на заданном полигоне</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№4</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Планирование рейса автомобиля (маневрового локомотива, погрузчика, стеллажного штабелера) по заданию преподавателя</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lastRenderedPageBreak/>
        <w:t>Тема 1.7. Запасы материальных ресурсов и их оптимизация</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Практическое занятие №5</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r w:rsidRPr="00DC7E7A">
        <w:rPr>
          <w:rFonts w:ascii="Times New Roman" w:eastAsia="Times New Roman" w:hAnsi="Times New Roman" w:cs="Times New Roman"/>
          <w:sz w:val="28"/>
          <w:szCs w:val="28"/>
          <w:lang w:val="ru-RU"/>
        </w:rPr>
        <w:t>Разработка предложений по оптимизации материальных запасов на станции</w:t>
      </w: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DC7E7A" w:rsidRDefault="00566F0D"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 xml:space="preserve">Тема </w:t>
      </w:r>
      <w:r w:rsidRPr="00DC7E7A">
        <w:rPr>
          <w:rStyle w:val="10pt"/>
          <w:rFonts w:eastAsiaTheme="minorHAnsi"/>
          <w:b/>
          <w:bCs/>
          <w:color w:val="auto"/>
          <w:sz w:val="28"/>
          <w:szCs w:val="28"/>
          <w:lang w:eastAsia="ru-RU"/>
        </w:rPr>
        <w:t>1.11. Основы организации и нормирования труда. Ресурсы управления</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№6</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Определение показателей использования основных фондов и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№7</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№8</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Обработка материалов индивидуальной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№9</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Обработка материалов хронометража.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№10</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норм затрат труда</w:t>
      </w:r>
    </w:p>
    <w:p w:rsidR="00566F0D" w:rsidRPr="00DC7E7A" w:rsidRDefault="00566F0D" w:rsidP="00CB50FC">
      <w:pPr>
        <w:pStyle w:val="TableParagraph"/>
        <w:tabs>
          <w:tab w:val="left" w:pos="0"/>
        </w:tabs>
        <w:ind w:firstLine="709"/>
        <w:jc w:val="both"/>
        <w:rPr>
          <w:rStyle w:val="10pt"/>
          <w:rFonts w:eastAsiaTheme="minorHAnsi"/>
          <w:color w:val="auto"/>
          <w:sz w:val="24"/>
          <w:szCs w:val="24"/>
          <w:lang w:eastAsia="ru-RU"/>
        </w:rPr>
      </w:pPr>
    </w:p>
    <w:p w:rsidR="00566F0D" w:rsidRPr="00DC7E7A" w:rsidRDefault="00566F0D" w:rsidP="00CB50FC">
      <w:pPr>
        <w:pStyle w:val="TableParagraph"/>
        <w:tabs>
          <w:tab w:val="left" w:pos="0"/>
        </w:tabs>
        <w:ind w:firstLine="709"/>
        <w:jc w:val="both"/>
        <w:rPr>
          <w:rStyle w:val="10pt"/>
          <w:rFonts w:eastAsiaTheme="minorHAnsi"/>
          <w:b/>
          <w:bCs/>
          <w:color w:val="auto"/>
          <w:sz w:val="28"/>
          <w:szCs w:val="28"/>
          <w:lang w:eastAsia="ru-RU"/>
        </w:rPr>
      </w:pPr>
      <w:r w:rsidRPr="00DC7E7A">
        <w:rPr>
          <w:rStyle w:val="10pt"/>
          <w:rFonts w:eastAsiaTheme="minorHAnsi"/>
          <w:b/>
          <w:bCs/>
          <w:color w:val="auto"/>
          <w:sz w:val="28"/>
          <w:szCs w:val="28"/>
          <w:lang w:eastAsia="ru-RU"/>
        </w:rPr>
        <w:t>Тема 1.12. Трудовые ресурсы и оплата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№11</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№12</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заработной платы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№13</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численности различных категорий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№14</w:t>
      </w:r>
    </w:p>
    <w:p w:rsidR="00566F0D" w:rsidRPr="00DC7E7A" w:rsidRDefault="00566F0D" w:rsidP="00CB50FC">
      <w:pPr>
        <w:pStyle w:val="TableParagraph"/>
        <w:tabs>
          <w:tab w:val="left" w:pos="0"/>
        </w:tabs>
        <w:ind w:firstLine="709"/>
        <w:jc w:val="both"/>
        <w:rPr>
          <w:rStyle w:val="10pt"/>
          <w:rFonts w:eastAsiaTheme="minorHAnsi"/>
          <w:color w:val="auto"/>
          <w:sz w:val="28"/>
          <w:szCs w:val="28"/>
          <w:lang w:eastAsia="ru-RU"/>
        </w:rPr>
      </w:pPr>
      <w:r w:rsidRPr="00DC7E7A">
        <w:rPr>
          <w:rStyle w:val="10pt"/>
          <w:rFonts w:eastAsiaTheme="minorHAnsi"/>
          <w:color w:val="auto"/>
          <w:sz w:val="28"/>
          <w:szCs w:val="28"/>
          <w:lang w:eastAsia="ru-RU"/>
        </w:rPr>
        <w:t>Расчет фонда оплаты труда и среднемесячного заработка работников станции</w:t>
      </w:r>
    </w:p>
    <w:p w:rsidR="00566F0D" w:rsidRPr="00DC7E7A" w:rsidRDefault="00566F0D" w:rsidP="00CB50FC">
      <w:pPr>
        <w:pStyle w:val="TableParagraph"/>
        <w:tabs>
          <w:tab w:val="left" w:pos="0"/>
        </w:tabs>
        <w:ind w:firstLine="709"/>
        <w:jc w:val="both"/>
        <w:rPr>
          <w:rFonts w:ascii="Times New Roman" w:eastAsia="Times New Roman" w:hAnsi="Times New Roman" w:cs="Times New Roman"/>
          <w:sz w:val="28"/>
          <w:szCs w:val="28"/>
          <w:lang w:val="ru-RU"/>
        </w:rPr>
      </w:pPr>
    </w:p>
    <w:p w:rsidR="00566F0D" w:rsidRPr="00DC7E7A" w:rsidRDefault="00566F0D" w:rsidP="00CB50FC">
      <w:pPr>
        <w:tabs>
          <w:tab w:val="left" w:pos="0"/>
        </w:tabs>
        <w:spacing w:after="0" w:line="240" w:lineRule="auto"/>
        <w:ind w:firstLine="709"/>
        <w:rPr>
          <w:rStyle w:val="10pt"/>
          <w:rFonts w:eastAsiaTheme="minorEastAsia"/>
          <w:b/>
          <w:bCs/>
          <w:color w:val="auto"/>
          <w:sz w:val="28"/>
          <w:szCs w:val="28"/>
        </w:rPr>
      </w:pPr>
      <w:r w:rsidRPr="00DC7E7A">
        <w:rPr>
          <w:rStyle w:val="10pt"/>
          <w:rFonts w:eastAsiaTheme="minorEastAsia"/>
          <w:b/>
          <w:bCs/>
          <w:color w:val="auto"/>
          <w:sz w:val="28"/>
          <w:szCs w:val="28"/>
        </w:rPr>
        <w:t>Тема 1.13. Маркетинго</w:t>
      </w:r>
      <w:r w:rsidRPr="00DC7E7A">
        <w:rPr>
          <w:rStyle w:val="10pt"/>
          <w:rFonts w:eastAsiaTheme="minorEastAsia"/>
          <w:b/>
          <w:bCs/>
          <w:color w:val="auto"/>
          <w:sz w:val="28"/>
          <w:szCs w:val="28"/>
        </w:rPr>
        <w:softHyphen/>
        <w:t>вая деятельность и пла</w:t>
      </w:r>
      <w:r w:rsidRPr="00DC7E7A">
        <w:rPr>
          <w:rStyle w:val="10pt"/>
          <w:rFonts w:eastAsiaTheme="minorEastAsia"/>
          <w:b/>
          <w:bCs/>
          <w:color w:val="auto"/>
          <w:sz w:val="28"/>
          <w:szCs w:val="28"/>
        </w:rPr>
        <w:softHyphen/>
        <w:t>нирование на железно</w:t>
      </w:r>
      <w:r w:rsidRPr="00DC7E7A">
        <w:rPr>
          <w:rStyle w:val="10pt"/>
          <w:rFonts w:eastAsiaTheme="minorEastAsia"/>
          <w:b/>
          <w:bCs/>
          <w:color w:val="auto"/>
          <w:sz w:val="28"/>
          <w:szCs w:val="28"/>
        </w:rPr>
        <w:softHyphen/>
        <w:t>дорожном транспорте</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bCs/>
          <w:spacing w:val="-4"/>
          <w:sz w:val="28"/>
          <w:szCs w:val="28"/>
        </w:rPr>
        <w:t>Практическое занятие №15</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Составление рекламы на новый вид продукции и услуг.</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№16</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Планирование объемных и качественных показателей работы станции.</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№17</w:t>
      </w:r>
    </w:p>
    <w:p w:rsidR="00566F0D" w:rsidRPr="00DC7E7A" w:rsidRDefault="00566F0D" w:rsidP="00CB50FC">
      <w:pPr>
        <w:tabs>
          <w:tab w:val="left" w:pos="0"/>
        </w:tabs>
        <w:spacing w:after="0" w:line="240" w:lineRule="auto"/>
        <w:ind w:firstLine="709"/>
        <w:rPr>
          <w:rStyle w:val="10pt"/>
          <w:rFonts w:eastAsiaTheme="minorEastAsia"/>
          <w:color w:val="auto"/>
          <w:sz w:val="28"/>
          <w:szCs w:val="28"/>
        </w:rPr>
      </w:pPr>
      <w:r w:rsidRPr="00DC7E7A">
        <w:rPr>
          <w:rStyle w:val="10pt"/>
          <w:rFonts w:eastAsiaTheme="minorEastAsia"/>
          <w:color w:val="auto"/>
          <w:sz w:val="28"/>
          <w:szCs w:val="28"/>
        </w:rPr>
        <w:t>Расчет эксплуатационных расходов и себестоимости продукции станции.</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№18</w:t>
      </w:r>
    </w:p>
    <w:p w:rsidR="00566F0D" w:rsidRPr="00DC7E7A" w:rsidRDefault="00566F0D" w:rsidP="00CB50FC">
      <w:pPr>
        <w:tabs>
          <w:tab w:val="left" w:pos="0"/>
        </w:tabs>
        <w:spacing w:after="0" w:line="240" w:lineRule="auto"/>
        <w:ind w:firstLine="709"/>
        <w:jc w:val="both"/>
        <w:rPr>
          <w:rStyle w:val="10pt"/>
          <w:rFonts w:eastAsiaTheme="minorEastAsia"/>
          <w:color w:val="auto"/>
          <w:sz w:val="28"/>
          <w:szCs w:val="28"/>
        </w:rPr>
      </w:pPr>
      <w:r w:rsidRPr="00DC7E7A">
        <w:rPr>
          <w:rStyle w:val="10pt"/>
          <w:rFonts w:eastAsiaTheme="minorEastAsia"/>
          <w:color w:val="auto"/>
          <w:sz w:val="28"/>
          <w:szCs w:val="28"/>
        </w:rPr>
        <w:t>Расчет экономической эффективности от внедрения новой техники, прогрессивных технологий, выпуска новых видов продукции, услуг.</w:t>
      </w:r>
    </w:p>
    <w:p w:rsidR="00566F0D" w:rsidRPr="00DC7E7A" w:rsidRDefault="00566F0D" w:rsidP="00CB50FC">
      <w:pPr>
        <w:tabs>
          <w:tab w:val="left" w:pos="0"/>
        </w:tabs>
        <w:spacing w:after="0" w:line="240" w:lineRule="auto"/>
        <w:ind w:firstLine="709"/>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№19</w:t>
      </w:r>
    </w:p>
    <w:p w:rsidR="00566F0D" w:rsidRPr="00DC7E7A" w:rsidRDefault="00566F0D" w:rsidP="00CB50FC">
      <w:pPr>
        <w:tabs>
          <w:tab w:val="left" w:pos="0"/>
        </w:tabs>
        <w:spacing w:after="0" w:line="240" w:lineRule="auto"/>
        <w:ind w:firstLine="709"/>
        <w:rPr>
          <w:rStyle w:val="10pt"/>
          <w:rFonts w:eastAsiaTheme="minorEastAsia"/>
          <w:b/>
          <w:bCs/>
          <w:color w:val="auto"/>
          <w:sz w:val="28"/>
          <w:szCs w:val="28"/>
        </w:rPr>
      </w:pPr>
      <w:r w:rsidRPr="00DC7E7A">
        <w:rPr>
          <w:rStyle w:val="10pt"/>
          <w:rFonts w:eastAsiaTheme="minorEastAsia"/>
          <w:color w:val="auto"/>
          <w:sz w:val="28"/>
          <w:szCs w:val="28"/>
        </w:rPr>
        <w:t>Анализ результатов производственно-финансовой деятельности станции</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 1</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28"/>
          <w:szCs w:val="28"/>
        </w:rPr>
        <w:t xml:space="preserve">Оценка ускоренной доставки груза в логистической цепи: источник сырья - производство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и оптимальные значения транспортных партий и продолжительность производственных циклов предприятий  по выпускаемым видам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1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продолжительность производственного цикла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9"/>
        <w:gridCol w:w="1152"/>
        <w:gridCol w:w="1152"/>
        <w:gridCol w:w="1152"/>
        <w:gridCol w:w="1155"/>
        <w:gridCol w:w="1153"/>
        <w:gridCol w:w="1155"/>
        <w:gridCol w:w="1155"/>
      </w:tblGrid>
      <w:tr w:rsidR="00566F0D" w:rsidRPr="00DC7E7A" w:rsidTr="00566F0D">
        <w:trPr>
          <w:trHeight w:val="504"/>
        </w:trPr>
        <w:tc>
          <w:tcPr>
            <w:tcW w:w="1806" w:type="dxa"/>
            <w:tcBorders>
              <w:top w:val="single" w:sz="4" w:space="0" w:color="auto"/>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Название</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параметра</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p w:rsidR="00566F0D" w:rsidRPr="00DC7E7A" w:rsidRDefault="00566F0D" w:rsidP="00EE51C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вар-т</w:t>
            </w:r>
          </w:p>
        </w:tc>
      </w:tr>
      <w:tr w:rsidR="00566F0D" w:rsidRPr="00DC7E7A" w:rsidTr="00566F0D">
        <w:trPr>
          <w:trHeight w:val="1023"/>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Нормы поставок,</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шт/сут.,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1,</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w:t>
            </w:r>
          </w:p>
        </w:tc>
      </w:tr>
      <w:tr w:rsidR="00566F0D" w:rsidRPr="00DC7E7A" w:rsidTr="00566F0D">
        <w:trPr>
          <w:trHeight w:val="1283"/>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Стоимость хранения ед. товара, ден.ед., Сх1,</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Сх2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rPr>
          <w:trHeight w:val="740"/>
        </w:trPr>
        <w:tc>
          <w:tcPr>
            <w:tcW w:w="1806"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Мощность предприятия,  ед.,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п</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r>
      <w:tr w:rsidR="00566F0D" w:rsidRPr="00DC7E7A" w:rsidTr="00566F0D">
        <w:trPr>
          <w:trHeight w:val="740"/>
        </w:trPr>
        <w:tc>
          <w:tcPr>
            <w:tcW w:w="1806"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Среднесуточный расход на переключение производства, усл.ед., Сз,</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130</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200" w:type="dxa"/>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200</w:t>
            </w:r>
          </w:p>
        </w:tc>
      </w:tr>
      <w:tr w:rsidR="00566F0D" w:rsidRPr="00DC7E7A" w:rsidTr="00566F0D">
        <w:trPr>
          <w:trHeight w:val="740"/>
        </w:trPr>
        <w:tc>
          <w:tcPr>
            <w:tcW w:w="1806"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Транспортные тарифы начальной и конечной операции, усл.ед</w:t>
            </w:r>
          </w:p>
          <w:p w:rsidR="00566F0D" w:rsidRPr="00DC7E7A" w:rsidRDefault="00566F0D" w:rsidP="00EE51C0">
            <w:pPr>
              <w:tabs>
                <w:tab w:val="left" w:pos="0"/>
              </w:tabs>
              <w:spacing w:after="0" w:line="240" w:lineRule="auto"/>
              <w:jc w:val="center"/>
              <w:rPr>
                <w:rFonts w:ascii="Times New Roman" w:hAnsi="Times New Roman" w:cs="Times New Roman"/>
                <w:sz w:val="28"/>
                <w:szCs w:val="28"/>
                <w:lang w:val="en-US"/>
              </w:rPr>
            </w:pPr>
            <w:r w:rsidRPr="00DC7E7A">
              <w:rPr>
                <w:rFonts w:ascii="Times New Roman" w:hAnsi="Times New Roman" w:cs="Times New Roman"/>
                <w:sz w:val="28"/>
                <w:szCs w:val="28"/>
                <w:lang w:val="en-US"/>
              </w:rPr>
              <w:t>F1</w:t>
            </w:r>
          </w:p>
          <w:p w:rsidR="00566F0D" w:rsidRPr="00DC7E7A" w:rsidRDefault="00566F0D" w:rsidP="00EE51C0">
            <w:pPr>
              <w:tabs>
                <w:tab w:val="left" w:pos="0"/>
              </w:tabs>
              <w:spacing w:after="0" w:line="240" w:lineRule="auto"/>
              <w:jc w:val="center"/>
              <w:rPr>
                <w:rFonts w:ascii="Times New Roman" w:hAnsi="Times New Roman" w:cs="Times New Roman"/>
                <w:sz w:val="28"/>
                <w:szCs w:val="28"/>
                <w:lang w:val="en-US"/>
              </w:rPr>
            </w:pPr>
            <w:r w:rsidRPr="00DC7E7A">
              <w:rPr>
                <w:rFonts w:ascii="Times New Roman" w:hAnsi="Times New Roman" w:cs="Times New Roman"/>
                <w:sz w:val="28"/>
                <w:szCs w:val="28"/>
                <w:lang w:val="en-US"/>
              </w:rPr>
              <w:t>F2</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1200" w:type="dxa"/>
            <w:tcBorders>
              <w:bottom w:val="single" w:sz="4" w:space="0" w:color="auto"/>
            </w:tcBorders>
          </w:tcPr>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p>
          <w:p w:rsidR="00566F0D" w:rsidRPr="00DC7E7A" w:rsidRDefault="00566F0D" w:rsidP="00EE51C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всем вариантам принять 2 вида продукции,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sz w:val="32"/>
          <w:szCs w:val="32"/>
          <w:lang w:val="en-US"/>
        </w:rPr>
        <w:t>T</w:t>
      </w:r>
      <w:r w:rsidRPr="00DC7E7A">
        <w:rPr>
          <w:rFonts w:ascii="Times New Roman" w:hAnsi="Times New Roman" w:cs="Times New Roman"/>
          <w:sz w:val="28"/>
          <w:szCs w:val="28"/>
        </w:rPr>
        <w:t>п производится по формуле: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
        <w:gridCol w:w="6782"/>
      </w:tblGrid>
      <w:tr w:rsidR="00566F0D" w:rsidRPr="00DC7E7A" w:rsidTr="00EE51C0">
        <w:tc>
          <w:tcPr>
            <w:tcW w:w="873" w:type="dxa"/>
            <w:tcBorders>
              <w:top w:val="nil"/>
              <w:left w:val="nil"/>
              <w:bottom w:val="nil"/>
              <w:right w:val="nil"/>
            </w:tcBorders>
          </w:tcPr>
          <w:p w:rsidR="00566F0D" w:rsidRPr="00DC7E7A" w:rsidRDefault="00566F0D" w:rsidP="00EE51C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32"/>
                <w:szCs w:val="32"/>
                <w:lang w:val="en-US"/>
              </w:rPr>
              <w:t>T</w:t>
            </w:r>
            <w:r w:rsidRPr="00DC7E7A">
              <w:rPr>
                <w:rFonts w:ascii="Times New Roman" w:hAnsi="Times New Roman" w:cs="Times New Roman"/>
                <w:sz w:val="28"/>
                <w:szCs w:val="28"/>
              </w:rPr>
              <w:t>п=√</w:t>
            </w:r>
          </w:p>
        </w:tc>
        <w:tc>
          <w:tcPr>
            <w:tcW w:w="6782" w:type="dxa"/>
            <w:tcBorders>
              <w:left w:val="nil"/>
              <w:bottom w:val="nil"/>
              <w:right w:val="nil"/>
            </w:tcBorders>
          </w:tcPr>
          <w:p w:rsidR="00566F0D" w:rsidRPr="00DC7E7A" w:rsidRDefault="00566F0D" w:rsidP="00EE51C0">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w:t>
            </w:r>
            <w:r w:rsidRPr="00DC7E7A">
              <w:rPr>
                <w:rFonts w:ascii="Times New Roman" w:hAnsi="Times New Roman" w:cs="Times New Roman"/>
              </w:rPr>
              <w:t>Сз</w:t>
            </w:r>
            <w:r w:rsidRPr="00DC7E7A">
              <w:rPr>
                <w:rFonts w:ascii="Times New Roman" w:hAnsi="Times New Roman" w:cs="Times New Roman"/>
                <w:sz w:val="16"/>
                <w:szCs w:val="16"/>
              </w:rPr>
              <w:t xml:space="preserve"> </w:t>
            </w:r>
            <w:r w:rsidRPr="00DC7E7A">
              <w:rPr>
                <w:rFonts w:ascii="Times New Roman" w:hAnsi="Times New Roman" w:cs="Times New Roman"/>
                <w:b/>
                <w:sz w:val="16"/>
                <w:szCs w:val="16"/>
              </w:rPr>
              <w:t>+</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F</w:t>
            </w:r>
            <w:r w:rsidRPr="00DC7E7A">
              <w:rPr>
                <w:rFonts w:ascii="Times New Roman" w:hAnsi="Times New Roman" w:cs="Times New Roman"/>
                <w:sz w:val="16"/>
                <w:szCs w:val="16"/>
              </w:rPr>
              <w:t>1</w:t>
            </w:r>
            <w:r w:rsidRPr="00DC7E7A">
              <w:rPr>
                <w:rFonts w:ascii="Times New Roman" w:hAnsi="Times New Roman" w:cs="Times New Roman"/>
                <w:b/>
                <w:sz w:val="16"/>
                <w:szCs w:val="16"/>
              </w:rPr>
              <w:t>+</w:t>
            </w:r>
            <w:r w:rsidRPr="00DC7E7A">
              <w:rPr>
                <w:rFonts w:ascii="Times New Roman" w:hAnsi="Times New Roman" w:cs="Times New Roman"/>
                <w:sz w:val="16"/>
                <w:szCs w:val="16"/>
              </w:rPr>
              <w:t xml:space="preserve"> </w:t>
            </w:r>
            <w:r w:rsidRPr="00DC7E7A">
              <w:rPr>
                <w:rFonts w:ascii="Times New Roman" w:hAnsi="Times New Roman" w:cs="Times New Roman"/>
                <w:sz w:val="28"/>
                <w:szCs w:val="28"/>
                <w:lang w:val="en-US"/>
              </w:rPr>
              <w:t>F</w:t>
            </w:r>
            <w:r w:rsidRPr="00DC7E7A">
              <w:rPr>
                <w:rFonts w:ascii="Times New Roman" w:hAnsi="Times New Roman" w:cs="Times New Roman"/>
                <w:sz w:val="16"/>
                <w:szCs w:val="16"/>
              </w:rPr>
              <w:t>2</w:t>
            </w:r>
            <w:r w:rsidRPr="00DC7E7A">
              <w:rPr>
                <w:rFonts w:ascii="Times New Roman" w:hAnsi="Times New Roman" w:cs="Times New Roman"/>
                <w:sz w:val="28"/>
                <w:szCs w:val="28"/>
              </w:rPr>
              <w:t>)/ [</w:t>
            </w:r>
            <w:r w:rsidRPr="00DC7E7A">
              <w:rPr>
                <w:rFonts w:ascii="Times New Roman" w:hAnsi="Times New Roman" w:cs="Times New Roman"/>
                <w:sz w:val="28"/>
              </w:rPr>
              <w:t>С</w:t>
            </w:r>
            <w:r w:rsidRPr="00DC7E7A">
              <w:rPr>
                <w:rFonts w:ascii="Times New Roman" w:hAnsi="Times New Roman" w:cs="Times New Roman"/>
              </w:rPr>
              <w:t>х</w:t>
            </w:r>
            <w:r w:rsidRPr="00DC7E7A">
              <w:rPr>
                <w:rFonts w:ascii="Times New Roman" w:hAnsi="Times New Roman" w:cs="Times New Roman"/>
                <w:sz w:val="16"/>
                <w:szCs w:val="16"/>
              </w:rPr>
              <w:t xml:space="preserve">1  </w:t>
            </w:r>
            <w:r w:rsidRPr="00DC7E7A">
              <w:rPr>
                <w:rFonts w:ascii="Times New Roman" w:hAnsi="Times New Roman" w:cs="Times New Roman"/>
                <w:sz w:val="28"/>
                <w:szCs w:val="28"/>
              </w:rPr>
              <w:t>х</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(1+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п</w:t>
            </w:r>
            <w:r w:rsidRPr="00DC7E7A">
              <w:rPr>
                <w:rFonts w:ascii="Times New Roman" w:hAnsi="Times New Roman" w:cs="Times New Roman"/>
                <w:sz w:val="28"/>
                <w:szCs w:val="28"/>
              </w:rPr>
              <w:t>)</w:t>
            </w:r>
            <w:r w:rsidRPr="00DC7E7A">
              <w:rPr>
                <w:rFonts w:ascii="Times New Roman" w:hAnsi="Times New Roman" w:cs="Times New Roman"/>
                <w:b/>
                <w:sz w:val="28"/>
                <w:szCs w:val="28"/>
              </w:rPr>
              <w:t>+</w:t>
            </w:r>
            <w:r w:rsidRPr="00DC7E7A">
              <w:rPr>
                <w:rFonts w:ascii="Times New Roman" w:hAnsi="Times New Roman" w:cs="Times New Roman"/>
              </w:rPr>
              <w:t xml:space="preserve"> </w:t>
            </w:r>
            <w:r w:rsidRPr="00DC7E7A">
              <w:rPr>
                <w:rFonts w:ascii="Times New Roman" w:hAnsi="Times New Roman" w:cs="Times New Roman"/>
                <w:sz w:val="28"/>
              </w:rPr>
              <w:t>С</w:t>
            </w:r>
            <w:r w:rsidRPr="00DC7E7A">
              <w:rPr>
                <w:rFonts w:ascii="Times New Roman" w:hAnsi="Times New Roman" w:cs="Times New Roman"/>
              </w:rPr>
              <w:t>х</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(1+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п</w:t>
            </w:r>
            <w:r w:rsidRPr="00DC7E7A">
              <w:rPr>
                <w:rFonts w:ascii="Times New Roman" w:hAnsi="Times New Roman" w:cs="Times New Roman"/>
                <w:sz w:val="28"/>
                <w:szCs w:val="28"/>
              </w:rPr>
              <w:t>)]</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 Оптимальное значение транспортных партий определяется по формулам: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1</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Q</w:t>
      </w:r>
      <w:r w:rsidRPr="00DC7E7A">
        <w:rPr>
          <w:rFonts w:ascii="Times New Roman" w:hAnsi="Times New Roman" w:cs="Times New Roman"/>
          <w:sz w:val="16"/>
          <w:szCs w:val="16"/>
        </w:rPr>
        <w:t>2</w:t>
      </w:r>
      <w:r w:rsidRPr="00DC7E7A">
        <w:rPr>
          <w:rFonts w:ascii="Times New Roman" w:hAnsi="Times New Roman" w:cs="Times New Roman"/>
          <w:sz w:val="32"/>
          <w:szCs w:val="32"/>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 2</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Определение оптимальной партии груза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в логистической цепи: производство – транспорт - потребитель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удовлетворять потребности потребителя в материальных ресурсах с максимально возможной экономической эффективностью.</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18"/>
        </w:numPr>
        <w:tabs>
          <w:tab w:val="left" w:pos="0"/>
          <w:tab w:val="left" w:pos="993"/>
        </w:tabs>
        <w:spacing w:after="0" w:line="240" w:lineRule="auto"/>
        <w:ind w:left="0"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Определить в зависимости от варианта оптимальный объем закупаемых видов продукции, </w:t>
      </w:r>
      <w:r w:rsidRPr="00DC7E7A">
        <w:rPr>
          <w:rFonts w:ascii="Times New Roman" w:hAnsi="Times New Roman" w:cs="Times New Roman"/>
          <w:sz w:val="28"/>
          <w:szCs w:val="28"/>
          <w:lang w:val="en-US"/>
        </w:rPr>
        <w:t>Q</w:t>
      </w:r>
      <w:r w:rsidRPr="00DC7E7A">
        <w:rPr>
          <w:rFonts w:ascii="Times New Roman" w:hAnsi="Times New Roman" w:cs="Times New Roman"/>
          <w:sz w:val="28"/>
          <w:szCs w:val="28"/>
        </w:rPr>
        <w:t>о.</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1134"/>
        <w:gridCol w:w="992"/>
        <w:gridCol w:w="992"/>
        <w:gridCol w:w="992"/>
        <w:gridCol w:w="993"/>
        <w:gridCol w:w="992"/>
        <w:gridCol w:w="992"/>
        <w:gridCol w:w="992"/>
      </w:tblGrid>
      <w:tr w:rsidR="00566F0D" w:rsidRPr="00DC7E7A" w:rsidTr="00566F0D">
        <w:trPr>
          <w:trHeight w:val="504"/>
        </w:trPr>
        <w:tc>
          <w:tcPr>
            <w:tcW w:w="2235" w:type="dxa"/>
            <w:tcBorders>
              <w:top w:val="single" w:sz="4" w:space="0" w:color="auto"/>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Название</w:t>
            </w:r>
          </w:p>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параметра</w:t>
            </w:r>
          </w:p>
        </w:tc>
        <w:tc>
          <w:tcPr>
            <w:tcW w:w="1134"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вида</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993"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992" w:type="dxa"/>
            <w:tcBorders>
              <w:bottom w:val="single" w:sz="4" w:space="0" w:color="auto"/>
            </w:tcBorders>
            <w:vAlign w:val="center"/>
          </w:tcPr>
          <w:p w:rsidR="00566F0D" w:rsidRPr="00DC7E7A" w:rsidRDefault="00566F0D" w:rsidP="00E0109E">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r>
      <w:tr w:rsidR="00566F0D" w:rsidRPr="00DC7E7A" w:rsidTr="00566F0D">
        <w:trPr>
          <w:trHeight w:val="791"/>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Потребность</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 продук-ии,</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шт.,</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61</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64</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r>
      <w:tr w:rsidR="00566F0D" w:rsidRPr="00DC7E7A" w:rsidTr="00566F0D">
        <w:trPr>
          <w:trHeight w:val="1238"/>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Издержки хранения ед. товара по видам, ден.ед.,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104</w:t>
            </w:r>
          </w:p>
        </w:tc>
      </w:tr>
      <w:tr w:rsidR="00566F0D" w:rsidRPr="00DC7E7A" w:rsidTr="00566F0D">
        <w:trPr>
          <w:trHeight w:val="1044"/>
        </w:trPr>
        <w:tc>
          <w:tcPr>
            <w:tcW w:w="2235"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 xml:space="preserve">Стоимость заказа по видам, ден. ед.,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п</w:t>
            </w:r>
          </w:p>
        </w:tc>
        <w:tc>
          <w:tcPr>
            <w:tcW w:w="1134"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217</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318</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351</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337</w:t>
            </w:r>
          </w:p>
        </w:tc>
        <w:tc>
          <w:tcPr>
            <w:tcW w:w="993"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5,3</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992" w:type="dxa"/>
            <w:tcBorders>
              <w:bottom w:val="single" w:sz="4" w:space="0" w:color="auto"/>
            </w:tcBorders>
          </w:tcPr>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p w:rsidR="00566F0D" w:rsidRPr="00DC7E7A" w:rsidRDefault="00566F0D" w:rsidP="00E0109E">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Расчет величин производится по формулам:</w:t>
      </w: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58"/>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58"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lang w:val="en-US"/>
              </w:rPr>
              <w:t>Qo</w:t>
            </w:r>
            <w:r w:rsidRPr="00DC7E7A">
              <w:rPr>
                <w:rFonts w:ascii="Times New Roman" w:hAnsi="Times New Roman" w:cs="Times New Roman"/>
                <w:sz w:val="28"/>
                <w:szCs w:val="28"/>
              </w:rPr>
              <w:t>= ^ 2</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r>
    </w:tbl>
    <w:p w:rsidR="00566F0D" w:rsidRPr="00DC7E7A" w:rsidRDefault="00566F0D" w:rsidP="008B4884">
      <w:pPr>
        <w:tabs>
          <w:tab w:val="left" w:pos="0"/>
        </w:tabs>
        <w:spacing w:after="0" w:line="240" w:lineRule="auto"/>
        <w:rPr>
          <w:rFonts w:ascii="Times New Roman" w:hAnsi="Times New Roman" w:cs="Times New Roman"/>
          <w:sz w:val="12"/>
          <w:szCs w:val="28"/>
        </w:rPr>
      </w:pP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28"/>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28"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Ч=^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 2Сп</w:t>
            </w:r>
          </w:p>
        </w:tc>
      </w:tr>
    </w:tbl>
    <w:p w:rsidR="00566F0D" w:rsidRPr="00DC7E7A" w:rsidRDefault="00566F0D" w:rsidP="008B4884">
      <w:pPr>
        <w:tabs>
          <w:tab w:val="left" w:pos="0"/>
        </w:tabs>
        <w:spacing w:after="0" w:line="240" w:lineRule="auto"/>
        <w:rPr>
          <w:rFonts w:ascii="Times New Roman" w:hAnsi="Times New Roman" w:cs="Times New Roman"/>
          <w:sz w:val="12"/>
          <w:szCs w:val="28"/>
        </w:rPr>
      </w:pPr>
    </w:p>
    <w:tbl>
      <w:tblPr>
        <w:tblW w:w="0" w:type="auto"/>
        <w:tblInd w:w="1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3243"/>
      </w:tblGrid>
      <w:tr w:rsidR="00566F0D" w:rsidRPr="00DC7E7A" w:rsidTr="008B4884">
        <w:tc>
          <w:tcPr>
            <w:tcW w:w="284" w:type="dxa"/>
            <w:tcBorders>
              <w:top w:val="nil"/>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w:t>
            </w:r>
          </w:p>
        </w:tc>
        <w:tc>
          <w:tcPr>
            <w:tcW w:w="3243" w:type="dxa"/>
            <w:tcBorders>
              <w:left w:val="nil"/>
              <w:bottom w:val="nil"/>
              <w:right w:val="nil"/>
            </w:tcBorders>
          </w:tcPr>
          <w:p w:rsidR="00566F0D" w:rsidRPr="00DC7E7A" w:rsidRDefault="00566F0D" w:rsidP="008B4884">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Ио=^ 2</w:t>
            </w:r>
            <w:r w:rsidRPr="00DC7E7A">
              <w:rPr>
                <w:rFonts w:ascii="Times New Roman" w:hAnsi="Times New Roman" w:cs="Times New Roman"/>
                <w:sz w:val="28"/>
                <w:szCs w:val="28"/>
                <w:lang w:val="en-US"/>
              </w:rPr>
              <w:t>NC</w:t>
            </w:r>
            <w:r w:rsidRPr="00DC7E7A">
              <w:rPr>
                <w:rFonts w:ascii="Times New Roman" w:hAnsi="Times New Roman" w:cs="Times New Roman"/>
                <w:sz w:val="28"/>
                <w:szCs w:val="28"/>
              </w:rPr>
              <w:t xml:space="preserve">п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х</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Сп - стоимость заказа партии, ден.ед;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 - оптимальное количество заказов;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Ио - оптимальные переменные затраты на хранение запасов;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потребность в продукции в течение месяца, шт;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Сх - издержки хранения единицы товара в течение месяца, ден.ед. </w:t>
      </w:r>
    </w:p>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 основании расчетов произвести сравнение переменных издержек варианта с оптимальными параметрами с ситуацией, когда приобретение всей партии товаров производится в первый день рассматриваемого периода.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Различие в переменных издержках определяется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 =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 xml:space="preserve">х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2 +</w:t>
      </w:r>
      <w:r w:rsidRPr="00DC7E7A">
        <w:rPr>
          <w:rFonts w:ascii="Times New Roman" w:hAnsi="Times New Roman" w:cs="Times New Roman"/>
          <w:sz w:val="28"/>
          <w:szCs w:val="28"/>
          <w:lang w:val="en-US"/>
        </w:rPr>
        <w:t>C</w:t>
      </w:r>
      <w:r w:rsidRPr="00DC7E7A">
        <w:rPr>
          <w:rFonts w:ascii="Times New Roman" w:hAnsi="Times New Roman" w:cs="Times New Roman"/>
          <w:sz w:val="28"/>
          <w:szCs w:val="28"/>
        </w:rPr>
        <w:t>п – Ио.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ab/>
        <w:t>При положительном значении величины И предлагаемый вариант является лучшим и обеспечивает минимальные издержки потребителя по закупкам.</w:t>
      </w:r>
    </w:p>
    <w:p w:rsidR="00566F0D" w:rsidRPr="00DC7E7A" w:rsidRDefault="00566F0D" w:rsidP="00CB50FC">
      <w:pPr>
        <w:tabs>
          <w:tab w:val="left" w:pos="0"/>
        </w:tabs>
        <w:spacing w:after="0" w:line="240" w:lineRule="auto"/>
        <w:ind w:firstLine="709"/>
        <w:jc w:val="both"/>
        <w:rPr>
          <w:rFonts w:ascii="Times New Roman" w:hAnsi="Times New Roman" w:cs="Times New Roman"/>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Практическое занятие № 3</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Определение оптимального места расположения склада на заданном полигоне</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36"/>
        <w:shd w:val="clear" w:color="auto" w:fill="auto"/>
        <w:tabs>
          <w:tab w:val="left" w:pos="0"/>
        </w:tabs>
        <w:spacing w:before="0" w:after="0" w:line="240" w:lineRule="auto"/>
        <w:ind w:firstLine="709"/>
        <w:jc w:val="both"/>
      </w:pPr>
      <w:r w:rsidRPr="00DC7E7A">
        <w:rPr>
          <w:i/>
        </w:rPr>
        <w:t>Цель</w:t>
      </w:r>
      <w:r w:rsidRPr="00DC7E7A">
        <w:t xml:space="preserve">: </w:t>
      </w:r>
      <w:r w:rsidRPr="00DC7E7A">
        <w:rPr>
          <w:b w:val="0"/>
          <w:sz w:val="28"/>
          <w:szCs w:val="28"/>
        </w:rPr>
        <w:t>научиться определять места расположения склада на заданном полигоне.</w:t>
      </w:r>
    </w:p>
    <w:p w:rsidR="00566F0D" w:rsidRPr="00DC7E7A" w:rsidRDefault="00566F0D" w:rsidP="00CB50FC">
      <w:pPr>
        <w:pStyle w:val="36"/>
        <w:shd w:val="clear" w:color="auto" w:fill="auto"/>
        <w:tabs>
          <w:tab w:val="left" w:pos="0"/>
        </w:tabs>
        <w:spacing w:before="0" w:after="0" w:line="240" w:lineRule="auto"/>
        <w:ind w:firstLine="709"/>
        <w:jc w:val="both"/>
      </w:pPr>
      <w:r w:rsidRPr="00DC7E7A">
        <w:rPr>
          <w:i/>
        </w:rPr>
        <w:t>Ход работы</w:t>
      </w:r>
      <w:r w:rsidRPr="00DC7E7A">
        <w:t>:</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Определить в зависимости от варианта координаты магазинов и их грузооборот.</w:t>
      </w:r>
    </w:p>
    <w:p w:rsidR="00566F0D" w:rsidRPr="00DC7E7A" w:rsidRDefault="00566F0D" w:rsidP="00CB50FC">
      <w:pPr>
        <w:pStyle w:val="aff0"/>
        <w:shd w:val="clear" w:color="auto" w:fill="auto"/>
        <w:tabs>
          <w:tab w:val="left" w:pos="0"/>
        </w:tabs>
        <w:spacing w:line="240" w:lineRule="auto"/>
        <w:ind w:firstLine="709"/>
        <w:jc w:val="both"/>
      </w:pPr>
      <w:r w:rsidRPr="00DC7E7A">
        <w:t>Исходные данные</w:t>
      </w:r>
    </w:p>
    <w:tbl>
      <w:tblPr>
        <w:tblW w:w="0" w:type="auto"/>
        <w:tblLayout w:type="fixed"/>
        <w:tblCellMar>
          <w:left w:w="10" w:type="dxa"/>
          <w:right w:w="10" w:type="dxa"/>
        </w:tblCellMar>
        <w:tblLook w:val="0000"/>
      </w:tblPr>
      <w:tblGrid>
        <w:gridCol w:w="1459"/>
        <w:gridCol w:w="1459"/>
        <w:gridCol w:w="1460"/>
        <w:gridCol w:w="1459"/>
        <w:gridCol w:w="1460"/>
        <w:gridCol w:w="1459"/>
        <w:gridCol w:w="1460"/>
      </w:tblGrid>
      <w:tr w:rsidR="00566F0D" w:rsidRPr="00DC7E7A" w:rsidTr="00566F0D">
        <w:trPr>
          <w:trHeight w:hRule="exact" w:val="1075"/>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2"/>
                <w:color w:val="auto"/>
                <w:sz w:val="24"/>
              </w:rPr>
              <w:t>№</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магазина</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Грузооборот</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1</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2</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3</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4</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5</w:t>
            </w:r>
          </w:p>
          <w:p w:rsidR="00566F0D" w:rsidRPr="00DC7E7A" w:rsidRDefault="00566F0D" w:rsidP="008B4884">
            <w:pPr>
              <w:pStyle w:val="28"/>
              <w:shd w:val="clear" w:color="auto" w:fill="auto"/>
              <w:tabs>
                <w:tab w:val="left" w:pos="0"/>
              </w:tabs>
              <w:spacing w:after="0" w:line="240" w:lineRule="auto"/>
              <w:jc w:val="center"/>
              <w:rPr>
                <w:rStyle w:val="115pt"/>
                <w:color w:val="auto"/>
                <w:sz w:val="24"/>
              </w:rPr>
            </w:pPr>
            <w:r w:rsidRPr="00DC7E7A">
              <w:rPr>
                <w:rStyle w:val="115pt"/>
                <w:color w:val="auto"/>
                <w:sz w:val="24"/>
              </w:rPr>
              <w:t xml:space="preserve">вариант </w:t>
            </w:r>
          </w:p>
          <w:p w:rsidR="00566F0D" w:rsidRPr="00DC7E7A" w:rsidRDefault="00566F0D" w:rsidP="008B4884">
            <w:pPr>
              <w:pStyle w:val="28"/>
              <w:shd w:val="clear" w:color="auto" w:fill="auto"/>
              <w:tabs>
                <w:tab w:val="left" w:pos="0"/>
              </w:tabs>
              <w:spacing w:after="0" w:line="240" w:lineRule="auto"/>
              <w:jc w:val="center"/>
              <w:rPr>
                <w:b/>
                <w:color w:val="auto"/>
                <w:sz w:val="24"/>
              </w:rPr>
            </w:pPr>
            <w:r w:rsidRPr="00DC7E7A">
              <w:rPr>
                <w:rStyle w:val="115pt"/>
                <w:color w:val="auto"/>
                <w:sz w:val="24"/>
              </w:rPr>
              <w:t>X У</w:t>
            </w:r>
          </w:p>
        </w:tc>
      </w:tr>
      <w:tr w:rsidR="00566F0D" w:rsidRPr="00DC7E7A" w:rsidTr="00566F0D">
        <w:trPr>
          <w:trHeight w:hRule="exact" w:val="590"/>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 1</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15 40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20 40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10 30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25 50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15 55</w:t>
            </w:r>
          </w:p>
        </w:tc>
      </w:tr>
      <w:tr w:rsidR="00566F0D" w:rsidRPr="00DC7E7A" w:rsidTr="00566F0D">
        <w:trPr>
          <w:trHeight w:hRule="exact" w:val="571"/>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60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50 40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85 35</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40 50</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20 30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30 10</w:t>
            </w:r>
          </w:p>
        </w:tc>
      </w:tr>
      <w:tr w:rsidR="00566F0D" w:rsidRPr="00DC7E7A" w:rsidTr="00566F0D">
        <w:trPr>
          <w:trHeight w:hRule="exact" w:val="562"/>
        </w:trPr>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30 55</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70 20</w:t>
            </w:r>
          </w:p>
        </w:tc>
        <w:tc>
          <w:tcPr>
            <w:tcW w:w="1460"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25 45</w:t>
            </w:r>
          </w:p>
        </w:tc>
        <w:tc>
          <w:tcPr>
            <w:tcW w:w="1459"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30 60</w:t>
            </w:r>
          </w:p>
        </w:tc>
        <w:tc>
          <w:tcPr>
            <w:tcW w:w="1460"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50 40</w:t>
            </w:r>
          </w:p>
        </w:tc>
      </w:tr>
      <w:tr w:rsidR="00566F0D" w:rsidRPr="00DC7E7A" w:rsidTr="00566F0D">
        <w:trPr>
          <w:trHeight w:hRule="exact" w:val="590"/>
        </w:trPr>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10</w:t>
            </w:r>
          </w:p>
        </w:tc>
        <w:tc>
          <w:tcPr>
            <w:tcW w:w="1460"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50 10</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90 25</w:t>
            </w:r>
          </w:p>
        </w:tc>
        <w:tc>
          <w:tcPr>
            <w:tcW w:w="1460"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45 20</w:t>
            </w:r>
          </w:p>
        </w:tc>
        <w:tc>
          <w:tcPr>
            <w:tcW w:w="1459" w:type="dxa"/>
            <w:tcBorders>
              <w:top w:val="single" w:sz="4" w:space="0" w:color="auto"/>
              <w:left w:val="single" w:sz="4" w:space="0" w:color="auto"/>
              <w:bottom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20 90</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color w:val="auto"/>
                <w:sz w:val="24"/>
              </w:rPr>
            </w:pPr>
            <w:r w:rsidRPr="00DC7E7A">
              <w:rPr>
                <w:rStyle w:val="12"/>
                <w:color w:val="auto"/>
                <w:sz w:val="24"/>
              </w:rPr>
              <w:t>60 40</w:t>
            </w:r>
          </w:p>
        </w:tc>
      </w:tr>
    </w:tbl>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Вычислить координаты по X и У склад на заданном полигоне.</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Нанести на полигон магазины и склад с учетом координат.</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Соединить все магазины со складом и между собой.</w:t>
      </w:r>
    </w:p>
    <w:p w:rsidR="00566F0D" w:rsidRPr="00DC7E7A" w:rsidRDefault="00566F0D" w:rsidP="00AD0CDE">
      <w:pPr>
        <w:pStyle w:val="28"/>
        <w:numPr>
          <w:ilvl w:val="0"/>
          <w:numId w:val="19"/>
        </w:numPr>
        <w:shd w:val="clear" w:color="auto" w:fill="auto"/>
        <w:tabs>
          <w:tab w:val="left" w:pos="0"/>
          <w:tab w:val="left" w:pos="993"/>
        </w:tabs>
        <w:spacing w:after="0" w:line="240" w:lineRule="auto"/>
        <w:ind w:firstLine="709"/>
        <w:rPr>
          <w:color w:val="auto"/>
        </w:rPr>
      </w:pPr>
      <w:r w:rsidRPr="00DC7E7A">
        <w:rPr>
          <w:color w:val="auto"/>
        </w:rPr>
        <w:t>Сделать 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 4</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Планирование рейса автомобиля (маневрового локомотива, погрузчика, стеллажного штабелера) по заданию преподавателя</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планировать рейсы автомобиля, количество поездок и среднетехническую скорость автомобиля.</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66F0D" w:rsidRPr="00DC7E7A" w:rsidRDefault="00566F0D" w:rsidP="00AD0CDE">
      <w:pPr>
        <w:numPr>
          <w:ilvl w:val="0"/>
          <w:numId w:val="20"/>
        </w:numPr>
        <w:tabs>
          <w:tab w:val="left" w:pos="0"/>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среднетехническую скорость автомобиля.</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Исходные данные: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41"/>
        <w:gridCol w:w="1441"/>
        <w:gridCol w:w="1441"/>
        <w:gridCol w:w="1441"/>
        <w:gridCol w:w="1441"/>
        <w:gridCol w:w="1441"/>
      </w:tblGrid>
      <w:tr w:rsidR="00566F0D" w:rsidRPr="00DC7E7A" w:rsidTr="00566F0D">
        <w:trPr>
          <w:trHeight w:val="669"/>
        </w:trPr>
        <w:tc>
          <w:tcPr>
            <w:tcW w:w="1560" w:type="dxa"/>
            <w:tcBorders>
              <w:top w:val="single" w:sz="4" w:space="0" w:color="auto"/>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варианта</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н,</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дв,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пр, </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час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об</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км</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Cs w:val="28"/>
              </w:rPr>
              <w:t>р</w:t>
            </w:r>
            <w:r w:rsidRPr="00DC7E7A">
              <w:rPr>
                <w:rFonts w:ascii="Times New Roman" w:hAnsi="Times New Roman" w:cs="Times New Roman"/>
                <w:b/>
                <w:sz w:val="28"/>
                <w:szCs w:val="28"/>
              </w:rPr>
              <w:t>,</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рейс</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Vt</w:t>
            </w:r>
            <w:r w:rsidRPr="00DC7E7A">
              <w:rPr>
                <w:rFonts w:ascii="Times New Roman" w:hAnsi="Times New Roman" w:cs="Times New Roman"/>
                <w:b/>
                <w:sz w:val="28"/>
                <w:szCs w:val="28"/>
              </w:rPr>
              <w:t>,</w:t>
            </w:r>
          </w:p>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км/ч</w:t>
            </w:r>
          </w:p>
        </w:tc>
      </w:tr>
      <w:tr w:rsidR="00566F0D" w:rsidRPr="00DC7E7A" w:rsidTr="00566F0D">
        <w:trPr>
          <w:trHeight w:val="349"/>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1</w:t>
            </w:r>
            <w:r w:rsidRPr="00DC7E7A">
              <w:rPr>
                <w:rFonts w:ascii="Times New Roman" w:hAnsi="Times New Roman" w:cs="Times New Roman"/>
                <w:sz w:val="28"/>
                <w:szCs w:val="28"/>
              </w:rPr>
              <w:t>40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135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0.4</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45"/>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64</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0.6</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84</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0.6</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w:t>
            </w: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r w:rsidR="00566F0D" w:rsidRPr="00DC7E7A" w:rsidTr="00566F0D">
        <w:trPr>
          <w:trHeight w:val="367"/>
        </w:trPr>
        <w:tc>
          <w:tcPr>
            <w:tcW w:w="1560"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0.5</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76</w:t>
            </w: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c>
          <w:tcPr>
            <w:tcW w:w="1441" w:type="dxa"/>
            <w:tcBorders>
              <w:bottom w:val="single" w:sz="4" w:space="0" w:color="auto"/>
            </w:tcBorders>
          </w:tcPr>
          <w:p w:rsidR="00566F0D" w:rsidRPr="00DC7E7A" w:rsidRDefault="00566F0D" w:rsidP="008B4884">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Vt</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 xml:space="preserve">об/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дв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количество рейсов автомобиля, </w:t>
      </w:r>
      <w:r w:rsidRPr="00DC7E7A">
        <w:rPr>
          <w:rFonts w:ascii="Times New Roman" w:hAnsi="Times New Roman" w:cs="Times New Roman"/>
          <w:sz w:val="28"/>
          <w:szCs w:val="28"/>
          <w:lang w:val="en-US"/>
        </w:rPr>
        <w:t>n</w:t>
      </w:r>
      <w:r w:rsidRPr="00DC7E7A">
        <w:rPr>
          <w:rFonts w:ascii="Times New Roman" w:hAnsi="Times New Roman" w:cs="Times New Roman"/>
          <w:szCs w:val="28"/>
        </w:rPr>
        <w:t>р</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Cs w:val="28"/>
        </w:rPr>
        <w:t>р</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н/</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 ,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р,час – время за один рейс, с учетом простоя под выгрузкой и погрузкой.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р =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 xml:space="preserve">дв+ </w:t>
      </w:r>
      <w:r w:rsidRPr="00DC7E7A">
        <w:rPr>
          <w:rFonts w:ascii="Times New Roman" w:hAnsi="Times New Roman" w:cs="Times New Roman"/>
          <w:sz w:val="28"/>
          <w:szCs w:val="28"/>
          <w:lang w:val="en-US"/>
        </w:rPr>
        <w:t>t</w:t>
      </w:r>
      <w:r w:rsidRPr="00DC7E7A">
        <w:rPr>
          <w:rFonts w:ascii="Times New Roman" w:hAnsi="Times New Roman" w:cs="Times New Roman"/>
          <w:sz w:val="28"/>
          <w:szCs w:val="28"/>
        </w:rPr>
        <w:t>пр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AD0CDE">
      <w:pPr>
        <w:numPr>
          <w:ilvl w:val="0"/>
          <w:numId w:val="2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lastRenderedPageBreak/>
        <w:t>Практическое занятие № 5</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r w:rsidRPr="00DC7E7A">
        <w:rPr>
          <w:rFonts w:ascii="Times New Roman" w:hAnsi="Times New Roman" w:cs="Times New Roman"/>
          <w:spacing w:val="0"/>
          <w:sz w:val="28"/>
          <w:szCs w:val="28"/>
        </w:rPr>
        <w:t>Разработка предложений по оптимизации материальных запасов на станции</w:t>
      </w:r>
    </w:p>
    <w:p w:rsidR="00566F0D" w:rsidRPr="00DC7E7A" w:rsidRDefault="00566F0D" w:rsidP="00CB50FC">
      <w:pPr>
        <w:pStyle w:val="22"/>
        <w:shd w:val="clear" w:color="auto" w:fill="auto"/>
        <w:tabs>
          <w:tab w:val="left" w:pos="0"/>
        </w:tabs>
        <w:spacing w:before="0" w:after="0" w:line="240" w:lineRule="auto"/>
        <w:ind w:firstLine="709"/>
        <w:rPr>
          <w:rFonts w:ascii="Times New Roman" w:hAnsi="Times New Roman" w:cs="Times New Roman"/>
          <w:spacing w:val="0"/>
          <w:sz w:val="28"/>
          <w:szCs w:val="28"/>
        </w:rPr>
      </w:pPr>
    </w:p>
    <w:p w:rsidR="00566F0D" w:rsidRPr="00DC7E7A" w:rsidRDefault="00566F0D" w:rsidP="00CB50FC">
      <w:pPr>
        <w:pStyle w:val="36"/>
        <w:shd w:val="clear" w:color="auto" w:fill="auto"/>
        <w:tabs>
          <w:tab w:val="left" w:pos="0"/>
        </w:tabs>
        <w:spacing w:before="0" w:after="0" w:line="240" w:lineRule="auto"/>
        <w:ind w:firstLine="709"/>
        <w:rPr>
          <w:b w:val="0"/>
        </w:rPr>
      </w:pPr>
      <w:r w:rsidRPr="00DC7E7A">
        <w:rPr>
          <w:i/>
        </w:rPr>
        <w:t>Цель</w:t>
      </w:r>
      <w:r w:rsidRPr="00DC7E7A">
        <w:t xml:space="preserve">: </w:t>
      </w:r>
      <w:r w:rsidRPr="00DC7E7A">
        <w:rPr>
          <w:b w:val="0"/>
        </w:rPr>
        <w:t>научиться распределять ресурсы внутри логистической транспортной цепи (ЛТЦ).</w:t>
      </w:r>
    </w:p>
    <w:p w:rsidR="00566F0D" w:rsidRPr="00DC7E7A" w:rsidRDefault="00566F0D" w:rsidP="00CB50FC">
      <w:pPr>
        <w:pStyle w:val="36"/>
        <w:shd w:val="clear" w:color="auto" w:fill="auto"/>
        <w:tabs>
          <w:tab w:val="left" w:pos="0"/>
        </w:tabs>
        <w:spacing w:before="0" w:after="0" w:line="240" w:lineRule="auto"/>
        <w:ind w:firstLine="709"/>
      </w:pPr>
      <w:r w:rsidRPr="00DC7E7A">
        <w:rPr>
          <w:i/>
        </w:rPr>
        <w:t>Ход работы</w:t>
      </w:r>
      <w:r w:rsidRPr="00DC7E7A">
        <w:t>:</w:t>
      </w:r>
    </w:p>
    <w:p w:rsidR="00566F0D" w:rsidRPr="00DC7E7A" w:rsidRDefault="00566F0D" w:rsidP="00AD0CDE">
      <w:pPr>
        <w:pStyle w:val="28"/>
        <w:numPr>
          <w:ilvl w:val="0"/>
          <w:numId w:val="22"/>
        </w:numPr>
        <w:shd w:val="clear" w:color="auto" w:fill="auto"/>
        <w:tabs>
          <w:tab w:val="left" w:pos="0"/>
          <w:tab w:val="left" w:pos="567"/>
          <w:tab w:val="left" w:pos="993"/>
        </w:tabs>
        <w:spacing w:after="0" w:line="240" w:lineRule="auto"/>
        <w:ind w:firstLine="709"/>
        <w:rPr>
          <w:color w:val="auto"/>
        </w:rPr>
      </w:pPr>
      <w:r w:rsidRPr="00DC7E7A">
        <w:rPr>
          <w:color w:val="auto"/>
        </w:rPr>
        <w:t>Определить в зависимости от варианта средства между двумя ЛТЦ и определить общее время погрузочно-разгрузочных работ (Тгр) в данной ЛТЦ.</w:t>
      </w:r>
    </w:p>
    <w:p w:rsidR="00566F0D" w:rsidRPr="00DC7E7A" w:rsidRDefault="00566F0D" w:rsidP="00AD0CDE">
      <w:pPr>
        <w:pStyle w:val="28"/>
        <w:numPr>
          <w:ilvl w:val="0"/>
          <w:numId w:val="22"/>
        </w:numPr>
        <w:shd w:val="clear" w:color="auto" w:fill="auto"/>
        <w:tabs>
          <w:tab w:val="left" w:pos="0"/>
          <w:tab w:val="left" w:pos="567"/>
          <w:tab w:val="left" w:pos="993"/>
        </w:tabs>
        <w:spacing w:after="0" w:line="240" w:lineRule="auto"/>
        <w:ind w:firstLine="709"/>
        <w:rPr>
          <w:color w:val="auto"/>
        </w:rPr>
      </w:pPr>
      <w:r w:rsidRPr="00DC7E7A">
        <w:rPr>
          <w:color w:val="auto"/>
        </w:rPr>
        <w:t>Определить количество погрузочно-разгрузочных машин (ПРМ).</w:t>
      </w:r>
    </w:p>
    <w:p w:rsidR="00566F0D" w:rsidRPr="00DC7E7A" w:rsidRDefault="00566F0D" w:rsidP="00CB50FC">
      <w:pPr>
        <w:pStyle w:val="28"/>
        <w:shd w:val="clear" w:color="auto" w:fill="auto"/>
        <w:tabs>
          <w:tab w:val="left" w:pos="0"/>
          <w:tab w:val="left" w:pos="6321"/>
          <w:tab w:val="left" w:leader="underscore" w:pos="8169"/>
        </w:tabs>
        <w:spacing w:after="0" w:line="240" w:lineRule="auto"/>
        <w:ind w:firstLine="709"/>
        <w:rPr>
          <w:color w:val="auto"/>
        </w:rPr>
      </w:pPr>
    </w:p>
    <w:p w:rsidR="00566F0D" w:rsidRPr="00DC7E7A" w:rsidRDefault="00566F0D" w:rsidP="00CB50FC">
      <w:pPr>
        <w:pStyle w:val="28"/>
        <w:shd w:val="clear" w:color="auto" w:fill="auto"/>
        <w:tabs>
          <w:tab w:val="left" w:pos="0"/>
          <w:tab w:val="left" w:pos="6321"/>
          <w:tab w:val="left" w:leader="underscore" w:pos="8169"/>
        </w:tabs>
        <w:spacing w:after="0" w:line="240" w:lineRule="auto"/>
        <w:ind w:firstLine="709"/>
        <w:rPr>
          <w:b/>
          <w:color w:val="auto"/>
        </w:rPr>
      </w:pPr>
      <w:r w:rsidRPr="00DC7E7A">
        <w:rPr>
          <w:b/>
          <w:color w:val="auto"/>
        </w:rPr>
        <w:t>Исходные данные</w:t>
      </w:r>
    </w:p>
    <w:tbl>
      <w:tblPr>
        <w:tblW w:w="0" w:type="auto"/>
        <w:tblLayout w:type="fixed"/>
        <w:tblCellMar>
          <w:left w:w="10" w:type="dxa"/>
          <w:right w:w="10" w:type="dxa"/>
        </w:tblCellMar>
        <w:tblLook w:val="0000"/>
      </w:tblPr>
      <w:tblGrid>
        <w:gridCol w:w="1277"/>
        <w:gridCol w:w="1277"/>
        <w:gridCol w:w="1277"/>
        <w:gridCol w:w="1277"/>
        <w:gridCol w:w="1277"/>
        <w:gridCol w:w="1277"/>
        <w:gridCol w:w="1277"/>
        <w:gridCol w:w="1277"/>
      </w:tblGrid>
      <w:tr w:rsidR="00566F0D" w:rsidRPr="00DC7E7A" w:rsidTr="00566F0D">
        <w:trPr>
          <w:trHeight w:hRule="exact" w:val="1066"/>
        </w:trPr>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05pt"/>
                <w:color w:val="auto"/>
              </w:rPr>
              <w:t>вар.</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05pt"/>
                <w:color w:val="auto"/>
                <w:lang w:val="en-US"/>
              </w:rPr>
              <w:t xml:space="preserve">Q </w:t>
            </w:r>
            <w:r w:rsidRPr="00DC7E7A">
              <w:rPr>
                <w:rStyle w:val="105pt"/>
                <w:color w:val="auto"/>
              </w:rPr>
              <w:t>сут. т.</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Q </w:t>
            </w:r>
            <w:r w:rsidRPr="00DC7E7A">
              <w:rPr>
                <w:rStyle w:val="12"/>
                <w:color w:val="auto"/>
              </w:rPr>
              <w:t>тех 1 т/ч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QTex </w:t>
            </w:r>
            <w:r w:rsidRPr="00DC7E7A">
              <w:rPr>
                <w:rStyle w:val="12"/>
                <w:color w:val="auto"/>
              </w:rPr>
              <w:t>2 т/ч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Та</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Ч.</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rStyle w:val="12"/>
                <w:b/>
                <w:color w:val="auto"/>
              </w:rPr>
            </w:pPr>
            <w:r w:rsidRPr="00DC7E7A">
              <w:rPr>
                <w:rStyle w:val="12"/>
                <w:color w:val="auto"/>
              </w:rPr>
              <w:t xml:space="preserve">К прм </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1 у.е.</w:t>
            </w:r>
          </w:p>
        </w:tc>
        <w:tc>
          <w:tcPr>
            <w:tcW w:w="1277" w:type="dxa"/>
            <w:tcBorders>
              <w:top w:val="single" w:sz="4" w:space="0" w:color="auto"/>
              <w:lef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rStyle w:val="12"/>
                <w:b/>
                <w:color w:val="auto"/>
              </w:rPr>
            </w:pPr>
            <w:r w:rsidRPr="00DC7E7A">
              <w:rPr>
                <w:rStyle w:val="12"/>
                <w:color w:val="auto"/>
              </w:rPr>
              <w:t xml:space="preserve">К прм </w:t>
            </w:r>
          </w:p>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2 у.е.</w:t>
            </w:r>
          </w:p>
        </w:tc>
        <w:tc>
          <w:tcPr>
            <w:tcW w:w="1277" w:type="dxa"/>
            <w:tcBorders>
              <w:top w:val="single" w:sz="4" w:space="0" w:color="auto"/>
              <w:left w:val="single" w:sz="4" w:space="0" w:color="auto"/>
              <w:right w:val="single" w:sz="4" w:space="0" w:color="auto"/>
            </w:tcBorders>
            <w:shd w:val="clear" w:color="auto" w:fill="FFFFFF"/>
            <w:vAlign w:val="center"/>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lang w:val="en-US"/>
              </w:rPr>
              <w:t xml:space="preserve">S </w:t>
            </w:r>
            <w:r w:rsidRPr="00DC7E7A">
              <w:rPr>
                <w:rStyle w:val="12"/>
                <w:color w:val="auto"/>
              </w:rPr>
              <w:t>тлк</w:t>
            </w:r>
          </w:p>
        </w:tc>
      </w:tr>
      <w:tr w:rsidR="00566F0D" w:rsidRPr="00DC7E7A" w:rsidTr="00566F0D">
        <w:trPr>
          <w:trHeight w:hRule="exact" w:val="36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230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56000</w:t>
            </w:r>
          </w:p>
        </w:tc>
      </w:tr>
      <w:tr w:rsidR="00566F0D" w:rsidRPr="00DC7E7A" w:rsidTr="00566F0D">
        <w:trPr>
          <w:trHeight w:hRule="exact" w:val="35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3</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5000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4</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4600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3800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63000</w:t>
            </w:r>
          </w:p>
        </w:tc>
      </w:tr>
      <w:tr w:rsidR="00566F0D" w:rsidRPr="00DC7E7A" w:rsidTr="00566F0D">
        <w:trPr>
          <w:trHeight w:hRule="exact" w:val="360"/>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23</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70000</w:t>
            </w:r>
          </w:p>
        </w:tc>
      </w:tr>
      <w:tr w:rsidR="00566F0D" w:rsidRPr="00DC7E7A" w:rsidTr="00566F0D">
        <w:trPr>
          <w:trHeight w:hRule="exact" w:val="355"/>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b/>
                <w:color w:val="auto"/>
              </w:rPr>
            </w:pPr>
            <w:r w:rsidRPr="00DC7E7A">
              <w:rPr>
                <w:rStyle w:val="12"/>
                <w:color w:val="auto"/>
              </w:rPr>
              <w:t>6</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27</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5500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4500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58000</w:t>
            </w:r>
          </w:p>
        </w:tc>
      </w:tr>
      <w:tr w:rsidR="00566F0D" w:rsidRPr="00DC7E7A" w:rsidTr="00566F0D">
        <w:trPr>
          <w:trHeight w:hRule="exact" w:val="374"/>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7</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290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5200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57000</w:t>
            </w:r>
          </w:p>
        </w:tc>
      </w:tr>
      <w:tr w:rsidR="00566F0D" w:rsidRPr="00DC7E7A" w:rsidTr="00566F0D">
        <w:trPr>
          <w:trHeight w:hRule="exact" w:val="379"/>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350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25</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8</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5800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60000</w:t>
            </w:r>
          </w:p>
        </w:tc>
      </w:tr>
      <w:tr w:rsidR="00566F0D" w:rsidRPr="00DC7E7A" w:rsidTr="00566F0D">
        <w:trPr>
          <w:trHeight w:hRule="exact" w:val="379"/>
        </w:trPr>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9</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240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30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24</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6000</w:t>
            </w:r>
          </w:p>
        </w:tc>
        <w:tc>
          <w:tcPr>
            <w:tcW w:w="1277" w:type="dxa"/>
            <w:tcBorders>
              <w:top w:val="single" w:sz="4" w:space="0" w:color="auto"/>
              <w:lef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5200</w:t>
            </w:r>
          </w:p>
        </w:tc>
        <w:tc>
          <w:tcPr>
            <w:tcW w:w="1277" w:type="dxa"/>
            <w:tcBorders>
              <w:top w:val="single" w:sz="4" w:space="0" w:color="auto"/>
              <w:left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55000</w:t>
            </w:r>
          </w:p>
        </w:tc>
      </w:tr>
      <w:tr w:rsidR="00566F0D" w:rsidRPr="00DC7E7A" w:rsidTr="00566F0D">
        <w:trPr>
          <w:trHeight w:hRule="exact" w:val="398"/>
        </w:trPr>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05pt"/>
                <w:color w:val="auto"/>
              </w:rPr>
              <w:t>10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270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28</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21</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12</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6200</w:t>
            </w:r>
          </w:p>
        </w:tc>
        <w:tc>
          <w:tcPr>
            <w:tcW w:w="1277" w:type="dxa"/>
            <w:tcBorders>
              <w:top w:val="single" w:sz="4" w:space="0" w:color="auto"/>
              <w:left w:val="single" w:sz="4" w:space="0" w:color="auto"/>
              <w:bottom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4800</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566F0D" w:rsidRPr="00DC7E7A" w:rsidRDefault="00566F0D" w:rsidP="008B4884">
            <w:pPr>
              <w:pStyle w:val="28"/>
              <w:shd w:val="clear" w:color="auto" w:fill="auto"/>
              <w:tabs>
                <w:tab w:val="left" w:pos="0"/>
              </w:tabs>
              <w:spacing w:after="0" w:line="240" w:lineRule="auto"/>
              <w:jc w:val="center"/>
              <w:rPr>
                <w:color w:val="auto"/>
              </w:rPr>
            </w:pPr>
            <w:r w:rsidRPr="00DC7E7A">
              <w:rPr>
                <w:rStyle w:val="12"/>
                <w:color w:val="auto"/>
              </w:rPr>
              <w:t>61500</w:t>
            </w:r>
          </w:p>
        </w:tc>
      </w:tr>
    </w:tbl>
    <w:p w:rsidR="00566F0D" w:rsidRPr="00DC7E7A" w:rsidRDefault="00566F0D" w:rsidP="00CB50FC">
      <w:pPr>
        <w:tabs>
          <w:tab w:val="left" w:pos="0"/>
        </w:tabs>
        <w:spacing w:after="0" w:line="240" w:lineRule="auto"/>
        <w:ind w:firstLine="709"/>
        <w:rPr>
          <w:rFonts w:ascii="Times New Roman" w:hAnsi="Times New Roman" w:cs="Times New Roman"/>
          <w:sz w:val="2"/>
          <w:szCs w:val="2"/>
        </w:rPr>
      </w:pP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 xml:space="preserve">Первая ЛТЦ - это грузовой фронт на станции (ГФ1), а вторая ЛТЦ - грузовой фронт у грузовладельца (ГФ2). На грузовом фронте ГФ1 погрузочно-разгрузочные операции выполняются с вагонами и автомобилями </w:t>
      </w:r>
      <w:r w:rsidRPr="00DC7E7A">
        <w:rPr>
          <w:rStyle w:val="aff1"/>
          <w:rFonts w:eastAsiaTheme="majorEastAsia"/>
          <w:color w:val="auto"/>
        </w:rPr>
        <w:t>t</w:t>
      </w:r>
      <w:r w:rsidRPr="00DC7E7A">
        <w:rPr>
          <w:rStyle w:val="aff1"/>
          <w:rFonts w:eastAsiaTheme="majorEastAsia"/>
          <w:color w:val="auto"/>
          <w:lang w:val="ru-RU"/>
        </w:rPr>
        <w:t xml:space="preserve">гр1; </w:t>
      </w:r>
      <w:r w:rsidRPr="00DC7E7A">
        <w:rPr>
          <w:color w:val="auto"/>
        </w:rPr>
        <w:t xml:space="preserve">на ГФ2 - только с автомобилями </w:t>
      </w:r>
      <w:r w:rsidRPr="00DC7E7A">
        <w:rPr>
          <w:rStyle w:val="aff1"/>
          <w:rFonts w:eastAsiaTheme="majorEastAsia"/>
          <w:color w:val="auto"/>
        </w:rPr>
        <w:t>t</w:t>
      </w:r>
      <w:r w:rsidRPr="00DC7E7A">
        <w:rPr>
          <w:rStyle w:val="aff1"/>
          <w:rFonts w:eastAsiaTheme="majorEastAsia"/>
          <w:color w:val="auto"/>
          <w:lang w:val="ru-RU"/>
        </w:rPr>
        <w:t>гр2.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Общее время Тгр на погрузочно-разгрузочные операции в данной ЛТЦ составляет:</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t xml:space="preserve">Тгр = </w:t>
      </w:r>
      <w:r w:rsidRPr="00DC7E7A">
        <w:rPr>
          <w:lang w:val="en-US"/>
        </w:rPr>
        <w:t>t</w:t>
      </w:r>
      <w:r w:rsidRPr="00DC7E7A">
        <w:t>гр</w:t>
      </w:r>
      <w:r w:rsidRPr="00DC7E7A">
        <w:rPr>
          <w:lang w:val="en-US"/>
        </w:rPr>
        <w:t>l</w:t>
      </w:r>
      <w:r w:rsidRPr="00DC7E7A">
        <w:t xml:space="preserve">+ </w:t>
      </w:r>
      <w:r w:rsidRPr="00DC7E7A">
        <w:rPr>
          <w:lang w:val="en-US"/>
        </w:rPr>
        <w:t>t</w:t>
      </w:r>
      <w:r w:rsidRPr="00DC7E7A">
        <w:t xml:space="preserve">гр2, </w:t>
      </w:r>
    </w:p>
    <w:p w:rsidR="00566F0D" w:rsidRPr="00DC7E7A" w:rsidRDefault="00566F0D" w:rsidP="00CB50FC">
      <w:pPr>
        <w:pStyle w:val="36"/>
        <w:shd w:val="clear" w:color="auto" w:fill="auto"/>
        <w:tabs>
          <w:tab w:val="left" w:pos="0"/>
          <w:tab w:val="left" w:pos="10206"/>
        </w:tabs>
        <w:spacing w:before="0" w:after="0" w:line="240" w:lineRule="auto"/>
        <w:ind w:firstLine="709"/>
        <w:rPr>
          <w:b w:val="0"/>
        </w:rPr>
      </w:pPr>
      <w:r w:rsidRPr="00DC7E7A">
        <w:rPr>
          <w:b w:val="0"/>
        </w:rPr>
        <w:t>где</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t</w:t>
      </w:r>
      <w:r w:rsidRPr="00DC7E7A">
        <w:t>гр</w:t>
      </w:r>
      <w:r w:rsidRPr="00DC7E7A">
        <w:rPr>
          <w:lang w:val="en-US"/>
        </w:rPr>
        <w:t>l</w:t>
      </w:r>
      <w:r w:rsidRPr="00DC7E7A">
        <w:t xml:space="preserve"> =</w:t>
      </w:r>
      <w:r w:rsidRPr="00DC7E7A">
        <w:rPr>
          <w:lang w:val="en-US"/>
        </w:rPr>
        <w:t>Qcy</w:t>
      </w:r>
      <w:r w:rsidRPr="00DC7E7A">
        <w:t xml:space="preserve">т/( </w:t>
      </w:r>
      <w:r w:rsidRPr="00DC7E7A">
        <w:rPr>
          <w:lang w:val="en-US"/>
        </w:rPr>
        <w:t>Z</w:t>
      </w:r>
      <w:r w:rsidRPr="00DC7E7A">
        <w:t xml:space="preserve"> жд </w:t>
      </w:r>
      <w:r w:rsidRPr="00DC7E7A">
        <w:rPr>
          <w:lang w:val="en-US"/>
        </w:rPr>
        <w:t>Qtex</w:t>
      </w:r>
      <w:r w:rsidRPr="00DC7E7A">
        <w:t>1-</w:t>
      </w:r>
      <w:r w:rsidRPr="00DC7E7A">
        <w:rPr>
          <w:lang w:val="en-US"/>
        </w:rPr>
        <w:t>Q</w:t>
      </w:r>
      <w:r w:rsidRPr="00DC7E7A">
        <w:t xml:space="preserve"> сут/</w:t>
      </w:r>
      <w:r w:rsidRPr="00DC7E7A">
        <w:rPr>
          <w:lang w:val="en-US"/>
        </w:rPr>
        <w:t>Ta</w:t>
      </w:r>
      <w:r w:rsidRPr="00DC7E7A">
        <w:t xml:space="preserve">) </w:t>
      </w:r>
      <w:r w:rsidRPr="00DC7E7A">
        <w:rPr>
          <w:lang w:val="en-US"/>
        </w:rPr>
        <w:t>t</w:t>
      </w:r>
      <w:r w:rsidRPr="00DC7E7A">
        <w:t>гр2=</w:t>
      </w:r>
      <w:r w:rsidRPr="00DC7E7A">
        <w:rPr>
          <w:lang w:val="en-US"/>
        </w:rPr>
        <w:t>Qcy</w:t>
      </w:r>
      <w:r w:rsidRPr="00DC7E7A">
        <w:t xml:space="preserve">т/ </w:t>
      </w:r>
      <w:r w:rsidRPr="00DC7E7A">
        <w:rPr>
          <w:lang w:val="en-US"/>
        </w:rPr>
        <w:t>Za</w:t>
      </w:r>
      <w:r w:rsidRPr="00DC7E7A">
        <w:t xml:space="preserve"> </w:t>
      </w:r>
      <w:r w:rsidRPr="00DC7E7A">
        <w:rPr>
          <w:lang w:val="en-US"/>
        </w:rPr>
        <w:t>QTex</w:t>
      </w:r>
      <w:r w:rsidRPr="00DC7E7A">
        <w:t>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где</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rStyle w:val="12pt"/>
          <w:color w:val="auto"/>
        </w:rPr>
        <w:t>Qcy</w:t>
      </w:r>
      <w:r w:rsidRPr="00DC7E7A">
        <w:rPr>
          <w:rStyle w:val="12pt"/>
          <w:color w:val="auto"/>
          <w:lang w:val="ru-RU"/>
        </w:rPr>
        <w:t xml:space="preserve">т </w:t>
      </w:r>
      <w:r w:rsidRPr="00DC7E7A">
        <w:rPr>
          <w:color w:val="auto"/>
        </w:rPr>
        <w:t>- суточный грузопоток, тонн;</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Z</w:t>
      </w:r>
      <w:r w:rsidRPr="00DC7E7A">
        <w:t xml:space="preserve"> жд , </w:t>
      </w:r>
      <w:r w:rsidRPr="00DC7E7A">
        <w:rPr>
          <w:lang w:val="en-US"/>
        </w:rPr>
        <w:t>Za</w:t>
      </w:r>
      <w:r w:rsidRPr="00DC7E7A">
        <w:t xml:space="preserve"> - соответственно количество погрузочно-разгрузочных машин на ГФ1 и ГФ2;</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b/>
          <w:color w:val="auto"/>
        </w:rPr>
        <w:t>Та</w:t>
      </w:r>
      <w:r w:rsidRPr="00DC7E7A">
        <w:rPr>
          <w:color w:val="auto"/>
        </w:rPr>
        <w:t xml:space="preserve"> - время работы автотранспорта по завозу-вывозу в течение суток, час;</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color w:val="auto"/>
        </w:rPr>
        <w:t>В зависимости от выделяемых средств количество ПРМ может определяться по формуле:</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lastRenderedPageBreak/>
        <w:t>Z</w:t>
      </w:r>
      <w:r w:rsidRPr="00DC7E7A">
        <w:t xml:space="preserve"> </w:t>
      </w:r>
      <w:r w:rsidRPr="00DC7E7A">
        <w:rPr>
          <w:rStyle w:val="37"/>
          <w:color w:val="auto"/>
        </w:rPr>
        <w:t xml:space="preserve">жд= </w:t>
      </w:r>
      <w:r w:rsidRPr="00DC7E7A">
        <w:rPr>
          <w:lang w:val="en-US"/>
        </w:rPr>
        <w:t>Sr</w:t>
      </w:r>
      <w:r w:rsidRPr="00DC7E7A">
        <w:t>1/</w:t>
      </w:r>
      <w:r w:rsidRPr="00DC7E7A">
        <w:rPr>
          <w:lang w:val="en-US"/>
        </w:rPr>
        <w:t>K</w:t>
      </w:r>
      <w:r w:rsidRPr="00DC7E7A">
        <w:t xml:space="preserve">прм1 </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lang w:val="en-US"/>
        </w:rPr>
        <w:t>Za</w:t>
      </w:r>
      <w:r w:rsidRPr="00DC7E7A">
        <w:t xml:space="preserve">= </w:t>
      </w:r>
      <w:r w:rsidRPr="00DC7E7A">
        <w:rPr>
          <w:lang w:val="en-US"/>
        </w:rPr>
        <w:t>Sr</w:t>
      </w:r>
      <w:r w:rsidRPr="00DC7E7A">
        <w:t>2/</w:t>
      </w:r>
      <w:r w:rsidRPr="00DC7E7A">
        <w:rPr>
          <w:lang w:val="en-US"/>
        </w:rPr>
        <w:t>K</w:t>
      </w:r>
      <w:r w:rsidRPr="00DC7E7A">
        <w:t xml:space="preserve">прм2, </w:t>
      </w:r>
    </w:p>
    <w:p w:rsidR="00566F0D" w:rsidRPr="00DC7E7A" w:rsidRDefault="00566F0D" w:rsidP="00CB50FC">
      <w:pPr>
        <w:pStyle w:val="36"/>
        <w:shd w:val="clear" w:color="auto" w:fill="auto"/>
        <w:tabs>
          <w:tab w:val="left" w:pos="0"/>
          <w:tab w:val="left" w:pos="10206"/>
        </w:tabs>
        <w:spacing w:before="0" w:after="0" w:line="240" w:lineRule="auto"/>
        <w:ind w:firstLine="709"/>
      </w:pPr>
      <w:r w:rsidRPr="00DC7E7A">
        <w:rPr>
          <w:rStyle w:val="37"/>
          <w:color w:val="auto"/>
        </w:rPr>
        <w:t>где</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rStyle w:val="aff1"/>
          <w:rFonts w:eastAsiaTheme="majorEastAsia"/>
          <w:color w:val="auto"/>
        </w:rPr>
        <w:t>Sr</w:t>
      </w:r>
      <w:r w:rsidRPr="00DC7E7A">
        <w:rPr>
          <w:rStyle w:val="aff1"/>
          <w:rFonts w:eastAsiaTheme="majorEastAsia"/>
          <w:color w:val="auto"/>
          <w:lang w:val="ru-RU"/>
        </w:rPr>
        <w:t xml:space="preserve">1 и </w:t>
      </w:r>
      <w:r w:rsidRPr="00DC7E7A">
        <w:rPr>
          <w:rStyle w:val="aff1"/>
          <w:rFonts w:eastAsiaTheme="majorEastAsia"/>
          <w:color w:val="auto"/>
        </w:rPr>
        <w:t>Sr</w:t>
      </w:r>
      <w:r w:rsidRPr="00DC7E7A">
        <w:rPr>
          <w:rStyle w:val="aff1"/>
          <w:rFonts w:eastAsiaTheme="majorEastAsia"/>
          <w:color w:val="auto"/>
          <w:lang w:val="ru-RU"/>
        </w:rPr>
        <w:t xml:space="preserve">2 </w:t>
      </w:r>
      <w:r w:rsidRPr="00DC7E7A">
        <w:rPr>
          <w:color w:val="auto"/>
        </w:rPr>
        <w:t xml:space="preserve">- доля средств, выделяемых соответственно на ГФ1 иГФ2, у.е. </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r w:rsidRPr="00DC7E7A">
        <w:rPr>
          <w:b/>
          <w:color w:val="auto"/>
        </w:rPr>
        <w:t>Кпрм1, Кпрм2</w:t>
      </w:r>
      <w:r w:rsidRPr="00DC7E7A">
        <w:rPr>
          <w:color w:val="auto"/>
        </w:rPr>
        <w:t xml:space="preserve"> - стоимость одной ПРМ соответственно на ГФ1 иГФ2, у.е. </w:t>
      </w:r>
    </w:p>
    <w:p w:rsidR="00566F0D" w:rsidRPr="00DC7E7A" w:rsidRDefault="00566F0D" w:rsidP="00CB50FC">
      <w:pPr>
        <w:pStyle w:val="28"/>
        <w:shd w:val="clear" w:color="auto" w:fill="auto"/>
        <w:tabs>
          <w:tab w:val="left" w:pos="0"/>
          <w:tab w:val="left" w:pos="10206"/>
        </w:tabs>
        <w:spacing w:after="0" w:line="240" w:lineRule="auto"/>
        <w:ind w:firstLine="709"/>
        <w:rPr>
          <w:rStyle w:val="aff1"/>
          <w:rFonts w:eastAsiaTheme="majorEastAsia"/>
          <w:color w:val="auto"/>
        </w:rPr>
      </w:pPr>
      <w:r w:rsidRPr="00DC7E7A">
        <w:rPr>
          <w:rStyle w:val="aff1"/>
          <w:rFonts w:eastAsiaTheme="majorEastAsia"/>
          <w:color w:val="auto"/>
        </w:rPr>
        <w:t>Srl+ Sr2=Sтлк</w:t>
      </w:r>
    </w:p>
    <w:p w:rsidR="00566F0D" w:rsidRPr="00DC7E7A" w:rsidRDefault="00566F0D" w:rsidP="00CB50FC">
      <w:pPr>
        <w:pStyle w:val="28"/>
        <w:shd w:val="clear" w:color="auto" w:fill="auto"/>
        <w:tabs>
          <w:tab w:val="left" w:pos="0"/>
          <w:tab w:val="left" w:pos="10206"/>
        </w:tabs>
        <w:spacing w:after="0" w:line="240" w:lineRule="auto"/>
        <w:ind w:firstLine="709"/>
        <w:rPr>
          <w:color w:val="auto"/>
        </w:rPr>
      </w:pPr>
    </w:p>
    <w:p w:rsidR="00566F0D" w:rsidRPr="00DC7E7A" w:rsidRDefault="00566F0D" w:rsidP="00AD0CDE">
      <w:pPr>
        <w:pStyle w:val="28"/>
        <w:numPr>
          <w:ilvl w:val="0"/>
          <w:numId w:val="22"/>
        </w:numPr>
        <w:shd w:val="clear" w:color="auto" w:fill="auto"/>
        <w:tabs>
          <w:tab w:val="left" w:pos="0"/>
          <w:tab w:val="left" w:pos="851"/>
        </w:tabs>
        <w:spacing w:after="0" w:line="240" w:lineRule="auto"/>
        <w:ind w:firstLine="709"/>
        <w:rPr>
          <w:color w:val="auto"/>
        </w:rPr>
      </w:pPr>
      <w:r w:rsidRPr="00DC7E7A">
        <w:rPr>
          <w:color w:val="auto"/>
        </w:rPr>
        <w:t>По итогам расчетов делаем вывод, используя минимальное значение общего времени Тгр на погрузочно-разгрузочные операции в данной логистической транспортной цепи.</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pPr>
        <w:rPr>
          <w:rFonts w:ascii="Times New Roman" w:hAnsi="Times New Roman" w:cs="Times New Roman"/>
          <w:b/>
          <w:sz w:val="28"/>
          <w:szCs w:val="28"/>
        </w:rPr>
      </w:pPr>
      <w:r>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№6</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Определение показателей использования основных фондов и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осуществления перевозочного процесса все предприятия железнодорожного транспорта наделены производственными фондами.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производственные фонды – часть имущества предприятия, используемые в качестве средств труда при производстве продукции, выполнении работ или оказания услуг.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Производственные фонды: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Средства труда – </w:t>
      </w:r>
      <w:r w:rsidRPr="00DC7E7A">
        <w:rPr>
          <w:rFonts w:ascii="Times New Roman" w:hAnsi="Times New Roman" w:cs="Times New Roman"/>
          <w:b/>
          <w:sz w:val="28"/>
          <w:szCs w:val="28"/>
        </w:rPr>
        <w:t xml:space="preserve">основные фонды </w:t>
      </w:r>
      <w:r w:rsidRPr="00DC7E7A">
        <w:rPr>
          <w:rFonts w:ascii="Times New Roman" w:hAnsi="Times New Roman" w:cs="Times New Roman"/>
          <w:sz w:val="28"/>
          <w:szCs w:val="28"/>
        </w:rPr>
        <w:t>(необоротный или основной капитал).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Предметы труда – </w:t>
      </w:r>
      <w:r w:rsidRPr="00DC7E7A">
        <w:rPr>
          <w:rFonts w:ascii="Times New Roman" w:hAnsi="Times New Roman" w:cs="Times New Roman"/>
          <w:b/>
          <w:sz w:val="28"/>
          <w:szCs w:val="28"/>
        </w:rPr>
        <w:t xml:space="preserve">оборотные средства </w:t>
      </w:r>
      <w:r w:rsidRPr="00DC7E7A">
        <w:rPr>
          <w:rFonts w:ascii="Times New Roman" w:hAnsi="Times New Roman" w:cs="Times New Roman"/>
          <w:sz w:val="28"/>
          <w:szCs w:val="28"/>
        </w:rPr>
        <w:t>(оборотный капитал).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Основные фонды</w:t>
      </w:r>
      <w:r w:rsidRPr="00DC7E7A">
        <w:rPr>
          <w:rFonts w:ascii="Times New Roman" w:hAnsi="Times New Roman" w:cs="Times New Roman"/>
          <w:sz w:val="28"/>
          <w:szCs w:val="28"/>
        </w:rPr>
        <w:t>– средства труда, которые многократно в течение длительного периода времени используются в производственном процессе, сохраняя свою натурально-вещественную форму, а их стоимость, частично, по мере износа в виде амортизационных отчислений переносится в себестоимость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Структура основных фондов: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 назначению</w:t>
      </w:r>
      <w:r w:rsidRPr="00DC7E7A">
        <w:rPr>
          <w:rFonts w:ascii="Times New Roman" w:hAnsi="Times New Roman" w:cs="Times New Roman"/>
          <w:sz w:val="28"/>
          <w:szCs w:val="28"/>
        </w:rPr>
        <w:t xml:space="preserve">: </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-производственные - участвуют в производственном процессе, с их помощью осуществляются перевозки, ремонт и ТО пути и т.п. (земляное полотно, ВСП, ИССО, путевые машины, транспортные средства); Бывают активные – вагоны, локомотивы, машины; и пассивные – земля, мосты, тоннели.</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-непроизводственные - объекты, которые не участвуют в производственном процессе, но создают необходимые условия для его осуществления (жилые дома, производственные здания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По принадлежности</w:t>
      </w:r>
      <w:r w:rsidRPr="00DC7E7A">
        <w:rPr>
          <w:rFonts w:ascii="Times New Roman" w:hAnsi="Times New Roman" w:cs="Times New Roman"/>
          <w:sz w:val="28"/>
          <w:szCs w:val="28"/>
        </w:rPr>
        <w:t xml:space="preserve">: </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-арендованные.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По характеру использования</w:t>
      </w:r>
      <w:r w:rsidRPr="00DC7E7A">
        <w:rPr>
          <w:rFonts w:ascii="Times New Roman" w:hAnsi="Times New Roman" w:cs="Times New Roman"/>
          <w:sz w:val="28"/>
          <w:szCs w:val="28"/>
        </w:rPr>
        <w:t xml:space="preserve">: </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-действующие;</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-простаивающие.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Для планирования производства, определения структуры основных фондов (ОФ) и фонда амортизации производят оценку ОФ в денежном выражении. ОФ оценивают по первоначальной, восстановительной и остаточной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Первоначальная стоимость </w:t>
      </w:r>
      <w:r w:rsidRPr="00DC7E7A">
        <w:rPr>
          <w:rFonts w:ascii="Times New Roman" w:hAnsi="Times New Roman" w:cs="Times New Roman"/>
          <w:sz w:val="28"/>
          <w:szCs w:val="28"/>
        </w:rPr>
        <w:t>– это сумма произведенных затрат на производство или приобретение ОФ, их доставку к месту использования и установку.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Восстановительная стоимость </w:t>
      </w:r>
      <w:r w:rsidRPr="00DC7E7A">
        <w:rPr>
          <w:rFonts w:ascii="Times New Roman" w:hAnsi="Times New Roman" w:cs="Times New Roman"/>
          <w:sz w:val="28"/>
          <w:szCs w:val="28"/>
        </w:rPr>
        <w:t>– отражает объем затрат на их производство в современных условиях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Остаточная стоимость </w:t>
      </w:r>
      <w:r w:rsidRPr="00DC7E7A">
        <w:rPr>
          <w:rFonts w:ascii="Times New Roman" w:hAnsi="Times New Roman" w:cs="Times New Roman"/>
          <w:sz w:val="28"/>
          <w:szCs w:val="28"/>
        </w:rPr>
        <w:t>– это фактическая стоимость ОФ на момент оценки и представляющей собой первоначальную или восстановительную стоимость за вычетом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Однако ни первоначальная, ни восстановительная стоимости не дают представления  о действительной стоимости объекта в данный момент и не позволяют установить степень их изношенности, поэтому оценка ОФ производится и по остаточной стоимости.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процессе производства ОФ постепенно изнашиваются, а со временем и устаревают по своим техническим параметрам. Они ежегодно теряют часть своей стоимости, равную той же величине, которая переносится    в себестоимость продукции в данном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фонды подвержены физическому и моральному износу.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Физический </w:t>
      </w:r>
      <w:r w:rsidRPr="00DC7E7A">
        <w:rPr>
          <w:rFonts w:ascii="Times New Roman" w:hAnsi="Times New Roman" w:cs="Times New Roman"/>
          <w:sz w:val="28"/>
          <w:szCs w:val="28"/>
        </w:rPr>
        <w:t>– утрата ОФ их первоначальных технических свойств (поломка, действия сил природы);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Моральный </w:t>
      </w:r>
      <w:r w:rsidRPr="00DC7E7A">
        <w:rPr>
          <w:rFonts w:ascii="Times New Roman" w:hAnsi="Times New Roman" w:cs="Times New Roman"/>
          <w:sz w:val="28"/>
          <w:szCs w:val="28"/>
        </w:rPr>
        <w:t>– связан с развитием науки, техники и производства и состоит в том, что физически еще не изношенные ОФ теряют свою ценность по сравнению с новыми, более эффективными образцами.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физического и морального износа определяется общим показателем –</w:t>
      </w:r>
      <w:r w:rsidRPr="00DC7E7A">
        <w:rPr>
          <w:rFonts w:ascii="Times New Roman" w:hAnsi="Times New Roman" w:cs="Times New Roman"/>
          <w:b/>
          <w:sz w:val="28"/>
          <w:szCs w:val="28"/>
        </w:rPr>
        <w:t>сроком службы основных фондов</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В процессе эксплуатации ОФ по мере износа переносят свою балансовую стоимость на стоимость производимой продукции. Этот процесс называется </w:t>
      </w:r>
      <w:r w:rsidRPr="00DC7E7A">
        <w:rPr>
          <w:rFonts w:ascii="Times New Roman" w:hAnsi="Times New Roman" w:cs="Times New Roman"/>
          <w:b/>
          <w:sz w:val="28"/>
          <w:szCs w:val="28"/>
        </w:rPr>
        <w:t>амортизацией</w:t>
      </w:r>
      <w:r w:rsidRPr="00DC7E7A">
        <w:rPr>
          <w:rFonts w:ascii="Times New Roman" w:hAnsi="Times New Roman" w:cs="Times New Roman"/>
          <w:sz w:val="28"/>
          <w:szCs w:val="28"/>
        </w:rPr>
        <w:t>, а переносимую часть стоимости ОФ –</w:t>
      </w:r>
      <w:r w:rsidRPr="00DC7E7A">
        <w:rPr>
          <w:rFonts w:ascii="Times New Roman" w:hAnsi="Times New Roman" w:cs="Times New Roman"/>
          <w:b/>
          <w:sz w:val="28"/>
          <w:szCs w:val="28"/>
        </w:rPr>
        <w:t>амортизационными отчислениями.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После реализации продукции часть денежной суммы, соответствующая перенесенной стоимости ОФ, поступает в </w:t>
      </w:r>
      <w:r w:rsidRPr="00DC7E7A">
        <w:rPr>
          <w:rFonts w:ascii="Times New Roman" w:hAnsi="Times New Roman" w:cs="Times New Roman"/>
          <w:b/>
          <w:sz w:val="28"/>
          <w:szCs w:val="28"/>
        </w:rPr>
        <w:t>амортизационныйфонд</w:t>
      </w:r>
      <w:r w:rsidRPr="00DC7E7A">
        <w:rPr>
          <w:rFonts w:ascii="Times New Roman" w:hAnsi="Times New Roman" w:cs="Times New Roman"/>
          <w:sz w:val="28"/>
          <w:szCs w:val="28"/>
        </w:rPr>
        <w:t>, в котором происходит накопление денежных средств, используемых затем для приобретения новых ОФ взамен изношенных.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расчета амортизационных отчислений устанавливают нормы по каждому виду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Нормы амортизационных отчислений</w:t>
      </w:r>
      <w:r w:rsidRPr="00DC7E7A">
        <w:rPr>
          <w:rFonts w:ascii="Times New Roman" w:hAnsi="Times New Roman" w:cs="Times New Roman"/>
          <w:sz w:val="28"/>
          <w:szCs w:val="28"/>
        </w:rPr>
        <w:t xml:space="preserve"> показывают, какую долю (в процентах) первоначальной стоимости ОФ необходимо ежегодно включать в амортизационный фонд.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Норму амортизационных отчислений на полное восстановление ОФ определяют как величину, обратно пропорциональную сроку службы, установленному с учетом физического и морального износа и других факторов, учитывающих реальные возможности замены ОФ.</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 использования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натуральные (производительность вагона и локомотива, оборот вагона и локомотива, скорости движения, нагрузки вагона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стоимостные: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Фондоотдача </w:t>
      </w:r>
      <w:r w:rsidRPr="00DC7E7A">
        <w:rPr>
          <w:rFonts w:ascii="Times New Roman" w:hAnsi="Times New Roman" w:cs="Times New Roman"/>
          <w:sz w:val="28"/>
          <w:szCs w:val="28"/>
        </w:rPr>
        <w:t>– характеризует стоимость объема произведенной продукции (объема выполненных работ, приведенных т.км.брутто, приведенных километров ремонтных работ и т.д.) с одного рубля стоимости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Фондоемкость </w:t>
      </w:r>
      <w:r w:rsidRPr="00DC7E7A">
        <w:rPr>
          <w:rFonts w:ascii="Times New Roman" w:hAnsi="Times New Roman" w:cs="Times New Roman"/>
          <w:sz w:val="28"/>
          <w:szCs w:val="28"/>
        </w:rPr>
        <w:t>– стоимость ОФ, приходящаяся на единицу произведенной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Фондовооруженность </w:t>
      </w:r>
      <w:r w:rsidRPr="00DC7E7A">
        <w:rPr>
          <w:rFonts w:ascii="Times New Roman" w:hAnsi="Times New Roman" w:cs="Times New Roman"/>
          <w:sz w:val="28"/>
          <w:szCs w:val="28"/>
        </w:rPr>
        <w:t>– стоимость ОФ, приходящаяся на приведенную длину обслуживаемых дистанцией пути участков.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 xml:space="preserve">Оборотные средства </w:t>
      </w:r>
      <w:r w:rsidRPr="00DC7E7A">
        <w:rPr>
          <w:rFonts w:ascii="Times New Roman" w:hAnsi="Times New Roman" w:cs="Times New Roman"/>
          <w:sz w:val="28"/>
          <w:szCs w:val="28"/>
        </w:rPr>
        <w:t>– предметы труда, которые однократно используются в производственном процессе, а их стоимость, полностью переносится в себестоимость продукции за один производственный цикл.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Они требуют возмещения в натурально-вещественной и стоимостной формах после завершения каждого производственного цикла.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Классификация ОС по признакам: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 месту и роли в процессе производства</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-средства в сфере производства (материалы, топливо, инструмент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-средства в сфере обращения (готовая продукция на складах предприятия, форменная одежда, выданная работникам в рассрочку, денежные средства на р/с предприятия и т.д.).</w:t>
      </w:r>
    </w:p>
    <w:p w:rsidR="00566F0D" w:rsidRPr="00DC7E7A" w:rsidRDefault="00566F0D" w:rsidP="00CB50FC">
      <w:pPr>
        <w:tabs>
          <w:tab w:val="left" w:pos="0"/>
          <w:tab w:val="num" w:pos="72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По принципу организации</w:t>
      </w:r>
      <w:r w:rsidRPr="00DC7E7A">
        <w:rPr>
          <w:rFonts w:ascii="Times New Roman" w:hAnsi="Times New Roman" w:cs="Times New Roman"/>
          <w:sz w:val="28"/>
          <w:szCs w:val="28"/>
        </w:rPr>
        <w:t xml:space="preserve">: </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-нормируемые (топливо, спец.одежда, МБП, запасные части, сырье);</w:t>
      </w:r>
    </w:p>
    <w:p w:rsidR="00566F0D" w:rsidRPr="00DC7E7A" w:rsidRDefault="00566F0D" w:rsidP="00CB50FC">
      <w:pPr>
        <w:tabs>
          <w:tab w:val="left" w:pos="0"/>
          <w:tab w:val="num" w:pos="125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-ненормируемые (средства в расчетах, денежные средства на р/с.).</w:t>
      </w:r>
    </w:p>
    <w:p w:rsidR="00566F0D" w:rsidRPr="00DC7E7A" w:rsidRDefault="00566F0D" w:rsidP="00CB50FC">
      <w:pPr>
        <w:tabs>
          <w:tab w:val="left" w:pos="0"/>
          <w:tab w:val="num" w:pos="1083"/>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По источникам образования</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(уставный капитал, прибыль от реализации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-заемные (краткосрочные банковские кредиты и т.д.).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4. По характеру использования: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-материальные;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-нематериальные.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ОС нормируются с помощью определения норматива и нормы по отдельным статьям.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Норматив</w:t>
      </w:r>
      <w:r w:rsidRPr="00DC7E7A">
        <w:rPr>
          <w:rFonts w:ascii="Times New Roman" w:hAnsi="Times New Roman" w:cs="Times New Roman"/>
          <w:sz w:val="28"/>
          <w:szCs w:val="28"/>
        </w:rPr>
        <w:t>– денежное выражение плановой потребности предприятия в собственных ОС.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выражает потребность в ОС на единицу производимой продукции, на рубль расхода или на одного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Например, норма оборотных фондов на запасы материалов, топлива, готовой продукции устанавливается в днях, на спецодежду — в рублях на одного работающего. Эти нормы сравнительно устойчивы, что позволяет определять их на длительный период времени.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 использования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стоимостные: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Коэффициент оборачиваемости</w:t>
      </w:r>
      <w:r w:rsidRPr="00DC7E7A">
        <w:rPr>
          <w:rFonts w:ascii="Times New Roman" w:hAnsi="Times New Roman" w:cs="Times New Roman"/>
          <w:sz w:val="28"/>
          <w:szCs w:val="28"/>
        </w:rPr>
        <w:t>– показывает количество оборотов, совершаемых оборотными средствами за определенный период;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Продолжительность оборота</w:t>
      </w:r>
      <w:r w:rsidRPr="00DC7E7A">
        <w:rPr>
          <w:rFonts w:ascii="Times New Roman" w:hAnsi="Times New Roman" w:cs="Times New Roman"/>
          <w:sz w:val="28"/>
          <w:szCs w:val="28"/>
        </w:rPr>
        <w:t>– показывает, за сколько дней происходит один оборот.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Определить общую величину оборотных средств, находящихся в эксплуатации и фонд амортизационных отчислений основных фондов.</w:t>
      </w:r>
    </w:p>
    <w:p w:rsidR="00566F0D" w:rsidRDefault="00566F0D"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Default="00764D20" w:rsidP="00CB50FC">
      <w:pPr>
        <w:tabs>
          <w:tab w:val="left" w:pos="0"/>
        </w:tabs>
        <w:spacing w:after="0" w:line="240" w:lineRule="auto"/>
        <w:ind w:firstLine="709"/>
        <w:jc w:val="both"/>
        <w:rPr>
          <w:rFonts w:ascii="Times New Roman" w:hAnsi="Times New Roman" w:cs="Times New Roman"/>
          <w:sz w:val="28"/>
          <w:szCs w:val="28"/>
        </w:rPr>
      </w:pPr>
    </w:p>
    <w:p w:rsidR="00764D20" w:rsidRPr="00DC7E7A" w:rsidRDefault="00764D20"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
        <w:gridCol w:w="38"/>
        <w:gridCol w:w="5618"/>
        <w:gridCol w:w="3067"/>
      </w:tblGrid>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Значение</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Периодичность доставки:</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новые рельсы и скрепления,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шпалы, переводные и мостовые брусья,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балласт,</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-противоугоны.</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 дней</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 дня</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Время складской обработки материалов</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 дня</w:t>
            </w:r>
          </w:p>
        </w:tc>
      </w:tr>
      <w:tr w:rsidR="00566F0D" w:rsidRPr="00DC7E7A" w:rsidTr="00BB7123">
        <w:tc>
          <w:tcPr>
            <w:tcW w:w="779"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5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Гарантийный запас материалов (для обеспечения бесперебойной работы ПЧ)</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 от периодичности поставок</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ПЧ по плану имеет следующую потребность в материалах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новые рельсы и скрепления,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шпалы, переводные и мостовые брусья,</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балласт,</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-противоугоны.</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 тыс.руб.</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Обеспечение одного работника МБП, инструментом, инвентарем</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 тыс.руб.</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Контингент работников</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252 человека</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Контингент работников, имеющих право носить спецодежду</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140 человек</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Стоимость спецодежды одного работника</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 рублей</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Срок носки спецодежды</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 года</w:t>
            </w:r>
          </w:p>
        </w:tc>
      </w:tr>
      <w:tr w:rsidR="00566F0D" w:rsidRPr="00DC7E7A" w:rsidTr="00566F0D">
        <w:tc>
          <w:tcPr>
            <w:tcW w:w="74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Мощность вводимого оборудования</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15кВт</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Среднее число часов работы оборудования</w:t>
            </w:r>
          </w:p>
        </w:tc>
        <w:tc>
          <w:tcPr>
            <w:tcW w:w="306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 часа</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Балансовая стоимость:</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земляное полотно,</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мосты,</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трубы и лотки</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25000 тыс.руб.</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21000 тыс.руб.</w:t>
            </w:r>
          </w:p>
        </w:tc>
      </w:tr>
      <w:tr w:rsidR="00566F0D" w:rsidRPr="00DC7E7A" w:rsidTr="00BB7123">
        <w:tc>
          <w:tcPr>
            <w:tcW w:w="74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5656"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Нормы амортизационных отчислений:</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ВСП,</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земляное полотно,</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мосты,</w:t>
            </w:r>
          </w:p>
          <w:p w:rsidR="00566F0D" w:rsidRPr="00DC7E7A" w:rsidRDefault="00566F0D" w:rsidP="00BB7123">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трубы и лотки</w:t>
            </w:r>
          </w:p>
        </w:tc>
        <w:tc>
          <w:tcPr>
            <w:tcW w:w="3067" w:type="dxa"/>
            <w:tcBorders>
              <w:top w:val="single" w:sz="4" w:space="0" w:color="auto"/>
              <w:left w:val="single" w:sz="4" w:space="0" w:color="auto"/>
              <w:bottom w:val="single" w:sz="4" w:space="0" w:color="auto"/>
              <w:right w:val="single" w:sz="4" w:space="0" w:color="auto"/>
            </w:tcBorders>
          </w:tcPr>
          <w:p w:rsidR="00566F0D" w:rsidRPr="00DC7E7A" w:rsidRDefault="00566F0D" w:rsidP="00BB7123">
            <w:pPr>
              <w:tabs>
                <w:tab w:val="left" w:pos="0"/>
              </w:tabs>
              <w:spacing w:after="0" w:line="240" w:lineRule="auto"/>
              <w:jc w:val="center"/>
              <w:rPr>
                <w:rFonts w:ascii="Times New Roman" w:hAnsi="Times New Roman" w:cs="Times New Roman"/>
                <w:sz w:val="28"/>
                <w:szCs w:val="28"/>
              </w:rPr>
            </w:pP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p w:rsidR="00566F0D" w:rsidRPr="00DC7E7A" w:rsidRDefault="00566F0D" w:rsidP="00BB712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BC7DD1" w:rsidRPr="00DC7E7A" w:rsidRDefault="00BC7DD1">
      <w:pPr>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1. Определяем норматив на материалы ВСП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 основании таблицы 1 необходимо заполнить таблицу 2.</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2"/>
        <w:gridCol w:w="1986"/>
        <w:gridCol w:w="1988"/>
        <w:gridCol w:w="1601"/>
        <w:gridCol w:w="2126"/>
      </w:tblGrid>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19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Новые рельсы и скрепления</w:t>
            </w:r>
          </w:p>
        </w:tc>
        <w:tc>
          <w:tcPr>
            <w:tcW w:w="1988"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Шпалы, переводные и мостовые брусья</w:t>
            </w:r>
          </w:p>
        </w:tc>
        <w:tc>
          <w:tcPr>
            <w:tcW w:w="160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Балласт</w:t>
            </w:r>
          </w:p>
        </w:tc>
        <w:tc>
          <w:tcPr>
            <w:tcW w:w="212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Противоугоны</w:t>
            </w: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Периодичность поставки</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Складская обработка</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Гарантийный запас</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r w:rsidR="00566F0D" w:rsidRPr="00DC7E7A" w:rsidTr="00566F0D">
        <w:tc>
          <w:tcPr>
            <w:tcW w:w="222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Итого</w:t>
            </w:r>
          </w:p>
        </w:tc>
        <w:tc>
          <w:tcPr>
            <w:tcW w:w="198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988"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1601"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средневзвешенный норматив времени основных фондов и оборотных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СР</w:t>
      </w:r>
      <w:r w:rsidRPr="00DC7E7A">
        <w:rPr>
          <w:rFonts w:ascii="Times New Roman" w:hAnsi="Times New Roman" w:cs="Times New Roman"/>
          <w:b/>
          <w:sz w:val="28"/>
          <w:szCs w:val="28"/>
        </w:rPr>
        <w:t xml:space="preserve"> =(Об</w:t>
      </w:r>
      <w:r w:rsidRPr="00DC7E7A">
        <w:rPr>
          <w:rFonts w:ascii="Times New Roman" w:hAnsi="Times New Roman" w:cs="Times New Roman"/>
          <w:b/>
          <w:sz w:val="28"/>
          <w:szCs w:val="28"/>
          <w:vertAlign w:val="superscript"/>
        </w:rPr>
        <w:t>Н.Р.С.</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 xml:space="preserve">Н.Р.С. </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 Об</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Н.Р.С.</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Ш</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rPr>
        <w:t>) (сутки)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Об</w:t>
      </w:r>
      <w:r w:rsidRPr="00DC7E7A">
        <w:rPr>
          <w:rFonts w:ascii="Times New Roman" w:hAnsi="Times New Roman" w:cs="Times New Roman"/>
          <w:sz w:val="28"/>
          <w:szCs w:val="28"/>
          <w:vertAlign w:val="superscript"/>
        </w:rPr>
        <w:t>Н.Р.С.</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Ш</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rPr>
        <w:t>,Об</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rPr>
        <w:t>- потребность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 xml:space="preserve"> Н.Р.С.</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Ш</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 xml:space="preserve"> Бал</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rPr>
        <w:t>- норматив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Руководствуясь полученным нормативом и установленным объемом работ, определяем норму основных фондов и оборотных средств для материалов ВСП.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3.1 Определяем количество средств на 1 календарный день.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Об</w:t>
      </w:r>
      <w:r w:rsidRPr="00DC7E7A">
        <w:rPr>
          <w:rFonts w:ascii="Times New Roman" w:hAnsi="Times New Roman" w:cs="Times New Roman"/>
          <w:b/>
          <w:sz w:val="28"/>
          <w:szCs w:val="28"/>
          <w:vertAlign w:val="superscript"/>
        </w:rPr>
        <w:t>ДН</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Об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Об– сумма потребности на новые рельсы и скрепления; шпалы, переводные и мостовые брусья; балласт; противоугоны;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–количество календарных дней.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3.2 Определяем норматив основных фондов и оборотных средств на материалы ВСП</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Об</w:t>
      </w:r>
      <w:r w:rsidRPr="00DC7E7A">
        <w:rPr>
          <w:rFonts w:ascii="Times New Roman" w:hAnsi="Times New Roman" w:cs="Times New Roman"/>
          <w:b/>
          <w:sz w:val="28"/>
          <w:szCs w:val="28"/>
          <w:vertAlign w:val="superscript"/>
        </w:rPr>
        <w:t>ДН</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Об</w:t>
      </w:r>
      <w:r w:rsidRPr="00DC7E7A">
        <w:rPr>
          <w:rFonts w:ascii="Times New Roman" w:hAnsi="Times New Roman" w:cs="Times New Roman"/>
          <w:sz w:val="28"/>
          <w:szCs w:val="28"/>
          <w:vertAlign w:val="superscript"/>
        </w:rPr>
        <w:t>ДН</w:t>
      </w:r>
      <w:r w:rsidRPr="00DC7E7A">
        <w:rPr>
          <w:rFonts w:ascii="Times New Roman" w:hAnsi="Times New Roman" w:cs="Times New Roman"/>
          <w:sz w:val="28"/>
          <w:szCs w:val="28"/>
        </w:rPr>
        <w:t xml:space="preserve"> – количество средств на 1 календарный день;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lastRenderedPageBreak/>
        <w:t>t</w:t>
      </w:r>
      <w:r w:rsidRPr="00DC7E7A">
        <w:rPr>
          <w:rFonts w:ascii="Times New Roman" w:hAnsi="Times New Roman" w:cs="Times New Roman"/>
          <w:sz w:val="28"/>
          <w:szCs w:val="28"/>
          <w:vertAlign w:val="subscript"/>
        </w:rPr>
        <w:t>СР</w:t>
      </w:r>
      <w:r w:rsidRPr="00DC7E7A">
        <w:rPr>
          <w:rFonts w:ascii="Times New Roman" w:hAnsi="Times New Roman" w:cs="Times New Roman"/>
          <w:sz w:val="28"/>
          <w:szCs w:val="28"/>
        </w:rPr>
        <w:t xml:space="preserve">– средневзвешенный норматив времени основных фондов и оборотных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норматив на МБП в эксплуатации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установленной нормы (в денежном выражении) обеспеченности этими предметами 1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МПБ</w:t>
      </w:r>
      <w:r w:rsidRPr="00DC7E7A">
        <w:rPr>
          <w:rFonts w:ascii="Times New Roman" w:hAnsi="Times New Roman" w:cs="Times New Roman"/>
          <w:sz w:val="28"/>
          <w:szCs w:val="28"/>
        </w:rPr>
        <w:t>– установленная норма обеспеченности МБП одного работника в денежном выражении;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–контингент работников.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Расчет норматива  оборотных средств на спецодежду в эксплуатации.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Устанавливается исходя из действующих норм обеспеченности 1 работника, данных о численности работников и стоимости спецодежды с учетом его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(1-1/Т)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стоимость спецодежды на 1 работника;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–контингент работников имеющих право носить спецодежду;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 – срок носки спецодежды в годах.</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 Определяем необходимые средства на оплату электроэнергии, потребляемой различными устройствами.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фактического расхода электроэнергии за предыдущий период с дополнением ожидаемого расхода на вновь вводимые устройства.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C</w:t>
      </w:r>
      <w:r w:rsidRPr="00DC7E7A">
        <w:rPr>
          <w:rFonts w:ascii="Times New Roman" w:hAnsi="Times New Roman" w:cs="Times New Roman"/>
          <w:b/>
          <w:sz w:val="28"/>
          <w:szCs w:val="28"/>
          <w:vertAlign w:val="subscript"/>
        </w:rPr>
        <w:t>КВТ</w:t>
      </w:r>
      <w:r w:rsidRPr="00DC7E7A">
        <w:rPr>
          <w:rFonts w:ascii="Times New Roman" w:hAnsi="Times New Roman" w:cs="Times New Roman"/>
          <w:b/>
          <w:sz w:val="28"/>
          <w:szCs w:val="28"/>
        </w:rPr>
        <w:t>× 365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мощность вводимого оборудования;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rPr>
        <w:t>–коэффициент мощности (0,8);</w:t>
      </w:r>
    </w:p>
    <w:p w:rsidR="00566F0D" w:rsidRPr="00DC7E7A" w:rsidRDefault="00566F0D" w:rsidP="00CB50FC">
      <w:pPr>
        <w:tabs>
          <w:tab w:val="left" w:pos="0"/>
          <w:tab w:val="left" w:pos="1905"/>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rPr>
        <w:t>–среднесуточное количество часов работы оборудования;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rPr>
        <w:t>КВТ</w:t>
      </w:r>
      <w:r w:rsidRPr="00DC7E7A">
        <w:rPr>
          <w:rFonts w:ascii="Times New Roman" w:hAnsi="Times New Roman" w:cs="Times New Roman"/>
          <w:sz w:val="28"/>
          <w:szCs w:val="28"/>
        </w:rPr>
        <w:t>– стоимость 1 кВт/час (принимается расценка, установленная на момент выполнения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365 – количество календарных дней.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 Определяем необходимые средства на оплату электроэнергии, потребляемой различными устройствами.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Определяется исходя из фактического расхода электроэнергии за предыдущий период с дополнением ожидаемого расхода на вновь вводимые устройства.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МПБ</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 Определяем амортизационных фонд по группам объектов: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Б</w:t>
      </w:r>
      <w:r w:rsidRPr="00DC7E7A">
        <w:rPr>
          <w:rFonts w:ascii="Times New Roman" w:hAnsi="Times New Roman" w:cs="Times New Roman"/>
          <w:sz w:val="28"/>
          <w:szCs w:val="28"/>
        </w:rPr>
        <w:t>– балансовая стоимость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норма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8.1 Определяем амортизационный фонд на материалы верхнего строения пути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8.2 Определяем амортизационный фонд на земляное полотно</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8.3 Определяем амортизационный фонд на мосты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8.4 Определяем амортизационный фонд на трубы и лотки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xml:space="preserve"> = (С</w:t>
      </w:r>
      <w:r w:rsidRPr="00DC7E7A">
        <w:rPr>
          <w:rFonts w:ascii="Times New Roman" w:hAnsi="Times New Roman" w:cs="Times New Roman"/>
          <w:b/>
          <w:sz w:val="28"/>
          <w:szCs w:val="28"/>
          <w:vertAlign w:val="subscript"/>
        </w:rPr>
        <w:t>Б</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 100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9. Определяем общий амортизационный фонд предприятия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ВСП</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ЗП</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М</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Ф</w:t>
      </w:r>
      <w:r w:rsidRPr="00DC7E7A">
        <w:rPr>
          <w:rFonts w:ascii="Times New Roman" w:hAnsi="Times New Roman" w:cs="Times New Roman"/>
          <w:b/>
          <w:sz w:val="28"/>
          <w:szCs w:val="28"/>
          <w:vertAlign w:val="superscript"/>
        </w:rPr>
        <w:t>ТиЛ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№7</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амортизационных отчислений</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Для планирования производства, определения структуры основных фондов (ОФ) и фонда амортизации производят оценку ОФ в денежном выражении. ОФ оценивают по первоначальной, восстановительной и остаточной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Первоначальная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это сумма произведенных затрат на производство или приобретение ОФ, их доставку к месту использования и установку.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Восстановительная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отражает объем затрат на их производство в современных условиях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Остаточная стоимость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это фактическая стоимость ОФ на момент оценки и представляющей собой первоначальную или восстановительную стоимость за вычетом износа.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Однако ни первоначальная, ни восстановительная стоимости не дают представления  о действительной стоимости объекта в данный момент и не позволяют установить степень их изношенности, поэтому оценка ОФ производится и по остаточной стоимости.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процессе производства ОФ постепенно изнашиваются, а со временем и устаревают по своим техническим параметрам. Они ежегодно теряют часть своей стоимости, равную той же величине, которая переносится    в себестоимость продукции в данном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фонды подвержены физическому и моральному износу.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Физический </w:t>
      </w:r>
      <w:r w:rsidRPr="00DC7E7A">
        <w:rPr>
          <w:rFonts w:ascii="Times New Roman" w:hAnsi="Times New Roman" w:cs="Times New Roman"/>
          <w:sz w:val="28"/>
          <w:szCs w:val="28"/>
        </w:rPr>
        <w:t>– утрата ОФ их первоначальных технических свойств (поломка, действия сил природы);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r w:rsidRPr="00DC7E7A">
        <w:rPr>
          <w:rFonts w:ascii="Times New Roman" w:hAnsi="Times New Roman" w:cs="Times New Roman"/>
          <w:b/>
          <w:sz w:val="28"/>
          <w:szCs w:val="28"/>
        </w:rPr>
        <w:t xml:space="preserve">Моральный </w:t>
      </w:r>
      <w:r w:rsidRPr="00DC7E7A">
        <w:rPr>
          <w:rFonts w:ascii="Times New Roman" w:hAnsi="Times New Roman" w:cs="Times New Roman"/>
          <w:sz w:val="28"/>
          <w:szCs w:val="28"/>
        </w:rPr>
        <w:t>– связан с развитием науки, техники и производства и состоит в том, что физически еще не изношенные ОФ теряют свою ценность по сравнению с новыми, более эффективными образцами.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физического и морального износа определяется общим показателем –</w:t>
      </w:r>
      <w:r w:rsidRPr="00DC7E7A">
        <w:rPr>
          <w:rFonts w:ascii="Times New Roman" w:hAnsi="Times New Roman" w:cs="Times New Roman"/>
          <w:b/>
          <w:sz w:val="28"/>
          <w:szCs w:val="28"/>
        </w:rPr>
        <w:t>сроком службы основных фондов</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В процессе эксплуатации ОФ по мере износа переносят свою балансовую стоимость на стоимость производимой продукции. Этот процесс называется </w:t>
      </w:r>
      <w:r w:rsidRPr="00DC7E7A">
        <w:rPr>
          <w:rFonts w:ascii="Times New Roman" w:hAnsi="Times New Roman" w:cs="Times New Roman"/>
          <w:b/>
          <w:sz w:val="28"/>
          <w:szCs w:val="28"/>
        </w:rPr>
        <w:t>амортизацией</w:t>
      </w:r>
      <w:r w:rsidRPr="00DC7E7A">
        <w:rPr>
          <w:rFonts w:ascii="Times New Roman" w:hAnsi="Times New Roman" w:cs="Times New Roman"/>
          <w:sz w:val="28"/>
          <w:szCs w:val="28"/>
        </w:rPr>
        <w:t>, а переносимую часть стоимости ОФ –</w:t>
      </w:r>
      <w:r w:rsidRPr="00DC7E7A">
        <w:rPr>
          <w:rFonts w:ascii="Times New Roman" w:hAnsi="Times New Roman" w:cs="Times New Roman"/>
          <w:b/>
          <w:sz w:val="28"/>
          <w:szCs w:val="28"/>
        </w:rPr>
        <w:t>амортизационными отчислениями.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После реализации продукции часть денежной суммы, соответствующая перенесенной стоимости ОФ, поступает в </w:t>
      </w:r>
      <w:r w:rsidRPr="00DC7E7A">
        <w:rPr>
          <w:rFonts w:ascii="Times New Roman" w:hAnsi="Times New Roman" w:cs="Times New Roman"/>
          <w:b/>
          <w:sz w:val="28"/>
          <w:szCs w:val="28"/>
        </w:rPr>
        <w:t>амортизационныйфонд</w:t>
      </w:r>
      <w:r w:rsidRPr="00DC7E7A">
        <w:rPr>
          <w:rFonts w:ascii="Times New Roman" w:hAnsi="Times New Roman" w:cs="Times New Roman"/>
          <w:sz w:val="28"/>
          <w:szCs w:val="28"/>
        </w:rPr>
        <w:t>, в котором происходит накопление денежных средств, используемых затем для приобретения новых ОФ взамен изношенных.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расчета амортизационных отчислений устанавливают нормы по каждому виду ОФ.</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Нормы амортизационных отчислений</w:t>
      </w:r>
      <w:r w:rsidRPr="00DC7E7A">
        <w:rPr>
          <w:rFonts w:ascii="Times New Roman" w:hAnsi="Times New Roman" w:cs="Times New Roman"/>
          <w:sz w:val="28"/>
          <w:szCs w:val="28"/>
        </w:rPr>
        <w:t xml:space="preserve"> показывают, какую долю (в процентах) первоначальной стоимости ОФ необходимо ежегодно включать в амортизационный фонд.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Норму амортизационных отчислений на полное восстановление ОФ определяют как величину, обратно пропорциональную сроку службы, установленному с учетом физического и морального износа и других факторов, учитывающих реальные возможности замены ОФ.</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00BC7DD1"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Определить общую сумму амортизационных отчислений</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4617"/>
        <w:gridCol w:w="2512"/>
        <w:gridCol w:w="2513"/>
      </w:tblGrid>
      <w:tr w:rsidR="00566F0D" w:rsidRPr="00DC7E7A" w:rsidTr="00566F0D">
        <w:tc>
          <w:tcPr>
            <w:tcW w:w="7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461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5025"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Значения</w:t>
            </w: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BC7DD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BC7DD1">
            <w:pPr>
              <w:tabs>
                <w:tab w:val="left" w:pos="0"/>
              </w:tabs>
              <w:spacing w:after="0" w:line="240" w:lineRule="auto"/>
              <w:rPr>
                <w:rFonts w:ascii="Times New Roman" w:hAnsi="Times New Roman" w:cs="Times New Roman"/>
                <w:b/>
                <w:sz w:val="28"/>
                <w:szCs w:val="28"/>
              </w:rPr>
            </w:pPr>
          </w:p>
        </w:tc>
        <w:tc>
          <w:tcPr>
            <w:tcW w:w="251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 вариант</w:t>
            </w:r>
          </w:p>
        </w:tc>
        <w:tc>
          <w:tcPr>
            <w:tcW w:w="251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 вариант</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251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251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Балансовая стоимость на 1 января планируемого года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15730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12824</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13480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16280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13327</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14720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Выбытие основных фондов (месяц, сумма в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-2700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IV</w:t>
            </w:r>
            <w:r w:rsidRPr="00DC7E7A">
              <w:rPr>
                <w:rFonts w:ascii="Times New Roman" w:hAnsi="Times New Roman" w:cs="Times New Roman"/>
                <w:sz w:val="28"/>
                <w:szCs w:val="28"/>
              </w:rPr>
              <w:t>-1300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III</w:t>
            </w:r>
            <w:r w:rsidRPr="00DC7E7A">
              <w:rPr>
                <w:rFonts w:ascii="Times New Roman" w:hAnsi="Times New Roman" w:cs="Times New Roman"/>
                <w:sz w:val="28"/>
                <w:szCs w:val="28"/>
              </w:rPr>
              <w:t>-1750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III</w:t>
            </w:r>
            <w:r w:rsidRPr="00DC7E7A">
              <w:rPr>
                <w:rFonts w:ascii="Times New Roman" w:hAnsi="Times New Roman" w:cs="Times New Roman"/>
                <w:sz w:val="28"/>
                <w:szCs w:val="28"/>
              </w:rPr>
              <w:t>-3200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IV</w:t>
            </w:r>
            <w:r w:rsidRPr="00DC7E7A">
              <w:rPr>
                <w:rFonts w:ascii="Times New Roman" w:hAnsi="Times New Roman" w:cs="Times New Roman"/>
                <w:sz w:val="28"/>
                <w:szCs w:val="28"/>
              </w:rPr>
              <w:t>-2100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w:t>
            </w:r>
            <w:r w:rsidRPr="00DC7E7A">
              <w:rPr>
                <w:rFonts w:ascii="Times New Roman" w:hAnsi="Times New Roman" w:cs="Times New Roman"/>
                <w:sz w:val="28"/>
                <w:szCs w:val="28"/>
              </w:rPr>
              <w:t>-1500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461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Ввод в действие основных фондов (месяц, сумма в тыс.руб.):</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вагоны рельсошлифовальные,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снегоочистители ж.д. плуговые,</w:t>
            </w:r>
          </w:p>
          <w:p w:rsidR="00566F0D" w:rsidRPr="00DC7E7A" w:rsidRDefault="00566F0D" w:rsidP="00BC7DD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щебнеочистительные машины на железнодорожном ходу.</w:t>
            </w:r>
          </w:p>
        </w:tc>
        <w:tc>
          <w:tcPr>
            <w:tcW w:w="2512"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II</w:t>
            </w:r>
            <w:r w:rsidRPr="00DC7E7A">
              <w:rPr>
                <w:rFonts w:ascii="Times New Roman" w:hAnsi="Times New Roman" w:cs="Times New Roman"/>
                <w:sz w:val="28"/>
                <w:szCs w:val="28"/>
              </w:rPr>
              <w:t>-6800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X</w:t>
            </w:r>
            <w:r w:rsidRPr="00DC7E7A">
              <w:rPr>
                <w:rFonts w:ascii="Times New Roman" w:hAnsi="Times New Roman" w:cs="Times New Roman"/>
                <w:sz w:val="28"/>
                <w:szCs w:val="28"/>
              </w:rPr>
              <w:t>-7150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-8900</w:t>
            </w:r>
          </w:p>
        </w:tc>
        <w:tc>
          <w:tcPr>
            <w:tcW w:w="2513" w:type="dxa"/>
            <w:tcBorders>
              <w:top w:val="single" w:sz="4" w:space="0" w:color="auto"/>
              <w:left w:val="single" w:sz="4" w:space="0" w:color="auto"/>
              <w:bottom w:val="single" w:sz="4" w:space="0" w:color="auto"/>
              <w:right w:val="single" w:sz="4" w:space="0" w:color="auto"/>
            </w:tcBorders>
          </w:tcPr>
          <w:p w:rsidR="00566F0D" w:rsidRPr="00DC7E7A" w:rsidRDefault="00566F0D" w:rsidP="00BC7DD1">
            <w:pPr>
              <w:tabs>
                <w:tab w:val="left" w:pos="0"/>
              </w:tabs>
              <w:spacing w:after="0" w:line="240" w:lineRule="auto"/>
              <w:jc w:val="center"/>
              <w:rPr>
                <w:rFonts w:ascii="Times New Roman" w:hAnsi="Times New Roman" w:cs="Times New Roman"/>
                <w:sz w:val="28"/>
                <w:szCs w:val="28"/>
                <w:lang w:val="en-US"/>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w:t>
            </w:r>
            <w:r w:rsidRPr="00DC7E7A">
              <w:rPr>
                <w:rFonts w:ascii="Times New Roman" w:hAnsi="Times New Roman" w:cs="Times New Roman"/>
                <w:sz w:val="28"/>
                <w:szCs w:val="28"/>
              </w:rPr>
              <w:t>-7200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IX</w:t>
            </w:r>
            <w:r w:rsidRPr="00DC7E7A">
              <w:rPr>
                <w:rFonts w:ascii="Times New Roman" w:hAnsi="Times New Roman" w:cs="Times New Roman"/>
                <w:sz w:val="28"/>
                <w:szCs w:val="28"/>
              </w:rPr>
              <w:t>-9100</w:t>
            </w:r>
          </w:p>
          <w:p w:rsidR="00566F0D" w:rsidRPr="00DC7E7A" w:rsidRDefault="00566F0D" w:rsidP="00BC7DD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lang w:val="en-US"/>
              </w:rPr>
              <w:t>VII</w:t>
            </w:r>
            <w:r w:rsidRPr="00DC7E7A">
              <w:rPr>
                <w:rFonts w:ascii="Times New Roman" w:hAnsi="Times New Roman" w:cs="Times New Roman"/>
                <w:sz w:val="28"/>
                <w:szCs w:val="28"/>
              </w:rPr>
              <w:t>-8350</w:t>
            </w:r>
          </w:p>
        </w:tc>
      </w:tr>
    </w:tbl>
    <w:p w:rsidR="00ED7F05" w:rsidRDefault="00ED7F05" w:rsidP="00CB50FC">
      <w:pPr>
        <w:tabs>
          <w:tab w:val="left" w:pos="0"/>
        </w:tabs>
        <w:spacing w:after="0" w:line="240" w:lineRule="auto"/>
        <w:ind w:firstLine="709"/>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sz w:val="28"/>
          <w:szCs w:val="28"/>
        </w:rPr>
        <w:t>Нормы амортизационных отчислений представлены в таблице 2.</w:t>
      </w:r>
    </w:p>
    <w:p w:rsidR="00566F0D" w:rsidRPr="00DC7E7A" w:rsidRDefault="00566F0D"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4164"/>
        <w:gridCol w:w="2538"/>
        <w:gridCol w:w="1454"/>
        <w:gridCol w:w="1486"/>
      </w:tblGrid>
      <w:tr w:rsidR="00566F0D" w:rsidRPr="00DC7E7A" w:rsidTr="00566F0D">
        <w:tc>
          <w:tcPr>
            <w:tcW w:w="676"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432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Основные фонды</w:t>
            </w:r>
          </w:p>
        </w:tc>
        <w:tc>
          <w:tcPr>
            <w:tcW w:w="2314"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Общая норма амортизационных отчислений </w:t>
            </w:r>
          </w:p>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rPr>
              <w:t xml:space="preserve"> (%)</w:t>
            </w:r>
          </w:p>
        </w:tc>
        <w:tc>
          <w:tcPr>
            <w:tcW w:w="3102"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 том числе</w:t>
            </w: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 xml:space="preserve">q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lang w:val="en-US"/>
              </w:rPr>
              <w:t xml:space="preserve">q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Вагоны рельсошлифовальные</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Снегоочистители ж.д. плуговые</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3,5</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43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Щебнеочистительные машины на железнодорожном ходу.</w:t>
            </w:r>
          </w:p>
        </w:tc>
        <w:tc>
          <w:tcPr>
            <w:tcW w:w="231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5,6</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55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среднегодовую стоимость вводимых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Она определяется делением стоимости вводимых основных фондов на 12 и умножением полученного результата на число полных месяцев эксплуатации этих основных фондов в планируемом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12)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среднегодовую стоимость выбывших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Она определяется делением стоимости выбывших основных фондов на 12 и умножением полученного результата на число полных месяцев, в течение которых эксплуатировались данные основные фонды в этом году.</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12)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12)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плановую среднегодовую стоимость основных фондов.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Бал</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Ввод</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Выб</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Бал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Ввод</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 Ос</w:t>
      </w:r>
      <w:r w:rsidRPr="00DC7E7A">
        <w:rPr>
          <w:rFonts w:ascii="Times New Roman" w:hAnsi="Times New Roman" w:cs="Times New Roman"/>
          <w:sz w:val="28"/>
          <w:szCs w:val="28"/>
          <w:vertAlign w:val="superscript"/>
        </w:rPr>
        <w:t>Выб</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амортизационные отчисления на реновацию (возобновление).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амортизационные отчисления на капитальный ремонт.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6. Определяем общую сумму амортизационных отчислений.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 xml:space="preserve">О </w:t>
      </w:r>
      <w:r w:rsidRPr="00DC7E7A">
        <w:rPr>
          <w:rFonts w:ascii="Times New Roman" w:hAnsi="Times New Roman" w:cs="Times New Roman"/>
          <w:b/>
          <w:sz w:val="28"/>
          <w:szCs w:val="28"/>
        </w:rPr>
        <w:t>= Ос</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q</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Ос</w:t>
      </w:r>
      <w:r w:rsidRPr="00DC7E7A">
        <w:rPr>
          <w:rFonts w:ascii="Times New Roman" w:hAnsi="Times New Roman" w:cs="Times New Roman"/>
          <w:sz w:val="28"/>
          <w:szCs w:val="28"/>
          <w:vertAlign w:val="superscript"/>
        </w:rPr>
        <w:t>Пл</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w:t>
      </w:r>
      <w:r w:rsidRPr="00DC7E7A">
        <w:rPr>
          <w:rFonts w:ascii="Times New Roman" w:hAnsi="Times New Roman" w:cs="Times New Roman"/>
          <w:sz w:val="28"/>
          <w:szCs w:val="28"/>
          <w:lang w:val="en-US"/>
        </w:rPr>
        <w:t>q</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 Проверочный расчет.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АО </w:t>
      </w:r>
      <w:r w:rsidRPr="00DC7E7A">
        <w:rPr>
          <w:rFonts w:ascii="Times New Roman" w:hAnsi="Times New Roman" w:cs="Times New Roman"/>
          <w:b/>
          <w:sz w:val="28"/>
          <w:szCs w:val="28"/>
          <w:vertAlign w:val="superscript"/>
        </w:rPr>
        <w:t xml:space="preserve">О </w:t>
      </w:r>
      <w:r w:rsidRPr="00DC7E7A">
        <w:rPr>
          <w:rFonts w:ascii="Times New Roman" w:hAnsi="Times New Roman" w:cs="Times New Roman"/>
          <w:b/>
          <w:sz w:val="28"/>
          <w:szCs w:val="28"/>
        </w:rPr>
        <w:t xml:space="preserve">= АО </w:t>
      </w:r>
      <w:r w:rsidRPr="00DC7E7A">
        <w:rPr>
          <w:rFonts w:ascii="Times New Roman" w:hAnsi="Times New Roman" w:cs="Times New Roman"/>
          <w:b/>
          <w:sz w:val="28"/>
          <w:szCs w:val="28"/>
          <w:vertAlign w:val="superscript"/>
        </w:rPr>
        <w:t>Р</w:t>
      </w:r>
      <w:r w:rsidRPr="00DC7E7A">
        <w:rPr>
          <w:rFonts w:ascii="Times New Roman" w:hAnsi="Times New Roman" w:cs="Times New Roman"/>
          <w:b/>
          <w:sz w:val="28"/>
          <w:szCs w:val="28"/>
        </w:rPr>
        <w:t xml:space="preserve">+ АО </w:t>
      </w:r>
      <w:r w:rsidRPr="00DC7E7A">
        <w:rPr>
          <w:rFonts w:ascii="Times New Roman" w:hAnsi="Times New Roman" w:cs="Times New Roman"/>
          <w:b/>
          <w:sz w:val="28"/>
          <w:szCs w:val="28"/>
          <w:vertAlign w:val="superscript"/>
        </w:rPr>
        <w:t>К.Р</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ваг</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снег.п</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АО </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АО </w:t>
      </w:r>
      <w:r w:rsidRPr="00DC7E7A">
        <w:rPr>
          <w:rFonts w:ascii="Times New Roman" w:hAnsi="Times New Roman" w:cs="Times New Roman"/>
          <w:sz w:val="28"/>
          <w:szCs w:val="28"/>
          <w:vertAlign w:val="superscript"/>
        </w:rPr>
        <w:t>К.Р</w:t>
      </w:r>
      <w:r w:rsidRPr="00DC7E7A">
        <w:rPr>
          <w:rFonts w:ascii="Times New Roman" w:hAnsi="Times New Roman" w:cs="Times New Roman"/>
          <w:sz w:val="28"/>
          <w:szCs w:val="28"/>
          <w:vertAlign w:val="subscript"/>
        </w:rPr>
        <w:t>щеб.м</w:t>
      </w:r>
      <w:r w:rsidRPr="00DC7E7A">
        <w:rPr>
          <w:rFonts w:ascii="Times New Roman" w:hAnsi="Times New Roman" w:cs="Times New Roman"/>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№8</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Обработка материалов индивидуально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Фотография рабочего дня</w:t>
      </w:r>
      <w:r w:rsidRPr="00DC7E7A">
        <w:rPr>
          <w:rFonts w:ascii="Times New Roman" w:hAnsi="Times New Roman" w:cs="Times New Roman"/>
          <w:sz w:val="28"/>
          <w:szCs w:val="28"/>
        </w:rPr>
        <w:t>– это способ технического нормирования, при котором наблюдаются, изучаются и анализируются все затраты времени в течение всей смены или другого периода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 фотографии рабочего дня</w:t>
      </w:r>
      <w:r w:rsidRPr="00DC7E7A">
        <w:rPr>
          <w:rFonts w:ascii="Times New Roman" w:hAnsi="Times New Roman" w:cs="Times New Roman"/>
          <w:sz w:val="28"/>
          <w:szCs w:val="28"/>
        </w:rPr>
        <w:t>– выявление недостатков в организации труда и мер по их устранению, выявление причин потерь рабочего времени, выявление невыполнения норм.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Фотография производится в 3 этапа: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-Подготовка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-Проведение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данных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фотографии рабочего дня: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индивидуальная</w:t>
      </w:r>
      <w:r w:rsidRPr="00DC7E7A">
        <w:rPr>
          <w:rFonts w:ascii="Times New Roman" w:hAnsi="Times New Roman" w:cs="Times New Roman"/>
          <w:sz w:val="28"/>
          <w:szCs w:val="28"/>
        </w:rPr>
        <w:t xml:space="preserve">– наблюдатель изучает использование времени одним рабочим с точностью до 1 минуты. В период наблюдения заносятся последовательно все операции в наблюдательный лист формы ТНУ-1 и указывается время окончания каждой из них. Разновидностью является </w:t>
      </w:r>
      <w:r w:rsidRPr="00DC7E7A">
        <w:rPr>
          <w:rFonts w:ascii="Times New Roman" w:hAnsi="Times New Roman" w:cs="Times New Roman"/>
          <w:b/>
          <w:sz w:val="28"/>
          <w:szCs w:val="28"/>
        </w:rPr>
        <w:t>самофотография</w:t>
      </w:r>
      <w:r w:rsidRPr="00DC7E7A">
        <w:rPr>
          <w:rFonts w:ascii="Times New Roman" w:hAnsi="Times New Roman" w:cs="Times New Roman"/>
          <w:sz w:val="28"/>
          <w:szCs w:val="28"/>
        </w:rPr>
        <w:t xml:space="preserve"> рабочего дня, когда сам рабочий регистрирует в наблюдательный лист продолжительность и причины возникновения всех простоев и перерывов в работе, а также непроизводительную и излишнюю работу. Все операции регистрируются условными индексами в наблюдательный лист формы ТНУ-4,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групповая</w:t>
      </w:r>
      <w:r w:rsidRPr="00DC7E7A">
        <w:rPr>
          <w:rFonts w:ascii="Times New Roman" w:hAnsi="Times New Roman" w:cs="Times New Roman"/>
          <w:sz w:val="28"/>
          <w:szCs w:val="28"/>
        </w:rPr>
        <w:t xml:space="preserve">– один или несколько наблюдателей регистрируют затраты рабочего времени группы рабочих. С помощью нее выявляют общую занятость </w:t>
      </w:r>
      <w:r w:rsidRPr="00DC7E7A">
        <w:rPr>
          <w:rFonts w:ascii="Times New Roman" w:hAnsi="Times New Roman" w:cs="Times New Roman"/>
          <w:sz w:val="28"/>
          <w:szCs w:val="28"/>
        </w:rPr>
        <w:lastRenderedPageBreak/>
        <w:t>каждого работника и распределение нагрузки между исполнителями в течение смены. Все операции регистрируются условными индексами,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w:t>
      </w:r>
      <w:r w:rsidRPr="00DC7E7A">
        <w:rPr>
          <w:rFonts w:ascii="Times New Roman" w:hAnsi="Times New Roman" w:cs="Times New Roman"/>
          <w:b/>
          <w:sz w:val="28"/>
          <w:szCs w:val="28"/>
        </w:rPr>
        <w:t>фотография методом моментальных наблюдений</w:t>
      </w:r>
      <w:r w:rsidRPr="00DC7E7A">
        <w:rPr>
          <w:rFonts w:ascii="Times New Roman" w:hAnsi="Times New Roman" w:cs="Times New Roman"/>
          <w:sz w:val="28"/>
          <w:szCs w:val="28"/>
        </w:rPr>
        <w:t>– проводится серия массовых внезапных, коротких и нерегулярных наблюдений за действием большого числа рабочих или работой большого количества оборудования. Наблюдатель перемещается строго по выбранному маршруту и, поравнявшись с очередным фиксажным пунктом, регистрирует условным индексом действия исполнителя или машины без замера времени. Все операции заносятся в наблюдательный лист формы ТНУ-19.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Научиться обрабатывать данные наблюдений и делать вывод об использовании рабочего времени по результатам проведенной студентом индивидуальной фотографии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5"/>
        <w:gridCol w:w="1197"/>
        <w:gridCol w:w="2962"/>
        <w:gridCol w:w="909"/>
        <w:gridCol w:w="909"/>
        <w:gridCol w:w="915"/>
        <w:gridCol w:w="909"/>
        <w:gridCol w:w="909"/>
        <w:gridCol w:w="670"/>
      </w:tblGrid>
      <w:tr w:rsidR="00566F0D" w:rsidRPr="00DC7E7A" w:rsidTr="009F1CF5">
        <w:tc>
          <w:tcPr>
            <w:tcW w:w="685"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19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2962"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 затрат времени</w:t>
            </w:r>
          </w:p>
        </w:tc>
        <w:tc>
          <w:tcPr>
            <w:tcW w:w="273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Текущее время, час</w:t>
            </w:r>
          </w:p>
        </w:tc>
        <w:tc>
          <w:tcPr>
            <w:tcW w:w="2488"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времени, мин</w:t>
            </w:r>
          </w:p>
        </w:tc>
      </w:tr>
      <w:tr w:rsidR="00566F0D" w:rsidRPr="00DC7E7A" w:rsidTr="009F1CF5">
        <w:tc>
          <w:tcPr>
            <w:tcW w:w="68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96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73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2488"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r>
      <w:tr w:rsidR="00566F0D" w:rsidRPr="00DC7E7A" w:rsidTr="009F1CF5">
        <w:tc>
          <w:tcPr>
            <w:tcW w:w="68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296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004B31">
            <w:pPr>
              <w:tabs>
                <w:tab w:val="left" w:pos="0"/>
              </w:tabs>
              <w:spacing w:after="0" w:line="240" w:lineRule="auto"/>
              <w:rPr>
                <w:rFonts w:ascii="Times New Roman" w:hAnsi="Times New Roman" w:cs="Times New Roman"/>
                <w:b/>
                <w:sz w:val="28"/>
                <w:szCs w:val="28"/>
              </w:rPr>
            </w:pP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67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670"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rPr>
                <w:rFonts w:ascii="Times New Roman" w:hAnsi="Times New Roman" w:cs="Times New Roman"/>
                <w:sz w:val="28"/>
                <w:szCs w:val="28"/>
              </w:rPr>
            </w:pPr>
          </w:p>
        </w:tc>
        <w:tc>
          <w:tcPr>
            <w:tcW w:w="1197"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Начало работы</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Получение задания</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8-06</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8-07</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Ознакомление с вагонным листом</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8-11</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Подход к вагону</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8-14</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Снятие пломб</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8-24</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Открытие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8-27</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8-28</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10-05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Отдых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10-15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11-30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11-25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11-30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Закрытие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1197"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Обед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Позднее возвращение с обеда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Открытие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12-48</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12-48</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Выгрузка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14-15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14-19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Отдых </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14-26</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Исправление инструмента не </w:t>
            </w:r>
            <w:r w:rsidRPr="00DC7E7A">
              <w:rPr>
                <w:rFonts w:ascii="Times New Roman" w:hAnsi="Times New Roman" w:cs="Times New Roman"/>
                <w:sz w:val="28"/>
                <w:szCs w:val="28"/>
              </w:rPr>
              <w:lastRenderedPageBreak/>
              <w:t>входящее в обязанности</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14-35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14-32</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14-37</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15</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Выгрузка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15-35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Закрытие дверей вагона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15-48</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Хождение и разговор по личным надобностям</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15-45</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В-2</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Проход в будку приемосдатчика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15-50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15-49</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15-50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Выписывание наряда</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119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296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Простой в ожидании работы</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0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16-00</w:t>
            </w:r>
          </w:p>
        </w:tc>
        <w:tc>
          <w:tcPr>
            <w:tcW w:w="91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7577" w:type="dxa"/>
            <w:gridSpan w:val="6"/>
            <w:tcBorders>
              <w:top w:val="single" w:sz="4" w:space="0" w:color="auto"/>
              <w:left w:val="single" w:sz="4" w:space="0" w:color="auto"/>
              <w:bottom w:val="single" w:sz="4" w:space="0" w:color="auto"/>
              <w:right w:val="single" w:sz="4" w:space="0" w:color="auto"/>
            </w:tcBorders>
            <w:hideMark/>
          </w:tcPr>
          <w:p w:rsidR="00566F0D" w:rsidRPr="00DC7E7A" w:rsidRDefault="00566F0D" w:rsidP="00004B31">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909"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c>
          <w:tcPr>
            <w:tcW w:w="670" w:type="dxa"/>
            <w:tcBorders>
              <w:top w:val="single" w:sz="4" w:space="0" w:color="auto"/>
              <w:left w:val="single" w:sz="4" w:space="0" w:color="auto"/>
              <w:bottom w:val="single" w:sz="4" w:space="0" w:color="auto"/>
              <w:right w:val="single" w:sz="4" w:space="0" w:color="auto"/>
            </w:tcBorders>
          </w:tcPr>
          <w:p w:rsidR="00566F0D" w:rsidRPr="00DC7E7A" w:rsidRDefault="00566F0D" w:rsidP="00004B31">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Чтобы приступить к проведению наблюдения, студент должен получить наблюдательные листы (формы ТНУ-1) и карту индивидуальной фотографии рабочего дня (форма ТНУ-2).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Определяются затраты рабочего времени по каждому элементу наблюдения путем вычитания из показания текущего времени, поставленного против данного действия, показания по предыдущему замеру. Продолжительность первого действия определяют как разность между временем его окончания и времени начала работы. Разность записывают в графу «Продолжительность» против наименования этого действия.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Подсчитывается сумма затрат времени, которая должна равняться общей продолжительности наблюдения.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Составляется одноименная сводка затрат рабочего времени по каждому наблюдательному листу отдельно. При отсутствии бланков наблюдательных листов (формы ТНУ-1) общую сводку одноименных затрат для всех наблюдений можно вычертить на листе пояснительной записки.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2</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9"/>
        <w:gridCol w:w="1191"/>
        <w:gridCol w:w="1025"/>
        <w:gridCol w:w="1027"/>
        <w:gridCol w:w="1033"/>
        <w:gridCol w:w="1029"/>
        <w:gridCol w:w="1027"/>
        <w:gridCol w:w="1027"/>
        <w:gridCol w:w="2027"/>
      </w:tblGrid>
      <w:tr w:rsidR="00566F0D" w:rsidRPr="00DC7E7A" w:rsidTr="009F1CF5">
        <w:tc>
          <w:tcPr>
            <w:tcW w:w="6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191"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3085"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Количество повторений</w:t>
            </w:r>
          </w:p>
        </w:tc>
        <w:tc>
          <w:tcPr>
            <w:tcW w:w="308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времени, мин</w:t>
            </w:r>
          </w:p>
        </w:tc>
        <w:tc>
          <w:tcPr>
            <w:tcW w:w="202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Среднее время продолжитель-ности затрат времени, мин</w:t>
            </w:r>
          </w:p>
        </w:tc>
      </w:tr>
      <w:tr w:rsidR="00566F0D" w:rsidRPr="00DC7E7A" w:rsidTr="009F1CF5">
        <w:tc>
          <w:tcPr>
            <w:tcW w:w="679"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3085"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308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наблюдение</w:t>
            </w:r>
          </w:p>
        </w:tc>
        <w:tc>
          <w:tcPr>
            <w:tcW w:w="2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c>
          <w:tcPr>
            <w:tcW w:w="679"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2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3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2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02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03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02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2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ПЗ-3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6</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Прф-1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В-2</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1191"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Обед</w:t>
            </w:r>
          </w:p>
        </w:tc>
        <w:tc>
          <w:tcPr>
            <w:tcW w:w="1025"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33"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4955" w:type="dxa"/>
            <w:gridSpan w:val="5"/>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1029"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bl>
    <w:p w:rsidR="00352B30" w:rsidRPr="00DC7E7A" w:rsidRDefault="00352B30"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Составляется анализ затрат рабочего времени, который сводится в основном к выявлению лишних, непродуктивных затрат рабочего времени и установлению их причин. По материалам анализа причин лишних затрат рабочего времени необходимо разработать организационно-технические мероприятия по установлению этих причин.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Таблица 3</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1203"/>
        <w:gridCol w:w="1824"/>
        <w:gridCol w:w="1427"/>
        <w:gridCol w:w="1596"/>
        <w:gridCol w:w="2052"/>
        <w:gridCol w:w="1287"/>
      </w:tblGrid>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Индексы</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Потери рабочего времени</w:t>
            </w:r>
          </w:p>
        </w:tc>
        <w:tc>
          <w:tcPr>
            <w:tcW w:w="14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Продолжи-тельность затрат рабочего времени</w:t>
            </w:r>
          </w:p>
        </w:tc>
        <w:tc>
          <w:tcPr>
            <w:tcW w:w="159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Причины затрат рабочего времени</w:t>
            </w:r>
          </w:p>
        </w:tc>
        <w:tc>
          <w:tcPr>
            <w:tcW w:w="205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Проектируемые организационно-технологические мероприятия</w:t>
            </w:r>
          </w:p>
        </w:tc>
        <w:tc>
          <w:tcPr>
            <w:tcW w:w="1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Возможное сокращение потерь рабочего времени</w:t>
            </w: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4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59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2052"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1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Зн-1</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Позднее возвращение с обеда</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Нн-5</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Исправление инструмента не входящее в обязанности</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Зп-3</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Хождение и разговор по личным надобностям</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67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120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Пн-1</w:t>
            </w:r>
          </w:p>
        </w:tc>
        <w:tc>
          <w:tcPr>
            <w:tcW w:w="182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Простой в ожидании работы</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r w:rsidR="00566F0D" w:rsidRPr="00DC7E7A" w:rsidTr="009F1CF5">
        <w:tc>
          <w:tcPr>
            <w:tcW w:w="3703" w:type="dxa"/>
            <w:gridSpan w:val="3"/>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Итого</w:t>
            </w:r>
          </w:p>
        </w:tc>
        <w:tc>
          <w:tcPr>
            <w:tcW w:w="142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3648" w:type="dxa"/>
            <w:gridSpan w:val="2"/>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c>
          <w:tcPr>
            <w:tcW w:w="1287" w:type="dxa"/>
            <w:tcBorders>
              <w:top w:val="single" w:sz="4" w:space="0" w:color="auto"/>
              <w:left w:val="single" w:sz="4" w:space="0" w:color="auto"/>
              <w:bottom w:val="single" w:sz="4" w:space="0" w:color="auto"/>
              <w:right w:val="single" w:sz="4" w:space="0" w:color="auto"/>
            </w:tcBorders>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Данные аналитической сводки используются для расчета нормативов на подготовительно-заключительную работы, обслуживание рабочего места, </w:t>
      </w:r>
      <w:r w:rsidRPr="00DC7E7A">
        <w:rPr>
          <w:rFonts w:ascii="Times New Roman" w:hAnsi="Times New Roman" w:cs="Times New Roman"/>
          <w:sz w:val="28"/>
          <w:szCs w:val="28"/>
        </w:rPr>
        <w:lastRenderedPageBreak/>
        <w:t>регламентируемые перерывы, а также для определения величины возможного повышения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возможного повышения производительности труда определяют по формуле:</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П.Т.</w:t>
      </w:r>
      <w:r w:rsidRPr="00DC7E7A">
        <w:rPr>
          <w:rFonts w:ascii="Times New Roman" w:hAnsi="Times New Roman" w:cs="Times New Roman"/>
          <w:b/>
          <w:sz w:val="28"/>
          <w:szCs w:val="28"/>
        </w:rPr>
        <w:t xml:space="preserve"> = 1 + (Т</w:t>
      </w:r>
      <w:r w:rsidRPr="00DC7E7A">
        <w:rPr>
          <w:rFonts w:ascii="Times New Roman" w:hAnsi="Times New Roman" w:cs="Times New Roman"/>
          <w:b/>
          <w:sz w:val="28"/>
          <w:szCs w:val="28"/>
          <w:vertAlign w:val="subscript"/>
        </w:rPr>
        <w:t>ПОТ</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СМ</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ПОТ</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Т</w:t>
      </w:r>
      <w:r w:rsidRPr="00DC7E7A">
        <w:rPr>
          <w:rFonts w:ascii="Times New Roman" w:hAnsi="Times New Roman" w:cs="Times New Roman"/>
          <w:sz w:val="28"/>
          <w:szCs w:val="28"/>
          <w:vertAlign w:val="subscript"/>
        </w:rPr>
        <w:t>ПОТ</w:t>
      </w:r>
      <w:r w:rsidRPr="00DC7E7A">
        <w:rPr>
          <w:rFonts w:ascii="Times New Roman" w:hAnsi="Times New Roman" w:cs="Times New Roman"/>
          <w:sz w:val="28"/>
          <w:szCs w:val="28"/>
        </w:rPr>
        <w:t>– количество потерь рабочего времени, мин;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СМ</w:t>
      </w:r>
      <w:r w:rsidRPr="00DC7E7A">
        <w:rPr>
          <w:rFonts w:ascii="Times New Roman" w:hAnsi="Times New Roman" w:cs="Times New Roman"/>
          <w:sz w:val="28"/>
          <w:szCs w:val="28"/>
        </w:rPr>
        <w:t>– продолжительность рабочего времени, мин.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Определяется рост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Обработка материалов хронометража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Хронометраж</w:t>
      </w:r>
      <w:r w:rsidRPr="00DC7E7A">
        <w:rPr>
          <w:rFonts w:ascii="Times New Roman" w:hAnsi="Times New Roman" w:cs="Times New Roman"/>
          <w:sz w:val="28"/>
          <w:szCs w:val="28"/>
        </w:rPr>
        <w:t> – это метод изучения затрат рабочего времени на циклически повторяющиеся элементы оперативной работы, отдельные элементы подготовительно-заключительной работы и работы по обслуживанию рабочего места.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Основное назначение хронометража:</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нормальной продолжительности повторяющихся элементов операции (приемов, движений) для расчета норм или для разработки нормативов;</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выявление и изучение передовых приемов и методов труда в целях передачи их широкому кругу рабочих;</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проверка установленных норм;</w:t>
      </w:r>
    </w:p>
    <w:p w:rsidR="00566F0D" w:rsidRPr="00DC7E7A" w:rsidRDefault="00566F0D" w:rsidP="00AD0CDE">
      <w:pPr>
        <w:numPr>
          <w:ilvl w:val="0"/>
          <w:numId w:val="6"/>
        </w:numPr>
        <w:tabs>
          <w:tab w:val="clear" w:pos="741"/>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выявление причин, по которым отдельные рабочие не выполняют норму.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 зависимости от целей и способа измерения времени хронометраж может быть: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Непрерывный (сплошной) -</w:t>
      </w:r>
      <w:r w:rsidRPr="00DC7E7A">
        <w:rPr>
          <w:rFonts w:ascii="Times New Roman" w:hAnsi="Times New Roman" w:cs="Times New Roman"/>
          <w:sz w:val="28"/>
          <w:szCs w:val="28"/>
        </w:rPr>
        <w:t xml:space="preserve"> когда замеры длительности элементов операции производятся непрерывно от начала до конца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Выборочный</w:t>
      </w:r>
      <w:r w:rsidRPr="00DC7E7A">
        <w:rPr>
          <w:rFonts w:ascii="Times New Roman" w:hAnsi="Times New Roman" w:cs="Times New Roman"/>
          <w:sz w:val="28"/>
          <w:szCs w:val="28"/>
        </w:rPr>
        <w:t>, при котором проводятся замеры определенных элементов операции. Выборочный хронометраж применяют для определения или уточнения продолжительности элементов операции длительностью менее 10 с, а также при проведении наблюдений взамен данных, выбракованных в процессе обработки.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Цикловой </w:t>
      </w:r>
      <w:r w:rsidRPr="00DC7E7A">
        <w:rPr>
          <w:rFonts w:ascii="Times New Roman" w:hAnsi="Times New Roman" w:cs="Times New Roman"/>
          <w:sz w:val="28"/>
          <w:szCs w:val="28"/>
        </w:rPr>
        <w:t>– когда исследуются операции, имеющие очень малую продолжительность, что не позволяет делать их визуальные замеры без объединения в группы, каждая из которых периодически повторяется в каждом цикле и в определенной последовательности.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Проведение хронометражных наблюдений, так же как и фотографии рабочего времени, проводится в три этапа.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На первом этапе</w:t>
      </w:r>
      <w:r w:rsidRPr="00DC7E7A">
        <w:rPr>
          <w:rFonts w:ascii="Times New Roman" w:hAnsi="Times New Roman" w:cs="Times New Roman"/>
          <w:sz w:val="28"/>
          <w:szCs w:val="28"/>
        </w:rPr>
        <w:t xml:space="preserve"> в зависимости от цели хронометража определяется объект наблюдения. Если целью хронометража является разработка или уточнение норм времени, то в качестве объекта наблюдения выбираются рабочие, имеющие средний по группе уровень выполнения норм выработки за последние 3 месяца и стаж работы свыше 4 лет.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целью хронометража является выявление наиболее рациональных приемов и методов работы, наблюдения должны проводиться за передовыми рабочими.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цель состоит в установлении причин невыполнения норм, то в качестве объекта наблюдения отбираются (для сравнения полученных данных) рабочие, не выполняющие нормы и перевыполняющие их.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ходе выбора исполнителя учитывается степень выполнения им норм, его квалификация, соответствие разряда нормируемой работы и квалификации рабочего, также проводится разъяснительная работа.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период подготовки к проведению хронометража наблюдатель анализирует режим работы оборудования, изучает организацию и обслуживание рабочего места. В случае их отклонения от условий, предусмотренных технологией и организацией труда, до начала наблюдений проводятся мероприятия по устранению выявленных недостатков (при проверке причин невыполнения норм организация труда не совершенствуется).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Важным элементом подготовительной работы является изучение на рабочем месте технологического процесса выполнения нормируемой операции. Исследователь расчленяет операцию на элементы, изучает ее структуру, последовательность, приемы и методы выполнения каждого элемента (при непрерывном хронометраже) и возможность устранения ненужных элементов или приемов.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Расчленяя операцию на элементы, исследователь определяет начало и конец каждого элемента операции, при этом устанавливает фиксажные точки, то есть внешние признаки, позволяющие определить конец выполнения одного элемента и начало выполнения элемента, следующего за ним.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Фиксажные точки</w:t>
      </w:r>
      <w:r w:rsidRPr="00DC7E7A">
        <w:rPr>
          <w:rFonts w:ascii="Times New Roman" w:hAnsi="Times New Roman" w:cs="Times New Roman"/>
          <w:sz w:val="28"/>
          <w:szCs w:val="28"/>
        </w:rPr>
        <w:t xml:space="preserve"> – это четко выраженные (по звуковому, зрительному восприятию) моменты начала и окончания элемента операции. Фиксажными точками могут быть прикосновение руки к инструменту или заготовке, характерный звук при начале резания металла.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Перед проведением хронометража необходимо определить, какое количество наблюдений необходимо и достаточно провести, чтобы обеспечить требуемую точность результатов. Число замеров зависит от продолжительности элемента операции, типа производства и от требований, предъявляемых к степени точности норм и нормативного коэффициента устойчивости хроноряда.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Второй этап</w:t>
      </w:r>
      <w:r w:rsidRPr="00DC7E7A">
        <w:rPr>
          <w:rFonts w:ascii="Times New Roman" w:hAnsi="Times New Roman" w:cs="Times New Roman"/>
          <w:sz w:val="28"/>
          <w:szCs w:val="28"/>
        </w:rPr>
        <w:t> – этап проведения хронометража, который проводится с помощью 1–2-стрелочного секундомера или хронометра.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Хронометраж целесообразно проводить 2 раза в течение смены через 45–60 минут после начала работы и за 1,5–2 часа до ее окончания. Закончить наблюдение следует не позднее чем за 30 мин до окончания смены. Количество замеров между двумя наблюдениями делится поровну, что позволяет точно учитывать затраты </w:t>
      </w:r>
      <w:r w:rsidRPr="00DC7E7A">
        <w:rPr>
          <w:rFonts w:ascii="Times New Roman" w:hAnsi="Times New Roman" w:cs="Times New Roman"/>
          <w:sz w:val="28"/>
          <w:szCs w:val="28"/>
        </w:rPr>
        <w:lastRenderedPageBreak/>
        <w:t>времени в период как наиболее высокой, так и пониженной (из-за утомления в течение смены)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проведении непрерывного хронометража в </w:t>
      </w:r>
      <w:r w:rsidRPr="00DC7E7A">
        <w:rPr>
          <w:rFonts w:ascii="Times New Roman" w:hAnsi="Times New Roman" w:cs="Times New Roman"/>
          <w:b/>
          <w:sz w:val="28"/>
          <w:szCs w:val="28"/>
        </w:rPr>
        <w:t>хронокарте</w:t>
      </w:r>
      <w:r w:rsidRPr="00DC7E7A">
        <w:rPr>
          <w:rFonts w:ascii="Times New Roman" w:hAnsi="Times New Roman" w:cs="Times New Roman"/>
          <w:sz w:val="28"/>
          <w:szCs w:val="28"/>
        </w:rPr>
        <w:t xml:space="preserve"> отмечается время начала хронометража, а затем фиксируется по текущему времени окончание первого и всех последующих элементов операции (без остановки секундомера), то есть при наблюдении по текущему времени фиксажная точка конца элемента является одновременно начальной точкой последующего элемента. Конечное показание секундомера является суммой продолжительности всех элементов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Проведение выборочного хронометража отличается от хронометража по текущему времени. С его помощью замеряются и изучаются только отдельные элементы работы – приемы или действия. Поэтому операции не расчленяются на составляющие ее элементы, а выделяется только интересующий наблюдателя прием или комплекс приемов. Для выборочного хронометража обязательно устанавливаются начальные и конечные фиксажные точки. Таким образом, при выборочном хронометраже фиксируется текущее время начала и окончания изучаемого элемента.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проведении циклового хронометража фиксируются затраты времени на элементы операции, объединенные в группы с разным составом изучаемых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Одновременно наблюдатель делает отметки обо всех отклонениях от нормального хода выполнения операции, а также отмечает те замеры, при проведении которых были допущены ошибки данных, то есть фиксирует дефектные замеры, которые при обработке результатов должны быть исключены из расчета продолжительности изучаемых элементов операции.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Во время проведения хронометража пользуются хронометражной картой.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проведении циклового хронометража фиксируются затраты времени на элементы операции, объединенные в группы с разным составом изучаемых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каждой из групп проводятся замеры.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Далее определяем суммарную продолжительность исследуемых элементов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Зная продолжительность выполнения элементов каждой группы, рассчитаем время выполнения каждого из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Третий этап</w:t>
      </w:r>
      <w:r w:rsidRPr="00DC7E7A">
        <w:rPr>
          <w:rFonts w:ascii="Times New Roman" w:hAnsi="Times New Roman" w:cs="Times New Roman"/>
          <w:sz w:val="28"/>
          <w:szCs w:val="28"/>
        </w:rPr>
        <w:t xml:space="preserve"> – обработка и анализ результатов наблюдения.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Обработка результатов наблюдений начинается с исключения дефектных замеров, о которых сделаны отметки при наблюдении, и с определения продолжительности выполнения отдельных элементов операции. При выборочном хронометраже она равна разности окончания и начала текущего времени выполнения элемента операции. При проведении непрерывного хронометража (разности показаний текущего времени двух смежных замеров – из текущего времени начала первого замера вычитается 0) получается продолжительность выполнения первого элемента. Из текущего времени окончания второго элемента вычитается текущее время окончания первого замера, получается продолжительность второго элемента и т.д. При переходе к обработке данных следующего замера из текущего времени окончания первого элемента во втором наблюдении вычитается текущее время окончания последнего элемента в первом </w:t>
      </w:r>
      <w:r w:rsidRPr="00DC7E7A">
        <w:rPr>
          <w:rFonts w:ascii="Times New Roman" w:hAnsi="Times New Roman" w:cs="Times New Roman"/>
          <w:sz w:val="28"/>
          <w:szCs w:val="28"/>
        </w:rPr>
        <w:lastRenderedPageBreak/>
        <w:t>замере. Таким образом, обрабатывается вся хронокарта, и получаются хроноряды по каждому элементу операции.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Хроноряд</w:t>
      </w:r>
      <w:r w:rsidRPr="00DC7E7A">
        <w:rPr>
          <w:rFonts w:ascii="Times New Roman" w:hAnsi="Times New Roman" w:cs="Times New Roman"/>
          <w:sz w:val="28"/>
          <w:szCs w:val="28"/>
        </w:rPr>
        <w:t> – это ряд значений продолжительности отдельного элемента во всех проведенных замерах.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Далее оценивается качество результатов наблюдений. Оно характеризуется величиной колебаний цифровых значений хроноряда. Колебания зависят от выполняемой работы, характера участия в ней рабочего, продолжительности элементов операции, типа производства, квалификации наблюдателя и используемого при измерении прибора. Для оценки хроноряда определяется фактический коэффициент устойчивости хроноряда</w:t>
      </w:r>
      <w:r w:rsidRPr="00DC7E7A">
        <w:rPr>
          <w:rFonts w:ascii="Times New Roman" w:hAnsi="Times New Roman" w:cs="Times New Roman"/>
          <w:b/>
          <w:sz w:val="28"/>
          <w:szCs w:val="28"/>
        </w:rPr>
        <w:t>Ку</w:t>
      </w:r>
      <w:r w:rsidRPr="00DC7E7A">
        <w:rPr>
          <w:rFonts w:ascii="Times New Roman" w:hAnsi="Times New Roman" w:cs="Times New Roman"/>
          <w:sz w:val="28"/>
          <w:szCs w:val="28"/>
        </w:rPr>
        <w:t xml:space="preserve"> как отношение максимальной продолжительности элемента операции в данномхроноряде к минимальному: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Коэффициент устойчивости показывает допустимый разброс максимального и минимального значений продолжительности элемента операции в хроноряде. Например, нормативный коэффициент устойчивости равен 1,5 (2,5), это означает, что максимальное значение коэффициента не должно превышать минимальное более чем в 1,5 (2,5) раза.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Фактические значения коэффициентов устойчивости сравниваются с нормативными, разработанными научно-исследовательскими организациями и сведенными в соответствующие таблицы.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Если полученный коэффициент устойчивости хроноряда меньше 1 или равен нормативному, хроноряд считается устойчивым, а само наблюдение качественным. Если фактический коэффициент устойчивости больше нормативного, то хроноряд считается неустойчивым. В этом случае из хроноряда должны быть исключены одно или два крайних значений, минимальное или максимальное. Затем определяется новое значение фактического коэффициента устойчивости, и проводится его сравнение с нормативным. При этом следует учитывать, что количество исключенных значений (дефектов) не должно превышать 15% всех замеров. Если коэффициент вновь превышает нормативный, то хроноряд признается неустойчивым, и хронометраж этого элемента проводится заново.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Далее определяется средняя продолжительность выполнения каждого элемента операции. Полученные данные анализируются, изыскиваются возможности сокращения затрат времени за счет установления отдельных, не вызываемых необходимостью элементов операции, замены некоторых приемов более рациональными и менее утомительными для рабочего, а также возможность перекрытия отдельных элементов ручной работы машинным временем.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 основе проведенного анализа устанавливаются наиболее целесообразный состав, содержание и последовательность элементов операции. Затем определяется оперативное время выполнения операции как сумма продолжительности выполнения всех элементов.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Аналогично проводится изучение хронометражем затрат времени на отдельные элементы подготовительно-заключительной работы и работы по обслуживанию рабочего места.</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Определить норму времени на выполнение операций</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lastRenderedPageBreak/>
        <w:t>Исходные данные:</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7"/>
        <w:gridCol w:w="1031"/>
        <w:gridCol w:w="1027"/>
        <w:gridCol w:w="1028"/>
        <w:gridCol w:w="632"/>
        <w:gridCol w:w="633"/>
        <w:gridCol w:w="633"/>
        <w:gridCol w:w="632"/>
        <w:gridCol w:w="633"/>
        <w:gridCol w:w="633"/>
        <w:gridCol w:w="632"/>
        <w:gridCol w:w="633"/>
        <w:gridCol w:w="465"/>
        <w:gridCol w:w="168"/>
        <w:gridCol w:w="399"/>
        <w:gridCol w:w="234"/>
      </w:tblGrid>
      <w:tr w:rsidR="00566F0D" w:rsidRPr="00DC7E7A" w:rsidTr="009F1CF5">
        <w:trPr>
          <w:gridAfter w:val="1"/>
          <w:wAfter w:w="234" w:type="dxa"/>
        </w:trPr>
        <w:tc>
          <w:tcPr>
            <w:tcW w:w="4113" w:type="dxa"/>
            <w:gridSpan w:val="4"/>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Элементы трудового процесса</w:t>
            </w:r>
          </w:p>
        </w:tc>
        <w:tc>
          <w:tcPr>
            <w:tcW w:w="6093" w:type="dxa"/>
            <w:gridSpan w:val="11"/>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Наблюдения, сек</w:t>
            </w:r>
          </w:p>
        </w:tc>
      </w:tr>
      <w:tr w:rsidR="00566F0D" w:rsidRPr="00DC7E7A" w:rsidTr="009F1CF5">
        <w:trPr>
          <w:gridAfter w:val="1"/>
          <w:wAfter w:w="234" w:type="dxa"/>
        </w:trPr>
        <w:tc>
          <w:tcPr>
            <w:tcW w:w="102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w:t>
            </w:r>
          </w:p>
        </w:tc>
        <w:tc>
          <w:tcPr>
            <w:tcW w:w="1031"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Содер-жание</w:t>
            </w:r>
          </w:p>
        </w:tc>
        <w:tc>
          <w:tcPr>
            <w:tcW w:w="2055"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Фиксированные точки</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465" w:type="dxa"/>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66F0D" w:rsidRPr="00DC7E7A" w:rsidTr="009F1CF5">
        <w:trPr>
          <w:gridAfter w:val="1"/>
          <w:wAfter w:w="234" w:type="dxa"/>
        </w:trPr>
        <w:tc>
          <w:tcPr>
            <w:tcW w:w="1027"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102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начало</w:t>
            </w:r>
          </w:p>
        </w:tc>
        <w:tc>
          <w:tcPr>
            <w:tcW w:w="1028" w:type="dxa"/>
            <w:tcBorders>
              <w:top w:val="single" w:sz="4" w:space="0" w:color="auto"/>
              <w:left w:val="single" w:sz="4" w:space="0" w:color="auto"/>
              <w:bottom w:val="single" w:sz="4" w:space="0" w:color="auto"/>
              <w:right w:val="single" w:sz="4" w:space="0" w:color="auto"/>
            </w:tcBorders>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конец</w:t>
            </w: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465" w:type="dxa"/>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rPr>
                <w:rFonts w:ascii="Times New Roman" w:hAnsi="Times New Roman" w:cs="Times New Roman"/>
                <w:b/>
                <w:sz w:val="28"/>
                <w:szCs w:val="28"/>
              </w:rPr>
            </w:pPr>
          </w:p>
        </w:tc>
      </w:tr>
      <w:tr w:rsidR="00566F0D" w:rsidRPr="00DC7E7A" w:rsidTr="009F1CF5">
        <w:trPr>
          <w:gridAfter w:val="1"/>
          <w:wAfter w:w="234" w:type="dxa"/>
          <w:cantSplit/>
          <w:trHeight w:val="437"/>
        </w:trPr>
        <w:tc>
          <w:tcPr>
            <w:tcW w:w="1027"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w:t>
            </w:r>
          </w:p>
        </w:tc>
        <w:tc>
          <w:tcPr>
            <w:tcW w:w="1031"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w:t>
            </w:r>
          </w:p>
        </w:tc>
        <w:tc>
          <w:tcPr>
            <w:tcW w:w="1027"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w:t>
            </w:r>
          </w:p>
        </w:tc>
        <w:tc>
          <w:tcPr>
            <w:tcW w:w="1028"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w:t>
            </w:r>
          </w:p>
        </w:tc>
        <w:tc>
          <w:tcPr>
            <w:tcW w:w="632"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465" w:type="dxa"/>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r>
      <w:tr w:rsidR="00566F0D" w:rsidRPr="00DC7E7A" w:rsidTr="009F1CF5">
        <w:trPr>
          <w:gridAfter w:val="1"/>
          <w:wAfter w:w="234" w:type="dxa"/>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Навал-ка кожи в пачки</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Взятие пачки в вагоне и укладка на тележ-ку</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первого шага грузчи-ка с груже-ной тележ-кой</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85</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79</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74</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465"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84</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80</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Провоз на тележ-ке</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Перемещение грузчи-ка с груже-ной тележ-кой</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первого шага грузчи-ка с груже-ной тележ-кой</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20</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Снятие и уклад-ка</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Взятие с тележ-ки пачки и укладка в шта-беля</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Первый шаг с порож-нейтележ-кой</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86</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82</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76</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84</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83</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78</w:t>
            </w:r>
          </w:p>
        </w:tc>
      </w:tr>
      <w:tr w:rsidR="00566F0D" w:rsidRPr="00DC7E7A" w:rsidTr="009F1CF5">
        <w:trPr>
          <w:cantSplit/>
          <w:trHeight w:val="1134"/>
        </w:trPr>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Возвращение с порож-нейтележ-кой</w:t>
            </w:r>
          </w:p>
        </w:tc>
        <w:tc>
          <w:tcPr>
            <w:tcW w:w="1031"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Возвращение с порож-нейтележ-кой</w:t>
            </w:r>
          </w:p>
        </w:tc>
        <w:tc>
          <w:tcPr>
            <w:tcW w:w="1027"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Первый шаг с порож-нейтележ-кой</w:t>
            </w:r>
          </w:p>
        </w:tc>
        <w:tc>
          <w:tcPr>
            <w:tcW w:w="1028"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Момент прикос-новения рук грузчи-ка к грузу</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13</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15</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18</w:t>
            </w:r>
          </w:p>
        </w:tc>
        <w:tc>
          <w:tcPr>
            <w:tcW w:w="632"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11</w:t>
            </w:r>
          </w:p>
        </w:tc>
        <w:tc>
          <w:tcPr>
            <w:tcW w:w="633" w:type="dxa"/>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14</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17</w:t>
            </w:r>
          </w:p>
        </w:tc>
        <w:tc>
          <w:tcPr>
            <w:tcW w:w="633" w:type="dxa"/>
            <w:gridSpan w:val="2"/>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352B30">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16</w:t>
            </w:r>
          </w:p>
        </w:tc>
      </w:tr>
    </w:tbl>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сумму продолжительности наблюдений по каждому элементу трудового процесса.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1</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2</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3 </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4</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среднее время продолжительности наблюдений по каждому элементу трудового процесса.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1</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2</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3</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vertAlign w:val="subscript"/>
        </w:rPr>
        <w:t>4</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действительный коэффициент устойчивости.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Действительный коэффициент устойчивости определяется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vertAlign w:val="subscript"/>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lang w:val="en-US"/>
        </w:rPr>
        <w:t>max</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lang w:val="en-US"/>
        </w:rPr>
        <w:t>min</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lang w:val="en-US"/>
        </w:rPr>
        <w:t>max</w:t>
      </w:r>
      <w:r w:rsidRPr="00DC7E7A">
        <w:rPr>
          <w:rFonts w:ascii="Times New Roman" w:hAnsi="Times New Roman" w:cs="Times New Roman"/>
          <w:sz w:val="28"/>
          <w:szCs w:val="28"/>
        </w:rPr>
        <w:t xml:space="preserve"> –максимальное время наблюдения из наблюдений элемента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lang w:val="en-US"/>
        </w:rPr>
        <w:t>min</w:t>
      </w:r>
      <w:r w:rsidRPr="00DC7E7A">
        <w:rPr>
          <w:rFonts w:ascii="Times New Roman" w:hAnsi="Times New Roman" w:cs="Times New Roman"/>
          <w:sz w:val="28"/>
          <w:szCs w:val="28"/>
        </w:rPr>
        <w:t xml:space="preserve"> – минимальное время наблюдения из наблюдений элемента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У1</w:t>
      </w:r>
      <w:r w:rsidRPr="00DC7E7A">
        <w:rPr>
          <w:rFonts w:ascii="Times New Roman" w:hAnsi="Times New Roman" w:cs="Times New Roman"/>
          <w:sz w:val="28"/>
          <w:szCs w:val="28"/>
        </w:rPr>
        <w:t>=</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У2</w:t>
      </w:r>
      <w:r w:rsidRPr="00DC7E7A">
        <w:rPr>
          <w:rFonts w:ascii="Times New Roman" w:hAnsi="Times New Roman" w:cs="Times New Roman"/>
          <w:sz w:val="28"/>
          <w:szCs w:val="28"/>
        </w:rPr>
        <w:t xml:space="preserve"> =</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 xml:space="preserve">У3 </w:t>
      </w:r>
      <w:r w:rsidRPr="00DC7E7A">
        <w:rPr>
          <w:rFonts w:ascii="Times New Roman" w:hAnsi="Times New Roman" w:cs="Times New Roman"/>
          <w:sz w:val="28"/>
          <w:szCs w:val="28"/>
        </w:rPr>
        <w:t>=</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У4</w:t>
      </w:r>
      <w:r w:rsidRPr="00DC7E7A">
        <w:rPr>
          <w:rFonts w:ascii="Times New Roman" w:hAnsi="Times New Roman" w:cs="Times New Roman"/>
          <w:sz w:val="28"/>
          <w:szCs w:val="28"/>
        </w:rPr>
        <w:t xml:space="preserve"> =</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Определяем средний действительный коэффициент устойчивости по формуле: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rPr>
        <w:t xml:space="preserve"> = (1/Т</w:t>
      </w:r>
      <w:r w:rsidRPr="00DC7E7A">
        <w:rPr>
          <w:rFonts w:ascii="Times New Roman" w:hAnsi="Times New Roman" w:cs="Times New Roman"/>
          <w:b/>
          <w:sz w:val="28"/>
          <w:szCs w:val="28"/>
          <w:vertAlign w:val="subscript"/>
        </w:rPr>
        <w:t>ОП</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У1</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У2 </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У3 </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perscript"/>
        </w:rPr>
        <w:t>сред</w:t>
      </w:r>
      <w:r w:rsidRPr="00DC7E7A">
        <w:rPr>
          <w:rFonts w:ascii="Times New Roman" w:hAnsi="Times New Roman" w:cs="Times New Roman"/>
          <w:b/>
          <w:sz w:val="28"/>
          <w:szCs w:val="28"/>
          <w:vertAlign w:val="subscript"/>
        </w:rPr>
        <w:t>4</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У4</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–оперативное время (Т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perscript"/>
        </w:rPr>
        <w:t>сред</w:t>
      </w:r>
      <w:r w:rsidRPr="00DC7E7A">
        <w:rPr>
          <w:rFonts w:ascii="Times New Roman" w:hAnsi="Times New Roman" w:cs="Times New Roman"/>
          <w:sz w:val="28"/>
          <w:szCs w:val="28"/>
        </w:rPr>
        <w:t>–среднее время продолжительности наблюдений по каждому элементу трудового процесса, сек;</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У</w:t>
      </w:r>
      <w:r w:rsidRPr="00DC7E7A">
        <w:rPr>
          <w:rFonts w:ascii="Times New Roman" w:hAnsi="Times New Roman" w:cs="Times New Roman"/>
          <w:sz w:val="28"/>
          <w:szCs w:val="28"/>
        </w:rPr>
        <w:t xml:space="preserve"> – действительный коэффициент устойчивости.</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5. Определяем, выполняется ли условие:</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СР</w:t>
      </w:r>
      <w:r w:rsidRPr="00DC7E7A">
        <w:rPr>
          <w:rFonts w:ascii="Times New Roman" w:hAnsi="Times New Roman" w:cs="Times New Roman"/>
          <w:b/>
          <w:sz w:val="28"/>
          <w:szCs w:val="28"/>
        </w:rPr>
        <w:sym w:font="Symbol" w:char="F0A3"/>
      </w:r>
      <w:r w:rsidRPr="00DC7E7A">
        <w:rPr>
          <w:rFonts w:ascii="Times New Roman" w:hAnsi="Times New Roman" w:cs="Times New Roman"/>
          <w:b/>
          <w:sz w:val="28"/>
          <w:szCs w:val="28"/>
        </w:rPr>
        <w:t xml:space="preserve"> 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УСЛ</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 xml:space="preserve">У </w:t>
      </w:r>
      <w:r w:rsidRPr="00DC7E7A">
        <w:rPr>
          <w:rFonts w:ascii="Times New Roman" w:hAnsi="Times New Roman" w:cs="Times New Roman"/>
          <w:b/>
          <w:sz w:val="28"/>
          <w:szCs w:val="28"/>
          <w:vertAlign w:val="superscript"/>
        </w:rPr>
        <w:t xml:space="preserve">УСЛ </w:t>
      </w:r>
      <w:r w:rsidRPr="00DC7E7A">
        <w:rPr>
          <w:rFonts w:ascii="Times New Roman" w:hAnsi="Times New Roman" w:cs="Times New Roman"/>
          <w:b/>
          <w:sz w:val="28"/>
          <w:szCs w:val="28"/>
        </w:rPr>
        <w:t>= 2,5</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№10</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норм затрат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характера производственного процесса применяют различные виды норм и нормативов труда.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Нормы затрат труда </w:t>
      </w:r>
      <w:r w:rsidRPr="00DC7E7A">
        <w:rPr>
          <w:rFonts w:ascii="Times New Roman" w:hAnsi="Times New Roman" w:cs="Times New Roman"/>
          <w:sz w:val="28"/>
          <w:szCs w:val="28"/>
        </w:rPr>
        <w:t>– количество труда, которое необходимо затратить на выполнение заданной работы в определенных организационно-технических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Различают нормы времени, нормы выработки и нормы расхода рабочей силы.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времени </w:t>
      </w:r>
      <w:r w:rsidRPr="00DC7E7A">
        <w:rPr>
          <w:rFonts w:ascii="Times New Roman" w:hAnsi="Times New Roman" w:cs="Times New Roman"/>
          <w:sz w:val="28"/>
          <w:szCs w:val="28"/>
        </w:rPr>
        <w:t>– рабочее время, необходимое для качественного выполнения единицы работы одним или группой рабочих соответствующей профессии и квалификации при наиболее эффективном использовании всех средств производства в условиях рациональной организации труда на конкретном рабочем месте.</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Норма времени выражается в нормо-минутах, нормо-часах в отличие от фактических затрат рабочего времени, которые измеряются в человеко-часах или человеко-минутах.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П.З</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w:t>
      </w:r>
      <w:r w:rsidRPr="00DC7E7A">
        <w:rPr>
          <w:rFonts w:ascii="Times New Roman" w:hAnsi="Times New Roman" w:cs="Times New Roman"/>
          <w:sz w:val="28"/>
          <w:szCs w:val="28"/>
        </w:rPr>
        <w:t>– норма основного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В</w:t>
      </w:r>
      <w:r w:rsidRPr="00DC7E7A">
        <w:rPr>
          <w:rFonts w:ascii="Times New Roman" w:hAnsi="Times New Roman" w:cs="Times New Roman"/>
          <w:iCs/>
          <w:spacing w:val="-6"/>
          <w:sz w:val="28"/>
          <w:szCs w:val="28"/>
        </w:rPr>
        <w:t xml:space="preserve"> - норма вспомогательного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iCs/>
          <w:spacing w:val="-6"/>
          <w:sz w:val="28"/>
          <w:szCs w:val="28"/>
        </w:rPr>
        <w:t xml:space="preserve"> - норма времени обслуживания рабочего места,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iCs/>
          <w:spacing w:val="-6"/>
          <w:sz w:val="28"/>
          <w:szCs w:val="28"/>
        </w:rPr>
        <w:t xml:space="preserve"> - норма времени на отдых и личные надобности,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iCs/>
          <w:spacing w:val="-6"/>
          <w:sz w:val="28"/>
          <w:szCs w:val="28"/>
        </w:rPr>
        <w:t xml:space="preserve"> - норма времени на неперекрываемую часть технологических перерывов,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iCs/>
          <w:spacing w:val="-6"/>
          <w:sz w:val="28"/>
          <w:szCs w:val="28"/>
        </w:rPr>
        <w:t xml:space="preserve"> - норма подготовительно-заключительного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(1 + ((а</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П.З</w:t>
      </w:r>
      <w:r w:rsidRPr="00DC7E7A">
        <w:rPr>
          <w:rFonts w:ascii="Times New Roman" w:hAnsi="Times New Roman" w:cs="Times New Roman"/>
          <w:b/>
          <w:sz w:val="28"/>
          <w:szCs w:val="28"/>
        </w:rPr>
        <w:t xml:space="preserve"> ) / 100))) ,</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ОП</w:t>
      </w:r>
      <w:r w:rsidRPr="00DC7E7A">
        <w:rPr>
          <w:rFonts w:ascii="Times New Roman" w:hAnsi="Times New Roman" w:cs="Times New Roman"/>
          <w:sz w:val="28"/>
          <w:szCs w:val="28"/>
        </w:rPr>
        <w:t>– оперативное время,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а</w:t>
      </w:r>
      <w:r w:rsidRPr="00DC7E7A">
        <w:rPr>
          <w:rFonts w:ascii="Times New Roman" w:hAnsi="Times New Roman" w:cs="Times New Roman"/>
          <w:b/>
          <w:sz w:val="28"/>
          <w:szCs w:val="28"/>
          <w:vertAlign w:val="subscript"/>
        </w:rPr>
        <w:t>П.З</w:t>
      </w:r>
      <w:r w:rsidRPr="00DC7E7A">
        <w:rPr>
          <w:rFonts w:ascii="Times New Roman" w:hAnsi="Times New Roman" w:cs="Times New Roman"/>
          <w:iCs/>
          <w:spacing w:val="-6"/>
          <w:sz w:val="28"/>
          <w:szCs w:val="28"/>
        </w:rPr>
        <w:t>– нормативные коэффициенты: время обслуживания рабочего места., время технологических перерывов,, время на отдых и личные надобности, подготовительно-заключительное время.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выработки </w:t>
      </w:r>
      <w:r w:rsidRPr="00DC7E7A">
        <w:rPr>
          <w:rFonts w:ascii="Times New Roman" w:hAnsi="Times New Roman" w:cs="Times New Roman"/>
          <w:sz w:val="28"/>
          <w:szCs w:val="28"/>
        </w:rPr>
        <w:t>– количество продукции (объем работы) в натуральных единицах (штуках, тоннах и др.), которое должны вырабатывать один или группа рабочих в единицу времени (час, смену, месяц и др.) при тех же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Норма времени и норма выработки являются обратно пропорциональными величинами. Зная одну из них, можно определить другую.</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(Р / Т) × И ,</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где Р</w:t>
      </w:r>
      <w:r w:rsidRPr="00DC7E7A">
        <w:rPr>
          <w:rFonts w:ascii="Times New Roman" w:hAnsi="Times New Roman" w:cs="Times New Roman"/>
          <w:sz w:val="28"/>
          <w:szCs w:val="28"/>
        </w:rPr>
        <w:t>– нормальная продолжительность рабочего времени в учетный период (день, смену, месяц и т.д.), ч, мин;</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Т - норма времени на один измеритель работы, нормо-мин, нормо-час;</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И - измеритель работы, на которую дана норма времени.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Норма расхода рабочей силы </w:t>
      </w:r>
      <w:r w:rsidRPr="00DC7E7A">
        <w:rPr>
          <w:rFonts w:ascii="Times New Roman" w:hAnsi="Times New Roman" w:cs="Times New Roman"/>
          <w:sz w:val="28"/>
          <w:szCs w:val="28"/>
        </w:rPr>
        <w:t>– число работников соответствующей профессии и квалификации, требуемое для качественного выполнения заданной работы в установленное время при тех же условиях.</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Разновидностью норм расхода рабочей силы являются нормы обслуживания рабочих мест и оборудования.</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u w:val="single"/>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u w:val="single"/>
        </w:rPr>
      </w:pPr>
      <w:r w:rsidRPr="00DC7E7A">
        <w:rPr>
          <w:rFonts w:ascii="Times New Roman" w:hAnsi="Times New Roman" w:cs="Times New Roman"/>
          <w:b/>
          <w:sz w:val="28"/>
          <w:szCs w:val="28"/>
          <w:u w:val="single"/>
        </w:rPr>
        <w:t>Виды норм времени:</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1. По технологическому признаку:</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-Единые – обязательны для применения на всех предприятиях, для которых они предназначены,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-Типовые – устанавливаются для данного типа производства (нормы времени на техническое обслуживание устройств в дистанции),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-Местные – рассчитывают в тех случаях, когда устарели или отсутствуют нормы, имеющие более широкую сферу применения.</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2. По срокам действия: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-Постоянные – устанавливаются на повторяющиеся операции для устойчивой номенклатуры работ и действуют до изменения организационно-технических условий выполняемых работ,</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-Временные – разрабатывают на повторяющиеся операции и вводят на период освоения новой продукции или новых технологических процессов на срок до 3-х месяцев, по истечении которых их заменяют постоянными нормами,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-Разовые – устанавливают на работы, не предусмотренные планом и носящие единовременный характер.</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3. По структурному построению:</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-Дифференцированные – разрабатываются на отдельные рабочие операции,</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-Укрупненные – разрабатываются на рабочие и комплексные процессы. </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4. По методу определения:</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-Технические обоснованные – установленные на основе изучения и критического анализа сложившегося порядка и приемов выполнения работы, организации и условий труда на рабочем месте и рационализации трудового процесса с учетом наиболее рентабельного использования средств производства и рабочей силы,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-Опытно-статистические – устанавливают в целом на рабочую операцию путем фиксации начала и окончания выполнения операции без анализа труда по составляющим его элементам.</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Наряду  с нормами затрат т руда в нормировании применяют </w:t>
      </w:r>
      <w:r w:rsidRPr="00DC7E7A">
        <w:rPr>
          <w:rFonts w:ascii="Times New Roman" w:hAnsi="Times New Roman" w:cs="Times New Roman"/>
          <w:b/>
          <w:sz w:val="28"/>
          <w:szCs w:val="28"/>
        </w:rPr>
        <w:t>нормативы</w:t>
      </w:r>
      <w:r w:rsidRPr="00DC7E7A">
        <w:rPr>
          <w:rFonts w:ascii="Times New Roman" w:hAnsi="Times New Roman" w:cs="Times New Roman"/>
          <w:sz w:val="28"/>
          <w:szCs w:val="28"/>
        </w:rPr>
        <w:t>:</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Нормативы затрат труда – это справочно-расчетные величины, предназначенные для проектирования технически обоснованных норм на выполнение определенных работ,</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Нормативы обслуживания – регламентированные затраты времени на обслуживание единицы оборудования, рабочего места и других производственных единиц,</w:t>
      </w:r>
    </w:p>
    <w:p w:rsidR="00566F0D" w:rsidRPr="00DC7E7A" w:rsidRDefault="00566F0D" w:rsidP="00AD0CDE">
      <w:pPr>
        <w:numPr>
          <w:ilvl w:val="1"/>
          <w:numId w:val="7"/>
        </w:numPr>
        <w:tabs>
          <w:tab w:val="left" w:pos="0"/>
          <w:tab w:val="left" w:pos="108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Норматив численности – это регламентированное количество работников для выполнения единицы общего объема работы или определенной ее части. Разрабатывается на основе фотографии рабочего времени и технико-экономического анализа использования имеющегося контингента работников.</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Методы исследования и нормирования труда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нормирования труда применяют 3 способа:</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w:t>
      </w:r>
      <w:r w:rsidRPr="00DC7E7A">
        <w:rPr>
          <w:rFonts w:ascii="Times New Roman" w:hAnsi="Times New Roman" w:cs="Times New Roman"/>
          <w:sz w:val="28"/>
          <w:szCs w:val="28"/>
          <w:u w:val="single"/>
        </w:rPr>
        <w:t>Аналитически исследовательский</w:t>
      </w:r>
      <w:r w:rsidRPr="00DC7E7A">
        <w:rPr>
          <w:rFonts w:ascii="Times New Roman" w:hAnsi="Times New Roman" w:cs="Times New Roman"/>
          <w:sz w:val="28"/>
          <w:szCs w:val="28"/>
        </w:rPr>
        <w:t>– при котором затраты труда определяют на основе анализа данных, получаемых в результате наблюдений на рабочем месте, по каждому элементу нормируемой операции при организации труда, соответствующей принятым условиям производительной работы.</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w:t>
      </w:r>
      <w:r w:rsidRPr="00DC7E7A">
        <w:rPr>
          <w:rFonts w:ascii="Times New Roman" w:hAnsi="Times New Roman" w:cs="Times New Roman"/>
          <w:sz w:val="28"/>
          <w:szCs w:val="28"/>
          <w:u w:val="single"/>
        </w:rPr>
        <w:t>Аналитически расчетный</w:t>
      </w:r>
      <w:r w:rsidRPr="00DC7E7A">
        <w:rPr>
          <w:rFonts w:ascii="Times New Roman" w:hAnsi="Times New Roman" w:cs="Times New Roman"/>
          <w:sz w:val="28"/>
          <w:szCs w:val="28"/>
        </w:rPr>
        <w:t>– при котором затраты труда устанавливаются по нормативам времени или на основе расчета по специальным формулам, исходя из принятых режимов производительной работы оборудования и машин.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 предприятии применяют и </w:t>
      </w:r>
      <w:r w:rsidRPr="00DC7E7A">
        <w:rPr>
          <w:rFonts w:ascii="Times New Roman" w:hAnsi="Times New Roman" w:cs="Times New Roman"/>
          <w:sz w:val="28"/>
          <w:szCs w:val="28"/>
          <w:u w:val="single"/>
        </w:rPr>
        <w:t>опытно-статистический</w:t>
      </w:r>
      <w:r w:rsidRPr="00DC7E7A">
        <w:rPr>
          <w:rFonts w:ascii="Times New Roman" w:hAnsi="Times New Roman" w:cs="Times New Roman"/>
          <w:sz w:val="28"/>
          <w:szCs w:val="28"/>
        </w:rPr>
        <w:t xml:space="preserve"> метод нормирования труда (или суммарный), при котором нормы устанавливают в целом на операцию без расчленения ее на составляющие элементы.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00352B30"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Определить норму выработки на выгрузку кожи в пачках из вагона</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Принять исходные данные из практических работ №3 и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Вес кожи в пачках </w:t>
      </w:r>
      <w:smartTag w:uri="urn:schemas-microsoft-com:office:smarttags" w:element="metricconverter">
        <w:smartTagPr>
          <w:attr w:name="ProductID" w:val="26 кг"/>
        </w:smartTagPr>
        <w:r w:rsidRPr="00DC7E7A">
          <w:rPr>
            <w:rFonts w:ascii="Times New Roman" w:hAnsi="Times New Roman" w:cs="Times New Roman"/>
            <w:sz w:val="28"/>
            <w:szCs w:val="28"/>
          </w:rPr>
          <w:t>26 кг</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норму времени на рабочую операцию:</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Т=Т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ОБ</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ОТ.Л</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ПЕР</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П.З</w:t>
      </w:r>
      <w:r w:rsidRPr="00DC7E7A">
        <w:rPr>
          <w:rFonts w:ascii="Times New Roman" w:hAnsi="Times New Roman" w:cs="Times New Roman"/>
          <w:b/>
          <w:sz w:val="28"/>
          <w:szCs w:val="28"/>
        </w:rPr>
        <w:t xml:space="preserve"> ,</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w:t>
      </w:r>
      <w:r w:rsidRPr="00DC7E7A">
        <w:rPr>
          <w:rFonts w:ascii="Times New Roman" w:hAnsi="Times New Roman" w:cs="Times New Roman"/>
          <w:sz w:val="28"/>
          <w:szCs w:val="28"/>
        </w:rPr>
        <w:t>– норма основного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В</w:t>
      </w:r>
      <w:r w:rsidRPr="00DC7E7A">
        <w:rPr>
          <w:rFonts w:ascii="Times New Roman" w:hAnsi="Times New Roman" w:cs="Times New Roman"/>
          <w:iCs/>
          <w:spacing w:val="-6"/>
          <w:sz w:val="28"/>
          <w:szCs w:val="28"/>
        </w:rPr>
        <w:t xml:space="preserve"> - норма вспомогательного времени,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iCs/>
          <w:spacing w:val="-6"/>
          <w:sz w:val="28"/>
          <w:szCs w:val="28"/>
        </w:rPr>
        <w:t xml:space="preserve"> - норма времени обслуживания рабочего места,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iCs/>
          <w:spacing w:val="-6"/>
          <w:sz w:val="28"/>
          <w:szCs w:val="28"/>
        </w:rPr>
        <w:t xml:space="preserve"> - норма времени на отдых и личные надобности,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iCs/>
          <w:spacing w:val="-6"/>
          <w:sz w:val="28"/>
          <w:szCs w:val="28"/>
        </w:rPr>
        <w:t xml:space="preserve"> - норма времени на неперекрываемую часть технологических перерывов, мин;</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iCs/>
          <w:spacing w:val="-6"/>
          <w:sz w:val="28"/>
          <w:szCs w:val="28"/>
        </w:rPr>
        <w:t xml:space="preserve"> - норма подготовительно-заключительного времени, мин.</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Т</w:t>
      </w:r>
      <w:r w:rsidRPr="00DC7E7A">
        <w:rPr>
          <w:rFonts w:ascii="Times New Roman" w:hAnsi="Times New Roman" w:cs="Times New Roman"/>
          <w:b/>
          <w:sz w:val="28"/>
          <w:szCs w:val="28"/>
          <w:vertAlign w:val="subscript"/>
        </w:rPr>
        <w:t xml:space="preserve">ОП </w:t>
      </w:r>
      <w:r w:rsidRPr="00DC7E7A">
        <w:rPr>
          <w:rFonts w:ascii="Times New Roman" w:hAnsi="Times New Roman" w:cs="Times New Roman"/>
          <w:b/>
          <w:sz w:val="28"/>
          <w:szCs w:val="28"/>
        </w:rPr>
        <w:t xml:space="preserve"> = Т</w:t>
      </w:r>
      <w:r w:rsidRPr="00DC7E7A">
        <w:rPr>
          <w:rFonts w:ascii="Times New Roman" w:hAnsi="Times New Roman" w:cs="Times New Roman"/>
          <w:b/>
          <w:sz w:val="28"/>
          <w:szCs w:val="28"/>
          <w:vertAlign w:val="subscript"/>
        </w:rPr>
        <w:t xml:space="preserve">О </w:t>
      </w:r>
      <w:r w:rsidRPr="00DC7E7A">
        <w:rPr>
          <w:rFonts w:ascii="Times New Roman" w:hAnsi="Times New Roman" w:cs="Times New Roman"/>
          <w:b/>
          <w:sz w:val="28"/>
          <w:szCs w:val="28"/>
        </w:rPr>
        <w:t>+ Т</w:t>
      </w:r>
      <w:r w:rsidRPr="00DC7E7A">
        <w:rPr>
          <w:rFonts w:ascii="Times New Roman" w:hAnsi="Times New Roman" w:cs="Times New Roman"/>
          <w:b/>
          <w:sz w:val="28"/>
          <w:szCs w:val="28"/>
          <w:vertAlign w:val="subscript"/>
        </w:rPr>
        <w:t>В</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vertAlign w:val="subscript"/>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 xml:space="preserve">ОП </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ОБ</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ОТ.Л</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iCs/>
          <w:spacing w:val="-6"/>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ПЕР</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r w:rsidRPr="00DC7E7A">
        <w:rPr>
          <w:rFonts w:ascii="Times New Roman" w:hAnsi="Times New Roman" w:cs="Times New Roman"/>
          <w:sz w:val="28"/>
          <w:szCs w:val="28"/>
          <w:vertAlign w:val="subscript"/>
        </w:rPr>
        <w:t>П.З</w:t>
      </w:r>
      <w:r w:rsidRPr="00DC7E7A">
        <w:rPr>
          <w:rFonts w:ascii="Times New Roman" w:hAnsi="Times New Roman" w:cs="Times New Roman"/>
          <w:sz w:val="28"/>
          <w:szCs w:val="28"/>
        </w:rPr>
        <w:t>=</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w:t>
      </w:r>
    </w:p>
    <w:p w:rsidR="00566F0D" w:rsidRPr="00DC7E7A" w:rsidRDefault="00566F0D" w:rsidP="00CB50FC">
      <w:pPr>
        <w:tabs>
          <w:tab w:val="left" w:pos="0"/>
          <w:tab w:val="left" w:pos="1083"/>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2.Определяем норму выработки</w:t>
      </w: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 w:val="left" w:pos="1083"/>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(Р / Т) × И ,</w:t>
      </w: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 w:val="left" w:pos="108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где Р</w:t>
      </w:r>
      <w:r w:rsidRPr="00DC7E7A">
        <w:rPr>
          <w:rFonts w:ascii="Times New Roman" w:hAnsi="Times New Roman" w:cs="Times New Roman"/>
          <w:sz w:val="28"/>
          <w:szCs w:val="28"/>
        </w:rPr>
        <w:t>– нормальная продолжительность рабочего времени в учетный период (день, смену, месяц и т.д.), ч, мин;</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Т - норма времени на один измеритель работы, нормо-мин, нормо-час;</w:t>
      </w:r>
    </w:p>
    <w:p w:rsidR="00566F0D" w:rsidRPr="00DC7E7A" w:rsidRDefault="00566F0D" w:rsidP="00CB50FC">
      <w:pPr>
        <w:shd w:val="clear" w:color="auto" w:fill="FFFFFF"/>
        <w:tabs>
          <w:tab w:val="left" w:pos="0"/>
          <w:tab w:val="left" w:pos="1083"/>
        </w:tabs>
        <w:spacing w:after="0" w:line="240" w:lineRule="auto"/>
        <w:ind w:firstLine="709"/>
        <w:rPr>
          <w:rFonts w:ascii="Times New Roman" w:hAnsi="Times New Roman" w:cs="Times New Roman"/>
          <w:iCs/>
          <w:spacing w:val="-6"/>
          <w:sz w:val="28"/>
          <w:szCs w:val="28"/>
        </w:rPr>
      </w:pPr>
      <w:r w:rsidRPr="00DC7E7A">
        <w:rPr>
          <w:rFonts w:ascii="Times New Roman" w:hAnsi="Times New Roman" w:cs="Times New Roman"/>
          <w:iCs/>
          <w:spacing w:val="-6"/>
          <w:sz w:val="28"/>
          <w:szCs w:val="28"/>
        </w:rPr>
        <w:t>И - измеритель работы, на которую дана норма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№11</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Производительность труда</w:t>
      </w:r>
      <w:r w:rsidRPr="00DC7E7A">
        <w:rPr>
          <w:rFonts w:ascii="Times New Roman" w:hAnsi="Times New Roman" w:cs="Times New Roman"/>
          <w:sz w:val="28"/>
          <w:szCs w:val="28"/>
        </w:rPr>
        <w:t>– это эффективность производственной деятельности людей, выраженная соотношением труда и количеством произведенных материальных благ.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измеряется количеством труда в натуральном, денежном или ином (условном) выражении, произведенной одним работником за какой-то период (час, смену, год) или временем, затраченным на изготовление единицы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производстве продукции участвуют два вида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Живой</w:t>
      </w:r>
      <w:r w:rsidRPr="00DC7E7A">
        <w:rPr>
          <w:rFonts w:ascii="Times New Roman" w:hAnsi="Times New Roman" w:cs="Times New Roman"/>
          <w:sz w:val="28"/>
          <w:szCs w:val="28"/>
        </w:rPr>
        <w:t>– труд, затрачиваемый работниками при осуществлении производственного процесса;</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Прошлый</w:t>
      </w:r>
      <w:r w:rsidRPr="00DC7E7A">
        <w:rPr>
          <w:rFonts w:ascii="Times New Roman" w:hAnsi="Times New Roman" w:cs="Times New Roman"/>
          <w:sz w:val="28"/>
          <w:szCs w:val="28"/>
        </w:rPr>
        <w:t xml:space="preserve"> (овеществленный) – израсходованный при создании данного вида продукции средствами производства (сырье, машины, топливо, электроэнергия, оборудование, материалы и т.д.).</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Рост производительности труда происходит в результате того, что доля  затрат живого труда уменьшается, а доля прошлого труда увеличивается так, что общие затраты на производство продукции уменьшаются.</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учете только живого труда мы имеем дело с выработкой, а условно называем производительностью труда.</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Выработка</w:t>
      </w:r>
      <w:r w:rsidRPr="00DC7E7A">
        <w:rPr>
          <w:rFonts w:ascii="Times New Roman" w:hAnsi="Times New Roman" w:cs="Times New Roman"/>
          <w:sz w:val="28"/>
          <w:szCs w:val="28"/>
        </w:rPr>
        <w:t>– это количество продукции, приходящееся на человека за единицу времени.</w:t>
      </w:r>
    </w:p>
    <w:p w:rsidR="00566F0D" w:rsidRPr="00DC7E7A" w:rsidRDefault="00566F0D" w:rsidP="00CB50FC">
      <w:pPr>
        <w:shd w:val="clear" w:color="auto" w:fill="FFFFFF"/>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 xml:space="preserve">Существуют три метода определения производительности труда: </w:t>
      </w:r>
    </w:p>
    <w:p w:rsidR="00566F0D" w:rsidRPr="00DC7E7A" w:rsidRDefault="00566F0D" w:rsidP="00AD0CDE">
      <w:pPr>
        <w:numPr>
          <w:ilvl w:val="0"/>
          <w:numId w:val="2"/>
        </w:numPr>
        <w:shd w:val="clear" w:color="auto" w:fill="FFFFFF"/>
        <w:tabs>
          <w:tab w:val="left" w:pos="0"/>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При </w:t>
      </w:r>
      <w:r w:rsidRPr="00DC7E7A">
        <w:rPr>
          <w:rFonts w:ascii="Times New Roman" w:hAnsi="Times New Roman" w:cs="Times New Roman"/>
          <w:b/>
          <w:iCs/>
          <w:sz w:val="28"/>
          <w:szCs w:val="28"/>
        </w:rPr>
        <w:t>натуральном</w:t>
      </w:r>
      <w:r w:rsidRPr="00DC7E7A">
        <w:rPr>
          <w:rFonts w:ascii="Times New Roman" w:hAnsi="Times New Roman" w:cs="Times New Roman"/>
          <w:iCs/>
          <w:sz w:val="28"/>
          <w:szCs w:val="28"/>
        </w:rPr>
        <w:t xml:space="preserve"> методе </w:t>
      </w:r>
      <w:r w:rsidRPr="00DC7E7A">
        <w:rPr>
          <w:rFonts w:ascii="Times New Roman" w:hAnsi="Times New Roman" w:cs="Times New Roman"/>
          <w:sz w:val="28"/>
          <w:szCs w:val="28"/>
        </w:rPr>
        <w:t>производительность труда выражается за определенный период натуральными показателями (штуками, километрами и т.п.). Если на предприятии выпускается большое количество продукции, то с помощью коэффициента приведения, через трудоемкость затрат приводят к одному виду продукции.</w:t>
      </w:r>
    </w:p>
    <w:p w:rsidR="00566F0D" w:rsidRPr="00DC7E7A" w:rsidRDefault="00566F0D" w:rsidP="00CB50FC">
      <w:pPr>
        <w:shd w:val="clear" w:color="auto" w:fill="FFFFFF"/>
        <w:tabs>
          <w:tab w:val="left" w:pos="0"/>
          <w:tab w:val="left" w:pos="7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r>
      <w:r w:rsidRPr="00DC7E7A">
        <w:rPr>
          <w:rFonts w:ascii="Times New Roman" w:hAnsi="Times New Roman" w:cs="Times New Roman"/>
          <w:b/>
          <w:sz w:val="28"/>
          <w:szCs w:val="28"/>
        </w:rPr>
        <w:t>Трудоемкость затрат</w:t>
      </w:r>
      <w:r w:rsidRPr="00DC7E7A">
        <w:rPr>
          <w:rFonts w:ascii="Times New Roman" w:hAnsi="Times New Roman" w:cs="Times New Roman"/>
          <w:sz w:val="28"/>
          <w:szCs w:val="28"/>
        </w:rPr>
        <w:t>– норма расхода рабочей силы на единицу продукции.</w:t>
      </w:r>
    </w:p>
    <w:p w:rsidR="00566F0D" w:rsidRPr="00DC7E7A" w:rsidRDefault="00566F0D" w:rsidP="00CB50FC">
      <w:pPr>
        <w:shd w:val="clear" w:color="auto" w:fill="FFFFFF"/>
        <w:tabs>
          <w:tab w:val="left" w:pos="0"/>
          <w:tab w:val="left" w:pos="7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Эта величина обратно пропорциональная производительности руда, т.е. чем меньше норма расхода рабочей силы, тем выше производительность труда. Данный метод используется в хозяйстве движения.</w:t>
      </w:r>
    </w:p>
    <w:p w:rsidR="00566F0D" w:rsidRPr="00DC7E7A" w:rsidRDefault="00566F0D" w:rsidP="00AD0CDE">
      <w:pPr>
        <w:numPr>
          <w:ilvl w:val="0"/>
          <w:numId w:val="2"/>
        </w:numPr>
        <w:shd w:val="clear" w:color="auto" w:fill="FFFFFF"/>
        <w:tabs>
          <w:tab w:val="left" w:pos="0"/>
          <w:tab w:val="left" w:leader="dot" w:pos="557"/>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w:t>
      </w:r>
      <w:r w:rsidRPr="00DC7E7A">
        <w:rPr>
          <w:rFonts w:ascii="Times New Roman" w:hAnsi="Times New Roman" w:cs="Times New Roman"/>
          <w:b/>
          <w:iCs/>
          <w:sz w:val="28"/>
          <w:szCs w:val="28"/>
        </w:rPr>
        <w:t>стоимостном</w:t>
      </w:r>
      <w:r w:rsidRPr="00DC7E7A">
        <w:rPr>
          <w:rFonts w:ascii="Times New Roman" w:hAnsi="Times New Roman" w:cs="Times New Roman"/>
          <w:iCs/>
          <w:sz w:val="28"/>
          <w:szCs w:val="28"/>
        </w:rPr>
        <w:t xml:space="preserve"> методе </w:t>
      </w:r>
      <w:r w:rsidRPr="00DC7E7A">
        <w:rPr>
          <w:rFonts w:ascii="Times New Roman" w:hAnsi="Times New Roman" w:cs="Times New Roman"/>
          <w:sz w:val="28"/>
          <w:szCs w:val="28"/>
        </w:rPr>
        <w:t>производительность труда определяется в денежном выражении по суммарной стоимости общего объема производства продукции или выполненных работ.</w:t>
      </w:r>
    </w:p>
    <w:p w:rsidR="00566F0D" w:rsidRPr="00DC7E7A" w:rsidRDefault="00566F0D" w:rsidP="00AD0CDE">
      <w:pPr>
        <w:numPr>
          <w:ilvl w:val="0"/>
          <w:numId w:val="2"/>
        </w:numPr>
        <w:shd w:val="clear" w:color="auto" w:fill="FFFFFF"/>
        <w:tabs>
          <w:tab w:val="left" w:pos="0"/>
          <w:tab w:val="left" w:leader="dot" w:pos="557"/>
          <w:tab w:val="left" w:pos="912"/>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w:t>
      </w:r>
      <w:r w:rsidRPr="00DC7E7A">
        <w:rPr>
          <w:rFonts w:ascii="Times New Roman" w:hAnsi="Times New Roman" w:cs="Times New Roman"/>
          <w:b/>
          <w:sz w:val="28"/>
          <w:szCs w:val="28"/>
        </w:rPr>
        <w:t>трудовом</w:t>
      </w:r>
      <w:r w:rsidRPr="00DC7E7A">
        <w:rPr>
          <w:rFonts w:ascii="Times New Roman" w:hAnsi="Times New Roman" w:cs="Times New Roman"/>
          <w:sz w:val="28"/>
          <w:szCs w:val="28"/>
        </w:rPr>
        <w:t xml:space="preserve"> методе производительность труда измеряют затратами труда (в нормо-часах, чел.-днях и т.п.), приходящимися на единицу продукции или на объект обслуживания.</w:t>
      </w:r>
      <w:r w:rsidRPr="00DC7E7A">
        <w:rPr>
          <w:rFonts w:ascii="Times New Roman" w:hAnsi="Times New Roman" w:cs="Times New Roman"/>
          <w:sz w:val="28"/>
          <w:szCs w:val="28"/>
        </w:rPr>
        <w:br/>
      </w:r>
    </w:p>
    <w:p w:rsidR="00566F0D" w:rsidRPr="00DC7E7A" w:rsidRDefault="00566F0D" w:rsidP="00CB50FC">
      <w:pPr>
        <w:shd w:val="clear" w:color="auto" w:fill="FFFFFF"/>
        <w:tabs>
          <w:tab w:val="left" w:pos="0"/>
          <w:tab w:val="left" w:leader="dot" w:pos="557"/>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на железнодорожном транспорте определяется  объемом перевозок в приведенных т-км, приходящихся на одного работника эксплуатационного штата (численности) в течение определенного срока (квартал, год):</w:t>
      </w:r>
    </w:p>
    <w:p w:rsidR="00566F0D" w:rsidRPr="00DC7E7A" w:rsidRDefault="00566F0D" w:rsidP="00CB50FC">
      <w:pPr>
        <w:shd w:val="clear" w:color="auto" w:fill="FFFFFF"/>
        <w:tabs>
          <w:tab w:val="left" w:pos="0"/>
          <w:tab w:val="left" w:leader="dot" w:pos="557"/>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 w:val="left" w:leader="dot" w:pos="557"/>
        </w:tabs>
        <w:spacing w:after="0" w:line="240" w:lineRule="auto"/>
        <w:ind w:firstLine="709"/>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П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 xml:space="preserve">ПРИВ  </w:t>
      </w:r>
      <w:r w:rsidRPr="00DC7E7A">
        <w:rPr>
          <w:rFonts w:ascii="Times New Roman" w:hAnsi="Times New Roman" w:cs="Times New Roman"/>
          <w:b/>
          <w:sz w:val="28"/>
          <w:szCs w:val="28"/>
        </w:rPr>
        <w:t>/ Ч</w:t>
      </w:r>
      <w:r w:rsidRPr="00DC7E7A">
        <w:rPr>
          <w:rFonts w:ascii="Times New Roman" w:hAnsi="Times New Roman" w:cs="Times New Roman"/>
          <w:b/>
          <w:sz w:val="28"/>
          <w:szCs w:val="28"/>
          <w:vertAlign w:val="subscript"/>
        </w:rPr>
        <w:t>Э</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Р</w:t>
      </w: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ПРИВ</w:t>
      </w:r>
      <w:r w:rsidRPr="00DC7E7A">
        <w:rPr>
          <w:rFonts w:ascii="Times New Roman" w:hAnsi="Times New Roman" w:cs="Times New Roman"/>
          <w:sz w:val="28"/>
          <w:szCs w:val="28"/>
        </w:rPr>
        <w:t>–приведенные т.км;</w:t>
      </w:r>
    </w:p>
    <w:p w:rsidR="00566F0D" w:rsidRPr="00DC7E7A" w:rsidRDefault="00566F0D" w:rsidP="00CB50FC">
      <w:pPr>
        <w:shd w:val="clear" w:color="auto" w:fill="FFFFFF"/>
        <w:tabs>
          <w:tab w:val="left" w:pos="0"/>
          <w:tab w:val="left" w:leader="dot" w:pos="557"/>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Ч</w:t>
      </w:r>
      <w:r w:rsidRPr="00DC7E7A">
        <w:rPr>
          <w:rFonts w:ascii="Times New Roman" w:hAnsi="Times New Roman" w:cs="Times New Roman"/>
          <w:sz w:val="28"/>
          <w:szCs w:val="28"/>
          <w:vertAlign w:val="subscript"/>
        </w:rPr>
        <w:t xml:space="preserve">Э </w:t>
      </w:r>
      <w:r w:rsidRPr="00DC7E7A">
        <w:rPr>
          <w:rFonts w:ascii="Times New Roman" w:hAnsi="Times New Roman" w:cs="Times New Roman"/>
          <w:sz w:val="28"/>
          <w:szCs w:val="28"/>
        </w:rPr>
        <w:t>– численность эксплуатационного штата, чел.</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Приведенные т.км рассчитывают по формуле:</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+ 2×</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iCs/>
          <w:spacing w:val="-6"/>
          <w:sz w:val="28"/>
          <w:szCs w:val="28"/>
        </w:rPr>
      </w:pP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Cs/>
          <w:spacing w:val="-6"/>
          <w:sz w:val="28"/>
          <w:szCs w:val="28"/>
        </w:rPr>
        <w:t xml:space="preserve">где </w:t>
      </w: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Р</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–т.км нетто;</w:t>
      </w:r>
    </w:p>
    <w:p w:rsidR="00566F0D" w:rsidRPr="00DC7E7A" w:rsidRDefault="00566F0D" w:rsidP="00CB50FC">
      <w:pPr>
        <w:shd w:val="clear" w:color="auto" w:fill="FFFFFF"/>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sym w:font="Symbol" w:char="F053"/>
      </w:r>
      <w:r w:rsidRPr="00DC7E7A">
        <w:rPr>
          <w:rFonts w:ascii="Times New Roman" w:hAnsi="Times New Roman" w:cs="Times New Roman"/>
          <w:sz w:val="28"/>
          <w:szCs w:val="28"/>
        </w:rPr>
        <w:t>А</w:t>
      </w:r>
      <w:r w:rsidRPr="00DC7E7A">
        <w:rPr>
          <w:rFonts w:ascii="Times New Roman" w:hAnsi="Times New Roman" w:cs="Times New Roman"/>
          <w:sz w:val="28"/>
          <w:szCs w:val="28"/>
          <w:lang w:val="en-US"/>
        </w:rPr>
        <w:t>l</w:t>
      </w:r>
      <w:r w:rsidRPr="00DC7E7A">
        <w:rPr>
          <w:rFonts w:ascii="Times New Roman" w:hAnsi="Times New Roman" w:cs="Times New Roman"/>
          <w:sz w:val="28"/>
          <w:szCs w:val="28"/>
        </w:rPr>
        <w:t>–пассажиро-км.</w:t>
      </w:r>
    </w:p>
    <w:p w:rsidR="00566F0D" w:rsidRPr="00DC7E7A" w:rsidRDefault="00566F0D" w:rsidP="00CB50FC">
      <w:pPr>
        <w:shd w:val="clear" w:color="auto" w:fill="FFFFFF"/>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iCs/>
          <w:spacing w:val="-6"/>
          <w:sz w:val="28"/>
          <w:szCs w:val="28"/>
        </w:rPr>
        <w:t xml:space="preserve">2 - </w:t>
      </w:r>
      <w:r w:rsidRPr="00DC7E7A">
        <w:rPr>
          <w:rFonts w:ascii="Times New Roman" w:hAnsi="Times New Roman" w:cs="Times New Roman"/>
          <w:sz w:val="28"/>
          <w:szCs w:val="28"/>
        </w:rPr>
        <w:t>коэффициент перевода пассажиро-км в тонно-км.</w:t>
      </w:r>
    </w:p>
    <w:p w:rsidR="00566F0D" w:rsidRPr="00DC7E7A" w:rsidRDefault="00566F0D" w:rsidP="00CB50FC">
      <w:pPr>
        <w:shd w:val="clear" w:color="auto" w:fill="FFFFFF"/>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Основными путями повышения производительности труда являются:</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использование достижений научно-технического прогресса,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внедрение современной высокопроизводительной техники,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механизация и автоматизация производственных процессов,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совершенствование технологических процессов,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кооперирование и специализация производства,</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внедрение НОТ, </w:t>
      </w:r>
    </w:p>
    <w:p w:rsidR="00566F0D" w:rsidRPr="00DC7E7A" w:rsidRDefault="00566F0D" w:rsidP="00AD0CDE">
      <w:pPr>
        <w:numPr>
          <w:ilvl w:val="0"/>
          <w:numId w:val="3"/>
        </w:numPr>
        <w:shd w:val="clear" w:color="auto" w:fill="FFFFFF"/>
        <w:tabs>
          <w:tab w:val="left" w:pos="0"/>
          <w:tab w:val="left" w:pos="912"/>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распространение и повышение эффективности бригадной формы организации и стимулирования труда и т.п.</w:t>
      </w:r>
    </w:p>
    <w:p w:rsidR="00566F0D" w:rsidRPr="00DC7E7A" w:rsidRDefault="00566F0D" w:rsidP="00CB50FC">
      <w:pPr>
        <w:tabs>
          <w:tab w:val="left" w:pos="0"/>
          <w:tab w:val="left" w:pos="90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9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Факторы, определяющие уровень производительности труда:</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уровень образованности, квалификации и профессионализма работников, организация и культура их труда,</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степень заинтересованности производителей в результатах труда, их дисциплина и ответственность,</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уровень развития науки и техники и эффективность их применения в производстве,</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рациональность и экономичность использования сырья, материалов, топлива, энергии и других ресурсов,</w:t>
      </w:r>
    </w:p>
    <w:p w:rsidR="00566F0D" w:rsidRPr="00DC7E7A" w:rsidRDefault="00566F0D" w:rsidP="00AD0CDE">
      <w:pPr>
        <w:numPr>
          <w:ilvl w:val="0"/>
          <w:numId w:val="3"/>
        </w:numPr>
        <w:tabs>
          <w:tab w:val="clear" w:pos="86"/>
          <w:tab w:val="left" w:pos="0"/>
          <w:tab w:val="num" w:pos="18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природные условия (обилие и доступность полезных ископаемых, лесов, вод; плодородие почв, климат и т.д.).</w:t>
      </w:r>
    </w:p>
    <w:p w:rsidR="00566F0D" w:rsidRPr="00DC7E7A" w:rsidRDefault="00566F0D" w:rsidP="00CB50FC">
      <w:pPr>
        <w:widowControl w:val="0"/>
        <w:shd w:val="clear" w:color="auto" w:fill="FFFFFF"/>
        <w:tabs>
          <w:tab w:val="left" w:pos="0"/>
          <w:tab w:val="left" w:pos="509"/>
          <w:tab w:val="left" w:leader="dot" w:pos="629"/>
        </w:tabs>
        <w:autoSpaceDE w:val="0"/>
        <w:autoSpaceDN w:val="0"/>
        <w:adjustRightInd w:val="0"/>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Научиться определять производительность труда работников различных типов станций.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производительность труда работников сортировочной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транзитных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 переработкой – 1400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-без переработки – 1200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-местных – 190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вагонов с переработкой – 100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вагонов без переработки – 20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Контингент, занятый в обработке местных вагонов – 50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190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Распределить контингент рабочих.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4"/>
        <w:gridCol w:w="1764"/>
        <w:gridCol w:w="4287"/>
        <w:gridCol w:w="2606"/>
      </w:tblGrid>
      <w:tr w:rsidR="00566F0D" w:rsidRPr="00DC7E7A" w:rsidTr="00566F0D">
        <w:tc>
          <w:tcPr>
            <w:tcW w:w="3528" w:type="dxa"/>
            <w:gridSpan w:val="2"/>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Количество</w:t>
            </w:r>
          </w:p>
        </w:tc>
        <w:tc>
          <w:tcPr>
            <w:tcW w:w="428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Распределение остального контингента</w:t>
            </w:r>
          </w:p>
        </w:tc>
        <w:tc>
          <w:tcPr>
            <w:tcW w:w="260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Всего</w:t>
            </w: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vertAlign w:val="subscript"/>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с/п</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б/п</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м</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r w:rsidR="00566F0D" w:rsidRPr="00DC7E7A" w:rsidTr="00566F0D">
        <w:tc>
          <w:tcPr>
            <w:tcW w:w="176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Всего</w:t>
            </w:r>
          </w:p>
        </w:tc>
        <w:tc>
          <w:tcPr>
            <w:tcW w:w="176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4287"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c>
          <w:tcPr>
            <w:tcW w:w="260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both"/>
              <w:rPr>
                <w:rFonts w:ascii="Times New Roman" w:hAnsi="Times New Roman" w:cs="Times New Roman"/>
                <w:b/>
                <w:sz w:val="28"/>
                <w:szCs w:val="28"/>
              </w:rPr>
            </w:pPr>
          </w:p>
        </w:tc>
      </w:tr>
    </w:tbl>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трудоемкость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,(чел./ваг.)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R</w:t>
      </w:r>
      <w:r w:rsidRPr="00DC7E7A">
        <w:rPr>
          <w:rFonts w:ascii="Times New Roman" w:hAnsi="Times New Roman" w:cs="Times New Roman"/>
          <w:sz w:val="28"/>
          <w:szCs w:val="28"/>
        </w:rPr>
        <w:t>– контингент рабочих,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–количество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Определяем трудоемкость затрат вагонов с переработкой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2.2 Определяем трудоемкость затрат вагонов без переработки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б/п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2.3 Определяем трудоемкость затрат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коэффициент приведения.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коэффициент приведения вагонов с переработкой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коэффициент приведения вагонов без переработки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коэффициент приведения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vertAlign w:val="subscript"/>
        </w:rPr>
        <w:t>прив 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Определяем сумму приведенных отправленных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привб/п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K</w:t>
      </w:r>
      <w:r w:rsidRPr="00DC7E7A">
        <w:rPr>
          <w:rFonts w:ascii="Times New Roman" w:hAnsi="Times New Roman" w:cs="Times New Roman"/>
          <w:b/>
          <w:sz w:val="28"/>
          <w:szCs w:val="28"/>
          <w:vertAlign w:val="subscript"/>
        </w:rPr>
        <w:t>прив м</w:t>
      </w:r>
      <w:r w:rsidRPr="00DC7E7A">
        <w:rPr>
          <w:rFonts w:ascii="Times New Roman" w:hAnsi="Times New Roman" w:cs="Times New Roman"/>
          <w:b/>
          <w:sz w:val="28"/>
          <w:szCs w:val="28"/>
        </w:rPr>
        <w:t xml:space="preserve"> (прив.отправ.ваг.)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(прив.отправ.ваг./чел.)</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производительность труда работников грузовой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Суточная погрузка – 190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Суточная выгрузка – 390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Статистическая нагрузка на вагон по погрузке – 40 т./ваг.,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Статистическая нагрузка на вагон по выгрузке – 35 т./ваг.,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600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количество погруженных и выгруженных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Р = Р</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xml:space="preserve"> + Р</w:t>
      </w:r>
      <w:r w:rsidRPr="00DC7E7A">
        <w:rPr>
          <w:rFonts w:ascii="Times New Roman" w:hAnsi="Times New Roman" w:cs="Times New Roman"/>
          <w:b/>
          <w:sz w:val="28"/>
          <w:szCs w:val="28"/>
          <w:vertAlign w:val="subscript"/>
        </w:rPr>
        <w:t>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погруженный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выгруженный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погруженных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п </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п</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вагоны погруженные,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п</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 по погрузке,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выгруженных тонн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в </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в</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вагоны выгруженные,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perscript"/>
        </w:rPr>
        <w:t>в</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 по выгрузке,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Р/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(т./чел.)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3.</w:t>
      </w:r>
      <w:r w:rsidRPr="00DC7E7A">
        <w:rPr>
          <w:rFonts w:ascii="Times New Roman" w:hAnsi="Times New Roman" w:cs="Times New Roman"/>
          <w:sz w:val="28"/>
          <w:szCs w:val="28"/>
        </w:rPr>
        <w:t>Определить производительность труда работников пассажирской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дальних и местных пассажирских поездов в сутки – 95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дальнего и местного сообщения – 16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дальнего и местного сообщения – 8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пригородных пассажирских поездов в сутки – 190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пригородного сообщения – 10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пригородного сообщения – 10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Общий контингент рабочих – 600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количество приведенных отправленных пассажиров.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+ 0,05 </w:t>
      </w:r>
      <w:r w:rsidRPr="00DC7E7A">
        <w:rPr>
          <w:rFonts w:ascii="Times New Roman" w:hAnsi="Times New Roman" w:cs="Times New Roman"/>
          <w:sz w:val="28"/>
          <w:szCs w:val="28"/>
        </w:rPr>
        <w:sym w:font="Symbol" w:char="F0B4"/>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А</w:t>
      </w:r>
      <w:r w:rsidRPr="00DC7E7A">
        <w:rPr>
          <w:rFonts w:ascii="Times New Roman" w:hAnsi="Times New Roman" w:cs="Times New Roman"/>
          <w:sz w:val="28"/>
          <w:szCs w:val="28"/>
          <w:vertAlign w:val="subscript"/>
        </w:rPr>
        <w:t>д.м.</w:t>
      </w:r>
      <w:r w:rsidRPr="00DC7E7A">
        <w:rPr>
          <w:rFonts w:ascii="Times New Roman" w:hAnsi="Times New Roman" w:cs="Times New Roman"/>
          <w:sz w:val="28"/>
          <w:szCs w:val="28"/>
        </w:rPr>
        <w:t>– погруженный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А</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выгруженный груз,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0,05 – коэффициент приведения.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отправленных пассажиров дальнего и местного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 xml:space="preserve">ось д.м.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осей</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д.м</w:t>
      </w:r>
      <w:r w:rsidRPr="00DC7E7A">
        <w:rPr>
          <w:rFonts w:ascii="Times New Roman" w:hAnsi="Times New Roman" w:cs="Times New Roman"/>
          <w:sz w:val="28"/>
          <w:szCs w:val="28"/>
        </w:rPr>
        <w:t>– вагоны дальнего и местного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ось д.м.</w:t>
      </w:r>
      <w:r w:rsidRPr="00DC7E7A">
        <w:rPr>
          <w:rFonts w:ascii="Times New Roman" w:hAnsi="Times New Roman" w:cs="Times New Roman"/>
          <w:sz w:val="28"/>
          <w:szCs w:val="28"/>
        </w:rPr>
        <w:t>– населенность на ось вагона дальнего и местного сообщения,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осей</w:t>
      </w:r>
      <w:r w:rsidRPr="00DC7E7A">
        <w:rPr>
          <w:rFonts w:ascii="Times New Roman" w:hAnsi="Times New Roman" w:cs="Times New Roman"/>
          <w:sz w:val="28"/>
          <w:szCs w:val="28"/>
        </w:rPr>
        <w:t>– количество осей вагона, ось.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1.1.1 Определяем количество вагонов дальнего и местного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д.м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д.м.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 д.м.</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д.м. </w:t>
      </w:r>
      <w:r w:rsidRPr="00DC7E7A">
        <w:rPr>
          <w:rFonts w:ascii="Times New Roman" w:hAnsi="Times New Roman" w:cs="Times New Roman"/>
          <w:sz w:val="28"/>
          <w:szCs w:val="28"/>
        </w:rPr>
        <w:t>– поезда дальнего и местного сообщения, поезд;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сд.м.</w:t>
      </w:r>
      <w:r w:rsidRPr="00DC7E7A">
        <w:rPr>
          <w:rFonts w:ascii="Times New Roman" w:hAnsi="Times New Roman" w:cs="Times New Roman"/>
          <w:sz w:val="28"/>
          <w:szCs w:val="28"/>
        </w:rPr>
        <w:t>– средний состав поезда дальнего и местного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отправленных пассажиров пригородного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vertAlign w:val="subscript"/>
        </w:rPr>
        <w:t>ось 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осей</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вагоны пригородного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L</w:t>
      </w:r>
      <w:r w:rsidRPr="00DC7E7A">
        <w:rPr>
          <w:rFonts w:ascii="Times New Roman" w:hAnsi="Times New Roman" w:cs="Times New Roman"/>
          <w:sz w:val="28"/>
          <w:szCs w:val="28"/>
          <w:vertAlign w:val="subscript"/>
        </w:rPr>
        <w:t>ось приг</w:t>
      </w:r>
      <w:r w:rsidRPr="00DC7E7A">
        <w:rPr>
          <w:rFonts w:ascii="Times New Roman" w:hAnsi="Times New Roman" w:cs="Times New Roman"/>
          <w:sz w:val="28"/>
          <w:szCs w:val="28"/>
        </w:rPr>
        <w:t>– населенность на ось вагона пригородного сообщения, т./ваг.;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осей</w:t>
      </w:r>
      <w:r w:rsidRPr="00DC7E7A">
        <w:rPr>
          <w:rFonts w:ascii="Times New Roman" w:hAnsi="Times New Roman" w:cs="Times New Roman"/>
          <w:sz w:val="28"/>
          <w:szCs w:val="28"/>
        </w:rPr>
        <w:t>– количество осей вагона, ось.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1.2.1 Определяем количество вагонов пригородного сообщения.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приг</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 приг</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приг</w:t>
      </w:r>
      <w:r w:rsidRPr="00DC7E7A">
        <w:rPr>
          <w:rFonts w:ascii="Times New Roman" w:hAnsi="Times New Roman" w:cs="Times New Roman"/>
          <w:sz w:val="28"/>
          <w:szCs w:val="28"/>
        </w:rPr>
        <w:t>– поезда пригородного сообщения, поезд;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сприг</w:t>
      </w:r>
      <w:r w:rsidRPr="00DC7E7A">
        <w:rPr>
          <w:rFonts w:ascii="Times New Roman" w:hAnsi="Times New Roman" w:cs="Times New Roman"/>
          <w:sz w:val="28"/>
          <w:szCs w:val="28"/>
        </w:rPr>
        <w:t>– средний состав поезда пригородного сообщения,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производительность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w:t>
      </w:r>
      <w:r w:rsidRPr="00DC7E7A">
        <w:rPr>
          <w:rFonts w:ascii="Times New Roman" w:hAnsi="Times New Roman" w:cs="Times New Roman"/>
          <w:b/>
          <w:sz w:val="28"/>
          <w:szCs w:val="28"/>
          <w:vertAlign w:val="subscript"/>
        </w:rPr>
        <w:t>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прив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(прив.отправ.пасс./чел.)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E957F3" w:rsidRPr="00DC7E7A" w:rsidRDefault="00E957F3"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№12</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заработной платы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Заработная плата. Формы и системы оплаты труда.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Тарифная система и ее элементы.</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Заработная плата</w:t>
      </w:r>
      <w:r w:rsidRPr="00DC7E7A">
        <w:rPr>
          <w:rFonts w:ascii="Times New Roman" w:hAnsi="Times New Roman" w:cs="Times New Roman"/>
          <w:sz w:val="28"/>
          <w:szCs w:val="28"/>
        </w:rPr>
        <w:t>– доля труда работника, выраженная в денежной форме, которая выплачивается ему в соответствии с количеством и качеством затраченного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заработной платы:</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Номинальная – сумма денежных средств, получаемых работником в соответствии с количеством и качеством затраченного им труда. Она характеризует уровень заработной платы без связи с ценами на товары и услуги,</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Реальная– показывает количество материальных благ и услуг, которые могут быть приобретены работником на номинальную заработную плату</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Дополнительная– количество денежных средств, выплачиваемых за неотработанное, но по закону оплачиваемое время (отпуск, больничные т.д.),</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Поощрительная – выплаты из фонда материального поощрения (премия и т.д.).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Заработная плата состоит из двух частей: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Постоянная -</w:t>
      </w:r>
      <w:r w:rsidRPr="00DC7E7A">
        <w:rPr>
          <w:rFonts w:ascii="Times New Roman" w:hAnsi="Times New Roman" w:cs="Times New Roman"/>
          <w:sz w:val="28"/>
          <w:szCs w:val="28"/>
        </w:rPr>
        <w:t xml:space="preserve"> тарифная ставка, должностной оклад.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Переменная</w:t>
      </w:r>
      <w:r w:rsidRPr="00DC7E7A">
        <w:rPr>
          <w:rFonts w:ascii="Times New Roman" w:hAnsi="Times New Roman" w:cs="Times New Roman"/>
          <w:sz w:val="28"/>
          <w:szCs w:val="28"/>
        </w:rPr>
        <w:t xml:space="preserve">– премии, сдельный приработок, доплаты, надбавки.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Формы оплаты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1. Повременная</w:t>
      </w:r>
      <w:r w:rsidRPr="00DC7E7A">
        <w:rPr>
          <w:rFonts w:ascii="Times New Roman" w:hAnsi="Times New Roman" w:cs="Times New Roman"/>
          <w:sz w:val="28"/>
          <w:szCs w:val="28"/>
        </w:rPr>
        <w:t xml:space="preserve">– применяется там, где труд рабочего не поддается нормированию, т.е. на тех работах, где невозможно установить норму времени, или при небольшом объеме работ, где трудно осуществить полный учет, контроль и приемку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Главное преимущество для рабочего при повременной оплате труда состоит в том,</w:t>
      </w:r>
      <w:r w:rsidRPr="00DC7E7A">
        <w:rPr>
          <w:rFonts w:ascii="Times New Roman" w:hAnsi="Times New Roman" w:cs="Times New Roman"/>
          <w:sz w:val="28"/>
          <w:szCs w:val="28"/>
        </w:rPr>
        <w:t xml:space="preserve"> что он имеет гарантированный ежемесячный заработок, не зависящий от возможного снижения уровня производства в данный период времени.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рабочего</w:t>
      </w:r>
      <w:r w:rsidRPr="00DC7E7A">
        <w:rPr>
          <w:rFonts w:ascii="Times New Roman" w:hAnsi="Times New Roman" w:cs="Times New Roman"/>
          <w:sz w:val="28"/>
          <w:szCs w:val="28"/>
        </w:rPr>
        <w:t>является то, что рабочий не имеет возможности повысить свой заработок путем увеличения личной доли участия в производственном процессе.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предприятия главный недостаток повременной оплаты в том,</w:t>
      </w:r>
      <w:r w:rsidRPr="00DC7E7A">
        <w:rPr>
          <w:rFonts w:ascii="Times New Roman" w:hAnsi="Times New Roman" w:cs="Times New Roman"/>
          <w:sz w:val="28"/>
          <w:szCs w:val="28"/>
        </w:rPr>
        <w:t xml:space="preserve"> что она не стимулирует повышения выработки рабочих, не оказывает воздействие на снижение себестоимости продукции или работ,. При этом предприятие имеет относительную экономию на заработной плате при увеличении производства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табель учета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простая повременная – сумма заработка определяется тарифной ставкой и фактически отработанным временем;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повременно-премиальная – сверх заработка по тарифной ставке дополнительно выплачивается премия за выполнение определенных количественных и качественных показателей;</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система должностных окладов.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Иная(бригадный подряд)</w:t>
      </w:r>
      <w:r w:rsidRPr="00DC7E7A">
        <w:rPr>
          <w:rFonts w:ascii="Times New Roman" w:hAnsi="Times New Roman" w:cs="Times New Roman"/>
          <w:sz w:val="28"/>
          <w:szCs w:val="28"/>
        </w:rPr>
        <w:t>– договор, в соответствие с которым  одна сторона – подрядчик, которая обязуется выполнить определенные работы в установленное время соответствующего качества, другая – заказчик – обязуется принять и оплатить выполненные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3. Сдельная</w:t>
      </w:r>
      <w:r w:rsidRPr="00DC7E7A">
        <w:rPr>
          <w:rFonts w:ascii="Times New Roman" w:hAnsi="Times New Roman" w:cs="Times New Roman"/>
          <w:sz w:val="28"/>
          <w:szCs w:val="28"/>
        </w:rPr>
        <w:t>– оплата труда работников за единицу выполненной работы по сдельным расценкам. Расценки устанавливают исходя из тарифной ставки, соответствующего разряда данного вида работ и установленной нормы выработки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Сдельная расценка</w:t>
      </w:r>
      <w:r w:rsidRPr="00DC7E7A">
        <w:rPr>
          <w:rFonts w:ascii="Times New Roman" w:hAnsi="Times New Roman" w:cs="Times New Roman"/>
          <w:sz w:val="28"/>
          <w:szCs w:val="28"/>
        </w:rPr>
        <w:t xml:space="preserve">– производная величина, которая определяется расчетным путем. Для этого часовая (дневная) тарифная ставка по соответствующему разряду выполняемой работы делится на часовую (дневную) норму выработки либо умножается на установленную норму времени в часах или днях. Для определения конечного заработка сдельная расценка умножается на количество произведенной продукции (выполненных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Сдельные расценки не зависят от того, когда выполнялась работа: в дневное , ночное, или сверхурочное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При определении сдельной расценки исходят из тарифных ставок (окладов) выполняемой работы, а не из тарифного разряда, присвоенного работнику.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рабочего сдельная форма оплаты труда имеет то преимущество</w:t>
      </w:r>
      <w:r w:rsidRPr="00DC7E7A">
        <w:rPr>
          <w:rFonts w:ascii="Times New Roman" w:hAnsi="Times New Roman" w:cs="Times New Roman"/>
          <w:sz w:val="28"/>
          <w:szCs w:val="28"/>
        </w:rPr>
        <w:t>, что дает возможность повышения заработка при увеличении интенсивности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Для предприятия применение сдельной системы оплаты труда дает возможность</w:t>
      </w:r>
      <w:r w:rsidRPr="00DC7E7A">
        <w:rPr>
          <w:rFonts w:ascii="Times New Roman" w:hAnsi="Times New Roman" w:cs="Times New Roman"/>
          <w:sz w:val="28"/>
          <w:szCs w:val="28"/>
        </w:rPr>
        <w:t xml:space="preserve"> стимулировать рост производительности труда, качество работы и при правильно установленных расценках способствует снижению эксплуатационных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предприятия</w:t>
      </w:r>
      <w:r w:rsidRPr="00DC7E7A">
        <w:rPr>
          <w:rFonts w:ascii="Times New Roman" w:hAnsi="Times New Roman" w:cs="Times New Roman"/>
          <w:sz w:val="28"/>
          <w:szCs w:val="28"/>
        </w:rPr>
        <w:t>является возможное снижение качества при росте выработки.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наряд на сдельные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прямая сдельная – оплата производится за каждую единицу произведенной продукции или выполненного объема работ определенного качества с учетом сложности и условий труда по заранее установленным расценкам;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сдельно-премиальная – сверх заработка по прямым сдельным расценкам дополнительно выплачивается премия за определенные количественные и качественные показатели, предусмотренные действующими на предприятии условиями премирования;</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индивидуальная сдельная – применяется на тех работах, которые выполняются одним рабочим, или когда выработка каждого работника может учитываться отдельно;</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бригадная сдельная – применяется тогда, когда технологический процесс, характер использования оборудования или специфика выполняемых операций вызывают необходимость участия в работе бригадных рабочих;</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размер оплаты устанавливается не на отдельную операцию, а на весь заранее установленный комплекс работ с определением срока его выполнения. Сумма оплаты труда за выполнение этого комплекса работ объявляется заранее, как и срок ее выполнения до начала работы. Если для выполнения аккордного задания требуется длительный срок, то производятся промежуточные выплаты за практически выполненные в данном расчетном (платежном) периоде работы, а окончательный расчет осуществляется после окончания и приемки всех работ по наряду.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система оплаты труда применяется при оплате труда бригады работников. Сумма вознаграждения делится между работниками бригады исходя из того, сколько времени отработал каждый член бригады. Расценки по каждому заданию определяются администрацией организации по согласованию с работниками бригады.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lastRenderedPageBreak/>
        <w:t xml:space="preserve">Цель: </w:t>
      </w:r>
      <w:r w:rsidRPr="00DC7E7A">
        <w:rPr>
          <w:rFonts w:ascii="Times New Roman" w:hAnsi="Times New Roman" w:cs="Times New Roman"/>
          <w:sz w:val="28"/>
          <w:szCs w:val="28"/>
        </w:rPr>
        <w:t>Научиться рассчитывать заработную плату работникам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заработную плату приемосдатчику груза и багажа.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 отработанное время – 164час.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праздничные дни – 16час.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ночное время – 56час.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30%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рабочего – 5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Количество рабочих – 2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фонд заработной платы на всех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заработную плату дежурного по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Фактически отработанное время – 180час.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праздничные дни – 12час.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часов, отработанных в ночное время – 60час.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20%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рабочего – 10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rPr>
          <w:rFonts w:ascii="Times New Roman" w:hAnsi="Times New Roman" w:cs="Times New Roman"/>
          <w:b/>
          <w:sz w:val="28"/>
          <w:szCs w:val="28"/>
        </w:rPr>
      </w:pPr>
    </w:p>
    <w:p w:rsidR="00764D20" w:rsidRPr="00DC7E7A" w:rsidRDefault="00764D20" w:rsidP="00CB50FC">
      <w:pPr>
        <w:tabs>
          <w:tab w:val="left" w:pos="0"/>
        </w:tabs>
        <w:spacing w:after="0" w:line="240" w:lineRule="auto"/>
        <w:ind w:firstLine="709"/>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ED7F05" w:rsidRDefault="00ED7F05"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№13</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численности различных категорий работников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Трудовые ресурсы железнодорожного транспорта являются ведущей составляющей производственных ресурсов отрасли. В составе текущих транспортных расходов около 35 % – расходы на оплату труда. Это свидетельствует о высокой трудоемкости производства транспортной продукции и выдвигает особые требования к формированию и необходимости снижения численности работников.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современных условиях на формирование численности работников отрасли ведущее влияние оказывает ее структурное реформирование – разделение производственного штата на работников основной и прочей деятельности; на работников, занятых выполнением перевозочного процесса и входящих в состав дочерних, зависимых и прочих компаний холдинга «РЖД».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Плановая потребность в контингенте во всех структурах управления железнодорожным транспортом на момент их формирования определяется на основе общих принципов и положений нормирования труда с использованием следующих методов:</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плановому объему работы и установленным отраслевым нормам выработки.</w:t>
      </w:r>
      <w:r w:rsidRPr="00DC7E7A">
        <w:rPr>
          <w:rFonts w:ascii="Times New Roman" w:hAnsi="Times New Roman" w:cs="Times New Roman"/>
          <w:sz w:val="28"/>
          <w:szCs w:val="28"/>
        </w:rPr>
        <w:t xml:space="preserve"> Этот метод используется при определении нормативной потребности в работниках локомотивных бригад, работниках, занятых на ремонте вагонов, работниках грузового хозяйства.</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плановой трудоемкости работ, нормам времени и номинальному годовому фонду рабочего времени одного работника</w:t>
      </w:r>
      <w:r w:rsidRPr="00DC7E7A">
        <w:rPr>
          <w:rFonts w:ascii="Times New Roman" w:hAnsi="Times New Roman" w:cs="Times New Roman"/>
          <w:sz w:val="28"/>
          <w:szCs w:val="28"/>
        </w:rPr>
        <w:t>. Этот способ преимущественно используется при планировании контингента, обслуживающего объекты инфраструктуры транспорта и занятых на ремонте локомотивов. Установление нормированного задания на основе трудоемкости управленческих функций применяется и при расчете потребности в работниках производственного или организационно-административного аппарата управления различных транспортных структур.</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числу объектов (оборудования, технических устройств, рабочих мест) и нормам обслуживания одного объекта в смену.</w:t>
      </w:r>
      <w:r w:rsidRPr="00DC7E7A">
        <w:rPr>
          <w:rFonts w:ascii="Times New Roman" w:hAnsi="Times New Roman" w:cs="Times New Roman"/>
          <w:sz w:val="28"/>
          <w:szCs w:val="28"/>
        </w:rPr>
        <w:t xml:space="preserve"> Этот способ планирования используется при определении численности персонала, занятого на экипировке локомотивов, в пунктах технического обслуживания вагонов, некоторых групп работников обслуживающих постоянные устройства транспортной инфраструктуры.</w:t>
      </w:r>
    </w:p>
    <w:p w:rsidR="00566F0D" w:rsidRPr="00DC7E7A" w:rsidRDefault="00566F0D" w:rsidP="00AD0CDE">
      <w:pPr>
        <w:numPr>
          <w:ilvl w:val="0"/>
          <w:numId w:val="8"/>
        </w:numPr>
        <w:tabs>
          <w:tab w:val="clear" w:pos="741"/>
          <w:tab w:val="left" w:pos="0"/>
          <w:tab w:val="num" w:pos="540"/>
          <w:tab w:val="left"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По числу структурных подразделений и штатному расписанию</w:t>
      </w:r>
      <w:r w:rsidRPr="00DC7E7A">
        <w:rPr>
          <w:rFonts w:ascii="Times New Roman" w:hAnsi="Times New Roman" w:cs="Times New Roman"/>
          <w:sz w:val="28"/>
          <w:szCs w:val="28"/>
        </w:rPr>
        <w:t>. Так определяется нормативная потребность руководителей, специалистов и технических исполнителей аппарата управления внутрипроизводственных структур управления транспортом.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Данные методы планирования численности определяют его явочный состав, соответствующий рабочим местам транспортного технологического процесса или </w:t>
      </w:r>
      <w:r w:rsidRPr="00DC7E7A">
        <w:rPr>
          <w:rFonts w:ascii="Times New Roman" w:hAnsi="Times New Roman" w:cs="Times New Roman"/>
          <w:sz w:val="28"/>
          <w:szCs w:val="28"/>
        </w:rPr>
        <w:lastRenderedPageBreak/>
        <w:t>функциональным задачам организации управления отрасли и ее структурных подразделений. Списочный состав контингента учитывает необходимость замещения работников, находящихся в отпуске или отсутствующих по иным причинам, не связанным с нарушением трудовой дисциплины (болезнь, учеба, повышение квалификации, производственные командировки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При текущем планировании контингента используется корректировочный метод, который основан на технологической зависимости численности работников от определенных факторов. Число этих факторов и характер их влияния различны в отдельные временные периоды.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обобщенном виде к таким факторам можно отнести:</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объема перевозок и его структуры;</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новой техники и технологий;</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прогрессивных методов труда;</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улучшение качественных показателей, как выполнения перевозочного процесса, так и отдельных видов работ;</w:t>
      </w:r>
    </w:p>
    <w:p w:rsidR="00566F0D" w:rsidRPr="00DC7E7A" w:rsidRDefault="00566F0D" w:rsidP="00AD0CDE">
      <w:pPr>
        <w:numPr>
          <w:ilvl w:val="0"/>
          <w:numId w:val="9"/>
        </w:numPr>
        <w:tabs>
          <w:tab w:val="clear" w:pos="741"/>
          <w:tab w:val="left" w:pos="0"/>
          <w:tab w:val="num" w:pos="1080"/>
        </w:tabs>
        <w:spacing w:after="0" w:line="240" w:lineRule="auto"/>
        <w:ind w:left="0"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организационно-производственной структуры управления отраслью или отдельными ее производственными подразделениями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объема перевозок неоднозначно влияет на изменение нормативной численности работников. Здесь определенное влияние оказывает степень зависимости производственного контингента от объема перевозок. По степени влияния изменения объема перевозок на численность работников контингент можно разделить на четыре группы: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1. Полностью зависящий контингент</w:t>
      </w:r>
      <w:r w:rsidRPr="00DC7E7A">
        <w:rPr>
          <w:rFonts w:ascii="Times New Roman" w:hAnsi="Times New Roman" w:cs="Times New Roman"/>
          <w:sz w:val="28"/>
          <w:szCs w:val="28"/>
        </w:rPr>
        <w:t>. Изменение потребности в этом контингенте происходит при изменении объема перевозок в размере до 5 %. К этой группе работников относятся локомотивные бригады, проводники пассажирских вагонов, составители поездов на станциях.</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2. Частично зависящий контингент</w:t>
      </w:r>
      <w:r w:rsidRPr="00DC7E7A">
        <w:rPr>
          <w:rFonts w:ascii="Times New Roman" w:hAnsi="Times New Roman" w:cs="Times New Roman"/>
          <w:sz w:val="28"/>
          <w:szCs w:val="28"/>
        </w:rPr>
        <w:t>. Потребность в данном контингенте зависит от изменения объема перевозок в пределах пропускной способности железных дорог. На долю этого контингента приходится до 35 % численности производственного штата. Это бригады по экипировке локомотивов, бригады ПТО вагонов на станциях, грузчики и приемосдатчики, рабочие по выполнению технического осмотра локомотивов и др.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3. Частично независящий контингент</w:t>
      </w:r>
      <w:r w:rsidRPr="00DC7E7A">
        <w:rPr>
          <w:rFonts w:ascii="Times New Roman" w:hAnsi="Times New Roman" w:cs="Times New Roman"/>
          <w:sz w:val="28"/>
          <w:szCs w:val="28"/>
        </w:rPr>
        <w:t>. Изменение потребности в этом контингенте происходит лишь в том случае, если объем перевозок возрастает выше уровня пропускной способности участков сети. При такой ситуации возникает необходимость в технической реконструкции участков и существенном изменении организационно-технологической структуры. В текущем планировании такие ситуации практически не возникают. К этой группе относится наибольшая численность производственного штата РЖД – 60–65 %.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lastRenderedPageBreak/>
        <w:t>4. Независящий контингент</w:t>
      </w:r>
      <w:r w:rsidRPr="00DC7E7A">
        <w:rPr>
          <w:rFonts w:ascii="Times New Roman" w:hAnsi="Times New Roman" w:cs="Times New Roman"/>
          <w:sz w:val="28"/>
          <w:szCs w:val="28"/>
        </w:rPr>
        <w:t>. В его состав входят работники аппарата управления отрасли и ее внутрипроизводственных структур (руководители, ведущие специалисты, исполнители управленческих функций).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Планирование численности первых двух групп контингента производится с использованием технико-экономических расчетов, которые имеют специфику по каждому отраслевому хозяйству транспорта и видам работ. При планировании численности работников железных дорог с использованием корректировочного метода следует учитывать, что при расчете изменения групп зависящего от объема перевозок контингента необходимо определять пути достижения роста объемов. Если увеличение грузооборота достигается за счет улучшения качественных показателей эксплуатационной работы, то может не происходить увеличения зависящего контингента.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Например:</w:t>
      </w:r>
      <w:r w:rsidRPr="00DC7E7A">
        <w:rPr>
          <w:rFonts w:ascii="Times New Roman" w:hAnsi="Times New Roman" w:cs="Times New Roman"/>
          <w:sz w:val="28"/>
          <w:szCs w:val="28"/>
        </w:rPr>
        <w:t xml:space="preserve"> При увеличении объема перевозок за счет роста средней статической нагрузки вагонов или повышения массы грузового поезда не будет изменения потребности в локомотивных или составительских бригадах. В том случае, когда рост объема перевозок сопровождается увеличением размеров движения поездов, потребность в данном контингенте также возрастет.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Внедрение новой техники и технологий производства, использование прогрессивных методов организации и нормирования труда, а также улучшение качественных показателей работы обеспечивают снижение трудоемкости работ и приводят к уменьшению потребности в производственном контингенте в подразделениях РЖД.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Изменение структуры управления железнодорожным транспортом, особенно при его реформировании, приводит к структурным сдвигам в составе численности. Это может повлиять как на снижение, так и рост контингента и зависит от конкретных мероприятий по проводимым реформам. За годы формирования железнодорожного транспорта как рыночной корпорации и структурного укрупнения некоторых его производственных подразделений численность работников аппарата управления различного уровня сократилась почти на 20 %.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Цель: </w:t>
      </w:r>
      <w:r w:rsidRPr="00DC7E7A">
        <w:rPr>
          <w:rFonts w:ascii="Times New Roman" w:hAnsi="Times New Roman" w:cs="Times New Roman"/>
          <w:sz w:val="28"/>
          <w:szCs w:val="28"/>
        </w:rPr>
        <w:t>Научиться определять контингент рабочих различных типов станций</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1.</w:t>
      </w:r>
      <w:r w:rsidRPr="00DC7E7A">
        <w:rPr>
          <w:rFonts w:ascii="Times New Roman" w:hAnsi="Times New Roman" w:cs="Times New Roman"/>
          <w:sz w:val="28"/>
          <w:szCs w:val="28"/>
        </w:rPr>
        <w:t>Определить контингент приемосдатчиков груза и багажа и агентов СФТО для грузовой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Погруженный груз на путях общего пользования – 2520т.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Погруженный груз на путях общего пользования – 5100т.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выработки – 50т/чел.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приемосдатчиков груза и багаж – 5 и 6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агентов СФТО – 6 и 7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приемосдатчиков груза и багажа и агентов СФТО.</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ПР,ТОВ.КАС</w:t>
      </w:r>
      <w:r w:rsidRPr="00DC7E7A">
        <w:rPr>
          <w:rFonts w:ascii="Times New Roman" w:hAnsi="Times New Roman" w:cs="Times New Roman"/>
          <w:b/>
          <w:sz w:val="28"/>
          <w:szCs w:val="28"/>
        </w:rPr>
        <w:t xml:space="preserve"> = (Р</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Р</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о.п.</w:t>
      </w:r>
      <w:r w:rsidRPr="00DC7E7A">
        <w:rPr>
          <w:rFonts w:ascii="Times New Roman" w:hAnsi="Times New Roman" w:cs="Times New Roman"/>
          <w:b/>
          <w:sz w:val="28"/>
          <w:szCs w:val="28"/>
        </w:rPr>
        <w:t xml:space="preserve"> / (2 </w:t>
      </w:r>
      <w:r w:rsidRPr="00DC7E7A">
        <w:rPr>
          <w:rFonts w:ascii="Times New Roman" w:hAnsi="Times New Roman" w:cs="Times New Roman"/>
          <w:b/>
          <w:sz w:val="28"/>
          <w:szCs w:val="28"/>
          <w:lang w:val="en-US"/>
        </w:rPr>
        <w:t>x</w:t>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выр</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(Р</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Р</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w:t>
      </w:r>
      <w:r w:rsidRPr="00DC7E7A">
        <w:rPr>
          <w:rFonts w:ascii="Times New Roman" w:hAnsi="Times New Roman" w:cs="Times New Roman"/>
          <w:sz w:val="28"/>
          <w:szCs w:val="28"/>
          <w:vertAlign w:val="superscript"/>
        </w:rPr>
        <w:t>о.п.</w:t>
      </w:r>
      <w:r w:rsidRPr="00DC7E7A">
        <w:rPr>
          <w:rFonts w:ascii="Times New Roman" w:hAnsi="Times New Roman" w:cs="Times New Roman"/>
          <w:sz w:val="28"/>
          <w:szCs w:val="28"/>
        </w:rPr>
        <w:t xml:space="preserve">– количество погруженного и выгруженного груза на путях общего пользования, 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выр</w:t>
      </w:r>
      <w:r w:rsidRPr="00DC7E7A">
        <w:rPr>
          <w:rFonts w:ascii="Times New Roman" w:hAnsi="Times New Roman" w:cs="Times New Roman"/>
          <w:sz w:val="28"/>
          <w:szCs w:val="28"/>
        </w:rPr>
        <w:t xml:space="preserve"> - норма выработки, т/чел.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ПР,ТОВ.КАС</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tab/>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 общего контингента 70% составляют приёмосдатчики груза и багажа, 30% - агенты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приёмосдатчиков груза и багажа: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1.2 Определяем контингент агентов СФТО: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контингент составителей поездов.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объектов -1 локомотив.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расхода рабочей силы на 1 объект – 1 (в одно лицо).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смен 4.</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составителей поездов – 5 и 6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составителей поездов.</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сост</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об </w:t>
      </w:r>
      <w:r w:rsidRPr="00DC7E7A">
        <w:rPr>
          <w:rFonts w:ascii="Times New Roman" w:hAnsi="Times New Roman" w:cs="Times New Roman"/>
          <w:b/>
          <w:sz w:val="28"/>
          <w:szCs w:val="28"/>
          <w:lang w:val="en-US"/>
        </w:rPr>
        <w:t>xrx</w:t>
      </w:r>
      <w:r w:rsidRPr="00DC7E7A">
        <w:rPr>
          <w:rFonts w:ascii="Times New Roman" w:hAnsi="Times New Roman" w:cs="Times New Roman"/>
          <w:b/>
          <w:sz w:val="28"/>
          <w:szCs w:val="28"/>
        </w:rPr>
        <w:t>С</w:t>
      </w:r>
      <w:r w:rsidRPr="00DC7E7A">
        <w:rPr>
          <w:rFonts w:ascii="Times New Roman" w:hAnsi="Times New Roman" w:cs="Times New Roman"/>
          <w:b/>
          <w:sz w:val="28"/>
          <w:szCs w:val="28"/>
          <w:vertAlign w:val="subscript"/>
        </w:rPr>
        <w:t>см</w:t>
      </w:r>
      <w:r w:rsidRPr="00DC7E7A">
        <w:rPr>
          <w:rFonts w:ascii="Times New Roman" w:hAnsi="Times New Roman" w:cs="Times New Roman"/>
          <w:b/>
          <w:sz w:val="28"/>
          <w:szCs w:val="28"/>
        </w:rPr>
        <w:t xml:space="preserve"> ,</w:t>
      </w:r>
    </w:p>
    <w:p w:rsidR="00566F0D" w:rsidRPr="00DC7E7A" w:rsidRDefault="00566F0D" w:rsidP="00CB50FC">
      <w:pPr>
        <w:tabs>
          <w:tab w:val="left" w:pos="0"/>
          <w:tab w:val="left" w:pos="7410"/>
        </w:tabs>
        <w:spacing w:after="0" w:line="240" w:lineRule="auto"/>
        <w:ind w:firstLine="709"/>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об</w:t>
      </w:r>
      <w:r w:rsidRPr="00DC7E7A">
        <w:rPr>
          <w:rFonts w:ascii="Times New Roman" w:hAnsi="Times New Roman" w:cs="Times New Roman"/>
          <w:sz w:val="28"/>
          <w:szCs w:val="28"/>
        </w:rPr>
        <w:t xml:space="preserve"> - число объектов, локомотив;</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rPr>
        <w:t xml:space="preserve"> - норма расхода рабочей силы на 1 объект (в одно лицо);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w:t>
      </w:r>
      <w:r w:rsidRPr="00DC7E7A">
        <w:rPr>
          <w:rFonts w:ascii="Times New Roman" w:hAnsi="Times New Roman" w:cs="Times New Roman"/>
          <w:sz w:val="28"/>
          <w:szCs w:val="28"/>
          <w:vertAlign w:val="subscript"/>
        </w:rPr>
        <w:t>см</w:t>
      </w:r>
      <w:r w:rsidRPr="00DC7E7A">
        <w:rPr>
          <w:rFonts w:ascii="Times New Roman" w:hAnsi="Times New Roman" w:cs="Times New Roman"/>
          <w:sz w:val="28"/>
          <w:szCs w:val="28"/>
        </w:rPr>
        <w:t xml:space="preserve"> - число смен, смена.</w:t>
      </w:r>
    </w:p>
    <w:p w:rsidR="00566F0D" w:rsidRPr="00DC7E7A" w:rsidRDefault="00566F0D" w:rsidP="00CB50FC">
      <w:pPr>
        <w:tabs>
          <w:tab w:val="left" w:pos="0"/>
          <w:tab w:val="left" w:pos="513"/>
          <w:tab w:val="left" w:pos="193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сост</w:t>
      </w:r>
      <w:r w:rsidRPr="00DC7E7A">
        <w:rPr>
          <w:rFonts w:ascii="Times New Roman" w:hAnsi="Times New Roman" w:cs="Times New Roman"/>
          <w:sz w:val="28"/>
          <w:szCs w:val="28"/>
        </w:rPr>
        <w:t>=</w:t>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составителей поездов: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3.</w:t>
      </w:r>
      <w:r w:rsidRPr="00DC7E7A">
        <w:rPr>
          <w:rFonts w:ascii="Times New Roman" w:hAnsi="Times New Roman" w:cs="Times New Roman"/>
          <w:sz w:val="28"/>
          <w:szCs w:val="28"/>
        </w:rPr>
        <w:t>Определить контингент приемосдатчиков груза и багажа и агентов СФТО для сортировочной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транзитных вагонов с переработкой – 780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местных вагонов – 430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Норма выработки – 46 ваг/чел.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приемосдатчиков груза и багаж – 5 и 6 разряд.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Тарифный разряд агентов СФТО – 6 и 7 разряд.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приемосдатчиков груза и багажа и агентов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ПР,ТОВ.КАС</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п</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(2 </w:t>
      </w:r>
      <w:r w:rsidRPr="00DC7E7A">
        <w:rPr>
          <w:rFonts w:ascii="Times New Roman" w:hAnsi="Times New Roman" w:cs="Times New Roman"/>
          <w:b/>
          <w:sz w:val="28"/>
          <w:szCs w:val="28"/>
          <w:lang w:val="en-US"/>
        </w:rPr>
        <w:t>x</w:t>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выр</w:t>
      </w:r>
      <w:r w:rsidRPr="00DC7E7A">
        <w:rPr>
          <w:rFonts w:ascii="Times New Roman" w:hAnsi="Times New Roman" w:cs="Times New Roman"/>
          <w:b/>
          <w:sz w:val="28"/>
          <w:szCs w:val="28"/>
        </w:rPr>
        <w:t>)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количество транзитных вагонов с переработкой, ваг;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lang w:val="en-US"/>
        </w:rPr>
        <w:t>M</w:t>
      </w:r>
      <w:r w:rsidRPr="00DC7E7A">
        <w:rPr>
          <w:rFonts w:ascii="Times New Roman" w:hAnsi="Times New Roman" w:cs="Times New Roman"/>
          <w:sz w:val="28"/>
          <w:szCs w:val="28"/>
        </w:rPr>
        <w:t>– количество местных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выр</w:t>
      </w:r>
      <w:r w:rsidRPr="00DC7E7A">
        <w:rPr>
          <w:rFonts w:ascii="Times New Roman" w:hAnsi="Times New Roman" w:cs="Times New Roman"/>
          <w:sz w:val="28"/>
          <w:szCs w:val="28"/>
        </w:rPr>
        <w:t xml:space="preserve"> - норма выработки, ваг./чел.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R</w:t>
      </w:r>
      <w:r w:rsidRPr="00DC7E7A">
        <w:rPr>
          <w:rFonts w:ascii="Times New Roman" w:hAnsi="Times New Roman" w:cs="Times New Roman"/>
          <w:sz w:val="28"/>
          <w:szCs w:val="28"/>
          <w:vertAlign w:val="subscript"/>
        </w:rPr>
        <w:t>ПР,ТОВ.КАС</w:t>
      </w:r>
      <w:r w:rsidRPr="00DC7E7A">
        <w:rPr>
          <w:rFonts w:ascii="Times New Roman" w:hAnsi="Times New Roman" w:cs="Times New Roman"/>
          <w:sz w:val="28"/>
          <w:szCs w:val="28"/>
        </w:rPr>
        <w:t xml:space="preserve">= </w:t>
      </w:r>
      <w:r w:rsidRPr="00DC7E7A">
        <w:rPr>
          <w:rFonts w:ascii="Times New Roman" w:hAnsi="Times New Roman" w:cs="Times New Roman"/>
          <w:sz w:val="28"/>
          <w:szCs w:val="28"/>
        </w:rPr>
        <w:tab/>
      </w:r>
      <w:r w:rsidRPr="00DC7E7A">
        <w:rPr>
          <w:rFonts w:ascii="Times New Roman" w:hAnsi="Times New Roman" w:cs="Times New Roman"/>
          <w:sz w:val="28"/>
          <w:szCs w:val="28"/>
        </w:rPr>
        <w:tab/>
        <w:t>(чел)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 общего контингента 70% составляют приёмосдатчики груза и багажа, 30% - агенты СФТО.</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Определяем контингент приёмосдатчиков груза и багажа: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разряд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1.2 Определяем контингент агентов СФТО: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разряд -  </w:t>
      </w:r>
    </w:p>
    <w:p w:rsidR="00566F0D" w:rsidRPr="00DC7E7A" w:rsidRDefault="00566F0D" w:rsidP="00CB50FC">
      <w:pPr>
        <w:tabs>
          <w:tab w:val="left" w:pos="0"/>
          <w:tab w:val="left" w:pos="741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разряд - </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4.</w:t>
      </w:r>
      <w:r w:rsidRPr="00DC7E7A">
        <w:rPr>
          <w:rFonts w:ascii="Times New Roman" w:hAnsi="Times New Roman" w:cs="Times New Roman"/>
          <w:sz w:val="28"/>
          <w:szCs w:val="28"/>
        </w:rPr>
        <w:t>Определить контингент регулировщиков скорости.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Общее число путей подгорочного парка - 32.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Число смен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Станция односторонняя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Определяем контингент регулировщиков скорости.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Численность данных работников зависит от количества путей подгорочного парка. На каждого работника норма обслуживания этих путей – от 3 до 5. На каждого регулировщика приходится от 4 до 5 старших регулировщиков.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количество человек в смену.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Определяем количество человек в месяц.</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 Определяем количество старших регулировщиков.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764D20" w:rsidRDefault="00764D20" w:rsidP="00CB50FC">
      <w:pPr>
        <w:tabs>
          <w:tab w:val="left" w:pos="0"/>
        </w:tabs>
        <w:spacing w:after="0" w:line="240" w:lineRule="auto"/>
        <w:ind w:firstLine="709"/>
        <w:jc w:val="center"/>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Практическое занятие №14</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фонда оплаты труда и среднемесячного заработка работников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Заработная плата. Формы и системы оплаты труда. </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Тарифная система и ее элементы.</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Заработная плата</w:t>
      </w:r>
      <w:r w:rsidRPr="00DC7E7A">
        <w:rPr>
          <w:rFonts w:ascii="Times New Roman" w:hAnsi="Times New Roman" w:cs="Times New Roman"/>
          <w:sz w:val="28"/>
          <w:szCs w:val="28"/>
        </w:rPr>
        <w:t>– доля труда работника, выраженная в денежной форме, которая выплачивается ему в соответствии с количеством и качеством затраченного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Виды заработной платы:</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Номинальная – сумма денежных средств, получаемых работником в соответствии с количеством и качеством затраченного им труда. Она характеризует уровень заработной платы без связи с ценами на товары и услуги,</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Реальная– показывает количество материальных благ и услуг, которые могут быть приобретены работником на номинальную заработную плату</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Дополнительная– количество денежных средств, выплачиваемых за неотработанное, но по закону оплачиваемое время (отпуск, больничные т.д.),</w:t>
      </w:r>
    </w:p>
    <w:p w:rsidR="00566F0D" w:rsidRPr="00DC7E7A" w:rsidRDefault="00566F0D" w:rsidP="00AD0CDE">
      <w:pPr>
        <w:numPr>
          <w:ilvl w:val="0"/>
          <w:numId w:val="4"/>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Поощрительная – выплаты из фонда материального поощрения (премия и т.д.).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Заработная плата состоит из двух частей: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Постоянная -</w:t>
      </w:r>
      <w:r w:rsidRPr="00DC7E7A">
        <w:rPr>
          <w:rFonts w:ascii="Times New Roman" w:hAnsi="Times New Roman" w:cs="Times New Roman"/>
          <w:sz w:val="28"/>
          <w:szCs w:val="28"/>
        </w:rPr>
        <w:t xml:space="preserve"> тарифная ставка, должностной оклад.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Переменная</w:t>
      </w:r>
      <w:r w:rsidRPr="00DC7E7A">
        <w:rPr>
          <w:rFonts w:ascii="Times New Roman" w:hAnsi="Times New Roman" w:cs="Times New Roman"/>
          <w:sz w:val="28"/>
          <w:szCs w:val="28"/>
        </w:rPr>
        <w:t xml:space="preserve">– премии, сдельный приработок, доплаты, надбавки.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Формы оплаты труда: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1. Повременная</w:t>
      </w:r>
      <w:r w:rsidRPr="00DC7E7A">
        <w:rPr>
          <w:rFonts w:ascii="Times New Roman" w:hAnsi="Times New Roman" w:cs="Times New Roman"/>
          <w:sz w:val="28"/>
          <w:szCs w:val="28"/>
        </w:rPr>
        <w:t xml:space="preserve">– применяется там, где труд рабочего не поддается нормированию, т.е. на тех работах, где невозможно установить норму времени, или при небольшом объеме работ, где трудно осуществить полный учет, контроль и приемку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Главное преимущество для рабочего при повременной оплате труда состоит в том,</w:t>
      </w:r>
      <w:r w:rsidRPr="00DC7E7A">
        <w:rPr>
          <w:rFonts w:ascii="Times New Roman" w:hAnsi="Times New Roman" w:cs="Times New Roman"/>
          <w:sz w:val="28"/>
          <w:szCs w:val="28"/>
        </w:rPr>
        <w:t xml:space="preserve"> что он имеет гарантированный ежемесячный заработок, не зависящий от возможного снижения уровня производства в данный период времени.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рабочего</w:t>
      </w:r>
      <w:r w:rsidRPr="00DC7E7A">
        <w:rPr>
          <w:rFonts w:ascii="Times New Roman" w:hAnsi="Times New Roman" w:cs="Times New Roman"/>
          <w:sz w:val="28"/>
          <w:szCs w:val="28"/>
        </w:rPr>
        <w:t>является то, что рабочий не имеет возможности повысить свой заработок путем увеличения личной доли участия в производственном процессе.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предприятия главный недостаток повременной оплаты в том,</w:t>
      </w:r>
      <w:r w:rsidRPr="00DC7E7A">
        <w:rPr>
          <w:rFonts w:ascii="Times New Roman" w:hAnsi="Times New Roman" w:cs="Times New Roman"/>
          <w:sz w:val="28"/>
          <w:szCs w:val="28"/>
        </w:rPr>
        <w:t xml:space="preserve"> что она не стимулирует повышения выработки рабочих, не оказывает воздействие на снижение себестоимости продукции или работ,. При этом предприятие имеет </w:t>
      </w:r>
      <w:r w:rsidRPr="00DC7E7A">
        <w:rPr>
          <w:rFonts w:ascii="Times New Roman" w:hAnsi="Times New Roman" w:cs="Times New Roman"/>
          <w:sz w:val="28"/>
          <w:szCs w:val="28"/>
        </w:rPr>
        <w:lastRenderedPageBreak/>
        <w:t>относительную экономию на заработной плате при увеличении производства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табель учета рабочего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простая повременная – сумма заработка определяется тарифной ставкой и фактически отработанным временем;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повременно-премиальная – сверх заработка по тарифной ставке дополнительно выплачивается премия за выполнение определенных количественных и качественных показателей;</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система должностных окладов.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2. Иная(бригадный подряд)</w:t>
      </w:r>
      <w:r w:rsidRPr="00DC7E7A">
        <w:rPr>
          <w:rFonts w:ascii="Times New Roman" w:hAnsi="Times New Roman" w:cs="Times New Roman"/>
          <w:sz w:val="28"/>
          <w:szCs w:val="28"/>
        </w:rPr>
        <w:t>– договор, в соответствие с которым  одна сторона – подрядчик, которая обязуется выполнить определенные работы в установленное время соответствующего качества, другая – заказчик – обязуется принять и оплатить выполненные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3. Сдельная</w:t>
      </w:r>
      <w:r w:rsidRPr="00DC7E7A">
        <w:rPr>
          <w:rFonts w:ascii="Times New Roman" w:hAnsi="Times New Roman" w:cs="Times New Roman"/>
          <w:sz w:val="28"/>
          <w:szCs w:val="28"/>
        </w:rPr>
        <w:t>– оплата труда работников за единицу выполненной работы по сдельным расценкам. Расценки устанавливают исходя из тарифной ставки, соответствующего разряда данного вида работ и установленной нормы выработки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Сдельная расценка</w:t>
      </w:r>
      <w:r w:rsidRPr="00DC7E7A">
        <w:rPr>
          <w:rFonts w:ascii="Times New Roman" w:hAnsi="Times New Roman" w:cs="Times New Roman"/>
          <w:sz w:val="28"/>
          <w:szCs w:val="28"/>
        </w:rPr>
        <w:t xml:space="preserve">– производная величина, которая определяется расчетным путем. Для этого часовая (дневная) тарифная ставка по соответствующему разряду выполняемой работы делится на часовую (дневную) норму выработки либо умножается на установленную норму времени в часах или днях. Для определения конечного заработка сдельная расценка умножается на количество произведенной продукции (выполненных работ).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Сдельные расценки не зависят от того, когда выполнялась работа: в дневное , ночное, или сверхурочное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определении сдельной расценки исходят из тарифных ставок (окладов) выполняемой работы, а не из тарифного разряда, присвоенного работнику.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С точки зрения рабочего сдельная форма оплаты труда имеет то преимущество</w:t>
      </w:r>
      <w:r w:rsidRPr="00DC7E7A">
        <w:rPr>
          <w:rFonts w:ascii="Times New Roman" w:hAnsi="Times New Roman" w:cs="Times New Roman"/>
          <w:sz w:val="28"/>
          <w:szCs w:val="28"/>
        </w:rPr>
        <w:t>, что дает возможность повышения заработка при увеличении интенсивности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Для предприятия применение сдельной системы оплаты труда дает возможность</w:t>
      </w:r>
      <w:r w:rsidRPr="00DC7E7A">
        <w:rPr>
          <w:rFonts w:ascii="Times New Roman" w:hAnsi="Times New Roman" w:cs="Times New Roman"/>
          <w:sz w:val="28"/>
          <w:szCs w:val="28"/>
        </w:rPr>
        <w:t xml:space="preserve"> стимулировать рост производительности труда, качество работы и при правильно установленных расценках способствует снижению эксплуатационных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u w:val="single"/>
        </w:rPr>
        <w:t>Недостатком для предприятия</w:t>
      </w:r>
      <w:r w:rsidRPr="00DC7E7A">
        <w:rPr>
          <w:rFonts w:ascii="Times New Roman" w:hAnsi="Times New Roman" w:cs="Times New Roman"/>
          <w:sz w:val="28"/>
          <w:szCs w:val="28"/>
        </w:rPr>
        <w:t>является возможное снижение качества при росте выработки.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Документом для начисления заработной платы</w:t>
      </w:r>
      <w:r w:rsidRPr="00DC7E7A">
        <w:rPr>
          <w:rFonts w:ascii="Times New Roman" w:hAnsi="Times New Roman" w:cs="Times New Roman"/>
          <w:sz w:val="28"/>
          <w:szCs w:val="28"/>
        </w:rPr>
        <w:t xml:space="preserve"> служит наряд на сдельные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r w:rsidRPr="00DC7E7A">
        <w:rPr>
          <w:rFonts w:ascii="Times New Roman" w:hAnsi="Times New Roman" w:cs="Times New Roman"/>
          <w:sz w:val="28"/>
          <w:szCs w:val="28"/>
          <w:u w:val="single"/>
        </w:rPr>
        <w:t>Системы повременной формы оплаты труда:</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прямая сдельная – оплата производится за каждую единицу произведенной продукции или выполненного объема работ определенного качества с учетом сложности и условий труда по заранее установленным расценкам;</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сдельно-премиальная – сверх заработка по прямым сдельным расценкам дополнительно выплачивается премия за определенные количественные и качественные показатели, предусмотренные действующими на предприятии условиями премирования;</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индивидуальная сдельная – применяется на тех работах, которые выполняются одним рабочим, или когда выработка каждого работника может учитываться отдельно;</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бригадная сдельная – применяется тогда, когда технологический процесс, характер использования оборудования или специфика выполняемых операций вызывают необходимость участия в работе бригадных рабочих;</w:t>
      </w:r>
    </w:p>
    <w:p w:rsidR="00566F0D" w:rsidRPr="00DC7E7A" w:rsidRDefault="00566F0D" w:rsidP="00AD0CDE">
      <w:pPr>
        <w:numPr>
          <w:ilvl w:val="0"/>
          <w:numId w:val="5"/>
        </w:numPr>
        <w:tabs>
          <w:tab w:val="left" w:pos="0"/>
          <w:tab w:val="num"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размер оплаты устанавливается не на отдельную операцию, а на весь заранее установленный комплекс работ с определением срока его выполнения. Сумма оплаты труда за выполнение этого комплекса работ объявляется заранее, как и срок ее выполнения до начала работы. Если для выполнения аккордного задания требуется длительный срок, то производятся промежуточные выплаты за практически выполненные в данном расчетном (платежном) периоде работы, а окончательный расчет осуществляется после окончания и приемки всех работ по наряду.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Аккордная система оплаты труда применяется при оплате труда бригады работников. Сумма вознаграждения делится между работниками бригады исходя из того, сколько времени отработал каждый член бригады. Расценки по каждому заданию определяются администрацией организации по согласованию с работниками бригады.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Методика расчета доплаты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24) / (</w:t>
      </w:r>
      <w:r w:rsidRPr="00DC7E7A">
        <w:rPr>
          <w:rFonts w:ascii="Times New Roman" w:hAnsi="Times New Roman" w:cs="Times New Roman"/>
          <w:b/>
          <w:sz w:val="28"/>
          <w:szCs w:val="28"/>
          <w:lang w:val="en-US"/>
        </w:rPr>
        <w:t>C</w:t>
      </w:r>
      <w:r w:rsidRPr="00DC7E7A">
        <w:rPr>
          <w:rFonts w:ascii="Times New Roman" w:hAnsi="Times New Roman" w:cs="Times New Roman"/>
          <w:b/>
          <w:sz w:val="28"/>
          <w:szCs w:val="28"/>
          <w:vertAlign w:val="subscript"/>
          <w:lang w:val="en-US"/>
        </w:rPr>
        <w:t>C</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12 – количество праздничных дней в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 количество часов в сутках;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lang w:val="en-US"/>
        </w:rPr>
        <w:t>C</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число смен (</w:t>
      </w:r>
      <w:r w:rsidRPr="00DC7E7A">
        <w:rPr>
          <w:rFonts w:ascii="Times New Roman" w:hAnsi="Times New Roman" w:cs="Times New Roman"/>
          <w:sz w:val="28"/>
          <w:szCs w:val="28"/>
          <w:lang w:val="en-US"/>
        </w:rPr>
        <w:t>C</w:t>
      </w:r>
      <w:r w:rsidRPr="00DC7E7A">
        <w:rPr>
          <w:rFonts w:ascii="Times New Roman" w:hAnsi="Times New Roman" w:cs="Times New Roman"/>
          <w:sz w:val="28"/>
          <w:szCs w:val="28"/>
          <w:vertAlign w:val="subscript"/>
          <w:lang w:val="en-US"/>
        </w:rPr>
        <w:t>C</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xml:space="preserve"> = 4);</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 количество месяцев в году.</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Пример: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24) / (4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 6 (час)</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(6/165,5)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100 = 3,62%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165,5 – среднемесячная норма времени, час.</w:t>
      </w: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Методика расчета доплаты за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165,5 / 3 = 54,16 часов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(54,16 / 165,5)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40% = 13,09%</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165,5 – среднемесячная норма времени, 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 третья часть суток, приходящаяся на ночное время (или 8 часов);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 - процент доплат в ночное время,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Тарифная система</w:t>
      </w:r>
      <w:r w:rsidRPr="00DC7E7A">
        <w:rPr>
          <w:rFonts w:ascii="Times New Roman" w:hAnsi="Times New Roman" w:cs="Times New Roman"/>
          <w:sz w:val="28"/>
          <w:szCs w:val="28"/>
        </w:rPr>
        <w:t>– это совокупность мероприятий, направленных на обеспечение оплаты труда рабочих в соответствии с количеством выполняемой ими работы и ее сложностью.</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Тарифная система состоит из трех элементов:</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тарифная сетка – система позволяющая оплачивать труд рабочего в зависимости от квалификации. Она состоит из разрядов, определяющих квалификацию рабочего, и тарифных коэффициентов,</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тарифная ставка –размер оплаты труда рабочих за единицу времени в зависимости от квалификации (разряда),</w:t>
      </w:r>
    </w:p>
    <w:p w:rsidR="00566F0D" w:rsidRPr="00DC7E7A" w:rsidRDefault="00566F0D" w:rsidP="00AD0CDE">
      <w:pPr>
        <w:numPr>
          <w:ilvl w:val="0"/>
          <w:numId w:val="10"/>
        </w:numPr>
        <w:tabs>
          <w:tab w:val="left" w:pos="0"/>
          <w:tab w:val="left" w:pos="90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единый тарифно-квалификационный справочник – сборник требований к разрядам соответствующих профессий.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xml:space="preserve"> Научиться рассчитывать среднемесячную заработную плату рабочим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Расчет среднемесячного заработка и фонда заработной платы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Приемосдатчики 5 разряда – 7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Приемосдатчики 6 разряда – 4 чел.,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праздничных дней в году – 12,</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 15%,</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 Определяем часовую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месячную тарифную ставку.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доплаты: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3.1 Определяем доплату за работу в ночное время.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 Определяем доплату за работу в праздничные дни.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 Определяем сумму премии.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фонд заработной платы на всех приемосдатчиков.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 Определяем годовой фонд заработной платы.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Расчет среднемесячного заработка и фонда заработной платы ДСП 10 разряда.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Количество человек – 3,</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Премия – 25%,</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№15</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Составление рекламы на новый вид продукции и услуг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Реклама</w:t>
      </w:r>
      <w:r w:rsidRPr="00DC7E7A">
        <w:rPr>
          <w:rFonts w:ascii="Times New Roman" w:hAnsi="Times New Roman" w:cs="Times New Roman"/>
          <w:sz w:val="28"/>
          <w:szCs w:val="28"/>
        </w:rPr>
        <w:t>– это изображение, текст, действие – измеряется той же меркой, что и произведения искусств. Но они имеют отличия. Рекламные образы не обязаны побуждать в людях высокие, очищающие душу переживания. Не обязательно погружаться в глубины личностной психологии или будить социальный протест. Высокие и грозные эмоции – не достояние рекламы. Образы, создаваемые рекламой, должны быть близки и понятны большинству обычных людей.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Рекламные образы реализуются одновременно в нескольких формах: один и тот же товар (услуга, фирма) рекламируется при помощи текстов (рекламные объявления, листовки, статьи), словосочетаний (слоганы или лозунги), неподвижных изображений (плакаты, щиты, вывески), движущихся изображений (кино- и видеоролики).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Независимо от формы, которую принимает реклама, рекламируемый объект (товар, услуга, фирма) должен отличаться от конкурирующих объектов, быть легко узнаваемым, иметь свое неповторимое лицо.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Участники процесса производства и восприятия рекламы:</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Заказчик рекламы. Он платит за весь процесс и прежде, чем она выйдет в тираж, она должна понравиться заказчику.</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Исполнитель рекламы.</w:t>
      </w:r>
    </w:p>
    <w:p w:rsidR="00566F0D" w:rsidRPr="00DC7E7A" w:rsidRDefault="00566F0D" w:rsidP="00AD0CDE">
      <w:pPr>
        <w:numPr>
          <w:ilvl w:val="0"/>
          <w:numId w:val="11"/>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Рекламный образ должен быть воспринят потребителем, а точнее социокультурной средой, в которую он входит.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Производство и трансляция рекламного продукта включает несколько этапов: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Сбор необходимых сведений о рекламируемом товаре или фирме (на основе собеседования), потребителе рекламируемого товара (опрос).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Разработка ведущей идеи рекламного продукта – это оригинальный ход (герой, сюжетный поворот, фраза), который придаст рекламе яркий и запоминающийся индивидуальный характер.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Производство идей –криэйтинг, а деятель –криэйтор.</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Преобразование идеи в оригинал-макет рекламного продукта – это дизайн рекламы.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большинства товаров конечным потребителем являются физические лица или небольшие предприятия. Для них пригодны массовые носители рекламы – это телевидение, радио, газеты и журналы с большим тиражом.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Эффективность рекламы зависит от заинтересованной аудитории.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некоторых групп товаров рекламу составляет специализированный конечный потребитель – это компьютерные программы узкоспециального характера, услуги, специалистам в их профессиональной деятельности. Может размещаться на сайтах в Интернете.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Не все слова удобны для работы с образом:</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Служебные слова – предлоги, связки.</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Слова – паразиты.</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Сравнительные формы – «больше» (больше чего?).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Многозначные слова - престижно.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Слова с нечетким значением – как положено.</w:t>
      </w:r>
    </w:p>
    <w:p w:rsidR="00566F0D" w:rsidRPr="00DC7E7A" w:rsidRDefault="00566F0D" w:rsidP="00AD0CDE">
      <w:pPr>
        <w:numPr>
          <w:ilvl w:val="0"/>
          <w:numId w:val="12"/>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Собственные слова – круто.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Для полного описания образа достаточно 12-15 слов. Наборы слов, характеризующие товар, услугу, фирму:</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Надежный, устойчивый, традиционный, стабильный, прочный;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Подвижный, динамичный, гибкий, разнообразный, растущий;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Мягкий, заботливый, склонный к сотрудничеству, отзывчивый, теплый;</w:t>
      </w:r>
    </w:p>
    <w:p w:rsidR="00566F0D" w:rsidRPr="00DC7E7A" w:rsidRDefault="00566F0D" w:rsidP="00AD0CDE">
      <w:pPr>
        <w:numPr>
          <w:ilvl w:val="1"/>
          <w:numId w:val="13"/>
        </w:numPr>
        <w:tabs>
          <w:tab w:val="clear" w:pos="990"/>
          <w:tab w:val="left" w:pos="0"/>
          <w:tab w:val="num"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Напористый, стремительный, властный, мощный, жесткий.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Рекламный продукт можно считать высококачественным, если он удовлетворяет следующим требованиям: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1.его содержание и форма (композиция, видеоряд, язык и т.д.) эффективно способствует формированию спроса среди целевой аудитории;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Две опасности: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 чрезмерное увлечение творческой стороной дела в ущерб прикладной,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б) автор забывает выделить основную цель. </w:t>
      </w:r>
      <w:r w:rsidRPr="00DC7E7A">
        <w:rPr>
          <w:rFonts w:ascii="Times New Roman" w:hAnsi="Times New Roman" w:cs="Times New Roman"/>
          <w:b/>
          <w:sz w:val="28"/>
          <w:szCs w:val="28"/>
        </w:rPr>
        <w:t>Пример:</w:t>
      </w:r>
      <w:r w:rsidRPr="00DC7E7A">
        <w:rPr>
          <w:rFonts w:ascii="Times New Roman" w:hAnsi="Times New Roman" w:cs="Times New Roman"/>
          <w:sz w:val="28"/>
          <w:szCs w:val="28"/>
        </w:rPr>
        <w:t xml:space="preserve"> «Всемирная история. Банк «Империал»» - никакой связи между содержанием роликов и банков нет, но реклама достигла своей цели. Другой слоган: «Хороший банк – устойчивый банк». Слоган помнят все, но вот кто вспомнит, о каком банке шла речь?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его содержание не противоречит законодательству о рекламе;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его форма не противоречит культурным нормам общества – не являются рифмами «за косу - по двору», «любви – ты», «везде – уже». Автор, отступающий от культурных норм, позиционирует себя как не профессионал. Пример: Смешно смотрится компания, когда приглашает покупателей на мероприятие, характеризуемое, как «туса на пять с плюсом».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Существует проблема, связанная с варваризацией (варваризмы – заимствования из чужих языков):</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Знак </w:t>
      </w:r>
      <w:r w:rsidRPr="00DC7E7A">
        <w:rPr>
          <w:rFonts w:ascii="Times New Roman" w:hAnsi="Times New Roman" w:cs="Times New Roman"/>
          <w:b/>
          <w:sz w:val="28"/>
          <w:szCs w:val="28"/>
        </w:rPr>
        <w:sym w:font="Symbol" w:char="F026"/>
      </w:r>
      <w:r w:rsidRPr="00DC7E7A">
        <w:rPr>
          <w:rFonts w:ascii="Times New Roman" w:hAnsi="Times New Roman" w:cs="Times New Roman"/>
          <w:sz w:val="28"/>
          <w:szCs w:val="28"/>
        </w:rPr>
        <w:t xml:space="preserve">, в английском языке заменяет </w:t>
      </w:r>
      <w:r w:rsidRPr="00DC7E7A">
        <w:rPr>
          <w:rFonts w:ascii="Times New Roman" w:hAnsi="Times New Roman" w:cs="Times New Roman"/>
          <w:b/>
          <w:sz w:val="28"/>
          <w:szCs w:val="28"/>
          <w:lang w:val="en-US"/>
        </w:rPr>
        <w:t>and</w:t>
      </w:r>
      <w:r w:rsidRPr="00DC7E7A">
        <w:rPr>
          <w:rFonts w:ascii="Times New Roman" w:hAnsi="Times New Roman" w:cs="Times New Roman"/>
          <w:sz w:val="28"/>
          <w:szCs w:val="28"/>
        </w:rPr>
        <w:t>, но в русском языке совершенно не нужный;</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Использование выражений и слов, не свойственных русскому языку – междометия типа «вау!», «упс!»; кальки из других языков вроде «зимняя свежесть», «сильные волосы»; новообразования «диско» вместо «дискотека»;</w:t>
      </w:r>
    </w:p>
    <w:p w:rsidR="00566F0D" w:rsidRPr="00DC7E7A" w:rsidRDefault="00566F0D" w:rsidP="00AD0CDE">
      <w:pPr>
        <w:numPr>
          <w:ilvl w:val="0"/>
          <w:numId w:val="14"/>
        </w:num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Использование «не наших» образов (Санта-Клаус), «фруктовый бал».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Изготовить рекламу к товару или услуге со всеми необходимыми  требованиями.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Действующие или вновь образующиеся подразделения РЖД.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Выбрать действующее подразделение РЖД или образовать новое.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Придумать название и специфику деятельности.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Создать одну из форм рекламы: текст, словосочетание, неподвижные изображения, движущиеся изображения.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Оформить рисунок.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Месторасположения рекламы, тираж, форма.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Проанализировать конкурентоспособность услуги (товара).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№16</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Планирование объемных и качественных показателей работы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Деятельность транспорта невозможно спланировать и оценить без комплекса показателей, с помощью которых измеряется объем и качество его работы. В настоящее время на каждом виде транспорта имеется своя система показателей, отражающих его специфику. Однако есть группа показателей, которая является единой для всех видов транспорта и для общегосударственных плановых и учетных органов. К этой группе относятся прежде всего показатели перевозочной работы.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Показатели перевозочной работы. Различают показатели количественные (объемные) и качественные. Такое деление достаточно условно, так как в принципе каждый количественный показатель характеризует известное качество, и наоборот. Однако данная классификация установилась.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 категории количественных показателей относятся: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-перевозка грузов в тоннах (т);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-грузооборот в тонно-километрах (ткм);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-перевозка пассажиров (чел.);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-пассажирооборот в пассажиро-километрах (пасс.-км).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Учет по этим показателям обычно ведется нарастающим итогом за каждые сутки, декаду, месяц, квартал и год. В практике отдельных транспортных министерств производят подсчет среднесуточной работы соответственно за декаду, месяц, квартал и год.</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Основными качественными показателями работы железных дорог и их подразделений являются: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 выполнение плана перевозок, графика движения и плана формирования поездов;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техническая, участковая и маршрутная скорость движения поездов;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степень использования подвижного состава: оборот вагона и локомотива, статическая, динамическая нагрузка и производительность грузового вагона. Важнейшим качественным показателем на железнодорожном транспорте, отражающим работу всех основных подразделений дорог, являются оборот вагона, представляющий собой время от начала погрузки вагона до начала следующей его погрузки.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 обобщающим экономическим показателям работы железнодорожного транспорта относятся производительность труда, себестоимость перевозок и прибыль.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Производительность труда определяется объемом выполненной продукции, приходящимся на одного работника эксплуатационного штата, исчисляемом в тонно-километрах, пассажиро-километрах или приведенных тонно-километрах.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Себестоимость перевозок представляет собой отношение суммы эксплуатационных расходов по перевозке к объему выполненной продукции. Прибыль определяется как разность между суммарными доходами железной дороги или отделения дороги и суммой эксплуатационных расходов на выполнение перевозок за тот же период времени.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Прибыль - это показатель, в котором аккумулируются итоги всей хозяйственной деятельности железных дорог и предприятий транспорта. </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Прибыль предприятий является главной статьей дохода госбюджета и основным источником финансирования капитальных вложений в расширение действующих и строительство новых предприятий, а также в жилищное, культурно-бытовое строительство и др.</w:t>
      </w:r>
    </w:p>
    <w:p w:rsidR="00566F0D" w:rsidRPr="00DC7E7A" w:rsidRDefault="00566F0D" w:rsidP="00CB50FC">
      <w:pPr>
        <w:tabs>
          <w:tab w:val="left" w:pos="0"/>
          <w:tab w:val="left" w:pos="108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 основным качественным показателям относятся:</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скорость движения (ходовая, техническая, участковая и маршрутная.),</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оборот вагона (сутки, часы),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оборот локомотива (сутки, часы),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нагрузка вагона (статическая и динамическая) (т/ваг),</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пробег грузового вагона (км),</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порожнего пробега вагона,</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полный рейс вагона,</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местной работы,</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среднее время нахождения вагона по одной операцией</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 (чел),</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средняя масса поезда (брутто и нетто)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пропускная способность участка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провозная способность участка (т),</w:t>
      </w:r>
    </w:p>
    <w:p w:rsidR="00566F0D" w:rsidRPr="00DC7E7A" w:rsidRDefault="00566F0D" w:rsidP="00AD0CDE">
      <w:pPr>
        <w:numPr>
          <w:ilvl w:val="0"/>
          <w:numId w:val="15"/>
        </w:numPr>
        <w:tabs>
          <w:tab w:val="left" w:pos="0"/>
          <w:tab w:val="left" w:pos="108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Определить объемные и качественные показатели работы станции</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Задание 1.</w:t>
      </w:r>
      <w:r w:rsidRPr="00DC7E7A">
        <w:rPr>
          <w:rFonts w:ascii="Times New Roman" w:hAnsi="Times New Roman" w:cs="Times New Roman"/>
          <w:sz w:val="28"/>
          <w:szCs w:val="28"/>
        </w:rPr>
        <w:t>Определить плановый рабочий парк вагонов на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3"/>
        <w:gridCol w:w="3474"/>
        <w:gridCol w:w="3474"/>
      </w:tblGrid>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Вагоны</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Норма простоя, час.</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Отправление в сутки, ваг.</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outlineLvl w:val="0"/>
              <w:rPr>
                <w:rFonts w:ascii="Times New Roman" w:hAnsi="Times New Roman" w:cs="Times New Roman"/>
                <w:sz w:val="28"/>
                <w:szCs w:val="28"/>
              </w:rPr>
            </w:pPr>
            <w:r w:rsidRPr="00DC7E7A">
              <w:rPr>
                <w:rFonts w:ascii="Times New Roman" w:hAnsi="Times New Roman" w:cs="Times New Roman"/>
                <w:sz w:val="28"/>
                <w:szCs w:val="28"/>
              </w:rPr>
              <w:t>Транзитные без переработки</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outlineLvl w:val="0"/>
              <w:rPr>
                <w:rFonts w:ascii="Times New Roman" w:hAnsi="Times New Roman" w:cs="Times New Roman"/>
                <w:sz w:val="28"/>
                <w:szCs w:val="28"/>
              </w:rPr>
            </w:pPr>
            <w:r w:rsidRPr="00DC7E7A">
              <w:rPr>
                <w:rFonts w:ascii="Times New Roman" w:hAnsi="Times New Roman" w:cs="Times New Roman"/>
                <w:sz w:val="28"/>
                <w:szCs w:val="28"/>
              </w:rPr>
              <w:t>Транзитные с переработкой</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4500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Местные</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14,0</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150</w:t>
            </w:r>
          </w:p>
        </w:tc>
      </w:tr>
      <w:tr w:rsidR="00566F0D" w:rsidRPr="00DC7E7A" w:rsidTr="00566F0D">
        <w:tc>
          <w:tcPr>
            <w:tcW w:w="3473"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Итого</w:t>
            </w:r>
          </w:p>
        </w:tc>
        <w:tc>
          <w:tcPr>
            <w:tcW w:w="347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tc>
        <w:tc>
          <w:tcPr>
            <w:tcW w:w="3474"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tc>
      </w:tr>
    </w:tbl>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рабочий пар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б/п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 24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суточное отправление со станции транзитных вагонов с переработкой, без переработки и местных,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с/п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б/п</w:t>
      </w:r>
      <w:r w:rsidRPr="00DC7E7A">
        <w:rPr>
          <w:rFonts w:ascii="Times New Roman" w:hAnsi="Times New Roman" w:cs="Times New Roman"/>
          <w:sz w:val="28"/>
          <w:szCs w:val="28"/>
        </w:rPr>
        <w:t xml:space="preserve"> ,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средний простой указанных вагонов по суточному плану-графику, час.;</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 количество часов в сутках, час.</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2.</w:t>
      </w:r>
      <w:r w:rsidRPr="00DC7E7A">
        <w:rPr>
          <w:rFonts w:ascii="Times New Roman" w:hAnsi="Times New Roman" w:cs="Times New Roman"/>
          <w:sz w:val="28"/>
          <w:szCs w:val="28"/>
        </w:rPr>
        <w:t>Определить среднюю норму простоя местного вагона под одной грузовой операцией.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На участковой станции в планируемом квартале предусмотрена в сутки выгрузка 76 вагонов, погрузка – 44 вагона, в том числе изпод выгрузки загружают 30 вагонов. Норма простоя под погрузкой составляет 16,5 часов и выгрузкой – 12 часов.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среднесуточное количество отправляемых со станции местных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Определяем среднюю норму простоя местного вагона.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–вагоно-часы простоя местных вагонов под всеми операциями на станции за сутки, ваг.часы;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количество отправляемых за сутки местных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Определяем среднюю норму простоя под одной грузовой операцией.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гр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Н</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Н</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–вагоно-часы простоя местных вагонов под всеми операциями на станции за сутки, ваг.часы;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п</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 xml:space="preserve">в </w:t>
      </w:r>
      <w:r w:rsidRPr="00DC7E7A">
        <w:rPr>
          <w:rFonts w:ascii="Times New Roman" w:hAnsi="Times New Roman" w:cs="Times New Roman"/>
          <w:sz w:val="28"/>
          <w:szCs w:val="28"/>
        </w:rPr>
        <w:t>– количество погруженных и выгруженных вагонов за сутки,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4.</w:t>
      </w:r>
      <w:r w:rsidRPr="00DC7E7A">
        <w:rPr>
          <w:rFonts w:ascii="Times New Roman" w:hAnsi="Times New Roman" w:cs="Times New Roman"/>
          <w:sz w:val="28"/>
          <w:szCs w:val="28"/>
        </w:rPr>
        <w:t>Определить статическую нагрузку на вагон.</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работы по погрузке за год 986840 т., под погрузку было использовано 18565 вагонов.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статическую нагрузку на вагон по погрузке.</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Р</w:t>
      </w:r>
      <w:r w:rsidRPr="00DC7E7A">
        <w:rPr>
          <w:rFonts w:ascii="Times New Roman" w:hAnsi="Times New Roman" w:cs="Times New Roman"/>
          <w:b/>
          <w:sz w:val="28"/>
          <w:szCs w:val="28"/>
          <w:vertAlign w:val="subscript"/>
        </w:rPr>
        <w:t>ст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Р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Задание 5.</w:t>
      </w:r>
      <w:r w:rsidRPr="00DC7E7A">
        <w:rPr>
          <w:rFonts w:ascii="Times New Roman" w:hAnsi="Times New Roman" w:cs="Times New Roman"/>
          <w:sz w:val="28"/>
          <w:szCs w:val="28"/>
        </w:rPr>
        <w:t>Определить амортизационные отчисления по вагонам.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На станции запланировано на год отправление вагонов: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-транзитных с переработкой 780 тыс.вагонов при норме простоя 5,6 час.,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-местных 66 тыс.вагонов при норме простоя 18 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Средняя стоимость вагона 2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Средневзвешенная норма амортизационных отчислений грузового вагона 0,062% к его стоимости.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амортизационные отчисления.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А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Н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р</w:t>
      </w:r>
      <w:r w:rsidRPr="00DC7E7A">
        <w:rPr>
          <w:rFonts w:ascii="Times New Roman" w:hAnsi="Times New Roman" w:cs="Times New Roman"/>
          <w:sz w:val="28"/>
          <w:szCs w:val="28"/>
        </w:rPr>
        <w:t>– рабочий парк вагонов, ваг.;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xml:space="preserve"> – средняя стоимость вагона,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 – средневзвешенная норма амортизационных отчислений грузового вагона в процентах к его стоимости,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рабочий парк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м</w:t>
      </w:r>
      <w:r w:rsidRPr="00DC7E7A">
        <w:rPr>
          <w:rFonts w:ascii="Times New Roman" w:hAnsi="Times New Roman" w:cs="Times New Roman"/>
          <w:b/>
          <w:sz w:val="28"/>
          <w:szCs w:val="28"/>
        </w:rPr>
        <w:t xml:space="preserve">) / 24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№17</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Расчет эксплуатационных расходов и себестоимости продукции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u w:val="single"/>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w:t>
      </w:r>
      <w:r w:rsidRPr="00DC7E7A">
        <w:rPr>
          <w:rFonts w:ascii="Times New Roman" w:hAnsi="Times New Roman" w:cs="Times New Roman"/>
          <w:sz w:val="28"/>
          <w:szCs w:val="28"/>
        </w:rPr>
        <w:t xml:space="preserve">– денежные средства, направленные на изготовление продукции предприятия (продукцией транспорта является перевозка грузов, пассажиров, почты и багажа). </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 состоят из направлений: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ОБЩ</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ОБЩЕХОЗ</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xml:space="preserve"> - основные прямые расходы, связанные с перевозочным процессом,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Э</w:t>
      </w:r>
      <w:r w:rsidRPr="00DC7E7A">
        <w:rPr>
          <w:rFonts w:ascii="Times New Roman" w:hAnsi="Times New Roman" w:cs="Times New Roman"/>
          <w:sz w:val="28"/>
          <w:szCs w:val="28"/>
          <w:vertAlign w:val="superscript"/>
        </w:rPr>
        <w:t>ОБЩ</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xml:space="preserve"> - основные общие расходы, связанные с обслуживание перевозочного процесса,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ОБЩЕХОЗ</w:t>
      </w:r>
      <w:r w:rsidRPr="00DC7E7A">
        <w:rPr>
          <w:rFonts w:ascii="Times New Roman" w:hAnsi="Times New Roman" w:cs="Times New Roman"/>
          <w:sz w:val="28"/>
          <w:szCs w:val="28"/>
        </w:rPr>
        <w:t xml:space="preserve"> - общехозяйственные расходы, связанные с управлением перевозочного процесса,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Эксплуатационные расходы состоят из элементов: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СОЦ + А + Э</w:t>
      </w:r>
      <w:r w:rsidRPr="00DC7E7A">
        <w:rPr>
          <w:rFonts w:ascii="Times New Roman" w:hAnsi="Times New Roman" w:cs="Times New Roman"/>
          <w:b/>
          <w:sz w:val="28"/>
          <w:szCs w:val="28"/>
          <w:vertAlign w:val="subscript"/>
        </w:rPr>
        <w:t>ПРОЧ</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З.П</w:t>
      </w:r>
      <w:r w:rsidRPr="00DC7E7A">
        <w:rPr>
          <w:rFonts w:ascii="Times New Roman" w:hAnsi="Times New Roman" w:cs="Times New Roman"/>
          <w:sz w:val="28"/>
          <w:szCs w:val="28"/>
        </w:rPr>
        <w:t xml:space="preserve"> - фонд заработной платы всех работников станции,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МАТ</w:t>
      </w:r>
      <w:r w:rsidRPr="00DC7E7A">
        <w:rPr>
          <w:rFonts w:ascii="Times New Roman" w:hAnsi="Times New Roman" w:cs="Times New Roman"/>
          <w:sz w:val="28"/>
          <w:szCs w:val="28"/>
        </w:rPr>
        <w:t xml:space="preserve"> - расходы на материалы,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ТОП</w:t>
      </w:r>
      <w:r w:rsidRPr="00DC7E7A">
        <w:rPr>
          <w:rFonts w:ascii="Times New Roman" w:hAnsi="Times New Roman" w:cs="Times New Roman"/>
          <w:sz w:val="28"/>
          <w:szCs w:val="28"/>
        </w:rPr>
        <w:t xml:space="preserve"> - расходы на топливо,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ЭЛ</w:t>
      </w:r>
      <w:r w:rsidRPr="00DC7E7A">
        <w:rPr>
          <w:rFonts w:ascii="Times New Roman" w:hAnsi="Times New Roman" w:cs="Times New Roman"/>
          <w:sz w:val="28"/>
          <w:szCs w:val="28"/>
        </w:rPr>
        <w:t xml:space="preserve"> - расходы на электроэнергию,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СОЦ - социальные отчисления,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 - амортизационные отчисления,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ПРОЧ</w:t>
      </w:r>
      <w:r w:rsidRPr="00DC7E7A">
        <w:rPr>
          <w:rFonts w:ascii="Times New Roman" w:hAnsi="Times New Roman" w:cs="Times New Roman"/>
          <w:sz w:val="28"/>
          <w:szCs w:val="28"/>
        </w:rPr>
        <w:t xml:space="preserve"> - прочие расходы, в которые входят расходы на командировки, подготовку труда, охрану труда, безопасность движения,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Эксплуатационные расходы состоят из зависящих и независящих элементов расходов</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расходы, которые зависят от объема перевозок,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расходы, независящие от объема перевозок,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Элементы эксплуатационных расходов бывают прямые и косвенные: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Прямые</w:t>
      </w:r>
      <w:r w:rsidRPr="00DC7E7A">
        <w:rPr>
          <w:rFonts w:ascii="Times New Roman" w:hAnsi="Times New Roman" w:cs="Times New Roman"/>
          <w:sz w:val="28"/>
          <w:szCs w:val="28"/>
        </w:rPr>
        <w:t>– те элементы расходов, которые конкретно можно отнести к единице продукции (к 1 тонне, к 1 вагону, к 1 пассажиру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Косвенные</w:t>
      </w:r>
      <w:r w:rsidRPr="00DC7E7A">
        <w:rPr>
          <w:rFonts w:ascii="Times New Roman" w:hAnsi="Times New Roman" w:cs="Times New Roman"/>
          <w:sz w:val="28"/>
          <w:szCs w:val="28"/>
        </w:rPr>
        <w:t xml:space="preserve"> - те элементы расходов, которые относятся к нескольким видам продукции   (10 т.км, 10 пасс.км., 10 приведенных.т.км, 1 вагон, 1 тонна и т.д.);</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 = С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PL</w:t>
      </w:r>
      <w:r w:rsidRPr="00DC7E7A">
        <w:rPr>
          <w:rFonts w:ascii="Times New Roman" w:hAnsi="Times New Roman" w:cs="Times New Roman"/>
          <w:b/>
          <w:sz w:val="28"/>
          <w:szCs w:val="28"/>
        </w:rPr>
        <w:t xml:space="preserve"> (руб. ×10 т.км.)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 = С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(руб. ×10 пасс.км.)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Себестоимость</w:t>
      </w:r>
      <w:r w:rsidRPr="00DC7E7A">
        <w:rPr>
          <w:rFonts w:ascii="Times New Roman" w:hAnsi="Times New Roman" w:cs="Times New Roman"/>
          <w:sz w:val="28"/>
          <w:szCs w:val="28"/>
        </w:rPr>
        <w:t xml:space="preserve">– затраты предприятия на производство и реализацию единицы продукции (выраженная денежная форма текущих затрат предприятия на изготовление и сбыт продукции или на обслуживание техники).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Продукцией транспорта является перевозка, а видами транспорта - грузовые или пассажирские перевозки, перевозки по видам тяги, сообщений, категориям поездов, родам грузов, типам вагонов.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Себестоимость рассчитывается делением расходов, относящихся к определенному виду продукции, на количество единиц этого вида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PL</w:t>
      </w:r>
      <w:r w:rsidRPr="00DC7E7A">
        <w:rPr>
          <w:rFonts w:ascii="Times New Roman" w:hAnsi="Times New Roman" w:cs="Times New Roman"/>
          <w:b/>
          <w:sz w:val="28"/>
          <w:szCs w:val="28"/>
        </w:rPr>
        <w:t xml:space="preserve"> (руб./10 т.км.)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lang w:val="en-US"/>
        </w:rPr>
        <w:t>L</w:t>
      </w:r>
      <w:r w:rsidRPr="00DC7E7A">
        <w:rPr>
          <w:rFonts w:ascii="Times New Roman" w:hAnsi="Times New Roman" w:cs="Times New Roman"/>
          <w:b/>
          <w:sz w:val="28"/>
          <w:szCs w:val="28"/>
        </w:rPr>
        <w:t xml:space="preserve"> (руб./10 пасс.км.)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(руб./ваг.)</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С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lang w:val="en-US"/>
        </w:rPr>
        <w:t>P</w:t>
      </w:r>
      <w:r w:rsidRPr="00DC7E7A">
        <w:rPr>
          <w:rFonts w:ascii="Times New Roman" w:hAnsi="Times New Roman" w:cs="Times New Roman"/>
          <w:b/>
          <w:sz w:val="28"/>
          <w:szCs w:val="28"/>
        </w:rPr>
        <w:t xml:space="preserve"> (руб./т.)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xml:space="preserve"> Определить эксплуатационные расходы и себестоимость продукции станции. (Расценки для выполнения практической работы определяет преподаватель).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Рассчитать наружный объем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Площадь отапливаемых помещений –</w:t>
      </w:r>
      <w:smartTag w:uri="urn:schemas-microsoft-com:office:smarttags" w:element="metricconverter">
        <w:smartTagPr>
          <w:attr w:name="ProductID" w:val="2000 м3"/>
        </w:smartTagPr>
        <w:r w:rsidRPr="00DC7E7A">
          <w:rPr>
            <w:rFonts w:ascii="Times New Roman" w:hAnsi="Times New Roman" w:cs="Times New Roman"/>
            <w:sz w:val="28"/>
            <w:szCs w:val="28"/>
          </w:rPr>
          <w:t>2000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Высота помещений –</w:t>
      </w:r>
      <w:smartTag w:uri="urn:schemas-microsoft-com:office:smarttags" w:element="metricconverter">
        <w:smartTagPr>
          <w:attr w:name="ProductID" w:val="4 м"/>
        </w:smartTagPr>
        <w:r w:rsidRPr="00DC7E7A">
          <w:rPr>
            <w:rFonts w:ascii="Times New Roman" w:hAnsi="Times New Roman" w:cs="Times New Roman"/>
            <w:sz w:val="28"/>
            <w:szCs w:val="28"/>
          </w:rPr>
          <w:t>4 м</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наружный объем здания.</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lang w:val="en-US"/>
        </w:rPr>
        <w:t>V</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ПОМ</w:t>
      </w:r>
      <w:r w:rsidRPr="00DC7E7A">
        <w:rPr>
          <w:rFonts w:ascii="Times New Roman" w:hAnsi="Times New Roman" w:cs="Times New Roman"/>
          <w:b/>
          <w:sz w:val="28"/>
          <w:szCs w:val="28"/>
        </w:rPr>
        <w:t>× Н (м</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S</w:t>
      </w:r>
      <w:r w:rsidRPr="00DC7E7A">
        <w:rPr>
          <w:rFonts w:ascii="Times New Roman" w:hAnsi="Times New Roman" w:cs="Times New Roman"/>
          <w:sz w:val="28"/>
          <w:szCs w:val="28"/>
          <w:vertAlign w:val="subscript"/>
        </w:rPr>
        <w:t>ПОМ</w:t>
      </w:r>
      <w:r w:rsidRPr="00DC7E7A">
        <w:rPr>
          <w:rFonts w:ascii="Times New Roman" w:hAnsi="Times New Roman" w:cs="Times New Roman"/>
          <w:sz w:val="28"/>
          <w:szCs w:val="28"/>
        </w:rPr>
        <w:t xml:space="preserve"> - площадь отапливаемых помещений;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Н -высота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 xml:space="preserve">Рассчитать расходы на материалы.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Количеством местных вагонов – 157.</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Стоимость маркировки вагонов – 1500 руб.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Стоимость пломбировки вагона – 1500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Стоимость крепления вагона – 1500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стоимость расходов на материалы.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М</w:t>
      </w:r>
      <w:r w:rsidRPr="00DC7E7A">
        <w:rPr>
          <w:rFonts w:ascii="Times New Roman" w:hAnsi="Times New Roman" w:cs="Times New Roman"/>
          <w:sz w:val="28"/>
          <w:szCs w:val="28"/>
        </w:rPr>
        <w:t>– количество местных вагонов,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–цена вагона (маркировка, пломбировка и крепление),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расходы на маркировку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МАР</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МАР</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расходы на пломбировку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ПЛОМ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ПЛОМ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1.3 Определяем расходы на крепление вагона.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КРЕПЛ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М </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vertAlign w:val="superscript"/>
        </w:rPr>
        <w:t>КРЕП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общие расходы на материалы.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МАР</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ПЛОМ</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vertAlign w:val="superscript"/>
        </w:rPr>
        <w:t>КРЕПЛ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3. </w:t>
      </w:r>
      <w:r w:rsidRPr="00DC7E7A">
        <w:rPr>
          <w:rFonts w:ascii="Times New Roman" w:hAnsi="Times New Roman" w:cs="Times New Roman"/>
          <w:sz w:val="28"/>
          <w:szCs w:val="28"/>
        </w:rPr>
        <w:t xml:space="preserve">Рассчитать расходы на отопление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Продолжительность отопительного сезона - 180 дней.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Температура внутри помещения - 20</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Температура наружного воздуха в среднем за отопительный сезон - -10</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1 тонны условного топлива – 1500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Коэффициент, выражающий влияние инфильтрации здания – 1,2.</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расходы на отопление служебно-технических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V</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о</w:t>
      </w:r>
      <w:r w:rsidRPr="00DC7E7A">
        <w:rPr>
          <w:rFonts w:ascii="Times New Roman" w:hAnsi="Times New Roman" w:cs="Times New Roman"/>
          <w:b/>
          <w:sz w:val="28"/>
          <w:szCs w:val="28"/>
          <w:vertAlign w:val="subscript"/>
        </w:rPr>
        <w:t>Н</w:t>
      </w:r>
      <w:r w:rsidRPr="00DC7E7A">
        <w:rPr>
          <w:rFonts w:ascii="Times New Roman" w:hAnsi="Times New Roman" w:cs="Times New Roman"/>
          <w:b/>
          <w:sz w:val="28"/>
          <w:szCs w:val="28"/>
        </w:rPr>
        <w:t>)) ×Ц× К</w:t>
      </w:r>
      <w:r w:rsidRPr="00DC7E7A">
        <w:rPr>
          <w:rFonts w:ascii="Times New Roman" w:hAnsi="Times New Roman" w:cs="Times New Roman"/>
          <w:b/>
          <w:sz w:val="28"/>
          <w:szCs w:val="28"/>
          <w:vertAlign w:val="subscript"/>
        </w:rPr>
        <w:t xml:space="preserve">ЭК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V</w:t>
      </w:r>
      <w:r w:rsidRPr="00DC7E7A">
        <w:rPr>
          <w:rFonts w:ascii="Times New Roman" w:hAnsi="Times New Roman" w:cs="Times New Roman"/>
          <w:sz w:val="28"/>
          <w:szCs w:val="28"/>
        </w:rPr>
        <w:t>– наружный объем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продолжительность отопительного сезона, день;</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В – норма расхода условного топлива для подогрева </w:t>
      </w:r>
      <w:smartTag w:uri="urn:schemas-microsoft-com:office:smarttags" w:element="metricconverter">
        <w:smartTagPr>
          <w:attr w:name="ProductID" w:val="1 м3"/>
        </w:smartTagPr>
        <w:r w:rsidRPr="00DC7E7A">
          <w:rPr>
            <w:rFonts w:ascii="Times New Roman" w:hAnsi="Times New Roman" w:cs="Times New Roman"/>
            <w:sz w:val="28"/>
            <w:szCs w:val="28"/>
          </w:rPr>
          <w:t>1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 xml:space="preserve"> здания на 1</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rPr>
        <w:t xml:space="preserve"> в сутки (принимается равным 0,00170);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температура внутри помещения;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о</w:t>
      </w:r>
      <w:r w:rsidRPr="00DC7E7A">
        <w:rPr>
          <w:rFonts w:ascii="Times New Roman" w:hAnsi="Times New Roman" w:cs="Times New Roman"/>
          <w:sz w:val="28"/>
          <w:szCs w:val="28"/>
          <w:vertAlign w:val="subscript"/>
        </w:rPr>
        <w:t>Н</w:t>
      </w:r>
      <w:r w:rsidRPr="00DC7E7A">
        <w:rPr>
          <w:rFonts w:ascii="Times New Roman" w:hAnsi="Times New Roman" w:cs="Times New Roman"/>
          <w:sz w:val="28"/>
          <w:szCs w:val="28"/>
        </w:rPr>
        <w:t>– температура наружного воздуха в среднем за отопительный сезон;</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тонны условного топлива,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 xml:space="preserve">ЭК </w:t>
      </w:r>
      <w:r w:rsidRPr="00DC7E7A">
        <w:rPr>
          <w:rFonts w:ascii="Times New Roman" w:hAnsi="Times New Roman" w:cs="Times New Roman"/>
          <w:sz w:val="28"/>
          <w:szCs w:val="28"/>
          <w:vertAlign w:val="superscript"/>
        </w:rPr>
        <w:t>-3</w:t>
      </w:r>
      <w:r w:rsidRPr="00DC7E7A">
        <w:rPr>
          <w:rFonts w:ascii="Times New Roman" w:hAnsi="Times New Roman" w:cs="Times New Roman"/>
          <w:sz w:val="28"/>
          <w:szCs w:val="28"/>
        </w:rPr>
        <w:t xml:space="preserve"> - коэффициент, выражающий влияние инфильтрации здания.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4. </w:t>
      </w:r>
      <w:r w:rsidRPr="00DC7E7A">
        <w:rPr>
          <w:rFonts w:ascii="Times New Roman" w:hAnsi="Times New Roman" w:cs="Times New Roman"/>
          <w:sz w:val="28"/>
          <w:szCs w:val="28"/>
        </w:rPr>
        <w:t xml:space="preserve">Рассчитать расходы, связанные с зарядкой аккумуляторных фонарей.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заряда – 1000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Контингент станции – 36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Определяем расходы, связанные с зарядкой аккумуляторных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Фон</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Фон</w:t>
      </w:r>
      <w:r w:rsidRPr="00DC7E7A">
        <w:rPr>
          <w:rFonts w:ascii="Times New Roman" w:hAnsi="Times New Roman" w:cs="Times New Roman"/>
          <w:b/>
          <w:sz w:val="28"/>
          <w:szCs w:val="28"/>
        </w:rPr>
        <w:t>× 60 ×Ц</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Фон</w:t>
      </w:r>
      <w:r w:rsidRPr="00DC7E7A">
        <w:rPr>
          <w:rFonts w:ascii="Times New Roman" w:hAnsi="Times New Roman" w:cs="Times New Roman"/>
          <w:sz w:val="28"/>
          <w:szCs w:val="28"/>
        </w:rPr>
        <w:t>– число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60 – число зарядов в год;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заряда.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число фонарей.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Фон</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rPr>
        <w:t xml:space="preserve"> / 4,36,</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b/>
          <w:sz w:val="28"/>
          <w:szCs w:val="28"/>
          <w:lang w:val="en-US"/>
        </w:rPr>
        <w:t>R</w:t>
      </w:r>
      <w:r w:rsidRPr="00DC7E7A">
        <w:rPr>
          <w:rFonts w:ascii="Times New Roman" w:hAnsi="Times New Roman" w:cs="Times New Roman"/>
          <w:sz w:val="28"/>
          <w:szCs w:val="28"/>
        </w:rPr>
        <w:t>– контингент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4,36 – среднее количество смен.</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5. </w:t>
      </w:r>
      <w:r w:rsidRPr="00DC7E7A">
        <w:rPr>
          <w:rFonts w:ascii="Times New Roman" w:hAnsi="Times New Roman" w:cs="Times New Roman"/>
          <w:sz w:val="28"/>
          <w:szCs w:val="28"/>
        </w:rPr>
        <w:t xml:space="preserve">Рассчитать расходы на электроэнергию для освещения служебно-технических помещений. </w:t>
      </w:r>
    </w:p>
    <w:p w:rsidR="00566F0D"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764D20" w:rsidRPr="00DC7E7A" w:rsidRDefault="00764D20"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Норма удельной мощности освещения – 42 вт./м.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горения световой точки – 3500 час.в год.</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Цена 1 квт.час– 2,42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Коэффициент запаса, учитывающий изменение полезного эффекта – 1,3.</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Площадь служебно-технических помещений, не считая стрелочных постов и складов –</w:t>
      </w:r>
      <w:smartTag w:uri="urn:schemas-microsoft-com:office:smarttags" w:element="metricconverter">
        <w:smartTagPr>
          <w:attr w:name="ProductID" w:val="200 м3"/>
        </w:smartTagPr>
        <w:r w:rsidRPr="00DC7E7A">
          <w:rPr>
            <w:rFonts w:ascii="Times New Roman" w:hAnsi="Times New Roman" w:cs="Times New Roman"/>
            <w:sz w:val="28"/>
            <w:szCs w:val="28"/>
          </w:rPr>
          <w:t>200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Площадь не отапливаемых складских помещений –</w:t>
      </w:r>
      <w:smartTag w:uri="urn:schemas-microsoft-com:office:smarttags" w:element="metricconverter">
        <w:smartTagPr>
          <w:attr w:name="ProductID" w:val="2800 м3"/>
        </w:smartTagPr>
        <w:r w:rsidRPr="00DC7E7A">
          <w:rPr>
            <w:rFonts w:ascii="Times New Roman" w:hAnsi="Times New Roman" w:cs="Times New Roman"/>
            <w:sz w:val="28"/>
            <w:szCs w:val="28"/>
          </w:rPr>
          <w:t>2800 м</w:t>
        </w:r>
        <w:r w:rsidRPr="00DC7E7A">
          <w:rPr>
            <w:rFonts w:ascii="Times New Roman" w:hAnsi="Times New Roman" w:cs="Times New Roman"/>
            <w:sz w:val="28"/>
            <w:szCs w:val="28"/>
            <w:vertAlign w:val="superscript"/>
          </w:rPr>
          <w:t>3</w:t>
        </w:r>
      </w:smartTag>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расходы на электроэнергию для освещения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 xml:space="preserve">ОСВ </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СЛ.ТЕХ</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Ц ×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В– норма удельной мощности освещения;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время горения световой точки, 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квт.час,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К</w:t>
      </w:r>
      <w:r w:rsidRPr="00DC7E7A">
        <w:rPr>
          <w:rFonts w:ascii="Times New Roman" w:hAnsi="Times New Roman" w:cs="Times New Roman"/>
          <w:sz w:val="28"/>
          <w:szCs w:val="28"/>
          <w:vertAlign w:val="subscript"/>
        </w:rPr>
        <w:t>З</w:t>
      </w:r>
      <w:r w:rsidRPr="00DC7E7A">
        <w:rPr>
          <w:rFonts w:ascii="Times New Roman" w:hAnsi="Times New Roman" w:cs="Times New Roman"/>
          <w:sz w:val="28"/>
          <w:szCs w:val="28"/>
          <w:vertAlign w:val="superscript"/>
        </w:rPr>
        <w:t>-3</w:t>
      </w:r>
      <w:r w:rsidRPr="00DC7E7A">
        <w:rPr>
          <w:rFonts w:ascii="Times New Roman" w:hAnsi="Times New Roman" w:cs="Times New Roman"/>
          <w:sz w:val="28"/>
          <w:szCs w:val="28"/>
        </w:rPr>
        <w:t>– коэффициент запаса, учитывающий изменение полезного эффекта.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1.1 Определяем расходы на электроэнергию для освещения служебно-технических помещений, не считая стрелочных постов и складов.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 СЛ.ТЕХ</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СЛ.ТЕХ</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Ц ×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1.2 Определяем расходы на электроэнергию для освещения не отапливаемых складских помещений.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 СКЛ</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S</w:t>
      </w:r>
      <w:r w:rsidRPr="00DC7E7A">
        <w:rPr>
          <w:rFonts w:ascii="Times New Roman" w:hAnsi="Times New Roman" w:cs="Times New Roman"/>
          <w:b/>
          <w:sz w:val="28"/>
          <w:szCs w:val="28"/>
          <w:vertAlign w:val="subscript"/>
        </w:rPr>
        <w:t>СКЛ</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B</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×Ц× К</w:t>
      </w:r>
      <w:r w:rsidRPr="00DC7E7A">
        <w:rPr>
          <w:rFonts w:ascii="Times New Roman" w:hAnsi="Times New Roman" w:cs="Times New Roman"/>
          <w:b/>
          <w:sz w:val="28"/>
          <w:szCs w:val="28"/>
          <w:vertAlign w:val="subscript"/>
        </w:rPr>
        <w:t xml:space="preserve">З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общие расходы для освещения служебно-технических помещений.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ОСВ</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ОСВ СЛ.ТЕХ</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ОСВ СКЛ</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6. </w:t>
      </w:r>
      <w:r w:rsidRPr="00DC7E7A">
        <w:rPr>
          <w:rFonts w:ascii="Times New Roman" w:hAnsi="Times New Roman" w:cs="Times New Roman"/>
          <w:sz w:val="28"/>
          <w:szCs w:val="28"/>
        </w:rPr>
        <w:t>Рассчитать расходы на электроэнергию для освещения территории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Установленная мощность световой точки – 500;200;1000 Вт.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Число точек освещения данного вида – 75;22;30.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освещения территории – 6час.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расходы на электроэнергию для освещения территории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ТЕР</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1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1 </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2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2 </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 xml:space="preserve">3  </w:t>
      </w:r>
      <w:r w:rsidRPr="00DC7E7A">
        <w:rPr>
          <w:rFonts w:ascii="Times New Roman" w:hAnsi="Times New Roman" w:cs="Times New Roman"/>
          <w:b/>
          <w:sz w:val="28"/>
          <w:szCs w:val="28"/>
        </w:rPr>
        <w:t>× В</w:t>
      </w:r>
      <w:r w:rsidRPr="00DC7E7A">
        <w:rPr>
          <w:rFonts w:ascii="Times New Roman" w:hAnsi="Times New Roman" w:cs="Times New Roman"/>
          <w:b/>
          <w:sz w:val="28"/>
          <w:szCs w:val="28"/>
          <w:vertAlign w:val="subscript"/>
        </w:rPr>
        <w:t xml:space="preserve">3 </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rPr>
        <w:t xml:space="preserve">×Ц× 365) </w:t>
      </w:r>
      <w:r w:rsidRPr="00DC7E7A">
        <w:rPr>
          <w:rFonts w:ascii="Times New Roman" w:hAnsi="Times New Roman" w:cs="Times New Roman"/>
          <w:b/>
          <w:sz w:val="28"/>
          <w:szCs w:val="28"/>
          <w:vertAlign w:val="superscript"/>
        </w:rPr>
        <w:t>-3</w:t>
      </w:r>
      <w:r w:rsidRPr="00DC7E7A">
        <w:rPr>
          <w:rFonts w:ascii="Times New Roman" w:hAnsi="Times New Roman" w:cs="Times New Roman"/>
          <w:b/>
          <w:sz w:val="28"/>
          <w:szCs w:val="28"/>
        </w:rPr>
        <w:t xml:space="preserve">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rPr>
        <w:t>– установленная мощность световой точки;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 число точек освещения данного вида;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 - время освещения территории;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 цена 1 квт.час.</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lastRenderedPageBreak/>
        <w:t xml:space="preserve">2. Определяем общие расходы на электроэнергию для освещения территории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Фон</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 xml:space="preserve">ОСВ </w:t>
      </w:r>
      <w:r w:rsidRPr="00DC7E7A">
        <w:rPr>
          <w:rFonts w:ascii="Times New Roman" w:hAnsi="Times New Roman" w:cs="Times New Roman"/>
          <w:b/>
          <w:sz w:val="28"/>
          <w:szCs w:val="28"/>
          <w:vertAlign w:val="subscript"/>
        </w:rPr>
        <w:t>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ТЕР</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3. Определяем общие эксплуатационные расходы станции.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МАТ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ТОП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ЭЛ</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7. </w:t>
      </w:r>
      <w:r w:rsidRPr="00DC7E7A">
        <w:rPr>
          <w:rFonts w:ascii="Times New Roman" w:hAnsi="Times New Roman" w:cs="Times New Roman"/>
          <w:sz w:val="28"/>
          <w:szCs w:val="28"/>
        </w:rPr>
        <w:t>Рассчитать величину себестоимости на измерители работы по грузовым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Грузооборот дороги - 14800 млн.т.км.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по грузовым перевозкам – 40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Определить величину себестоимости на измерители работы по грузовым перевозкам.</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8. </w:t>
      </w:r>
      <w:r w:rsidRPr="00DC7E7A">
        <w:rPr>
          <w:rFonts w:ascii="Times New Roman" w:hAnsi="Times New Roman" w:cs="Times New Roman"/>
          <w:sz w:val="28"/>
          <w:szCs w:val="28"/>
        </w:rPr>
        <w:t>Рассчитать величину себестоимости на измерители работы по пассажирским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Пассажирооборот дороги - 3800 млн.пасс.км.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по пассажирским перевозкам – 17 млн.руб.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1. Определить величину себестоимости на измерители работы по пассажирским перевозкам.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№18</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Расчет экономической эффективности внедрения новой техники, прогрессивных технологий, выпуска новых видов продукции, услуг</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Экономическая эффективность является критерием целесообразности создания и применение новой техники, реконструкции действующих предприятий, а также мер по совершенствованию производства (перевозок) и улучшению условий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Экономическая эффективность капитальных вложений и новой техники в общем виде определяется как соотношение между затратами и результатами, как итоговый показатель качества экономического развития отрасли, предприятия. Капитальные вложения есть одно из условий научно-технического прогресса и средства для его осуществления и вместе ч тем роста производительности труда.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Повышение эффективности капитальных вложений, новой техники и производства на транспорте, качества перевозок, работ, услуг является закономерностью и условием экономического роста, социально-экономического развития предприятий и отрасли.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Определение и расчеты экономической эффективности основаны на соизмерении затрат с результатами. Следует различать понятие эффекта и эффективности.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Эффект</w:t>
      </w:r>
      <w:r w:rsidRPr="00DC7E7A">
        <w:rPr>
          <w:rFonts w:ascii="Times New Roman" w:hAnsi="Times New Roman" w:cs="Times New Roman"/>
          <w:sz w:val="28"/>
          <w:szCs w:val="28"/>
        </w:rPr>
        <w:t>– непосредственный производственный полезный конечный результат, полученный от внедрения того или иного мероприятия (увеличения массы поезда, увеличения пропускной способности железнодорожных участков или перерабатывающей способности станций, рост производительности труда и т.п.) Эффект может быть измерен технико-экономическими показателями, степенью повышения качества продукции, техники безопасности труда и т.п.</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Эффективность</w:t>
      </w:r>
      <w:r w:rsidRPr="00DC7E7A">
        <w:rPr>
          <w:rFonts w:ascii="Times New Roman" w:hAnsi="Times New Roman" w:cs="Times New Roman"/>
          <w:sz w:val="28"/>
          <w:szCs w:val="28"/>
        </w:rPr>
        <w:t>– отношение эффекта технического, эксплуатационного или экономического к затратам, обуславливающим его получение.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Различают общую (относительную) и сравнительную (относительную) экономическую эффективность капитальных вложений.</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Общая экономическая эффективность</w:t>
      </w:r>
      <w:r w:rsidRPr="00DC7E7A">
        <w:rPr>
          <w:rFonts w:ascii="Times New Roman" w:hAnsi="Times New Roman" w:cs="Times New Roman"/>
          <w:sz w:val="28"/>
          <w:szCs w:val="28"/>
        </w:rPr>
        <w:t xml:space="preserve"> определяется отношением полученного результата (эффекта) ко всей сумме капитальных вложений, вызвавших его.</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Показателем общей экономической эффективности капитальных вложений и новой техники является коэффициент экономической эффективности, который определяется как отношение годового прироста национального дохода к вызвавшим этот прирост капитальным вложениям.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Полученные значения коэффициента экономической эффективности сопоставляют с соответствующими отраслевыми нормативами. Если окажется, что значения экономической эффективности больше отраслевых нормативов, то рассматриваемые капитальные вложения признаются эффективными.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Однако установление нормативных показателей не означает, что варианты, имеющие меньшую эффективность, должны механически отбрасываться. По многим соображениям, из которых главными являются повышение безопасности движения поездов и улучшение условий труда, могут быть приняты варианты с меньшей эффективностью, но не ниже установленной для железнодорожного транспорта в целом.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 рассчитанным коэффициентам общей экономической эффектности могут быть определены </w:t>
      </w:r>
      <w:r w:rsidRPr="00DC7E7A">
        <w:rPr>
          <w:rFonts w:ascii="Times New Roman" w:hAnsi="Times New Roman" w:cs="Times New Roman"/>
          <w:b/>
          <w:sz w:val="28"/>
          <w:szCs w:val="28"/>
        </w:rPr>
        <w:t>сроки окупаемости</w:t>
      </w:r>
      <w:r w:rsidRPr="00DC7E7A">
        <w:rPr>
          <w:rFonts w:ascii="Times New Roman" w:hAnsi="Times New Roman" w:cs="Times New Roman"/>
          <w:sz w:val="28"/>
          <w:szCs w:val="28"/>
        </w:rPr>
        <w:t xml:space="preserve"> капитальных вложений как обратная величина коэффициенту экономической эффективности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анализе эффективности капитальных вложений рекомендуется учитывать средний разрыв во времени (лаг) между осуществлением капитальных вложений и получением эффекта. Величина полного лага по железнодорожному транспорту составляет около двух лет, в том числе лаг отдачи (освоения) – около года.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Сравнительная экономическая эффективность</w:t>
      </w:r>
      <w:r w:rsidRPr="00DC7E7A">
        <w:rPr>
          <w:rFonts w:ascii="Times New Roman" w:hAnsi="Times New Roman" w:cs="Times New Roman"/>
          <w:sz w:val="28"/>
          <w:szCs w:val="28"/>
        </w:rPr>
        <w:t xml:space="preserve"> капитальных вложений применяется при сравнении вариантов решения технических и хозяйственных задач; размещения предприятий и их комплексов, внедрение новой техники, строительства новых или реконструкции действующих предприятий, сооружений, устройств.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Необходимыми данными при расчете сравнительной экономической эффективности являются единовременные капитальные вложения и эксплуатационные расходы.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определении экономической эффективности капитальных вложений разных вариантов практически   могут встретиться следующие случаи: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Внедрение новой техники обеспечивает снижение эксплуатационных расходов (себестоимости продукции), но одновременно увеличивает капитальные затраты.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Новая техника приводит к снижению эксплуатационных расходов и капитальных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Новая техника обеспечивает некоторое снижение капитальных затрат, но приводит к увеличению эксплуатационных расходов. Такие варианты редко бывают эффективными.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Новая техника вызывает повышение капитальных затрат и эксплуатационных расходов, т.е. вариант неэффективен.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ряде случаев определить экономическую эффективность новой техники методом сопоставления годовых суммарных приведенных капитальных затрат и эксплуатационных расходов бывает затруднительно (в случае сравнения вариантов с разными объемами работ или выпускаемой продукции). В таких случаях оценку экономической эффективности новой техники (при сравнении вариантов) целесообразно производить методом сопоставления удельных (относительных) затрат капиталовложений и эксплуатационных расходов, приходящихся на единицу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При внедрении новой техники часто важно определить </w:t>
      </w:r>
      <w:r w:rsidRPr="00DC7E7A">
        <w:rPr>
          <w:rFonts w:ascii="Times New Roman" w:hAnsi="Times New Roman" w:cs="Times New Roman"/>
          <w:b/>
          <w:sz w:val="28"/>
          <w:szCs w:val="28"/>
        </w:rPr>
        <w:t>годовой экономический эффект</w:t>
      </w:r>
      <w:r w:rsidRPr="00DC7E7A">
        <w:rPr>
          <w:rFonts w:ascii="Times New Roman" w:hAnsi="Times New Roman" w:cs="Times New Roman"/>
          <w:sz w:val="28"/>
          <w:szCs w:val="28"/>
        </w:rPr>
        <w:t>. Он необходим не только для доказательства преимущества одного из вариантов, но и является расчетным показателем при разработке планов и отчетности по новой технике. Годовой экономический эффект находят по разности приведенных затрат до и после внедрения новой техники.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При внедрении новой техники на действующем объекте учитываются лишь дополнительные капитальные затраты.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Определить срок окупаемости от внедрения новой техники и экономическую эффективность.</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Определить срок окупаемости от внедрения новой техники.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5004"/>
        <w:gridCol w:w="1959"/>
        <w:gridCol w:w="1285"/>
        <w:gridCol w:w="1286"/>
      </w:tblGrid>
      <w:tr w:rsidR="00566F0D" w:rsidRPr="00DC7E7A" w:rsidTr="00566F0D">
        <w:tc>
          <w:tcPr>
            <w:tcW w:w="779"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w:t>
            </w:r>
          </w:p>
        </w:tc>
        <w:tc>
          <w:tcPr>
            <w:tcW w:w="5007"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Показатели</w:t>
            </w:r>
          </w:p>
        </w:tc>
        <w:tc>
          <w:tcPr>
            <w:tcW w:w="1956" w:type="dxa"/>
            <w:vMerge w:val="restart"/>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Единица измерения</w:t>
            </w:r>
          </w:p>
        </w:tc>
        <w:tc>
          <w:tcPr>
            <w:tcW w:w="2571" w:type="dxa"/>
            <w:gridSpan w:val="2"/>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Величина</w:t>
            </w:r>
          </w:p>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p>
        </w:tc>
      </w:tr>
      <w:tr w:rsidR="00566F0D" w:rsidRPr="00DC7E7A" w:rsidTr="00566F0D">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F0D" w:rsidRPr="00DC7E7A" w:rsidRDefault="00566F0D" w:rsidP="00E957F3">
            <w:pPr>
              <w:tabs>
                <w:tab w:val="left" w:pos="0"/>
              </w:tabs>
              <w:spacing w:after="0" w:line="240" w:lineRule="auto"/>
              <w:rPr>
                <w:rFonts w:ascii="Times New Roman" w:hAnsi="Times New Roman" w:cs="Times New Roman"/>
                <w:b/>
                <w:sz w:val="28"/>
                <w:szCs w:val="28"/>
              </w:rPr>
            </w:pP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1 вариант</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sz w:val="28"/>
                <w:szCs w:val="28"/>
              </w:rPr>
              <w:t>2 вариант</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3</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Количество стрелок</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шт.</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160</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Количество высвобождаемых ДПС, </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в том числе старших</w:t>
            </w:r>
          </w:p>
        </w:tc>
        <w:tc>
          <w:tcPr>
            <w:tcW w:w="195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чел.</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чел.</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115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28</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150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40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lastRenderedPageBreak/>
              <w:t>3</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Дополнительный штат по обслуживанию ЭЦ:</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штат ШЧ,</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штата ПЧ.</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чел.</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чел.</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21</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Стоимость оборудования одной стрелки: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ручным управлением.</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1,92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3,8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0,96</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Общая норма амортизационных отчислений:</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5,8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6</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Расходы на материалы, оборудование, электроэнергию:</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7</w:t>
            </w:r>
          </w:p>
        </w:tc>
        <w:tc>
          <w:tcPr>
            <w:tcW w:w="5007"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Число поездов в сутки: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транзитных,</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расформированных,</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формируемых.</w:t>
            </w:r>
          </w:p>
        </w:tc>
        <w:tc>
          <w:tcPr>
            <w:tcW w:w="195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поезд</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86</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20</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15</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8</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Время приготовления маршрута:</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электрической централизации,</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ручного управления.</w:t>
            </w:r>
          </w:p>
        </w:tc>
        <w:tc>
          <w:tcPr>
            <w:tcW w:w="1959"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мин.</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мин.</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0,25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1,42</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0,23</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1,88</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9</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Себестоимость одного поезда-часа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18,2</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18</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Средний состав поезда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вагоны</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101</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Статическая нагрузка на вагон</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т./ваг.</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24</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24</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Цена 1-й тонны перевозимого груза</w:t>
            </w:r>
          </w:p>
        </w:tc>
        <w:tc>
          <w:tcPr>
            <w:tcW w:w="195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400</w:t>
            </w:r>
          </w:p>
        </w:tc>
        <w:tc>
          <w:tcPr>
            <w:tcW w:w="1286"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400</w:t>
            </w:r>
          </w:p>
        </w:tc>
      </w:tr>
      <w:tr w:rsidR="00566F0D" w:rsidRPr="00DC7E7A" w:rsidTr="00566F0D">
        <w:tc>
          <w:tcPr>
            <w:tcW w:w="779"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13</w:t>
            </w:r>
          </w:p>
        </w:tc>
        <w:tc>
          <w:tcPr>
            <w:tcW w:w="5004" w:type="dxa"/>
            <w:tcBorders>
              <w:top w:val="single" w:sz="4" w:space="0" w:color="auto"/>
              <w:left w:val="single" w:sz="4" w:space="0" w:color="auto"/>
              <w:bottom w:val="single" w:sz="4" w:space="0" w:color="auto"/>
              <w:right w:val="single" w:sz="4" w:space="0" w:color="auto"/>
            </w:tcBorders>
            <w:hideMark/>
          </w:tcPr>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Среднемесячная заработная плата:</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ст.ДСП,</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ДСП,</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ШЧ,</w:t>
            </w:r>
          </w:p>
          <w:p w:rsidR="00566F0D" w:rsidRPr="00DC7E7A" w:rsidRDefault="00566F0D" w:rsidP="00E957F3">
            <w:pPr>
              <w:tabs>
                <w:tab w:val="left" w:pos="0"/>
              </w:tabs>
              <w:spacing w:after="0" w:line="240" w:lineRule="auto"/>
              <w:jc w:val="both"/>
              <w:outlineLvl w:val="0"/>
              <w:rPr>
                <w:rFonts w:ascii="Times New Roman" w:hAnsi="Times New Roman" w:cs="Times New Roman"/>
                <w:sz w:val="28"/>
                <w:szCs w:val="28"/>
              </w:rPr>
            </w:pPr>
            <w:r w:rsidRPr="00DC7E7A">
              <w:rPr>
                <w:rFonts w:ascii="Times New Roman" w:hAnsi="Times New Roman" w:cs="Times New Roman"/>
                <w:sz w:val="28"/>
                <w:szCs w:val="28"/>
              </w:rPr>
              <w:t>- ПЧ.</w:t>
            </w:r>
          </w:p>
        </w:tc>
        <w:tc>
          <w:tcPr>
            <w:tcW w:w="1959"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тыс.руб.</w:t>
            </w:r>
          </w:p>
        </w:tc>
        <w:tc>
          <w:tcPr>
            <w:tcW w:w="1285"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11,105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11,285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10,427</w:t>
            </w:r>
          </w:p>
        </w:tc>
        <w:tc>
          <w:tcPr>
            <w:tcW w:w="1286" w:type="dxa"/>
            <w:tcBorders>
              <w:top w:val="single" w:sz="4" w:space="0" w:color="auto"/>
              <w:left w:val="single" w:sz="4" w:space="0" w:color="auto"/>
              <w:bottom w:val="single" w:sz="4" w:space="0" w:color="auto"/>
              <w:right w:val="single" w:sz="4" w:space="0" w:color="auto"/>
            </w:tcBorders>
          </w:tcPr>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12,007</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11,105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11,285</w:t>
            </w:r>
          </w:p>
          <w:p w:rsidR="00566F0D" w:rsidRPr="00DC7E7A" w:rsidRDefault="00566F0D" w:rsidP="00E957F3">
            <w:pPr>
              <w:tabs>
                <w:tab w:val="left" w:pos="0"/>
              </w:tabs>
              <w:spacing w:after="0" w:line="240" w:lineRule="auto"/>
              <w:jc w:val="center"/>
              <w:outlineLvl w:val="0"/>
              <w:rPr>
                <w:rFonts w:ascii="Times New Roman" w:hAnsi="Times New Roman" w:cs="Times New Roman"/>
                <w:sz w:val="28"/>
                <w:szCs w:val="28"/>
              </w:rPr>
            </w:pPr>
            <w:r w:rsidRPr="00DC7E7A">
              <w:rPr>
                <w:rFonts w:ascii="Times New Roman" w:hAnsi="Times New Roman" w:cs="Times New Roman"/>
                <w:sz w:val="28"/>
                <w:szCs w:val="28"/>
              </w:rPr>
              <w:t>10,427</w:t>
            </w:r>
          </w:p>
        </w:tc>
      </w:tr>
    </w:tbl>
    <w:p w:rsidR="00E957F3" w:rsidRPr="00DC7E7A" w:rsidRDefault="00E957F3"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капиталовложения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xml:space="preserve">К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СТР</w:t>
      </w:r>
      <w:r w:rsidRPr="00DC7E7A">
        <w:rPr>
          <w:rFonts w:ascii="Times New Roman" w:hAnsi="Times New Roman" w:cs="Times New Roman"/>
          <w:sz w:val="28"/>
          <w:szCs w:val="28"/>
        </w:rPr>
        <w:t>– количество стрелок;</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СТР</w:t>
      </w:r>
      <w:r w:rsidRPr="00DC7E7A">
        <w:rPr>
          <w:rFonts w:ascii="Times New Roman" w:hAnsi="Times New Roman" w:cs="Times New Roman"/>
          <w:sz w:val="28"/>
          <w:szCs w:val="28"/>
        </w:rPr>
        <w:t>– стоимость оборудования одной стрелки.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Определяем капиталовложения на стрелочные переводы, оборудованные ЭЦ.</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Э.Ц</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1.2 Определяем капиталовложения на стрелочные переводы, оборудованные ручным управлением.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Р.У</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t>× Ц</w:t>
      </w:r>
      <w:r w:rsidRPr="00DC7E7A">
        <w:rPr>
          <w:rFonts w:ascii="Times New Roman" w:hAnsi="Times New Roman" w:cs="Times New Roman"/>
          <w:b/>
          <w:sz w:val="28"/>
          <w:szCs w:val="28"/>
          <w:vertAlign w:val="subscript"/>
        </w:rPr>
        <w:t xml:space="preserve">СТР </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2. Определяем разницу капиталовложений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К = К</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К</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Определяем годовой фонд заработной платы работников.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3.1 Определяем количество ДСП и их годовой фонд заработной платы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ДСП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высв.ДСП</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ст.ДСП</w:t>
      </w:r>
      <w:r w:rsidRPr="00DC7E7A">
        <w:rPr>
          <w:rFonts w:ascii="Times New Roman" w:hAnsi="Times New Roman" w:cs="Times New Roman"/>
          <w:b/>
          <w:sz w:val="28"/>
          <w:szCs w:val="28"/>
        </w:rPr>
        <w:t xml:space="preserve"> (чел.)</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ДСП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3.2 Определяем годовой фонд заработной платы ст.ДСП.</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ст.ДСП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ст.ДСП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3.3 Определяем годовой фонд заработной платы ШЧ.</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ШЧ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ШЧ</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3.4 Определяем годовой фонд заработной платы ПЧ.</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ПЧ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R</w:t>
      </w:r>
      <w:r w:rsidRPr="00DC7E7A">
        <w:rPr>
          <w:rFonts w:ascii="Times New Roman" w:hAnsi="Times New Roman" w:cs="Times New Roman"/>
          <w:b/>
          <w:sz w:val="28"/>
          <w:szCs w:val="28"/>
          <w:vertAlign w:val="subscript"/>
        </w:rPr>
        <w:t>ПЧ</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12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З.П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3.5 Определяем фонд заработной платы для работников ЭЦ.</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ШЧ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ПЧ</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3.6 Определяем фонд заработной платы для работников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ст.ДСП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ДСП</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Определяем расходы на материалы, топливо, электроэнергию.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СТР</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Определяем амортизационные отчисления.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Ос</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Определяем расходы на социальные отчисления.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6.1 Для электрической централизации.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37%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6.2 Для ручного управления.</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37%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6.3 Определяем общую сумму социальных отчислений.</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sym w:font="Symbol" w:char="F053"/>
      </w:r>
      <w:r w:rsidRPr="00DC7E7A">
        <w:rPr>
          <w:rFonts w:ascii="Times New Roman" w:hAnsi="Times New Roman" w:cs="Times New Roman"/>
          <w:b/>
          <w:sz w:val="28"/>
          <w:szCs w:val="28"/>
        </w:rPr>
        <w:t>СОЦ = 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Определяем общие расходы.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7.1 Для электрической централизации.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=Ф</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7.2 Для ручного управления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=Ф</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З.П</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vertAlign w:val="subscript"/>
        </w:rPr>
        <w:t>М,Т,ЭЛ</w:t>
      </w:r>
      <w:r w:rsidRPr="00DC7E7A">
        <w:rPr>
          <w:rFonts w:ascii="Times New Roman" w:hAnsi="Times New Roman" w:cs="Times New Roman"/>
          <w:b/>
          <w:sz w:val="28"/>
          <w:szCs w:val="28"/>
        </w:rPr>
        <w:t xml:space="preserve"> + А</w:t>
      </w:r>
      <w:r w:rsidRPr="00DC7E7A">
        <w:rPr>
          <w:rFonts w:ascii="Times New Roman" w:hAnsi="Times New Roman" w:cs="Times New Roman"/>
          <w:b/>
          <w:sz w:val="28"/>
          <w:szCs w:val="28"/>
          <w:vertAlign w:val="subscript"/>
        </w:rPr>
        <w:t>О</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 СОЦ</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8. Определяем разницу капиталовложений на стрелочные переводы.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9. Определяем срок окупаемости.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bscript"/>
        </w:rPr>
        <w:t>ОК</w:t>
      </w:r>
      <w:r w:rsidRPr="00DC7E7A">
        <w:rPr>
          <w:rFonts w:ascii="Times New Roman" w:hAnsi="Times New Roman" w:cs="Times New Roman"/>
          <w:b/>
          <w:sz w:val="28"/>
          <w:szCs w:val="28"/>
        </w:rPr>
        <w:t xml:space="preserve"> = (К</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–К</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 / (Э</w:t>
      </w:r>
      <w:r w:rsidRPr="00DC7E7A">
        <w:rPr>
          <w:rFonts w:ascii="Times New Roman" w:hAnsi="Times New Roman" w:cs="Times New Roman"/>
          <w:b/>
          <w:sz w:val="28"/>
          <w:szCs w:val="28"/>
          <w:vertAlign w:val="subscript"/>
        </w:rPr>
        <w:t>1</w:t>
      </w:r>
      <w:r w:rsidRPr="00DC7E7A">
        <w:rPr>
          <w:rFonts w:ascii="Times New Roman" w:hAnsi="Times New Roman" w:cs="Times New Roman"/>
          <w:b/>
          <w:sz w:val="28"/>
          <w:szCs w:val="28"/>
        </w:rPr>
        <w:t>– Э</w:t>
      </w:r>
      <w:r w:rsidRPr="00DC7E7A">
        <w:rPr>
          <w:rFonts w:ascii="Times New Roman" w:hAnsi="Times New Roman" w:cs="Times New Roman"/>
          <w:b/>
          <w:sz w:val="28"/>
          <w:szCs w:val="28"/>
          <w:vertAlign w:val="subscript"/>
        </w:rPr>
        <w:t>2</w:t>
      </w:r>
      <w:r w:rsidRPr="00DC7E7A">
        <w:rPr>
          <w:rFonts w:ascii="Times New Roman" w:hAnsi="Times New Roman" w:cs="Times New Roman"/>
          <w:b/>
          <w:sz w:val="28"/>
          <w:szCs w:val="28"/>
        </w:rPr>
        <w:t xml:space="preserve">) (лет) </w:t>
      </w:r>
      <w:r w:rsidRPr="00DC7E7A">
        <w:rPr>
          <w:rFonts w:ascii="Times New Roman" w:hAnsi="Times New Roman" w:cs="Times New Roman"/>
          <w:sz w:val="28"/>
          <w:szCs w:val="28"/>
        </w:rPr>
        <w:t>или</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 xml:space="preserve">К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Определить экономическую эффективность за счет экономии поездо-часов.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количество поездо-часов.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ФОРМ</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РАСФ</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vertAlign w:val="subscript"/>
        </w:rPr>
        <w:t>ТРАН</w:t>
      </w:r>
      <w:r w:rsidRPr="00DC7E7A">
        <w:rPr>
          <w:rFonts w:ascii="Times New Roman" w:hAnsi="Times New Roman" w:cs="Times New Roman"/>
          <w:b/>
          <w:sz w:val="28"/>
          <w:szCs w:val="28"/>
        </w:rPr>
        <w:t>) / 60 (поездо-часы),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Р.У</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Э.Ц</w:t>
      </w:r>
      <w:r w:rsidRPr="00DC7E7A">
        <w:rPr>
          <w:rFonts w:ascii="Times New Roman" w:hAnsi="Times New Roman" w:cs="Times New Roman"/>
          <w:sz w:val="28"/>
          <w:szCs w:val="28"/>
        </w:rPr>
        <w:t>– время приготовления маршрута;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ФОРМ</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РАСФ</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N</w:t>
      </w:r>
      <w:r w:rsidRPr="00DC7E7A">
        <w:rPr>
          <w:rFonts w:ascii="Times New Roman" w:hAnsi="Times New Roman" w:cs="Times New Roman"/>
          <w:sz w:val="28"/>
          <w:szCs w:val="28"/>
          <w:vertAlign w:val="subscript"/>
        </w:rPr>
        <w:t>ТРАН</w:t>
      </w:r>
      <w:r w:rsidRPr="00DC7E7A">
        <w:rPr>
          <w:rFonts w:ascii="Times New Roman" w:hAnsi="Times New Roman" w:cs="Times New Roman"/>
          <w:sz w:val="28"/>
          <w:szCs w:val="28"/>
        </w:rPr>
        <w:t>– количество формируемых, расформированных и транзитных поездов в сутки.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Определяем экономию поездо-часов.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С</w:t>
      </w:r>
      <w:r w:rsidRPr="00DC7E7A">
        <w:rPr>
          <w:rFonts w:ascii="Times New Roman" w:hAnsi="Times New Roman" w:cs="Times New Roman"/>
          <w:b/>
          <w:sz w:val="28"/>
          <w:szCs w:val="28"/>
          <w:vertAlign w:val="subscript"/>
        </w:rPr>
        <w:t>П-ЧАС</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С</w:t>
      </w:r>
      <w:r w:rsidRPr="00DC7E7A">
        <w:rPr>
          <w:rFonts w:ascii="Times New Roman" w:hAnsi="Times New Roman" w:cs="Times New Roman"/>
          <w:sz w:val="28"/>
          <w:szCs w:val="28"/>
          <w:vertAlign w:val="subscript"/>
        </w:rPr>
        <w:t>П-ЧАС</w:t>
      </w:r>
      <w:r w:rsidRPr="00DC7E7A">
        <w:rPr>
          <w:rFonts w:ascii="Times New Roman" w:hAnsi="Times New Roman" w:cs="Times New Roman"/>
          <w:sz w:val="28"/>
          <w:szCs w:val="28"/>
        </w:rPr>
        <w:t>– себестоимость одного поездо-часа.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3. Определяем количество высвобожденных вагонов.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w:t>
      </w:r>
      <w:r w:rsidRPr="00DC7E7A">
        <w:rPr>
          <w:rFonts w:ascii="Times New Roman" w:hAnsi="Times New Roman" w:cs="Times New Roman"/>
          <w:b/>
          <w:sz w:val="28"/>
          <w:szCs w:val="28"/>
        </w:rPr>
        <w:t>×</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 24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w:t>
      </w:r>
      <w:r w:rsidRPr="00DC7E7A">
        <w:rPr>
          <w:rFonts w:ascii="Times New Roman" w:hAnsi="Times New Roman" w:cs="Times New Roman"/>
          <w:sz w:val="28"/>
          <w:szCs w:val="28"/>
        </w:rPr>
        <w:t>– средний состав поезда.</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Определяем экономию от высвобождения вагонов.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Ц</w:t>
      </w:r>
      <w:r w:rsidRPr="00DC7E7A">
        <w:rPr>
          <w:rFonts w:ascii="Times New Roman" w:hAnsi="Times New Roman" w:cs="Times New Roman"/>
          <w:sz w:val="28"/>
          <w:szCs w:val="28"/>
          <w:vertAlign w:val="subscript"/>
        </w:rPr>
        <w:t>В</w:t>
      </w:r>
      <w:r w:rsidRPr="00DC7E7A">
        <w:rPr>
          <w:rFonts w:ascii="Times New Roman" w:hAnsi="Times New Roman" w:cs="Times New Roman"/>
          <w:sz w:val="28"/>
          <w:szCs w:val="28"/>
        </w:rPr>
        <w:t>– цена вагона (2</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10</w:t>
      </w:r>
      <w:r w:rsidRPr="00DC7E7A">
        <w:rPr>
          <w:rFonts w:ascii="Times New Roman" w:hAnsi="Times New Roman" w:cs="Times New Roman"/>
          <w:sz w:val="28"/>
          <w:szCs w:val="28"/>
          <w:vertAlign w:val="superscript"/>
        </w:rPr>
        <w:t>6</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5. Определяем количество высвобожденных локомотивов.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24 (локом.),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24 – количество часов в сутках.</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Определяем экономию от высвобождения локомотивов.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Л</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Ц</w:t>
      </w:r>
      <w:r w:rsidRPr="00DC7E7A">
        <w:rPr>
          <w:rFonts w:ascii="Times New Roman" w:hAnsi="Times New Roman" w:cs="Times New Roman"/>
          <w:sz w:val="28"/>
          <w:szCs w:val="28"/>
          <w:vertAlign w:val="subscript"/>
        </w:rPr>
        <w:t>Л</w:t>
      </w:r>
      <w:r w:rsidRPr="00DC7E7A">
        <w:rPr>
          <w:rFonts w:ascii="Times New Roman" w:hAnsi="Times New Roman" w:cs="Times New Roman"/>
          <w:sz w:val="28"/>
          <w:szCs w:val="28"/>
        </w:rPr>
        <w:t>– цена локомотива (40</w:t>
      </w:r>
      <w:r w:rsidRPr="00DC7E7A">
        <w:rPr>
          <w:rFonts w:ascii="Times New Roman" w:hAnsi="Times New Roman" w:cs="Times New Roman"/>
          <w:sz w:val="28"/>
          <w:szCs w:val="28"/>
        </w:rPr>
        <w:sym w:font="Symbol" w:char="F0B4"/>
      </w:r>
      <w:r w:rsidRPr="00DC7E7A">
        <w:rPr>
          <w:rFonts w:ascii="Times New Roman" w:hAnsi="Times New Roman" w:cs="Times New Roman"/>
          <w:sz w:val="28"/>
          <w:szCs w:val="28"/>
        </w:rPr>
        <w:t>10</w:t>
      </w:r>
      <w:r w:rsidRPr="00DC7E7A">
        <w:rPr>
          <w:rFonts w:ascii="Times New Roman" w:hAnsi="Times New Roman" w:cs="Times New Roman"/>
          <w:sz w:val="28"/>
          <w:szCs w:val="28"/>
          <w:vertAlign w:val="superscript"/>
        </w:rPr>
        <w:t>6</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Определяем экономию за счет ускорения доставки груза.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lastRenderedPageBreak/>
        <w:t>Э</w:t>
      </w:r>
      <w:r w:rsidRPr="00DC7E7A">
        <w:rPr>
          <w:rFonts w:ascii="Times New Roman" w:hAnsi="Times New Roman" w:cs="Times New Roman"/>
          <w:b/>
          <w:sz w:val="28"/>
          <w:szCs w:val="28"/>
          <w:vertAlign w:val="subscript"/>
        </w:rPr>
        <w:t>УСК</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Р.У</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t</w:t>
      </w:r>
      <w:r w:rsidRPr="00DC7E7A">
        <w:rPr>
          <w:rFonts w:ascii="Times New Roman" w:hAnsi="Times New Roman" w:cs="Times New Roman"/>
          <w:b/>
          <w:sz w:val="28"/>
          <w:szCs w:val="28"/>
          <w:vertAlign w:val="superscript"/>
        </w:rPr>
        <w:t>Э.Ц</w:t>
      </w:r>
      <w:r w:rsidRPr="00DC7E7A">
        <w:rPr>
          <w:rFonts w:ascii="Times New Roman" w:hAnsi="Times New Roman" w:cs="Times New Roman"/>
          <w:b/>
          <w:sz w:val="28"/>
          <w:szCs w:val="28"/>
        </w:rPr>
        <w:t>) ×</w:t>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Р</w:t>
      </w:r>
      <w:r w:rsidRPr="00DC7E7A">
        <w:rPr>
          <w:rFonts w:ascii="Times New Roman" w:hAnsi="Times New Roman" w:cs="Times New Roman"/>
          <w:b/>
          <w:sz w:val="28"/>
          <w:szCs w:val="28"/>
          <w:vertAlign w:val="subscript"/>
        </w:rPr>
        <w:t>СТ</w:t>
      </w:r>
      <w:r w:rsidRPr="00DC7E7A">
        <w:rPr>
          <w:rFonts w:ascii="Times New Roman" w:hAnsi="Times New Roman" w:cs="Times New Roman"/>
          <w:b/>
          <w:sz w:val="28"/>
          <w:szCs w:val="28"/>
        </w:rPr>
        <w:t>×</w:t>
      </w:r>
      <w:r w:rsidRPr="00DC7E7A">
        <w:rPr>
          <w:rFonts w:ascii="Times New Roman" w:hAnsi="Times New Roman" w:cs="Times New Roman"/>
          <w:b/>
          <w:sz w:val="28"/>
          <w:szCs w:val="28"/>
          <w:lang w:val="en-US"/>
        </w:rPr>
        <w:t>m</w:t>
      </w:r>
      <w:r w:rsidRPr="00DC7E7A">
        <w:rPr>
          <w:rFonts w:ascii="Times New Roman" w:hAnsi="Times New Roman" w:cs="Times New Roman"/>
          <w:b/>
          <w:sz w:val="28"/>
          <w:szCs w:val="28"/>
          <w:vertAlign w:val="subscript"/>
        </w:rPr>
        <w:t>С</w:t>
      </w:r>
      <w:r w:rsidRPr="00DC7E7A">
        <w:rPr>
          <w:rFonts w:ascii="Times New Roman" w:hAnsi="Times New Roman" w:cs="Times New Roman"/>
          <w:b/>
          <w:sz w:val="28"/>
          <w:szCs w:val="28"/>
          <w:lang w:val="en-US"/>
        </w:rPr>
        <w:sym w:font="Symbol" w:char="F0B4"/>
      </w:r>
      <w:r w:rsidRPr="00DC7E7A">
        <w:rPr>
          <w:rFonts w:ascii="Times New Roman" w:hAnsi="Times New Roman" w:cs="Times New Roman"/>
          <w:b/>
          <w:sz w:val="28"/>
          <w:szCs w:val="28"/>
        </w:rPr>
        <w:t xml:space="preserve"> Ц</w:t>
      </w:r>
      <w:r w:rsidRPr="00DC7E7A">
        <w:rPr>
          <w:rFonts w:ascii="Times New Roman" w:hAnsi="Times New Roman" w:cs="Times New Roman"/>
          <w:b/>
          <w:sz w:val="28"/>
          <w:szCs w:val="28"/>
          <w:vertAlign w:val="subscript"/>
        </w:rPr>
        <w:t>Т.ГР</w:t>
      </w:r>
      <w:r w:rsidRPr="00DC7E7A">
        <w:rPr>
          <w:rFonts w:ascii="Times New Roman" w:hAnsi="Times New Roman" w:cs="Times New Roman"/>
          <w:b/>
          <w:sz w:val="28"/>
          <w:szCs w:val="28"/>
        </w:rPr>
        <w:t>)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xml:space="preserve">где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Р.У</w:t>
      </w:r>
      <w:r w:rsidRPr="00DC7E7A">
        <w:rPr>
          <w:rFonts w:ascii="Times New Roman" w:hAnsi="Times New Roman" w:cs="Times New Roman"/>
          <w:sz w:val="28"/>
          <w:szCs w:val="28"/>
        </w:rPr>
        <w:t xml:space="preserve">, </w:t>
      </w:r>
      <w:r w:rsidRPr="00DC7E7A">
        <w:rPr>
          <w:rFonts w:ascii="Times New Roman" w:hAnsi="Times New Roman" w:cs="Times New Roman"/>
          <w:sz w:val="28"/>
          <w:szCs w:val="28"/>
          <w:lang w:val="en-US"/>
        </w:rPr>
        <w:t>t</w:t>
      </w:r>
      <w:r w:rsidRPr="00DC7E7A">
        <w:rPr>
          <w:rFonts w:ascii="Times New Roman" w:hAnsi="Times New Roman" w:cs="Times New Roman"/>
          <w:sz w:val="28"/>
          <w:szCs w:val="28"/>
          <w:vertAlign w:val="superscript"/>
        </w:rPr>
        <w:t>Э.Ц</w:t>
      </w:r>
      <w:r w:rsidRPr="00DC7E7A">
        <w:rPr>
          <w:rFonts w:ascii="Times New Roman" w:hAnsi="Times New Roman" w:cs="Times New Roman"/>
          <w:sz w:val="28"/>
          <w:szCs w:val="28"/>
        </w:rPr>
        <w:t>– время приготовления маршрута;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N</w:t>
      </w:r>
      <w:r w:rsidRPr="00DC7E7A">
        <w:rPr>
          <w:rFonts w:ascii="Times New Roman" w:hAnsi="Times New Roman" w:cs="Times New Roman"/>
          <w:sz w:val="28"/>
          <w:szCs w:val="28"/>
        </w:rPr>
        <w:t>– количество поездов;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статическая нагрузка на вагон;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lang w:val="en-US"/>
        </w:rPr>
        <w:t>m</w:t>
      </w:r>
      <w:r w:rsidRPr="00DC7E7A">
        <w:rPr>
          <w:rFonts w:ascii="Times New Roman" w:hAnsi="Times New Roman" w:cs="Times New Roman"/>
          <w:sz w:val="28"/>
          <w:szCs w:val="28"/>
          <w:vertAlign w:val="subscript"/>
        </w:rPr>
        <w:t>С</w:t>
      </w:r>
      <w:r w:rsidRPr="00DC7E7A">
        <w:rPr>
          <w:rFonts w:ascii="Times New Roman" w:hAnsi="Times New Roman" w:cs="Times New Roman"/>
          <w:sz w:val="28"/>
          <w:szCs w:val="28"/>
        </w:rPr>
        <w:t>– средний состав поезда;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Ц</w:t>
      </w:r>
      <w:r w:rsidRPr="00DC7E7A">
        <w:rPr>
          <w:rFonts w:ascii="Times New Roman" w:hAnsi="Times New Roman" w:cs="Times New Roman"/>
          <w:sz w:val="28"/>
          <w:szCs w:val="28"/>
          <w:vertAlign w:val="subscript"/>
        </w:rPr>
        <w:t>Т.ГР</w:t>
      </w:r>
      <w:r w:rsidRPr="00DC7E7A">
        <w:rPr>
          <w:rFonts w:ascii="Times New Roman" w:hAnsi="Times New Roman" w:cs="Times New Roman"/>
          <w:sz w:val="28"/>
          <w:szCs w:val="28"/>
        </w:rPr>
        <w:t>– цена одной тонны груза.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 Определяем экономию денежных средств.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 xml:space="preserve">Э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lang w:val="en-US"/>
        </w:rPr>
        <w:t>NH</w:t>
      </w:r>
      <w:r w:rsidRPr="00DC7E7A">
        <w:rPr>
          <w:rFonts w:ascii="Times New Roman" w:hAnsi="Times New Roman" w:cs="Times New Roman"/>
          <w:b/>
          <w:sz w:val="28"/>
          <w:szCs w:val="28"/>
          <w:vertAlign w:val="subscript"/>
        </w:rPr>
        <w:t>СБ</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rPr>
        <w:t>Э</w:t>
      </w:r>
      <w:r w:rsidRPr="00DC7E7A">
        <w:rPr>
          <w:rFonts w:ascii="Times New Roman" w:hAnsi="Times New Roman" w:cs="Times New Roman"/>
          <w:b/>
          <w:sz w:val="28"/>
          <w:szCs w:val="28"/>
        </w:rPr>
        <w:sym w:font="Symbol" w:char="F044"/>
      </w:r>
      <w:r w:rsidRPr="00DC7E7A">
        <w:rPr>
          <w:rFonts w:ascii="Times New Roman" w:hAnsi="Times New Roman" w:cs="Times New Roman"/>
          <w:b/>
          <w:sz w:val="28"/>
          <w:szCs w:val="28"/>
          <w:lang w:val="en-US"/>
        </w:rPr>
        <w:t>N</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УСК</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sz w:val="28"/>
          <w:szCs w:val="28"/>
        </w:rPr>
        <w:t>Практическое занятие №19</w:t>
      </w:r>
    </w:p>
    <w:p w:rsidR="00566F0D" w:rsidRPr="00DC7E7A" w:rsidRDefault="00566F0D"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Анализ результатов производственно-финансовой деятельности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Анализ производственно-финансовой деятельности предприятия направлен на ее комплексное изучение и оценку результатов за определенный период, осуществление контроля за ходом выполнения планов экономического и социального развития; он способствует эффективному использованию ресурсов, выявлению и реализации резервов производства.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Главная задача анализа – оценить производственно-финансовую деятельность предприятия, вскрыть резервы роста эффективности производства.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Источником для анализа служит экономическая информация, в частности данные плановой, оперативной, бухгалтерской и статистической отчетности, составляемой по итогам работы за месяц, квартал, год и за более короткие промежутки времени.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Предметом экономического анализа является</w:t>
      </w:r>
      <w:r w:rsidRPr="00DC7E7A">
        <w:rPr>
          <w:rFonts w:ascii="Times New Roman" w:hAnsi="Times New Roman" w:cs="Times New Roman"/>
          <w:sz w:val="28"/>
          <w:szCs w:val="28"/>
        </w:rPr>
        <w:t>– выполнение технико-экономических показателей работы станции, производительность труда и заработная плата, эксплуатационные расходы и себестоимость продукции, финансовое состояние и использование денежных ресурсов, образование фондов экономического стимулирования.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Анализ начинается с изучения выполнения плана объемных и качественных показателей работы</w:t>
      </w:r>
      <w:r w:rsidRPr="00DC7E7A">
        <w:rPr>
          <w:rFonts w:ascii="Times New Roman" w:hAnsi="Times New Roman" w:cs="Times New Roman"/>
          <w:sz w:val="28"/>
          <w:szCs w:val="28"/>
        </w:rPr>
        <w:t>. Источником данных для анализа выполнения технико-экономических показателей служит установленная отчетность – месячная, квартальная, годовая.</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Месячная и квартальная отчетность станций включает бухгалтерский баланс и приложения к нему, отчет о производственно-финансовой деятельности по перевозкам.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Годовая отчетность содержит, кроме отчетных форм, входящих в квартальную отчетность, следующие материалы: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движении уставного фонда,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движении основных фондов и амортизационного фонда,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прибыли и убытки,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по местным доходам и расходам,</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отчет о выполнении плана капитального ремонта,</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отчет о реализации и отпуске услуг подсобно-вспомогательной деятельности.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Кроме этого, для анализа используют данные статистических отчетов о численности работников и фонд заработной платы, о выполнении норм выработки и заработной плате рабочих отдельных профессий, приеме, увольнении и перемещении работников, состоянии трудовой дисциплины.</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Анализ технико-экономических показателей завершается выявлением резервов по лучшему использованию подвижного состава и увеличению объема 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При анализе плана по труду устанавливают</w:t>
      </w:r>
      <w:r w:rsidRPr="00DC7E7A">
        <w:rPr>
          <w:rFonts w:ascii="Times New Roman" w:hAnsi="Times New Roman" w:cs="Times New Roman"/>
          <w:sz w:val="28"/>
          <w:szCs w:val="28"/>
        </w:rPr>
        <w:t>:</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наличие контингента работников по плану и его соответствие выполненному объему эксплуатационной работы;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выполнение задания по росту производительности труда;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влияние производительности  труда на выполненный объем работы станции;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соотношение роста среднемесячной заработной платы работников станции по сравнению с повышением производительности труда; </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определение экономии или перерасхода по фонду заработной платы с учетом выполненного объема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Анализ выполнения плана эксплуатационных расходов направлен:</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 изучение отклонений от плана фактических расходов и себестоимостиперевозок,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определение основных факторов, влияющих на с/с продукции,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выявление резервов экономного расходования средств по эксплуатационной работе,</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дальнейшее снижение себестоимости перевозок.</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При анализе финансового состояния и использования денежных ресурсов: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дается оценка финансового положения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выясняются причины убытков и непроизводительности затрат,</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устанавливается состояние оборотных средств,</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устанавливается наличие и причины кредиторской и дебиторской задолженности,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определяется платежеспособность станции.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Прежде чем приступить к анализу хозяйственной деятельности, необходимо убедиться в достоверности отчетных данных представленных отчетов, выявить опечатки и другие ошибки, искажающие показатели выполнения плановых заданий. Для этого проводят счетную проверку – плановые показатели сопоставляют с утвержденным планом на анализируемый период, проводят логическую проверку показателей путем сравнения их с показателями соответствующего периода с учетом происшедших изменений.</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Применяют различные приемы анализа:</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Сравнение величины одноименных показателей – например, на сортировочной станции средний простой транзитного с переработкой вагона составил 7,5 ч. Плохо это или хорошо? Для этого необходимо эту величину сравнить с другой. Принято сравнивать отчетные показатели с плановыми (позволяет </w:t>
      </w:r>
      <w:r w:rsidRPr="00DC7E7A">
        <w:rPr>
          <w:rFonts w:ascii="Times New Roman" w:hAnsi="Times New Roman" w:cs="Times New Roman"/>
          <w:sz w:val="28"/>
          <w:szCs w:val="28"/>
        </w:rPr>
        <w:lastRenderedPageBreak/>
        <w:t>охарактеризовать напряженность плановых заданий), фактическими данными за предыдущий период, аналогичными показателями других родственных предприятий, средними показателями по отрасли.</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Группировка показателей – производится по какому-либо признаку, например эксплуатационные расходы группируют по элементам затрат, линейные предприятия группируют по степени выполнения плановых показателей, производительности труда.</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Детализация общих результатов – установление отклонений от плана по времени и месту их возникновения. Например, используют при анализе грузовой станции, когда выясняют ритмичность погрузки по суткам и внутри суток, при изучении простоя местных вагонов на различных объектах грузовых операций.</w:t>
      </w:r>
    </w:p>
    <w:p w:rsidR="00566F0D" w:rsidRPr="00DC7E7A" w:rsidRDefault="00566F0D" w:rsidP="00AD0CDE">
      <w:pPr>
        <w:numPr>
          <w:ilvl w:val="0"/>
          <w:numId w:val="1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Элиминирование – измерение влияния отдельных факторов на тот или иной обобщающий показатель.</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Цель</w:t>
      </w:r>
      <w:r w:rsidRPr="00DC7E7A">
        <w:rPr>
          <w:rFonts w:ascii="Times New Roman" w:hAnsi="Times New Roman" w:cs="Times New Roman"/>
          <w:sz w:val="28"/>
          <w:szCs w:val="28"/>
        </w:rPr>
        <w:t>: Научиться анализировать влияние изменения показателей на конечный результат.</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Задание 1. </w:t>
      </w:r>
      <w:r w:rsidRPr="00DC7E7A">
        <w:rPr>
          <w:rFonts w:ascii="Times New Roman" w:hAnsi="Times New Roman" w:cs="Times New Roman"/>
          <w:sz w:val="28"/>
          <w:szCs w:val="28"/>
        </w:rPr>
        <w:t>Рассчитать сумму финансирования станции отделением дороги и экономию эксплуатационных расходов, если она финансируется по плану эксплуатационных расходов, пересчитанному на фактически выполненный объем работ.</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Отправление вагонов по плану – 2400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Отправление вагонов по отчету – 2520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Плановые суммы: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прямые расходы – 900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т.ч. зависящие от объема работ – 340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общие расходы – 92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в т.ч. зависящие от объема работ – 38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Общехозяйственные расходы – 80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процент выполнения плана.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 (отчет / план) × 100%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расходы по плану.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ПЛ</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ОБЩ</w:t>
      </w:r>
      <w:r w:rsidRPr="00DC7E7A">
        <w:rPr>
          <w:rFonts w:ascii="Times New Roman" w:hAnsi="Times New Roman" w:cs="Times New Roman"/>
          <w:b/>
          <w:sz w:val="28"/>
          <w:szCs w:val="28"/>
          <w:vertAlign w:val="subscript"/>
        </w:rPr>
        <w:t>ОСН</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ОБЩЕХОЗ</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perscript"/>
        </w:rPr>
        <w:t>ПР</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основные прямые расходы, связанные с перевозочным процессом;</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perscript"/>
        </w:rPr>
        <w:t>ОБЩ</w:t>
      </w:r>
      <w:r w:rsidRPr="00DC7E7A">
        <w:rPr>
          <w:rFonts w:ascii="Times New Roman" w:hAnsi="Times New Roman" w:cs="Times New Roman"/>
          <w:sz w:val="28"/>
          <w:szCs w:val="28"/>
          <w:vertAlign w:val="subscript"/>
        </w:rPr>
        <w:t>ОСН</w:t>
      </w:r>
      <w:r w:rsidRPr="00DC7E7A">
        <w:rPr>
          <w:rFonts w:ascii="Times New Roman" w:hAnsi="Times New Roman" w:cs="Times New Roman"/>
          <w:sz w:val="28"/>
          <w:szCs w:val="28"/>
        </w:rPr>
        <w:t>– основные общие расходы, связанные с обслуживанием перевозочного процесса;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ОБЩЕХОЗ</w:t>
      </w:r>
      <w:r w:rsidRPr="00DC7E7A">
        <w:rPr>
          <w:rFonts w:ascii="Times New Roman" w:hAnsi="Times New Roman" w:cs="Times New Roman"/>
          <w:sz w:val="28"/>
          <w:szCs w:val="28"/>
        </w:rPr>
        <w:t>– общехозяйственные расходы, связанные с управлением перевозочного процесса.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3. Определяем «право» расходов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Определяем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 </w:t>
      </w:r>
      <w:r w:rsidRPr="00DC7E7A">
        <w:rPr>
          <w:rFonts w:ascii="Times New Roman" w:hAnsi="Times New Roman" w:cs="Times New Roman"/>
          <w:b/>
          <w:sz w:val="28"/>
          <w:szCs w:val="28"/>
        </w:rPr>
        <w:sym w:font="Symbol" w:char="F0DE"/>
      </w:r>
      <w:r w:rsidRPr="00DC7E7A">
        <w:rPr>
          <w:rFonts w:ascii="Times New Roman" w:hAnsi="Times New Roman" w:cs="Times New Roman"/>
          <w:b/>
          <w:sz w:val="28"/>
          <w:szCs w:val="28"/>
        </w:rPr>
        <w:t xml:space="preserve">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 </w:t>
      </w:r>
      <w:r w:rsidRPr="00DC7E7A">
        <w:rPr>
          <w:rFonts w:ascii="Times New Roman" w:hAnsi="Times New Roman" w:cs="Times New Roman"/>
          <w:b/>
          <w:sz w:val="28"/>
          <w:szCs w:val="28"/>
        </w:rPr>
        <w:sym w:font="Symbol" w:char="F053"/>
      </w:r>
      <w:r w:rsidRPr="00DC7E7A">
        <w:rPr>
          <w:rFonts w:ascii="Times New Roman" w:hAnsi="Times New Roman" w:cs="Times New Roman"/>
          <w:b/>
          <w:sz w:val="28"/>
          <w:szCs w:val="28"/>
        </w:rPr>
        <w:t>Э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4. Определяем расходы станции по отчету.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5. Определяем сумму экономии или перерасхода денежных средств.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ЭКОНОМИЯ (ПЕРЕРАСХ)</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 xml:space="preserve">Задание 2. </w:t>
      </w:r>
      <w:r w:rsidRPr="00DC7E7A">
        <w:rPr>
          <w:rFonts w:ascii="Times New Roman" w:hAnsi="Times New Roman" w:cs="Times New Roman"/>
          <w:sz w:val="28"/>
          <w:szCs w:val="28"/>
        </w:rPr>
        <w:t>Рассчитать «право» пассажирской станции на эксплуатационные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Плановые суммы: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прямые расходы – 54,3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Основные общие и общехозяйственные расходы – 26,4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Независящие от объема работ расходы – 22,4 тыс.руб.</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 по плану – 2700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Объем работ по отчету – 2800 ваг.</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E957F3" w:rsidRPr="00DC7E7A" w:rsidRDefault="00E957F3"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Ход работы:</w:t>
      </w:r>
    </w:p>
    <w:p w:rsidR="00566F0D" w:rsidRPr="00DC7E7A" w:rsidRDefault="00566F0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xml:space="preserve">1. Определяем процент выполнения плана. </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 = (отчет / план) × 100%</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2. Определяем «право» расходов станции.</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3. Определяем расходы станции по отчету.</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ЗАВ</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bscript"/>
        </w:rPr>
        <w:t>НЕЗАВ</w:t>
      </w:r>
      <w:r w:rsidRPr="00DC7E7A">
        <w:rPr>
          <w:rFonts w:ascii="Times New Roman" w:hAnsi="Times New Roman" w:cs="Times New Roman"/>
          <w:b/>
          <w:sz w:val="28"/>
          <w:szCs w:val="28"/>
        </w:rPr>
        <w:t xml:space="preserve">) </w:t>
      </w:r>
      <w:r w:rsidRPr="00DC7E7A">
        <w:rPr>
          <w:rFonts w:ascii="Times New Roman" w:hAnsi="Times New Roman" w:cs="Times New Roman"/>
          <w:b/>
          <w:sz w:val="28"/>
          <w:szCs w:val="28"/>
        </w:rPr>
        <w:sym w:font="Symbol" w:char="F0B4"/>
      </w:r>
      <w:r w:rsidRPr="00DC7E7A">
        <w:rPr>
          <w:rFonts w:ascii="Times New Roman" w:hAnsi="Times New Roman" w:cs="Times New Roman"/>
          <w:b/>
          <w:sz w:val="28"/>
          <w:szCs w:val="28"/>
        </w:rPr>
        <w:t xml:space="preserve"> % (руб.)</w:t>
      </w:r>
    </w:p>
    <w:p w:rsidR="00566F0D" w:rsidRPr="00DC7E7A" w:rsidRDefault="00566F0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где Э</w:t>
      </w:r>
      <w:r w:rsidRPr="00DC7E7A">
        <w:rPr>
          <w:rFonts w:ascii="Times New Roman" w:hAnsi="Times New Roman" w:cs="Times New Roman"/>
          <w:sz w:val="28"/>
          <w:szCs w:val="28"/>
          <w:vertAlign w:val="subscript"/>
        </w:rPr>
        <w:t>ЗАВ</w:t>
      </w:r>
      <w:r w:rsidRPr="00DC7E7A">
        <w:rPr>
          <w:rFonts w:ascii="Times New Roman" w:hAnsi="Times New Roman" w:cs="Times New Roman"/>
          <w:sz w:val="28"/>
          <w:szCs w:val="28"/>
        </w:rPr>
        <w:t>– 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Э</w:t>
      </w:r>
      <w:r w:rsidRPr="00DC7E7A">
        <w:rPr>
          <w:rFonts w:ascii="Times New Roman" w:hAnsi="Times New Roman" w:cs="Times New Roman"/>
          <w:sz w:val="28"/>
          <w:szCs w:val="28"/>
          <w:vertAlign w:val="subscript"/>
        </w:rPr>
        <w:t>НЕЗАВ</w:t>
      </w:r>
      <w:r w:rsidRPr="00DC7E7A">
        <w:rPr>
          <w:rFonts w:ascii="Times New Roman" w:hAnsi="Times New Roman" w:cs="Times New Roman"/>
          <w:sz w:val="28"/>
          <w:szCs w:val="28"/>
        </w:rPr>
        <w:t>– независящие от объема работ расходы;</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t>% – процент выполнения плана.</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sz w:val="28"/>
          <w:szCs w:val="28"/>
        </w:rPr>
        <w:lastRenderedPageBreak/>
        <w:t>4. Определяем сумму экономии или перерасхода денежных средств.</w:t>
      </w:r>
    </w:p>
    <w:p w:rsidR="00566F0D" w:rsidRPr="00DC7E7A" w:rsidRDefault="00566F0D"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sz w:val="28"/>
          <w:szCs w:val="28"/>
        </w:rPr>
        <w:t>Э</w:t>
      </w:r>
      <w:r w:rsidRPr="00DC7E7A">
        <w:rPr>
          <w:rFonts w:ascii="Times New Roman" w:hAnsi="Times New Roman" w:cs="Times New Roman"/>
          <w:b/>
          <w:sz w:val="28"/>
          <w:szCs w:val="28"/>
          <w:vertAlign w:val="superscript"/>
        </w:rPr>
        <w:t>ЭКОНОМИЯ (ПЕРЕРАСХ)</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ПРАВО</w:t>
      </w:r>
      <w:r w:rsidRPr="00DC7E7A">
        <w:rPr>
          <w:rFonts w:ascii="Times New Roman" w:hAnsi="Times New Roman" w:cs="Times New Roman"/>
          <w:b/>
          <w:sz w:val="28"/>
          <w:szCs w:val="28"/>
        </w:rPr>
        <w:t xml:space="preserve"> - Э</w:t>
      </w:r>
      <w:r w:rsidRPr="00DC7E7A">
        <w:rPr>
          <w:rFonts w:ascii="Times New Roman" w:hAnsi="Times New Roman" w:cs="Times New Roman"/>
          <w:b/>
          <w:sz w:val="28"/>
          <w:szCs w:val="28"/>
          <w:vertAlign w:val="superscript"/>
        </w:rPr>
        <w:t>ОТЧЕТ</w:t>
      </w:r>
      <w:r w:rsidRPr="00DC7E7A">
        <w:rPr>
          <w:rFonts w:ascii="Times New Roman" w:hAnsi="Times New Roman" w:cs="Times New Roman"/>
          <w:b/>
          <w:sz w:val="28"/>
          <w:szCs w:val="28"/>
        </w:rPr>
        <w:t xml:space="preserve"> (руб.)</w:t>
      </w: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sz w:val="28"/>
          <w:szCs w:val="28"/>
        </w:rPr>
      </w:pPr>
    </w:p>
    <w:p w:rsidR="00566F0D" w:rsidRPr="00DC7E7A" w:rsidRDefault="00566F0D" w:rsidP="00CB50FC">
      <w:pPr>
        <w:tabs>
          <w:tab w:val="left" w:pos="0"/>
          <w:tab w:val="left" w:pos="180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Вывод:</w:t>
      </w:r>
    </w:p>
    <w:p w:rsidR="00566F0D" w:rsidRPr="00DC7E7A" w:rsidRDefault="00566F0D" w:rsidP="00CB50FC">
      <w:pPr>
        <w:tabs>
          <w:tab w:val="left" w:pos="0"/>
        </w:tabs>
        <w:spacing w:after="0" w:line="240" w:lineRule="auto"/>
        <w:ind w:firstLine="709"/>
        <w:rPr>
          <w:rFonts w:ascii="Times New Roman" w:eastAsia="TimesNewRomanPSMT" w:hAnsi="Times New Roman" w:cs="Times New Roman"/>
          <w:b/>
          <w:bCs/>
          <w:sz w:val="28"/>
          <w:szCs w:val="28"/>
        </w:rPr>
      </w:pP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lastRenderedPageBreak/>
        <w:t>В данном случае обучающийся не допускается к защите отчета. Работа должна быть исправлена с учетом недостатков.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AC0ED9" w:rsidRPr="00DC7E7A" w:rsidRDefault="00AC0ED9" w:rsidP="00CB50FC">
      <w:pPr>
        <w:tabs>
          <w:tab w:val="left" w:pos="0"/>
        </w:tabs>
        <w:spacing w:after="0" w:line="240" w:lineRule="auto"/>
        <w:ind w:firstLine="709"/>
        <w:rPr>
          <w:rFonts w:ascii="Times New Roman" w:hAnsi="Times New Roman" w:cs="Times New Roman"/>
          <w:sz w:val="28"/>
          <w:szCs w:val="28"/>
        </w:rPr>
      </w:pPr>
    </w:p>
    <w:p w:rsidR="00AC0ED9" w:rsidRDefault="00AC0ED9" w:rsidP="00AC0ED9">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ВОПРОСЫ для подготовки к ЭКЗАМЕНУ</w:t>
      </w:r>
    </w:p>
    <w:p w:rsidR="00ED7F05" w:rsidRPr="00ED7F05" w:rsidRDefault="00ED7F05" w:rsidP="00AC0ED9">
      <w:pPr>
        <w:tabs>
          <w:tab w:val="left" w:pos="0"/>
        </w:tabs>
        <w:spacing w:after="0" w:line="240" w:lineRule="auto"/>
        <w:ind w:firstLine="709"/>
        <w:jc w:val="center"/>
        <w:rPr>
          <w:rFonts w:ascii="Times New Roman" w:eastAsia="TimesNewRomanPSMT" w:hAnsi="Times New Roman" w:cs="Times New Roman"/>
          <w:b/>
          <w:bCs/>
          <w:sz w:val="28"/>
          <w:szCs w:val="28"/>
        </w:rPr>
      </w:pPr>
      <w:r w:rsidRPr="00ED7F05">
        <w:rPr>
          <w:rFonts w:ascii="Times New Roman" w:eastAsia="TimesNewRomanPSMT" w:hAnsi="Times New Roman" w:cs="Times New Roman"/>
          <w:b/>
          <w:bCs/>
          <w:sz w:val="28"/>
          <w:szCs w:val="28"/>
        </w:rPr>
        <w:t>(очная и заочная форма обучения)</w:t>
      </w: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p>
    <w:p w:rsidR="00AC0ED9" w:rsidRPr="00DC7E7A" w:rsidRDefault="00AC0ED9" w:rsidP="00AC0ED9">
      <w:pPr>
        <w:widowControl w:val="0"/>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Теоретическая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1.Роль транспорта в жизни общества, его преимущества перед другими видами транспорта. Транспортная продукция, ее особенности и измерители.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4.Материально-технические, трудовые и финансовые ресурсы отрасли.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5.Финансирование предприятий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6.Рынок труда, кадровая политика на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7.Доходы от перевозок, пути повышения доходов.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Понятия: направления и элементы затрат, калькуляция себестоимости.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10.Прибыль предприятия. Распределение и использование прибыли.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12.Производственные особенности структуры организации. Инфраструктура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14.Особенности производственного процесса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19.Основные задачи и принципы организации труда, ее особенности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21.Структура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22.Сущность и задачи нормирования труда.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23.Бюджет рабочего времени исполнителя.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24.Классификация затрат рабочего времени.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26.Хронометраж. Назначение, порядок проведения и обработка данных.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27.Нормы и нормативы затрат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30.Сдельная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31.Тарифная система оплаты труда, ее элементы; ЕТКС (единый тарифно-квалификационный справочник) и его назначение.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34.Реклама: назначение, классификация, требования, ее виды.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35.Понятия конкурентоспособности. Пути повышения качества и конкурентоспособности транспортной продукции.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37.Задачи и особенности планирования перевозок грузов железнодорожным транспортом, виды планов перевозки грузов.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38.Классификация и структура эксплуатационных расходов, порядок их планирования. Понятие себестоимости перевозок, пути ее снижения.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39.Ценовая политика и ценообразование на железнодорожном транспорте.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40.Тарифы на грузовые перевозки, перечень документов, их содержание.</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41.Порядок финансирования производственно-хозяйственной деятельности организации.</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42.Значение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43.Повышения качества пассажирских перевозок. Пассажирские тарифы.</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44.Назначение и содержание бизнес-плана.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45.Значение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46.Формы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47.Цели, виды и методы экономического анализа.</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48.Инновации, понятие и классификация.</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49.Инвестиции; их типы, основные сферы инвестиций.</w:t>
      </w:r>
    </w:p>
    <w:p w:rsidR="00AC0ED9" w:rsidRPr="00DC7E7A" w:rsidRDefault="00AC0ED9" w:rsidP="00AC0ED9">
      <w:pPr>
        <w:shd w:val="clear" w:color="auto" w:fill="FFFFFF"/>
        <w:tabs>
          <w:tab w:val="left" w:pos="0"/>
          <w:tab w:val="left" w:pos="108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50.Понятие: экспорт, импорт. В чем заключается выгода международной торговли.</w:t>
      </w:r>
    </w:p>
    <w:p w:rsidR="00AC0ED9" w:rsidRPr="00DC7E7A" w:rsidRDefault="00AC0ED9" w:rsidP="00AC0ED9">
      <w:pPr>
        <w:tabs>
          <w:tab w:val="left" w:pos="0"/>
        </w:tabs>
        <w:spacing w:after="0" w:line="240" w:lineRule="auto"/>
        <w:ind w:firstLine="709"/>
        <w:jc w:val="center"/>
        <w:rPr>
          <w:rFonts w:ascii="Times New Roman" w:hAnsi="Times New Roman" w:cs="Times New Roman"/>
          <w:b/>
          <w:caps/>
          <w:sz w:val="28"/>
          <w:szCs w:val="20"/>
          <w:u w:val="single"/>
        </w:rPr>
      </w:pPr>
    </w:p>
    <w:p w:rsidR="00AC0ED9" w:rsidRPr="00DC7E7A" w:rsidRDefault="00AC0ED9" w:rsidP="00AC0ED9">
      <w:pPr>
        <w:tabs>
          <w:tab w:val="left" w:pos="0"/>
        </w:tabs>
        <w:spacing w:after="0" w:line="240" w:lineRule="auto"/>
        <w:ind w:firstLine="709"/>
        <w:jc w:val="both"/>
        <w:rPr>
          <w:rFonts w:ascii="Times New Roman" w:hAnsi="Times New Roman" w:cs="Times New Roman"/>
          <w:b/>
          <w:i/>
          <w:caps/>
          <w:sz w:val="28"/>
          <w:szCs w:val="20"/>
        </w:rPr>
      </w:pPr>
      <w:r w:rsidRPr="00DC7E7A">
        <w:rPr>
          <w:rFonts w:ascii="Times New Roman" w:hAnsi="Times New Roman" w:cs="Times New Roman"/>
          <w:b/>
          <w:i/>
          <w:sz w:val="28"/>
          <w:szCs w:val="20"/>
        </w:rPr>
        <w:lastRenderedPageBreak/>
        <w:t>Практическая часть</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496"/>
        <w:gridCol w:w="496"/>
        <w:gridCol w:w="496"/>
        <w:gridCol w:w="496"/>
        <w:gridCol w:w="496"/>
        <w:gridCol w:w="496"/>
        <w:gridCol w:w="496"/>
        <w:gridCol w:w="496"/>
        <w:gridCol w:w="496"/>
      </w:tblGrid>
      <w:tr w:rsidR="00AC0ED9" w:rsidRPr="00DC7E7A" w:rsidTr="00C94E5A">
        <w:trPr>
          <w:trHeight w:val="285"/>
        </w:trPr>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Время наблюдения (сек.)</w:t>
            </w:r>
          </w:p>
        </w:tc>
      </w:tr>
      <w:tr w:rsidR="00AC0ED9" w:rsidRPr="00DC7E7A" w:rsidTr="00C94E5A">
        <w:tc>
          <w:tcPr>
            <w:tcW w:w="4060" w:type="dxa"/>
            <w:gridSpan w:val="10"/>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Номер наблюдений</w:t>
            </w:r>
          </w:p>
        </w:tc>
      </w:tr>
      <w:tr w:rsidR="00AC0ED9" w:rsidRPr="00DC7E7A" w:rsidTr="00C94E5A">
        <w:trPr>
          <w:trHeight w:val="15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r>
      <w:tr w:rsidR="00AC0ED9" w:rsidRPr="00DC7E7A" w:rsidTr="00C94E5A">
        <w:trPr>
          <w:trHeight w:val="27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rPr>
          <w:trHeight w:val="201"/>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93</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tc>
      </w:tr>
      <w:tr w:rsidR="00AC0ED9" w:rsidRPr="00DC7E7A" w:rsidTr="00C94E5A">
        <w:trPr>
          <w:trHeight w:val="154"/>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r>
      <w:tr w:rsidR="00AC0ED9" w:rsidRPr="00DC7E7A" w:rsidTr="00C94E5A">
        <w:trPr>
          <w:trHeight w:val="185"/>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r>
      <w:tr w:rsidR="00AC0ED9" w:rsidRPr="00DC7E7A" w:rsidTr="00C94E5A">
        <w:trPr>
          <w:trHeight w:val="259"/>
        </w:trPr>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404"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13"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40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Задача. </w:t>
      </w:r>
      <w:r w:rsidRPr="00DC7E7A">
        <w:rPr>
          <w:rFonts w:ascii="Times New Roman" w:hAnsi="Times New Roman" w:cs="Times New Roman"/>
          <w:spacing w:val="-4"/>
          <w:sz w:val="28"/>
          <w:szCs w:val="28"/>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973"/>
        <w:gridCol w:w="1042"/>
        <w:gridCol w:w="1811"/>
        <w:gridCol w:w="983"/>
        <w:gridCol w:w="830"/>
        <w:gridCol w:w="1021"/>
        <w:gridCol w:w="880"/>
      </w:tblGrid>
      <w:tr w:rsidR="00AC0ED9" w:rsidRPr="00DC7E7A" w:rsidTr="00C94E5A">
        <w:tc>
          <w:tcPr>
            <w:tcW w:w="294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18800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19000</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18000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850</w:t>
            </w: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848</w:t>
            </w:r>
          </w:p>
        </w:tc>
        <w:tc>
          <w:tcPr>
            <w:tcW w:w="1470"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860</w:t>
            </w: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(т/км/чел)</w:t>
            </w:r>
          </w:p>
        </w:tc>
        <w:tc>
          <w:tcPr>
            <w:tcW w:w="993"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AC0ED9">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AC0ED9">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pStyle w:val="ad"/>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5.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p w:rsidR="00764D20" w:rsidRPr="00DC7E7A" w:rsidRDefault="00764D20" w:rsidP="00AC0ED9">
      <w:pPr>
        <w:tabs>
          <w:tab w:val="left" w:pos="0"/>
        </w:tabs>
        <w:spacing w:after="0" w:line="240" w:lineRule="auto"/>
        <w:ind w:firstLine="709"/>
        <w:jc w:val="both"/>
        <w:rPr>
          <w:rFonts w:ascii="Times New Roman" w:hAnsi="Times New Roman" w:cs="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lastRenderedPageBreak/>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Месячная норма часов</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173</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Отработано часов в ночную смену</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Районный коэффициент (%)</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Разряд</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Должность</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ДСП</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производственных пас.км. (млн.)</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Себестоимость 10 пас.км. (руб.)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5,1</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w:t>
            </w:r>
          </w:p>
        </w:tc>
      </w:tr>
      <w:tr w:rsidR="00AC0ED9" w:rsidRPr="00DC7E7A" w:rsidTr="00C94E5A">
        <w:tc>
          <w:tcPr>
            <w:tcW w:w="8755" w:type="dxa"/>
          </w:tcPr>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начальных операций по пассажирским перевозкам (тыс.руб.):</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в прямом сообщении,</w:t>
            </w:r>
          </w:p>
          <w:p w:rsidR="00AC0ED9" w:rsidRPr="00DC7E7A" w:rsidRDefault="00AC0ED9" w:rsidP="00AC0ED9">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 местном сообщении.</w:t>
            </w:r>
          </w:p>
        </w:tc>
        <w:tc>
          <w:tcPr>
            <w:tcW w:w="1701" w:type="dxa"/>
          </w:tcPr>
          <w:p w:rsidR="00AC0ED9" w:rsidRPr="00DC7E7A" w:rsidRDefault="00AC0ED9" w:rsidP="00AC0ED9">
            <w:pPr>
              <w:tabs>
                <w:tab w:val="left" w:pos="0"/>
              </w:tabs>
              <w:spacing w:after="0" w:line="240" w:lineRule="auto"/>
              <w:jc w:val="center"/>
              <w:rPr>
                <w:rFonts w:ascii="Times New Roman" w:hAnsi="Times New Roman" w:cs="Times New Roman"/>
                <w:sz w:val="28"/>
                <w:szCs w:val="28"/>
              </w:rPr>
            </w:pP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p w:rsidR="00AC0ED9" w:rsidRPr="00DC7E7A" w:rsidRDefault="00AC0ED9" w:rsidP="00AC0ED9">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963"/>
        <w:gridCol w:w="1053"/>
        <w:gridCol w:w="1811"/>
        <w:gridCol w:w="1025"/>
        <w:gridCol w:w="866"/>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работы (тыс.ваг)</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Норма времени на измеритель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0,19</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Среднемесячная норма часов (час)</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замещения</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Объем грузовой работы (млн.т.км.)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Величина эксплуатационных расходов по перевозкам грузов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Объем пассажирской работы станции (пасс.км.)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Величина эксплуатационных расходов по перевозкам пассажиров (млн.руб.)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10.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эксплуатационных т.км.(млн.т.км.)</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14900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3,43</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Доходы от начальных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Себестоимость 10 т.км. эксплуатационных (руб.)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конечных операций по грузовым перевозкам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Доходы от дополнительных сборов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Доходы от прочих операций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5700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rPr>
          <w:trHeight w:val="81"/>
        </w:trPr>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Среднесуточная погрузка (ваг.)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Динамическая нагрузка вагона (т/ваг)</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Средняя дальность перевозок (км.)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442</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Эксплуатационные,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pacing w:val="-1"/>
          <w:sz w:val="28"/>
          <w:szCs w:val="28"/>
        </w:rPr>
        <w:t xml:space="preserve">13. Задача. </w:t>
      </w:r>
      <w:r w:rsidRPr="00DC7E7A">
        <w:rPr>
          <w:rFonts w:ascii="Times New Roman" w:hAnsi="Times New Roman" w:cs="Times New Roman"/>
          <w:sz w:val="28"/>
          <w:szCs w:val="28"/>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AC0ED9" w:rsidRPr="00DC7E7A" w:rsidTr="00C94E5A">
        <w:tc>
          <w:tcPr>
            <w:tcW w:w="379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РL-объем перевозок ( т/км, млн.)</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29000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31600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Себестоимость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0,900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Доходная ставка (10 прив. т/км)</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0,925</w:t>
            </w: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Выручка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lastRenderedPageBreak/>
              <w:t>Прибыль (тыс.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379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Расходы (руб.)</w:t>
            </w:r>
          </w:p>
        </w:tc>
        <w:tc>
          <w:tcPr>
            <w:tcW w:w="1276"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8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666"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14.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3"/>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15.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5"/>
        <w:gridCol w:w="970"/>
        <w:gridCol w:w="1059"/>
        <w:gridCol w:w="1811"/>
        <w:gridCol w:w="1048"/>
        <w:gridCol w:w="887"/>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Погрузка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Приём груза (тыс.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490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Суточный рабочий парк вагонов (вагон)</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6900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 вагона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16.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Первоначальная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Остаточная стоимость объекта (тыс.руб.)</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Срок службы (лет)</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17.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2"/>
        <w:gridCol w:w="958"/>
        <w:gridCol w:w="1045"/>
        <w:gridCol w:w="1811"/>
        <w:gridCol w:w="994"/>
        <w:gridCol w:w="840"/>
        <w:gridCol w:w="1021"/>
        <w:gridCol w:w="880"/>
      </w:tblGrid>
      <w:tr w:rsidR="00AC0ED9" w:rsidRPr="00DC7E7A" w:rsidTr="00C94E5A">
        <w:tc>
          <w:tcPr>
            <w:tcW w:w="294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94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Доходы (тыс. 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540,0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550,0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524,0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Оборотные средства (тыс.руб)</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Коэффициент </w:t>
            </w:r>
            <w:r w:rsidRPr="00DC7E7A">
              <w:rPr>
                <w:rFonts w:ascii="Times New Roman" w:hAnsi="Times New Roman" w:cs="Times New Roman"/>
                <w:sz w:val="28"/>
                <w:szCs w:val="28"/>
              </w:rPr>
              <w:lastRenderedPageBreak/>
              <w:t>оборачиваемости (оборот)</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94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lastRenderedPageBreak/>
              <w:t>Продолжительность одного оборота (сутки)</w:t>
            </w:r>
          </w:p>
        </w:tc>
        <w:tc>
          <w:tcPr>
            <w:tcW w:w="99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8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1134"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7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19.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4"/>
        <w:gridCol w:w="968"/>
        <w:gridCol w:w="1040"/>
        <w:gridCol w:w="1811"/>
        <w:gridCol w:w="1006"/>
        <w:gridCol w:w="851"/>
        <w:gridCol w:w="1021"/>
        <w:gridCol w:w="880"/>
      </w:tblGrid>
      <w:tr w:rsidR="00AC0ED9" w:rsidRPr="00DC7E7A" w:rsidTr="00C94E5A">
        <w:tc>
          <w:tcPr>
            <w:tcW w:w="2862"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75"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54"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196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08" w:type="dxa"/>
            <w:gridSpan w:val="2"/>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AC0ED9" w:rsidRPr="00DC7E7A" w:rsidTr="00C94E5A">
        <w:tc>
          <w:tcPr>
            <w:tcW w:w="2862"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975"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03"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47"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(т/км,млн.)</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32000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33000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31500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r w:rsidR="00AC0ED9" w:rsidRPr="00DC7E7A" w:rsidTr="00C94E5A">
        <w:tc>
          <w:tcPr>
            <w:tcW w:w="2862"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(млн.т/км, чел)</w:t>
            </w:r>
          </w:p>
        </w:tc>
        <w:tc>
          <w:tcPr>
            <w:tcW w:w="975"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54"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470" w:type="dxa"/>
          </w:tcPr>
          <w:p w:rsidR="00AC0ED9" w:rsidRPr="00DC7E7A" w:rsidRDefault="00AC0ED9" w:rsidP="00862B13">
            <w:pPr>
              <w:widowControl w:val="0"/>
              <w:tabs>
                <w:tab w:val="left" w:pos="0"/>
              </w:tabs>
              <w:spacing w:after="0" w:line="240" w:lineRule="auto"/>
              <w:jc w:val="center"/>
              <w:rPr>
                <w:rFonts w:ascii="Times New Roman" w:hAnsi="Times New Roman" w:cs="Times New Roman"/>
                <w:sz w:val="28"/>
                <w:szCs w:val="28"/>
              </w:rPr>
            </w:pPr>
          </w:p>
        </w:tc>
        <w:tc>
          <w:tcPr>
            <w:tcW w:w="1065"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03"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961"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c>
          <w:tcPr>
            <w:tcW w:w="847" w:type="dxa"/>
          </w:tcPr>
          <w:p w:rsidR="00AC0ED9" w:rsidRPr="00DC7E7A" w:rsidRDefault="00AC0ED9" w:rsidP="00862B13">
            <w:pPr>
              <w:widowControl w:val="0"/>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20.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Разряд</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Норма выработки, т/ваг</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Количество погруженного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7640</w:t>
            </w:r>
          </w:p>
        </w:tc>
      </w:tr>
      <w:tr w:rsidR="00AC0ED9" w:rsidRPr="00DC7E7A" w:rsidTr="00C94E5A">
        <w:tc>
          <w:tcPr>
            <w:tcW w:w="8755" w:type="dxa"/>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Количество выгруженного тонн груза на местах общего пользования</w:t>
            </w:r>
          </w:p>
        </w:tc>
        <w:tc>
          <w:tcPr>
            <w:tcW w:w="1701" w:type="dxa"/>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22.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физиологические перерывы – 20, технологические перерывы – 12, перерывы, </w:t>
      </w:r>
      <w:r w:rsidRPr="00DC7E7A">
        <w:rPr>
          <w:rFonts w:ascii="Times New Roman" w:hAnsi="Times New Roman" w:cs="Times New Roman"/>
          <w:sz w:val="28"/>
          <w:szCs w:val="28"/>
        </w:rPr>
        <w:lastRenderedPageBreak/>
        <w:t>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pStyle w:val="15"/>
        <w:tabs>
          <w:tab w:val="left" w:pos="0"/>
        </w:tabs>
        <w:ind w:firstLine="709"/>
        <w:jc w:val="both"/>
        <w:rPr>
          <w:sz w:val="28"/>
          <w:szCs w:val="28"/>
        </w:rPr>
      </w:pPr>
      <w:r w:rsidRPr="00DC7E7A">
        <w:rPr>
          <w:sz w:val="28"/>
          <w:szCs w:val="28"/>
        </w:rPr>
        <w:t>23.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 Задача. </w:t>
      </w:r>
      <w:r w:rsidRPr="00DC7E7A">
        <w:rPr>
          <w:rFonts w:ascii="Times New Roman" w:hAnsi="Times New Roman" w:cs="Times New Roman"/>
          <w:sz w:val="28"/>
          <w:szCs w:val="28"/>
          <w:shd w:val="clear" w:color="auto" w:fill="FFFFFF"/>
        </w:rPr>
        <w:t xml:space="preserve">Определить норму времени на изготовление одной детали: </w:t>
      </w:r>
      <w:r w:rsidRPr="00DC7E7A">
        <w:rPr>
          <w:rFonts w:ascii="Times New Roman" w:hAnsi="Times New Roman" w:cs="Times New Roman"/>
          <w:sz w:val="28"/>
          <w:szCs w:val="28"/>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z w:val="28"/>
          <w:szCs w:val="28"/>
          <w:shd w:val="clear" w:color="auto" w:fill="FFFFFF"/>
        </w:rPr>
        <w:t>партия состоит из 20 деталей.</w:t>
      </w:r>
    </w:p>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5"/>
        <w:gridCol w:w="1688"/>
        <w:gridCol w:w="2642"/>
        <w:gridCol w:w="1096"/>
      </w:tblGrid>
      <w:tr w:rsidR="00AC0ED9" w:rsidRPr="00DC7E7A" w:rsidTr="00C94E5A">
        <w:tc>
          <w:tcPr>
            <w:tcW w:w="5070"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Объект наблюдения</w:t>
            </w:r>
          </w:p>
        </w:tc>
        <w:tc>
          <w:tcPr>
            <w:tcW w:w="1701"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Текущее время</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Продолжительность</w:t>
            </w: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Индекс</w:t>
            </w: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Начало наблюдения</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b/>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Производственная планерка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8-20</w:t>
            </w:r>
          </w:p>
        </w:tc>
        <w:tc>
          <w:tcPr>
            <w:tcW w:w="2409"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Инструктаж по ТБ</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10-10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Поиск материалов и деталей</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10-20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Обеденный перерыв</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12-48</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Позднее начало работы после обеда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8.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14-15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9. Исправление брака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14-30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10. Отдых</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14-40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15-45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Разговор по личным надобностям</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Перерыв, обусловленный технологией производства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14. Работа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 Уборка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16-55</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r w:rsidR="00AC0ED9" w:rsidRPr="00DC7E7A" w:rsidTr="00C94E5A">
        <w:tc>
          <w:tcPr>
            <w:tcW w:w="5070" w:type="dxa"/>
            <w:shd w:val="clear" w:color="auto" w:fill="auto"/>
          </w:tcPr>
          <w:p w:rsidR="00AC0ED9" w:rsidRPr="00DC7E7A" w:rsidRDefault="00AC0ED9" w:rsidP="00862B1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16. Сдача рабочего места</w:t>
            </w:r>
          </w:p>
        </w:tc>
        <w:tc>
          <w:tcPr>
            <w:tcW w:w="1701" w:type="dxa"/>
            <w:shd w:val="clear" w:color="auto" w:fill="auto"/>
            <w:vAlign w:val="center"/>
          </w:tcPr>
          <w:p w:rsidR="00AC0ED9" w:rsidRPr="00DC7E7A" w:rsidRDefault="00AC0ED9" w:rsidP="00862B1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17-00</w:t>
            </w:r>
          </w:p>
        </w:tc>
        <w:tc>
          <w:tcPr>
            <w:tcW w:w="2409"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AC0ED9" w:rsidRPr="00DC7E7A" w:rsidRDefault="00AC0ED9" w:rsidP="00862B13">
            <w:pPr>
              <w:tabs>
                <w:tab w:val="left" w:pos="0"/>
              </w:tabs>
              <w:spacing w:after="0" w:line="240" w:lineRule="auto"/>
              <w:jc w:val="both"/>
              <w:rPr>
                <w:rFonts w:ascii="Times New Roman" w:hAnsi="Times New Roman" w:cs="Times New Roman"/>
                <w:sz w:val="28"/>
                <w:szCs w:val="28"/>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28"/>
          <w:szCs w:val="28"/>
        </w:rPr>
      </w:pPr>
    </w:p>
    <w:p w:rsidR="00AC0ED9" w:rsidRPr="00DC7E7A" w:rsidRDefault="00AC0ED9" w:rsidP="00AC0ED9">
      <w:pPr>
        <w:tabs>
          <w:tab w:val="left" w:pos="0"/>
        </w:tabs>
        <w:spacing w:after="0" w:line="240" w:lineRule="auto"/>
        <w:ind w:firstLine="709"/>
        <w:jc w:val="right"/>
        <w:rPr>
          <w:rFonts w:ascii="Times New Roman" w:hAnsi="Times New Roman" w:cs="Times New Roman"/>
          <w:b/>
          <w:sz w:val="28"/>
          <w:szCs w:val="28"/>
        </w:rPr>
      </w:pPr>
    </w:p>
    <w:p w:rsidR="00AC0ED9" w:rsidRPr="00DC7E7A" w:rsidRDefault="00AC0ED9" w:rsidP="00AC0ED9">
      <w:pPr>
        <w:tabs>
          <w:tab w:val="left" w:pos="0"/>
        </w:tabs>
        <w:spacing w:after="0" w:line="240" w:lineRule="auto"/>
        <w:ind w:firstLine="709"/>
        <w:rPr>
          <w:rStyle w:val="2a"/>
        </w:rPr>
      </w:pPr>
      <w:r w:rsidRPr="00DC7E7A">
        <w:rPr>
          <w:rStyle w:val="2a"/>
        </w:rPr>
        <w:br w:type="page"/>
      </w:r>
    </w:p>
    <w:p w:rsidR="00AC0ED9" w:rsidRPr="00DC7E7A" w:rsidRDefault="00AC0ED9" w:rsidP="00AC0ED9">
      <w:pPr>
        <w:tabs>
          <w:tab w:val="left" w:pos="0"/>
        </w:tabs>
        <w:spacing w:after="0" w:line="240" w:lineRule="auto"/>
        <w:ind w:firstLine="709"/>
        <w:jc w:val="center"/>
        <w:rPr>
          <w:rStyle w:val="2a"/>
        </w:rPr>
      </w:pPr>
      <w:r w:rsidRPr="00DC7E7A">
        <w:rPr>
          <w:rStyle w:val="2a"/>
        </w:rPr>
        <w:lastRenderedPageBreak/>
        <w:t>БИЛЕТЫ ДЛЯ ПРОВЕДЕНИЯ ЭКЗАМЕНА</w:t>
      </w:r>
    </w:p>
    <w:p w:rsidR="00AC0ED9" w:rsidRDefault="00D752CE" w:rsidP="00AC0ED9">
      <w:pPr>
        <w:tabs>
          <w:tab w:val="left" w:pos="0"/>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(очная и </w:t>
      </w:r>
      <w:r w:rsidRPr="00704096">
        <w:rPr>
          <w:rFonts w:ascii="Times New Roman" w:hAnsi="Times New Roman" w:cs="Times New Roman"/>
          <w:b/>
          <w:sz w:val="28"/>
          <w:szCs w:val="28"/>
        </w:rPr>
        <w:t>заочн</w:t>
      </w:r>
      <w:r>
        <w:rPr>
          <w:rFonts w:ascii="Times New Roman" w:hAnsi="Times New Roman" w:cs="Times New Roman"/>
          <w:b/>
          <w:sz w:val="28"/>
          <w:szCs w:val="28"/>
        </w:rPr>
        <w:t>ая формы обучения)</w:t>
      </w:r>
    </w:p>
    <w:p w:rsidR="00076F3C" w:rsidRPr="00DC7E7A" w:rsidRDefault="00076F3C" w:rsidP="00AC0ED9">
      <w:pPr>
        <w:tabs>
          <w:tab w:val="left" w:pos="0"/>
        </w:tabs>
        <w:spacing w:after="0" w:line="240" w:lineRule="auto"/>
        <w:ind w:firstLine="709"/>
        <w:jc w:val="center"/>
        <w:rPr>
          <w:rFonts w:ascii="Times New Roman" w:hAnsi="Times New Roman" w:cs="Times New Roman"/>
          <w:b/>
          <w:sz w:val="28"/>
          <w:szCs w:val="28"/>
        </w:rPr>
      </w:pP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C0ED9" w:rsidRPr="00DC7E7A" w:rsidRDefault="00AC0ED9" w:rsidP="00AC0ED9">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s>
        <w:ind w:firstLine="709"/>
        <w:jc w:val="both"/>
        <w:rPr>
          <w:sz w:val="22"/>
          <w:szCs w:val="22"/>
        </w:rPr>
      </w:pPr>
    </w:p>
    <w:p w:rsidR="00AC0ED9" w:rsidRPr="00DC7E7A" w:rsidRDefault="00AC0ED9" w:rsidP="00AC0ED9">
      <w:pPr>
        <w:pStyle w:val="16"/>
        <w:tabs>
          <w:tab w:val="left" w:pos="0"/>
        </w:tabs>
        <w:ind w:firstLine="709"/>
        <w:jc w:val="both"/>
        <w:rPr>
          <w:sz w:val="22"/>
          <w:szCs w:val="22"/>
        </w:rPr>
      </w:pPr>
      <w:r w:rsidRPr="00DC7E7A">
        <w:rPr>
          <w:sz w:val="22"/>
          <w:szCs w:val="22"/>
        </w:rPr>
        <w:t>1. Роль транспорта в жизни общества, его преимущества перед другими видами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Хронометраж.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
        <w:gridCol w:w="436"/>
        <w:gridCol w:w="436"/>
        <w:gridCol w:w="436"/>
        <w:gridCol w:w="436"/>
        <w:gridCol w:w="436"/>
        <w:gridCol w:w="436"/>
        <w:gridCol w:w="436"/>
        <w:gridCol w:w="436"/>
        <w:gridCol w:w="436"/>
      </w:tblGrid>
      <w:tr w:rsidR="00AC0ED9" w:rsidRPr="00DC7E7A" w:rsidTr="00C94E5A">
        <w:trPr>
          <w:trHeight w:val="285"/>
        </w:trPr>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Время наблюдения (сек.)</w:t>
            </w:r>
          </w:p>
        </w:tc>
      </w:tr>
      <w:tr w:rsidR="00AC0ED9" w:rsidRPr="00DC7E7A" w:rsidTr="00C94E5A">
        <w:tc>
          <w:tcPr>
            <w:tcW w:w="4060" w:type="dxa"/>
            <w:gridSpan w:val="10"/>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Номер наблюдений</w:t>
            </w:r>
          </w:p>
        </w:tc>
      </w:tr>
      <w:tr w:rsidR="00AC0ED9" w:rsidRPr="00DC7E7A" w:rsidTr="00C94E5A">
        <w:trPr>
          <w:trHeight w:val="15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AC0ED9" w:rsidRPr="00DC7E7A" w:rsidTr="00C94E5A">
        <w:trPr>
          <w:trHeight w:val="27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rPr>
          <w:trHeight w:val="201"/>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93</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92</w:t>
            </w:r>
          </w:p>
        </w:tc>
      </w:tr>
      <w:tr w:rsidR="00AC0ED9" w:rsidRPr="00DC7E7A" w:rsidTr="00C94E5A">
        <w:trPr>
          <w:trHeight w:val="154"/>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AC0ED9" w:rsidRPr="00DC7E7A" w:rsidTr="00C94E5A">
        <w:trPr>
          <w:trHeight w:val="185"/>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44</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AC0ED9" w:rsidRPr="00DC7E7A" w:rsidTr="00C94E5A">
        <w:trPr>
          <w:trHeight w:val="259"/>
        </w:trPr>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w:t>
            </w:r>
          </w:p>
        </w:tc>
        <w:tc>
          <w:tcPr>
            <w:tcW w:w="404"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13"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w:t>
            </w:r>
          </w:p>
        </w:tc>
        <w:tc>
          <w:tcPr>
            <w:tcW w:w="405" w:type="dxa"/>
          </w:tcPr>
          <w:p w:rsidR="00AC0ED9" w:rsidRPr="00DC7E7A" w:rsidRDefault="00AC0ED9" w:rsidP="00764D2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Объемные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Нормы и нормативы затрат труда.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pacing w:val="-4"/>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Качественные показатели работы железнодорожного транспорта. Характеристика, единицы измерения, методы их определения.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 Сущность и значение производительности труда, методы измерения. Пути повышения производительности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18800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848</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860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lastRenderedPageBreak/>
              <w:t>Производительность труда (т/км/чел)</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Материально-технические, трудовые и финансовые ресурсы отрасли.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Повременная форма оплаты труда: сущность, разновидности, преимущества и недостатки, область применения.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Финансирование предприятий железнодорожного транспорта.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Сдельная форма оплаты труда: сущность, разновидности, преимущества и недостатки, область применения.</w:t>
      </w:r>
    </w:p>
    <w:p w:rsidR="00AC0ED9" w:rsidRPr="00DC7E7A" w:rsidRDefault="00AC0ED9" w:rsidP="00AC0ED9">
      <w:pPr>
        <w:pStyle w:val="ad"/>
        <w:tabs>
          <w:tab w:val="left" w:pos="0"/>
        </w:tabs>
        <w:spacing w:before="0" w:after="0"/>
        <w:ind w:firstLine="709"/>
        <w:jc w:val="both"/>
        <w:rPr>
          <w:rFonts w:ascii="Times New Roman" w:hAnsi="Times New Roman"/>
          <w:sz w:val="22"/>
          <w:szCs w:val="22"/>
        </w:rPr>
      </w:pPr>
      <w:r w:rsidRPr="00DC7E7A">
        <w:rPr>
          <w:rFonts w:ascii="Times New Roman" w:hAnsi="Times New Roman"/>
          <w:sz w:val="22"/>
          <w:szCs w:val="22"/>
        </w:rPr>
        <w:t xml:space="preserve">3.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w:t>
      </w:r>
      <w:r w:rsidRPr="00DC7E7A">
        <w:rPr>
          <w:rFonts w:ascii="Times New Roman" w:hAnsi="Times New Roman"/>
          <w:sz w:val="22"/>
          <w:szCs w:val="22"/>
        </w:rPr>
        <w:lastRenderedPageBreak/>
        <w:t>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Рынок труда, кадровая политика на транспорте.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Тарифная система оплаты труда, ее элементы; ЕТКС (единый тарифно-квалификационный справочник) и его назначение.</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3"/>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Месячная норма часов</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Отработано часов в ночную смену</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Районный коэффициент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Должность</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ДСП</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 xml:space="preserve">1. Доходы от перевозок, пути повышения доходов.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Бестарифная система оплаты труда. Права предприятий в области оплаты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85"/>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Сумма производственных пас.км. (млн.)</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Доходная ставка за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Себестоимость 10 пас.км.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5,1</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Доходы от начальных операций по пассажирским перевозкам пригородного сообщения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5. Доходы от начальных операций по пассажирским перевозкам (тыс.руб.):</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в прямом сообщении,</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 местном сообщении.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17</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15</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tabs>
          <w:tab w:val="left" w:pos="0"/>
        </w:tabs>
        <w:spacing w:after="0" w:line="240" w:lineRule="auto"/>
        <w:ind w:firstLine="709"/>
        <w:rPr>
          <w:rFonts w:ascii="Times New Roman" w:hAnsi="Times New Roman" w:cs="Times New Roman"/>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Состав и структура эксплуатационных расходов отрасли, их зависимость от размеров движения.</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Основные понятия маркетинга. Цели и задачи, концепция маркетинга.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850"/>
        <w:gridCol w:w="798"/>
        <w:gridCol w:w="1470"/>
        <w:gridCol w:w="1134"/>
        <w:gridCol w:w="961"/>
        <w:gridCol w:w="977"/>
        <w:gridCol w:w="862"/>
      </w:tblGrid>
      <w:tr w:rsidR="00AC0ED9" w:rsidRPr="00DC7E7A" w:rsidTr="00C94E5A">
        <w:tc>
          <w:tcPr>
            <w:tcW w:w="3369"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Показатели</w:t>
            </w:r>
          </w:p>
        </w:tc>
        <w:tc>
          <w:tcPr>
            <w:tcW w:w="85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План</w:t>
            </w:r>
          </w:p>
        </w:tc>
        <w:tc>
          <w:tcPr>
            <w:tcW w:w="798"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предыдущему году</w:t>
            </w:r>
          </w:p>
        </w:tc>
      </w:tr>
      <w:tr w:rsidR="00AC0ED9" w:rsidRPr="00DC7E7A" w:rsidTr="00C94E5A">
        <w:tc>
          <w:tcPr>
            <w:tcW w:w="3369"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85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798"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Объём работы (тыс.ваг)</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240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Норма времени на измеритель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0,19</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Среднемесячная норма часов (час)</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166</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r w:rsidR="00AC0ED9" w:rsidRPr="00DC7E7A" w:rsidTr="00C94E5A">
        <w:tc>
          <w:tcPr>
            <w:tcW w:w="3369"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Коэффициент замещения</w:t>
            </w:r>
          </w:p>
        </w:tc>
        <w:tc>
          <w:tcPr>
            <w:tcW w:w="85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798"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20"/>
                <w:szCs w:val="20"/>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Понятия: направления и элементы затрат, калькуляция себестоимости.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Реклама: назначение, классификация, требования, ее виды.</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0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Объем грузовой работы (млн.т.км.)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Величина эксплуатационных расходов по перевозкам грузов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Объем пассажирской работы станции (пасс.км.)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Величина эксплуатационных расходов по перевозкам пассажиров (млн.руб.)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r>
    </w:tbl>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Прибыль предприятия. Распределение и использование прибыли.</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Понятия конкурентоспособности. Пути повышения качества и конкурентоспособности транспортной продукции.</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7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Сумма эксплуатационных т.км.(млн.т.км.)</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14900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Доходная ставка за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3,43</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Доходы от начальных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Себестоимость 10 т.км. эксплуатационных (руб.)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lastRenderedPageBreak/>
              <w:t>5. Доходы от конечных операций по грузовым перевозкам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6. Доходы от дополнительных сборов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7. Доходы от прочих операций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Формы организаций (предприятий), классификация предприятий по формам собственности, отраслям и объектам производства.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Цели и задачи СФТО (Система фирменного транспортного обслуживания) ОАО РЖД.</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301"/>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5700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4600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1400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110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Производственные особенности структуры организации. Инфраструктура организации.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2.</w:t>
      </w:r>
      <w:r w:rsidRPr="00DC7E7A">
        <w:rPr>
          <w:rFonts w:ascii="Times New Roman" w:hAnsi="Times New Roman" w:cs="Times New Roman"/>
          <w:spacing w:val="-1"/>
        </w:rPr>
        <w:t xml:space="preserve"> </w:t>
      </w:r>
      <w:r w:rsidRPr="00DC7E7A">
        <w:rPr>
          <w:rFonts w:ascii="Times New Roman" w:hAnsi="Times New Roman" w:cs="Times New Roman"/>
        </w:rPr>
        <w:t>Задачи и особенности планирования перевозок грузов железнодорожным транспортом, виды планов перевозки грузов.</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rPr>
          <w:trHeight w:val="81"/>
        </w:trPr>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Среднесуточная погрузка (ваг.)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1660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Динамическая нагрузка вагона (т/ваг)</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Средняя дальность перевозок (км.)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430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442</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Эксплуатационные,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Типы производства, их характеристика; понятие производственного и технологического процесса.</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pacing w:val="-1"/>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Классификация и структура эксплуатационных расходов, порядок их планирования. Понятие себестоимости перевозок, пути ее снижения</w:t>
      </w:r>
      <w:r w:rsidRPr="00DC7E7A">
        <w:rPr>
          <w:rFonts w:ascii="Times New Roman" w:hAnsi="Times New Roman" w:cs="Times New Roman"/>
          <w:spacing w:val="-1"/>
        </w:rPr>
        <w:t>.</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pacing w:val="-1"/>
        </w:rPr>
        <w:t xml:space="preserve">3. Задача. </w:t>
      </w:r>
      <w:r w:rsidRPr="00DC7E7A">
        <w:rPr>
          <w:rFonts w:ascii="Times New Roman" w:hAnsi="Times New Roman" w:cs="Times New Roman"/>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AC0ED9" w:rsidRPr="00DC7E7A" w:rsidTr="00C94E5A">
        <w:tc>
          <w:tcPr>
            <w:tcW w:w="379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AC0ED9" w:rsidRPr="00DC7E7A" w:rsidTr="00C94E5A">
        <w:tc>
          <w:tcPr>
            <w:tcW w:w="379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РL-объем перевозок (т/км, млн.)</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29000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31600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Себестоимость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0,900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Доходная ставка (10 прив. т/км)</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0,925</w:t>
            </w: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Выручка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Прибыль (тыс.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r w:rsidR="00AC0ED9" w:rsidRPr="00DC7E7A" w:rsidTr="00C94E5A">
        <w:tc>
          <w:tcPr>
            <w:tcW w:w="3794"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Расходы (руб.)</w:t>
            </w:r>
          </w:p>
        </w:tc>
        <w:tc>
          <w:tcPr>
            <w:tcW w:w="1276"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2" w:type="dxa"/>
          </w:tcPr>
          <w:p w:rsidR="00AC0ED9" w:rsidRPr="00DC7E7A" w:rsidRDefault="00AC0ED9" w:rsidP="00FF763A">
            <w:pPr>
              <w:widowControl w:val="0"/>
              <w:tabs>
                <w:tab w:val="left" w:pos="0"/>
              </w:tabs>
              <w:spacing w:after="0" w:line="240" w:lineRule="auto"/>
              <w:jc w:val="center"/>
              <w:rPr>
                <w:rFonts w:ascii="Times New Roman" w:hAnsi="Times New Roman" w:cs="Times New Roman"/>
                <w:sz w:val="18"/>
                <w:szCs w:val="18"/>
              </w:rPr>
            </w:pPr>
          </w:p>
        </w:tc>
        <w:tc>
          <w:tcPr>
            <w:tcW w:w="1843"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c>
          <w:tcPr>
            <w:tcW w:w="1666" w:type="dxa"/>
          </w:tcPr>
          <w:p w:rsidR="00AC0ED9" w:rsidRPr="00DC7E7A" w:rsidRDefault="00AC0ED9" w:rsidP="00FF763A">
            <w:pPr>
              <w:widowControl w:val="0"/>
              <w:tabs>
                <w:tab w:val="left" w:pos="0"/>
              </w:tabs>
              <w:spacing w:after="0" w:line="240" w:lineRule="auto"/>
              <w:jc w:val="both"/>
              <w:rPr>
                <w:rFonts w:ascii="Times New Roman" w:hAnsi="Times New Roman" w:cs="Times New Roman"/>
                <w:sz w:val="18"/>
                <w:szCs w:val="18"/>
              </w:rPr>
            </w:pP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sz w:val="16"/>
          <w:szCs w:val="16"/>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Особенности производственного процесса на железнодорожном транспорте.</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Ценовая политика и ценообразование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116"/>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2800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Законы и нормативные документы, регулирующие правовые и организационные основы железнодорожного транспорта.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Тарифы на грузовые перевозки, перечень документов, их содержание.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Погрузка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lastRenderedPageBreak/>
              <w:t>Приём груза (тыс.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490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Суточный рабочий парк вагонов (вагон)</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7000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7100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6900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 вагона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Основные средства предприятия, их классификация, оценка,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Порядок финансирования производственно-хозяйственной деятельности организации.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19"/>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Первоначальная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Остаточная стоимость объекта (тыс.руб.)</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Срок службы (лет)</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Оборотные средства предприятия, их классификация, показатели эффективности использования.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Значение и динамика пассажирских перевозок, порядок их планирования.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 xml:space="preserve">3.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AC0ED9" w:rsidRPr="00DC7E7A" w:rsidTr="00C94E5A">
        <w:tc>
          <w:tcPr>
            <w:tcW w:w="294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94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93"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Доходы (тыс. 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540,0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550,0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524,0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Оборотные средства (тыс.руб)</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26,0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Коэффициент оборачиваемости (оборот)</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94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Продолжительность одного оборота (сутки)</w:t>
            </w:r>
          </w:p>
        </w:tc>
        <w:tc>
          <w:tcPr>
            <w:tcW w:w="99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8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1134"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7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sz w:val="16"/>
          <w:szCs w:val="16"/>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Повышения качества пассажирских перевозок. Пассажирские тарифы. Износ основных средств и амортизационные отчисления.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415"/>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lastRenderedPageBreak/>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lastRenderedPageBreak/>
              <w:t>Экзаменационный билет №19</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23.02.01 Организация перевозок и </w:t>
            </w:r>
            <w:r w:rsidRPr="00DC7E7A">
              <w:rPr>
                <w:rFonts w:ascii="Times New Roman" w:hAnsi="Times New Roman" w:cs="Times New Roman"/>
              </w:rPr>
              <w:lastRenderedPageBreak/>
              <w:t>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lastRenderedPageBreak/>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Основные задачи и принципы организации труда, ее особенности на железнодорожном транспорте.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Назначение и содержание бизнес-плана.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975"/>
        <w:gridCol w:w="1054"/>
        <w:gridCol w:w="1470"/>
        <w:gridCol w:w="1065"/>
        <w:gridCol w:w="903"/>
        <w:gridCol w:w="961"/>
        <w:gridCol w:w="847"/>
      </w:tblGrid>
      <w:tr w:rsidR="00AC0ED9" w:rsidRPr="00DC7E7A" w:rsidTr="00C94E5A">
        <w:tc>
          <w:tcPr>
            <w:tcW w:w="2862"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75"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54"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196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08" w:type="dxa"/>
            <w:gridSpan w:val="2"/>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AC0ED9" w:rsidRPr="00DC7E7A" w:rsidTr="00C94E5A">
        <w:tc>
          <w:tcPr>
            <w:tcW w:w="2862"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975"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vMerge/>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03"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47"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(т/км,млн.)</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32000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33000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31500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r w:rsidR="00AC0ED9" w:rsidRPr="00DC7E7A" w:rsidTr="00C94E5A">
        <w:tc>
          <w:tcPr>
            <w:tcW w:w="2862"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Производительность труда (млн.т/км, чел)</w:t>
            </w:r>
          </w:p>
        </w:tc>
        <w:tc>
          <w:tcPr>
            <w:tcW w:w="975"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54"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470" w:type="dxa"/>
          </w:tcPr>
          <w:p w:rsidR="00AC0ED9" w:rsidRPr="00DC7E7A" w:rsidRDefault="00AC0ED9" w:rsidP="00FF763A">
            <w:pPr>
              <w:widowControl w:val="0"/>
              <w:tabs>
                <w:tab w:val="left" w:pos="0"/>
              </w:tabs>
              <w:spacing w:after="0" w:line="240" w:lineRule="auto"/>
              <w:jc w:val="center"/>
              <w:rPr>
                <w:rFonts w:ascii="Times New Roman" w:hAnsi="Times New Roman" w:cs="Times New Roman"/>
              </w:rPr>
            </w:pPr>
          </w:p>
        </w:tc>
        <w:tc>
          <w:tcPr>
            <w:tcW w:w="1065"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03"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961"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c>
          <w:tcPr>
            <w:tcW w:w="847" w:type="dxa"/>
          </w:tcPr>
          <w:p w:rsidR="00AC0ED9" w:rsidRPr="00DC7E7A" w:rsidRDefault="00AC0ED9" w:rsidP="00FF763A">
            <w:pPr>
              <w:widowControl w:val="0"/>
              <w:tabs>
                <w:tab w:val="left" w:pos="0"/>
              </w:tabs>
              <w:spacing w:after="0" w:line="240" w:lineRule="auto"/>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Значение и задачи бригадной формы организации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 xml:space="preserve">Значение и виды учета.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FF763A" w:rsidRPr="00DC7E7A" w:rsidRDefault="00FF763A">
      <w:pPr>
        <w:rPr>
          <w:rFonts w:ascii="Times New Roman" w:hAnsi="Times New Roman" w:cs="Times New Roman"/>
          <w:b/>
        </w:rPr>
      </w:pPr>
      <w:r w:rsidRPr="00DC7E7A">
        <w:rPr>
          <w:rFonts w:ascii="Times New Roman" w:hAnsi="Times New Roman" w:cs="Times New Roman"/>
          <w:b/>
        </w:rPr>
        <w:br w:type="page"/>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Структура кадров, движение кадров; списочная численность персонала и показатели ее измерения.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Формы учета и отчетности основной производственной деятельности железнодорожной станции. Ревизия и инвентаризация.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AC0ED9" w:rsidRPr="00DC7E7A" w:rsidTr="00C94E5A">
        <w:trPr>
          <w:trHeight w:val="277"/>
        </w:trPr>
        <w:tc>
          <w:tcPr>
            <w:tcW w:w="8755"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1. Разряд</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2. Норма выработки, т/ваг</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4. Количество погруженного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7640</w:t>
            </w:r>
          </w:p>
        </w:tc>
      </w:tr>
      <w:tr w:rsidR="00AC0ED9" w:rsidRPr="00DC7E7A" w:rsidTr="00C94E5A">
        <w:tc>
          <w:tcPr>
            <w:tcW w:w="8755" w:type="dxa"/>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5. Количество выгруженного тонн груза на местах общего пользования</w:t>
            </w:r>
          </w:p>
        </w:tc>
        <w:tc>
          <w:tcPr>
            <w:tcW w:w="1701" w:type="dxa"/>
          </w:tcPr>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4590</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 w:val="num" w:pos="720"/>
        </w:tabs>
        <w:spacing w:after="0" w:line="240" w:lineRule="auto"/>
        <w:ind w:firstLine="709"/>
        <w:jc w:val="both"/>
        <w:rPr>
          <w:rFonts w:ascii="Times New Roman" w:hAnsi="Times New Roman" w:cs="Times New Roman"/>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Сущность и задачи нормирования труда.</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Цели, виды и методы экономического анализа.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w:t>
      </w:r>
      <w:r w:rsidRPr="00DC7E7A">
        <w:rPr>
          <w:rFonts w:ascii="Times New Roman" w:hAnsi="Times New Roman" w:cs="Times New Roman"/>
        </w:rPr>
        <w:lastRenderedPageBreak/>
        <w:t>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F763A" w:rsidRPr="00DC7E7A" w:rsidRDefault="00FF763A"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Бюджет рабочего времени исполнителя.</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Инновации, понятие и классификация. </w:t>
      </w:r>
    </w:p>
    <w:p w:rsidR="00AC0ED9" w:rsidRPr="00DC7E7A" w:rsidRDefault="00AC0ED9" w:rsidP="00AC0ED9">
      <w:pPr>
        <w:pStyle w:val="16"/>
        <w:tabs>
          <w:tab w:val="left" w:pos="0"/>
        </w:tabs>
        <w:ind w:firstLine="709"/>
        <w:jc w:val="both"/>
        <w:rPr>
          <w:sz w:val="22"/>
          <w:szCs w:val="22"/>
        </w:rPr>
      </w:pPr>
      <w:r w:rsidRPr="00DC7E7A">
        <w:rPr>
          <w:sz w:val="22"/>
          <w:szCs w:val="22"/>
        </w:rPr>
        <w:t>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u w:val="single"/>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 </w:t>
      </w: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Классификация затрат рабочего времени.</w:t>
      </w:r>
    </w:p>
    <w:p w:rsidR="00AC0ED9" w:rsidRPr="00DC7E7A" w:rsidRDefault="00AC0ED9" w:rsidP="00AC0ED9">
      <w:pPr>
        <w:tabs>
          <w:tab w:val="left" w:pos="0"/>
          <w:tab w:val="left" w:pos="720"/>
        </w:tabs>
        <w:spacing w:after="0" w:line="240" w:lineRule="auto"/>
        <w:ind w:firstLine="709"/>
        <w:jc w:val="both"/>
        <w:rPr>
          <w:rFonts w:ascii="Times New Roman" w:hAnsi="Times New Roman" w:cs="Times New Roman"/>
        </w:rPr>
      </w:pPr>
      <w:r w:rsidRPr="00DC7E7A">
        <w:rPr>
          <w:rFonts w:ascii="Times New Roman" w:hAnsi="Times New Roman" w:cs="Times New Roman"/>
        </w:rPr>
        <w:t>2. Инвестиции; их типы, основные сферы инвестиций.</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hd w:val="clear" w:color="auto" w:fill="FFFFFF"/>
        </w:rPr>
        <w:t xml:space="preserve">Определить норму времени на изготовление одной детали: </w:t>
      </w:r>
      <w:r w:rsidRPr="00DC7E7A">
        <w:rPr>
          <w:rFonts w:ascii="Times New Roman" w:hAnsi="Times New Roman" w:cs="Times New Roman"/>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hd w:val="clear" w:color="auto" w:fill="FFFFFF"/>
        </w:rPr>
        <w:t>партия состоит из 20 деталей.</w:t>
      </w:r>
    </w:p>
    <w:p w:rsidR="00AC0ED9" w:rsidRPr="00DC7E7A" w:rsidRDefault="00AC0ED9" w:rsidP="00AC0ED9">
      <w:pPr>
        <w:tabs>
          <w:tab w:val="left" w:pos="0"/>
        </w:tabs>
        <w:spacing w:after="0" w:line="240" w:lineRule="auto"/>
        <w:ind w:firstLine="709"/>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lastRenderedPageBreak/>
        <w:t>Преподаватель ________________________________________________________ Ф.И.О.</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AC0ED9" w:rsidRPr="00DC7E7A" w:rsidRDefault="00AC0ED9" w:rsidP="00AC0ED9">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AC0ED9" w:rsidRPr="00DC7E7A" w:rsidRDefault="00AC0ED9" w:rsidP="00AC0ED9">
      <w:pPr>
        <w:pStyle w:val="af9"/>
        <w:tabs>
          <w:tab w:val="left" w:pos="0"/>
        </w:tabs>
        <w:ind w:firstLine="709"/>
        <w:jc w:val="center"/>
        <w:rPr>
          <w:rFonts w:ascii="Times New Roman" w:hAnsi="Times New Roman"/>
          <w:b/>
        </w:rPr>
      </w:pPr>
      <w:r w:rsidRPr="00DC7E7A">
        <w:rPr>
          <w:rFonts w:ascii="Times New Roman" w:hAnsi="Times New Roman"/>
          <w:b/>
        </w:rPr>
        <w:t>(</w:t>
      </w:r>
      <w:r w:rsidR="00B1728C">
        <w:rPr>
          <w:rFonts w:ascii="Times New Roman" w:hAnsi="Times New Roman"/>
          <w:b/>
        </w:rPr>
        <w:t>ПривГУПС</w:t>
      </w:r>
      <w:r w:rsidRPr="00DC7E7A">
        <w:rPr>
          <w:rFonts w:ascii="Times New Roman" w:hAnsi="Times New Roman"/>
          <w:b/>
        </w:rPr>
        <w:t>)</w:t>
      </w:r>
    </w:p>
    <w:p w:rsidR="00AC0ED9" w:rsidRPr="00DC7E7A" w:rsidRDefault="00AC0ED9" w:rsidP="00AC0ED9">
      <w:pPr>
        <w:pStyle w:val="af9"/>
        <w:tabs>
          <w:tab w:val="left" w:pos="0"/>
        </w:tabs>
        <w:ind w:firstLine="709"/>
        <w:jc w:val="center"/>
        <w:rPr>
          <w:rFonts w:ascii="Times New Roman" w:hAnsi="Times New Roman"/>
          <w:b/>
        </w:rPr>
      </w:pPr>
    </w:p>
    <w:p w:rsidR="00AC0ED9" w:rsidRPr="00DC7E7A" w:rsidRDefault="00AC0ED9" w:rsidP="00AC0ED9">
      <w:pPr>
        <w:pStyle w:val="af9"/>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AC0ED9" w:rsidRPr="00DC7E7A" w:rsidTr="00C94E5A">
        <w:trPr>
          <w:trHeight w:val="2193"/>
        </w:trPr>
        <w:tc>
          <w:tcPr>
            <w:tcW w:w="336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AC0ED9" w:rsidRPr="00DC7E7A" w:rsidRDefault="00AC0ED9" w:rsidP="00FF763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AC0ED9" w:rsidRPr="00DC7E7A" w:rsidRDefault="00AC0ED9" w:rsidP="00FF763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AC0ED9" w:rsidRPr="00DC7E7A" w:rsidRDefault="00AC0ED9" w:rsidP="00FF763A">
            <w:pPr>
              <w:tabs>
                <w:tab w:val="left" w:pos="0"/>
              </w:tabs>
              <w:spacing w:after="0" w:line="240" w:lineRule="auto"/>
              <w:jc w:val="center"/>
              <w:rPr>
                <w:rStyle w:val="10pt"/>
                <w:rFonts w:eastAsiaTheme="minorEastAsia"/>
                <w:b/>
                <w:bCs/>
                <w:color w:val="auto"/>
              </w:rPr>
            </w:pPr>
            <w:r w:rsidRPr="00DC7E7A">
              <w:rPr>
                <w:rStyle w:val="10pt"/>
                <w:rFonts w:eastAsiaTheme="minorEastAsia"/>
                <w:b/>
                <w:bCs/>
                <w:color w:val="auto"/>
              </w:rPr>
              <w:t xml:space="preserve">МДК.03.01. Транспортно-экспедиционная деятельность </w:t>
            </w:r>
          </w:p>
          <w:p w:rsidR="00AC0ED9" w:rsidRPr="00DC7E7A" w:rsidRDefault="00AC0ED9" w:rsidP="00FF763A">
            <w:pPr>
              <w:tabs>
                <w:tab w:val="left" w:pos="0"/>
              </w:tabs>
              <w:spacing w:after="0" w:line="240" w:lineRule="auto"/>
              <w:jc w:val="center"/>
              <w:rPr>
                <w:rFonts w:ascii="Times New Roman" w:hAnsi="Times New Roman" w:cs="Times New Roman"/>
                <w:b/>
              </w:rPr>
            </w:pPr>
            <w:r w:rsidRPr="00DC7E7A">
              <w:rPr>
                <w:rStyle w:val="10pt"/>
                <w:rFonts w:eastAsiaTheme="minorEastAsia"/>
                <w:b/>
                <w:bCs/>
                <w:color w:val="auto"/>
              </w:rPr>
              <w:t>(по видам транспорта)</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AC0ED9" w:rsidRPr="00DC7E7A" w:rsidRDefault="00AC0ED9" w:rsidP="00FF763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AC0ED9" w:rsidRPr="00DC7E7A" w:rsidRDefault="00AC0ED9" w:rsidP="00FF763A">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AC0ED9" w:rsidRPr="00DC7E7A" w:rsidRDefault="00AC0ED9" w:rsidP="00FF763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AC0ED9" w:rsidRPr="00DC7E7A" w:rsidRDefault="00AC0ED9" w:rsidP="00AC0ED9">
      <w:pPr>
        <w:pStyle w:val="16"/>
        <w:tabs>
          <w:tab w:val="left" w:pos="0"/>
          <w:tab w:val="num" w:pos="720"/>
        </w:tabs>
        <w:ind w:firstLine="709"/>
        <w:jc w:val="both"/>
        <w:rPr>
          <w:sz w:val="22"/>
          <w:szCs w:val="22"/>
        </w:rPr>
      </w:pPr>
    </w:p>
    <w:p w:rsidR="00AC0ED9" w:rsidRPr="00DC7E7A" w:rsidRDefault="00AC0ED9" w:rsidP="00AC0ED9">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Фотография рабочего дня. Назначение, порядок проведения и обработка данных.</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Понятие: экспорт, импорт. В чем заключается выгода международной торговли. </w:t>
      </w: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701"/>
        <w:gridCol w:w="2409"/>
        <w:gridCol w:w="957"/>
      </w:tblGrid>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Объект наблюдения</w:t>
            </w:r>
          </w:p>
        </w:tc>
        <w:tc>
          <w:tcPr>
            <w:tcW w:w="1701"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Текущее время</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Продолжительность</w:t>
            </w: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Индекс</w:t>
            </w: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Начало наблюдения</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8-00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b/>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 Производственная планерка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8-20</w:t>
            </w:r>
          </w:p>
        </w:tc>
        <w:tc>
          <w:tcPr>
            <w:tcW w:w="2409"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center"/>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2. Инструктаж по ТБ</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3.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10-10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4. Поиск материалов и деталей</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10-20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5.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6.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Обеденный перерыв</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12-48</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7. Позднее начало работы после обеда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8.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14-15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9. Исправление брака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14-30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10. Отдых</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14-40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11.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15-45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12. Разговор по личным надобностям</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13. Перерыв, обусловленный технологией производства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14. Работа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15. Уборка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16-55</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r w:rsidR="00AC0ED9" w:rsidRPr="00DC7E7A" w:rsidTr="00C94E5A">
        <w:tc>
          <w:tcPr>
            <w:tcW w:w="5070" w:type="dxa"/>
            <w:shd w:val="clear" w:color="auto" w:fill="auto"/>
          </w:tcPr>
          <w:p w:rsidR="00AC0ED9" w:rsidRPr="00DC7E7A" w:rsidRDefault="00AC0ED9" w:rsidP="00C94E5A">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16. Сдача рабочего места</w:t>
            </w:r>
          </w:p>
        </w:tc>
        <w:tc>
          <w:tcPr>
            <w:tcW w:w="1701" w:type="dxa"/>
            <w:shd w:val="clear" w:color="auto" w:fill="auto"/>
            <w:vAlign w:val="center"/>
          </w:tcPr>
          <w:p w:rsidR="00AC0ED9" w:rsidRPr="00DC7E7A" w:rsidRDefault="00AC0ED9" w:rsidP="00C94E5A">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17-00</w:t>
            </w:r>
          </w:p>
        </w:tc>
        <w:tc>
          <w:tcPr>
            <w:tcW w:w="2409"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AC0ED9" w:rsidRPr="00DC7E7A" w:rsidRDefault="00AC0ED9" w:rsidP="00C94E5A">
            <w:pPr>
              <w:tabs>
                <w:tab w:val="left" w:pos="0"/>
              </w:tabs>
              <w:spacing w:after="0" w:line="240" w:lineRule="auto"/>
              <w:ind w:firstLine="709"/>
              <w:jc w:val="both"/>
              <w:rPr>
                <w:rFonts w:ascii="Times New Roman" w:hAnsi="Times New Roman" w:cs="Times New Roman"/>
              </w:rPr>
            </w:pPr>
          </w:p>
        </w:tc>
      </w:tr>
    </w:tbl>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p>
    <w:p w:rsidR="00AC0ED9" w:rsidRPr="00DC7E7A" w:rsidRDefault="00AC0ED9" w:rsidP="00AC0ED9">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F74EF7" w:rsidRDefault="00F74EF7">
      <w:pPr>
        <w:rPr>
          <w:rFonts w:ascii="Times New Roman" w:hAnsi="Times New Roman" w:cs="Times New Roman"/>
          <w:sz w:val="28"/>
          <w:szCs w:val="28"/>
        </w:rPr>
      </w:pPr>
      <w:r>
        <w:rPr>
          <w:rFonts w:ascii="Times New Roman" w:hAnsi="Times New Roman" w:cs="Times New Roman"/>
          <w:sz w:val="28"/>
          <w:szCs w:val="28"/>
        </w:rPr>
        <w:br w:type="page"/>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2.2. Перечень заданий для оценки освоения МДК</w:t>
      </w:r>
    </w:p>
    <w:p w:rsidR="005C5369" w:rsidRPr="00DC7E7A" w:rsidRDefault="005C5369" w:rsidP="005C536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2.2.1. Перечень заданий для оценки освоения МДК.03.02. Обеспечение грузовых перевозок (по видам транспорта)</w:t>
      </w:r>
    </w:p>
    <w:tbl>
      <w:tblPr>
        <w:tblStyle w:val="a8"/>
        <w:tblW w:w="0" w:type="auto"/>
        <w:tblLook w:val="04A0"/>
      </w:tblPr>
      <w:tblGrid>
        <w:gridCol w:w="5068"/>
        <w:gridCol w:w="5069"/>
      </w:tblGrid>
      <w:tr w:rsidR="005C5369" w:rsidRPr="00DC7E7A" w:rsidTr="00807634">
        <w:tc>
          <w:tcPr>
            <w:tcW w:w="5068"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5C5369" w:rsidRPr="00DC7E7A" w:rsidRDefault="005C5369" w:rsidP="00807634">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5C5369" w:rsidRPr="00DC7E7A" w:rsidRDefault="005C5369" w:rsidP="00DB2894">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EE7E76" w:rsidRPr="00DC7E7A" w:rsidTr="00807634">
        <w:tc>
          <w:tcPr>
            <w:tcW w:w="5068" w:type="dxa"/>
          </w:tcPr>
          <w:p w:rsidR="00EE7E76" w:rsidRPr="00DC7E7A" w:rsidRDefault="00EE7E76" w:rsidP="00807634">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EE7E76" w:rsidRPr="00DC7E7A" w:rsidRDefault="00EE7E76" w:rsidP="00807634">
            <w:pPr>
              <w:pStyle w:val="11"/>
              <w:widowControl w:val="0"/>
              <w:ind w:left="0"/>
              <w:rPr>
                <w:rFonts w:ascii="Times New Roman" w:hAnsi="Times New Roman"/>
                <w:sz w:val="24"/>
                <w:szCs w:val="24"/>
              </w:rPr>
            </w:pPr>
            <w:r w:rsidRPr="00DC7E7A">
              <w:rPr>
                <w:rFonts w:ascii="Times New Roman" w:hAnsi="Times New Roman"/>
                <w:sz w:val="24"/>
                <w:szCs w:val="24"/>
              </w:rPr>
              <w:t>Индивидуальные задания</w:t>
            </w:r>
          </w:p>
          <w:p w:rsidR="00EE7E76" w:rsidRPr="00DC7E7A" w:rsidRDefault="00EE7E76" w:rsidP="00346A12">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№1-42</w:t>
            </w:r>
          </w:p>
        </w:tc>
        <w:tc>
          <w:tcPr>
            <w:tcW w:w="5069" w:type="dxa"/>
          </w:tcPr>
          <w:p w:rsidR="00EE7E76" w:rsidRPr="00DC7E7A" w:rsidRDefault="00EE7E76" w:rsidP="00E67DAF">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Pr>
                <w:rFonts w:ascii="Times New Roman" w:hAnsi="Times New Roman"/>
                <w:sz w:val="24"/>
                <w:szCs w:val="24"/>
              </w:rPr>
              <w:t xml:space="preserve">У2, </w:t>
            </w:r>
            <w:r w:rsidRPr="001F20FE">
              <w:rPr>
                <w:rFonts w:ascii="Times New Roman" w:hAnsi="Times New Roman"/>
                <w:sz w:val="24"/>
                <w:szCs w:val="24"/>
              </w:rPr>
              <w:t xml:space="preserve">У3, </w:t>
            </w:r>
            <w:r>
              <w:rPr>
                <w:rFonts w:ascii="Times New Roman" w:hAnsi="Times New Roman"/>
                <w:sz w:val="24"/>
                <w:szCs w:val="24"/>
              </w:rPr>
              <w:t xml:space="preserve">У4, </w:t>
            </w:r>
            <w:r w:rsidRPr="001F20FE">
              <w:rPr>
                <w:rFonts w:ascii="Times New Roman" w:hAnsi="Times New Roman"/>
                <w:sz w:val="24"/>
                <w:szCs w:val="24"/>
              </w:rPr>
              <w:t>З1</w:t>
            </w:r>
            <w:r>
              <w:rPr>
                <w:rFonts w:ascii="Times New Roman" w:hAnsi="Times New Roman"/>
                <w:sz w:val="24"/>
                <w:szCs w:val="24"/>
              </w:rPr>
              <w:t>, З2, З3, З4, З5, З6, З7, З8, З9, З10, З11, З12,</w:t>
            </w:r>
          </w:p>
          <w:p w:rsidR="00EE7E76" w:rsidRPr="00DC7E7A" w:rsidRDefault="00EE7E76" w:rsidP="00E67DAF">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EE7E76" w:rsidRPr="00DC7E7A" w:rsidRDefault="00A20FAB" w:rsidP="00DB2894">
            <w:pPr>
              <w:pStyle w:val="11"/>
              <w:widowControl w:val="0"/>
              <w:ind w:left="0"/>
              <w:rPr>
                <w:rFonts w:ascii="Times New Roman" w:hAnsi="Times New Roman"/>
                <w:sz w:val="24"/>
                <w:szCs w:val="24"/>
              </w:rPr>
            </w:pPr>
            <w:r>
              <w:rPr>
                <w:rFonts w:ascii="Times New Roman" w:hAnsi="Times New Roman"/>
                <w:sz w:val="24"/>
                <w:szCs w:val="24"/>
              </w:rPr>
              <w:t>ПК 3.1</w:t>
            </w:r>
          </w:p>
        </w:tc>
      </w:tr>
    </w:tbl>
    <w:p w:rsidR="000C0C90" w:rsidRPr="00DC7E7A" w:rsidRDefault="000C0C90" w:rsidP="00CB50FC">
      <w:pPr>
        <w:tabs>
          <w:tab w:val="left" w:pos="0"/>
        </w:tabs>
        <w:spacing w:after="0" w:line="240" w:lineRule="auto"/>
        <w:ind w:left="360" w:firstLine="709"/>
        <w:jc w:val="right"/>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ВОПРОСЫ ДЛЯ УСТНОГО ОПРОСА</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2.1. Общие сведения о коммерческой деятельности железнодорожного транспорта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Назначение Устава железнодорожного транспорта, год, Статьи, разделы, наименование разделов.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Назначение грузовой станции. Виды. Порядок открытия станции.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Вагоны грузового парка. Их характеристика. Показатели грузовых вагонов.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4. Виды весоизмерительных приборов. Принцип действия.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5. Основные показатели плана перевозок.</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2.2. Технология перевозок грузов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Назначение транспортной маркировки.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Комплект перевозочных документов. Правила заполнения.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Виды вагонных листов. Кодирование.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4. Срок доставки. Правила определения.</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5. Информация о подходе поездов и грузов.</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2.3. Организация перевозок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Определение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Три способа сортировки мелкой отправки.</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Вес одного грузового места, принятого мелкой отправкой в крытый вагон, крупнотоннажный контейнер, на платформу, в полувагон.</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2.4. Перевозка грузов на открытом подвижном составе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Основное правило устойчивости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Допускаемая длина длинномерного груза на платформе.</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3. Допускаемый выход груза за  пределы концевой балки полувагона.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2.5. Перевозка грузов отдельных категорий</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Меры профилактики смерзающегося груза.</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Определение скоропортящегося груза.</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Шесть случаев перевозок на особых условиях.</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Степени негабаритности в каждой зоне негабаритности.</w:t>
      </w:r>
    </w:p>
    <w:p w:rsidR="00544F23" w:rsidRPr="00DC7E7A" w:rsidRDefault="00544F23" w:rsidP="00AD0CDE">
      <w:pPr>
        <w:pStyle w:val="Standard"/>
        <w:numPr>
          <w:ilvl w:val="2"/>
          <w:numId w:val="24"/>
        </w:numPr>
        <w:tabs>
          <w:tab w:val="left" w:pos="0"/>
          <w:tab w:val="left" w:pos="993"/>
        </w:tabs>
        <w:ind w:firstLine="709"/>
        <w:jc w:val="both"/>
        <w:rPr>
          <w:spacing w:val="1"/>
          <w:sz w:val="28"/>
          <w:szCs w:val="28"/>
        </w:rPr>
      </w:pPr>
      <w:r w:rsidRPr="00DC7E7A">
        <w:rPr>
          <w:spacing w:val="1"/>
          <w:sz w:val="28"/>
          <w:szCs w:val="28"/>
        </w:rPr>
        <w:t>Порядок перевозки зерновых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Тема 2.6. Перевозка грузов с участием нескольких видов транспорта; с участием железных дорог иностранных государств</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Работа портовых станций .</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Переход грузов с дороги на дорогу.</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w:t>
      </w:r>
      <w:r w:rsidRPr="00DC7E7A">
        <w:rPr>
          <w:rFonts w:ascii="Times New Roman" w:hAnsi="Times New Roman" w:cs="Times New Roman"/>
          <w:spacing w:val="1"/>
          <w:sz w:val="28"/>
          <w:szCs w:val="28"/>
        </w:rPr>
        <w:tab/>
        <w:t>Порядок выдачи таможенных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Тема 2.7. Ответственность перевозчика, грузоотправителей и грузополучателей, обеспечение сохранности грузов</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1. Ответственность за просрочку грузов .</w:t>
      </w:r>
    </w:p>
    <w:p w:rsidR="00544F23" w:rsidRPr="00DC7E7A" w:rsidRDefault="00544F23" w:rsidP="00CB50FC">
      <w:pPr>
        <w:pStyle w:val="Standard"/>
        <w:tabs>
          <w:tab w:val="left" w:pos="0"/>
        </w:tabs>
        <w:ind w:firstLine="709"/>
        <w:jc w:val="both"/>
        <w:rPr>
          <w:spacing w:val="1"/>
          <w:sz w:val="28"/>
          <w:szCs w:val="28"/>
        </w:rPr>
      </w:pPr>
      <w:r w:rsidRPr="00DC7E7A">
        <w:rPr>
          <w:spacing w:val="1"/>
          <w:sz w:val="28"/>
          <w:szCs w:val="28"/>
        </w:rPr>
        <w:t>2. Порядок оформления несохранных перевозок. Правила составления акта общей формы. Привести пример.</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Порядок составления досылочной накладной.</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Ответственность за искажение сведений в накладной. Статья Устава железнодорожного транспорта.</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Ответственность грузоотправителей за превышение грузоподъемности вагона.</w:t>
      </w:r>
    </w:p>
    <w:p w:rsidR="00544F23" w:rsidRPr="00DC7E7A" w:rsidRDefault="00544F23" w:rsidP="00AD0CDE">
      <w:pPr>
        <w:pStyle w:val="Standard"/>
        <w:numPr>
          <w:ilvl w:val="2"/>
          <w:numId w:val="25"/>
        </w:numPr>
        <w:tabs>
          <w:tab w:val="left" w:pos="0"/>
          <w:tab w:val="left" w:pos="1134"/>
        </w:tabs>
        <w:ind w:firstLine="709"/>
        <w:jc w:val="both"/>
        <w:rPr>
          <w:spacing w:val="1"/>
          <w:sz w:val="28"/>
          <w:szCs w:val="28"/>
        </w:rPr>
      </w:pPr>
      <w:r w:rsidRPr="00DC7E7A">
        <w:rPr>
          <w:spacing w:val="1"/>
          <w:sz w:val="28"/>
          <w:szCs w:val="28"/>
        </w:rPr>
        <w:t>Порядок составления коммерческого акта.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устных ответов обучающихся</w:t>
      </w: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rPr>
      </w:pPr>
      <w:r w:rsidRPr="00DC7E7A">
        <w:rPr>
          <w:rFonts w:ascii="Times New Roman" w:hAnsi="Times New Roman" w:cs="Times New Roman"/>
          <w:b/>
          <w:spacing w:val="1"/>
          <w:sz w:val="28"/>
          <w:szCs w:val="28"/>
        </w:rPr>
        <w:t>Оценка «5» ставится, если:</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4) отвечает самостоятельно, без наводящих вопросов преподавателя.</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 xml:space="preserve">Оценка «4» ставится, если </w:t>
      </w:r>
      <w:r w:rsidRPr="00DC7E7A">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«3»</w:t>
      </w:r>
      <w:r w:rsidRPr="00DC7E7A">
        <w:rPr>
          <w:rFonts w:ascii="Times New Roman" w:hAnsi="Times New Roman" w:cs="Times New Roman"/>
          <w:spacing w:val="1"/>
          <w:sz w:val="28"/>
          <w:szCs w:val="28"/>
        </w:rPr>
        <w:t xml:space="preserve"> </w:t>
      </w:r>
      <w:r w:rsidRPr="00DC7E7A">
        <w:rPr>
          <w:rFonts w:ascii="Times New Roman" w:hAnsi="Times New Roman" w:cs="Times New Roman"/>
          <w:b/>
          <w:spacing w:val="1"/>
          <w:sz w:val="28"/>
          <w:szCs w:val="28"/>
        </w:rPr>
        <w:t xml:space="preserve">ставится, если </w:t>
      </w:r>
      <w:r w:rsidRPr="00DC7E7A">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544F23" w:rsidRPr="00DC7E7A" w:rsidRDefault="00544F23" w:rsidP="00CB50FC">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b/>
          <w:spacing w:val="1"/>
          <w:sz w:val="28"/>
          <w:szCs w:val="28"/>
        </w:rPr>
        <w:t>Оценка «2» ставится, если</w:t>
      </w:r>
      <w:r w:rsidRPr="00DC7E7A">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ДОКЛАДЫ</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ДОКЛАДОВ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Основные направления развития и совершенствования грузовой и коммерческой работы.</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Типы, принцип действия весов.</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Технический надзор за весоизмерительными приборами.</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Размещение и крепление грузов в крытых вагонах.</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Формы перевозочных документов и требования к их заполнению.</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Погрузка грузов в вагоны средствами перевозчика.</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Мероприятия по использованию грузоподъемности вагонов.</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Переадресовка груза.</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Проверка массы груза в пути.</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Очистка и промывка вагонов и контейнеров после выгрузки.</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выдачи грузов в товарной конторе.</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Предельные сроки хранения грузов.</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Досылка груза и ее оформление.</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Принятие в эксплуатацию пути необщего пользования.</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Единый технологический процесс работы станции и пути необщего пользования.</w:t>
      </w:r>
    </w:p>
    <w:p w:rsidR="00544F23" w:rsidRPr="00DC7E7A" w:rsidRDefault="00544F23" w:rsidP="00AD0CDE">
      <w:pPr>
        <w:pStyle w:val="a7"/>
        <w:numPr>
          <w:ilvl w:val="0"/>
          <w:numId w:val="2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Сопроводительная ведомость на выданные грузы.</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доклада</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Четкость постановки цели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1.1. </w:t>
      </w:r>
      <w:r w:rsidRPr="00DC7E7A">
        <w:rPr>
          <w:rFonts w:ascii="Times New Roman" w:hAnsi="Times New Roman" w:cs="Times New Roman"/>
          <w:sz w:val="28"/>
          <w:szCs w:val="28"/>
        </w:rPr>
        <w:t>нет цели;</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1.2. </w:t>
      </w:r>
      <w:r w:rsidRPr="00DC7E7A">
        <w:rPr>
          <w:rFonts w:ascii="Times New Roman" w:hAnsi="Times New Roman" w:cs="Times New Roman"/>
          <w:sz w:val="28"/>
          <w:szCs w:val="28"/>
        </w:rPr>
        <w:t>цель нечеткая;</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1.3. </w:t>
      </w:r>
      <w:r w:rsidRPr="00DC7E7A">
        <w:rPr>
          <w:rFonts w:ascii="Times New Roman" w:hAnsi="Times New Roman" w:cs="Times New Roman"/>
          <w:sz w:val="28"/>
          <w:szCs w:val="28"/>
        </w:rPr>
        <w:t>цель четко обозначена.</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Качество доклада </w:t>
      </w:r>
      <w:r w:rsidRPr="00DC7E7A">
        <w:rPr>
          <w:rFonts w:ascii="Times New Roman" w:hAnsi="Times New Roman" w:cs="Times New Roman"/>
          <w:sz w:val="28"/>
          <w:szCs w:val="28"/>
          <w:u w:val="single"/>
        </w:rPr>
        <w:t>(max 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2.1. </w:t>
      </w:r>
      <w:r w:rsidRPr="00DC7E7A">
        <w:rPr>
          <w:rFonts w:ascii="Times New Roman" w:hAnsi="Times New Roman" w:cs="Times New Roman"/>
          <w:sz w:val="28"/>
          <w:szCs w:val="28"/>
        </w:rPr>
        <w:t>докладчик зачитывает;</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2.2. </w:t>
      </w:r>
      <w:r w:rsidRPr="00DC7E7A">
        <w:rPr>
          <w:rFonts w:ascii="Times New Roman" w:hAnsi="Times New Roman" w:cs="Times New Roman"/>
          <w:sz w:val="28"/>
          <w:szCs w:val="28"/>
        </w:rPr>
        <w:t>докладчик рассказывает, но не объясняет суть работы;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2.3. </w:t>
      </w:r>
      <w:r w:rsidRPr="00DC7E7A">
        <w:rPr>
          <w:rFonts w:ascii="Times New Roman" w:hAnsi="Times New Roman" w:cs="Times New Roman"/>
          <w:sz w:val="28"/>
          <w:szCs w:val="28"/>
        </w:rPr>
        <w:t>четко выстроен доклад;</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2.4. </w:t>
      </w:r>
      <w:r w:rsidRPr="00DC7E7A">
        <w:rPr>
          <w:rFonts w:ascii="Times New Roman" w:hAnsi="Times New Roman" w:cs="Times New Roman"/>
          <w:sz w:val="28"/>
          <w:szCs w:val="28"/>
        </w:rPr>
        <w:t>доклад сопровождается иллюстративным материалом;</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2.5. </w:t>
      </w:r>
      <w:r w:rsidRPr="00DC7E7A">
        <w:rPr>
          <w:rFonts w:ascii="Times New Roman" w:hAnsi="Times New Roman" w:cs="Times New Roman"/>
          <w:sz w:val="28"/>
          <w:szCs w:val="28"/>
        </w:rPr>
        <w:t>доклад производит выдающееся впечатление.</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u w:val="single"/>
        </w:rPr>
      </w:pPr>
      <w:r w:rsidRPr="00DC7E7A">
        <w:rPr>
          <w:rFonts w:ascii="Times New Roman" w:hAnsi="Times New Roman" w:cs="Times New Roman"/>
          <w:sz w:val="28"/>
          <w:szCs w:val="28"/>
        </w:rPr>
        <w:t>Четкость выводов, обобщающих доклад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3.1. </w:t>
      </w:r>
      <w:r w:rsidRPr="00DC7E7A">
        <w:rPr>
          <w:rFonts w:ascii="Times New Roman" w:hAnsi="Times New Roman" w:cs="Times New Roman"/>
          <w:sz w:val="28"/>
          <w:szCs w:val="28"/>
        </w:rPr>
        <w:t>выводы имеются, но они не доказаны;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3.2. </w:t>
      </w:r>
      <w:r w:rsidRPr="00DC7E7A">
        <w:rPr>
          <w:rFonts w:ascii="Times New Roman" w:hAnsi="Times New Roman" w:cs="Times New Roman"/>
          <w:sz w:val="28"/>
          <w:szCs w:val="28"/>
        </w:rPr>
        <w:t>выводы не четкие;</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3.3. </w:t>
      </w:r>
      <w:r w:rsidRPr="00DC7E7A">
        <w:rPr>
          <w:rFonts w:ascii="Times New Roman" w:hAnsi="Times New Roman" w:cs="Times New Roman"/>
          <w:sz w:val="28"/>
          <w:szCs w:val="28"/>
        </w:rPr>
        <w:t>выводы полностью характеризуют работу.</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Качество ответов на вопросы (</w:t>
      </w:r>
      <w:r w:rsidRPr="00DC7E7A">
        <w:rPr>
          <w:rFonts w:ascii="Times New Roman" w:hAnsi="Times New Roman" w:cs="Times New Roman"/>
          <w:sz w:val="28"/>
          <w:szCs w:val="28"/>
          <w:u w:val="single"/>
        </w:rPr>
        <w:t>max 3 балла</w:t>
      </w:r>
      <w:r w:rsidRPr="00DC7E7A">
        <w:rPr>
          <w:rFonts w:ascii="Times New Roman" w:hAnsi="Times New Roman" w:cs="Times New Roman"/>
          <w:sz w:val="28"/>
          <w:szCs w:val="28"/>
        </w:rPr>
        <w:t>):</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4.1. </w:t>
      </w:r>
      <w:r w:rsidRPr="00DC7E7A">
        <w:rPr>
          <w:rFonts w:ascii="Times New Roman" w:hAnsi="Times New Roman" w:cs="Times New Roman"/>
          <w:sz w:val="28"/>
          <w:szCs w:val="28"/>
        </w:rPr>
        <w:t>докладчик не может четко ответить на вопросы;</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4.2. </w:t>
      </w:r>
      <w:r w:rsidRPr="00DC7E7A">
        <w:rPr>
          <w:rFonts w:ascii="Times New Roman" w:hAnsi="Times New Roman" w:cs="Times New Roman"/>
          <w:sz w:val="28"/>
          <w:szCs w:val="28"/>
        </w:rPr>
        <w:t>не может ответить на большинство вопросов;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4.3. </w:t>
      </w:r>
      <w:r w:rsidRPr="00DC7E7A">
        <w:rPr>
          <w:rFonts w:ascii="Times New Roman" w:hAnsi="Times New Roman" w:cs="Times New Roman"/>
          <w:sz w:val="28"/>
          <w:szCs w:val="28"/>
        </w:rPr>
        <w:t>отвечает на большинство вопросов.</w:t>
      </w:r>
    </w:p>
    <w:p w:rsidR="00544F23" w:rsidRPr="00DC7E7A" w:rsidRDefault="00544F23" w:rsidP="00AD0CDE">
      <w:pPr>
        <w:numPr>
          <w:ilvl w:val="0"/>
          <w:numId w:val="2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Умение держаться перед аудиторией (</w:t>
      </w:r>
      <w:r w:rsidRPr="00DC7E7A">
        <w:rPr>
          <w:rFonts w:ascii="Times New Roman" w:hAnsi="Times New Roman" w:cs="Times New Roman"/>
          <w:sz w:val="28"/>
          <w:szCs w:val="28"/>
          <w:u w:val="single"/>
        </w:rPr>
        <w:t>max 3 балла)</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u w:val="single"/>
        </w:rPr>
      </w:pP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sz w:val="28"/>
          <w:szCs w:val="28"/>
          <w:u w:val="single"/>
        </w:rPr>
        <w:t>ОЦЕНКА</w:t>
      </w:r>
      <w:r w:rsidRPr="00DC7E7A">
        <w:rPr>
          <w:rFonts w:ascii="Times New Roman" w:hAnsi="Times New Roman" w:cs="Times New Roman"/>
          <w:b/>
          <w:bCs/>
          <w:sz w:val="28"/>
          <w:szCs w:val="28"/>
          <w:u w:val="single"/>
        </w:rPr>
        <w:t>:</w:t>
      </w:r>
      <w:r w:rsidRPr="00DC7E7A">
        <w:rPr>
          <w:rFonts w:ascii="Times New Roman" w:hAnsi="Times New Roman" w:cs="Times New Roman"/>
          <w:b/>
          <w:bCs/>
          <w:sz w:val="28"/>
          <w:szCs w:val="28"/>
        </w:rPr>
        <w:t> </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«5»- 17- 14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- 13-9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 8-5 баллов,</w:t>
      </w:r>
    </w:p>
    <w:p w:rsidR="00544F23" w:rsidRPr="00DC7E7A" w:rsidRDefault="00544F23" w:rsidP="00CB50FC">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 менее 5 баллов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752CE" w:rsidRDefault="00D752CE" w:rsidP="00D752CE">
      <w:pPr>
        <w:tabs>
          <w:tab w:val="left" w:pos="0"/>
        </w:tabs>
        <w:spacing w:after="0" w:line="240" w:lineRule="auto"/>
        <w:ind w:firstLine="709"/>
        <w:jc w:val="center"/>
        <w:rPr>
          <w:rFonts w:ascii="Times New Roman" w:hAnsi="Times New Roman" w:cs="Times New Roman"/>
          <w:b/>
          <w:spacing w:val="1"/>
          <w:sz w:val="28"/>
          <w:szCs w:val="28"/>
        </w:rPr>
      </w:pPr>
      <w:r w:rsidRPr="00D752CE">
        <w:rPr>
          <w:rFonts w:ascii="Times New Roman" w:hAnsi="Times New Roman" w:cs="Times New Roman"/>
          <w:b/>
          <w:spacing w:val="1"/>
          <w:sz w:val="28"/>
          <w:szCs w:val="28"/>
        </w:rPr>
        <w:t>ИНСТРУКЦИОННЫЕ КАРТЫ ДЛЯ ПРОВЕДЕНИЯ ПРАКТИЧЕСКИХ ЗАНЯТИЙ</w:t>
      </w:r>
    </w:p>
    <w:p w:rsidR="00D752CE" w:rsidRDefault="00D752CE" w:rsidP="00CB50FC">
      <w:pPr>
        <w:widowControl w:val="0"/>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544F23" w:rsidRPr="00DC7E7A" w:rsidRDefault="00544F23"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44F23" w:rsidRPr="00DC7E7A" w:rsidRDefault="00544F23" w:rsidP="00CB50FC">
      <w:pPr>
        <w:pStyle w:val="TableParagraph"/>
        <w:tabs>
          <w:tab w:val="left" w:pos="0"/>
        </w:tabs>
        <w:ind w:firstLine="709"/>
        <w:jc w:val="both"/>
        <w:rPr>
          <w:rStyle w:val="10pt"/>
          <w:rFonts w:eastAsiaTheme="minorHAnsi"/>
          <w:b/>
          <w:bCs/>
          <w:color w:val="auto"/>
          <w:sz w:val="28"/>
          <w:szCs w:val="28"/>
          <w:u w:val="single"/>
          <w:lang w:eastAsia="ru-RU"/>
        </w:rPr>
      </w:pPr>
      <w:r w:rsidRPr="00DC7E7A">
        <w:rPr>
          <w:rStyle w:val="10pt"/>
          <w:rFonts w:eastAsiaTheme="minorHAnsi"/>
          <w:color w:val="auto"/>
          <w:sz w:val="28"/>
          <w:szCs w:val="28"/>
          <w:u w:val="single"/>
          <w:lang w:eastAsia="ru-RU"/>
        </w:rPr>
        <w:t>Раздел 2. Обеспечение процесса грузовых перевозок</w:t>
      </w:r>
    </w:p>
    <w:p w:rsidR="00544F23" w:rsidRPr="00DC7E7A" w:rsidRDefault="00544F23" w:rsidP="00CB50FC">
      <w:pPr>
        <w:pStyle w:val="TableParagraph"/>
        <w:tabs>
          <w:tab w:val="left" w:pos="0"/>
        </w:tabs>
        <w:ind w:firstLine="709"/>
        <w:jc w:val="both"/>
        <w:rPr>
          <w:rFonts w:ascii="Times New Roman" w:eastAsia="Times New Roman" w:hAnsi="Times New Roman" w:cs="Times New Roman"/>
          <w:b/>
          <w:sz w:val="28"/>
          <w:szCs w:val="28"/>
          <w:lang w:val="ru-RU"/>
        </w:rPr>
      </w:pP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Тема 2.1. Общие сведения о коммерческой деятельности железно</w:t>
      </w:r>
      <w:r w:rsidRPr="00DC7E7A">
        <w:rPr>
          <w:rStyle w:val="10pt"/>
          <w:rFonts w:eastAsiaTheme="majorEastAsia"/>
          <w:color w:val="auto"/>
          <w:sz w:val="28"/>
          <w:szCs w:val="28"/>
        </w:rPr>
        <w:softHyphen/>
        <w:t>дорожного транспорта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Определение коммерческой характеристики станции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 xml:space="preserve">Определение условий перевозки груза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Составление заявки на перевозку грузов (ф. ГУ-12)</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Учет выполнения заявки на перевозку грузов</w:t>
      </w:r>
    </w:p>
    <w:p w:rsidR="00544F23" w:rsidRPr="00DC7E7A" w:rsidRDefault="00544F23" w:rsidP="00CB50FC">
      <w:pPr>
        <w:shd w:val="clear" w:color="auto" w:fill="FFFFFF"/>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Тема 2.2. Технология перевозок грузов</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№5</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Маркировка грузового места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№6</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сроков доставки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№7</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Оформление комплекта перевозочных документов. Ведение книги приема грузов к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№8</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вагонного листа. Заполнение книги формы ВУ-14</w:t>
      </w:r>
    </w:p>
    <w:p w:rsidR="00544F23" w:rsidRPr="00DC7E7A" w:rsidRDefault="00544F23" w:rsidP="00CB50FC">
      <w:pPr>
        <w:shd w:val="clear" w:color="auto" w:fill="FFFFFF"/>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№9</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платы за пользование вагонами</w:t>
      </w:r>
    </w:p>
    <w:p w:rsidR="00544F23" w:rsidRPr="00DC7E7A" w:rsidRDefault="00544F23" w:rsidP="00CB50FC">
      <w:pPr>
        <w:shd w:val="clear" w:color="auto" w:fill="FFFFFF"/>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№10</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Определение сроков погрузки и выгрузки грузов средствами грузоотправителей, грузополучателей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Оформление переадресовки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Оформление досылки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Работа с классификатором коммерческих неисправностей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lastRenderedPageBreak/>
        <w:t>Оформление документов по прибытии и выгрузке груза. Ведение книги прибытия и книги выгрузки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№15</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 xml:space="preserve">Определение недостачи массы груза на станции назначения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№16</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Определение сбора за хранение, оформление выдачи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№17</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 xml:space="preserve">Составление памятки приемосдатчика (ф. ГУ-45) </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Составление ведомости подачи и уборки вагонов. Начисление сборов и штрафов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№19</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Ведение учета и отчетности по грузовой работе станции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№20</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sz w:val="28"/>
          <w:szCs w:val="28"/>
        </w:rPr>
      </w:pPr>
      <w:r w:rsidRPr="00DC7E7A">
        <w:rPr>
          <w:rStyle w:val="10pt"/>
          <w:rFonts w:eastAsiaTheme="majorEastAsia"/>
          <w:color w:val="auto"/>
          <w:sz w:val="28"/>
          <w:szCs w:val="28"/>
        </w:rPr>
        <w:t>Составление схемы документооборота</w:t>
      </w:r>
    </w:p>
    <w:p w:rsidR="00544F23" w:rsidRPr="00DC7E7A" w:rsidRDefault="00544F23" w:rsidP="00CB50FC">
      <w:pPr>
        <w:shd w:val="clear" w:color="auto" w:fill="FFFFFF"/>
        <w:tabs>
          <w:tab w:val="left" w:pos="0"/>
          <w:tab w:val="left" w:pos="2599"/>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2.3. Организация перевозок грузов отдельных категорий</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грузов мелкими отправками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грузов в контейнерах</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домашних вещей</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2.4. Перевозка гру</w:t>
      </w:r>
      <w:r w:rsidRPr="00DC7E7A">
        <w:rPr>
          <w:rStyle w:val="10pt"/>
          <w:rFonts w:eastAsiaTheme="majorEastAsia"/>
          <w:color w:val="auto"/>
          <w:sz w:val="28"/>
          <w:szCs w:val="28"/>
        </w:rPr>
        <w:softHyphen/>
        <w:t>зов на открытом под</w:t>
      </w:r>
      <w:r w:rsidRPr="00DC7E7A">
        <w:rPr>
          <w:rStyle w:val="10pt"/>
          <w:rFonts w:eastAsiaTheme="majorEastAsia"/>
          <w:color w:val="auto"/>
          <w:sz w:val="28"/>
          <w:szCs w:val="28"/>
        </w:rPr>
        <w:softHyphen/>
        <w:t>вижном составе</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Расчет сил, действующих на груз при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№25</w:t>
      </w:r>
    </w:p>
    <w:p w:rsidR="00544F23" w:rsidRPr="00DC7E7A" w:rsidRDefault="00544F23" w:rsidP="00CB50FC">
      <w:pPr>
        <w:pStyle w:val="31"/>
        <w:shd w:val="clear" w:color="auto" w:fill="auto"/>
        <w:tabs>
          <w:tab w:val="left" w:pos="0"/>
          <w:tab w:val="left" w:pos="2599"/>
        </w:tabs>
        <w:spacing w:after="0" w:line="240" w:lineRule="auto"/>
        <w:ind w:firstLine="709"/>
        <w:jc w:val="both"/>
        <w:rPr>
          <w:color w:val="auto"/>
          <w:sz w:val="28"/>
          <w:szCs w:val="28"/>
        </w:rPr>
      </w:pPr>
      <w:r w:rsidRPr="00DC7E7A">
        <w:rPr>
          <w:rStyle w:val="10pt"/>
          <w:rFonts w:eastAsiaTheme="minorHAnsi"/>
          <w:color w:val="auto"/>
          <w:sz w:val="28"/>
          <w:szCs w:val="28"/>
        </w:rPr>
        <w:t>Оформление перевозки смерзающегося груза групповой отправкой</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2.5. Перевозка гру</w:t>
      </w:r>
      <w:r w:rsidRPr="00DC7E7A">
        <w:rPr>
          <w:rStyle w:val="10pt"/>
          <w:rFonts w:eastAsiaTheme="majorEastAsia"/>
          <w:color w:val="auto"/>
          <w:sz w:val="28"/>
          <w:szCs w:val="28"/>
        </w:rPr>
        <w:softHyphen/>
        <w:t>зов отдельных категорий</w:t>
      </w:r>
      <w:r w:rsidRPr="00DC7E7A">
        <w:rPr>
          <w:rFonts w:ascii="Times New Roman" w:eastAsiaTheme="minorHAnsi" w:hAnsi="Times New Roman" w:cs="Times New Roman"/>
          <w:b/>
          <w:bCs/>
          <w:sz w:val="28"/>
          <w:szCs w:val="28"/>
        </w:rPr>
        <w:tab/>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№26</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зерновых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№27</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скоропортящихся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перевозок грузов в сопровождении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№29</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Определение вида и степени негабаритности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№30</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Определение расчетной негабаритности груза аналитическим и графическим способами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№31</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перевозки груза на особых условиях</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№32</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lastRenderedPageBreak/>
        <w:t>Оформление документов на воинскую перевозку</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№33</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Определение массы наливных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№34</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перевозки наливного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№35</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пересылки порожних цистерн</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2.6. Перевозка грузов с участием нескольких видов транспорта; с участием железных дорог иностранных государств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№36</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перевозок грузов в прямом смешанном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№37</w:t>
      </w:r>
    </w:p>
    <w:p w:rsidR="00544F23" w:rsidRPr="00DC7E7A" w:rsidRDefault="00544F23" w:rsidP="00CB50FC">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u w:val="single"/>
        </w:rPr>
      </w:pPr>
      <w:r w:rsidRPr="00DC7E7A">
        <w:rPr>
          <w:rStyle w:val="10pt"/>
          <w:rFonts w:eastAsiaTheme="minorHAnsi"/>
          <w:color w:val="auto"/>
          <w:sz w:val="28"/>
          <w:szCs w:val="28"/>
        </w:rPr>
        <w:t>Оформление перевозок грузов в международном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№38</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Оформление простоя вагонов с грузами в ожидании таможенного оформления на станции назначения</w:t>
      </w:r>
    </w:p>
    <w:p w:rsidR="00544F23" w:rsidRPr="00DC7E7A" w:rsidRDefault="00544F23" w:rsidP="00CB50FC">
      <w:pPr>
        <w:tabs>
          <w:tab w:val="left" w:pos="0"/>
          <w:tab w:val="left" w:pos="2599"/>
        </w:tabs>
        <w:spacing w:after="0" w:line="240" w:lineRule="auto"/>
        <w:ind w:firstLine="709"/>
        <w:jc w:val="both"/>
        <w:rPr>
          <w:rStyle w:val="10pt"/>
          <w:rFonts w:eastAsiaTheme="majorEastAsia"/>
          <w:b/>
          <w:bCs/>
          <w:color w:val="auto"/>
          <w:sz w:val="28"/>
          <w:szCs w:val="28"/>
        </w:rPr>
      </w:pP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pacing w:val="-4"/>
          <w:sz w:val="28"/>
          <w:szCs w:val="28"/>
        </w:rPr>
      </w:pPr>
      <w:r w:rsidRPr="00DC7E7A">
        <w:rPr>
          <w:rStyle w:val="10pt"/>
          <w:rFonts w:eastAsiaTheme="majorEastAsia"/>
          <w:color w:val="auto"/>
          <w:sz w:val="28"/>
          <w:szCs w:val="28"/>
        </w:rPr>
        <w:t>Тема 2.7. Ответственность перевозчика, грузоотправителей и грузо</w:t>
      </w:r>
      <w:r w:rsidRPr="00DC7E7A">
        <w:rPr>
          <w:rStyle w:val="10pt"/>
          <w:rFonts w:eastAsiaTheme="majorEastAsia"/>
          <w:color w:val="auto"/>
          <w:sz w:val="28"/>
          <w:szCs w:val="28"/>
        </w:rPr>
        <w:softHyphen/>
        <w:t>получателей, обеспечение сохранности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№39</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Начисление штрафов за невыполнение договоров и условий перевозки</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№40</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акта общей формы ф. ГУ-23. Составление рапорта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№41</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и регистрация коммерческого акта (ф. ГУ-22)</w:t>
      </w:r>
    </w:p>
    <w:p w:rsidR="00544F23" w:rsidRPr="00DC7E7A" w:rsidRDefault="00544F23" w:rsidP="00CB50FC">
      <w:pPr>
        <w:tabs>
          <w:tab w:val="left" w:pos="0"/>
        </w:tabs>
        <w:spacing w:after="0" w:line="240" w:lineRule="auto"/>
        <w:ind w:firstLine="709"/>
        <w:jc w:val="both"/>
        <w:rPr>
          <w:rFonts w:ascii="Times New Roman" w:hAnsi="Times New Roman" w:cs="Times New Roman"/>
          <w:b/>
          <w:bCs/>
          <w:spacing w:val="-4"/>
          <w:sz w:val="28"/>
          <w:szCs w:val="28"/>
        </w:rPr>
      </w:pPr>
      <w:r w:rsidRPr="00DC7E7A">
        <w:rPr>
          <w:rFonts w:ascii="Times New Roman" w:hAnsi="Times New Roman" w:cs="Times New Roman"/>
          <w:b/>
          <w:bCs/>
          <w:spacing w:val="-4"/>
          <w:sz w:val="28"/>
          <w:szCs w:val="28"/>
        </w:rPr>
        <w:t>Практическое занятие №42</w:t>
      </w:r>
    </w:p>
    <w:p w:rsidR="00544F23" w:rsidRPr="00DC7E7A" w:rsidRDefault="00544F23" w:rsidP="00CB50FC">
      <w:pPr>
        <w:tabs>
          <w:tab w:val="left" w:pos="0"/>
          <w:tab w:val="left" w:pos="2599"/>
        </w:tabs>
        <w:spacing w:after="0" w:line="240" w:lineRule="auto"/>
        <w:ind w:firstLine="709"/>
        <w:jc w:val="both"/>
        <w:rPr>
          <w:rFonts w:ascii="Times New Roman" w:hAnsi="Times New Roman" w:cs="Times New Roman"/>
          <w:b/>
          <w:bCs/>
          <w:sz w:val="28"/>
          <w:szCs w:val="28"/>
        </w:rPr>
      </w:pPr>
      <w:r w:rsidRPr="00DC7E7A">
        <w:rPr>
          <w:rStyle w:val="10pt"/>
          <w:rFonts w:eastAsiaTheme="majorEastAsia"/>
          <w:color w:val="auto"/>
          <w:sz w:val="28"/>
          <w:szCs w:val="28"/>
        </w:rPr>
        <w:t>Составление розыскных телеграмм</w:t>
      </w:r>
    </w:p>
    <w:p w:rsidR="00544F23" w:rsidRPr="00DC7E7A" w:rsidRDefault="00544F23" w:rsidP="00CB50FC">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Определение коммерческой характеристики станции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коммерческую характеристику станции.</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587"/>
        <w:gridCol w:w="1588"/>
        <w:gridCol w:w="1587"/>
        <w:gridCol w:w="1588"/>
        <w:gridCol w:w="1588"/>
      </w:tblGrid>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Арзамас</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Березайка</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Волжск</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Глазов</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Дема</w:t>
            </w:r>
          </w:p>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544F23" w:rsidRPr="00DC7E7A" w:rsidTr="00544F23">
        <w:tc>
          <w:tcPr>
            <w:tcW w:w="1701"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Ежиха</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Жатва</w:t>
            </w:r>
          </w:p>
        </w:tc>
        <w:tc>
          <w:tcPr>
            <w:tcW w:w="1587"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Зима</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Иваново</w:t>
            </w:r>
          </w:p>
        </w:tc>
        <w:tc>
          <w:tcPr>
            <w:tcW w:w="1588" w:type="dxa"/>
          </w:tcPr>
          <w:p w:rsidR="00544F23" w:rsidRPr="00DC7E7A" w:rsidRDefault="00544F23" w:rsidP="00FB0EBB">
            <w:pPr>
              <w:tabs>
                <w:tab w:val="left" w:pos="0"/>
                <w:tab w:val="left" w:pos="993"/>
                <w:tab w:val="left" w:pos="9639"/>
              </w:tabs>
              <w:spacing w:after="0" w:line="240" w:lineRule="auto"/>
              <w:jc w:val="center"/>
              <w:rPr>
                <w:rFonts w:ascii="Times New Roman" w:hAnsi="Times New Roman" w:cs="Times New Roman"/>
                <w:szCs w:val="32"/>
              </w:rPr>
            </w:pPr>
            <w:r w:rsidRPr="00DC7E7A">
              <w:rPr>
                <w:rFonts w:ascii="Times New Roman" w:hAnsi="Times New Roman" w:cs="Times New Roman"/>
                <w:b/>
                <w:szCs w:val="32"/>
              </w:rPr>
              <w:t>Казаки</w:t>
            </w:r>
          </w:p>
        </w:tc>
      </w:tr>
    </w:tbl>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28"/>
        </w:numPr>
        <w:tabs>
          <w:tab w:val="left" w:pos="0"/>
          <w:tab w:val="left" w:pos="851"/>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 по тарифному руководству № 4 Книга 2 станцию и дорогу.</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характеристику коммерческих операций на данной станции.</w:t>
      </w:r>
    </w:p>
    <w:p w:rsidR="00544F23" w:rsidRPr="00DC7E7A" w:rsidRDefault="00544F23" w:rsidP="00CB50FC">
      <w:pPr>
        <w:tabs>
          <w:tab w:val="left" w:pos="0"/>
          <w:tab w:val="left" w:pos="851"/>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производимые коммерческие операции, например: Станция Гирсово Горьковской ж.д. работает по параграфу 4 – Прием и выдача повагонных отправок грузов, требующих хранения в крытых складах станций; по параграфу 3 ….. и т.д.</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Определение условий перевозки груза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условия перевозки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1"/>
        <w:gridCol w:w="1280"/>
        <w:gridCol w:w="1280"/>
        <w:gridCol w:w="1281"/>
        <w:gridCol w:w="1280"/>
        <w:gridCol w:w="1280"/>
        <w:gridCol w:w="2024"/>
      </w:tblGrid>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Наименование груза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Зерно, лес круглый, уголь каменный, кирпич, удобрение, яйца, вата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Крупа, пиломатериал, торф, чугун, аммиак водный, рыба, ткани</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Семена, дрова, бензин, сталь, медикаменты, фрукты сушеные, меха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Овощи, тара, керосин, рельсы, ядохимикаты, грибы сушеные, кожи</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Фрукты, дома, руда цветных металлов, трубы, мыло, ягоды сушеные, обувь</w:t>
            </w: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Орехи, спички, балласт, лом черных металлов, клей, вино, посуда</w:t>
            </w: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b/>
                <w:szCs w:val="32"/>
              </w:rPr>
            </w:pPr>
          </w:p>
        </w:tc>
      </w:tr>
      <w:tr w:rsidR="00544F23" w:rsidRPr="00DC7E7A" w:rsidTr="00544F23">
        <w:tc>
          <w:tcPr>
            <w:tcW w:w="17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Наименование груза</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Грибы, мебель, песок, автомобили, мука, спирт, тара стеклянная</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Ягоды, картон, глина, трактор, сахар, пиво, стиральная машина</w:t>
            </w:r>
          </w:p>
        </w:tc>
        <w:tc>
          <w:tcPr>
            <w:tcW w:w="1281"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Соки, руда железная, цемент, локомотив, молоко, пряжа, ковры</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Вода минеральная, мазут, гипс, кран, соль, нитки, игрушки</w:t>
            </w:r>
          </w:p>
        </w:tc>
        <w:tc>
          <w:tcPr>
            <w:tcW w:w="1280"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p>
        </w:tc>
        <w:tc>
          <w:tcPr>
            <w:tcW w:w="2024" w:type="dxa"/>
          </w:tcPr>
          <w:p w:rsidR="00544F23" w:rsidRPr="00DC7E7A" w:rsidRDefault="00544F23" w:rsidP="00FB0EBB">
            <w:pPr>
              <w:tabs>
                <w:tab w:val="left" w:pos="0"/>
              </w:tabs>
              <w:spacing w:after="0" w:line="240" w:lineRule="auto"/>
              <w:jc w:val="center"/>
              <w:rPr>
                <w:rFonts w:ascii="Times New Roman" w:hAnsi="Times New Roman" w:cs="Times New Roman"/>
                <w:szCs w:val="32"/>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29"/>
        </w:numPr>
        <w:tabs>
          <w:tab w:val="clear" w:pos="-360"/>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зависимости от варианта определить для каждого наименования груза, какой скоростью перевозить (большой или грузовой). </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характеристику каждого рода груза, указать основные его свойства.</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каком вагоне будет перевозиться груз: в открытом или закрытом?</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необходимые условия перевозки данных грузов: требуется ли защита груза от атмосферных осадков; поддается ли смерзанию; взрывоопасен; излучает радиацию, подвергается ли выветриванию, выплескиванию?</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sz w:val="28"/>
          <w:szCs w:val="28"/>
        </w:rPr>
        <w:t>Например:</w:t>
      </w:r>
      <w:r w:rsidRPr="00DC7E7A">
        <w:rPr>
          <w:rFonts w:ascii="Times New Roman" w:hAnsi="Times New Roman" w:cs="Times New Roman"/>
          <w:sz w:val="28"/>
          <w:szCs w:val="28"/>
        </w:rPr>
        <w:t xml:space="preserve">  </w:t>
      </w:r>
      <w:r w:rsidRPr="00DC7E7A">
        <w:rPr>
          <w:rFonts w:ascii="Times New Roman" w:hAnsi="Times New Roman" w:cs="Times New Roman"/>
          <w:b/>
          <w:i/>
          <w:sz w:val="28"/>
          <w:szCs w:val="28"/>
        </w:rPr>
        <w:t>Земля</w:t>
      </w:r>
      <w:r w:rsidRPr="00DC7E7A">
        <w:rPr>
          <w:rFonts w:ascii="Times New Roman" w:hAnsi="Times New Roman" w:cs="Times New Roman"/>
          <w:sz w:val="28"/>
          <w:szCs w:val="28"/>
        </w:rPr>
        <w:t xml:space="preserve"> перевозится грузовой скоростью. Относится к строительным материалам; </w:t>
      </w:r>
      <w:r w:rsidRPr="00DC7E7A">
        <w:rPr>
          <w:rFonts w:ascii="Times New Roman" w:hAnsi="Times New Roman" w:cs="Times New Roman"/>
          <w:b/>
          <w:i/>
          <w:sz w:val="28"/>
          <w:szCs w:val="28"/>
        </w:rPr>
        <w:t>чугун</w:t>
      </w:r>
      <w:r w:rsidRPr="00DC7E7A">
        <w:rPr>
          <w:rFonts w:ascii="Times New Roman" w:hAnsi="Times New Roman" w:cs="Times New Roman"/>
          <w:sz w:val="28"/>
          <w:szCs w:val="28"/>
        </w:rPr>
        <w:t xml:space="preserve"> относится к продукции металлургической промышленности и т.д.  Необходимо для каждого рода груза выбрать к какой продукции относится данный груз, например: продукция агропромышленного комплекса; строительные материалы; лесной промышленности и т.д.</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вывод.</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Составление заявки на перевозку грузов (ф. ГУ-12)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составлять заявку на определенный вид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i/>
          <w:sz w:val="28"/>
          <w:szCs w:val="28"/>
        </w:rPr>
      </w:pPr>
    </w:p>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617A3C">
      <w:pPr>
        <w:numPr>
          <w:ilvl w:val="0"/>
          <w:numId w:val="191"/>
        </w:numPr>
        <w:tabs>
          <w:tab w:val="left" w:pos="0"/>
          <w:tab w:val="left" w:pos="426"/>
          <w:tab w:val="left" w:pos="851"/>
        </w:tabs>
        <w:spacing w:after="0" w:line="240" w:lineRule="auto"/>
        <w:ind w:hanging="11"/>
        <w:jc w:val="both"/>
        <w:rPr>
          <w:rFonts w:ascii="Times New Roman" w:hAnsi="Times New Roman" w:cs="Times New Roman"/>
          <w:sz w:val="28"/>
          <w:szCs w:val="28"/>
        </w:rPr>
      </w:pPr>
      <w:r w:rsidRPr="00DC7E7A">
        <w:rPr>
          <w:rFonts w:ascii="Times New Roman" w:hAnsi="Times New Roman" w:cs="Times New Roman"/>
          <w:sz w:val="28"/>
          <w:szCs w:val="28"/>
        </w:rPr>
        <w:t>Заполнить в зависимости от варианта, заявку</w:t>
      </w:r>
    </w:p>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6"/>
        <w:gridCol w:w="1607"/>
        <w:gridCol w:w="1606"/>
        <w:gridCol w:w="1607"/>
        <w:gridCol w:w="1606"/>
        <w:gridCol w:w="1607"/>
      </w:tblGrid>
      <w:tr w:rsidR="00544F23" w:rsidRPr="00DC7E7A" w:rsidTr="00544F23">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606"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607" w:type="dxa"/>
            <w:tcBorders>
              <w:bottom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r>
      <w:tr w:rsidR="00544F23" w:rsidRPr="00DC7E7A" w:rsidTr="00544F23">
        <w:tc>
          <w:tcPr>
            <w:tcW w:w="9639"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Наименование груза</w:t>
            </w:r>
          </w:p>
        </w:tc>
      </w:tr>
      <w:tr w:rsidR="00544F23" w:rsidRPr="00DC7E7A" w:rsidTr="00544F23">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Нефть</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сырая</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Автомобили</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грузовые</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Листовой металл</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Лесоматериалы</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Уголь</w:t>
            </w:r>
          </w:p>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каменный</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Песок природный</w:t>
            </w:r>
          </w:p>
        </w:tc>
      </w:tr>
      <w:tr w:rsidR="00544F23" w:rsidRPr="00DC7E7A" w:rsidTr="00544F23">
        <w:tc>
          <w:tcPr>
            <w:tcW w:w="9639"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Масса груза</w:t>
            </w:r>
          </w:p>
        </w:tc>
      </w:tr>
      <w:tr w:rsidR="00544F23" w:rsidRPr="00DC7E7A" w:rsidTr="00544F23">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57,4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15т</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 т</w:t>
            </w:r>
          </w:p>
        </w:tc>
        <w:tc>
          <w:tcPr>
            <w:tcW w:w="1606"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 т</w:t>
            </w:r>
          </w:p>
        </w:tc>
        <w:tc>
          <w:tcPr>
            <w:tcW w:w="1607" w:type="dxa"/>
            <w:tcBorders>
              <w:top w:val="single" w:sz="4" w:space="0" w:color="auto"/>
              <w:left w:val="single" w:sz="4" w:space="0" w:color="auto"/>
              <w:bottom w:val="single" w:sz="4" w:space="0" w:color="auto"/>
              <w:right w:val="single" w:sz="4" w:space="0" w:color="auto"/>
            </w:tcBorders>
          </w:tcPr>
          <w:p w:rsidR="00544F23" w:rsidRPr="00DC7E7A" w:rsidRDefault="00544F23" w:rsidP="004D05BE">
            <w:pPr>
              <w:tabs>
                <w:tab w:val="left" w:pos="0"/>
                <w:tab w:val="left" w:pos="426"/>
                <w:tab w:val="left" w:pos="851"/>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 т</w:t>
            </w:r>
          </w:p>
        </w:tc>
      </w:tr>
    </w:tbl>
    <w:p w:rsidR="00544F23" w:rsidRPr="00DC7E7A" w:rsidRDefault="00544F23" w:rsidP="00CB50FC">
      <w:pPr>
        <w:tabs>
          <w:tab w:val="left" w:pos="0"/>
          <w:tab w:val="left" w:pos="426"/>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617A3C">
      <w:pPr>
        <w:numPr>
          <w:ilvl w:val="0"/>
          <w:numId w:val="191"/>
        </w:numPr>
        <w:tabs>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на какой период принимается заявка, за сколько дней и какое время согласовывается перевозчиком.</w:t>
      </w:r>
    </w:p>
    <w:p w:rsidR="00544F23" w:rsidRPr="00DC7E7A" w:rsidRDefault="00544F23" w:rsidP="00617A3C">
      <w:pPr>
        <w:numPr>
          <w:ilvl w:val="0"/>
          <w:numId w:val="191"/>
        </w:numPr>
        <w:tabs>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Сделать вывод.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Учет выполнения заявки на перевозку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составлять учетную карточку ф. ГУ-1.</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принятой и согласованной перевозчиком заявки в вагонах и тоннах ответственность за невыполнение договорных условий.</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1.Определить общий недогруз за прошедший месяц текущего года, если заявлено:</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варианты</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c>
          <w:tcPr>
            <w:tcW w:w="1021"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вагонов</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90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120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150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180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210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240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270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330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360</w:t>
            </w:r>
          </w:p>
        </w:tc>
      </w:tr>
      <w:tr w:rsidR="00544F23" w:rsidRPr="00DC7E7A" w:rsidTr="00544F23">
        <w:tc>
          <w:tcPr>
            <w:tcW w:w="1021" w:type="dxa"/>
            <w:gridSpan w:val="10"/>
          </w:tcPr>
          <w:p w:rsidR="00544F23" w:rsidRPr="00DC7E7A" w:rsidRDefault="00544F23" w:rsidP="004D05BE">
            <w:pPr>
              <w:tabs>
                <w:tab w:val="left" w:pos="0"/>
              </w:tabs>
              <w:spacing w:after="0" w:line="240" w:lineRule="auto"/>
              <w:jc w:val="both"/>
              <w:rPr>
                <w:rFonts w:ascii="Times New Roman" w:hAnsi="Times New Roman" w:cs="Times New Roman"/>
                <w:b/>
                <w:sz w:val="28"/>
                <w:szCs w:val="28"/>
              </w:rPr>
            </w:pPr>
            <w:r w:rsidRPr="00DC7E7A">
              <w:rPr>
                <w:rFonts w:ascii="Times New Roman" w:hAnsi="Times New Roman" w:cs="Times New Roman"/>
                <w:b/>
                <w:sz w:val="28"/>
                <w:szCs w:val="28"/>
              </w:rPr>
              <w:t>тонн</w:t>
            </w:r>
          </w:p>
        </w:tc>
      </w:tr>
      <w:tr w:rsidR="00544F23" w:rsidRPr="00DC7E7A" w:rsidTr="00544F23">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6000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7500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9000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10450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12000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13500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15690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16900</w:t>
            </w:r>
          </w:p>
        </w:tc>
        <w:tc>
          <w:tcPr>
            <w:tcW w:w="1021" w:type="dxa"/>
          </w:tcPr>
          <w:p w:rsidR="00544F23" w:rsidRPr="00DC7E7A" w:rsidRDefault="00544F23" w:rsidP="004D05BE">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18010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подано на 5 вагонов меньше, при этом грузоотправитель отказался за 2-е суток до начала действия заявки от 10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сумму штрафа за недогруз в соответствии со ст. 94 Устава ж.д.т.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3.Указать коды обстоятельств, при которых начисляется штраф на ответственность:</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нечетном варианте в отношении грузоотправителя;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 четном варианте в отношении перевозчика.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Оформить учетную карточку.</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lastRenderedPageBreak/>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наносить маркировку на грузы в транспортной упаковке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груза и вид тары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rPr>
          <w:trHeight w:val="379"/>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rPr>
          <w:trHeight w:val="379"/>
        </w:trPr>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300"/>
        </w:trPr>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Вата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Лак</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 оливковое</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Кабель</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Олифа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Сахар</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Макароны</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Краска</w:t>
            </w:r>
          </w:p>
        </w:tc>
        <w:tc>
          <w:tcPr>
            <w:tcW w:w="1021" w:type="dxa"/>
            <w:textDirection w:val="btLr"/>
            <w:vAlign w:val="center"/>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Холодильник</w:t>
            </w:r>
          </w:p>
        </w:tc>
      </w:tr>
      <w:tr w:rsidR="00544F23" w:rsidRPr="00DC7E7A" w:rsidTr="00544F23">
        <w:trPr>
          <w:cantSplit/>
          <w:trHeight w:val="351"/>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Предлагаемая тара</w:t>
            </w:r>
          </w:p>
        </w:tc>
      </w:tr>
      <w:tr w:rsidR="00544F23" w:rsidRPr="00DC7E7A" w:rsidTr="00544F23">
        <w:trPr>
          <w:cantSplit/>
          <w:trHeight w:val="351"/>
        </w:trPr>
        <w:tc>
          <w:tcPr>
            <w:tcW w:w="10206" w:type="dxa"/>
            <w:gridSpan w:val="10"/>
          </w:tcPr>
          <w:p w:rsidR="00544F23" w:rsidRPr="00DC7E7A" w:rsidRDefault="00544F23" w:rsidP="004D05BE">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Ящик, коробка картонная, бочка, барабан, деревянная решетка, фляга, баллоны, мешок, тюки, бидон, кипы, бутыли, корзины</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rPr>
      </w:pPr>
    </w:p>
    <w:p w:rsidR="00544F23" w:rsidRPr="00DC7E7A" w:rsidRDefault="00544F23" w:rsidP="00CB50FC">
      <w:pPr>
        <w:tabs>
          <w:tab w:val="left" w:pos="0"/>
          <w:tab w:val="left" w:pos="851"/>
          <w:tab w:val="left" w:pos="141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Нарисовать соответствующую тару и нанести маркировку (наименование грузополучателя; станцию назначения; число грузовых мест в отправке - </w:t>
      </w:r>
      <w:r w:rsidRPr="00DC7E7A">
        <w:rPr>
          <w:rFonts w:ascii="Times New Roman" w:hAnsi="Times New Roman" w:cs="Times New Roman"/>
          <w:i/>
          <w:sz w:val="28"/>
          <w:szCs w:val="28"/>
        </w:rPr>
        <w:t>знаменатель</w:t>
      </w:r>
      <w:r w:rsidRPr="00DC7E7A">
        <w:rPr>
          <w:rFonts w:ascii="Times New Roman" w:hAnsi="Times New Roman" w:cs="Times New Roman"/>
          <w:sz w:val="28"/>
          <w:szCs w:val="28"/>
        </w:rPr>
        <w:t xml:space="preserve"> и порядковый номер места внутри отправки – </w:t>
      </w:r>
      <w:r w:rsidRPr="00DC7E7A">
        <w:rPr>
          <w:rFonts w:ascii="Times New Roman" w:hAnsi="Times New Roman" w:cs="Times New Roman"/>
          <w:i/>
          <w:sz w:val="28"/>
          <w:szCs w:val="28"/>
        </w:rPr>
        <w:t>числитель;</w:t>
      </w:r>
      <w:r w:rsidRPr="00DC7E7A">
        <w:rPr>
          <w:rFonts w:ascii="Times New Roman" w:hAnsi="Times New Roman" w:cs="Times New Roman"/>
          <w:sz w:val="28"/>
          <w:szCs w:val="28"/>
        </w:rPr>
        <w:t xml:space="preserve"> станцию отправления и грузоотправителя; массу брутто и нетто грузового места в килограммах или вместо массы нетто -  количество изделий в штуках). </w:t>
      </w:r>
    </w:p>
    <w:p w:rsidR="00544F23" w:rsidRPr="00DC7E7A" w:rsidRDefault="00544F23" w:rsidP="00CB50FC">
      <w:pPr>
        <w:tabs>
          <w:tab w:val="left" w:pos="0"/>
          <w:tab w:val="left" w:pos="851"/>
          <w:tab w:val="left" w:pos="1418"/>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манипуляционные знаки – изображения, указывающие на способы обращения с грузом.</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Ответить, для чего служит маркировка и что она содержит?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кто наносит маркировку и где?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lastRenderedPageBreak/>
        <w:t>Практическое занятие № 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Определение сроков доставки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срок доставки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0"/>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срок доставки грузов.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Дата погрузки</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23.07</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02.12</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23.08</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07.06</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10.05</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23.07</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02.12</w:t>
            </w:r>
          </w:p>
          <w:p w:rsidR="00544F23" w:rsidRPr="00DC7E7A" w:rsidRDefault="00544F23" w:rsidP="004D05BE">
            <w:pPr>
              <w:tabs>
                <w:tab w:val="left" w:pos="0"/>
              </w:tabs>
              <w:spacing w:after="0" w:line="240" w:lineRule="auto"/>
              <w:jc w:val="center"/>
              <w:rPr>
                <w:rFonts w:ascii="Times New Roman" w:hAnsi="Times New Roman" w:cs="Times New Roman"/>
              </w:rPr>
            </w:pP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23.08</w:t>
            </w:r>
          </w:p>
          <w:p w:rsidR="00544F23" w:rsidRPr="00DC7E7A" w:rsidRDefault="00544F23" w:rsidP="004D05BE">
            <w:pPr>
              <w:tabs>
                <w:tab w:val="left" w:pos="0"/>
              </w:tabs>
              <w:spacing w:after="0" w:line="240" w:lineRule="auto"/>
              <w:jc w:val="center"/>
              <w:rPr>
                <w:rFonts w:ascii="Times New Roman" w:hAnsi="Times New Roman" w:cs="Times New Roman"/>
              </w:rPr>
            </w:pP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Расстояние транспортировки</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1670</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3456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1542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678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735</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2678</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1670</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3456</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1542</w:t>
            </w:r>
          </w:p>
        </w:tc>
        <w:tc>
          <w:tcPr>
            <w:tcW w:w="1021" w:type="dxa"/>
            <w:tcBorders>
              <w:bottom w:val="single" w:sz="4" w:space="0" w:color="auto"/>
            </w:tcBorders>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678</w:t>
            </w:r>
          </w:p>
        </w:tc>
      </w:tr>
      <w:tr w:rsidR="00544F23" w:rsidRPr="00DC7E7A" w:rsidTr="00544F23">
        <w:tc>
          <w:tcPr>
            <w:tcW w:w="10210" w:type="dxa"/>
            <w:gridSpan w:val="10"/>
          </w:tcPr>
          <w:p w:rsidR="00544F23" w:rsidRPr="00DC7E7A" w:rsidRDefault="00544F23" w:rsidP="004D05BE">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Дата прибытия</w:t>
            </w:r>
          </w:p>
        </w:tc>
      </w:tr>
      <w:tr w:rsidR="00544F23" w:rsidRPr="00DC7E7A" w:rsidTr="00544F23">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29.07</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18.02</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30.08</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17.06</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29.07</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18.12</w:t>
            </w:r>
          </w:p>
        </w:tc>
        <w:tc>
          <w:tcPr>
            <w:tcW w:w="1021" w:type="dxa"/>
          </w:tcPr>
          <w:p w:rsidR="00544F23" w:rsidRPr="00DC7E7A" w:rsidRDefault="00544F23" w:rsidP="004D05B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30.08</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определение, от чего зависит срок доставки.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Определить суточный пробег для данного варианта.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Рассчитать срок доставки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Указать, в соответствии какой статьей Устава ЖДТ, и какая ответственность существует за просрочку груза.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Указать обстоятельства, при которых увеличивается срок доставки и перевозчик освобождается от ответственности.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Оформление комплекта перевозочных документов.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Ведение книги приема грузов к перевозке.</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комплект перевозочных документов; оформлять книгу приема грузов к отправлению.</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расстояние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-дату приема груза к перевозке;</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накладную на перевозку вышеуказанного груза.</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приема грузов к отправлению.</w:t>
      </w:r>
    </w:p>
    <w:p w:rsidR="00544F23" w:rsidRPr="00DC7E7A" w:rsidRDefault="00544F23" w:rsidP="00AD0CDE">
      <w:pPr>
        <w:numPr>
          <w:ilvl w:val="0"/>
          <w:numId w:val="32"/>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Составление вагонного листа.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Заполнение книги формы ВУ-14.</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вагонный лист на повагонную отправку; заполнять книгу технического обслуживания вагонов формы ВУ-14.</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расстояние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приема груза к перевозке;</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вагонный лист на повагонную отправку вышеуказанного груза.</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Заполнить книгу технического обслуживания вагонов формы ВУ-14.</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Поставить штемпели: станции и дороги отправления, о годности вагона в техническом отношении.</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отметку в графе «Груз размещен и закреплен согласно Техническим условиям главы….».</w:t>
      </w:r>
    </w:p>
    <w:p w:rsidR="00544F23" w:rsidRPr="00DC7E7A" w:rsidRDefault="00544F23" w:rsidP="00AD0CDE">
      <w:pPr>
        <w:numPr>
          <w:ilvl w:val="0"/>
          <w:numId w:val="31"/>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br w:type="page"/>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lastRenderedPageBreak/>
        <w:t xml:space="preserve">Практическое занятие № 9 </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t>Определение платы за пользование вагонами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s>
        <w:spacing w:after="0" w:line="240" w:lineRule="auto"/>
        <w:ind w:firstLine="709"/>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плату за пользование вагонами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3"/>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вид подвижного состава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bottom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w:t>
            </w:r>
          </w:p>
        </w:tc>
      </w:tr>
      <w:tr w:rsidR="00544F23" w:rsidRPr="00DC7E7A" w:rsidTr="00544F23">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701" w:type="dxa"/>
            <w:tcBorders>
              <w:bottom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Наименование груза</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сырая</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Автомобили</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грузовые</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Листовой металл</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Лесоматериалы</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каменный</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 природный</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вагона</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цистерна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Спец. платформа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Платформа</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Полувагон</w:t>
            </w:r>
          </w:p>
        </w:tc>
      </w:tr>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Время платного пользования вагонами</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 час. 15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 час.30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 час. 45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 час. 55 мин</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13 час.10 мин.    </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 час.05 мин</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к какой группе относятся вагоны по Вашему варианту согласно Тарифного руководства №2.</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Рассчитать размер платы за пользование вагонами для организаций с суточным вагонооборотом до 50 вагонов включительно по таблице №5 тарифного руководства №2.</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каким образом начисляется плата за пользование вагонами при сдвоенных операциях.</w:t>
      </w:r>
    </w:p>
    <w:p w:rsidR="00544F23" w:rsidRPr="00DC7E7A" w:rsidRDefault="00544F23" w:rsidP="00AD0CDE">
      <w:pPr>
        <w:numPr>
          <w:ilvl w:val="0"/>
          <w:numId w:val="33"/>
        </w:numPr>
        <w:tabs>
          <w:tab w:val="clear" w:pos="720"/>
          <w:tab w:val="left" w:pos="0"/>
          <w:tab w:val="num" w:pos="142"/>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Сделать вывод. </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сроков погрузки и выгрузки грузов средствами грузоотправителей, грузополучателей</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начислять определять сроки погрузки и выгрузки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рода груза, вида подвижного состава и размеров погрузки и выгрузки сроки погрузки и выгрузки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1.Определить сроки погрузки и выгрузки, если у грузоотправителя 3 электропогрузчика или 3 бригады, работают в 3 смены: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807634">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Ваг/тонн</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9/513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 180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1134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1161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1290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33/</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1353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36/</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2268</w:t>
            </w:r>
          </w:p>
        </w:tc>
      </w:tr>
      <w:tr w:rsidR="00544F23" w:rsidRPr="00DC7E7A" w:rsidTr="00544F23">
        <w:tc>
          <w:tcPr>
            <w:tcW w:w="1021" w:type="dxa"/>
            <w:gridSpan w:val="10"/>
          </w:tcPr>
          <w:p w:rsidR="00544F23" w:rsidRPr="00DC7E7A" w:rsidRDefault="00544F23" w:rsidP="00807634">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Род груза</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lastRenderedPageBreak/>
              <w:t>Нефть сырая</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Автомоб.</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груз</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Лист.</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металл</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материал</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w:t>
            </w:r>
          </w:p>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строит.</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Шампанское</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Апельсины</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Сок</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Сахар</w:t>
            </w:r>
          </w:p>
          <w:p w:rsidR="00544F23" w:rsidRPr="00DC7E7A" w:rsidRDefault="00544F23" w:rsidP="00807634">
            <w:pPr>
              <w:tabs>
                <w:tab w:val="left" w:pos="0"/>
              </w:tabs>
              <w:spacing w:after="0" w:line="240" w:lineRule="auto"/>
              <w:jc w:val="center"/>
              <w:rPr>
                <w:rFonts w:ascii="Times New Roman" w:hAnsi="Times New Roman" w:cs="Times New Roman"/>
              </w:rPr>
            </w:pPr>
          </w:p>
        </w:tc>
      </w:tr>
      <w:tr w:rsidR="00544F23" w:rsidRPr="00DC7E7A" w:rsidTr="00544F23">
        <w:tc>
          <w:tcPr>
            <w:tcW w:w="1021" w:type="dxa"/>
            <w:gridSpan w:val="10"/>
          </w:tcPr>
          <w:p w:rsidR="00544F23" w:rsidRPr="00DC7E7A" w:rsidRDefault="00544F23" w:rsidP="00807634">
            <w:pPr>
              <w:tabs>
                <w:tab w:val="left" w:pos="0"/>
              </w:tabs>
              <w:spacing w:after="0" w:line="240" w:lineRule="auto"/>
              <w:rPr>
                <w:rFonts w:ascii="Times New Roman" w:hAnsi="Times New Roman" w:cs="Times New Roman"/>
                <w:b/>
              </w:rPr>
            </w:pPr>
            <w:r w:rsidRPr="00DC7E7A">
              <w:rPr>
                <w:rFonts w:ascii="Times New Roman" w:hAnsi="Times New Roman" w:cs="Times New Roman"/>
                <w:b/>
              </w:rPr>
              <w:t>Тех.норма</w:t>
            </w:r>
          </w:p>
        </w:tc>
      </w:tr>
      <w:tr w:rsidR="00544F23" w:rsidRPr="00DC7E7A" w:rsidTr="00544F23">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57</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58</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43,5</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41</w:t>
            </w:r>
          </w:p>
        </w:tc>
        <w:tc>
          <w:tcPr>
            <w:tcW w:w="1021" w:type="dxa"/>
          </w:tcPr>
          <w:p w:rsidR="00544F23" w:rsidRPr="00DC7E7A" w:rsidRDefault="00544F23" w:rsidP="00807634">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63</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поданы на фронт грузоотправителю все вагоны, при этом грузоотправитель выгрузил и погрузил все вагоны.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сроки погрузки, исходя из данных варианта и технической нормы загрузки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вывод.</w:t>
      </w:r>
    </w:p>
    <w:p w:rsidR="00544F23" w:rsidRPr="00DC7E7A" w:rsidRDefault="00544F23" w:rsidP="00CB50FC">
      <w:pPr>
        <w:tabs>
          <w:tab w:val="left" w:pos="0"/>
        </w:tabs>
        <w:spacing w:after="0" w:line="240" w:lineRule="auto"/>
        <w:ind w:firstLine="709"/>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11</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Оформление переадресовки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переадресовку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4"/>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Переадресовать прибывший груз по Вашему варианту на станцию Киров Горьковской ж.д. </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заявление на переадресовку.</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сведения о запорно-пломбировочных устройствах (далее - ЗПУ). При их исправности нужно или нет снимать ЗПУ?</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порядок переадресовки грузов для личных, семейных, домашних и иных нужд, не связанных с осуществлением предпринимательской деятельности.</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кто имеет право разрешать переадресовку и в какой срок?</w:t>
      </w:r>
    </w:p>
    <w:p w:rsidR="00544F23" w:rsidRPr="00DC7E7A" w:rsidRDefault="00544F23" w:rsidP="00AD0CDE">
      <w:pPr>
        <w:numPr>
          <w:ilvl w:val="0"/>
          <w:numId w:val="34"/>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807634" w:rsidRPr="00DC7E7A" w:rsidRDefault="00807634" w:rsidP="00CB50FC">
      <w:pPr>
        <w:tabs>
          <w:tab w:val="left" w:pos="0"/>
        </w:tabs>
        <w:spacing w:after="0" w:line="240" w:lineRule="auto"/>
        <w:ind w:firstLine="709"/>
        <w:jc w:val="center"/>
        <w:outlineLvl w:val="0"/>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12</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t>Оформление досылки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0"/>
          <w:szCs w:val="40"/>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досылочную дорожную ведомость.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6"/>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Досылочная дорожная ведомость заполняется перевозчиком в пути следования в случаях разъединения груза от документов и при разъединении части груза от основной отправки. На листах 2 и 3 бланке железнодорожной транспортной накладной ф. ГУ-29-0. Лист 2 следует с грузом. Лист 3 остается у перевозчика.</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наименовании листов 2 и 3 указывается «Досылочная».</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Дорожная ведомость № указывается № отправки, присвоенный перевозчиком.</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Не заполняется: «Срок доставки истекает», «Отправитель», «Почтовый адрес», «Плательщик», «Погрузка средствами», «Объявленная ценность», «Тарифные отметки», «Платежи». В графе «Получатель» указывается наименование и код ОКПО перевозчика на станции назначения. Код в скобках не заполняется.</w:t>
      </w:r>
    </w:p>
    <w:p w:rsidR="00544F23" w:rsidRPr="00DC7E7A" w:rsidRDefault="00544F23" w:rsidP="00AD0CDE">
      <w:pPr>
        <w:numPr>
          <w:ilvl w:val="0"/>
          <w:numId w:val="36"/>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 наименование грузоотправителя (указывается станция оформления досылочной дорожной ведомости; наименование груза; объем перевозки; тип подвижного состава; грузоподъемность вагона; вид отправки; скорость транспортировки.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В графе под наименованием груза делается отметка «Досылается к отправке №___ для выдачи ______________ (наименование грузополучателя, его почтовый адрес), указываются сведения о ЗПУ, акт общей формы №… от __число,  ___мес., ___год  или коммерческий акт №____ от __________.</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досылочную дорожную ведомость на повагонную отправку вышеуказанного груза.</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Поставить календарные штемпели перевозчика.</w:t>
      </w:r>
    </w:p>
    <w:p w:rsidR="00544F23" w:rsidRPr="00DC7E7A" w:rsidRDefault="00544F23" w:rsidP="00AD0CDE">
      <w:pPr>
        <w:numPr>
          <w:ilvl w:val="0"/>
          <w:numId w:val="3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807634" w:rsidRPr="00DC7E7A" w:rsidRDefault="00807634" w:rsidP="00CB50FC">
      <w:pPr>
        <w:tabs>
          <w:tab w:val="left" w:pos="0"/>
        </w:tabs>
        <w:spacing w:after="0" w:line="240" w:lineRule="auto"/>
        <w:ind w:firstLine="709"/>
        <w:jc w:val="center"/>
        <w:rPr>
          <w:rFonts w:ascii="Times New Roman" w:hAnsi="Times New Roman" w:cs="Times New Roman"/>
          <w:b/>
          <w:sz w:val="36"/>
          <w:szCs w:val="40"/>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13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Работа с классификатором коммерческих неисправностей</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вид коммерческой неисправности при перевозке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по № позиции в зависимости от варианта: наименование позиции, число знаков в позиции, диапазон кодов неисправности, № таблицы: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 позиции</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r>
      <w:tr w:rsidR="00544F23" w:rsidRPr="00DC7E7A" w:rsidTr="00544F23">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r>
      <w:tr w:rsidR="00544F23" w:rsidRPr="00DC7E7A" w:rsidTr="00544F23">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c>
          <w:tcPr>
            <w:tcW w:w="1021" w:type="dxa"/>
          </w:tcPr>
          <w:p w:rsidR="00544F23" w:rsidRPr="00DC7E7A" w:rsidRDefault="00544F23" w:rsidP="00671A59">
            <w:pPr>
              <w:tabs>
                <w:tab w:val="left" w:pos="0"/>
              </w:tabs>
              <w:spacing w:after="0" w:line="240" w:lineRule="auto"/>
              <w:jc w:val="both"/>
              <w:rPr>
                <w:rFonts w:ascii="Times New Roman" w:hAnsi="Times New Roman" w:cs="Times New Roman"/>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вид коммерческой неисправности: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17"/>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Таблица 2, код коммерческой неисправности</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204</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211</w:t>
            </w:r>
          </w:p>
        </w:tc>
      </w:tr>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Таблица 3, местоположения неисправности, код</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70</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1017" w:type="dxa"/>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Зашифровать имеющуюся неисправность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lastRenderedPageBreak/>
              <w:t>Варианты</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1021" w:type="dxa"/>
          </w:tcPr>
          <w:p w:rsidR="00544F23" w:rsidRPr="00DC7E7A" w:rsidRDefault="00544F23" w:rsidP="00671A59">
            <w:pPr>
              <w:tabs>
                <w:tab w:val="left" w:pos="0"/>
              </w:tabs>
              <w:spacing w:after="0" w:line="240" w:lineRule="auto"/>
              <w:jc w:val="center"/>
              <w:rPr>
                <w:rFonts w:ascii="Times New Roman" w:hAnsi="Times New Roman" w:cs="Times New Roman"/>
                <w:b/>
              </w:rPr>
            </w:pPr>
          </w:p>
        </w:tc>
      </w:tr>
    </w:tbl>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7"/>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Оформление документов по прибытии и выгрузке груза. Ведение книги прибытия и книги выгрузки.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Книги по прибытию и выгрузке грузов.</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8"/>
        </w:numPr>
        <w:tabs>
          <w:tab w:val="clear" w:pos="-36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назначения;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тип подвижного состава;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вид отправки;</w:t>
      </w:r>
    </w:p>
    <w:p w:rsidR="00544F23"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-дату выгрузки груза на станции назначения.</w:t>
      </w:r>
    </w:p>
    <w:p w:rsidR="00076F3C" w:rsidRPr="00DC7E7A" w:rsidRDefault="00076F3C"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по прибытию груза ф. ГУ- 42.</w:t>
      </w: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Книгу по выгрузке груза ф. ГУ- 44.</w:t>
      </w:r>
    </w:p>
    <w:p w:rsidR="00544F23" w:rsidRPr="00DC7E7A" w:rsidRDefault="00544F23" w:rsidP="00AD0CDE">
      <w:pPr>
        <w:numPr>
          <w:ilvl w:val="0"/>
          <w:numId w:val="3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Определение недостачи массы груза на станции назначения</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недостачу массу наливного груза в цистерне по типу калибровки в зависимости от высоты налива.</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39"/>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Наименование груза</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серная</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Высота налива, см</w:t>
            </w:r>
          </w:p>
        </w:tc>
      </w:tr>
      <w:tr w:rsidR="00544F23" w:rsidRPr="00DC7E7A" w:rsidTr="00544F23">
        <w:trPr>
          <w:trHeight w:val="441"/>
        </w:trPr>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lastRenderedPageBreak/>
              <w:t>210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AD0CDE">
      <w:pPr>
        <w:numPr>
          <w:ilvl w:val="0"/>
          <w:numId w:val="39"/>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Определить массу налитого груза по формуле при температуре налива 20 градусов.  Плотность: бензин А-92 (кг/куб.дм) 0,7; топливо диз. 0,81; керосин 0,8; нефть 0,92; мазут 0,98; масло 0,73; растворитель 0,84; смола 0,95; скипидар 0,89; кислота серная 0,86 </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 калибровки цистерны 77</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39"/>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недостачу массы груза, если по перевозочным документам значится 54 тонны.</w:t>
      </w:r>
    </w:p>
    <w:p w:rsidR="00544F23" w:rsidRPr="00DC7E7A" w:rsidRDefault="00544F23" w:rsidP="00AD0CDE">
      <w:pPr>
        <w:numPr>
          <w:ilvl w:val="0"/>
          <w:numId w:val="39"/>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671A59" w:rsidRPr="00DC7E7A" w:rsidRDefault="00671A59"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сбора за хранение, оформление выдачи груза</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40"/>
          <w:szCs w:val="40"/>
        </w:rPr>
      </w:pPr>
      <w:r w:rsidRPr="00DC7E7A">
        <w:rPr>
          <w:rFonts w:ascii="Times New Roman" w:hAnsi="Times New Roman" w:cs="Times New Roman"/>
          <w:b/>
          <w:sz w:val="28"/>
          <w:szCs w:val="28"/>
        </w:rPr>
        <w:t>Це</w:t>
      </w:r>
      <w:r w:rsidRPr="00DC7E7A">
        <w:rPr>
          <w:rFonts w:ascii="Times New Roman" w:hAnsi="Times New Roman" w:cs="Times New Roman"/>
          <w:b/>
          <w:i/>
          <w:sz w:val="28"/>
          <w:szCs w:val="28"/>
        </w:rPr>
        <w:t>л</w:t>
      </w:r>
      <w:r w:rsidRPr="00DC7E7A">
        <w:rPr>
          <w:rFonts w:ascii="Times New Roman" w:hAnsi="Times New Roman" w:cs="Times New Roman"/>
          <w:b/>
          <w:sz w:val="28"/>
          <w:szCs w:val="28"/>
        </w:rPr>
        <w:t xml:space="preserve">ь: </w:t>
      </w:r>
      <w:r w:rsidRPr="00DC7E7A">
        <w:rPr>
          <w:rFonts w:ascii="Times New Roman" w:hAnsi="Times New Roman" w:cs="Times New Roman"/>
          <w:sz w:val="28"/>
          <w:szCs w:val="28"/>
        </w:rPr>
        <w:t>научиться взимать сбор за хранение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0"/>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наименование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объем перевозки; </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 вид отправки;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дату выгрузки груза на станции назначения.</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 основании Тарифного руководства №3, таблица №7 ставки сборов хранение грузов в местах общего пользования железнодорожной станции: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 открытых площадках за 1 тонну 1,1 руб;</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крытых складах за 1 тонну 7,6 руб.</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Согласно телеграфного указания от 22.12.2009 г. №00776 А старшего вице- президента Михайлова на данный сбор с 01 января 2010г. действует повышающий коэффициент 1,36.</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связи с несвоевременной выгрузкой грузов и вывозом их с территории станции грузополучателем согласно статье 43 Устава ж.д.т. сбор увеличивается в 5 раз. Вычислить этот сбор.</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Составление памятки приемосдатчика (ф. ГУ-45)</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Памятку приемосдатчика ф.ГУ-45, Ведомость подачи и уборки вагонов ГУ-46.</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lastRenderedPageBreak/>
        <w:t>Ход работы</w:t>
      </w:r>
      <w:r w:rsidRPr="00DC7E7A">
        <w:rPr>
          <w:rFonts w:ascii="Times New Roman" w:hAnsi="Times New Roman" w:cs="Times New Roman"/>
          <w:b/>
          <w:sz w:val="28"/>
          <w:szCs w:val="28"/>
        </w:rPr>
        <w:t>:</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2518"/>
        <w:gridCol w:w="1511"/>
        <w:gridCol w:w="1511"/>
        <w:gridCol w:w="1511"/>
        <w:gridCol w:w="2084"/>
      </w:tblGrid>
      <w:tr w:rsidR="00544F23" w:rsidRPr="00DC7E7A" w:rsidTr="00544F23">
        <w:tc>
          <w:tcPr>
            <w:tcW w:w="1145"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w:t>
            </w:r>
          </w:p>
        </w:tc>
        <w:tc>
          <w:tcPr>
            <w:tcW w:w="2518"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Наименование груза</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в часах</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подачи, час.мин.</w:t>
            </w:r>
          </w:p>
        </w:tc>
        <w:tc>
          <w:tcPr>
            <w:tcW w:w="1511"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Время уборки, час.мин.</w:t>
            </w:r>
          </w:p>
        </w:tc>
        <w:tc>
          <w:tcPr>
            <w:tcW w:w="2084" w:type="dxa"/>
            <w:vAlign w:val="center"/>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Плата за пользование вагонами, руб.</w:t>
            </w: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Картины</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Цемент</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Печенье</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14</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Лесные грузы</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Бумага</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24</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Уголь</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25</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Сахар</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Автомобили</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28</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Бензин</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40</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r w:rsidR="00544F23" w:rsidRPr="00DC7E7A" w:rsidTr="00544F23">
        <w:tc>
          <w:tcPr>
            <w:tcW w:w="1145" w:type="dxa"/>
          </w:tcPr>
          <w:p w:rsidR="00544F23" w:rsidRPr="00DC7E7A" w:rsidRDefault="00544F23" w:rsidP="00671A59">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c>
          <w:tcPr>
            <w:tcW w:w="2518" w:type="dxa"/>
          </w:tcPr>
          <w:p w:rsidR="00544F23" w:rsidRPr="00DC7E7A" w:rsidRDefault="00544F23" w:rsidP="00671A5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Кислота соляная</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w:t>
            </w:r>
          </w:p>
        </w:tc>
        <w:tc>
          <w:tcPr>
            <w:tcW w:w="1511" w:type="dxa"/>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w:t>
            </w:r>
          </w:p>
        </w:tc>
        <w:tc>
          <w:tcPr>
            <w:tcW w:w="1511"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c>
          <w:tcPr>
            <w:tcW w:w="2084" w:type="dxa"/>
          </w:tcPr>
          <w:p w:rsidR="00544F23" w:rsidRPr="00DC7E7A" w:rsidRDefault="00544F23" w:rsidP="00671A59">
            <w:pPr>
              <w:tabs>
                <w:tab w:val="left" w:pos="0"/>
              </w:tabs>
              <w:spacing w:after="0" w:line="240" w:lineRule="auto"/>
              <w:jc w:val="both"/>
              <w:rPr>
                <w:rFonts w:ascii="Times New Roman" w:hAnsi="Times New Roman" w:cs="Times New Roman"/>
                <w:szCs w:val="28"/>
              </w:rPr>
            </w:pP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Памятку приемосдатчика и Ведомость подачи и уборки вагонов вышеуказанного груза.</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время подачи вагона под выгрузку или погрузку.</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Вычислить время выгрузки или погрузки.</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плату за пользование вагонами. Тарифное руководство № 2, Таблица №5</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подачу/уборку вагона на расстояние 2,5 км. Тарифное руководство № 3, Таблица №8.</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маневровую работу. Тарифное руководство № 3, Таблица № 12. За каждые 0,5 часа 263 руб.</w:t>
      </w:r>
    </w:p>
    <w:p w:rsidR="00544F23" w:rsidRPr="00DC7E7A" w:rsidRDefault="00544F23" w:rsidP="00AD0CDE">
      <w:pPr>
        <w:numPr>
          <w:ilvl w:val="0"/>
          <w:numId w:val="41"/>
        </w:numPr>
        <w:tabs>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18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 xml:space="preserve">Составление ведомости подачи и уборки вагонов.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Начисление сборов и штрафов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Ведомость подачи и уборки вагонов ф.ГУ-46.</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2"/>
        </w:numPr>
        <w:tabs>
          <w:tab w:val="left" w:pos="0"/>
          <w:tab w:val="left" w:pos="284"/>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2518"/>
        <w:gridCol w:w="1511"/>
        <w:gridCol w:w="1511"/>
        <w:gridCol w:w="1511"/>
        <w:gridCol w:w="1941"/>
      </w:tblGrid>
      <w:tr w:rsidR="00544F23" w:rsidRPr="00DC7E7A" w:rsidTr="00544F23">
        <w:tc>
          <w:tcPr>
            <w:tcW w:w="1214"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w:t>
            </w:r>
          </w:p>
        </w:tc>
        <w:tc>
          <w:tcPr>
            <w:tcW w:w="2518"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Наименование груза</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в часах</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подачи, час.мин. (взять из ПЗ №17)</w:t>
            </w:r>
          </w:p>
        </w:tc>
        <w:tc>
          <w:tcPr>
            <w:tcW w:w="151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Время уборки, час.мин. (взять из ПЗ №17)</w:t>
            </w:r>
          </w:p>
        </w:tc>
        <w:tc>
          <w:tcPr>
            <w:tcW w:w="194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Плата за пользование вагонами, руб.</w:t>
            </w: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Картины</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Цемент</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Печенье</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Лесные грузы</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Бумага</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Уголь</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Сахар</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Автомобили</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lastRenderedPageBreak/>
              <w:t>9</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Бензин</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r w:rsidR="00544F23" w:rsidRPr="00DC7E7A" w:rsidTr="00544F23">
        <w:tc>
          <w:tcPr>
            <w:tcW w:w="1214"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c>
          <w:tcPr>
            <w:tcW w:w="251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Кислота соляная</w:t>
            </w:r>
          </w:p>
        </w:tc>
        <w:tc>
          <w:tcPr>
            <w:tcW w:w="151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51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c>
          <w:tcPr>
            <w:tcW w:w="1941"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Ведомость подачи и уборки вагонов вышеуказанного груза.</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время подачи вагона под выгрузку или погрузку.</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Вычислить время выгрузки или погрузки.</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плату за пользование вагонами. Тарифное руководство № 2 Таблица №5</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подачу/уборку вагона на расстояние 2,5 км. Тарифное руководство № 3, Таблица №8.</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Начислить сбор за маневровую работу. Тарифное руководство № 3, Таблица № 12. За каждые 0,5 часа 263 руб.</w:t>
      </w:r>
    </w:p>
    <w:p w:rsidR="00544F23" w:rsidRPr="00DC7E7A" w:rsidRDefault="00544F23" w:rsidP="00AD0CDE">
      <w:pPr>
        <w:numPr>
          <w:ilvl w:val="0"/>
          <w:numId w:val="42"/>
        </w:numPr>
        <w:tabs>
          <w:tab w:val="clear" w:pos="-360"/>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36"/>
        </w:rPr>
        <w:t xml:space="preserve">Практическое занятие </w:t>
      </w:r>
      <w:r w:rsidRPr="00DC7E7A">
        <w:rPr>
          <w:rFonts w:ascii="Times New Roman" w:hAnsi="Times New Roman" w:cs="Times New Roman"/>
          <w:b/>
          <w:sz w:val="36"/>
          <w:szCs w:val="44"/>
        </w:rPr>
        <w:t>№ 19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Ведение учета и отчетности по грузовой работе станции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b/>
          <w:sz w:val="40"/>
          <w:szCs w:val="40"/>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вести учет и отчетность по грузовой работе станции.</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3"/>
        </w:numPr>
        <w:tabs>
          <w:tab w:val="left" w:pos="0"/>
          <w:tab w:val="left" w:pos="28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Вариант</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ГО-4</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ГО-1</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ГО-2</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ГО-3</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ГО-4</w:t>
            </w:r>
          </w:p>
        </w:tc>
      </w:tr>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 отчета</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c>
          <w:tcPr>
            <w:tcW w:w="1701" w:type="dxa"/>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szCs w:val="28"/>
              </w:rPr>
            </w:pPr>
          </w:p>
        </w:tc>
      </w:tr>
      <w:tr w:rsidR="00544F23" w:rsidRPr="00DC7E7A" w:rsidTr="00544F23">
        <w:tc>
          <w:tcPr>
            <w:tcW w:w="10206" w:type="dxa"/>
            <w:gridSpan w:val="6"/>
            <w:shd w:val="clear" w:color="auto" w:fill="auto"/>
          </w:tcPr>
          <w:p w:rsidR="00544F23" w:rsidRPr="00DC7E7A" w:rsidRDefault="00544F23" w:rsidP="00671A59">
            <w:pPr>
              <w:tabs>
                <w:tab w:val="left" w:pos="0"/>
                <w:tab w:val="left" w:pos="284"/>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Погружено, ваг/тонн</w:t>
            </w:r>
          </w:p>
        </w:tc>
      </w:tr>
      <w:tr w:rsidR="00544F23" w:rsidRPr="00DC7E7A" w:rsidTr="00544F23">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10/400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12/600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15/750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24/960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33/990</w:t>
            </w:r>
          </w:p>
        </w:tc>
        <w:tc>
          <w:tcPr>
            <w:tcW w:w="1701" w:type="dxa"/>
            <w:shd w:val="clear" w:color="auto" w:fill="auto"/>
          </w:tcPr>
          <w:p w:rsidR="00544F23" w:rsidRPr="00DC7E7A" w:rsidRDefault="00544F23" w:rsidP="00671A59">
            <w:pPr>
              <w:tabs>
                <w:tab w:val="left" w:pos="0"/>
                <w:tab w:val="left" w:pos="284"/>
              </w:tabs>
              <w:spacing w:after="0" w:line="240" w:lineRule="auto"/>
              <w:jc w:val="center"/>
              <w:rPr>
                <w:rFonts w:ascii="Times New Roman" w:hAnsi="Times New Roman" w:cs="Times New Roman"/>
                <w:szCs w:val="28"/>
              </w:rPr>
            </w:pPr>
            <w:r w:rsidRPr="00DC7E7A">
              <w:rPr>
                <w:rFonts w:ascii="Times New Roman" w:hAnsi="Times New Roman" w:cs="Times New Roman"/>
                <w:szCs w:val="28"/>
              </w:rPr>
              <w:t>50/2500</w:t>
            </w:r>
          </w:p>
        </w:tc>
      </w:tr>
    </w:tbl>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w:t>
      </w:r>
      <w:r w:rsidRPr="00DC7E7A">
        <w:rPr>
          <w:rFonts w:ascii="Times New Roman" w:hAnsi="Times New Roman" w:cs="Times New Roman"/>
          <w:sz w:val="28"/>
        </w:rPr>
        <w:t>Указать, какие необходимо иметь первоисточники для составления отчета</w:t>
      </w:r>
      <w:r w:rsidRPr="00DC7E7A">
        <w:rPr>
          <w:rFonts w:ascii="Times New Roman" w:hAnsi="Times New Roman" w:cs="Times New Roman"/>
          <w:sz w:val="28"/>
          <w:szCs w:val="28"/>
        </w:rPr>
        <w:t>.</w:t>
      </w:r>
    </w:p>
    <w:p w:rsidR="00544F23" w:rsidRPr="00DC7E7A" w:rsidRDefault="00544F23" w:rsidP="00CB50FC">
      <w:pPr>
        <w:pStyle w:val="28"/>
        <w:shd w:val="clear" w:color="auto" w:fill="auto"/>
        <w:tabs>
          <w:tab w:val="left" w:pos="0"/>
          <w:tab w:val="left" w:pos="1052"/>
        </w:tabs>
        <w:spacing w:after="0" w:line="240" w:lineRule="auto"/>
        <w:ind w:firstLine="709"/>
        <w:rPr>
          <w:color w:val="auto"/>
        </w:rPr>
      </w:pPr>
      <w:r w:rsidRPr="00DC7E7A">
        <w:rPr>
          <w:color w:val="auto"/>
        </w:rPr>
        <w:t>3. Написать, какие отчеты относятся к оперативной отчетности о грузовой работе.</w:t>
      </w:r>
    </w:p>
    <w:p w:rsidR="00544F23" w:rsidRPr="00DC7E7A" w:rsidRDefault="00544F23"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Составление схемы документооборота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44"/>
          <w:szCs w:val="44"/>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40"/>
          <w:szCs w:val="40"/>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Изучить и составить схему документооборота.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44"/>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Начертить схему документооборота на станции</w:t>
      </w:r>
    </w:p>
    <w:p w:rsidR="00544F23" w:rsidRPr="00DC7E7A" w:rsidRDefault="00544F23" w:rsidP="00AD0CDE">
      <w:pPr>
        <w:numPr>
          <w:ilvl w:val="0"/>
          <w:numId w:val="44"/>
        </w:numPr>
        <w:tabs>
          <w:tab w:val="clear" w:pos="-360"/>
          <w:tab w:val="left" w:pos="0"/>
          <w:tab w:val="num"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Указать, какие необходимо иметь первоисточники для составления документооборота на станции отправления и на станции назначения. </w:t>
      </w:r>
    </w:p>
    <w:p w:rsidR="00544F23" w:rsidRPr="00DC7E7A" w:rsidRDefault="00544F23" w:rsidP="00AD0CDE">
      <w:pPr>
        <w:numPr>
          <w:ilvl w:val="0"/>
          <w:numId w:val="44"/>
        </w:numPr>
        <w:tabs>
          <w:tab w:val="clear" w:pos="-360"/>
          <w:tab w:val="left" w:pos="0"/>
          <w:tab w:val="num"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21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перевозки грузов мелкими отправками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возможность перевозки грузов  мелкими отправками</w:t>
      </w:r>
    </w:p>
    <w:p w:rsidR="00544F23" w:rsidRPr="00DC7E7A" w:rsidRDefault="00544F23" w:rsidP="00CB50FC">
      <w:pPr>
        <w:tabs>
          <w:tab w:val="left" w:pos="0"/>
          <w:tab w:val="left" w:pos="201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вид подвижного состава для перевозки грузов мелкими отправками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sz w:val="28"/>
                <w:szCs w:val="28"/>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rPr>
          <w:trHeight w:val="415"/>
        </w:trPr>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1002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700 кг</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 кг</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в зависимости от длины груза, можно ли его принять к перевозке мелкой отправкой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49"/>
      </w:tblGrid>
      <w:tr w:rsidR="00544F23" w:rsidRPr="00DC7E7A" w:rsidTr="00544F23">
        <w:tc>
          <w:tcPr>
            <w:tcW w:w="10238"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sz w:val="28"/>
                <w:szCs w:val="28"/>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544F23" w:rsidRPr="00DC7E7A" w:rsidTr="00544F23">
        <w:trPr>
          <w:trHeight w:val="415"/>
        </w:trPr>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 2,5м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кр. </w:t>
            </w:r>
            <w:smartTag w:uri="urn:schemas-microsoft-com:office:smarttags" w:element="metricconverter">
              <w:smartTagPr>
                <w:attr w:name="ProductID" w:val="2 м"/>
              </w:smartTagPr>
              <w:r w:rsidRPr="00DC7E7A">
                <w:rPr>
                  <w:rFonts w:ascii="Times New Roman" w:hAnsi="Times New Roman" w:cs="Times New Roman"/>
                </w:rPr>
                <w:t>2 м</w:t>
              </w:r>
            </w:smartTag>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кр.1,9 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опс.14 </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опс 11м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опс1,5м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3м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5м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6м</w:t>
            </w:r>
          </w:p>
        </w:tc>
        <w:tc>
          <w:tcPr>
            <w:tcW w:w="102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универ. конт 3м</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Дать определение груза мелкой отправки.</w:t>
      </w:r>
    </w:p>
    <w:p w:rsidR="00544F23" w:rsidRPr="00DC7E7A" w:rsidRDefault="00544F23" w:rsidP="00CB50FC">
      <w:pPr>
        <w:tabs>
          <w:tab w:val="left" w:pos="0"/>
        </w:tabs>
        <w:spacing w:after="0" w:line="240" w:lineRule="auto"/>
        <w:ind w:firstLine="709"/>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w:t>
      </w:r>
      <w:r w:rsidR="00671A59" w:rsidRPr="00DC7E7A">
        <w:rPr>
          <w:rFonts w:ascii="Times New Roman" w:hAnsi="Times New Roman" w:cs="Times New Roman"/>
          <w:b/>
          <w:sz w:val="36"/>
          <w:szCs w:val="48"/>
        </w:rPr>
        <w:t>перевозки грузов в контейнерах</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xml:space="preserve">научиться оформлять перевозочные документы на контейнерную отправку.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Вычертить контейнер и нанести необходимую маркировку на каждый контейнер.</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понятие «Контейнер».</w:t>
      </w:r>
    </w:p>
    <w:p w:rsidR="00544F23" w:rsidRPr="00DC7E7A" w:rsidRDefault="00544F23" w:rsidP="00AD0CDE">
      <w:pPr>
        <w:numPr>
          <w:ilvl w:val="0"/>
          <w:numId w:val="45"/>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 зависимости от варианта оформить накладную на перевозимый груз.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6"/>
        <w:gridCol w:w="948"/>
        <w:gridCol w:w="1241"/>
        <w:gridCol w:w="1236"/>
        <w:gridCol w:w="990"/>
        <w:gridCol w:w="1143"/>
        <w:gridCol w:w="761"/>
        <w:gridCol w:w="666"/>
        <w:gridCol w:w="982"/>
        <w:gridCol w:w="1210"/>
      </w:tblGrid>
      <w:tr w:rsidR="00544F23" w:rsidRPr="00DC7E7A" w:rsidTr="00544F23">
        <w:tc>
          <w:tcPr>
            <w:tcW w:w="10206"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137"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94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24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235"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99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14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76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666"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98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10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415"/>
        </w:trPr>
        <w:tc>
          <w:tcPr>
            <w:tcW w:w="113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скоропорт.</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(помидоры)</w:t>
            </w:r>
          </w:p>
        </w:tc>
        <w:tc>
          <w:tcPr>
            <w:tcW w:w="94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опасные гр. (кислота)</w:t>
            </w:r>
          </w:p>
        </w:tc>
        <w:tc>
          <w:tcPr>
            <w:tcW w:w="124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запчасти к автомобилям</w:t>
            </w:r>
          </w:p>
        </w:tc>
        <w:tc>
          <w:tcPr>
            <w:tcW w:w="1235"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жидкие гр. (масло подсолнечн.)</w:t>
            </w:r>
          </w:p>
        </w:tc>
        <w:tc>
          <w:tcPr>
            <w:tcW w:w="99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тарно-штуч. гр. (мелкие отправки)</w:t>
            </w:r>
          </w:p>
        </w:tc>
        <w:tc>
          <w:tcPr>
            <w:tcW w:w="114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скоропорт. (картофель)</w:t>
            </w:r>
          </w:p>
        </w:tc>
        <w:tc>
          <w:tcPr>
            <w:tcW w:w="76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мебель</w:t>
            </w:r>
          </w:p>
        </w:tc>
        <w:tc>
          <w:tcPr>
            <w:tcW w:w="666"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крупа</w:t>
            </w:r>
          </w:p>
        </w:tc>
        <w:tc>
          <w:tcPr>
            <w:tcW w:w="98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туалетная бумага</w:t>
            </w:r>
          </w:p>
        </w:tc>
        <w:tc>
          <w:tcPr>
            <w:tcW w:w="11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парфюмерия</w:t>
            </w:r>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32"/>
          <w:szCs w:val="32"/>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 (по преимуществу контейнерных перевозок).</w:t>
      </w:r>
    </w:p>
    <w:p w:rsidR="00671A59" w:rsidRPr="00DC7E7A" w:rsidRDefault="00671A59" w:rsidP="00CB50FC">
      <w:pPr>
        <w:tabs>
          <w:tab w:val="left" w:pos="0"/>
        </w:tabs>
        <w:spacing w:after="0" w:line="240" w:lineRule="auto"/>
        <w:ind w:firstLine="709"/>
        <w:jc w:val="center"/>
        <w:rPr>
          <w:rFonts w:ascii="Times New Roman" w:eastAsia="TimesNewRomanPSMT" w:hAnsi="Times New Roman" w:cs="Times New Roman"/>
          <w:b/>
          <w:bCs/>
          <w:sz w:val="28"/>
          <w:szCs w:val="28"/>
          <w:u w:val="single"/>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23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перевозки домашних вещей.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 xml:space="preserve">научиться оформлять перевозочные документы на перевозку  личных, семейных, домашних и иных нужд, не связанных с предпринимательской деятельностью. </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6"/>
        </w:numPr>
        <w:tabs>
          <w:tab w:val="clear" w:pos="945"/>
          <w:tab w:val="left" w:pos="0"/>
          <w:tab w:val="left" w:pos="426"/>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Составить опись на перевозку грузов, объявить ценность грузов в зависимости от описи груза и его стоимости.</w:t>
      </w: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jc w:val="both"/>
        <w:rPr>
          <w:rFonts w:ascii="Times New Roman" w:hAnsi="Times New Roman" w:cs="Times New Roman"/>
          <w:sz w:val="28"/>
          <w:szCs w:val="28"/>
        </w:rPr>
      </w:pPr>
    </w:p>
    <w:p w:rsidR="00671A59" w:rsidRPr="00DC7E7A" w:rsidRDefault="00671A59" w:rsidP="00671A59">
      <w:pPr>
        <w:tabs>
          <w:tab w:val="left" w:pos="0"/>
          <w:tab w:val="left" w:pos="426"/>
        </w:tabs>
        <w:spacing w:after="0" w:line="240" w:lineRule="auto"/>
        <w:ind w:left="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sz w:val="28"/>
                <w:szCs w:val="28"/>
              </w:rPr>
              <w:t xml:space="preserve"> </w:t>
            </w: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124"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200"/>
        </w:trPr>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телевизор</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мебель </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(диван, кровать)</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шуба из хорька</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швейная машина</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посуда </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(фарфор, стекло)</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хрусталь</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компьютер</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холодильник</w:t>
            </w:r>
          </w:p>
        </w:tc>
        <w:tc>
          <w:tcPr>
            <w:tcW w:w="1021"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детская  коляска</w:t>
            </w:r>
          </w:p>
        </w:tc>
        <w:tc>
          <w:tcPr>
            <w:tcW w:w="1124" w:type="dxa"/>
            <w:shd w:val="clear" w:color="auto" w:fill="auto"/>
            <w:textDirection w:val="btLr"/>
            <w:vAlign w:val="center"/>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видеоаппаратура</w:t>
            </w:r>
          </w:p>
        </w:tc>
      </w:tr>
    </w:tbl>
    <w:p w:rsidR="00544F23" w:rsidRPr="00DC7E7A" w:rsidRDefault="00544F23" w:rsidP="00AD0CDE">
      <w:pPr>
        <w:numPr>
          <w:ilvl w:val="0"/>
          <w:numId w:val="46"/>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определение грузам для личных и семейных нужд.</w:t>
      </w:r>
    </w:p>
    <w:p w:rsidR="00544F23" w:rsidRPr="00DC7E7A" w:rsidRDefault="00544F23" w:rsidP="00AD0CDE">
      <w:pPr>
        <w:numPr>
          <w:ilvl w:val="0"/>
          <w:numId w:val="46"/>
        </w:numPr>
        <w:tabs>
          <w:tab w:val="clear" w:pos="945"/>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требования к оформлению перевозочных документов формы ГУ-112, ГУ-29к.</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Правила приема данного груза к  перевозке.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Расчет сил, действующих на груз при перевозке.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определять силы, действующие на груз и выбирать средства крепления груза</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7"/>
        </w:numPr>
        <w:tabs>
          <w:tab w:val="clear" w:pos="720"/>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вид подвижного состава для перевозки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97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lastRenderedPageBreak/>
              <w:t>лес</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ЖБИ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металло-</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конструкции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ящики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грузы</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цилиндрической формы</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автомашина</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трактор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универсальный контейнер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кирпич в</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поддонах</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кабель</w:t>
            </w:r>
          </w:p>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в барабанах</w:t>
            </w:r>
          </w:p>
        </w:tc>
      </w:tr>
      <w:tr w:rsidR="00544F23" w:rsidRPr="00DC7E7A" w:rsidTr="00544F23">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 xml:space="preserve">Масса груза, </w:t>
            </w:r>
            <w:r w:rsidRPr="00DC7E7A">
              <w:rPr>
                <w:rFonts w:ascii="Times New Roman" w:hAnsi="Times New Roman" w:cs="Times New Roman"/>
                <w:b/>
                <w:lang w:val="en-US"/>
              </w:rPr>
              <w:t>Q</w:t>
            </w:r>
            <w:r w:rsidRPr="00DC7E7A">
              <w:rPr>
                <w:rFonts w:ascii="Times New Roman" w:hAnsi="Times New Roman" w:cs="Times New Roman"/>
                <w:b/>
              </w:rPr>
              <w:t xml:space="preserve"> гр</w:t>
            </w:r>
          </w:p>
        </w:tc>
      </w:tr>
      <w:tr w:rsidR="00544F23" w:rsidRPr="00DC7E7A" w:rsidTr="00544F23">
        <w:trPr>
          <w:cantSplit/>
          <w:trHeight w:val="748"/>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50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64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25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18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12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10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70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42 т</w:t>
            </w:r>
          </w:p>
        </w:tc>
      </w:tr>
      <w:tr w:rsidR="00544F23" w:rsidRPr="00DC7E7A" w:rsidTr="00544F23">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671A59">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 xml:space="preserve">Длина  груза, </w:t>
            </w:r>
            <w:r w:rsidRPr="00DC7E7A">
              <w:rPr>
                <w:rFonts w:ascii="Times New Roman" w:hAnsi="Times New Roman" w:cs="Times New Roman"/>
                <w:b/>
                <w:lang w:val="en-US"/>
              </w:rPr>
              <w:t>l</w:t>
            </w:r>
            <w:r w:rsidRPr="00DC7E7A">
              <w:rPr>
                <w:rFonts w:ascii="Times New Roman" w:hAnsi="Times New Roman" w:cs="Times New Roman"/>
                <w:b/>
              </w:rPr>
              <w:t xml:space="preserve"> гр</w:t>
            </w:r>
          </w:p>
        </w:tc>
      </w:tr>
      <w:tr w:rsidR="00544F23" w:rsidRPr="00DC7E7A" w:rsidTr="00544F23">
        <w:trPr>
          <w:cantSplit/>
          <w:trHeight w:val="69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lang w:val="en-US"/>
                </w:rPr>
                <w:t>12</w:t>
              </w:r>
              <w:r w:rsidRPr="00DC7E7A">
                <w:rPr>
                  <w:rFonts w:ascii="Times New Roman" w:hAnsi="Times New Roman" w:cs="Times New Roman"/>
                </w:rPr>
                <w:t xml:space="preserve">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0 м"/>
              </w:smartTagPr>
              <w:r w:rsidRPr="00DC7E7A">
                <w:rPr>
                  <w:rFonts w:ascii="Times New Roman" w:hAnsi="Times New Roman" w:cs="Times New Roman"/>
                </w:rPr>
                <w:t>10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r w:rsidRPr="00DC7E7A">
              <w:rPr>
                <w:rFonts w:ascii="Times New Roman" w:hAnsi="Times New Roman" w:cs="Times New Roman"/>
              </w:rPr>
              <w:t>8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0 м"/>
              </w:smartTagPr>
              <w:r w:rsidRPr="00DC7E7A">
                <w:rPr>
                  <w:rFonts w:ascii="Times New Roman" w:hAnsi="Times New Roman" w:cs="Times New Roman"/>
                </w:rPr>
                <w:t>10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6 м"/>
              </w:smartTagPr>
              <w:r w:rsidRPr="00DC7E7A">
                <w:rPr>
                  <w:rFonts w:ascii="Times New Roman" w:hAnsi="Times New Roman" w:cs="Times New Roman"/>
                </w:rPr>
                <w:t>6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7 м"/>
              </w:smartTagPr>
              <w:r w:rsidRPr="00DC7E7A">
                <w:rPr>
                  <w:rFonts w:ascii="Times New Roman" w:hAnsi="Times New Roman" w:cs="Times New Roman"/>
                </w:rPr>
                <w:t>7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6 м"/>
              </w:smartTagPr>
              <w:r w:rsidRPr="00DC7E7A">
                <w:rPr>
                  <w:rFonts w:ascii="Times New Roman" w:hAnsi="Times New Roman" w:cs="Times New Roman"/>
                </w:rPr>
                <w:t>6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671A59">
            <w:pPr>
              <w:tabs>
                <w:tab w:val="left" w:pos="0"/>
                <w:tab w:val="num" w:pos="540"/>
              </w:tabs>
              <w:spacing w:after="0" w:line="240" w:lineRule="auto"/>
              <w:jc w:val="center"/>
              <w:rPr>
                <w:rFonts w:ascii="Times New Roman" w:hAnsi="Times New Roman" w:cs="Times New Roman"/>
              </w:rPr>
            </w:pPr>
            <w:smartTag w:uri="urn:schemas-microsoft-com:office:smarttags" w:element="metricconverter">
              <w:smartTagPr>
                <w:attr w:name="ProductID" w:val="12 м"/>
              </w:smartTagPr>
              <w:r w:rsidRPr="00DC7E7A">
                <w:rPr>
                  <w:rFonts w:ascii="Times New Roman" w:hAnsi="Times New Roman" w:cs="Times New Roman"/>
                </w:rPr>
                <w:t>12 м</w:t>
              </w:r>
            </w:smartTag>
          </w:p>
        </w:tc>
      </w:tr>
    </w:tbl>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в зависимости от длины и веса груза, возможность его перевозки в подвижном составе.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Определение сил, действующих на грузы:</w:t>
      </w:r>
    </w:p>
    <w:p w:rsidR="00544F23" w:rsidRPr="00DC7E7A" w:rsidRDefault="00544F23" w:rsidP="00CB50FC">
      <w:pPr>
        <w:tabs>
          <w:tab w:val="left" w:pos="0"/>
          <w:tab w:val="num" w:pos="540"/>
          <w:tab w:val="left" w:pos="1920"/>
        </w:tabs>
        <w:spacing w:after="0" w:line="240" w:lineRule="auto"/>
        <w:ind w:firstLine="709"/>
        <w:rPr>
          <w:rFonts w:ascii="Times New Roman" w:hAnsi="Times New Roman" w:cs="Times New Roman"/>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Продольной инерционной силы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пр</w:t>
      </w:r>
      <w:r w:rsidRPr="00DC7E7A">
        <w:rPr>
          <w:rFonts w:ascii="Times New Roman" w:hAnsi="Times New Roman" w:cs="Times New Roman"/>
          <w:sz w:val="32"/>
          <w:szCs w:val="32"/>
        </w:rPr>
        <w:t xml:space="preserve">. =  а </w:t>
      </w:r>
      <w:r w:rsidRPr="00DC7E7A">
        <w:rPr>
          <w:rFonts w:ascii="Times New Roman" w:hAnsi="Times New Roman" w:cs="Times New Roman"/>
          <w:sz w:val="32"/>
          <w:szCs w:val="32"/>
          <w:vertAlign w:val="subscript"/>
        </w:rPr>
        <w:t>пр</w:t>
      </w:r>
      <w:r w:rsidRPr="00DC7E7A">
        <w:rPr>
          <w:rFonts w:ascii="Times New Roman" w:hAnsi="Times New Roman" w:cs="Times New Roman"/>
        </w:rPr>
        <w:t>.</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пр – </w:t>
      </w:r>
      <w:r w:rsidRPr="00DC7E7A">
        <w:rPr>
          <w:rFonts w:ascii="Times New Roman" w:hAnsi="Times New Roman" w:cs="Times New Roman"/>
          <w:sz w:val="28"/>
          <w:szCs w:val="28"/>
        </w:rPr>
        <w:t>удельная продольная инерционная сила на 1 т массы груза, тс/т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sz w:val="32"/>
          <w:szCs w:val="32"/>
        </w:rPr>
        <w:t xml:space="preserve">                           а </w:t>
      </w:r>
      <w:r w:rsidRPr="00DC7E7A">
        <w:rPr>
          <w:rFonts w:ascii="Times New Roman" w:hAnsi="Times New Roman" w:cs="Times New Roman"/>
          <w:sz w:val="32"/>
          <w:szCs w:val="32"/>
          <w:vertAlign w:val="subscript"/>
        </w:rPr>
        <w:t>пр</w:t>
      </w:r>
      <w:r w:rsidRPr="00DC7E7A">
        <w:rPr>
          <w:rFonts w:ascii="Times New Roman" w:hAnsi="Times New Roman" w:cs="Times New Roman"/>
        </w:rPr>
        <w:t>.=</w:t>
      </w:r>
      <w:r w:rsidRPr="00DC7E7A">
        <w:rPr>
          <w:rFonts w:ascii="Times New Roman" w:hAnsi="Times New Roman" w:cs="Times New Roman"/>
          <w:sz w:val="32"/>
          <w:szCs w:val="32"/>
        </w:rPr>
        <w:t xml:space="preserve"> а </w:t>
      </w:r>
      <w:r w:rsidRPr="00DC7E7A">
        <w:rPr>
          <w:rFonts w:ascii="Times New Roman" w:hAnsi="Times New Roman" w:cs="Times New Roman"/>
          <w:vertAlign w:val="subscript"/>
        </w:rPr>
        <w:t>22.</w:t>
      </w:r>
      <w:r w:rsidRPr="00DC7E7A">
        <w:rPr>
          <w:rFonts w:ascii="Times New Roman" w:hAnsi="Times New Roman" w:cs="Times New Roman"/>
        </w:rPr>
        <w:t xml:space="preserve">  -  </w:t>
      </w:r>
      <w:r w:rsidRPr="00DC7E7A">
        <w:rPr>
          <w:rFonts w:ascii="Times New Roman" w:hAnsi="Times New Roman" w:cs="Times New Roman"/>
          <w:sz w:val="32"/>
          <w:szCs w:val="32"/>
        </w:rPr>
        <w:t xml:space="preserve"> </w:t>
      </w:r>
      <w:r w:rsidRPr="00DC7E7A">
        <w:rPr>
          <w:rFonts w:ascii="Times New Roman" w:hAnsi="Times New Roman" w:cs="Times New Roman"/>
          <w:u w:val="single"/>
          <w:lang w:val="en-US"/>
        </w:rPr>
        <w:t>Q</w:t>
      </w:r>
      <w:r w:rsidRPr="00DC7E7A">
        <w:rPr>
          <w:rFonts w:ascii="Times New Roman" w:hAnsi="Times New Roman" w:cs="Times New Roman"/>
          <w:u w:val="single"/>
        </w:rPr>
        <w:t xml:space="preserve"> </w:t>
      </w:r>
      <w:r w:rsidRPr="00DC7E7A">
        <w:rPr>
          <w:rFonts w:ascii="Times New Roman" w:hAnsi="Times New Roman" w:cs="Times New Roman"/>
          <w:sz w:val="18"/>
          <w:szCs w:val="18"/>
          <w:u w:val="single"/>
        </w:rPr>
        <w:t>гр (</w:t>
      </w:r>
      <w:r w:rsidRPr="00DC7E7A">
        <w:rPr>
          <w:rFonts w:ascii="Times New Roman" w:hAnsi="Times New Roman" w:cs="Times New Roman"/>
          <w:u w:val="single"/>
        </w:rPr>
        <w:t xml:space="preserve"> </w:t>
      </w:r>
      <w:r w:rsidRPr="00DC7E7A">
        <w:rPr>
          <w:rFonts w:ascii="Times New Roman" w:hAnsi="Times New Roman" w:cs="Times New Roman"/>
          <w:sz w:val="40"/>
          <w:szCs w:val="40"/>
          <w:u w:val="single"/>
        </w:rPr>
        <w:t>а</w:t>
      </w:r>
      <w:r w:rsidRPr="00DC7E7A">
        <w:rPr>
          <w:rFonts w:ascii="Times New Roman" w:hAnsi="Times New Roman" w:cs="Times New Roman"/>
          <w:sz w:val="32"/>
          <w:szCs w:val="32"/>
          <w:u w:val="single"/>
        </w:rPr>
        <w:t xml:space="preserve"> </w:t>
      </w:r>
      <w:r w:rsidRPr="00DC7E7A">
        <w:rPr>
          <w:rFonts w:ascii="Times New Roman" w:hAnsi="Times New Roman" w:cs="Times New Roman"/>
          <w:sz w:val="18"/>
          <w:szCs w:val="18"/>
          <w:u w:val="single"/>
        </w:rPr>
        <w:t xml:space="preserve">22 </w:t>
      </w:r>
      <w:r w:rsidRPr="00DC7E7A">
        <w:rPr>
          <w:rFonts w:ascii="Times New Roman" w:hAnsi="Times New Roman" w:cs="Times New Roman"/>
          <w:sz w:val="32"/>
          <w:szCs w:val="32"/>
          <w:u w:val="single"/>
        </w:rPr>
        <w:t xml:space="preserve">- </w:t>
      </w:r>
      <w:r w:rsidRPr="00DC7E7A">
        <w:rPr>
          <w:rFonts w:ascii="Times New Roman" w:hAnsi="Times New Roman" w:cs="Times New Roman"/>
          <w:sz w:val="40"/>
          <w:szCs w:val="40"/>
          <w:u w:val="single"/>
        </w:rPr>
        <w:t>а</w:t>
      </w:r>
      <w:r w:rsidRPr="00DC7E7A">
        <w:rPr>
          <w:rFonts w:ascii="Times New Roman" w:hAnsi="Times New Roman" w:cs="Times New Roman"/>
          <w:u w:val="single"/>
        </w:rPr>
        <w:t xml:space="preserve"> 94)</w:t>
      </w:r>
    </w:p>
    <w:p w:rsidR="00544F23" w:rsidRPr="00DC7E7A" w:rsidRDefault="00544F23" w:rsidP="00CB50FC">
      <w:pPr>
        <w:tabs>
          <w:tab w:val="left" w:pos="0"/>
          <w:tab w:val="left" w:pos="360"/>
        </w:tabs>
        <w:spacing w:after="0" w:line="240" w:lineRule="auto"/>
        <w:ind w:firstLine="709"/>
        <w:rPr>
          <w:rFonts w:ascii="Times New Roman" w:hAnsi="Times New Roman" w:cs="Times New Roman"/>
          <w:sz w:val="18"/>
          <w:szCs w:val="18"/>
          <w:u w:val="single"/>
        </w:rPr>
      </w:pPr>
      <w:r w:rsidRPr="00DC7E7A">
        <w:rPr>
          <w:rFonts w:ascii="Times New Roman" w:hAnsi="Times New Roman" w:cs="Times New Roman"/>
        </w:rPr>
        <w:t xml:space="preserve">                                                                       72</w:t>
      </w:r>
    </w:p>
    <w:p w:rsidR="00544F23" w:rsidRPr="00DC7E7A" w:rsidRDefault="00544F23" w:rsidP="00CB50FC">
      <w:pPr>
        <w:tabs>
          <w:tab w:val="left" w:pos="0"/>
          <w:tab w:val="left" w:pos="2040"/>
        </w:tabs>
        <w:spacing w:after="0" w:line="240" w:lineRule="auto"/>
        <w:ind w:firstLine="709"/>
        <w:jc w:val="both"/>
        <w:rPr>
          <w:rFonts w:ascii="Times New Roman" w:hAnsi="Times New Roman" w:cs="Times New Roman"/>
          <w:sz w:val="32"/>
          <w:szCs w:val="32"/>
        </w:rPr>
      </w:pPr>
      <w:r w:rsidRPr="00DC7E7A">
        <w:rPr>
          <w:rFonts w:ascii="Times New Roman" w:hAnsi="Times New Roman" w:cs="Times New Roman"/>
          <w:sz w:val="40"/>
          <w:szCs w:val="40"/>
        </w:rPr>
        <w:t>а</w:t>
      </w:r>
      <w:r w:rsidRPr="00DC7E7A">
        <w:rPr>
          <w:rFonts w:ascii="Times New Roman" w:hAnsi="Times New Roman" w:cs="Times New Roman"/>
          <w:sz w:val="32"/>
          <w:szCs w:val="32"/>
        </w:rPr>
        <w:t xml:space="preserve"> </w:t>
      </w:r>
      <w:r w:rsidRPr="00DC7E7A">
        <w:rPr>
          <w:rFonts w:ascii="Times New Roman" w:hAnsi="Times New Roman" w:cs="Times New Roman"/>
          <w:sz w:val="18"/>
          <w:szCs w:val="18"/>
        </w:rPr>
        <w:t>22,</w:t>
      </w:r>
      <w:r w:rsidRPr="00DC7E7A">
        <w:rPr>
          <w:rFonts w:ascii="Times New Roman" w:hAnsi="Times New Roman" w:cs="Times New Roman"/>
          <w:sz w:val="32"/>
          <w:szCs w:val="32"/>
        </w:rPr>
        <w:t xml:space="preserve"> </w:t>
      </w:r>
      <w:r w:rsidRPr="00DC7E7A">
        <w:rPr>
          <w:rFonts w:ascii="Times New Roman" w:hAnsi="Times New Roman" w:cs="Times New Roman"/>
          <w:sz w:val="40"/>
          <w:szCs w:val="40"/>
        </w:rPr>
        <w:t>а</w:t>
      </w:r>
      <w:r w:rsidRPr="00DC7E7A">
        <w:rPr>
          <w:rFonts w:ascii="Times New Roman" w:hAnsi="Times New Roman" w:cs="Times New Roman"/>
        </w:rPr>
        <w:t xml:space="preserve"> 94   </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значения удельной продольной инерционной силы в зависимости от типа крепления и условия размещения груза</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 тс/т</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2040"/>
        </w:tabs>
        <w:spacing w:after="0" w:line="240" w:lineRule="auto"/>
        <w:ind w:firstLine="709"/>
        <w:rPr>
          <w:rFonts w:ascii="Times New Roman" w:hAnsi="Times New Roman" w:cs="Times New Roman"/>
          <w:sz w:val="16"/>
          <w:szCs w:val="16"/>
        </w:rPr>
      </w:pPr>
      <w:r w:rsidRPr="00DC7E7A">
        <w:rPr>
          <w:rFonts w:ascii="Times New Roman" w:hAnsi="Times New Roman" w:cs="Times New Roman"/>
          <w:sz w:val="28"/>
          <w:szCs w:val="28"/>
        </w:rPr>
        <w:t xml:space="preserve">   </w:t>
      </w: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Поперечной  инерционной силы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п</w:t>
      </w:r>
      <w:r w:rsidRPr="00DC7E7A">
        <w:rPr>
          <w:rFonts w:ascii="Times New Roman" w:hAnsi="Times New Roman" w:cs="Times New Roman"/>
          <w:sz w:val="32"/>
          <w:szCs w:val="32"/>
        </w:rPr>
        <w:t xml:space="preserve"> =  а </w:t>
      </w:r>
      <w:r w:rsidRPr="00DC7E7A">
        <w:rPr>
          <w:rFonts w:ascii="Times New Roman" w:hAnsi="Times New Roman" w:cs="Times New Roman"/>
          <w:sz w:val="32"/>
          <w:szCs w:val="32"/>
          <w:vertAlign w:val="subscript"/>
        </w:rPr>
        <w:t>п</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 – </w:t>
      </w:r>
      <w:r w:rsidRPr="00DC7E7A">
        <w:rPr>
          <w:rFonts w:ascii="Times New Roman" w:hAnsi="Times New Roman" w:cs="Times New Roman"/>
          <w:sz w:val="28"/>
          <w:szCs w:val="28"/>
        </w:rPr>
        <w:t>удельная поперечная инерционная сила на 1 т массы груза, тс/т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rPr>
      </w:pPr>
      <w:r w:rsidRPr="00DC7E7A">
        <w:rPr>
          <w:rFonts w:ascii="Times New Roman" w:hAnsi="Times New Roman" w:cs="Times New Roman"/>
          <w:sz w:val="32"/>
          <w:szCs w:val="32"/>
        </w:rPr>
        <w:t xml:space="preserve">а </w:t>
      </w:r>
      <w:r w:rsidRPr="00DC7E7A">
        <w:rPr>
          <w:rFonts w:ascii="Times New Roman" w:hAnsi="Times New Roman" w:cs="Times New Roman"/>
          <w:sz w:val="32"/>
          <w:szCs w:val="32"/>
          <w:vertAlign w:val="subscript"/>
        </w:rPr>
        <w:t xml:space="preserve">п </w:t>
      </w:r>
      <w:r w:rsidRPr="00DC7E7A">
        <w:rPr>
          <w:rFonts w:ascii="Times New Roman" w:hAnsi="Times New Roman" w:cs="Times New Roman"/>
        </w:rPr>
        <w:t>=</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0,33</w:t>
      </w:r>
      <w:r w:rsidRPr="00DC7E7A">
        <w:rPr>
          <w:rFonts w:ascii="Times New Roman" w:hAnsi="Times New Roman" w:cs="Times New Roman"/>
        </w:rPr>
        <w:t xml:space="preserve">  +  </w:t>
      </w:r>
      <w:r w:rsidRPr="00DC7E7A">
        <w:rPr>
          <w:rFonts w:ascii="Times New Roman" w:hAnsi="Times New Roman" w:cs="Times New Roman"/>
          <w:sz w:val="32"/>
          <w:szCs w:val="32"/>
        </w:rPr>
        <w:t xml:space="preserve"> </w:t>
      </w:r>
      <w:r w:rsidRPr="00DC7E7A">
        <w:rPr>
          <w:rFonts w:ascii="Times New Roman" w:hAnsi="Times New Roman" w:cs="Times New Roman"/>
          <w:u w:val="single"/>
        </w:rPr>
        <w:t>0,44</w:t>
      </w:r>
      <w:r w:rsidRPr="00DC7E7A">
        <w:rPr>
          <w:rFonts w:ascii="Times New Roman" w:hAnsi="Times New Roman" w:cs="Times New Roman"/>
        </w:rPr>
        <w:t xml:space="preserve">     </w:t>
      </w:r>
      <w:r w:rsidRPr="00DC7E7A">
        <w:rPr>
          <w:rFonts w:ascii="Times New Roman" w:hAnsi="Times New Roman" w:cs="Times New Roman"/>
          <w:szCs w:val="32"/>
          <w:u w:val="single"/>
          <w:lang w:val="en-US"/>
        </w:rPr>
        <w:t>l</w:t>
      </w:r>
      <w:r w:rsidRPr="00DC7E7A">
        <w:rPr>
          <w:rFonts w:ascii="Times New Roman" w:hAnsi="Times New Roman" w:cs="Times New Roman"/>
          <w:szCs w:val="32"/>
          <w:u w:val="single"/>
        </w:rPr>
        <w:t xml:space="preserve"> гр</w:t>
      </w:r>
      <w:r w:rsidRPr="00DC7E7A">
        <w:rPr>
          <w:rFonts w:ascii="Times New Roman" w:hAnsi="Times New Roman" w:cs="Times New Roman"/>
        </w:rPr>
        <w:t xml:space="preserve">,    </w:t>
      </w:r>
      <w:r w:rsidRPr="00DC7E7A">
        <w:rPr>
          <w:rFonts w:ascii="Times New Roman" w:hAnsi="Times New Roman" w:cs="Times New Roman"/>
          <w:sz w:val="28"/>
          <w:szCs w:val="28"/>
        </w:rPr>
        <w:t xml:space="preserve">тс/т      </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rPr>
        <w:t xml:space="preserve">                                                                                  </w:t>
      </w:r>
      <w:r w:rsidRPr="00DC7E7A">
        <w:rPr>
          <w:rFonts w:ascii="Times New Roman" w:hAnsi="Times New Roman" w:cs="Times New Roman"/>
          <w:lang w:val="en-US"/>
        </w:rPr>
        <w:t>l</w:t>
      </w:r>
      <w:r w:rsidRPr="00DC7E7A">
        <w:rPr>
          <w:rFonts w:ascii="Times New Roman" w:hAnsi="Times New Roman" w:cs="Times New Roman"/>
        </w:rPr>
        <w:t xml:space="preserve"> в        </w:t>
      </w:r>
      <w:r w:rsidRPr="00DC7E7A">
        <w:rPr>
          <w:rFonts w:ascii="Times New Roman" w:hAnsi="Times New Roman" w:cs="Times New Roman"/>
          <w:szCs w:val="32"/>
        </w:rPr>
        <w:t>2</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rPr>
      </w:pPr>
      <w:r w:rsidRPr="00DC7E7A">
        <w:rPr>
          <w:rFonts w:ascii="Times New Roman" w:hAnsi="Times New Roman" w:cs="Times New Roman"/>
          <w:sz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u w:val="single"/>
        </w:rPr>
      </w:pPr>
      <w:r w:rsidRPr="00DC7E7A">
        <w:rPr>
          <w:rFonts w:ascii="Times New Roman" w:hAnsi="Times New Roman" w:cs="Times New Roman"/>
          <w:sz w:val="28"/>
          <w:szCs w:val="32"/>
          <w:lang w:val="en-US"/>
        </w:rPr>
        <w:t>l</w:t>
      </w:r>
      <w:r w:rsidRPr="00DC7E7A">
        <w:rPr>
          <w:rFonts w:ascii="Times New Roman" w:hAnsi="Times New Roman" w:cs="Times New Roman"/>
          <w:sz w:val="28"/>
          <w:szCs w:val="28"/>
        </w:rPr>
        <w:t xml:space="preserve"> в – база вагона, мм</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32"/>
          <w:lang w:val="en-US"/>
        </w:rPr>
        <w:t>l</w:t>
      </w:r>
      <w:r w:rsidRPr="00DC7E7A">
        <w:rPr>
          <w:rFonts w:ascii="Times New Roman" w:hAnsi="Times New Roman" w:cs="Times New Roman"/>
          <w:sz w:val="28"/>
          <w:szCs w:val="28"/>
        </w:rPr>
        <w:t xml:space="preserve"> гр – расстояние от центра тяжести груза до вертикальной плоскости, проходящей через поперечную ось вагона, мм</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i/>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Вертикальная  инерционная сила            </w:t>
      </w:r>
    </w:p>
    <w:p w:rsidR="00544F23" w:rsidRPr="00DC7E7A" w:rsidRDefault="00544F23" w:rsidP="00CB50FC">
      <w:pPr>
        <w:tabs>
          <w:tab w:val="left" w:pos="0"/>
        </w:tabs>
        <w:spacing w:after="0" w:line="240" w:lineRule="auto"/>
        <w:ind w:firstLine="709"/>
        <w:jc w:val="center"/>
        <w:rPr>
          <w:rFonts w:ascii="Times New Roman" w:hAnsi="Times New Roman" w:cs="Times New Roman"/>
          <w:sz w:val="32"/>
          <w:szCs w:val="32"/>
        </w:rPr>
      </w:pP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в </w:t>
      </w:r>
      <w:r w:rsidRPr="00DC7E7A">
        <w:rPr>
          <w:rFonts w:ascii="Times New Roman" w:hAnsi="Times New Roman" w:cs="Times New Roman"/>
          <w:sz w:val="32"/>
          <w:szCs w:val="32"/>
        </w:rPr>
        <w:t xml:space="preserve">=  а </w:t>
      </w:r>
      <w:r w:rsidRPr="00DC7E7A">
        <w:rPr>
          <w:rFonts w:ascii="Times New Roman" w:hAnsi="Times New Roman" w:cs="Times New Roman"/>
          <w:sz w:val="32"/>
          <w:szCs w:val="32"/>
          <w:vertAlign w:val="subscript"/>
        </w:rPr>
        <w:t>в</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а </w:t>
      </w:r>
      <w:r w:rsidRPr="00DC7E7A">
        <w:rPr>
          <w:rFonts w:ascii="Times New Roman" w:hAnsi="Times New Roman" w:cs="Times New Roman"/>
          <w:sz w:val="28"/>
          <w:szCs w:val="28"/>
          <w:vertAlign w:val="subscript"/>
        </w:rPr>
        <w:t xml:space="preserve">п – </w:t>
      </w:r>
      <w:r w:rsidRPr="00DC7E7A">
        <w:rPr>
          <w:rFonts w:ascii="Times New Roman" w:hAnsi="Times New Roman" w:cs="Times New Roman"/>
          <w:sz w:val="28"/>
          <w:szCs w:val="28"/>
        </w:rPr>
        <w:t>удельная вертикальная инерционная сила на 1 т массы груза, кгс/т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Q</w:t>
      </w:r>
      <w:r w:rsidRPr="00DC7E7A">
        <w:rPr>
          <w:rFonts w:ascii="Times New Roman" w:hAnsi="Times New Roman" w:cs="Times New Roman"/>
          <w:sz w:val="28"/>
          <w:szCs w:val="28"/>
        </w:rPr>
        <w:t xml:space="preserve"> гр – масса груза, т</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32"/>
          <w:szCs w:val="32"/>
        </w:rPr>
        <w:lastRenderedPageBreak/>
        <w:t xml:space="preserve">                        а </w:t>
      </w:r>
      <w:r w:rsidRPr="00DC7E7A">
        <w:rPr>
          <w:rFonts w:ascii="Times New Roman" w:hAnsi="Times New Roman" w:cs="Times New Roman"/>
          <w:sz w:val="32"/>
          <w:szCs w:val="32"/>
          <w:vertAlign w:val="subscript"/>
        </w:rPr>
        <w:t xml:space="preserve">в </w:t>
      </w:r>
      <w:r w:rsidRPr="00DC7E7A">
        <w:rPr>
          <w:rFonts w:ascii="Times New Roman" w:hAnsi="Times New Roman" w:cs="Times New Roman"/>
          <w:sz w:val="28"/>
          <w:szCs w:val="28"/>
        </w:rPr>
        <w:t>= 0,25</w:t>
      </w:r>
      <w:r w:rsidRPr="00DC7E7A">
        <w:rPr>
          <w:rFonts w:ascii="Times New Roman" w:hAnsi="Times New Roman" w:cs="Times New Roman"/>
        </w:rPr>
        <w:t xml:space="preserve">+   </w:t>
      </w:r>
      <w:r w:rsidRPr="00DC7E7A">
        <w:rPr>
          <w:rFonts w:ascii="Times New Roman" w:hAnsi="Times New Roman" w:cs="Times New Roman"/>
          <w:sz w:val="32"/>
          <w:szCs w:val="32"/>
          <w:lang w:val="en-US"/>
        </w:rPr>
        <w:t>k</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l</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гр</w:t>
      </w:r>
      <w:r w:rsidRPr="00DC7E7A">
        <w:rPr>
          <w:rFonts w:ascii="Times New Roman" w:hAnsi="Times New Roman" w:cs="Times New Roman"/>
        </w:rPr>
        <w:t xml:space="preserve">  </w:t>
      </w:r>
      <w:r w:rsidRPr="00DC7E7A">
        <w:rPr>
          <w:rFonts w:ascii="Times New Roman" w:hAnsi="Times New Roman" w:cs="Times New Roman"/>
          <w:sz w:val="32"/>
          <w:szCs w:val="32"/>
        </w:rPr>
        <w:t xml:space="preserve"> </w:t>
      </w:r>
      <w:r w:rsidRPr="00DC7E7A">
        <w:rPr>
          <w:rFonts w:ascii="Times New Roman" w:hAnsi="Times New Roman" w:cs="Times New Roman"/>
          <w:sz w:val="28"/>
          <w:szCs w:val="28"/>
          <w:u w:val="single"/>
        </w:rPr>
        <w:t>2,14</w:t>
      </w:r>
      <w:r w:rsidRPr="00DC7E7A">
        <w:rPr>
          <w:rFonts w:ascii="Times New Roman" w:hAnsi="Times New Roman" w:cs="Times New Roman"/>
          <w:sz w:val="28"/>
          <w:szCs w:val="28"/>
        </w:rPr>
        <w:t xml:space="preserve"> </w:t>
      </w:r>
      <w:r w:rsidRPr="00DC7E7A">
        <w:rPr>
          <w:rFonts w:ascii="Times New Roman" w:hAnsi="Times New Roman" w:cs="Times New Roman"/>
        </w:rPr>
        <w:t xml:space="preserve">   </w:t>
      </w:r>
      <w:r w:rsidRPr="00DC7E7A">
        <w:rPr>
          <w:rFonts w:ascii="Times New Roman" w:hAnsi="Times New Roman" w:cs="Times New Roman"/>
          <w:sz w:val="28"/>
          <w:szCs w:val="28"/>
        </w:rPr>
        <w:t>,    тс/т</w:t>
      </w:r>
      <w:r w:rsidRPr="00DC7E7A">
        <w:rPr>
          <w:rFonts w:ascii="Times New Roman" w:hAnsi="Times New Roman" w:cs="Times New Roman"/>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rPr>
        <w:t xml:space="preserve">                                                                     </w:t>
      </w:r>
      <w:r w:rsidRPr="00DC7E7A">
        <w:rPr>
          <w:rFonts w:ascii="Times New Roman" w:hAnsi="Times New Roman" w:cs="Times New Roman"/>
          <w:sz w:val="28"/>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p>
    <w:p w:rsidR="00544F23" w:rsidRPr="00DC7E7A" w:rsidRDefault="00544F23" w:rsidP="00CB50FC">
      <w:pPr>
        <w:tabs>
          <w:tab w:val="left" w:pos="0"/>
          <w:tab w:val="left" w:pos="1920"/>
        </w:tabs>
        <w:spacing w:after="0" w:line="240" w:lineRule="auto"/>
        <w:ind w:firstLine="709"/>
        <w:rPr>
          <w:rFonts w:ascii="Times New Roman" w:hAnsi="Times New Roman" w:cs="Times New Roman"/>
        </w:rPr>
      </w:pPr>
      <w:r w:rsidRPr="00DC7E7A">
        <w:rPr>
          <w:rFonts w:ascii="Times New Roman" w:hAnsi="Times New Roman" w:cs="Times New Roman"/>
          <w:sz w:val="28"/>
          <w:szCs w:val="32"/>
        </w:rPr>
        <w:t>где</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lang w:val="en-US"/>
        </w:rPr>
        <w:t>k</w:t>
      </w:r>
      <w:r w:rsidRPr="00DC7E7A">
        <w:rPr>
          <w:rFonts w:ascii="Times New Roman" w:hAnsi="Times New Roman" w:cs="Times New Roman"/>
          <w:sz w:val="28"/>
          <w:szCs w:val="28"/>
        </w:rPr>
        <w:t xml:space="preserve"> = 5 </w:t>
      </w:r>
      <w:r w:rsidRPr="00DC7E7A">
        <w:rPr>
          <w:rFonts w:ascii="Times New Roman" w:hAnsi="Times New Roman" w:cs="Times New Roman"/>
        </w:rPr>
        <w:t>х</w:t>
      </w:r>
      <w:r w:rsidRPr="00DC7E7A">
        <w:rPr>
          <w:rFonts w:ascii="Times New Roman" w:hAnsi="Times New Roman" w:cs="Times New Roman"/>
          <w:sz w:val="28"/>
          <w:szCs w:val="28"/>
        </w:rPr>
        <w:t xml:space="preserve"> 10 </w:t>
      </w:r>
      <w:r w:rsidRPr="00DC7E7A">
        <w:rPr>
          <w:rFonts w:ascii="Times New Roman" w:hAnsi="Times New Roman" w:cs="Times New Roman"/>
          <w:sz w:val="28"/>
          <w:szCs w:val="28"/>
          <w:vertAlign w:val="superscript"/>
        </w:rPr>
        <w:t xml:space="preserve">- 6  </w:t>
      </w:r>
      <w:r w:rsidRPr="00DC7E7A">
        <w:rPr>
          <w:rFonts w:ascii="Times New Roman" w:hAnsi="Times New Roman" w:cs="Times New Roman"/>
          <w:sz w:val="28"/>
          <w:szCs w:val="28"/>
        </w:rPr>
        <w:t>(с опорой на 1 вагон)</w:t>
      </w:r>
    </w:p>
    <w:p w:rsidR="00544F23" w:rsidRPr="00DC7E7A" w:rsidRDefault="00544F23" w:rsidP="00CB50FC">
      <w:pPr>
        <w:tabs>
          <w:tab w:val="left" w:pos="0"/>
        </w:tabs>
        <w:spacing w:after="0" w:line="240" w:lineRule="auto"/>
        <w:ind w:firstLine="709"/>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 xml:space="preserve">Ветровая  нагрузка                               </w:t>
      </w:r>
    </w:p>
    <w:p w:rsidR="00544F23" w:rsidRPr="00DC7E7A" w:rsidRDefault="00544F23" w:rsidP="00CB50FC">
      <w:pPr>
        <w:tabs>
          <w:tab w:val="left" w:pos="0"/>
          <w:tab w:val="left" w:pos="192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lang w:val="en-US"/>
        </w:rPr>
        <w:t>w</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п </w:t>
      </w:r>
      <w:r w:rsidRPr="00DC7E7A">
        <w:rPr>
          <w:rFonts w:ascii="Times New Roman" w:hAnsi="Times New Roman" w:cs="Times New Roman"/>
          <w:sz w:val="32"/>
          <w:szCs w:val="32"/>
        </w:rPr>
        <w:t xml:space="preserve">=  </w:t>
      </w:r>
      <w:r w:rsidRPr="00DC7E7A">
        <w:rPr>
          <w:rFonts w:ascii="Times New Roman" w:hAnsi="Times New Roman" w:cs="Times New Roman"/>
          <w:sz w:val="28"/>
          <w:szCs w:val="28"/>
        </w:rPr>
        <w:t>50</w:t>
      </w:r>
      <w:r w:rsidRPr="00DC7E7A">
        <w:rPr>
          <w:rFonts w:ascii="Times New Roman" w:hAnsi="Times New Roman" w:cs="Times New Roman"/>
          <w:sz w:val="32"/>
          <w:szCs w:val="32"/>
        </w:rPr>
        <w:t xml:space="preserve">  </w:t>
      </w:r>
      <w:r w:rsidRPr="00DC7E7A">
        <w:rPr>
          <w:rFonts w:ascii="Times New Roman" w:hAnsi="Times New Roman" w:cs="Times New Roman"/>
          <w:sz w:val="36"/>
          <w:szCs w:val="36"/>
          <w:lang w:val="en-US"/>
        </w:rPr>
        <w:t>s</w:t>
      </w:r>
      <w:r w:rsidRPr="00DC7E7A">
        <w:rPr>
          <w:rFonts w:ascii="Times New Roman" w:hAnsi="Times New Roman" w:cs="Times New Roman"/>
          <w:vertAlign w:val="subscript"/>
        </w:rPr>
        <w:t xml:space="preserve">п  </w:t>
      </w:r>
      <w:r w:rsidRPr="00DC7E7A">
        <w:rPr>
          <w:rFonts w:ascii="Times New Roman" w:hAnsi="Times New Roman" w:cs="Times New Roman"/>
          <w:sz w:val="32"/>
          <w:szCs w:val="32"/>
        </w:rPr>
        <w:t xml:space="preserve">  </w:t>
      </w:r>
    </w:p>
    <w:p w:rsidR="00544F23" w:rsidRPr="00DC7E7A" w:rsidRDefault="00544F23" w:rsidP="00CB50FC">
      <w:pPr>
        <w:tabs>
          <w:tab w:val="left" w:pos="0"/>
          <w:tab w:val="left" w:pos="192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где</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32"/>
          <w:szCs w:val="28"/>
          <w:lang w:val="en-US"/>
        </w:rPr>
        <w:t>s</w:t>
      </w:r>
      <w:r w:rsidRPr="00DC7E7A">
        <w:rPr>
          <w:rFonts w:ascii="Times New Roman" w:hAnsi="Times New Roman" w:cs="Times New Roman"/>
          <w:sz w:val="32"/>
          <w:szCs w:val="28"/>
          <w:vertAlign w:val="subscript"/>
        </w:rPr>
        <w:t>п</w:t>
      </w:r>
      <w:r w:rsidRPr="00DC7E7A">
        <w:rPr>
          <w:rFonts w:ascii="Times New Roman" w:hAnsi="Times New Roman" w:cs="Times New Roman"/>
          <w:sz w:val="28"/>
          <w:szCs w:val="28"/>
          <w:vertAlign w:val="subscript"/>
        </w:rPr>
        <w:t xml:space="preserve"> – </w:t>
      </w:r>
      <w:r w:rsidRPr="00DC7E7A">
        <w:rPr>
          <w:rFonts w:ascii="Times New Roman" w:hAnsi="Times New Roman" w:cs="Times New Roman"/>
          <w:sz w:val="28"/>
          <w:szCs w:val="28"/>
        </w:rPr>
        <w:t>площадь наветренной поверхности груза ( проекции поверхности груза, выступающей за пределы продольных бортов платформы либо боковых стен полувагона, на продольную плоскость симметрии вагона), м</w:t>
      </w:r>
      <w:r w:rsidRPr="00DC7E7A">
        <w:rPr>
          <w:rFonts w:ascii="Times New Roman" w:hAnsi="Times New Roman" w:cs="Times New Roman"/>
          <w:sz w:val="28"/>
          <w:szCs w:val="28"/>
          <w:vertAlign w:val="superscript"/>
        </w:rPr>
        <w:t>2</w:t>
      </w:r>
    </w:p>
    <w:p w:rsidR="00544F23" w:rsidRPr="00DC7E7A" w:rsidRDefault="00544F23" w:rsidP="00CB50FC">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sz w:val="36"/>
          <w:szCs w:val="36"/>
          <w:lang w:val="en-US"/>
        </w:rPr>
        <w:t>s</w:t>
      </w:r>
      <w:r w:rsidRPr="00DC7E7A">
        <w:rPr>
          <w:rFonts w:ascii="Times New Roman" w:hAnsi="Times New Roman" w:cs="Times New Roman"/>
        </w:rPr>
        <w:t xml:space="preserve">п – </w:t>
      </w:r>
      <w:r w:rsidRPr="00DC7E7A">
        <w:rPr>
          <w:rFonts w:ascii="Times New Roman" w:hAnsi="Times New Roman" w:cs="Times New Roman"/>
          <w:sz w:val="28"/>
        </w:rPr>
        <w:t>для цилиндрических грузов равняется половине упомянутой площади</w:t>
      </w:r>
    </w:p>
    <w:p w:rsidR="00544F23" w:rsidRPr="00DC7E7A" w:rsidRDefault="00544F23" w:rsidP="00CB50FC">
      <w:pPr>
        <w:tabs>
          <w:tab w:val="left" w:pos="0"/>
        </w:tabs>
        <w:spacing w:after="0" w:line="240" w:lineRule="auto"/>
        <w:ind w:firstLine="709"/>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Сила трения продольная</w:t>
      </w:r>
    </w:p>
    <w:p w:rsidR="00544F23" w:rsidRPr="00DC7E7A" w:rsidRDefault="00544F23" w:rsidP="00CB50FC">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t xml:space="preserve">                                   пр</w:t>
      </w:r>
    </w:p>
    <w:p w:rsidR="00544F23" w:rsidRPr="00DC7E7A" w:rsidRDefault="00544F23" w:rsidP="00CB50FC">
      <w:pPr>
        <w:tabs>
          <w:tab w:val="left" w:pos="0"/>
        </w:tabs>
        <w:spacing w:after="0" w:line="240" w:lineRule="auto"/>
        <w:ind w:firstLine="709"/>
        <w:rPr>
          <w:rFonts w:ascii="Times New Roman" w:hAnsi="Times New Roman" w:cs="Times New Roman"/>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 xml:space="preserve">F </w:t>
      </w:r>
      <w:r w:rsidRPr="00DC7E7A">
        <w:rPr>
          <w:rFonts w:ascii="Times New Roman" w:hAnsi="Times New Roman" w:cs="Times New Roman"/>
          <w:sz w:val="32"/>
          <w:szCs w:val="32"/>
          <w:vertAlign w:val="subscript"/>
        </w:rPr>
        <w:t xml:space="preserve">тр </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 xml:space="preserve">Q </w:t>
      </w:r>
      <w:r w:rsidRPr="00DC7E7A">
        <w:rPr>
          <w:rFonts w:ascii="Times New Roman" w:hAnsi="Times New Roman" w:cs="Times New Roman"/>
        </w:rPr>
        <w:t>гр</w:t>
      </w:r>
      <w:r w:rsidRPr="00DC7E7A">
        <w:rPr>
          <w:rFonts w:ascii="Times New Roman" w:hAnsi="Times New Roman" w:cs="Times New Roman"/>
          <w:sz w:val="32"/>
          <w:szCs w:val="32"/>
        </w:rPr>
        <w:t xml:space="preserve"> µ </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28"/>
          <w:szCs w:val="28"/>
        </w:rPr>
        <w:t>где</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µ - коэффициент трения между контактирующими поверхностями груза и вагона</w:t>
      </w:r>
    </w:p>
    <w:p w:rsidR="00544F23" w:rsidRPr="00DC7E7A" w:rsidRDefault="00544F23" w:rsidP="00CB50FC">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µ  дерево по дереву – 0,45                                      µ  железобетон по дереву – 0,55</w:t>
      </w:r>
    </w:p>
    <w:p w:rsidR="00544F23" w:rsidRPr="00DC7E7A" w:rsidRDefault="00544F23" w:rsidP="00CB50FC">
      <w:pPr>
        <w:tabs>
          <w:tab w:val="left" w:pos="0"/>
        </w:tabs>
        <w:spacing w:after="0" w:line="240" w:lineRule="auto"/>
        <w:ind w:firstLine="709"/>
        <w:jc w:val="both"/>
        <w:rPr>
          <w:rFonts w:ascii="Times New Roman" w:hAnsi="Times New Roman" w:cs="Times New Roman"/>
          <w:b/>
        </w:rPr>
      </w:pPr>
      <w:r w:rsidRPr="00DC7E7A">
        <w:rPr>
          <w:rFonts w:ascii="Times New Roman" w:hAnsi="Times New Roman" w:cs="Times New Roman"/>
        </w:rPr>
        <w:t>µ  алюминий по дереву – 0,38                                µ  сталь по дереву – 0,4</w:t>
      </w:r>
    </w:p>
    <w:p w:rsidR="00544F23" w:rsidRPr="00DC7E7A" w:rsidRDefault="00544F23" w:rsidP="00CB50FC">
      <w:pPr>
        <w:tabs>
          <w:tab w:val="left" w:pos="0"/>
        </w:tabs>
        <w:spacing w:after="0" w:line="240" w:lineRule="auto"/>
        <w:ind w:firstLine="709"/>
        <w:jc w:val="both"/>
        <w:rPr>
          <w:rFonts w:ascii="Times New Roman" w:hAnsi="Times New Roman" w:cs="Times New Roman"/>
          <w:b/>
        </w:rPr>
      </w:pPr>
      <w:r w:rsidRPr="00DC7E7A">
        <w:rPr>
          <w:rFonts w:ascii="Times New Roman" w:hAnsi="Times New Roman" w:cs="Times New Roman"/>
        </w:rPr>
        <w:t>µ  сталь по стали – 0,3</w:t>
      </w:r>
    </w:p>
    <w:p w:rsidR="00544F23" w:rsidRPr="00DC7E7A" w:rsidRDefault="00544F23" w:rsidP="00CB50FC">
      <w:pPr>
        <w:tabs>
          <w:tab w:val="left" w:pos="0"/>
        </w:tabs>
        <w:spacing w:after="0" w:line="240" w:lineRule="auto"/>
        <w:ind w:firstLine="709"/>
        <w:jc w:val="both"/>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Сила трения поперечная</w:t>
      </w:r>
    </w:p>
    <w:p w:rsidR="00544F23" w:rsidRPr="00DC7E7A" w:rsidRDefault="00544F23" w:rsidP="00CB50FC">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t xml:space="preserve">                                   п</w:t>
      </w:r>
    </w:p>
    <w:p w:rsidR="00544F23" w:rsidRPr="00DC7E7A" w:rsidRDefault="00544F23" w:rsidP="00CB50FC">
      <w:pPr>
        <w:tabs>
          <w:tab w:val="left" w:pos="0"/>
        </w:tabs>
        <w:spacing w:after="0" w:line="240" w:lineRule="auto"/>
        <w:ind w:firstLine="709"/>
        <w:rPr>
          <w:rFonts w:ascii="Times New Roman" w:hAnsi="Times New Roman" w:cs="Times New Roman"/>
          <w:b/>
          <w:sz w:val="32"/>
          <w:szCs w:val="32"/>
        </w:rPr>
      </w:pP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F</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 xml:space="preserve">тр </w:t>
      </w:r>
      <w:r w:rsidRPr="00DC7E7A">
        <w:rPr>
          <w:rFonts w:ascii="Times New Roman" w:hAnsi="Times New Roman" w:cs="Times New Roman"/>
          <w:sz w:val="32"/>
          <w:szCs w:val="32"/>
        </w:rPr>
        <w:t xml:space="preserve">=  </w:t>
      </w:r>
      <w:r w:rsidRPr="00DC7E7A">
        <w:rPr>
          <w:rFonts w:ascii="Times New Roman" w:hAnsi="Times New Roman" w:cs="Times New Roman"/>
          <w:sz w:val="32"/>
          <w:szCs w:val="32"/>
          <w:lang w:val="en-US"/>
        </w:rPr>
        <w:t>Q</w:t>
      </w:r>
      <w:r w:rsidRPr="00DC7E7A">
        <w:rPr>
          <w:rFonts w:ascii="Times New Roman" w:hAnsi="Times New Roman" w:cs="Times New Roman"/>
          <w:sz w:val="32"/>
          <w:szCs w:val="32"/>
        </w:rPr>
        <w:t xml:space="preserve"> </w:t>
      </w:r>
      <w:r w:rsidRPr="00DC7E7A">
        <w:rPr>
          <w:rFonts w:ascii="Times New Roman" w:hAnsi="Times New Roman" w:cs="Times New Roman"/>
        </w:rPr>
        <w:t>гр</w:t>
      </w:r>
      <w:r w:rsidRPr="00DC7E7A">
        <w:rPr>
          <w:rFonts w:ascii="Times New Roman" w:hAnsi="Times New Roman" w:cs="Times New Roman"/>
          <w:sz w:val="32"/>
          <w:szCs w:val="32"/>
        </w:rPr>
        <w:t xml:space="preserve"> µ ( </w:t>
      </w:r>
      <w:r w:rsidRPr="00DC7E7A">
        <w:rPr>
          <w:rFonts w:ascii="Times New Roman" w:hAnsi="Times New Roman" w:cs="Times New Roman"/>
          <w:sz w:val="32"/>
          <w:szCs w:val="32"/>
          <w:lang w:val="en-US"/>
        </w:rPr>
        <w:t>l</w:t>
      </w:r>
      <w:r w:rsidRPr="00DC7E7A">
        <w:rPr>
          <w:rFonts w:ascii="Times New Roman" w:hAnsi="Times New Roman" w:cs="Times New Roman"/>
          <w:sz w:val="32"/>
          <w:szCs w:val="32"/>
        </w:rPr>
        <w:t xml:space="preserve"> – </w:t>
      </w:r>
      <w:r w:rsidRPr="00DC7E7A">
        <w:rPr>
          <w:rFonts w:ascii="Times New Roman" w:hAnsi="Times New Roman" w:cs="Times New Roman"/>
          <w:sz w:val="32"/>
          <w:szCs w:val="32"/>
          <w:lang w:val="en-US"/>
        </w:rPr>
        <w:t>a</w:t>
      </w:r>
      <w:r w:rsidRPr="00DC7E7A">
        <w:rPr>
          <w:rFonts w:ascii="Times New Roman" w:hAnsi="Times New Roman" w:cs="Times New Roman"/>
          <w:sz w:val="32"/>
          <w:szCs w:val="32"/>
        </w:rPr>
        <w:t xml:space="preserve"> </w:t>
      </w:r>
      <w:r w:rsidRPr="00DC7E7A">
        <w:rPr>
          <w:rFonts w:ascii="Times New Roman" w:hAnsi="Times New Roman" w:cs="Times New Roman"/>
          <w:sz w:val="32"/>
          <w:szCs w:val="32"/>
          <w:vertAlign w:val="subscript"/>
        </w:rPr>
        <w:t>в</w:t>
      </w:r>
      <w:r w:rsidRPr="00DC7E7A">
        <w:rPr>
          <w:rFonts w:ascii="Times New Roman" w:hAnsi="Times New Roman" w:cs="Times New Roman"/>
          <w:sz w:val="32"/>
          <w:szCs w:val="32"/>
        </w:rPr>
        <w:t xml:space="preserve">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16"/>
          <w:szCs w:val="16"/>
        </w:rPr>
      </w:pPr>
    </w:p>
    <w:p w:rsidR="00544F23" w:rsidRPr="00DC7E7A" w:rsidRDefault="00544F23" w:rsidP="00AD0CDE">
      <w:pPr>
        <w:numPr>
          <w:ilvl w:val="0"/>
          <w:numId w:val="48"/>
        </w:numPr>
        <w:tabs>
          <w:tab w:val="left" w:pos="0"/>
          <w:tab w:val="left" w:pos="1920"/>
        </w:tabs>
        <w:spacing w:after="0" w:line="240" w:lineRule="auto"/>
        <w:ind w:left="0" w:firstLine="709"/>
        <w:rPr>
          <w:rFonts w:ascii="Times New Roman" w:hAnsi="Times New Roman" w:cs="Times New Roman"/>
          <w:i/>
          <w:sz w:val="28"/>
          <w:szCs w:val="28"/>
        </w:rPr>
      </w:pPr>
      <w:r w:rsidRPr="00DC7E7A">
        <w:rPr>
          <w:rFonts w:ascii="Times New Roman" w:hAnsi="Times New Roman" w:cs="Times New Roman"/>
          <w:i/>
          <w:sz w:val="28"/>
          <w:szCs w:val="28"/>
        </w:rPr>
        <w:t>Выбор средств крепления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1"/>
        <w:gridCol w:w="3757"/>
        <w:gridCol w:w="4358"/>
      </w:tblGrid>
      <w:tr w:rsidR="00544F23" w:rsidRPr="00DC7E7A" w:rsidTr="00544F23">
        <w:tc>
          <w:tcPr>
            <w:tcW w:w="2091"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Грузы</w:t>
            </w:r>
          </w:p>
        </w:tc>
        <w:tc>
          <w:tcPr>
            <w:tcW w:w="3757"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Возможные перемещения груза</w:t>
            </w:r>
          </w:p>
        </w:tc>
        <w:tc>
          <w:tcPr>
            <w:tcW w:w="4358" w:type="dxa"/>
            <w:shd w:val="clear" w:color="auto" w:fill="auto"/>
            <w:vAlign w:val="center"/>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Рекомендуемые элементы и средства крепления</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Штучные с плоскими опорами</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Поступательные продольные и поперечные перемещения</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растяжки, обвязки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Опрокидывание продольное, поперечное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Растяжки, обвязки. Упорные бруски, кассеты, каркасы, пирамиды и т.д.</w:t>
            </w:r>
          </w:p>
        </w:tc>
      </w:tr>
      <w:tr w:rsidR="00544F23" w:rsidRPr="00DC7E7A" w:rsidTr="00544F23">
        <w:tc>
          <w:tcPr>
            <w:tcW w:w="209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С плоскими опорами, размещаемые штабелями</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Поступательные продольные и поперечные перемещения всего штабеля или отдельных единиц</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увязки,  растяжки, обвязки, кассеты. Щиты ограждения. Стойки</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Длинномерные</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Продольное и поперечные поступательные перемещения</w:t>
            </w:r>
          </w:p>
        </w:tc>
        <w:tc>
          <w:tcPr>
            <w:tcW w:w="4358" w:type="dxa"/>
            <w:shd w:val="clear" w:color="auto" w:fill="auto"/>
          </w:tcPr>
          <w:p w:rsidR="00544F23" w:rsidRPr="00DC7E7A" w:rsidRDefault="00544F23" w:rsidP="00671A59">
            <w:pPr>
              <w:tabs>
                <w:tab w:val="left" w:pos="0"/>
              </w:tabs>
              <w:spacing w:after="0" w:line="240" w:lineRule="auto"/>
              <w:rPr>
                <w:rFonts w:ascii="Times New Roman" w:hAnsi="Times New Roman" w:cs="Times New Roman"/>
              </w:rPr>
            </w:pPr>
            <w:r w:rsidRPr="00DC7E7A">
              <w:rPr>
                <w:rFonts w:ascii="Times New Roman" w:hAnsi="Times New Roman" w:cs="Times New Roman"/>
              </w:rPr>
              <w:t>Растяжки, обвязки. Турникетные опоры, стойки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поперечное опрокидывание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растяжки; обвязки. Подкосы. Ложементы</w:t>
            </w:r>
          </w:p>
          <w:p w:rsidR="00544F23" w:rsidRPr="00DC7E7A" w:rsidRDefault="00544F23" w:rsidP="00671A59">
            <w:pPr>
              <w:tabs>
                <w:tab w:val="left" w:pos="0"/>
              </w:tabs>
              <w:spacing w:after="0" w:line="240" w:lineRule="auto"/>
              <w:jc w:val="both"/>
              <w:rPr>
                <w:rFonts w:ascii="Times New Roman" w:hAnsi="Times New Roman" w:cs="Times New Roman"/>
              </w:rPr>
            </w:pP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Цилиндрической формы, размещаемые на образующую</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Продольное (поперечное) поступательное перемещение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распорные бруски, растяжки; обвязки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Перекатывание поперек</w:t>
            </w:r>
          </w:p>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 (вдоль) вагона</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ложементы, растяжки, обвязки</w:t>
            </w:r>
          </w:p>
        </w:tc>
      </w:tr>
      <w:tr w:rsidR="00544F23" w:rsidRPr="00DC7E7A" w:rsidTr="00544F23">
        <w:tc>
          <w:tcPr>
            <w:tcW w:w="2091" w:type="dxa"/>
            <w:vMerge w:val="restart"/>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На колесном ходу</w:t>
            </w: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Перекатывание вдоль (поперек) вагона</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Упорные  бруски, растяжки. Многооборотные колесные упоры (башмаки)</w:t>
            </w:r>
          </w:p>
        </w:tc>
      </w:tr>
      <w:tr w:rsidR="00544F23" w:rsidRPr="00DC7E7A" w:rsidTr="00544F23">
        <w:tc>
          <w:tcPr>
            <w:tcW w:w="2091" w:type="dxa"/>
            <w:vMerge/>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p>
        </w:tc>
        <w:tc>
          <w:tcPr>
            <w:tcW w:w="375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продольное, поперечное </w:t>
            </w:r>
            <w:r w:rsidRPr="00DC7E7A">
              <w:rPr>
                <w:rFonts w:ascii="Times New Roman" w:hAnsi="Times New Roman" w:cs="Times New Roman"/>
              </w:rPr>
              <w:lastRenderedPageBreak/>
              <w:t>поступательное перемещение</w:t>
            </w:r>
          </w:p>
        </w:tc>
        <w:tc>
          <w:tcPr>
            <w:tcW w:w="4358" w:type="dxa"/>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lastRenderedPageBreak/>
              <w:t>Упорные, распорные бруски; растяжки.</w:t>
            </w:r>
          </w:p>
        </w:tc>
      </w:tr>
    </w:tbl>
    <w:p w:rsidR="00544F23" w:rsidRPr="00DC7E7A" w:rsidRDefault="00544F23" w:rsidP="00CB50FC">
      <w:pPr>
        <w:tabs>
          <w:tab w:val="left" w:pos="0"/>
          <w:tab w:val="left" w:pos="1920"/>
        </w:tabs>
        <w:spacing w:after="0" w:line="240" w:lineRule="auto"/>
        <w:ind w:firstLine="709"/>
        <w:rPr>
          <w:rFonts w:ascii="Times New Roman" w:hAnsi="Times New Roman" w:cs="Times New Roman"/>
          <w:i/>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перевозки смерзающегося груза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групповой отправкой</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перевозочные документы на смерзающиеся грузы и выбирать средства профилактики против смерзания</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меры профилактики для перевозки смерзающегося груза.</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1974"/>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Балласт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Коксит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Гравий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Камень бутовый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Песок </w:t>
            </w:r>
          </w:p>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формовочный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Соль поваренная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 xml:space="preserve">Мука </w:t>
            </w:r>
          </w:p>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доломитовая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Глина простая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Щебень мытый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left" w:pos="426"/>
                <w:tab w:val="num" w:pos="540"/>
              </w:tabs>
              <w:spacing w:after="0" w:line="240" w:lineRule="auto"/>
              <w:jc w:val="center"/>
              <w:rPr>
                <w:rFonts w:ascii="Times New Roman" w:hAnsi="Times New Roman" w:cs="Times New Roman"/>
              </w:rPr>
            </w:pPr>
            <w:r w:rsidRPr="00DC7E7A">
              <w:rPr>
                <w:rFonts w:ascii="Times New Roman" w:hAnsi="Times New Roman" w:cs="Times New Roman"/>
              </w:rPr>
              <w:t>Уголь каменный</w:t>
            </w:r>
          </w:p>
        </w:tc>
      </w:tr>
    </w:tbl>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Дать определение смерзающегося груза.</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Оформить накладную на смерзающийся груз.</w:t>
      </w:r>
    </w:p>
    <w:p w:rsidR="00544F23" w:rsidRPr="00DC7E7A"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Проставить необходимые отметки, штемпеля.</w:t>
      </w:r>
    </w:p>
    <w:p w:rsidR="00544F23" w:rsidRDefault="00544F23" w:rsidP="00AD0CDE">
      <w:pPr>
        <w:numPr>
          <w:ilvl w:val="0"/>
          <w:numId w:val="49"/>
        </w:numPr>
        <w:tabs>
          <w:tab w:val="clear" w:pos="720"/>
          <w:tab w:val="left" w:pos="0"/>
          <w:tab w:val="left" w:pos="426"/>
          <w:tab w:val="left" w:pos="851"/>
        </w:tabs>
        <w:spacing w:after="0" w:line="240" w:lineRule="auto"/>
        <w:ind w:left="0" w:firstLine="709"/>
        <w:jc w:val="both"/>
        <w:rPr>
          <w:rFonts w:ascii="Times New Roman" w:hAnsi="Times New Roman" w:cs="Times New Roman"/>
          <w:sz w:val="28"/>
        </w:rPr>
      </w:pPr>
      <w:r w:rsidRPr="00DC7E7A">
        <w:rPr>
          <w:rFonts w:ascii="Times New Roman" w:hAnsi="Times New Roman" w:cs="Times New Roman"/>
          <w:sz w:val="28"/>
        </w:rPr>
        <w:t>Сделать вывод.</w:t>
      </w:r>
    </w:p>
    <w:p w:rsidR="00A20FAB" w:rsidRPr="00DC7E7A" w:rsidRDefault="00A20FAB" w:rsidP="00A20FAB">
      <w:pPr>
        <w:tabs>
          <w:tab w:val="left" w:pos="0"/>
          <w:tab w:val="left" w:pos="426"/>
          <w:tab w:val="left" w:pos="851"/>
        </w:tabs>
        <w:spacing w:after="0" w:line="240" w:lineRule="auto"/>
        <w:ind w:left="709"/>
        <w:jc w:val="both"/>
        <w:rPr>
          <w:rFonts w:ascii="Times New Roman" w:hAnsi="Times New Roman" w:cs="Times New Roman"/>
          <w:sz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26</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перевозки зерновых грузов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хлебных грузов.</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0"/>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1020"/>
        <w:gridCol w:w="1068"/>
        <w:gridCol w:w="1173"/>
        <w:gridCol w:w="1008"/>
        <w:gridCol w:w="1012"/>
        <w:gridCol w:w="1003"/>
        <w:gridCol w:w="1010"/>
        <w:gridCol w:w="1007"/>
        <w:gridCol w:w="1002"/>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1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6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17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08"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1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03"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10"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07"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02"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313"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trHeight w:val="415"/>
        </w:trPr>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Рожь</w:t>
            </w:r>
          </w:p>
        </w:tc>
        <w:tc>
          <w:tcPr>
            <w:tcW w:w="102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Ячмень</w:t>
            </w:r>
          </w:p>
        </w:tc>
        <w:tc>
          <w:tcPr>
            <w:tcW w:w="106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Печенье</w:t>
            </w:r>
          </w:p>
        </w:tc>
        <w:tc>
          <w:tcPr>
            <w:tcW w:w="117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Пшеница</w:t>
            </w:r>
          </w:p>
        </w:tc>
        <w:tc>
          <w:tcPr>
            <w:tcW w:w="100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Овес</w:t>
            </w:r>
          </w:p>
        </w:tc>
        <w:tc>
          <w:tcPr>
            <w:tcW w:w="101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Семе-на льна</w:t>
            </w:r>
          </w:p>
        </w:tc>
        <w:tc>
          <w:tcPr>
            <w:tcW w:w="100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Соя</w:t>
            </w:r>
          </w:p>
        </w:tc>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Мука</w:t>
            </w:r>
          </w:p>
        </w:tc>
        <w:tc>
          <w:tcPr>
            <w:tcW w:w="100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От-руби</w:t>
            </w:r>
          </w:p>
        </w:tc>
        <w:tc>
          <w:tcPr>
            <w:tcW w:w="10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Рис</w:t>
            </w:r>
          </w:p>
        </w:tc>
      </w:tr>
      <w:tr w:rsidR="00544F23" w:rsidRPr="00DC7E7A" w:rsidTr="00544F23">
        <w:trPr>
          <w:trHeight w:val="220"/>
        </w:trPr>
        <w:tc>
          <w:tcPr>
            <w:tcW w:w="10313"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65"/>
        </w:trPr>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6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17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08"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1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03"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10"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07"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02"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Написать дату и № Сертификата качества Государственной хлебной инспекции при Правительстве РФ форму (1-6) и что в нем указывается.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определения пригодности вагонов под перевозку данного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4. Описать основные показатели качества хлебных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В накладной указать дату и № санитарного паспорта вагона.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перевозки скоропортящихся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оформлять перевозочные документы на скоропортящиеся грузы.</w:t>
      </w:r>
    </w:p>
    <w:p w:rsidR="00544F23" w:rsidRPr="00DC7E7A" w:rsidRDefault="00544F23" w:rsidP="00CB50FC">
      <w:pPr>
        <w:tabs>
          <w:tab w:val="left" w:pos="0"/>
          <w:tab w:val="left" w:pos="993"/>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993"/>
          <w:tab w:val="left" w:pos="192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51"/>
        </w:numPr>
        <w:tabs>
          <w:tab w:val="clear" w:pos="720"/>
          <w:tab w:val="left" w:pos="0"/>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род вагона для перевозки скоропортящегося груза.</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540"/>
                <w:tab w:val="left" w:pos="993"/>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rPr>
          <w:cantSplit/>
          <w:trHeight w:val="1591"/>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Виноград</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Капуста </w:t>
            </w:r>
          </w:p>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раннеспелая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Яблоки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Груши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Дыни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Арбузы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Картофель</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Лук</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Мясо птицы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Рыба </w:t>
            </w:r>
          </w:p>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мороженая</w:t>
            </w:r>
          </w:p>
        </w:tc>
      </w:tr>
    </w:tbl>
    <w:p w:rsidR="00544F23" w:rsidRPr="00DC7E7A" w:rsidRDefault="00544F23" w:rsidP="00CB50FC">
      <w:pPr>
        <w:tabs>
          <w:tab w:val="left" w:pos="0"/>
          <w:tab w:val="left" w:pos="993"/>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определение скоропортящегося груза.</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Оформить накладную на скоропортящийся груз.</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Проставить необходимые отметки, штемпеля.</w:t>
      </w:r>
    </w:p>
    <w:p w:rsidR="00544F23" w:rsidRPr="00DC7E7A" w:rsidRDefault="00544F23" w:rsidP="00AD0CDE">
      <w:pPr>
        <w:numPr>
          <w:ilvl w:val="0"/>
          <w:numId w:val="51"/>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условия перевозки данного груза: высоту погрузки, требования к размещению и укладке, температуру груза при погрузке.</w:t>
      </w:r>
    </w:p>
    <w:p w:rsidR="00544F23" w:rsidRPr="00DC7E7A" w:rsidRDefault="00544F23" w:rsidP="00AD0CDE">
      <w:pPr>
        <w:numPr>
          <w:ilvl w:val="0"/>
          <w:numId w:val="51"/>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A20FAB" w:rsidRDefault="00A20FAB"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перевозок грузов в сопровождении</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 грузы с сопровождением.</w:t>
      </w:r>
    </w:p>
    <w:p w:rsidR="00544F23" w:rsidRPr="00DC7E7A" w:rsidRDefault="00544F23" w:rsidP="00CB50FC">
      <w:pPr>
        <w:tabs>
          <w:tab w:val="left" w:pos="0"/>
          <w:tab w:val="left" w:pos="1920"/>
        </w:tabs>
        <w:spacing w:after="0" w:line="240" w:lineRule="auto"/>
        <w:ind w:firstLine="709"/>
        <w:jc w:val="center"/>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какое сопровождение необходимо для данного груза:</w:t>
      </w: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p w:rsidR="00764D20" w:rsidRDefault="00764D20" w:rsidP="00764D20">
      <w:pPr>
        <w:tabs>
          <w:tab w:val="left" w:pos="0"/>
          <w:tab w:val="left" w:pos="851"/>
        </w:tabs>
        <w:spacing w:after="0" w:line="240" w:lineRule="auto"/>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left" w:pos="993"/>
              </w:tabs>
              <w:spacing w:after="0" w:line="240" w:lineRule="auto"/>
              <w:rPr>
                <w:rFonts w:ascii="Times New Roman" w:hAnsi="Times New Roman" w:cs="Times New Roman"/>
                <w:b/>
                <w:szCs w:val="28"/>
              </w:rPr>
            </w:pPr>
            <w:r w:rsidRPr="00DC7E7A">
              <w:rPr>
                <w:rFonts w:ascii="Times New Roman" w:hAnsi="Times New Roman" w:cs="Times New Roman"/>
                <w:b/>
                <w:szCs w:val="28"/>
              </w:rPr>
              <w:lastRenderedPageBreak/>
              <w:t>Варианты</w:t>
            </w:r>
          </w:p>
        </w:tc>
      </w:tr>
      <w:tr w:rsidR="00544F23" w:rsidRPr="00DC7E7A" w:rsidTr="00544F23">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671A59">
            <w:pPr>
              <w:tabs>
                <w:tab w:val="left" w:pos="0"/>
                <w:tab w:val="num" w:pos="540"/>
                <w:tab w:val="left" w:pos="993"/>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rPr>
          <w:cantSplit/>
          <w:trHeight w:val="2210"/>
        </w:trPr>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Рыба </w:t>
            </w:r>
          </w:p>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свежемороженая</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Икра осетровых рыб</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Цветы живые</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Пчелы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Ликеро-водочные </w:t>
            </w:r>
          </w:p>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изделия</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Бензин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Спирт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Ткани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Пиво</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544F23" w:rsidRPr="00DC7E7A" w:rsidRDefault="00544F23" w:rsidP="00671A59">
            <w:pPr>
              <w:tabs>
                <w:tab w:val="left" w:pos="0"/>
                <w:tab w:val="num" w:pos="540"/>
                <w:tab w:val="left" w:pos="687"/>
                <w:tab w:val="left" w:pos="851"/>
              </w:tabs>
              <w:spacing w:after="0" w:line="240" w:lineRule="auto"/>
              <w:jc w:val="center"/>
              <w:rPr>
                <w:rFonts w:ascii="Times New Roman" w:hAnsi="Times New Roman" w:cs="Times New Roman"/>
                <w:szCs w:val="28"/>
              </w:rPr>
            </w:pPr>
            <w:r w:rsidRPr="00DC7E7A">
              <w:rPr>
                <w:rFonts w:ascii="Times New Roman" w:hAnsi="Times New Roman" w:cs="Times New Roman"/>
                <w:szCs w:val="28"/>
              </w:rPr>
              <w:t>Обувь</w:t>
            </w:r>
          </w:p>
        </w:tc>
      </w:tr>
    </w:tbl>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10 примеров грузов, требующих обязательного сменного сопровождения и охраны в пути следования.</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Дать 10 примеров грузов, требующих обязательного постоянного сопровождения  грузоотправителями, грузополучателями на весь путь следования от пункта погрузки до пункта выгрузки одними и теми же проводниками.</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порядок проезда проводников при постоянном и при сменном сопровождении.</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Описать количество проводников и порядок взимания платы за проезд проводников.</w:t>
      </w:r>
    </w:p>
    <w:p w:rsidR="00544F23" w:rsidRPr="00DC7E7A" w:rsidRDefault="00544F23" w:rsidP="00AD0CDE">
      <w:pPr>
        <w:numPr>
          <w:ilvl w:val="0"/>
          <w:numId w:val="52"/>
        </w:numPr>
        <w:tabs>
          <w:tab w:val="clear" w:pos="720"/>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29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Определение вида и степени негабаритности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вид и степени негабаритности грузов.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агрегата степени его негабаритности:</w:t>
      </w:r>
    </w:p>
    <w:p w:rsidR="00544F23" w:rsidRPr="00DC7E7A" w:rsidRDefault="00544F23" w:rsidP="00AD0CDE">
      <w:pPr>
        <w:numPr>
          <w:ilvl w:val="0"/>
          <w:numId w:val="53"/>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нижнюю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1390</w:t>
            </w:r>
          </w:p>
        </w:tc>
      </w:tr>
      <w:tr w:rsidR="00544F23" w:rsidRPr="00DC7E7A" w:rsidTr="00544F23">
        <w:tc>
          <w:tcPr>
            <w:tcW w:w="1021"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1626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2230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3"/>
        </w:numPr>
        <w:tabs>
          <w:tab w:val="left" w:pos="0"/>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боковую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3900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1305</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1849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2070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2199</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Определить верхнюю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021"/>
      </w:tblGrid>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lastRenderedPageBreak/>
              <w:t>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Высота от головки рельса</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4001</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4250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4350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4550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5250</w:t>
            </w:r>
          </w:p>
        </w:tc>
      </w:tr>
      <w:tr w:rsidR="00544F23" w:rsidRPr="00DC7E7A" w:rsidTr="00544F23">
        <w:tc>
          <w:tcPr>
            <w:tcW w:w="10210" w:type="dxa"/>
            <w:gridSpan w:val="10"/>
            <w:shd w:val="clear" w:color="auto" w:fill="auto"/>
          </w:tcPr>
          <w:p w:rsidR="00544F23" w:rsidRPr="00DC7E7A" w:rsidRDefault="00544F23" w:rsidP="00671A59">
            <w:pPr>
              <w:tabs>
                <w:tab w:val="left" w:pos="0"/>
              </w:tabs>
              <w:spacing w:after="0" w:line="240" w:lineRule="auto"/>
              <w:rPr>
                <w:rFonts w:ascii="Times New Roman" w:hAnsi="Times New Roman" w:cs="Times New Roman"/>
                <w:b/>
              </w:rPr>
            </w:pPr>
            <w:r w:rsidRPr="00DC7E7A">
              <w:rPr>
                <w:rFonts w:ascii="Times New Roman" w:hAnsi="Times New Roman" w:cs="Times New Roman"/>
                <w:b/>
              </w:rPr>
              <w:t>Расстояние от оси пути</w:t>
            </w:r>
          </w:p>
        </w:tc>
      </w:tr>
      <w:tr w:rsidR="00544F23" w:rsidRPr="00DC7E7A" w:rsidTr="00544F23">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1415</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880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870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1110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625</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определение сверхнегабаритной степени негабаритности.</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Написать № поезда с заданным негабаритным грузом.</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понятие о негабаритном поезде.</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Дать понятие о зонах негабаритности.</w:t>
      </w:r>
    </w:p>
    <w:p w:rsidR="00544F23" w:rsidRPr="00DC7E7A" w:rsidRDefault="00544F23" w:rsidP="00AD0CDE">
      <w:pPr>
        <w:numPr>
          <w:ilvl w:val="0"/>
          <w:numId w:val="54"/>
        </w:numPr>
        <w:tabs>
          <w:tab w:val="left" w:pos="0"/>
          <w:tab w:val="left" w:pos="993"/>
        </w:tabs>
        <w:spacing w:after="0" w:line="240" w:lineRule="auto"/>
        <w:ind w:left="0" w:firstLine="709"/>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Определение расчетной негабаритности груза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аналитическим и графическим способами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негабаритность грузов аналитическим и графическим способом.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Определить расчетную негабаритность груза, погруженного на 4-х осную платформу с базой вагона 9720 мм. Центр массы груза расположен по средине вагона. Поперечное сечение груза прямоугольное. Высота подкладок 200 мм. Высота пола платформы от уровня головки рельса 1302 мм.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Длина, ширина, высота груза  в зависимости от варианта: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расчетную негабаритность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671A59">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shd w:val="clear" w:color="auto" w:fill="auto"/>
          </w:tcPr>
          <w:p w:rsidR="00544F23" w:rsidRPr="00DC7E7A" w:rsidRDefault="00544F23" w:rsidP="00671A59">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22"/>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Длина, мм</w:t>
            </w:r>
          </w:p>
        </w:tc>
      </w:tr>
      <w:tr w:rsidR="00544F23" w:rsidRPr="00DC7E7A" w:rsidTr="00544F23">
        <w:trPr>
          <w:trHeight w:val="211"/>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21330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20999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20480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21220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21390</w:t>
            </w:r>
          </w:p>
        </w:tc>
      </w:tr>
      <w:tr w:rsidR="00544F23" w:rsidRPr="00DC7E7A" w:rsidTr="00544F23">
        <w:trPr>
          <w:trHeight w:val="217"/>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Ширина, мм</w:t>
            </w:r>
          </w:p>
        </w:tc>
      </w:tr>
      <w:tr w:rsidR="00544F23" w:rsidRPr="00DC7E7A" w:rsidTr="00544F23">
        <w:trPr>
          <w:trHeight w:val="219"/>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3060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3120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3080</w:t>
            </w:r>
          </w:p>
        </w:tc>
      </w:tr>
      <w:tr w:rsidR="00544F23" w:rsidRPr="00DC7E7A" w:rsidTr="00544F23">
        <w:trPr>
          <w:trHeight w:val="227"/>
        </w:trPr>
        <w:tc>
          <w:tcPr>
            <w:tcW w:w="1021" w:type="dxa"/>
            <w:gridSpan w:val="10"/>
            <w:shd w:val="clear" w:color="auto" w:fill="auto"/>
          </w:tcPr>
          <w:p w:rsidR="00544F23" w:rsidRPr="00DC7E7A" w:rsidRDefault="00544F23" w:rsidP="00671A59">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Высота, мм</w:t>
            </w:r>
          </w:p>
        </w:tc>
      </w:tr>
      <w:tr w:rsidR="00544F23" w:rsidRPr="00DC7E7A" w:rsidTr="00544F23">
        <w:trPr>
          <w:trHeight w:val="216"/>
        </w:trPr>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2640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2580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2702</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2699</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2650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2610</w:t>
            </w:r>
          </w:p>
        </w:tc>
        <w:tc>
          <w:tcPr>
            <w:tcW w:w="1021" w:type="dxa"/>
            <w:shd w:val="clear" w:color="auto" w:fill="auto"/>
          </w:tcPr>
          <w:p w:rsidR="00544F23" w:rsidRPr="00DC7E7A" w:rsidRDefault="00544F23" w:rsidP="00671A5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Сделать расчет величины геометрических выносов для внутреннего и наружного сечений груза.</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разность геометрических выносов с помощью таблиц ДЧ-1835 Инструкции по перевозке негабаритных и тяжеловесных грузов п.2.2 и п.2.3.</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разность геометрических выносов расчетным путем.</w:t>
      </w:r>
    </w:p>
    <w:p w:rsidR="00544F23" w:rsidRPr="00DC7E7A" w:rsidRDefault="00544F23" w:rsidP="00AD0CDE">
      <w:pPr>
        <w:numPr>
          <w:ilvl w:val="0"/>
          <w:numId w:val="5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671A59" w:rsidRDefault="00671A59" w:rsidP="00CB50FC">
      <w:pPr>
        <w:tabs>
          <w:tab w:val="left" w:pos="0"/>
        </w:tabs>
        <w:spacing w:after="0" w:line="240" w:lineRule="auto"/>
        <w:ind w:firstLine="709"/>
        <w:jc w:val="center"/>
        <w:rPr>
          <w:rFonts w:ascii="Times New Roman" w:hAnsi="Times New Roman" w:cs="Times New Roman"/>
          <w:sz w:val="28"/>
          <w:szCs w:val="28"/>
        </w:rPr>
      </w:pPr>
    </w:p>
    <w:p w:rsidR="00764D20" w:rsidRDefault="00764D20" w:rsidP="00CB50FC">
      <w:pPr>
        <w:tabs>
          <w:tab w:val="left" w:pos="0"/>
        </w:tabs>
        <w:spacing w:after="0" w:line="240" w:lineRule="auto"/>
        <w:ind w:firstLine="709"/>
        <w:jc w:val="center"/>
        <w:rPr>
          <w:rFonts w:ascii="Times New Roman" w:hAnsi="Times New Roman" w:cs="Times New Roman"/>
          <w:sz w:val="28"/>
          <w:szCs w:val="28"/>
        </w:rPr>
      </w:pPr>
    </w:p>
    <w:p w:rsidR="00764D20" w:rsidRPr="00DC7E7A" w:rsidRDefault="00764D20" w:rsidP="00CB50FC">
      <w:pPr>
        <w:tabs>
          <w:tab w:val="left" w:pos="0"/>
        </w:tabs>
        <w:spacing w:after="0" w:line="240" w:lineRule="auto"/>
        <w:ind w:firstLine="709"/>
        <w:jc w:val="center"/>
        <w:rPr>
          <w:rFonts w:ascii="Times New Roman" w:hAnsi="Times New Roman" w:cs="Times New Roman"/>
          <w:sz w:val="28"/>
          <w:szCs w:val="28"/>
        </w:rPr>
      </w:pPr>
    </w:p>
    <w:p w:rsidR="00A20FAB" w:rsidRDefault="00A20FAB"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sz w:val="36"/>
          <w:szCs w:val="36"/>
        </w:rPr>
        <w:lastRenderedPageBreak/>
        <w:t>Практическое занятие</w:t>
      </w:r>
      <w:r w:rsidRPr="00DC7E7A">
        <w:rPr>
          <w:rFonts w:ascii="Times New Roman" w:hAnsi="Times New Roman" w:cs="Times New Roman"/>
          <w:b/>
          <w:caps/>
          <w:sz w:val="36"/>
          <w:szCs w:val="36"/>
        </w:rPr>
        <w:t xml:space="preserve">  № 31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Оформление перевозки груза на особых условиях</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 грузы, перевозимые на особых условиях</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57"/>
        </w:numPr>
        <w:tabs>
          <w:tab w:val="clear" w:pos="720"/>
          <w:tab w:val="left" w:pos="0"/>
          <w:tab w:val="num"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какой случай имеет место перевозки груза на особых условиях.</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rPr>
          <w:trHeight w:val="675"/>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 xml:space="preserve">Мука </w:t>
            </w:r>
          </w:p>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кормовая</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Известь</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Хурма</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Виноград</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Клюква</w:t>
            </w:r>
          </w:p>
        </w:tc>
      </w:tr>
      <w:tr w:rsidR="00544F23" w:rsidRPr="00DC7E7A" w:rsidTr="00671A59">
        <w:trPr>
          <w:trHeight w:val="1022"/>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Импортные, через российский порт</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крытом вагоне, в сентябре, 11 суток</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июне, в рефрижераторном вагоне, 11 суток</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671A59">
            <w:pPr>
              <w:tabs>
                <w:tab w:val="left" w:pos="0"/>
                <w:tab w:val="num" w:pos="34"/>
                <w:tab w:val="left" w:pos="993"/>
                <w:tab w:val="left" w:pos="1332"/>
              </w:tabs>
              <w:spacing w:after="0" w:line="240" w:lineRule="auto"/>
              <w:jc w:val="center"/>
              <w:rPr>
                <w:rFonts w:ascii="Times New Roman" w:hAnsi="Times New Roman" w:cs="Times New Roman"/>
                <w:szCs w:val="28"/>
              </w:rPr>
            </w:pPr>
            <w:r w:rsidRPr="00DC7E7A">
              <w:rPr>
                <w:rFonts w:ascii="Times New Roman" w:hAnsi="Times New Roman" w:cs="Times New Roman"/>
                <w:szCs w:val="28"/>
              </w:rPr>
              <w:t>В сентябре, 15 суток,  в крытом вагоне</w:t>
            </w:r>
          </w:p>
        </w:tc>
      </w:tr>
    </w:tbl>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6 случаев, когда могут осуществляться перевозки грузов на особых условиях.</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какой графе, и каким образом делается отметка в накладной?</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 сколько дней грузоотправитель должен обратиться  с письменным обращением к перевозчику, и в соответствие какой статьи Устава ЖДТ?</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Кто, кому и сколько экземпляров Договора высылает?</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Какая ответственность перевозчика за качество и количество перевозимого груза в случаях, если перевозка на особых условиях была выполнена с соблюдением Правил перевозок и условий договора?</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Каким образом рассматриваются споры и разногласия между перевозчиком, грузоотправителем и грузополучателем, не предусмотренные договором перевозки груза на особых условиях?</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Что телеграфом сообщает причастным подразделениям перевозчик? </w:t>
      </w:r>
    </w:p>
    <w:p w:rsidR="00544F23" w:rsidRPr="00DC7E7A" w:rsidRDefault="00544F23" w:rsidP="00AD0CDE">
      <w:pPr>
        <w:numPr>
          <w:ilvl w:val="0"/>
          <w:numId w:val="57"/>
        </w:numPr>
        <w:tabs>
          <w:tab w:val="left" w:pos="0"/>
          <w:tab w:val="num" w:pos="142"/>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документов на воинскую перевозку</w:t>
      </w:r>
    </w:p>
    <w:p w:rsidR="00544F23" w:rsidRPr="00DC7E7A" w:rsidRDefault="00544F23" w:rsidP="00CB50FC">
      <w:pPr>
        <w:tabs>
          <w:tab w:val="left" w:pos="0"/>
        </w:tabs>
        <w:spacing w:after="0" w:line="240" w:lineRule="auto"/>
        <w:ind w:firstLine="709"/>
        <w:rPr>
          <w:rFonts w:ascii="Times New Roman" w:hAnsi="Times New Roman" w:cs="Times New Roman"/>
          <w:b/>
          <w:sz w:val="52"/>
          <w:szCs w:val="52"/>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документы на воинскую перевозку.</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8"/>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Написать определение в зависимости от варианта вида воинской перевозки</w:t>
      </w:r>
    </w:p>
    <w:p w:rsidR="00671A59" w:rsidRPr="00DC7E7A" w:rsidRDefault="00671A59" w:rsidP="00671A59">
      <w:pPr>
        <w:tabs>
          <w:tab w:val="left" w:pos="0"/>
          <w:tab w:val="left" w:pos="851"/>
        </w:tabs>
        <w:spacing w:after="0" w:line="240" w:lineRule="auto"/>
        <w:ind w:left="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544F23" w:rsidRPr="00DC7E7A" w:rsidTr="00544F23">
        <w:trPr>
          <w:trHeight w:val="379"/>
        </w:trPr>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rPr>
                <w:rFonts w:ascii="Times New Roman" w:hAnsi="Times New Roman" w:cs="Times New Roman"/>
                <w:b/>
              </w:rPr>
            </w:pPr>
            <w:r w:rsidRPr="00DC7E7A">
              <w:rPr>
                <w:rFonts w:ascii="Times New Roman" w:hAnsi="Times New Roman" w:cs="Times New Roman"/>
                <w:b/>
              </w:rPr>
              <w:lastRenderedPageBreak/>
              <w:t>Варианты</w:t>
            </w:r>
          </w:p>
        </w:tc>
      </w:tr>
      <w:tr w:rsidR="00544F23" w:rsidRPr="00DC7E7A" w:rsidTr="00544F23">
        <w:trPr>
          <w:trHeight w:val="379"/>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cantSplit/>
          <w:trHeight w:val="2428"/>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Снабженческая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Мобилизационная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Людская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Оперативная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Эвакуационная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Людская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Мобилизационная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Оперативная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Эвакуационная</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Снабженческая</w:t>
            </w:r>
          </w:p>
        </w:tc>
      </w:tr>
    </w:tbl>
    <w:p w:rsidR="00544F23" w:rsidRPr="00DC7E7A" w:rsidRDefault="00544F23" w:rsidP="00CB50FC">
      <w:pPr>
        <w:tabs>
          <w:tab w:val="left" w:pos="0"/>
        </w:tabs>
        <w:spacing w:after="0" w:line="240" w:lineRule="auto"/>
        <w:ind w:firstLine="709"/>
        <w:rPr>
          <w:rFonts w:ascii="Times New Roman" w:hAnsi="Times New Roman" w:cs="Times New Roman"/>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Указать перечень воинских грузов, подлежащих сопровождению и охране.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в каких вагонах производится перевозка воинских эшелонов.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Какими перевозочными документами оформляется перевозка воинских эшелонов?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Какими видами отправок перевозятся воинские  грузы на железнодорожном транспорте?   </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Практическое занятие № 33</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Определение массы наливных грузов</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определять массу наливного груза в цистерне по типу калибровки в зависимости от высоты налива.</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5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Наименование груза</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дизельное</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w:t>
            </w:r>
          </w:p>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серная</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544F23" w:rsidRPr="00DC7E7A" w:rsidRDefault="00544F23" w:rsidP="00ED1B30">
            <w:pPr>
              <w:tabs>
                <w:tab w:val="left" w:pos="0"/>
              </w:tabs>
              <w:spacing w:after="0" w:line="240" w:lineRule="auto"/>
              <w:jc w:val="both"/>
              <w:rPr>
                <w:rFonts w:ascii="Times New Roman" w:hAnsi="Times New Roman" w:cs="Times New Roman"/>
                <w:b/>
              </w:rPr>
            </w:pPr>
            <w:r w:rsidRPr="00DC7E7A">
              <w:rPr>
                <w:rFonts w:ascii="Times New Roman" w:hAnsi="Times New Roman" w:cs="Times New Roman"/>
                <w:b/>
              </w:rPr>
              <w:t>Высота налива, см</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219</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AD0CDE">
      <w:pPr>
        <w:numPr>
          <w:ilvl w:val="0"/>
          <w:numId w:val="59"/>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массу налитого груза по формуле при температуре налива 25 градусов. Плотность: бензин А-92 (кг/куб.дм) 0,7; топливо диз. 0,81; керосин 0,8; нефть 0,92; мазут 0,98; масло 0,73; растворитель 0,84; смола 0,95; скипидар 0,89; кислота серная 0,86.</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Тип калибровки цистерны 77.</w:t>
      </w:r>
    </w:p>
    <w:p w:rsidR="00544F23" w:rsidRPr="00DC7E7A" w:rsidRDefault="00544F23" w:rsidP="00AD0CDE">
      <w:pPr>
        <w:numPr>
          <w:ilvl w:val="0"/>
          <w:numId w:val="59"/>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ED1B30" w:rsidRPr="00DC7E7A" w:rsidRDefault="00ED1B30" w:rsidP="00CB50FC">
      <w:pPr>
        <w:tabs>
          <w:tab w:val="left" w:pos="0"/>
        </w:tabs>
        <w:spacing w:after="0" w:line="240" w:lineRule="auto"/>
        <w:ind w:firstLine="709"/>
        <w:jc w:val="center"/>
        <w:rPr>
          <w:rFonts w:ascii="Times New Roman" w:hAnsi="Times New Roman" w:cs="Times New Roman"/>
          <w:b/>
          <w:sz w:val="36"/>
          <w:szCs w:val="36"/>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34</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перевозки наливного груза </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наливного груза.</w:t>
      </w: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851"/>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0"/>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для перевозки наливного груза.</w:t>
      </w:r>
    </w:p>
    <w:p w:rsidR="00544F23" w:rsidRPr="00DC7E7A" w:rsidRDefault="00544F23" w:rsidP="00CB50FC">
      <w:pPr>
        <w:tabs>
          <w:tab w:val="left" w:pos="0"/>
          <w:tab w:val="left" w:pos="284"/>
          <w:tab w:val="left" w:pos="851"/>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17"/>
      </w:tblGrid>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rPr>
            </w:pPr>
            <w:r w:rsidRPr="00DC7E7A">
              <w:rPr>
                <w:rFonts w:ascii="Times New Roman" w:hAnsi="Times New Roman" w:cs="Times New Roman"/>
                <w:b/>
              </w:rPr>
              <w:t>Варианты</w:t>
            </w:r>
          </w:p>
        </w:tc>
      </w:tr>
      <w:tr w:rsidR="00544F23" w:rsidRPr="00DC7E7A" w:rsidTr="00544F23">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17"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cantSplit/>
          <w:trHeight w:val="1653"/>
        </w:trPr>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Автол</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Ацетон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Бензин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Глицерин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Спирт этиловый (этанол)</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Патока</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 xml:space="preserve">Мазут </w:t>
            </w:r>
          </w:p>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топочный</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Мыло жидкое техн.</w:t>
            </w:r>
          </w:p>
        </w:tc>
        <w:tc>
          <w:tcPr>
            <w:tcW w:w="1021"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Олифа</w:t>
            </w:r>
          </w:p>
        </w:tc>
        <w:tc>
          <w:tcPr>
            <w:tcW w:w="1017" w:type="dxa"/>
            <w:shd w:val="clear" w:color="auto" w:fill="auto"/>
            <w:textDirection w:val="btLr"/>
            <w:vAlign w:val="center"/>
          </w:tcPr>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 xml:space="preserve">Парафины </w:t>
            </w:r>
          </w:p>
          <w:p w:rsidR="00544F23" w:rsidRPr="00DC7E7A" w:rsidRDefault="00544F23" w:rsidP="00ED1B30">
            <w:pPr>
              <w:tabs>
                <w:tab w:val="left" w:pos="0"/>
                <w:tab w:val="left" w:pos="805"/>
              </w:tabs>
              <w:spacing w:after="0" w:line="240" w:lineRule="auto"/>
              <w:jc w:val="center"/>
              <w:rPr>
                <w:rFonts w:ascii="Times New Roman" w:hAnsi="Times New Roman" w:cs="Times New Roman"/>
              </w:rPr>
            </w:pPr>
            <w:r w:rsidRPr="00DC7E7A">
              <w:rPr>
                <w:rFonts w:ascii="Times New Roman" w:hAnsi="Times New Roman" w:cs="Times New Roman"/>
              </w:rPr>
              <w:t>неф. жид.</w:t>
            </w:r>
          </w:p>
        </w:tc>
      </w:tr>
      <w:tr w:rsidR="00544F23" w:rsidRPr="00DC7E7A" w:rsidTr="00544F23">
        <w:tc>
          <w:tcPr>
            <w:tcW w:w="10206" w:type="dxa"/>
            <w:gridSpan w:val="10"/>
            <w:shd w:val="clear" w:color="auto" w:fill="auto"/>
          </w:tcPr>
          <w:p w:rsidR="00544F23" w:rsidRPr="00DC7E7A" w:rsidRDefault="00544F23" w:rsidP="00ED1B30">
            <w:pPr>
              <w:tabs>
                <w:tab w:val="left" w:pos="0"/>
                <w:tab w:val="left" w:pos="192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64"/>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17"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Дать характеристику перевозимого наливного груза.</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Указать порядок оформления перевозочных документов на заданный груз.</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35</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Оформление пересылки порожних цистерн </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пересылку порожних цистерн.</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1"/>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из-под перевозки наливного груза.</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021"/>
        <w:gridCol w:w="1021"/>
        <w:gridCol w:w="1021"/>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c>
          <w:tcPr>
            <w:tcW w:w="1021" w:type="dxa"/>
            <w:gridSpan w:val="10"/>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Автол</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Ацетон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Бензин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Глицерин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Спирт этиловый (этанол)</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Патока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Мазут топочный</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Мыло жидкое техн.</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Оли-фа</w:t>
            </w:r>
          </w:p>
        </w:tc>
        <w:tc>
          <w:tcPr>
            <w:tcW w:w="102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Парафины неф.</w:t>
            </w:r>
          </w:p>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жид.</w:t>
            </w:r>
          </w:p>
        </w:tc>
      </w:tr>
    </w:tbl>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Дать характеристику перевозимого наливного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пересылки порожнего подвижного состава из-под перевозки заданного груза.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r w:rsidRPr="00DC7E7A">
        <w:rPr>
          <w:rFonts w:ascii="Times New Roman" w:hAnsi="Times New Roman" w:cs="Times New Roman"/>
          <w:b/>
          <w:sz w:val="36"/>
          <w:szCs w:val="44"/>
        </w:rPr>
        <w:lastRenderedPageBreak/>
        <w:t>Практическое занятие №36</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r w:rsidRPr="00DC7E7A">
        <w:rPr>
          <w:rFonts w:ascii="Times New Roman" w:hAnsi="Times New Roman" w:cs="Times New Roman"/>
          <w:b/>
          <w:sz w:val="36"/>
          <w:szCs w:val="44"/>
        </w:rPr>
        <w:t>Оформление перевозок грузов в прямом смешанном сообщении</w:t>
      </w:r>
    </w:p>
    <w:p w:rsidR="00544F23" w:rsidRPr="00DC7E7A" w:rsidRDefault="00544F23" w:rsidP="00CB50FC">
      <w:pPr>
        <w:tabs>
          <w:tab w:val="left" w:pos="0"/>
        </w:tabs>
        <w:spacing w:after="0" w:line="240" w:lineRule="auto"/>
        <w:ind w:firstLine="709"/>
        <w:jc w:val="center"/>
        <w:outlineLvl w:val="0"/>
        <w:rPr>
          <w:rFonts w:ascii="Times New Roman" w:hAnsi="Times New Roman" w:cs="Times New Roman"/>
          <w:b/>
          <w:sz w:val="36"/>
          <w:szCs w:val="44"/>
        </w:rPr>
      </w:pP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перевозку в смешанном железнодорожно-водном сообщении</w:t>
      </w: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outlineLvl w:val="0"/>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AD0CDE">
      <w:pPr>
        <w:numPr>
          <w:ilvl w:val="0"/>
          <w:numId w:val="62"/>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и наименования груза, оформить накладную на перевозку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0"/>
        <w:gridCol w:w="1020"/>
        <w:gridCol w:w="1020"/>
        <w:gridCol w:w="1020"/>
        <w:gridCol w:w="1021"/>
        <w:gridCol w:w="1021"/>
        <w:gridCol w:w="1021"/>
        <w:gridCol w:w="1021"/>
        <w:gridCol w:w="1021"/>
        <w:gridCol w:w="1021"/>
      </w:tblGrid>
      <w:tr w:rsidR="00544F23" w:rsidRPr="00DC7E7A" w:rsidTr="00544F23">
        <w:tc>
          <w:tcPr>
            <w:tcW w:w="102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rPr>
                <w:rFonts w:ascii="Times New Roman" w:hAnsi="Times New Roman" w:cs="Times New Roman"/>
                <w:b/>
              </w:rPr>
            </w:pPr>
            <w:r w:rsidRPr="00DC7E7A">
              <w:rPr>
                <w:rFonts w:ascii="Times New Roman" w:hAnsi="Times New Roman" w:cs="Times New Roman"/>
                <w:b/>
              </w:rPr>
              <w:t>Варианты</w:t>
            </w:r>
          </w:p>
        </w:tc>
      </w:tr>
      <w:tr w:rsidR="00544F23" w:rsidRPr="00DC7E7A" w:rsidTr="00544F23">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544F23" w:rsidRPr="00DC7E7A" w:rsidTr="00544F23">
        <w:trPr>
          <w:trHeight w:val="270"/>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Наименование</w:t>
            </w:r>
          </w:p>
        </w:tc>
      </w:tr>
      <w:tr w:rsidR="00544F23" w:rsidRPr="00DC7E7A" w:rsidTr="00544F23">
        <w:trPr>
          <w:trHeight w:val="557"/>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песок</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цемент</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уголь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металл</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автомашины</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тракторы</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бумага</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камень</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чугун</w:t>
            </w:r>
          </w:p>
        </w:tc>
      </w:tr>
      <w:tr w:rsidR="00544F23" w:rsidRPr="00DC7E7A" w:rsidTr="00544F23">
        <w:trPr>
          <w:trHeight w:val="228"/>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 w:val="num" w:pos="540"/>
              </w:tabs>
              <w:spacing w:after="0" w:line="240" w:lineRule="auto"/>
              <w:rPr>
                <w:rFonts w:ascii="Times New Roman" w:hAnsi="Times New Roman" w:cs="Times New Roman"/>
                <w:b/>
              </w:rPr>
            </w:pPr>
            <w:r w:rsidRPr="00DC7E7A">
              <w:rPr>
                <w:rFonts w:ascii="Times New Roman" w:hAnsi="Times New Roman" w:cs="Times New Roman"/>
                <w:b/>
              </w:rPr>
              <w:t>Масса  груза, кг</w:t>
            </w:r>
          </w:p>
        </w:tc>
      </w:tr>
      <w:tr w:rsidR="00544F23" w:rsidRPr="00DC7E7A" w:rsidTr="00544F23">
        <w:trPr>
          <w:trHeight w:val="217"/>
        </w:trPr>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49 000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54 000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56 000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52 000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64 000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rsidR="00544F23" w:rsidRPr="00DC7E7A" w:rsidRDefault="00544F23" w:rsidP="00ED1B3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65 000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Описать правила приема грузов в прямом смешанном железнодорожно-водном сообщении.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технологию выполнения коммерческих операций в пунктах перевалки.</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37</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 xml:space="preserve">Оформление перевозок грузов в международном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сообщении</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оформлять поездную передаточную ведомость (ППВ) на отправки, переданные пограничной станцией.</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Исходные данные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417"/>
        <w:gridCol w:w="1418"/>
        <w:gridCol w:w="1417"/>
        <w:gridCol w:w="1418"/>
        <w:gridCol w:w="1417"/>
        <w:gridCol w:w="1418"/>
      </w:tblGrid>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Вариант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 xml:space="preserve">Станция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отправления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Тучково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Москов-ской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Ляды</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Свердловской 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Зверево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Северо-Кав.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Кузема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Октябрьской ж. 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Внуково</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Москов-ской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Столбовая Москов-ской ж.д.</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Станция</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назначения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Амата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Прибал-тийской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Гомель Белорусской.ж.д.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Власовка</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Южной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Кишинев Молдавс. Ж.д.</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Таллинн Прибалтийской ж.д.</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Борки</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Южной ж.д.</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Наименование груза</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Сахар</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Соль</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Апельсины</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Сок томатный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Автомобили грузов.</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Уголь</w:t>
            </w:r>
          </w:p>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каменный</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Масса груза, 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41</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15</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64</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Тип подвижного состава</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Рефрижераторный</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Платформа</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Полувагон</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Грузоподъемн</w:t>
            </w:r>
            <w:r w:rsidRPr="00DC7E7A">
              <w:rPr>
                <w:rFonts w:ascii="Times New Roman" w:hAnsi="Times New Roman" w:cs="Times New Roman"/>
                <w:b/>
                <w:szCs w:val="32"/>
              </w:rPr>
              <w:lastRenderedPageBreak/>
              <w:t xml:space="preserve">ость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вагона</w:t>
            </w:r>
            <w:r w:rsidRPr="00DC7E7A">
              <w:rPr>
                <w:rFonts w:ascii="Times New Roman" w:hAnsi="Times New Roman" w:cs="Times New Roman"/>
                <w:b/>
                <w:i/>
                <w:szCs w:val="32"/>
              </w:rPr>
              <w:t xml:space="preserve">, </w:t>
            </w:r>
            <w:r w:rsidRPr="00DC7E7A">
              <w:rPr>
                <w:rFonts w:ascii="Times New Roman" w:hAnsi="Times New Roman" w:cs="Times New Roman"/>
                <w:b/>
                <w:szCs w:val="32"/>
              </w:rPr>
              <w:t>т</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lastRenderedPageBreak/>
              <w:t>64</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46</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66</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70</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lastRenderedPageBreak/>
              <w:t xml:space="preserve">Вид </w:t>
            </w:r>
          </w:p>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отправки</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2D5032">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2D5032">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2D5032">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2D5032">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2D5032">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Повагонная</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Скорость транспортировки</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Большая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Грузовая</w:t>
            </w:r>
          </w:p>
        </w:tc>
      </w:tr>
    </w:tbl>
    <w:p w:rsidR="00544F23" w:rsidRPr="00DC7E7A" w:rsidRDefault="00544F23"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зависимости от варианта определить:</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станцию и дорогу отправления;  станцию и дорогу назначения;</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наименование грузоотправителя и грузополучателя;</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наименование груза;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объем перевозки;</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тип подвижного состава;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грузоподъемность вагона;</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вид отправки;  </w:t>
      </w:r>
    </w:p>
    <w:p w:rsidR="00544F23" w:rsidRPr="00DC7E7A" w:rsidRDefault="00544F23" w:rsidP="00CB50FC">
      <w:pPr>
        <w:tabs>
          <w:tab w:val="left" w:pos="0"/>
          <w:tab w:val="left" w:pos="284"/>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скорость транспортировки.</w:t>
      </w: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поездную передаточную ведомость. Указать, на каком языке оформляется и сколько экземпляров.</w:t>
      </w:r>
    </w:p>
    <w:p w:rsidR="00544F23" w:rsidRPr="00DC7E7A" w:rsidRDefault="00544F23" w:rsidP="00AD0CDE">
      <w:pPr>
        <w:numPr>
          <w:ilvl w:val="0"/>
          <w:numId w:val="63"/>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ED1B30" w:rsidRPr="00DC7E7A" w:rsidRDefault="00ED1B30" w:rsidP="00CB50FC">
      <w:pPr>
        <w:tabs>
          <w:tab w:val="left" w:pos="0"/>
        </w:tabs>
        <w:spacing w:after="0" w:line="240" w:lineRule="auto"/>
        <w:ind w:firstLine="709"/>
        <w:jc w:val="center"/>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38</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Оформление простоя вагонов с грузами в ожидании </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таможенного оформления на станции назначения </w:t>
      </w:r>
    </w:p>
    <w:p w:rsidR="00544F23" w:rsidRPr="00DC7E7A" w:rsidRDefault="00544F23" w:rsidP="00CB50FC">
      <w:pPr>
        <w:tabs>
          <w:tab w:val="left" w:pos="0"/>
        </w:tabs>
        <w:spacing w:after="0" w:line="240" w:lineRule="auto"/>
        <w:ind w:firstLine="709"/>
        <w:jc w:val="both"/>
        <w:rPr>
          <w:rFonts w:ascii="Times New Roman" w:hAnsi="Times New Roman" w:cs="Times New Roman"/>
          <w:b/>
          <w:sz w:val="36"/>
          <w:szCs w:val="36"/>
        </w:rPr>
      </w:pP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акты на грузы в ожидании таможенного оформления на станции назначения</w:t>
      </w: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 w:val="left" w:pos="993"/>
          <w:tab w:val="left" w:pos="192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 xml:space="preserve">: </w:t>
      </w:r>
    </w:p>
    <w:p w:rsidR="00544F23" w:rsidRPr="00DC7E7A" w:rsidRDefault="00544F23" w:rsidP="00AD0CDE">
      <w:pPr>
        <w:numPr>
          <w:ilvl w:val="0"/>
          <w:numId w:val="64"/>
        </w:numPr>
        <w:tabs>
          <w:tab w:val="clear" w:pos="720"/>
          <w:tab w:val="left" w:pos="0"/>
          <w:tab w:val="left" w:pos="284"/>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какой случай имеет место при ожидании таможенного оформления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701"/>
        <w:gridCol w:w="1701"/>
        <w:gridCol w:w="1701"/>
        <w:gridCol w:w="1701"/>
        <w:gridCol w:w="1701"/>
      </w:tblGrid>
      <w:tr w:rsidR="00544F23" w:rsidRPr="00DC7E7A" w:rsidTr="00544F23">
        <w:tc>
          <w:tcPr>
            <w:tcW w:w="10206"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Вариант</w:t>
            </w:r>
          </w:p>
        </w:tc>
      </w:tr>
      <w:tr w:rsidR="00544F23" w:rsidRPr="00DC7E7A" w:rsidTr="00544F23">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r>
      <w:tr w:rsidR="00544F23" w:rsidRPr="00DC7E7A" w:rsidTr="00544F23">
        <w:tc>
          <w:tcPr>
            <w:tcW w:w="1701"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Наименование груза</w:t>
            </w:r>
          </w:p>
        </w:tc>
      </w:tr>
      <w:tr w:rsidR="00544F23" w:rsidRPr="00DC7E7A" w:rsidTr="00544F23">
        <w:trPr>
          <w:trHeight w:val="332"/>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Яблоки</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Пшеница</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Сталь</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Апельсины</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Автомобили</w:t>
            </w:r>
          </w:p>
        </w:tc>
      </w:tr>
      <w:tr w:rsidR="00544F23" w:rsidRPr="00DC7E7A" w:rsidTr="00544F23">
        <w:trPr>
          <w:trHeight w:val="287"/>
        </w:trPr>
        <w:tc>
          <w:tcPr>
            <w:tcW w:w="1701" w:type="dxa"/>
            <w:gridSpan w:val="6"/>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rPr>
                <w:rFonts w:ascii="Times New Roman" w:hAnsi="Times New Roman" w:cs="Times New Roman"/>
                <w:b/>
                <w:szCs w:val="28"/>
              </w:rPr>
            </w:pPr>
            <w:r w:rsidRPr="00DC7E7A">
              <w:rPr>
                <w:rFonts w:ascii="Times New Roman" w:hAnsi="Times New Roman" w:cs="Times New Roman"/>
                <w:b/>
                <w:szCs w:val="28"/>
              </w:rPr>
              <w:t>Подвижной состав</w:t>
            </w:r>
          </w:p>
        </w:tc>
      </w:tr>
      <w:tr w:rsidR="00544F23" w:rsidRPr="00DC7E7A" w:rsidTr="00544F23">
        <w:trPr>
          <w:trHeight w:val="539"/>
        </w:trPr>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34"/>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48"/>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 w:val="num" w:pos="54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Платформа</w:t>
            </w:r>
          </w:p>
        </w:tc>
      </w:tr>
    </w:tbl>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какой документ составляется при задержке вагона под таможенным оформлением.</w:t>
      </w: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 какой графе, и каким образом делается отметка в накладной?</w:t>
      </w:r>
    </w:p>
    <w:p w:rsidR="00544F23" w:rsidRPr="00DC7E7A" w:rsidRDefault="00544F23" w:rsidP="00AD0CDE">
      <w:pPr>
        <w:numPr>
          <w:ilvl w:val="0"/>
          <w:numId w:val="64"/>
        </w:numPr>
        <w:tabs>
          <w:tab w:val="left" w:pos="0"/>
          <w:tab w:val="left" w:pos="426"/>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Оформить акт общей формы на задержку вагона под таможенным оформлением.</w:t>
      </w:r>
    </w:p>
    <w:p w:rsidR="00544F23" w:rsidRPr="00DC7E7A" w:rsidRDefault="00544F23" w:rsidP="00AD0CDE">
      <w:pPr>
        <w:numPr>
          <w:ilvl w:val="0"/>
          <w:numId w:val="64"/>
        </w:numPr>
        <w:tabs>
          <w:tab w:val="clear" w:pos="720"/>
          <w:tab w:val="left" w:pos="0"/>
          <w:tab w:val="num" w:pos="142"/>
          <w:tab w:val="left" w:pos="993"/>
          <w:tab w:val="left" w:pos="192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ED1B30" w:rsidRPr="00DC7E7A" w:rsidRDefault="00ED1B30"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39</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t>Начисление штрафов за невыполнение договоров и условий перевозки</w:t>
      </w:r>
    </w:p>
    <w:p w:rsidR="00544F23" w:rsidRPr="00DC7E7A" w:rsidRDefault="00544F23" w:rsidP="00CB50FC">
      <w:pPr>
        <w:tabs>
          <w:tab w:val="left" w:pos="0"/>
        </w:tabs>
        <w:spacing w:after="0" w:line="240" w:lineRule="auto"/>
        <w:ind w:firstLine="709"/>
        <w:jc w:val="center"/>
        <w:rPr>
          <w:rFonts w:ascii="Times New Roman" w:hAnsi="Times New Roman" w:cs="Times New Roman"/>
          <w:b/>
          <w:sz w:val="44"/>
          <w:szCs w:val="44"/>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научиться начислять штраф за невыполнение принятой заявки на перевозку грузов в вагонах и тоннах.</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 размеров принятой и согласованной перевозчиком заявки в вагонах и тоннах ответственность за невыполнение договорных условий.</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AD0CDE">
      <w:pPr>
        <w:numPr>
          <w:ilvl w:val="0"/>
          <w:numId w:val="65"/>
        </w:numPr>
        <w:tabs>
          <w:tab w:val="left" w:pos="0"/>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общий недогруз за ноябрь текущего года, если заявлено: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544F23" w:rsidRPr="00DC7E7A" w:rsidTr="00544F23">
        <w:tc>
          <w:tcPr>
            <w:tcW w:w="10313"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szCs w:val="28"/>
              </w:rPr>
            </w:pPr>
            <w:r w:rsidRPr="00DC7E7A">
              <w:rPr>
                <w:rFonts w:ascii="Times New Roman" w:hAnsi="Times New Roman" w:cs="Times New Roman"/>
                <w:b/>
                <w:szCs w:val="28"/>
              </w:rPr>
              <w:t>Варианты</w:t>
            </w:r>
          </w:p>
        </w:tc>
      </w:tr>
      <w:tr w:rsidR="00544F23" w:rsidRPr="00DC7E7A" w:rsidTr="00544F23">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shd w:val="clear" w:color="auto" w:fill="auto"/>
          </w:tcPr>
          <w:p w:rsidR="00544F23" w:rsidRPr="00DC7E7A" w:rsidRDefault="00544F23" w:rsidP="00ED1B30">
            <w:pPr>
              <w:tabs>
                <w:tab w:val="left" w:pos="0"/>
                <w:tab w:val="left" w:pos="192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544F23" w:rsidRPr="00DC7E7A" w:rsidTr="00544F23">
        <w:tc>
          <w:tcPr>
            <w:tcW w:w="1021"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Вагонов</w:t>
            </w:r>
          </w:p>
        </w:tc>
      </w:tr>
      <w:tr w:rsidR="00544F23" w:rsidRPr="00DC7E7A" w:rsidTr="00544F23">
        <w:trPr>
          <w:trHeight w:val="308"/>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180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210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240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270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330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360</w:t>
            </w:r>
          </w:p>
        </w:tc>
      </w:tr>
      <w:tr w:rsidR="00544F23" w:rsidRPr="00DC7E7A" w:rsidTr="00544F23">
        <w:tc>
          <w:tcPr>
            <w:tcW w:w="1021" w:type="dxa"/>
            <w:gridSpan w:val="10"/>
            <w:shd w:val="clear" w:color="auto" w:fill="auto"/>
          </w:tcPr>
          <w:p w:rsidR="00544F23" w:rsidRPr="00DC7E7A" w:rsidRDefault="00544F23" w:rsidP="00ED1B30">
            <w:pPr>
              <w:tabs>
                <w:tab w:val="left" w:pos="0"/>
                <w:tab w:val="left" w:pos="1920"/>
              </w:tabs>
              <w:spacing w:after="0" w:line="240" w:lineRule="auto"/>
              <w:jc w:val="both"/>
              <w:rPr>
                <w:rFonts w:ascii="Times New Roman" w:hAnsi="Times New Roman" w:cs="Times New Roman"/>
                <w:b/>
                <w:szCs w:val="28"/>
              </w:rPr>
            </w:pPr>
            <w:r w:rsidRPr="00DC7E7A">
              <w:rPr>
                <w:rFonts w:ascii="Times New Roman" w:hAnsi="Times New Roman" w:cs="Times New Roman"/>
                <w:b/>
                <w:szCs w:val="28"/>
              </w:rPr>
              <w:t>Тонн</w:t>
            </w:r>
          </w:p>
        </w:tc>
      </w:tr>
      <w:tr w:rsidR="00544F23" w:rsidRPr="00DC7E7A" w:rsidTr="00544F23">
        <w:trPr>
          <w:trHeight w:val="308"/>
        </w:trPr>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4500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6000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7500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9000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10450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12000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13500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15690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16900</w:t>
            </w:r>
          </w:p>
        </w:tc>
        <w:tc>
          <w:tcPr>
            <w:tcW w:w="1021" w:type="dxa"/>
            <w:shd w:val="clear" w:color="auto" w:fill="auto"/>
          </w:tcPr>
          <w:p w:rsidR="00544F23" w:rsidRPr="00DC7E7A" w:rsidRDefault="00544F23" w:rsidP="00ED1B30">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18010</w:t>
            </w:r>
          </w:p>
        </w:tc>
      </w:tr>
    </w:tbl>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Перевозчиком подано на 5 вагонов меньше, при этом грузоотправитель погрузил на 450 тонн меньше, чем указал в заявке, и отказался за 2-е суток до начала действия заявки от 10 вагонов.</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сумму штрафа за недогруз в соответствии со ст. 94 Устава ж.д.т.</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Определить сумму сбора за недогруз в соответствии со ст. 94 Устава ж.д.т.</w:t>
      </w:r>
    </w:p>
    <w:p w:rsidR="00544F23" w:rsidRPr="00DC7E7A" w:rsidRDefault="00544F23" w:rsidP="00AD0CDE">
      <w:pPr>
        <w:numPr>
          <w:ilvl w:val="0"/>
          <w:numId w:val="66"/>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коды обстоятельств, при которых освобождаются от ответственности:</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 нечетном варианте в отношении грузоотправителя;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в четном варианте в отношении перевозчика.  </w:t>
      </w:r>
    </w:p>
    <w:p w:rsidR="00544F23" w:rsidRPr="00DC7E7A" w:rsidRDefault="00544F23"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Оформить учетную карточку.</w:t>
      </w:r>
    </w:p>
    <w:p w:rsidR="00544F23" w:rsidRPr="00DC7E7A" w:rsidRDefault="00544F23" w:rsidP="00CB50FC">
      <w:pPr>
        <w:tabs>
          <w:tab w:val="left" w:pos="0"/>
          <w:tab w:val="left" w:pos="993"/>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Практическое занятие № 40</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Составление акта общей формы ф. ГУ-23. </w:t>
      </w:r>
    </w:p>
    <w:p w:rsidR="00544F23" w:rsidRPr="00DC7E7A" w:rsidRDefault="00544F23" w:rsidP="00CB50FC">
      <w:pPr>
        <w:tabs>
          <w:tab w:val="left" w:pos="0"/>
        </w:tabs>
        <w:spacing w:after="0" w:line="240" w:lineRule="auto"/>
        <w:ind w:firstLine="709"/>
        <w:jc w:val="center"/>
        <w:rPr>
          <w:rFonts w:ascii="Times New Roman" w:hAnsi="Times New Roman" w:cs="Times New Roman"/>
          <w:sz w:val="36"/>
          <w:szCs w:val="44"/>
        </w:rPr>
      </w:pPr>
      <w:r w:rsidRPr="00DC7E7A">
        <w:rPr>
          <w:rFonts w:ascii="Times New Roman" w:hAnsi="Times New Roman" w:cs="Times New Roman"/>
          <w:b/>
          <w:sz w:val="36"/>
          <w:szCs w:val="44"/>
        </w:rPr>
        <w:t>Составление рапорта приемосдатчика</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составлять акт общей формы ГУ-23 и рапорт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акт общей формы ф.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8586"/>
      </w:tblGrid>
      <w:tr w:rsidR="00544F23" w:rsidRPr="00DC7E7A" w:rsidTr="00544F23">
        <w:tc>
          <w:tcPr>
            <w:tcW w:w="16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c>
          <w:tcPr>
            <w:tcW w:w="858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Обстоятельства, вызвавшие составление акта общей </w:t>
            </w:r>
          </w:p>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формы. Вагоны прибыли на станцию Киров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из Лянгасово с оборванным ЗПУ, недостает 1 пачки стали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lastRenderedPageBreak/>
              <w:t>2</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открытым потолочным люком, нет 6 мешков сахара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приоткрытой дверью на 200 мм. Недостает 2 ковров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ЗПУ попутной станции Поздино. Акт общей формы отсутствует. Недостало 3 мешков муки.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просрочкой в доставке скоропортящегося груза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rPr>
            </w:pPr>
            <w:r w:rsidRPr="00DC7E7A">
              <w:rPr>
                <w:rFonts w:ascii="Times New Roman" w:hAnsi="Times New Roman" w:cs="Times New Roman"/>
              </w:rPr>
              <w:t>Вагон прибыл с подмочкой груза - бумага</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Указать правила составления акта общей формы.</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Описать, в скольких экземплярах составляется акт ф. ГУ-23, и кем подписывается.</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 основании акта общей формы составить рапорт приемосдатчика.</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вывод.</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Практическое занятие № 41</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4"/>
        </w:rPr>
      </w:pPr>
      <w:r w:rsidRPr="00DC7E7A">
        <w:rPr>
          <w:rFonts w:ascii="Times New Roman" w:hAnsi="Times New Roman" w:cs="Times New Roman"/>
          <w:b/>
          <w:sz w:val="36"/>
          <w:szCs w:val="44"/>
        </w:rPr>
        <w:t xml:space="preserve">Составление и регистрация </w:t>
      </w:r>
    </w:p>
    <w:p w:rsidR="00544F23" w:rsidRPr="00DC7E7A" w:rsidRDefault="00544F23" w:rsidP="00CB50FC">
      <w:pPr>
        <w:tabs>
          <w:tab w:val="left" w:pos="0"/>
        </w:tabs>
        <w:spacing w:after="0" w:line="240" w:lineRule="auto"/>
        <w:ind w:firstLine="709"/>
        <w:jc w:val="center"/>
        <w:rPr>
          <w:rFonts w:ascii="Times New Roman" w:hAnsi="Times New Roman" w:cs="Times New Roman"/>
          <w:sz w:val="36"/>
          <w:szCs w:val="44"/>
        </w:rPr>
      </w:pPr>
      <w:r w:rsidRPr="00DC7E7A">
        <w:rPr>
          <w:rFonts w:ascii="Times New Roman" w:hAnsi="Times New Roman" w:cs="Times New Roman"/>
          <w:b/>
          <w:sz w:val="36"/>
          <w:szCs w:val="44"/>
        </w:rPr>
        <w:t>коммерческого акта (ф. ГУ-22)</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w:t>
      </w:r>
      <w:r w:rsidRPr="00DC7E7A">
        <w:rPr>
          <w:rFonts w:ascii="Times New Roman" w:hAnsi="Times New Roman" w:cs="Times New Roman"/>
          <w:sz w:val="28"/>
          <w:szCs w:val="28"/>
        </w:rPr>
        <w:t xml:space="preserve"> научиться составлять коммерческий акт формы ф. ГУ-22 по указанным обстоятельствам.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коммерческий акт формы ГУ-22 на основании акта общей формы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0"/>
        <w:gridCol w:w="8546"/>
      </w:tblGrid>
      <w:tr w:rsidR="00544F23" w:rsidRPr="00DC7E7A" w:rsidTr="00544F23">
        <w:trPr>
          <w:trHeight w:val="607"/>
        </w:trPr>
        <w:tc>
          <w:tcPr>
            <w:tcW w:w="166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c>
          <w:tcPr>
            <w:tcW w:w="854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Обстоятельства, вызвавшие составление коммерческого акта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из Лянгасово с оборванным ЗПУ, недостает 1 пачки стали</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открытым потолочным люком, нет 6 мешков сахара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приоткрытой дверью на 200 мм. Недостает 2 ковров</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ЗПУ попутной станции Поздино. Акт общей формы отсутствует. Недостало 3 мешков муки.</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просрочкой в доставке скоропортящегося груза</w:t>
            </w:r>
          </w:p>
        </w:tc>
      </w:tr>
      <w:tr w:rsidR="00544F23" w:rsidRPr="00DC7E7A" w:rsidTr="00544F23">
        <w:tc>
          <w:tcPr>
            <w:tcW w:w="166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854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rPr>
                <w:rFonts w:ascii="Times New Roman" w:hAnsi="Times New Roman" w:cs="Times New Roman"/>
                <w:szCs w:val="28"/>
              </w:rPr>
            </w:pPr>
            <w:r w:rsidRPr="00DC7E7A">
              <w:rPr>
                <w:rFonts w:ascii="Times New Roman" w:hAnsi="Times New Roman" w:cs="Times New Roman"/>
                <w:szCs w:val="28"/>
              </w:rPr>
              <w:t>Вагон прибыл с подмочкой груза - бумага</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Указать правила составления коммерческого акта формы ГУ-22.</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Описать в скольких экземплярах составляется акт ф. ГУ-22, и кем подписывается.</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Практическое занятие № 42</w:t>
      </w:r>
    </w:p>
    <w:p w:rsidR="00544F23" w:rsidRPr="00DC7E7A" w:rsidRDefault="00544F23"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t>Составление розыскных телеграмм</w:t>
      </w:r>
    </w:p>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b/>
          <w:sz w:val="28"/>
          <w:szCs w:val="28"/>
        </w:rPr>
        <w:t xml:space="preserve">: </w:t>
      </w:r>
      <w:r w:rsidRPr="00DC7E7A">
        <w:rPr>
          <w:rFonts w:ascii="Times New Roman" w:hAnsi="Times New Roman" w:cs="Times New Roman"/>
          <w:sz w:val="28"/>
          <w:szCs w:val="28"/>
        </w:rPr>
        <w:t>ознакомление с правилами составления розыскных телеграмм</w:t>
      </w: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i/>
          <w:sz w:val="28"/>
          <w:szCs w:val="28"/>
        </w:rPr>
        <w:t>Ход работы</w:t>
      </w:r>
      <w:r w:rsidRPr="00DC7E7A">
        <w:rPr>
          <w:rFonts w:ascii="Times New Roman" w:hAnsi="Times New Roman" w:cs="Times New Roman"/>
          <w:b/>
          <w:sz w:val="28"/>
          <w:szCs w:val="28"/>
        </w:rPr>
        <w:t>:</w:t>
      </w:r>
    </w:p>
    <w:p w:rsidR="00544F23" w:rsidRPr="00DC7E7A" w:rsidRDefault="00544F23"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Составить адрес телеграммы: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8586"/>
      </w:tblGrid>
      <w:tr w:rsidR="00544F23" w:rsidRPr="00DC7E7A" w:rsidTr="00544F23">
        <w:trPr>
          <w:trHeight w:val="501"/>
        </w:trPr>
        <w:tc>
          <w:tcPr>
            <w:tcW w:w="1620"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lastRenderedPageBreak/>
              <w:t>Варианты</w:t>
            </w:r>
          </w:p>
        </w:tc>
        <w:tc>
          <w:tcPr>
            <w:tcW w:w="8586" w:type="dxa"/>
            <w:tcBorders>
              <w:top w:val="single" w:sz="4" w:space="0" w:color="auto"/>
              <w:left w:val="single" w:sz="4" w:space="0" w:color="auto"/>
              <w:bottom w:val="single" w:sz="4" w:space="0" w:color="auto"/>
              <w:right w:val="single" w:sz="4" w:space="0" w:color="auto"/>
            </w:tcBorders>
            <w:vAlign w:val="center"/>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Обстоятельства, вызвавшие подать телеграмму</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Обнаружена недостача отдельных 7 мест рулонов бумаги.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с лесными грузами прибыл без документов.</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с металлом прибыл по досылочной дорожной ведомости.</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Обнаружены перевозочные документы на перевозку груза мелкой отправкой без груза, станция формирования сборного вагона Костариха Горьковской ж.д.</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 коммерческим актом попутной станции на недостачу 21 места упаковок книг.</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 подмочкой груза (бумага).</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Обнаружены перевозочные документы на повагонную отправку, груз - мел. Вагон отсутствует.</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 вагон без документов, груз цемент.</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Обнаружен контейнер без документов, имеются оттиски на запорно-пломбировочных устройствах.</w:t>
            </w:r>
          </w:p>
        </w:tc>
      </w:tr>
      <w:tr w:rsidR="00544F23" w:rsidRPr="00DC7E7A" w:rsidTr="00544F23">
        <w:tc>
          <w:tcPr>
            <w:tcW w:w="1620"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c>
          <w:tcPr>
            <w:tcW w:w="8586" w:type="dxa"/>
            <w:tcBorders>
              <w:top w:val="single" w:sz="4" w:space="0" w:color="auto"/>
              <w:left w:val="single" w:sz="4" w:space="0" w:color="auto"/>
              <w:bottom w:val="single" w:sz="4" w:space="0" w:color="auto"/>
              <w:right w:val="single" w:sz="4" w:space="0" w:color="auto"/>
            </w:tcBorders>
            <w:hideMark/>
          </w:tcPr>
          <w:p w:rsidR="00544F23" w:rsidRPr="00DC7E7A" w:rsidRDefault="00544F23" w:rsidP="00ED1B30">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Вагон прибыл со скоропортящимся грузом, имеющим просрочку в доставке груза 3-е суток.</w:t>
            </w:r>
          </w:p>
        </w:tc>
      </w:tr>
    </w:tbl>
    <w:p w:rsidR="00544F23" w:rsidRPr="00DC7E7A" w:rsidRDefault="00544F23" w:rsidP="00CB50FC">
      <w:pPr>
        <w:tabs>
          <w:tab w:val="left" w:pos="0"/>
        </w:tabs>
        <w:spacing w:after="0" w:line="240" w:lineRule="auto"/>
        <w:ind w:firstLine="709"/>
        <w:rPr>
          <w:rFonts w:ascii="Times New Roman" w:hAnsi="Times New Roman" w:cs="Times New Roman"/>
          <w:b/>
          <w:sz w:val="28"/>
          <w:szCs w:val="28"/>
        </w:rPr>
      </w:pP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Составить розыскную телеграмму.</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Описать порядок дачи розыскных телеграмм: сроки, подпись, исполнитель.</w:t>
      </w:r>
    </w:p>
    <w:p w:rsidR="00544F23" w:rsidRPr="00DC7E7A" w:rsidRDefault="00544F23"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вывод.</w:t>
      </w:r>
    </w:p>
    <w:p w:rsidR="00544F23" w:rsidRPr="00DC7E7A" w:rsidRDefault="00544F23" w:rsidP="00CB50FC">
      <w:pPr>
        <w:tabs>
          <w:tab w:val="left" w:pos="0"/>
        </w:tabs>
        <w:spacing w:after="0" w:line="240" w:lineRule="auto"/>
        <w:ind w:firstLine="709"/>
        <w:rPr>
          <w:rFonts w:ascii="Times New Roman" w:hAnsi="Times New Roman" w:cs="Times New Roman"/>
          <w:sz w:val="28"/>
          <w:szCs w:val="28"/>
        </w:rPr>
      </w:pP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lastRenderedPageBreak/>
        <w:t>оценка «3» (удовлетворительно)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44F23" w:rsidRPr="00DC7E7A" w:rsidRDefault="00544F23"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544F23" w:rsidRPr="00DC7E7A" w:rsidRDefault="00544F23" w:rsidP="00CB50FC">
      <w:pPr>
        <w:tabs>
          <w:tab w:val="left" w:pos="0"/>
        </w:tabs>
        <w:spacing w:after="0" w:line="240" w:lineRule="auto"/>
        <w:ind w:firstLine="709"/>
        <w:rPr>
          <w:rFonts w:ascii="Times New Roman" w:hAnsi="Times New Roman" w:cs="Times New Roman"/>
        </w:rPr>
      </w:pPr>
    </w:p>
    <w:p w:rsidR="00DC7E7A" w:rsidRPr="00DC7E7A" w:rsidRDefault="00161ADC" w:rsidP="00DC7E7A">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sz w:val="28"/>
          <w:szCs w:val="28"/>
        </w:rPr>
        <w:br w:type="page"/>
      </w:r>
      <w:r w:rsidR="00DC7E7A" w:rsidRPr="00DC7E7A">
        <w:rPr>
          <w:rFonts w:ascii="Times New Roman" w:hAnsi="Times New Roman" w:cs="Times New Roman"/>
          <w:b/>
          <w:caps/>
          <w:sz w:val="28"/>
          <w:szCs w:val="28"/>
        </w:rPr>
        <w:lastRenderedPageBreak/>
        <w:t>Вопросы для подготовки к экзамену</w:t>
      </w:r>
    </w:p>
    <w:p w:rsidR="00DC7E7A" w:rsidRPr="00DC7E7A" w:rsidRDefault="00DC7E7A" w:rsidP="00DC7E7A">
      <w:pPr>
        <w:widowControl w:val="0"/>
        <w:tabs>
          <w:tab w:val="left" w:pos="0"/>
        </w:tabs>
        <w:spacing w:after="0" w:line="240" w:lineRule="auto"/>
        <w:ind w:firstLine="709"/>
        <w:jc w:val="center"/>
        <w:rPr>
          <w:rFonts w:ascii="Times New Roman" w:hAnsi="Times New Roman" w:cs="Times New Roman"/>
          <w:b/>
          <w:caps/>
          <w:sz w:val="28"/>
          <w:szCs w:val="28"/>
          <w:u w:val="single"/>
        </w:rPr>
      </w:pPr>
      <w:r w:rsidRPr="00DC7E7A">
        <w:rPr>
          <w:rFonts w:ascii="Times New Roman" w:hAnsi="Times New Roman" w:cs="Times New Roman"/>
          <w:b/>
          <w:sz w:val="28"/>
          <w:szCs w:val="28"/>
        </w:rPr>
        <w:t>(очн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F73656" w:rsidRDefault="00F73656" w:rsidP="00DC7E7A">
      <w:pPr>
        <w:widowControl w:val="0"/>
        <w:tabs>
          <w:tab w:val="left" w:pos="0"/>
        </w:tabs>
        <w:spacing w:after="0" w:line="240" w:lineRule="auto"/>
        <w:ind w:firstLine="709"/>
        <w:jc w:val="center"/>
        <w:rPr>
          <w:rFonts w:ascii="Times New Roman" w:hAnsi="Times New Roman" w:cs="Times New Roman"/>
          <w:b/>
          <w:sz w:val="28"/>
          <w:szCs w:val="28"/>
        </w:rPr>
      </w:pPr>
    </w:p>
    <w:p w:rsidR="00DC7E7A" w:rsidRPr="002D5032" w:rsidRDefault="002D5032" w:rsidP="00DC7E7A">
      <w:pPr>
        <w:widowControl w:val="0"/>
        <w:tabs>
          <w:tab w:val="left" w:pos="0"/>
        </w:tabs>
        <w:spacing w:after="0" w:line="240" w:lineRule="auto"/>
        <w:ind w:firstLine="709"/>
        <w:jc w:val="center"/>
        <w:rPr>
          <w:rFonts w:ascii="Times New Roman" w:hAnsi="Times New Roman" w:cs="Times New Roman"/>
          <w:b/>
          <w:sz w:val="28"/>
          <w:szCs w:val="28"/>
        </w:rPr>
      </w:pPr>
      <w:r w:rsidRPr="002D5032">
        <w:rPr>
          <w:rFonts w:ascii="Times New Roman" w:hAnsi="Times New Roman" w:cs="Times New Roman"/>
          <w:b/>
          <w:sz w:val="28"/>
          <w:szCs w:val="28"/>
        </w:rPr>
        <w:t>3 (5) семестр</w:t>
      </w:r>
    </w:p>
    <w:p w:rsidR="002D5032" w:rsidRPr="00DC7E7A" w:rsidRDefault="002D5032" w:rsidP="00DC7E7A">
      <w:pPr>
        <w:widowControl w:val="0"/>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AD0CDE">
      <w:pPr>
        <w:widowControl w:val="0"/>
        <w:numPr>
          <w:ilvl w:val="0"/>
          <w:numId w:val="89"/>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Устава железнодорожного транспорта, год. Статьи, разделы, наименование разделов.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Основная функция и назначение Устава железнодорожного транспорта.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грузовой станции. Виды. Порядок открытия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железнодорожных складов, их виды.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свойства весоизмерительных приборов.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Вагоны грузового парка, их характеристика. Показатели грузовых вагонов.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показатели плана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транспортной маркировки. Ее содержание.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Комплект перевозочных документов. Правила заполнения.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в склад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Тарифные руководства. Назначение и порядок пользования.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погрузки груза в вагон.</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Показатели использования грузоподъемности и вместимости вагонов </w:t>
      </w:r>
    </w:p>
    <w:p w:rsidR="00DC7E7A" w:rsidRPr="00DC7E7A" w:rsidRDefault="00DC7E7A" w:rsidP="00DC7E7A">
      <w:pPr>
        <w:widowControl w:val="0"/>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2" type="#_x0000_t75" style="width:34.6pt;height:37.4pt" o:ole="">
            <v:imagedata r:id="rId39" o:title=""/>
          </v:shape>
          <o:OLEObject Type="Embed" ProgID="Equation.3" ShapeID="_x0000_i1052" DrawAspect="Content" ObjectID="_1841918475" r:id="rId40"/>
        </w:object>
      </w:r>
      <w:r w:rsidRPr="00DC7E7A">
        <w:rPr>
          <w:rFonts w:ascii="Times New Roman" w:hAnsi="Times New Roman" w:cs="Times New Roman"/>
          <w:sz w:val="28"/>
          <w:szCs w:val="28"/>
        </w:rPr>
        <w:t xml:space="preserve">. </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грузовых тарифов.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выдачи грузов из склада станции.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выгрузки грузов на склад станции. Обработка вагонов после выгрузки.</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и дополнительные операции в пути следования.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Правила подготовки вагонов к погрузке.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ЗПУ. Значение пломбирования. Правила пломбирования.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Мероприятия по улучшению использования грузоподъемности и вместимости вагона.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по прямому варианту.</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тары вагона.</w:t>
      </w:r>
    </w:p>
    <w:p w:rsidR="00DC7E7A" w:rsidRPr="00DC7E7A" w:rsidRDefault="00DC7E7A" w:rsidP="00AD0CDE">
      <w:pPr>
        <w:widowControl w:val="0"/>
        <w:numPr>
          <w:ilvl w:val="0"/>
          <w:numId w:val="89"/>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Техническая норма загрузки.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складов для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Три способа сортировки мелкой отправки.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Стандартные размеры грузосортировочных платформ.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контейнерного поезда.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Маршруты сквозных контейнерных поездов.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Маршруты ускоренных контейнерных поездов, в соответствие с международным соглашением.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Понятия автопоезда и контрейлера.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Стандартная масса автопоезда.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Типы контейнеров.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План формирования вагонов с контейнерами.</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Преимущества и целесообразность ускоренных контейнерных поездов.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Право объявления ценности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Оформление документов грузоотправителем при перевозке грузов для личных, семейных, домашних и иных нужд с объявленной ценностью.</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Действия перевозчика на станции отправления при перевозке грузов с объявленной ценностью. Формы бланков.</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взвешивания грузов перевозчиком с проверкой количества грузовых мест и со взвешиванием каждого грузового места.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взыскания сбора за объявленную ценность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взимания сбора за переадресовку груза.</w:t>
      </w:r>
    </w:p>
    <w:p w:rsidR="00DC7E7A" w:rsidRPr="00DC7E7A" w:rsidRDefault="00DC7E7A" w:rsidP="00AD0CDE">
      <w:pPr>
        <w:widowControl w:val="0"/>
        <w:numPr>
          <w:ilvl w:val="0"/>
          <w:numId w:val="89"/>
        </w:numPr>
        <w:tabs>
          <w:tab w:val="clear" w:pos="720"/>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Формула для расчета продольной инерционной силы, действующей на груз.</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Рассчитайте  продольную инерционную силу, если масса груза 10 тонн, при опирании груза на один вагон при упругом креплении.</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Основное правило устойчивости груза.</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Допускаемая длина длинномерного груза на платформе.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Максимальная допускаемая длина длинномерного груза в полувагоне.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Центр тяжести длинномерного груза, погруженного на сцеп из нескольких вагонов.</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Допускаемый выход груза за пределы концевой балки вагона.</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p w:rsidR="00DC7E7A" w:rsidRPr="00DC7E7A" w:rsidRDefault="00DC7E7A" w:rsidP="00AD0CDE">
      <w:pPr>
        <w:widowControl w:val="0"/>
        <w:numPr>
          <w:ilvl w:val="0"/>
          <w:numId w:val="89"/>
        </w:numPr>
        <w:tabs>
          <w:tab w:val="clear" w:pos="720"/>
          <w:tab w:val="left" w:pos="0"/>
          <w:tab w:val="left" w:pos="284"/>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Меры профилактики смерзающегося груза.</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скоропортящихся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Формы сертификатов качества Государственной хлебной инспекции при Правительстве РФ.</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Порядок перевозки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 Порядок определения массы зерновых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 Постоянное и сменное сопровождение грузов.</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 xml:space="preserve">Случаи сопровождения грузов. </w:t>
      </w:r>
    </w:p>
    <w:p w:rsidR="00DC7E7A" w:rsidRPr="00DC7E7A" w:rsidRDefault="00DC7E7A" w:rsidP="00AD0CDE">
      <w:pPr>
        <w:pStyle w:val="74"/>
        <w:numPr>
          <w:ilvl w:val="0"/>
          <w:numId w:val="89"/>
        </w:numPr>
        <w:shd w:val="clear" w:color="auto" w:fill="auto"/>
        <w:tabs>
          <w:tab w:val="clear" w:pos="720"/>
          <w:tab w:val="left" w:pos="-284"/>
          <w:tab w:val="left" w:pos="0"/>
          <w:tab w:val="left" w:pos="1134"/>
        </w:tabs>
        <w:spacing w:line="240" w:lineRule="auto"/>
        <w:ind w:left="0" w:right="-1" w:firstLine="709"/>
        <w:jc w:val="both"/>
        <w:rPr>
          <w:color w:val="auto"/>
          <w:sz w:val="28"/>
          <w:szCs w:val="28"/>
        </w:rPr>
      </w:pPr>
      <w:r w:rsidRPr="00DC7E7A">
        <w:rPr>
          <w:color w:val="auto"/>
          <w:sz w:val="28"/>
          <w:szCs w:val="28"/>
        </w:rPr>
        <w:t>Определение негабаритного поезда.</w:t>
      </w:r>
    </w:p>
    <w:p w:rsidR="00DC7E7A" w:rsidRPr="00DC7E7A" w:rsidRDefault="00DC7E7A" w:rsidP="00AD0CDE">
      <w:pPr>
        <w:pStyle w:val="74"/>
        <w:numPr>
          <w:ilvl w:val="0"/>
          <w:numId w:val="89"/>
        </w:numPr>
        <w:shd w:val="clear" w:color="auto" w:fill="auto"/>
        <w:tabs>
          <w:tab w:val="clear" w:pos="720"/>
          <w:tab w:val="left" w:pos="-284"/>
          <w:tab w:val="left" w:pos="0"/>
          <w:tab w:val="left" w:pos="284"/>
          <w:tab w:val="left" w:pos="1134"/>
        </w:tabs>
        <w:spacing w:line="240" w:lineRule="auto"/>
        <w:ind w:left="0" w:right="-1" w:firstLine="709"/>
        <w:jc w:val="both"/>
        <w:rPr>
          <w:color w:val="auto"/>
          <w:sz w:val="28"/>
          <w:szCs w:val="28"/>
        </w:rPr>
      </w:pPr>
      <w:r w:rsidRPr="00DC7E7A">
        <w:rPr>
          <w:color w:val="auto"/>
          <w:sz w:val="28"/>
          <w:szCs w:val="28"/>
        </w:rPr>
        <w:t>Степени негабаритности в каждой зоне негабаритности.</w:t>
      </w:r>
    </w:p>
    <w:p w:rsidR="00DC7E7A" w:rsidRPr="00DC7E7A" w:rsidRDefault="00DC7E7A" w:rsidP="00AD0CDE">
      <w:pPr>
        <w:pStyle w:val="74"/>
        <w:numPr>
          <w:ilvl w:val="0"/>
          <w:numId w:val="89"/>
        </w:numPr>
        <w:shd w:val="clear" w:color="auto" w:fill="auto"/>
        <w:tabs>
          <w:tab w:val="clear" w:pos="720"/>
          <w:tab w:val="left" w:pos="-284"/>
          <w:tab w:val="left" w:pos="0"/>
          <w:tab w:val="left" w:pos="284"/>
          <w:tab w:val="left" w:pos="1134"/>
        </w:tabs>
        <w:spacing w:line="240" w:lineRule="auto"/>
        <w:ind w:left="0" w:right="-1" w:firstLine="709"/>
        <w:jc w:val="both"/>
        <w:rPr>
          <w:color w:val="auto"/>
          <w:sz w:val="28"/>
          <w:szCs w:val="28"/>
        </w:rPr>
      </w:pPr>
      <w:r w:rsidRPr="00DC7E7A">
        <w:rPr>
          <w:color w:val="auto"/>
          <w:sz w:val="28"/>
          <w:szCs w:val="28"/>
        </w:rPr>
        <w:t xml:space="preserve"> Шесть случаев перевозок на особых условиях.</w:t>
      </w:r>
    </w:p>
    <w:p w:rsidR="00FC0D50" w:rsidRDefault="00FC0D50" w:rsidP="00F73656">
      <w:pPr>
        <w:widowControl w:val="0"/>
        <w:tabs>
          <w:tab w:val="left" w:pos="0"/>
          <w:tab w:val="left" w:pos="567"/>
          <w:tab w:val="left" w:pos="993"/>
          <w:tab w:val="left" w:pos="1134"/>
        </w:tabs>
        <w:spacing w:after="0" w:line="240" w:lineRule="auto"/>
        <w:ind w:left="709"/>
        <w:jc w:val="both"/>
        <w:rPr>
          <w:rFonts w:ascii="Times New Roman" w:hAnsi="Times New Roman" w:cs="Times New Roman"/>
          <w:sz w:val="28"/>
          <w:szCs w:val="28"/>
        </w:rPr>
      </w:pPr>
    </w:p>
    <w:p w:rsidR="00F73656" w:rsidRPr="00F73656" w:rsidRDefault="00F73656" w:rsidP="00F73656">
      <w:pPr>
        <w:pStyle w:val="a7"/>
        <w:widowControl w:val="0"/>
        <w:tabs>
          <w:tab w:val="left" w:pos="0"/>
        </w:tabs>
        <w:spacing w:after="0" w:line="240" w:lineRule="auto"/>
        <w:jc w:val="center"/>
        <w:rPr>
          <w:rFonts w:ascii="Times New Roman" w:hAnsi="Times New Roman"/>
          <w:b/>
          <w:sz w:val="28"/>
          <w:szCs w:val="28"/>
        </w:rPr>
      </w:pPr>
      <w:r>
        <w:rPr>
          <w:rFonts w:ascii="Times New Roman" w:hAnsi="Times New Roman"/>
          <w:b/>
          <w:sz w:val="28"/>
          <w:szCs w:val="28"/>
        </w:rPr>
        <w:t>4</w:t>
      </w:r>
      <w:r w:rsidRPr="00F73656">
        <w:rPr>
          <w:rFonts w:ascii="Times New Roman" w:hAnsi="Times New Roman"/>
          <w:b/>
          <w:sz w:val="28"/>
          <w:szCs w:val="28"/>
        </w:rPr>
        <w:t xml:space="preserve"> (</w:t>
      </w:r>
      <w:r>
        <w:rPr>
          <w:rFonts w:ascii="Times New Roman" w:hAnsi="Times New Roman"/>
          <w:b/>
          <w:sz w:val="28"/>
          <w:szCs w:val="28"/>
        </w:rPr>
        <w:t>6</w:t>
      </w:r>
      <w:r w:rsidRPr="00F73656">
        <w:rPr>
          <w:rFonts w:ascii="Times New Roman" w:hAnsi="Times New Roman"/>
          <w:b/>
          <w:sz w:val="28"/>
          <w:szCs w:val="28"/>
        </w:rPr>
        <w:t>) семестр</w:t>
      </w:r>
    </w:p>
    <w:p w:rsidR="00FC0D50" w:rsidRDefault="00FC0D50" w:rsidP="00F73656">
      <w:pPr>
        <w:widowControl w:val="0"/>
        <w:tabs>
          <w:tab w:val="left" w:pos="0"/>
          <w:tab w:val="left" w:pos="567"/>
          <w:tab w:val="left" w:pos="993"/>
          <w:tab w:val="left" w:pos="1134"/>
        </w:tabs>
        <w:spacing w:after="0" w:line="240" w:lineRule="auto"/>
        <w:ind w:left="709"/>
        <w:jc w:val="both"/>
        <w:rPr>
          <w:rFonts w:ascii="Times New Roman" w:hAnsi="Times New Roman" w:cs="Times New Roman"/>
          <w:sz w:val="28"/>
          <w:szCs w:val="28"/>
        </w:rPr>
      </w:pPr>
    </w:p>
    <w:p w:rsidR="00DC7E7A" w:rsidRPr="00DC7E7A" w:rsidRDefault="00DC7E7A" w:rsidP="00617A3C">
      <w:pPr>
        <w:widowControl w:val="0"/>
        <w:numPr>
          <w:ilvl w:val="0"/>
          <w:numId w:val="294"/>
        </w:numPr>
        <w:tabs>
          <w:tab w:val="clear" w:pos="720"/>
          <w:tab w:val="num" w:pos="0"/>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розыскных телеграмм. Пример: груз прибыл на станцию назначения на открытом подвижном составе с недостачей одного места.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оформления несохранных перевозок. Правила составления акта общей формы. Привести пример.</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Вопросы, отражаемые в ревизии грузовой и коммерческой работы на станциях.</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Случаи, при которых освобождается от ответственности перевозчик, грузоотправитель при невыполнении заявки на перевозку грузов.</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претензий. Сроки предъявления претензий.</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общей формы (ф. ГУ-23).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технического состояния вагона (контейнера) (ф. ГУ-106).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коммерческого акта ф. ГУ-22. Пример: повреждение 3-х ящиков с оборудованием.</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и порядок пользования тарифным руководством №4, книга 2,3.</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досылочной дорожной ведомости.</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Виды актов, их формы и порядок составления.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невыполнение заявки, если перевозка планировалась в вагонах и тоннах.  Штраф. Сбор.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Учет и отчетность по несохранным перевозкам. Формы отчетов, порядок их составления.</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заполнения перевозочных документов на наливные грузы.</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за невыполнение принятой заявки; за утрату, порчу, повреждение вагона.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просрочку доставки груза.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Ответственность за самовольное занятие вагонов, неправильное внесение данных в накладную.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проведения ревизии станции.</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оформления акта ревизии станции по грузовой и коммерческой работе.</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Предъявление и рассмотрение исков. Сроки предъявления и рассмотрения. Срок исковой давности.</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за искажение сведений в накладной. Статья Устава железнодорожного транспорта.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рассмотрения результатов расследования и анализ несохранных перевозок.</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груза. Порядок расчета срока доставки. Нормы суточного пробега.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проведения и оформления результатов ревизий по грузовой и коммерческой работе.</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Автоматизированная система розыска грузов.</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Бездокументные грузы. Установление принадлежности груза.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Отчетность по несохранным перевозкам.</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действий перевозчика при разъединении грузов от документов.</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грузоотправителя за превышение грузоподъемности вагона.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перевозчика за невыполнение принятой заявки на перевозку груза.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Ответственность грузоотправителя за невыполнение заявки на перевозку груза.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 повреждении вагона (ф. ГУ-106). </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составления акта о повреждении контейнера (ф. ГУ-106к).</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Правила составления акта экспертизы.</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Документы для предъявления претензии в соответствие со статьей 120 Устава железнодорожного транспорта.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Сроки предъявления претензии согласно статьи 123 Устава железнодорожного транспорта.</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Сроки рассмотрения перевозчиком претензии и порядок уведомления заявителя.</w:t>
      </w:r>
    </w:p>
    <w:p w:rsidR="00DC7E7A" w:rsidRPr="00DC7E7A"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Порядок составления акта общей формы (ф. ГУ-23). </w:t>
      </w:r>
    </w:p>
    <w:p w:rsidR="00DC7E7A" w:rsidRPr="00F73656" w:rsidRDefault="00DC7E7A" w:rsidP="00617A3C">
      <w:pPr>
        <w:widowControl w:val="0"/>
        <w:numPr>
          <w:ilvl w:val="0"/>
          <w:numId w:val="294"/>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28"/>
        </w:rPr>
      </w:pPr>
      <w:r w:rsidRPr="00F73656">
        <w:rPr>
          <w:rFonts w:ascii="Times New Roman" w:hAnsi="Times New Roman" w:cs="Times New Roman"/>
          <w:sz w:val="28"/>
          <w:szCs w:val="28"/>
        </w:rPr>
        <w:t>Порядок составления коммерческого акта ф. ГУ-22. Пример: повреждение 2-х ящиков с оборудованием.</w:t>
      </w:r>
    </w:p>
    <w:p w:rsidR="00DC7E7A" w:rsidRPr="00DC7E7A" w:rsidRDefault="00DC7E7A">
      <w:pPr>
        <w:rPr>
          <w:rStyle w:val="2a"/>
        </w:rPr>
      </w:pPr>
      <w:r w:rsidRPr="00DC7E7A">
        <w:rPr>
          <w:rStyle w:val="2a"/>
        </w:rPr>
        <w:br w:type="page"/>
      </w:r>
    </w:p>
    <w:p w:rsidR="00DC7E7A" w:rsidRPr="00DC7E7A" w:rsidRDefault="00DC7E7A" w:rsidP="00DC7E7A">
      <w:pPr>
        <w:tabs>
          <w:tab w:val="left" w:pos="0"/>
        </w:tabs>
        <w:spacing w:after="0" w:line="240" w:lineRule="auto"/>
        <w:ind w:firstLine="709"/>
        <w:jc w:val="center"/>
        <w:rPr>
          <w:rStyle w:val="2a"/>
        </w:rPr>
      </w:pPr>
      <w:r w:rsidRPr="00DC7E7A">
        <w:rPr>
          <w:rStyle w:val="2a"/>
        </w:rPr>
        <w:lastRenderedPageBreak/>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F73656" w:rsidRDefault="00DC7E7A" w:rsidP="00F73656">
      <w:pPr>
        <w:jc w:val="right"/>
        <w:rPr>
          <w:b/>
          <w:sz w:val="28"/>
          <w:szCs w:val="28"/>
        </w:rPr>
      </w:pPr>
      <w:r w:rsidRPr="00DC7E7A">
        <w:rPr>
          <w:rFonts w:ascii="Times New Roman" w:hAnsi="Times New Roman" w:cs="Times New Roman"/>
          <w:b/>
          <w:spacing w:val="6"/>
        </w:rPr>
        <w:br w:type="page"/>
      </w:r>
    </w:p>
    <w:p w:rsid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r w:rsidRPr="00F73656">
        <w:rPr>
          <w:rFonts w:ascii="Times New Roman" w:hAnsi="Times New Roman" w:cs="Times New Roman"/>
          <w:b/>
          <w:spacing w:val="6"/>
          <w:sz w:val="28"/>
          <w:szCs w:val="28"/>
        </w:rPr>
        <w:lastRenderedPageBreak/>
        <w:t>3(5) семестр</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Назначение Устава железнодорожного транспорта, год. Статьи, разделы, наименование разделов.</w:t>
            </w:r>
          </w:p>
        </w:tc>
      </w:tr>
      <w:tr w:rsidR="00F73656" w:rsidRPr="00F73656" w:rsidTr="00755C1F">
        <w:tc>
          <w:tcPr>
            <w:tcW w:w="709" w:type="dxa"/>
          </w:tcPr>
          <w:p w:rsidR="00F73656" w:rsidRPr="00F73656" w:rsidRDefault="00F73656" w:rsidP="00F73656">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Определение негабаритного груза. Зоны и степени негабаритности.</w:t>
            </w:r>
          </w:p>
        </w:tc>
      </w:tr>
      <w:tr w:rsidR="00F73656" w:rsidRPr="00F73656" w:rsidTr="00755C1F">
        <w:tc>
          <w:tcPr>
            <w:tcW w:w="709" w:type="dxa"/>
          </w:tcPr>
          <w:p w:rsidR="00F73656" w:rsidRPr="00F73656" w:rsidRDefault="00F73656" w:rsidP="00F73656">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Основная функция и назначение Устава железнодорожного транспорта.</w:t>
            </w:r>
          </w:p>
        </w:tc>
      </w:tr>
      <w:tr w:rsidR="00F73656" w:rsidRPr="00F73656" w:rsidTr="00755C1F">
        <w:tc>
          <w:tcPr>
            <w:tcW w:w="709" w:type="dxa"/>
          </w:tcPr>
          <w:p w:rsidR="00F73656" w:rsidRPr="00F73656" w:rsidRDefault="00F73656" w:rsidP="00F73656">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b/>
              </w:rPr>
            </w:pPr>
            <w:r w:rsidRPr="00F73656">
              <w:rPr>
                <w:rFonts w:ascii="Times New Roman" w:hAnsi="Times New Roman" w:cs="Times New Roman"/>
              </w:rPr>
              <w:t>Определение мелкой отправки. Стандартные размеры мелкой отправки.</w:t>
            </w:r>
          </w:p>
        </w:tc>
      </w:tr>
      <w:tr w:rsidR="00F73656" w:rsidRPr="00F73656" w:rsidTr="00755C1F">
        <w:tc>
          <w:tcPr>
            <w:tcW w:w="709" w:type="dxa"/>
          </w:tcPr>
          <w:p w:rsidR="00F73656" w:rsidRPr="00F73656" w:rsidRDefault="00F73656" w:rsidP="00F73656">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Рассчитайте продольную инерционную силу, если масса груза 12 тонн, при опирании груза на один вагон при упругом креплении.</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№3</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Назначение грузовой станции. Виды. Порядок открытия станции.</w:t>
            </w:r>
          </w:p>
        </w:tc>
      </w:tr>
      <w:tr w:rsidR="00F73656" w:rsidRPr="00F73656" w:rsidTr="00755C1F">
        <w:tc>
          <w:tcPr>
            <w:tcW w:w="709" w:type="dxa"/>
          </w:tcPr>
          <w:p w:rsidR="00F73656" w:rsidRPr="00F73656" w:rsidRDefault="00F73656" w:rsidP="00F73656">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Качественная характеристика зерновых грузов. Условия перевозок зерновых грузов.</w:t>
            </w:r>
          </w:p>
        </w:tc>
      </w:tr>
      <w:tr w:rsidR="00F73656" w:rsidRPr="00F73656" w:rsidTr="00755C1F">
        <w:tc>
          <w:tcPr>
            <w:tcW w:w="709" w:type="dxa"/>
          </w:tcPr>
          <w:p w:rsidR="00F73656" w:rsidRPr="00F73656" w:rsidRDefault="00F73656" w:rsidP="00F73656">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Оформить досылочную дорожную ведомость.</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№4</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Габариты погрузки. Силы, действующие на груз при перевозке.</w:t>
            </w:r>
          </w:p>
        </w:tc>
      </w:tr>
      <w:tr w:rsidR="00F73656" w:rsidRPr="00F73656" w:rsidTr="00755C1F">
        <w:tc>
          <w:tcPr>
            <w:tcW w:w="709" w:type="dxa"/>
          </w:tcPr>
          <w:p w:rsidR="00F73656" w:rsidRPr="00F73656" w:rsidRDefault="00F73656" w:rsidP="00F73656">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Виды ЗПУ. Значение пломбирования. Правила пломбирования.</w:t>
            </w:r>
          </w:p>
        </w:tc>
      </w:tr>
      <w:tr w:rsidR="00F73656" w:rsidRPr="00F73656" w:rsidTr="00755C1F">
        <w:tc>
          <w:tcPr>
            <w:tcW w:w="709" w:type="dxa"/>
          </w:tcPr>
          <w:p w:rsidR="00F73656" w:rsidRPr="00F73656" w:rsidRDefault="00F73656" w:rsidP="00F73656">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перевозочный документ на контейнерную отправку.</w:t>
            </w:r>
          </w:p>
        </w:tc>
      </w:tr>
    </w:tbl>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№5</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F73656" w:rsidRPr="00F73656" w:rsidTr="00755C1F">
        <w:tc>
          <w:tcPr>
            <w:tcW w:w="709" w:type="dxa"/>
          </w:tcPr>
          <w:p w:rsidR="00F73656" w:rsidRPr="00F73656" w:rsidRDefault="00F73656" w:rsidP="00F73656">
            <w:pPr>
              <w:pStyle w:val="a7"/>
              <w:numPr>
                <w:ilvl w:val="0"/>
                <w:numId w:val="10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tc>
      </w:tr>
      <w:tr w:rsidR="00F73656" w:rsidRPr="00F73656" w:rsidTr="00755C1F">
        <w:tc>
          <w:tcPr>
            <w:tcW w:w="709" w:type="dxa"/>
          </w:tcPr>
          <w:p w:rsidR="00F73656" w:rsidRPr="00F73656" w:rsidRDefault="00F73656" w:rsidP="00F73656">
            <w:pPr>
              <w:pStyle w:val="a7"/>
              <w:numPr>
                <w:ilvl w:val="0"/>
                <w:numId w:val="10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вагонный лист на контейнерную отправку формы ГУ-38в</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№6</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Основные показатели плана перевозок</w:t>
            </w:r>
          </w:p>
        </w:tc>
      </w:tr>
      <w:tr w:rsidR="00F73656" w:rsidRPr="00F73656" w:rsidTr="00755C1F">
        <w:tc>
          <w:tcPr>
            <w:tcW w:w="709" w:type="dxa"/>
          </w:tcPr>
          <w:p w:rsidR="00F73656" w:rsidRPr="00F73656" w:rsidRDefault="00F73656" w:rsidP="00F73656">
            <w:pPr>
              <w:pStyle w:val="a7"/>
              <w:numPr>
                <w:ilvl w:val="0"/>
                <w:numId w:val="10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Основные и дополнительные операции в пути следования</w:t>
            </w:r>
          </w:p>
        </w:tc>
      </w:tr>
      <w:tr w:rsidR="00F73656" w:rsidRPr="00F73656" w:rsidTr="00755C1F">
        <w:tc>
          <w:tcPr>
            <w:tcW w:w="709" w:type="dxa"/>
          </w:tcPr>
          <w:p w:rsidR="00F73656" w:rsidRPr="00F73656" w:rsidRDefault="00F73656" w:rsidP="00F73656">
            <w:pPr>
              <w:pStyle w:val="a7"/>
              <w:numPr>
                <w:ilvl w:val="0"/>
                <w:numId w:val="10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Переадресовка груза. Оформить заявление на переадресовку</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№7</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Определение смерзающегося груза. Меры профилактики смерзающегося груза</w:t>
            </w:r>
          </w:p>
        </w:tc>
      </w:tr>
      <w:tr w:rsidR="00F73656" w:rsidRPr="00F73656" w:rsidTr="00755C1F">
        <w:tc>
          <w:tcPr>
            <w:tcW w:w="709" w:type="dxa"/>
          </w:tcPr>
          <w:p w:rsidR="00F73656" w:rsidRPr="00F73656" w:rsidRDefault="00F73656" w:rsidP="00F73656">
            <w:pPr>
              <w:pStyle w:val="a7"/>
              <w:numPr>
                <w:ilvl w:val="0"/>
                <w:numId w:val="10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Информация о подходе поездов и грузов.</w:t>
            </w:r>
          </w:p>
        </w:tc>
      </w:tr>
      <w:tr w:rsidR="00F73656" w:rsidRPr="00F73656" w:rsidTr="00755C1F">
        <w:tc>
          <w:tcPr>
            <w:tcW w:w="709" w:type="dxa"/>
          </w:tcPr>
          <w:p w:rsidR="00F73656" w:rsidRPr="00F73656" w:rsidRDefault="00F73656" w:rsidP="00F73656">
            <w:pPr>
              <w:pStyle w:val="a7"/>
              <w:numPr>
                <w:ilvl w:val="0"/>
                <w:numId w:val="10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Оформить памятку приемосдатчика на уборку вагонов формы ГУ-45.</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№8</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передачи вагонов на межгосударственных передаточных железнодорожных станциях</w:t>
            </w:r>
          </w:p>
        </w:tc>
      </w:tr>
      <w:tr w:rsidR="00F73656" w:rsidRPr="00F73656" w:rsidTr="00755C1F">
        <w:tc>
          <w:tcPr>
            <w:tcW w:w="709" w:type="dxa"/>
          </w:tcPr>
          <w:p w:rsidR="00F73656" w:rsidRPr="00F73656" w:rsidRDefault="00F73656" w:rsidP="00F73656">
            <w:pPr>
              <w:pStyle w:val="a7"/>
              <w:numPr>
                <w:ilvl w:val="0"/>
                <w:numId w:val="10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Техническая норма загрузки.</w:t>
            </w:r>
          </w:p>
        </w:tc>
      </w:tr>
      <w:tr w:rsidR="00F73656" w:rsidRPr="00F73656" w:rsidTr="00755C1F">
        <w:tc>
          <w:tcPr>
            <w:tcW w:w="709" w:type="dxa"/>
          </w:tcPr>
          <w:p w:rsidR="00F73656" w:rsidRPr="00F73656" w:rsidRDefault="00F73656" w:rsidP="00F73656">
            <w:pPr>
              <w:pStyle w:val="a7"/>
              <w:numPr>
                <w:ilvl w:val="0"/>
                <w:numId w:val="10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ведомость подачи и уборки вагонов формы ГУ-46.</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306"/>
        <w:gridCol w:w="4640"/>
        <w:gridCol w:w="2835"/>
      </w:tblGrid>
      <w:tr w:rsidR="00F73656" w:rsidRPr="00F73656" w:rsidTr="00755C1F">
        <w:trPr>
          <w:trHeight w:val="2401"/>
        </w:trPr>
        <w:tc>
          <w:tcPr>
            <w:tcW w:w="3015" w:type="dxa"/>
            <w:gridSpan w:val="2"/>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№9</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F73656">
            <w:pPr>
              <w:pStyle w:val="a7"/>
              <w:numPr>
                <w:ilvl w:val="0"/>
                <w:numId w:val="105"/>
              </w:numPr>
              <w:tabs>
                <w:tab w:val="left" w:pos="702"/>
              </w:tabs>
              <w:spacing w:after="0" w:line="240" w:lineRule="auto"/>
              <w:jc w:val="both"/>
              <w:rPr>
                <w:rFonts w:ascii="Times New Roman" w:hAnsi="Times New Roman"/>
                <w:sz w:val="24"/>
                <w:szCs w:val="24"/>
              </w:rPr>
            </w:pP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Договор перевозки. Транспортная железнодорожная накладная. Правила заполнения.</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F73656">
            <w:pPr>
              <w:pStyle w:val="a7"/>
              <w:numPr>
                <w:ilvl w:val="0"/>
                <w:numId w:val="105"/>
              </w:numPr>
              <w:tabs>
                <w:tab w:val="left" w:pos="702"/>
              </w:tabs>
              <w:spacing w:after="0" w:line="240" w:lineRule="auto"/>
              <w:jc w:val="both"/>
              <w:rPr>
                <w:rFonts w:ascii="Times New Roman" w:hAnsi="Times New Roman"/>
                <w:sz w:val="24"/>
                <w:szCs w:val="24"/>
              </w:rPr>
            </w:pP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Характеристика наливных грузов. Требование к подготовке цистерн.</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F73656">
            <w:pPr>
              <w:pStyle w:val="a7"/>
              <w:spacing w:after="0" w:line="240" w:lineRule="auto"/>
              <w:ind w:left="0"/>
              <w:jc w:val="right"/>
              <w:rPr>
                <w:rFonts w:ascii="Times New Roman" w:hAnsi="Times New Roman"/>
                <w:sz w:val="24"/>
                <w:szCs w:val="24"/>
              </w:rPr>
            </w:pPr>
            <w:r w:rsidRPr="00F73656">
              <w:rPr>
                <w:rFonts w:ascii="Times New Roman" w:hAnsi="Times New Roman"/>
                <w:sz w:val="24"/>
                <w:szCs w:val="24"/>
              </w:rPr>
              <w:t>3.</w:t>
            </w: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вагонный лист на контейнерную отправку формы ГУ-38в.</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№10</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4"/>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Требования к оформлению перевозочных документов на перевозку наливных грузов (кроме опасных).</w:t>
            </w:r>
          </w:p>
        </w:tc>
      </w:tr>
      <w:tr w:rsidR="00F73656" w:rsidRPr="00F73656" w:rsidTr="00755C1F">
        <w:tc>
          <w:tcPr>
            <w:tcW w:w="709" w:type="dxa"/>
          </w:tcPr>
          <w:p w:rsidR="00F73656" w:rsidRPr="00F73656" w:rsidRDefault="00F73656" w:rsidP="00F73656">
            <w:pPr>
              <w:pStyle w:val="a7"/>
              <w:numPr>
                <w:ilvl w:val="0"/>
                <w:numId w:val="104"/>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Формы сертификатов качества Государственной хлебной инспекции при Правительстве РФ.</w:t>
            </w:r>
          </w:p>
        </w:tc>
      </w:tr>
      <w:tr w:rsidR="00F73656" w:rsidRPr="00F73656" w:rsidTr="00755C1F">
        <w:tc>
          <w:tcPr>
            <w:tcW w:w="709" w:type="dxa"/>
          </w:tcPr>
          <w:p w:rsidR="00F73656" w:rsidRPr="00F73656" w:rsidRDefault="00F73656" w:rsidP="00F73656">
            <w:pPr>
              <w:pStyle w:val="a7"/>
              <w:numPr>
                <w:ilvl w:val="0"/>
                <w:numId w:val="104"/>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перевозочный документ на перевозку груза патока.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№11</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Вагоны грузового парка, их характеристика. Показатели грузовых вагонов.</w:t>
            </w:r>
          </w:p>
        </w:tc>
      </w:tr>
      <w:tr w:rsidR="00F73656" w:rsidRPr="00F73656" w:rsidTr="00755C1F">
        <w:tc>
          <w:tcPr>
            <w:tcW w:w="709" w:type="dxa"/>
          </w:tcPr>
          <w:p w:rsidR="00F73656" w:rsidRPr="00F73656" w:rsidRDefault="00F73656" w:rsidP="00F73656">
            <w:pPr>
              <w:pStyle w:val="a7"/>
              <w:numPr>
                <w:ilvl w:val="0"/>
                <w:numId w:val="10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Допускаемая длина длинномерного груза на платформе и в полувагоне.</w:t>
            </w:r>
          </w:p>
        </w:tc>
      </w:tr>
      <w:tr w:rsidR="00F73656" w:rsidRPr="00F73656" w:rsidTr="00755C1F">
        <w:tc>
          <w:tcPr>
            <w:tcW w:w="709" w:type="dxa"/>
          </w:tcPr>
          <w:p w:rsidR="00F73656" w:rsidRPr="00F73656" w:rsidRDefault="00F73656" w:rsidP="00F73656">
            <w:pPr>
              <w:pStyle w:val="a7"/>
              <w:numPr>
                <w:ilvl w:val="0"/>
                <w:numId w:val="10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заявку формы ГУ-12</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№12</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Перегрузка и проверка груза в пути следования.</w:t>
            </w:r>
          </w:p>
        </w:tc>
      </w:tr>
      <w:tr w:rsidR="00F73656" w:rsidRPr="00F73656" w:rsidTr="00755C1F">
        <w:tc>
          <w:tcPr>
            <w:tcW w:w="709" w:type="dxa"/>
          </w:tcPr>
          <w:p w:rsidR="00F73656" w:rsidRPr="00F73656" w:rsidRDefault="00F73656" w:rsidP="00F73656">
            <w:pPr>
              <w:pStyle w:val="a7"/>
              <w:numPr>
                <w:ilvl w:val="0"/>
                <w:numId w:val="10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F73656" w:rsidRPr="00F73656" w:rsidTr="00755C1F">
        <w:tc>
          <w:tcPr>
            <w:tcW w:w="709" w:type="dxa"/>
          </w:tcPr>
          <w:p w:rsidR="00F73656" w:rsidRPr="00F73656" w:rsidRDefault="00F73656" w:rsidP="00F73656">
            <w:pPr>
              <w:pStyle w:val="a7"/>
              <w:numPr>
                <w:ilvl w:val="0"/>
                <w:numId w:val="10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учетную карточку формы ГУ-1.</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№13</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Маршрутизация перевозок. Основные принципы рационализации перевозок.</w:t>
            </w:r>
          </w:p>
        </w:tc>
      </w:tr>
      <w:tr w:rsidR="00F73656" w:rsidRPr="00F73656" w:rsidTr="00755C1F">
        <w:tc>
          <w:tcPr>
            <w:tcW w:w="709" w:type="dxa"/>
          </w:tcPr>
          <w:p w:rsidR="00F73656" w:rsidRPr="00F73656" w:rsidRDefault="00F73656" w:rsidP="00F73656">
            <w:pPr>
              <w:pStyle w:val="a7"/>
              <w:numPr>
                <w:ilvl w:val="0"/>
                <w:numId w:val="10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Назначение транспортной маркировки. Ее содержание.</w:t>
            </w:r>
          </w:p>
        </w:tc>
      </w:tr>
      <w:tr w:rsidR="00F73656" w:rsidRPr="00F73656" w:rsidTr="00755C1F">
        <w:tc>
          <w:tcPr>
            <w:tcW w:w="709" w:type="dxa"/>
          </w:tcPr>
          <w:p w:rsidR="00F73656" w:rsidRPr="00F73656" w:rsidRDefault="00F73656" w:rsidP="00F73656">
            <w:pPr>
              <w:pStyle w:val="a7"/>
              <w:numPr>
                <w:ilvl w:val="0"/>
                <w:numId w:val="10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вагонный лист на повагонную отправку формы ГУ-38а.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№14</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0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взыскания сбора за объявленную ценность груза.</w:t>
            </w:r>
          </w:p>
        </w:tc>
      </w:tr>
      <w:tr w:rsidR="00F73656" w:rsidRPr="00F73656" w:rsidTr="00755C1F">
        <w:tc>
          <w:tcPr>
            <w:tcW w:w="709" w:type="dxa"/>
          </w:tcPr>
          <w:p w:rsidR="00F73656" w:rsidRPr="00F73656" w:rsidRDefault="00F73656" w:rsidP="00F73656">
            <w:pPr>
              <w:pStyle w:val="a7"/>
              <w:numPr>
                <w:ilvl w:val="0"/>
                <w:numId w:val="10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F73656" w:rsidRPr="00F73656" w:rsidTr="00755C1F">
        <w:tc>
          <w:tcPr>
            <w:tcW w:w="709" w:type="dxa"/>
          </w:tcPr>
          <w:p w:rsidR="00F73656" w:rsidRPr="00F73656" w:rsidRDefault="00F73656" w:rsidP="00F73656">
            <w:pPr>
              <w:pStyle w:val="a7"/>
              <w:numPr>
                <w:ilvl w:val="0"/>
                <w:numId w:val="10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Приведите схему документооборота на станции отправления.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№15</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Тарифные руководства. Назначение и порядок пользования.</w:t>
            </w:r>
          </w:p>
        </w:tc>
      </w:tr>
      <w:tr w:rsidR="00F73656" w:rsidRPr="00F73656" w:rsidTr="00755C1F">
        <w:tc>
          <w:tcPr>
            <w:tcW w:w="709" w:type="dxa"/>
          </w:tcPr>
          <w:p w:rsidR="00F73656" w:rsidRPr="00F73656" w:rsidRDefault="00F73656" w:rsidP="00F73656">
            <w:pPr>
              <w:pStyle w:val="a7"/>
              <w:numPr>
                <w:ilvl w:val="0"/>
                <w:numId w:val="9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Постоянное и сменное сопровождение грузов. Случаи сопровождения грузов.</w:t>
            </w:r>
          </w:p>
        </w:tc>
      </w:tr>
      <w:tr w:rsidR="00F73656" w:rsidRPr="00F73656" w:rsidTr="00755C1F">
        <w:tc>
          <w:tcPr>
            <w:tcW w:w="709" w:type="dxa"/>
          </w:tcPr>
          <w:p w:rsidR="00F73656" w:rsidRPr="00F73656" w:rsidRDefault="00F73656" w:rsidP="00F73656">
            <w:pPr>
              <w:pStyle w:val="a7"/>
              <w:numPr>
                <w:ilvl w:val="0"/>
                <w:numId w:val="99"/>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Приведите схему документооборота на станции назначения.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№16</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Типы контейнеров Преимущества и целесообразность ускоренных контейнерных поездов.</w:t>
            </w:r>
          </w:p>
        </w:tc>
      </w:tr>
      <w:tr w:rsidR="00F73656" w:rsidRPr="00F73656" w:rsidTr="00755C1F">
        <w:tc>
          <w:tcPr>
            <w:tcW w:w="709" w:type="dxa"/>
          </w:tcPr>
          <w:p w:rsidR="00F73656" w:rsidRPr="00F73656" w:rsidRDefault="00F73656" w:rsidP="00F73656">
            <w:pPr>
              <w:pStyle w:val="a7"/>
              <w:numPr>
                <w:ilvl w:val="0"/>
                <w:numId w:val="9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Соглашение о международном грузовом сообщении (СМГС).</w:t>
            </w:r>
          </w:p>
        </w:tc>
      </w:tr>
      <w:tr w:rsidR="00F73656" w:rsidRPr="00F73656" w:rsidTr="00755C1F">
        <w:tc>
          <w:tcPr>
            <w:tcW w:w="709" w:type="dxa"/>
          </w:tcPr>
          <w:p w:rsidR="00F73656" w:rsidRPr="00F73656" w:rsidRDefault="00F73656" w:rsidP="00F73656">
            <w:pPr>
              <w:pStyle w:val="a7"/>
              <w:numPr>
                <w:ilvl w:val="0"/>
                <w:numId w:val="9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Приведите особенности оформления документов прибывших на станцию назначения с грузом в СФТО.</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№17</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Система фирменного транспортного обслуживания.</w:t>
            </w:r>
          </w:p>
        </w:tc>
      </w:tr>
      <w:tr w:rsidR="00F73656" w:rsidRPr="00F73656" w:rsidTr="00755C1F">
        <w:tc>
          <w:tcPr>
            <w:tcW w:w="709" w:type="dxa"/>
          </w:tcPr>
          <w:p w:rsidR="00F73656" w:rsidRPr="00F73656" w:rsidRDefault="00F73656" w:rsidP="00F73656">
            <w:pPr>
              <w:pStyle w:val="a7"/>
              <w:numPr>
                <w:ilvl w:val="0"/>
                <w:numId w:val="9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выгрузки грузов на склад станции. Обработка вагонов после выгрузки.</w:t>
            </w:r>
          </w:p>
        </w:tc>
      </w:tr>
      <w:tr w:rsidR="00F73656" w:rsidRPr="00F73656" w:rsidTr="00755C1F">
        <w:tc>
          <w:tcPr>
            <w:tcW w:w="709" w:type="dxa"/>
          </w:tcPr>
          <w:p w:rsidR="00F73656" w:rsidRPr="00F73656" w:rsidRDefault="00F73656" w:rsidP="00F73656">
            <w:pPr>
              <w:pStyle w:val="a7"/>
              <w:numPr>
                <w:ilvl w:val="0"/>
                <w:numId w:val="9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Начислите плату за пользование вагонами Федерального железнодорожного транспорта</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 xml:space="preserve">Количество и род вагонов - 7. </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Наименование груза - Посуда глиняная.</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Дата и время подачи (уборки) вагонов - 27.06.2024 г. 11.15 / 27.06.2024 г 17.55</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Дата и время получения уведомления об окончании грузовой операции -27.06.2024 г. 17.25</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№18</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Проверка размещения и крепления негабаритного груза на вагоне.</w:t>
            </w:r>
          </w:p>
        </w:tc>
      </w:tr>
      <w:tr w:rsidR="00F73656" w:rsidRPr="00F73656" w:rsidTr="00755C1F">
        <w:tc>
          <w:tcPr>
            <w:tcW w:w="709" w:type="dxa"/>
          </w:tcPr>
          <w:p w:rsidR="00F73656" w:rsidRPr="00F73656" w:rsidRDefault="00F73656" w:rsidP="00F73656">
            <w:pPr>
              <w:pStyle w:val="a7"/>
              <w:numPr>
                <w:ilvl w:val="0"/>
                <w:numId w:val="9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F73656" w:rsidRPr="00F73656" w:rsidTr="00755C1F">
        <w:tc>
          <w:tcPr>
            <w:tcW w:w="709" w:type="dxa"/>
          </w:tcPr>
          <w:p w:rsidR="00F73656" w:rsidRPr="00F73656" w:rsidRDefault="00F73656" w:rsidP="00F73656">
            <w:pPr>
              <w:pStyle w:val="a7"/>
              <w:numPr>
                <w:ilvl w:val="0"/>
                <w:numId w:val="9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срок доставки груза при перевозке мелкой отправкой.</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Расстояние перевозки: 110 км.</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Скорость: грузовая.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№19</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Виды грузовых тарифов. Договорные тарифы.</w:t>
            </w:r>
          </w:p>
        </w:tc>
      </w:tr>
      <w:tr w:rsidR="00F73656" w:rsidRPr="00F73656" w:rsidTr="00755C1F">
        <w:tc>
          <w:tcPr>
            <w:tcW w:w="709" w:type="dxa"/>
          </w:tcPr>
          <w:p w:rsidR="00F73656" w:rsidRPr="00F73656" w:rsidRDefault="00F73656" w:rsidP="00F73656">
            <w:pPr>
              <w:pStyle w:val="a7"/>
              <w:numPr>
                <w:ilvl w:val="0"/>
                <w:numId w:val="9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Работа пограничных железнодорожных станций. Склад временного хранения.</w:t>
            </w:r>
          </w:p>
        </w:tc>
      </w:tr>
      <w:tr w:rsidR="00F73656" w:rsidRPr="00F73656" w:rsidTr="00755C1F">
        <w:tc>
          <w:tcPr>
            <w:tcW w:w="709" w:type="dxa"/>
          </w:tcPr>
          <w:p w:rsidR="00F73656" w:rsidRPr="00F73656" w:rsidRDefault="00F73656" w:rsidP="00F73656">
            <w:pPr>
              <w:pStyle w:val="a7"/>
              <w:numPr>
                <w:ilvl w:val="0"/>
                <w:numId w:val="9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вагонный лист на повагонную отправку формы ГУ-38а.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№20</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9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Формы бланков станционной коммерческой и грузовой отчетности.</w:t>
            </w:r>
          </w:p>
        </w:tc>
      </w:tr>
      <w:tr w:rsidR="00F73656" w:rsidRPr="00F73656" w:rsidTr="00755C1F">
        <w:tc>
          <w:tcPr>
            <w:tcW w:w="709" w:type="dxa"/>
          </w:tcPr>
          <w:p w:rsidR="00F73656" w:rsidRPr="00F73656" w:rsidRDefault="00F73656" w:rsidP="00F73656">
            <w:pPr>
              <w:pStyle w:val="a7"/>
              <w:numPr>
                <w:ilvl w:val="0"/>
                <w:numId w:val="9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Правила пользования вагонами в международном сообщении.</w:t>
            </w:r>
          </w:p>
        </w:tc>
      </w:tr>
      <w:tr w:rsidR="00F73656" w:rsidRPr="00F73656" w:rsidTr="00755C1F">
        <w:tc>
          <w:tcPr>
            <w:tcW w:w="709" w:type="dxa"/>
          </w:tcPr>
          <w:p w:rsidR="00F73656" w:rsidRPr="00F73656" w:rsidRDefault="00F73656" w:rsidP="00F73656">
            <w:pPr>
              <w:pStyle w:val="a7"/>
              <w:numPr>
                <w:ilvl w:val="0"/>
                <w:numId w:val="9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срок доставки груза при перевозке контейнерной отправкой.</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Расстояние перевозки: 560 км.</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Скорость: грузовая.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№21</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b/>
              </w:rPr>
            </w:pPr>
            <w:r w:rsidRPr="00F73656">
              <w:rPr>
                <w:rFonts w:ascii="Times New Roman" w:hAnsi="Times New Roman" w:cs="Times New Roman"/>
              </w:rPr>
              <w:t>Оформление перевозок грузов в прямом смешанном железнодорожно-водном сообщении. Срок доставки. Ответственность сторон.</w:t>
            </w:r>
          </w:p>
        </w:tc>
      </w:tr>
      <w:tr w:rsidR="00F73656" w:rsidRPr="00F73656" w:rsidTr="00755C1F">
        <w:tc>
          <w:tcPr>
            <w:tcW w:w="709" w:type="dxa"/>
          </w:tcPr>
          <w:p w:rsidR="00F73656" w:rsidRPr="00F73656" w:rsidRDefault="00F73656" w:rsidP="00F73656">
            <w:pPr>
              <w:pStyle w:val="a7"/>
              <w:numPr>
                <w:ilvl w:val="0"/>
                <w:numId w:val="11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Допускаемый выход груза за пределы концевой балки вагона.</w:t>
            </w:r>
          </w:p>
        </w:tc>
      </w:tr>
      <w:tr w:rsidR="00F73656" w:rsidRPr="00F73656" w:rsidTr="00755C1F">
        <w:tc>
          <w:tcPr>
            <w:tcW w:w="709" w:type="dxa"/>
          </w:tcPr>
          <w:p w:rsidR="00F73656" w:rsidRPr="00F73656" w:rsidRDefault="00F73656" w:rsidP="00F73656">
            <w:pPr>
              <w:pStyle w:val="a7"/>
              <w:numPr>
                <w:ilvl w:val="0"/>
                <w:numId w:val="110"/>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срок доставки груза при перевозке мелкой отправкой.</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Расстояние перевозки: 520 км.</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Скорость: большая.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tabs>
          <w:tab w:val="left" w:pos="1701"/>
        </w:tabs>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№22</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Показатели использования грузоподъемности и вместимости вагонов Р</w:t>
            </w:r>
            <w:r w:rsidRPr="00F73656">
              <w:rPr>
                <w:rFonts w:ascii="Times New Roman" w:hAnsi="Times New Roman" w:cs="Times New Roman"/>
                <w:vertAlign w:val="subscript"/>
              </w:rPr>
              <w:t>ст</w:t>
            </w:r>
            <w:r w:rsidRPr="00F73656">
              <w:rPr>
                <w:rFonts w:ascii="Times New Roman" w:hAnsi="Times New Roman" w:cs="Times New Roman"/>
              </w:rPr>
              <w:t xml:space="preserve"> = </w:t>
            </w:r>
            <w:r w:rsidRPr="00F73656">
              <w:rPr>
                <w:rFonts w:ascii="Times New Roman" w:hAnsi="Times New Roman" w:cs="Times New Roman"/>
                <w:position w:val="-30"/>
              </w:rPr>
              <w:object w:dxaOrig="679" w:dyaOrig="759">
                <v:shape id="Object 1" o:spid="_x0000_i1053" type="#_x0000_t75" style="width:34.6pt;height:37.4pt;mso-position-horizontal-relative:page;mso-position-vertical-relative:page" o:ole="">
                  <v:imagedata r:id="rId39" o:title=""/>
                </v:shape>
                <o:OLEObject Type="Embed" ProgID="Equation.3" ShapeID="Object 1" DrawAspect="Content" ObjectID="_1841918476" r:id="rId41"/>
              </w:object>
            </w:r>
            <w:r w:rsidRPr="00F73656">
              <w:rPr>
                <w:rFonts w:ascii="Times New Roman" w:hAnsi="Times New Roman" w:cs="Times New Roman"/>
              </w:rPr>
              <w:t>.</w:t>
            </w:r>
          </w:p>
        </w:tc>
      </w:tr>
      <w:tr w:rsidR="00F73656" w:rsidRPr="00F73656" w:rsidTr="00755C1F">
        <w:tc>
          <w:tcPr>
            <w:tcW w:w="709" w:type="dxa"/>
          </w:tcPr>
          <w:p w:rsidR="00F73656" w:rsidRPr="00F73656" w:rsidRDefault="00F73656" w:rsidP="00F73656">
            <w:pPr>
              <w:pStyle w:val="a7"/>
              <w:numPr>
                <w:ilvl w:val="0"/>
                <w:numId w:val="11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Операции по отправлению грузов с железнодорожной станции.</w:t>
            </w:r>
          </w:p>
        </w:tc>
      </w:tr>
      <w:tr w:rsidR="00F73656" w:rsidRPr="00F73656" w:rsidTr="00755C1F">
        <w:tc>
          <w:tcPr>
            <w:tcW w:w="709" w:type="dxa"/>
          </w:tcPr>
          <w:p w:rsidR="00F73656" w:rsidRPr="00F73656" w:rsidRDefault="00F73656" w:rsidP="00F73656">
            <w:pPr>
              <w:pStyle w:val="a7"/>
              <w:numPr>
                <w:ilvl w:val="0"/>
                <w:numId w:val="111"/>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срок доставки груза при перевозке контейнерной отправкой.</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Расстояние перевозки: 700 км.</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Скорость: большая.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№23</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Срок доставки. Правила определения.</w:t>
            </w:r>
          </w:p>
        </w:tc>
      </w:tr>
      <w:tr w:rsidR="00F73656" w:rsidRPr="00F73656" w:rsidTr="00755C1F">
        <w:tc>
          <w:tcPr>
            <w:tcW w:w="709" w:type="dxa"/>
          </w:tcPr>
          <w:p w:rsidR="00F73656" w:rsidRPr="00F73656" w:rsidRDefault="00F73656" w:rsidP="00F73656">
            <w:pPr>
              <w:pStyle w:val="a7"/>
              <w:numPr>
                <w:ilvl w:val="0"/>
                <w:numId w:val="11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Формы сертификатов качества Государственной хлебной инспекции при Правительстве РФ.</w:t>
            </w:r>
          </w:p>
        </w:tc>
      </w:tr>
      <w:tr w:rsidR="00F73656" w:rsidRPr="00F73656" w:rsidTr="00755C1F">
        <w:tc>
          <w:tcPr>
            <w:tcW w:w="709" w:type="dxa"/>
          </w:tcPr>
          <w:p w:rsidR="00F73656" w:rsidRPr="00F73656" w:rsidRDefault="00F73656" w:rsidP="00F73656">
            <w:pPr>
              <w:pStyle w:val="a7"/>
              <w:numPr>
                <w:ilvl w:val="0"/>
                <w:numId w:val="112"/>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 xml:space="preserve">Рассчитайте продольную </w:t>
            </w:r>
            <w:r w:rsidRPr="00F73656">
              <w:rPr>
                <w:rStyle w:val="fontstyle01"/>
                <w:rFonts w:ascii="Times New Roman" w:hAnsi="Times New Roman" w:cs="Times New Roman"/>
              </w:rPr>
              <w:t xml:space="preserve">инерционную </w:t>
            </w:r>
            <w:r w:rsidRPr="00F73656">
              <w:rPr>
                <w:rFonts w:ascii="Times New Roman" w:hAnsi="Times New Roman" w:cs="Times New Roman"/>
              </w:rPr>
              <w:t>силу, действующую на груз при перевозке.</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Масса груза - 18 т.</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Размер грузового места: Длина 5 м, ширина 1,5 м, высота - 1,6 м.</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№24</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Виды весоизмерительных приборов. Принцип действия.</w:t>
            </w:r>
          </w:p>
        </w:tc>
      </w:tr>
      <w:tr w:rsidR="00F73656" w:rsidRPr="00F73656" w:rsidTr="00755C1F">
        <w:tc>
          <w:tcPr>
            <w:tcW w:w="709" w:type="dxa"/>
          </w:tcPr>
          <w:p w:rsidR="00F73656" w:rsidRPr="00F73656" w:rsidRDefault="00F73656" w:rsidP="00F73656">
            <w:pPr>
              <w:pStyle w:val="a7"/>
              <w:numPr>
                <w:ilvl w:val="0"/>
                <w:numId w:val="11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Выдача грузов частями.</w:t>
            </w:r>
          </w:p>
        </w:tc>
      </w:tr>
      <w:tr w:rsidR="00F73656" w:rsidRPr="00F73656" w:rsidTr="00755C1F">
        <w:tc>
          <w:tcPr>
            <w:tcW w:w="709" w:type="dxa"/>
          </w:tcPr>
          <w:p w:rsidR="00F73656" w:rsidRPr="00F73656" w:rsidRDefault="00F73656" w:rsidP="00F73656">
            <w:pPr>
              <w:pStyle w:val="a7"/>
              <w:numPr>
                <w:ilvl w:val="0"/>
                <w:numId w:val="113"/>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 xml:space="preserve">Рассчитайте поперечную </w:t>
            </w:r>
            <w:r w:rsidRPr="00F73656">
              <w:rPr>
                <w:rStyle w:val="fontstyle01"/>
                <w:rFonts w:ascii="Times New Roman" w:hAnsi="Times New Roman" w:cs="Times New Roman"/>
              </w:rPr>
              <w:t xml:space="preserve">инерционную </w:t>
            </w:r>
            <w:r w:rsidRPr="00F73656">
              <w:rPr>
                <w:rFonts w:ascii="Times New Roman" w:hAnsi="Times New Roman" w:cs="Times New Roman"/>
              </w:rPr>
              <w:t>силу, действующую на груз при перевозке.</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Масса груза - 19 т.</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Размер грузового места: Длина 6 м, ширина 1,6 м, высота - 1,7 м.</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№25</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color w:val="FF0000"/>
              </w:rPr>
            </w:pPr>
            <w:r w:rsidRPr="00F73656">
              <w:rPr>
                <w:rFonts w:ascii="Times New Roman" w:hAnsi="Times New Roman" w:cs="Times New Roman"/>
              </w:rPr>
              <w:t>Понятие «простой вагонов вне перевозочного процесса».</w:t>
            </w:r>
          </w:p>
        </w:tc>
      </w:tr>
      <w:tr w:rsidR="00F73656" w:rsidRPr="00F73656" w:rsidTr="00755C1F">
        <w:tc>
          <w:tcPr>
            <w:tcW w:w="709" w:type="dxa"/>
          </w:tcPr>
          <w:p w:rsidR="00F73656" w:rsidRPr="00F73656" w:rsidRDefault="00F73656" w:rsidP="00F73656">
            <w:pPr>
              <w:pStyle w:val="a7"/>
              <w:numPr>
                <w:ilvl w:val="0"/>
                <w:numId w:val="11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color w:val="FF0000"/>
              </w:rPr>
            </w:pPr>
            <w:r w:rsidRPr="00F73656">
              <w:rPr>
                <w:rFonts w:ascii="Times New Roman" w:hAnsi="Times New Roman" w:cs="Times New Roman"/>
              </w:rPr>
              <w:t>Отчет формы КОО-4.</w:t>
            </w:r>
          </w:p>
        </w:tc>
      </w:tr>
      <w:tr w:rsidR="00F73656" w:rsidRPr="00F73656" w:rsidTr="00755C1F">
        <w:tc>
          <w:tcPr>
            <w:tcW w:w="709" w:type="dxa"/>
          </w:tcPr>
          <w:p w:rsidR="00F73656" w:rsidRPr="00F73656" w:rsidRDefault="00F73656" w:rsidP="00F73656">
            <w:pPr>
              <w:pStyle w:val="a7"/>
              <w:numPr>
                <w:ilvl w:val="0"/>
                <w:numId w:val="114"/>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 xml:space="preserve">Рассчитайте вертикальную </w:t>
            </w:r>
            <w:r w:rsidRPr="00F73656">
              <w:rPr>
                <w:rStyle w:val="fontstyle01"/>
                <w:rFonts w:ascii="Times New Roman" w:hAnsi="Times New Roman" w:cs="Times New Roman"/>
              </w:rPr>
              <w:t xml:space="preserve">инерционную </w:t>
            </w:r>
            <w:r w:rsidRPr="00F73656">
              <w:rPr>
                <w:rFonts w:ascii="Times New Roman" w:hAnsi="Times New Roman" w:cs="Times New Roman"/>
              </w:rPr>
              <w:t>силу, действующую на груз при перевозке.</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Масса груза - 20 т.</w:t>
            </w: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Размер грузового места: Длина 7 м, ширина 1,7 м, высота - 1,8 м.</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№26</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Понятия автопоезда и контрейлера.</w:t>
            </w:r>
          </w:p>
        </w:tc>
      </w:tr>
      <w:tr w:rsidR="00F73656" w:rsidRPr="00F73656" w:rsidTr="00755C1F">
        <w:tc>
          <w:tcPr>
            <w:tcW w:w="709" w:type="dxa"/>
          </w:tcPr>
          <w:p w:rsidR="00F73656" w:rsidRPr="00F73656" w:rsidRDefault="00F73656" w:rsidP="00F73656">
            <w:pPr>
              <w:pStyle w:val="a7"/>
              <w:numPr>
                <w:ilvl w:val="0"/>
                <w:numId w:val="11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Маршруты сквозных контейнерных поездов. Маршруты ускоренных контейнерных поездов, в соответствие с международным соглашением.</w:t>
            </w:r>
          </w:p>
        </w:tc>
      </w:tr>
      <w:tr w:rsidR="00F73656" w:rsidRPr="00F73656" w:rsidTr="00755C1F">
        <w:tc>
          <w:tcPr>
            <w:tcW w:w="709" w:type="dxa"/>
          </w:tcPr>
          <w:p w:rsidR="00F73656" w:rsidRPr="00F73656" w:rsidRDefault="00F73656" w:rsidP="00F73656">
            <w:pPr>
              <w:pStyle w:val="a7"/>
              <w:numPr>
                <w:ilvl w:val="0"/>
                <w:numId w:val="115"/>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срок доставки груза при перевозке контейнерной отправкой.</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Расстояние перевозки: 310 км.</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Скорость: грузовая.</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№27</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Определение мелкой отправки. Стандартные размеры мелкой отправки.</w:t>
            </w:r>
          </w:p>
        </w:tc>
      </w:tr>
      <w:tr w:rsidR="00F73656" w:rsidRPr="00F73656" w:rsidTr="00755C1F">
        <w:tc>
          <w:tcPr>
            <w:tcW w:w="709" w:type="dxa"/>
          </w:tcPr>
          <w:p w:rsidR="00F73656" w:rsidRPr="00F73656" w:rsidRDefault="00F73656" w:rsidP="00F73656">
            <w:pPr>
              <w:pStyle w:val="a7"/>
              <w:numPr>
                <w:ilvl w:val="0"/>
                <w:numId w:val="11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Право объявления ценности груза.</w:t>
            </w:r>
          </w:p>
        </w:tc>
      </w:tr>
      <w:tr w:rsidR="00F73656" w:rsidRPr="00F73656" w:rsidTr="00755C1F">
        <w:tc>
          <w:tcPr>
            <w:tcW w:w="709" w:type="dxa"/>
          </w:tcPr>
          <w:p w:rsidR="00F73656" w:rsidRPr="00F73656" w:rsidRDefault="00F73656" w:rsidP="00F73656">
            <w:pPr>
              <w:pStyle w:val="a7"/>
              <w:numPr>
                <w:ilvl w:val="0"/>
                <w:numId w:val="116"/>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предельные сроки хранения. Груз - сахарный песок.</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№28</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Определение скоропортящихся грузов.</w:t>
            </w:r>
          </w:p>
        </w:tc>
      </w:tr>
      <w:tr w:rsidR="00F73656" w:rsidRPr="00F73656" w:rsidTr="00755C1F">
        <w:tc>
          <w:tcPr>
            <w:tcW w:w="709" w:type="dxa"/>
          </w:tcPr>
          <w:p w:rsidR="00F73656" w:rsidRPr="00F73656" w:rsidRDefault="00F73656" w:rsidP="00F73656">
            <w:pPr>
              <w:pStyle w:val="a7"/>
              <w:numPr>
                <w:ilvl w:val="0"/>
                <w:numId w:val="11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определения массы зерновых грузов.</w:t>
            </w:r>
          </w:p>
        </w:tc>
      </w:tr>
      <w:tr w:rsidR="00F73656" w:rsidRPr="00F73656" w:rsidTr="00755C1F">
        <w:tc>
          <w:tcPr>
            <w:tcW w:w="709" w:type="dxa"/>
          </w:tcPr>
          <w:p w:rsidR="00F73656" w:rsidRPr="00F73656" w:rsidRDefault="00F73656" w:rsidP="00F73656">
            <w:pPr>
              <w:pStyle w:val="a7"/>
              <w:numPr>
                <w:ilvl w:val="0"/>
                <w:numId w:val="117"/>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предельные сроки хранения. Груз - цветы живые.</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№29</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Понятие «владелец», «контрагент» и «пользователь».</w:t>
            </w:r>
          </w:p>
        </w:tc>
      </w:tr>
      <w:tr w:rsidR="00F73656" w:rsidRPr="00F73656" w:rsidTr="00755C1F">
        <w:tc>
          <w:tcPr>
            <w:tcW w:w="709" w:type="dxa"/>
          </w:tcPr>
          <w:p w:rsidR="00F73656" w:rsidRPr="00F73656" w:rsidRDefault="00F73656" w:rsidP="00F73656">
            <w:pPr>
              <w:pStyle w:val="a7"/>
              <w:numPr>
                <w:ilvl w:val="0"/>
                <w:numId w:val="11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color w:val="FF0000"/>
              </w:rPr>
            </w:pPr>
            <w:r w:rsidRPr="00F73656">
              <w:rPr>
                <w:rFonts w:ascii="Times New Roman" w:hAnsi="Times New Roman" w:cs="Times New Roman"/>
              </w:rPr>
              <w:t>Прием груза по прямому варианту.</w:t>
            </w:r>
          </w:p>
        </w:tc>
      </w:tr>
      <w:tr w:rsidR="00F73656" w:rsidRPr="00F73656" w:rsidTr="00755C1F">
        <w:tc>
          <w:tcPr>
            <w:tcW w:w="709" w:type="dxa"/>
          </w:tcPr>
          <w:p w:rsidR="00F73656" w:rsidRPr="00F73656" w:rsidRDefault="00F73656" w:rsidP="00F73656">
            <w:pPr>
              <w:pStyle w:val="a7"/>
              <w:numPr>
                <w:ilvl w:val="0"/>
                <w:numId w:val="118"/>
              </w:numPr>
              <w:tabs>
                <w:tab w:val="left" w:pos="702"/>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передаточную ведомость формы СМГС-36.</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№30</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F73656">
            <w:pPr>
              <w:pStyle w:val="a7"/>
              <w:numPr>
                <w:ilvl w:val="0"/>
                <w:numId w:val="119"/>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Виды складов для мелкой отправки.</w:t>
            </w:r>
          </w:p>
        </w:tc>
      </w:tr>
      <w:tr w:rsidR="00F73656" w:rsidRPr="00F73656" w:rsidTr="00755C1F">
        <w:tc>
          <w:tcPr>
            <w:tcW w:w="709" w:type="dxa"/>
          </w:tcPr>
          <w:p w:rsidR="00F73656" w:rsidRPr="00F73656" w:rsidRDefault="00F73656" w:rsidP="00F73656">
            <w:pPr>
              <w:pStyle w:val="a7"/>
              <w:numPr>
                <w:ilvl w:val="0"/>
                <w:numId w:val="119"/>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Сохранность грузов при перевозке в транспортных пакетах.</w:t>
            </w:r>
          </w:p>
        </w:tc>
      </w:tr>
      <w:tr w:rsidR="00F73656" w:rsidRPr="00F73656" w:rsidTr="00755C1F">
        <w:tc>
          <w:tcPr>
            <w:tcW w:w="709" w:type="dxa"/>
          </w:tcPr>
          <w:p w:rsidR="00F73656" w:rsidRPr="00F73656" w:rsidRDefault="00F73656" w:rsidP="00F73656">
            <w:pPr>
              <w:pStyle w:val="a7"/>
              <w:numPr>
                <w:ilvl w:val="0"/>
                <w:numId w:val="119"/>
              </w:numPr>
              <w:tabs>
                <w:tab w:val="left" w:pos="786"/>
              </w:tabs>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Определите сбор за хранение груза на местах общего пользования.</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Наименование груза - посуда фарфоровая.</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Масса груза - 42 тонны.</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Место хранения груза – крытый склад.</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Средства выгрузки – средства перевозчика.</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Дата и время выгрузки и уведомления грузополучателя – 24 марта в 12.00.</w:t>
            </w:r>
          </w:p>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Дата и время вывоза груза – 26 марта в 16.40.</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r w:rsidRPr="00F73656">
        <w:rPr>
          <w:rFonts w:ascii="Times New Roman" w:hAnsi="Times New Roman" w:cs="Times New Roman"/>
        </w:rPr>
        <w:br w:type="page"/>
      </w:r>
      <w:r w:rsidRPr="00F73656">
        <w:rPr>
          <w:rFonts w:ascii="Times New Roman" w:hAnsi="Times New Roman" w:cs="Times New Roman"/>
          <w:b/>
          <w:spacing w:val="6"/>
          <w:sz w:val="28"/>
          <w:szCs w:val="28"/>
        </w:rPr>
        <w:lastRenderedPageBreak/>
        <w:t>4(6) семестр</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29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F73656" w:rsidRPr="00F73656" w:rsidTr="00755C1F">
        <w:tc>
          <w:tcPr>
            <w:tcW w:w="709" w:type="dxa"/>
          </w:tcPr>
          <w:p w:rsidR="00F73656" w:rsidRPr="00F73656" w:rsidRDefault="00F73656" w:rsidP="00617A3C">
            <w:pPr>
              <w:pStyle w:val="a7"/>
              <w:numPr>
                <w:ilvl w:val="0"/>
                <w:numId w:val="29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Учет и отчетность по несохранным перевозкам. Формы отчетов, порядок их составления.</w:t>
            </w:r>
          </w:p>
        </w:tc>
      </w:tr>
      <w:tr w:rsidR="00F73656" w:rsidRPr="00F73656" w:rsidTr="00755C1F">
        <w:tc>
          <w:tcPr>
            <w:tcW w:w="709" w:type="dxa"/>
          </w:tcPr>
          <w:p w:rsidR="00F73656" w:rsidRPr="00F73656" w:rsidRDefault="00F73656" w:rsidP="00617A3C">
            <w:pPr>
              <w:pStyle w:val="a7"/>
              <w:numPr>
                <w:ilvl w:val="0"/>
                <w:numId w:val="29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общей формы ГУ-23.</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№2</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29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Ответственность за искажение сведений в накладной. Статья Устава железнодорожного транспорта.</w:t>
            </w:r>
          </w:p>
        </w:tc>
      </w:tr>
      <w:tr w:rsidR="00F73656" w:rsidRPr="00F73656" w:rsidTr="00755C1F">
        <w:tc>
          <w:tcPr>
            <w:tcW w:w="709" w:type="dxa"/>
          </w:tcPr>
          <w:p w:rsidR="00F73656" w:rsidRPr="00F73656" w:rsidRDefault="00F73656" w:rsidP="00617A3C">
            <w:pPr>
              <w:pStyle w:val="a7"/>
              <w:numPr>
                <w:ilvl w:val="0"/>
                <w:numId w:val="29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b/>
              </w:rPr>
            </w:pPr>
            <w:r w:rsidRPr="00F73656">
              <w:rPr>
                <w:rFonts w:ascii="Times New Roman" w:hAnsi="Times New Roman" w:cs="Times New Roman"/>
              </w:rPr>
              <w:t>Рассмотрение результатов расследования и анализ розыска грузов.</w:t>
            </w:r>
          </w:p>
        </w:tc>
      </w:tr>
      <w:tr w:rsidR="00F73656" w:rsidRPr="00F73656" w:rsidTr="00755C1F">
        <w:tc>
          <w:tcPr>
            <w:tcW w:w="709" w:type="dxa"/>
          </w:tcPr>
          <w:p w:rsidR="00F73656" w:rsidRPr="00F73656" w:rsidRDefault="00F73656" w:rsidP="00617A3C">
            <w:pPr>
              <w:pStyle w:val="a7"/>
              <w:numPr>
                <w:ilvl w:val="0"/>
                <w:numId w:val="29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коммерческий акт формы ГУ-22.</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№3</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29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Возмещение ущерба, причиненного при перевозке груза.</w:t>
            </w:r>
          </w:p>
        </w:tc>
      </w:tr>
      <w:tr w:rsidR="00F73656" w:rsidRPr="00F73656" w:rsidTr="00755C1F">
        <w:tc>
          <w:tcPr>
            <w:tcW w:w="709" w:type="dxa"/>
          </w:tcPr>
          <w:p w:rsidR="00F73656" w:rsidRPr="00F73656" w:rsidRDefault="00F73656" w:rsidP="00617A3C">
            <w:pPr>
              <w:pStyle w:val="a7"/>
              <w:numPr>
                <w:ilvl w:val="0"/>
                <w:numId w:val="29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Порядок проведения ревизии станции.</w:t>
            </w:r>
          </w:p>
        </w:tc>
      </w:tr>
      <w:tr w:rsidR="00F73656" w:rsidRPr="00F73656" w:rsidTr="00755C1F">
        <w:tc>
          <w:tcPr>
            <w:tcW w:w="709" w:type="dxa"/>
          </w:tcPr>
          <w:p w:rsidR="00F73656" w:rsidRPr="00F73656" w:rsidRDefault="00F73656" w:rsidP="00617A3C">
            <w:pPr>
              <w:pStyle w:val="a7"/>
              <w:numPr>
                <w:ilvl w:val="0"/>
                <w:numId w:val="29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Оформить акт экспертизы формы ГУ-104.</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№4</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29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Ответственность за утрату, порчу, повреждение вагона.</w:t>
            </w:r>
          </w:p>
        </w:tc>
      </w:tr>
      <w:tr w:rsidR="00F73656" w:rsidRPr="00F73656" w:rsidTr="00755C1F">
        <w:tc>
          <w:tcPr>
            <w:tcW w:w="709" w:type="dxa"/>
          </w:tcPr>
          <w:p w:rsidR="00F73656" w:rsidRPr="00F73656" w:rsidRDefault="00F73656" w:rsidP="00617A3C">
            <w:pPr>
              <w:pStyle w:val="a7"/>
              <w:numPr>
                <w:ilvl w:val="0"/>
                <w:numId w:val="29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оформления акта ревизии станции по грузовой и коммерческой работе.</w:t>
            </w:r>
          </w:p>
        </w:tc>
      </w:tr>
      <w:tr w:rsidR="00F73656" w:rsidRPr="00F73656" w:rsidTr="00755C1F">
        <w:tc>
          <w:tcPr>
            <w:tcW w:w="709" w:type="dxa"/>
          </w:tcPr>
          <w:p w:rsidR="00F73656" w:rsidRPr="00F73656" w:rsidRDefault="00F73656" w:rsidP="00617A3C">
            <w:pPr>
              <w:pStyle w:val="a7"/>
              <w:numPr>
                <w:ilvl w:val="0"/>
                <w:numId w:val="29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 повреждении вагона формы ВУ-25.</w:t>
            </w:r>
          </w:p>
        </w:tc>
      </w:tr>
    </w:tbl>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№5</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29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Ответственность за просрочку в доставке грузов.</w:t>
            </w:r>
          </w:p>
        </w:tc>
      </w:tr>
      <w:tr w:rsidR="00F73656" w:rsidRPr="00F73656" w:rsidTr="00755C1F">
        <w:tc>
          <w:tcPr>
            <w:tcW w:w="709" w:type="dxa"/>
          </w:tcPr>
          <w:p w:rsidR="00F73656" w:rsidRPr="00F73656" w:rsidRDefault="00F73656" w:rsidP="00617A3C">
            <w:pPr>
              <w:pStyle w:val="a7"/>
              <w:numPr>
                <w:ilvl w:val="0"/>
                <w:numId w:val="29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рассмотрения результатов расследования и анализ несохранных перевозок.</w:t>
            </w:r>
          </w:p>
        </w:tc>
      </w:tr>
      <w:tr w:rsidR="00F73656" w:rsidRPr="00F73656" w:rsidTr="00755C1F">
        <w:tc>
          <w:tcPr>
            <w:tcW w:w="709" w:type="dxa"/>
          </w:tcPr>
          <w:p w:rsidR="00F73656" w:rsidRPr="00F73656" w:rsidRDefault="00F73656" w:rsidP="00617A3C">
            <w:pPr>
              <w:pStyle w:val="a7"/>
              <w:numPr>
                <w:ilvl w:val="0"/>
                <w:numId w:val="29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 повреждении контейнера формы ВУ-25к.</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№6</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0"/>
              </w:numPr>
              <w:spacing w:after="0" w:line="240" w:lineRule="auto"/>
              <w:jc w:val="both"/>
              <w:rPr>
                <w:rFonts w:ascii="Times New Roman" w:hAnsi="Times New Roman"/>
                <w:sz w:val="24"/>
                <w:szCs w:val="24"/>
              </w:rPr>
            </w:pPr>
          </w:p>
        </w:tc>
        <w:tc>
          <w:tcPr>
            <w:tcW w:w="9781" w:type="dxa"/>
          </w:tcPr>
          <w:p w:rsidR="00F73656" w:rsidRPr="00F73656" w:rsidRDefault="00F73656" w:rsidP="00F73656">
            <w:pPr>
              <w:tabs>
                <w:tab w:val="left" w:pos="0"/>
                <w:tab w:val="left" w:pos="567"/>
                <w:tab w:val="left" w:pos="993"/>
                <w:tab w:val="left" w:pos="1134"/>
              </w:tabs>
              <w:spacing w:after="0" w:line="240" w:lineRule="auto"/>
              <w:jc w:val="both"/>
              <w:rPr>
                <w:rFonts w:ascii="Times New Roman" w:hAnsi="Times New Roman" w:cs="Times New Roman"/>
              </w:rPr>
            </w:pPr>
            <w:r w:rsidRPr="00F73656">
              <w:rPr>
                <w:rFonts w:ascii="Times New Roman" w:hAnsi="Times New Roman" w:cs="Times New Roman"/>
              </w:rPr>
              <w:t>Ответственность за самовольное занятие вагонов, неправильное внесение данных в накладную.</w:t>
            </w:r>
          </w:p>
        </w:tc>
      </w:tr>
      <w:tr w:rsidR="00F73656" w:rsidRPr="00F73656" w:rsidTr="00755C1F">
        <w:tc>
          <w:tcPr>
            <w:tcW w:w="709" w:type="dxa"/>
          </w:tcPr>
          <w:p w:rsidR="00F73656" w:rsidRPr="00F73656" w:rsidRDefault="00F73656" w:rsidP="00617A3C">
            <w:pPr>
              <w:pStyle w:val="a7"/>
              <w:numPr>
                <w:ilvl w:val="0"/>
                <w:numId w:val="300"/>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Оформление рапорта приемосдатчика.</w:t>
            </w:r>
          </w:p>
        </w:tc>
      </w:tr>
      <w:tr w:rsidR="00F73656" w:rsidRPr="00F73656" w:rsidTr="00755C1F">
        <w:tc>
          <w:tcPr>
            <w:tcW w:w="709" w:type="dxa"/>
          </w:tcPr>
          <w:p w:rsidR="00F73656" w:rsidRPr="00F73656" w:rsidRDefault="00F73656" w:rsidP="00617A3C">
            <w:pPr>
              <w:pStyle w:val="a7"/>
              <w:numPr>
                <w:ilvl w:val="0"/>
                <w:numId w:val="300"/>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рапорт приемосдатчика.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№7</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1"/>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Виды актов, их формы и порядок составления.</w:t>
            </w:r>
          </w:p>
        </w:tc>
      </w:tr>
      <w:tr w:rsidR="00F73656" w:rsidRPr="00F73656" w:rsidTr="00755C1F">
        <w:tc>
          <w:tcPr>
            <w:tcW w:w="709" w:type="dxa"/>
          </w:tcPr>
          <w:p w:rsidR="00F73656" w:rsidRPr="00F73656" w:rsidRDefault="00F73656" w:rsidP="00617A3C">
            <w:pPr>
              <w:pStyle w:val="a7"/>
              <w:numPr>
                <w:ilvl w:val="0"/>
                <w:numId w:val="301"/>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Порядок проведения и оформления результатов ревизий по грузовой и коммерческой работе.</w:t>
            </w:r>
          </w:p>
        </w:tc>
      </w:tr>
      <w:tr w:rsidR="00F73656" w:rsidRPr="00F73656" w:rsidTr="00755C1F">
        <w:tc>
          <w:tcPr>
            <w:tcW w:w="709" w:type="dxa"/>
          </w:tcPr>
          <w:p w:rsidR="00F73656" w:rsidRPr="00F73656" w:rsidRDefault="00F73656" w:rsidP="00617A3C">
            <w:pPr>
              <w:pStyle w:val="a7"/>
              <w:numPr>
                <w:ilvl w:val="0"/>
                <w:numId w:val="301"/>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Оформить акт на недослив цистерны формы ГУ-7а.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№8</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2"/>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Правила составления акта общей формы ГУ-23.</w:t>
            </w:r>
          </w:p>
        </w:tc>
      </w:tr>
      <w:tr w:rsidR="00F73656" w:rsidRPr="00F73656" w:rsidTr="00755C1F">
        <w:tc>
          <w:tcPr>
            <w:tcW w:w="709" w:type="dxa"/>
          </w:tcPr>
          <w:p w:rsidR="00F73656" w:rsidRPr="00F73656" w:rsidRDefault="00F73656" w:rsidP="00617A3C">
            <w:pPr>
              <w:pStyle w:val="a7"/>
              <w:numPr>
                <w:ilvl w:val="0"/>
                <w:numId w:val="302"/>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Автоматизированная система розыска грузов.</w:t>
            </w:r>
          </w:p>
        </w:tc>
      </w:tr>
      <w:tr w:rsidR="00F73656" w:rsidRPr="00F73656" w:rsidTr="00755C1F">
        <w:tc>
          <w:tcPr>
            <w:tcW w:w="709" w:type="dxa"/>
          </w:tcPr>
          <w:p w:rsidR="00F73656" w:rsidRPr="00F73656" w:rsidRDefault="00F73656" w:rsidP="00617A3C">
            <w:pPr>
              <w:pStyle w:val="a7"/>
              <w:numPr>
                <w:ilvl w:val="0"/>
                <w:numId w:val="302"/>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вскрытия вагона формы ИНУ-49.</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306"/>
        <w:gridCol w:w="4640"/>
        <w:gridCol w:w="2835"/>
      </w:tblGrid>
      <w:tr w:rsidR="00F73656" w:rsidRPr="00F73656" w:rsidTr="00755C1F">
        <w:trPr>
          <w:trHeight w:val="2401"/>
        </w:trPr>
        <w:tc>
          <w:tcPr>
            <w:tcW w:w="3015" w:type="dxa"/>
            <w:gridSpan w:val="2"/>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№9</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617A3C">
            <w:pPr>
              <w:pStyle w:val="a7"/>
              <w:numPr>
                <w:ilvl w:val="0"/>
                <w:numId w:val="303"/>
              </w:numPr>
              <w:spacing w:after="0" w:line="240" w:lineRule="auto"/>
              <w:jc w:val="both"/>
              <w:rPr>
                <w:rFonts w:ascii="Times New Roman" w:hAnsi="Times New Roman"/>
                <w:sz w:val="24"/>
                <w:szCs w:val="24"/>
              </w:rPr>
            </w:pP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Правила составления акта экспертизы ГУ-104.</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617A3C">
            <w:pPr>
              <w:pStyle w:val="a7"/>
              <w:numPr>
                <w:ilvl w:val="0"/>
                <w:numId w:val="303"/>
              </w:numPr>
              <w:spacing w:after="0" w:line="240" w:lineRule="auto"/>
              <w:jc w:val="both"/>
              <w:rPr>
                <w:rFonts w:ascii="Times New Roman" w:hAnsi="Times New Roman"/>
                <w:sz w:val="24"/>
                <w:szCs w:val="24"/>
              </w:rPr>
            </w:pP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Бездокументные грузы. Установление принадлежности груза.</w:t>
            </w:r>
          </w:p>
        </w:tc>
      </w:tr>
      <w:tr w:rsidR="00F73656" w:rsidRPr="00F73656" w:rsidTr="00755C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tcPr>
          <w:p w:rsidR="00F73656" w:rsidRPr="00F73656" w:rsidRDefault="00F73656" w:rsidP="00F73656">
            <w:pPr>
              <w:pStyle w:val="a7"/>
              <w:spacing w:after="0" w:line="240" w:lineRule="auto"/>
              <w:ind w:left="0"/>
              <w:jc w:val="right"/>
              <w:rPr>
                <w:rFonts w:ascii="Times New Roman" w:hAnsi="Times New Roman"/>
                <w:sz w:val="24"/>
                <w:szCs w:val="24"/>
              </w:rPr>
            </w:pPr>
            <w:r w:rsidRPr="00F73656">
              <w:rPr>
                <w:rFonts w:ascii="Times New Roman" w:hAnsi="Times New Roman"/>
                <w:sz w:val="24"/>
                <w:szCs w:val="24"/>
              </w:rPr>
              <w:t>3.</w:t>
            </w:r>
          </w:p>
        </w:tc>
        <w:tc>
          <w:tcPr>
            <w:tcW w:w="9781" w:type="dxa"/>
            <w:gridSpan w:val="3"/>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о техническом состоянии вагона формы ГУ-106.</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№10</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4"/>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составления акта технического состояния вагона (контейнера) (ф. ГУ-106).</w:t>
            </w:r>
          </w:p>
        </w:tc>
      </w:tr>
      <w:tr w:rsidR="00F73656" w:rsidRPr="00F73656" w:rsidTr="00755C1F">
        <w:tc>
          <w:tcPr>
            <w:tcW w:w="709" w:type="dxa"/>
          </w:tcPr>
          <w:p w:rsidR="00F73656" w:rsidRPr="00F73656" w:rsidRDefault="00F73656" w:rsidP="00617A3C">
            <w:pPr>
              <w:pStyle w:val="a7"/>
              <w:numPr>
                <w:ilvl w:val="0"/>
                <w:numId w:val="304"/>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действий перевозчика при разъединении грузов от документов.</w:t>
            </w:r>
          </w:p>
        </w:tc>
      </w:tr>
      <w:tr w:rsidR="00F73656" w:rsidRPr="00F73656" w:rsidTr="00755C1F">
        <w:tc>
          <w:tcPr>
            <w:tcW w:w="709" w:type="dxa"/>
          </w:tcPr>
          <w:p w:rsidR="00F73656" w:rsidRPr="00F73656" w:rsidRDefault="00F73656" w:rsidP="00617A3C">
            <w:pPr>
              <w:pStyle w:val="a7"/>
              <w:numPr>
                <w:ilvl w:val="0"/>
                <w:numId w:val="304"/>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общей формы ГУ-23.</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№11</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составления коммерческого акта ф. ГУ-22. Пример: повреждение 3-х ящиков с оборудованием.</w:t>
            </w:r>
          </w:p>
        </w:tc>
      </w:tr>
      <w:tr w:rsidR="00F73656" w:rsidRPr="00F73656" w:rsidTr="00755C1F">
        <w:tc>
          <w:tcPr>
            <w:tcW w:w="709" w:type="dxa"/>
          </w:tcPr>
          <w:p w:rsidR="00F73656" w:rsidRPr="00F73656" w:rsidRDefault="00F73656" w:rsidP="00617A3C">
            <w:pPr>
              <w:pStyle w:val="a7"/>
              <w:numPr>
                <w:ilvl w:val="0"/>
                <w:numId w:val="30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Оформление сдачи грузов по охрану.</w:t>
            </w:r>
          </w:p>
        </w:tc>
      </w:tr>
      <w:tr w:rsidR="00F73656" w:rsidRPr="00F73656" w:rsidTr="00755C1F">
        <w:tc>
          <w:tcPr>
            <w:tcW w:w="709" w:type="dxa"/>
          </w:tcPr>
          <w:p w:rsidR="00F73656" w:rsidRPr="00F73656" w:rsidRDefault="00F73656" w:rsidP="00617A3C">
            <w:pPr>
              <w:pStyle w:val="a7"/>
              <w:numPr>
                <w:ilvl w:val="0"/>
                <w:numId w:val="305"/>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коммерческий акт формы ГУ-22.</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№12</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Предъявление и рассмотрение исков. Сроки предъявления и рассмотрения. Срок исковой давности.</w:t>
            </w:r>
          </w:p>
        </w:tc>
      </w:tr>
      <w:tr w:rsidR="00F73656" w:rsidRPr="00F73656" w:rsidTr="00755C1F">
        <w:tc>
          <w:tcPr>
            <w:tcW w:w="709" w:type="dxa"/>
          </w:tcPr>
          <w:p w:rsidR="00F73656" w:rsidRPr="00F73656" w:rsidRDefault="00F73656" w:rsidP="00617A3C">
            <w:pPr>
              <w:pStyle w:val="a7"/>
              <w:numPr>
                <w:ilvl w:val="0"/>
                <w:numId w:val="30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r w:rsidR="00F73656" w:rsidRPr="00F73656" w:rsidTr="00755C1F">
        <w:tc>
          <w:tcPr>
            <w:tcW w:w="709" w:type="dxa"/>
          </w:tcPr>
          <w:p w:rsidR="00F73656" w:rsidRPr="00F73656" w:rsidRDefault="00F73656" w:rsidP="00617A3C">
            <w:pPr>
              <w:pStyle w:val="a7"/>
              <w:numPr>
                <w:ilvl w:val="0"/>
                <w:numId w:val="306"/>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рапорт приемосдатчика.</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№13</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составления акта о повреждении вагона (ф. ВУ-25).</w:t>
            </w:r>
          </w:p>
        </w:tc>
      </w:tr>
      <w:tr w:rsidR="00F73656" w:rsidRPr="00F73656" w:rsidTr="00755C1F">
        <w:tc>
          <w:tcPr>
            <w:tcW w:w="709" w:type="dxa"/>
          </w:tcPr>
          <w:p w:rsidR="00F73656" w:rsidRPr="00F73656" w:rsidRDefault="00F73656" w:rsidP="00617A3C">
            <w:pPr>
              <w:pStyle w:val="a7"/>
              <w:numPr>
                <w:ilvl w:val="0"/>
                <w:numId w:val="30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Сроки предъявления претензии согласно статьи 123 Устава железнодорожного транспорта.</w:t>
            </w:r>
          </w:p>
        </w:tc>
      </w:tr>
      <w:tr w:rsidR="00F73656" w:rsidRPr="00F73656" w:rsidTr="00755C1F">
        <w:tc>
          <w:tcPr>
            <w:tcW w:w="709" w:type="dxa"/>
          </w:tcPr>
          <w:p w:rsidR="00F73656" w:rsidRPr="00F73656" w:rsidRDefault="00F73656" w:rsidP="00617A3C">
            <w:pPr>
              <w:pStyle w:val="a7"/>
              <w:numPr>
                <w:ilvl w:val="0"/>
                <w:numId w:val="307"/>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о техническом состоянии вагона формы ГУ-106.</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spacing w:after="0" w:line="240" w:lineRule="auto"/>
        <w:rPr>
          <w:rFonts w:ascii="Times New Roman" w:hAnsi="Times New Roman" w:cs="Times New Roman"/>
          <w:b/>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b/>
          <w:spacing w:val="6"/>
        </w:rPr>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№14</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both"/>
        <w:rPr>
          <w:rFonts w:ascii="Times New Roman" w:hAnsi="Times New Roman" w:cs="Times New Roman"/>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Порядок составления акта о повреждении контейнера (ф. ВУ-25к).</w:t>
            </w:r>
          </w:p>
        </w:tc>
      </w:tr>
      <w:tr w:rsidR="00F73656" w:rsidRPr="00F73656" w:rsidTr="00755C1F">
        <w:tc>
          <w:tcPr>
            <w:tcW w:w="709" w:type="dxa"/>
          </w:tcPr>
          <w:p w:rsidR="00F73656" w:rsidRPr="00F73656" w:rsidRDefault="00F73656" w:rsidP="00617A3C">
            <w:pPr>
              <w:pStyle w:val="a7"/>
              <w:numPr>
                <w:ilvl w:val="0"/>
                <w:numId w:val="30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Сроки рассмотрения перевозчиком претензии и порядок уведомления заявителя.</w:t>
            </w:r>
          </w:p>
        </w:tc>
      </w:tr>
      <w:tr w:rsidR="00F73656" w:rsidRPr="00F73656" w:rsidTr="00755C1F">
        <w:tc>
          <w:tcPr>
            <w:tcW w:w="709" w:type="dxa"/>
          </w:tcPr>
          <w:p w:rsidR="00F73656" w:rsidRPr="00F73656" w:rsidRDefault="00F73656" w:rsidP="00617A3C">
            <w:pPr>
              <w:pStyle w:val="a7"/>
              <w:numPr>
                <w:ilvl w:val="0"/>
                <w:numId w:val="308"/>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 повреждении вагона формы ВУ-25.</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tabs>
          <w:tab w:val="left" w:pos="284"/>
        </w:tabs>
        <w:spacing w:after="0" w:line="240" w:lineRule="auto"/>
        <w:ind w:left="284"/>
        <w:jc w:val="both"/>
        <w:rPr>
          <w:rFonts w:ascii="Times New Roman" w:hAnsi="Times New Roman" w:cs="Times New Roman"/>
        </w:rPr>
      </w:pPr>
    </w:p>
    <w:p w:rsidR="00F73656" w:rsidRPr="00F73656" w:rsidRDefault="00F73656" w:rsidP="00F73656">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F73656">
        <w:rPr>
          <w:rFonts w:ascii="Times New Roman" w:hAnsi="Times New Roman" w:cs="Times New Roman"/>
        </w:rPr>
        <w:br w:type="page"/>
      </w:r>
      <w:r w:rsidRPr="00F73656">
        <w:rPr>
          <w:rFonts w:ascii="Times New Roman" w:hAnsi="Times New Roman" w:cs="Times New Roman"/>
          <w:b/>
          <w:spacing w:val="6"/>
        </w:rPr>
        <w:lastRenderedPageBreak/>
        <w:t>Министерство транспорта Российской Федерации</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Федеральное агентство железнодорожного транспорта</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 xml:space="preserve">Федеральное государственное бюджетное образовательное </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F73656">
        <w:rPr>
          <w:rFonts w:ascii="Times New Roman" w:hAnsi="Times New Roman" w:cs="Times New Roman"/>
          <w:b/>
          <w:bCs/>
          <w:spacing w:val="6"/>
        </w:rPr>
        <w:t>учреждение высшего образования</w:t>
      </w:r>
    </w:p>
    <w:p w:rsidR="00F73656" w:rsidRPr="00F73656" w:rsidRDefault="00F73656" w:rsidP="00F73656">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F73656">
        <w:rPr>
          <w:rFonts w:ascii="Times New Roman" w:hAnsi="Times New Roman" w:cs="Times New Roman"/>
          <w:b/>
          <w:spacing w:val="6"/>
        </w:rPr>
        <w:t xml:space="preserve">«Приволжский государственный университет путей сообщения» </w:t>
      </w:r>
    </w:p>
    <w:p w:rsidR="00F73656" w:rsidRPr="00F73656" w:rsidRDefault="00F73656" w:rsidP="00F73656">
      <w:pPr>
        <w:spacing w:after="0" w:line="240" w:lineRule="auto"/>
        <w:jc w:val="center"/>
        <w:rPr>
          <w:rFonts w:ascii="Times New Roman" w:hAnsi="Times New Roman" w:cs="Times New Roman"/>
          <w:b/>
          <w:spacing w:val="6"/>
        </w:rPr>
      </w:pPr>
      <w:r w:rsidRPr="00F73656">
        <w:rPr>
          <w:rFonts w:ascii="Times New Roman" w:hAnsi="Times New Roman" w:cs="Times New Roman"/>
          <w:b/>
          <w:spacing w:val="6"/>
        </w:rPr>
        <w:t>(ПривГУПС)</w:t>
      </w:r>
    </w:p>
    <w:p w:rsidR="00F73656" w:rsidRPr="00F73656" w:rsidRDefault="00F73656" w:rsidP="00F73656">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73656" w:rsidRPr="00F73656" w:rsidTr="00755C1F">
        <w:tc>
          <w:tcPr>
            <w:tcW w:w="3015" w:type="dxa"/>
          </w:tcPr>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Рассмотрено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цикловой комиссией</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укрупненной группы специальностей  и профессий 23.00.00</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 xml:space="preserve">Протокол  № __ </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от «_</w:t>
            </w:r>
            <w:r w:rsidRPr="00F73656">
              <w:rPr>
                <w:rFonts w:ascii="Times New Roman" w:hAnsi="Times New Roman" w:cs="Times New Roman"/>
                <w:u w:val="single"/>
              </w:rPr>
              <w:t xml:space="preserve">  </w:t>
            </w:r>
            <w:r w:rsidRPr="00F73656">
              <w:rPr>
                <w:rFonts w:ascii="Times New Roman" w:hAnsi="Times New Roman" w:cs="Times New Roman"/>
              </w:rPr>
              <w:t>_» _</w:t>
            </w:r>
            <w:r w:rsidRPr="00F73656">
              <w:rPr>
                <w:rFonts w:ascii="Times New Roman" w:hAnsi="Times New Roman" w:cs="Times New Roman"/>
                <w:u w:val="single"/>
              </w:rPr>
              <w:t xml:space="preserve">               </w:t>
            </w:r>
            <w:r w:rsidRPr="00F73656">
              <w:rPr>
                <w:rFonts w:ascii="Times New Roman" w:hAnsi="Times New Roman" w:cs="Times New Roman"/>
              </w:rPr>
              <w:t>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Председатель ЦК</w:t>
            </w:r>
          </w:p>
          <w:p w:rsidR="00F73656" w:rsidRPr="00F73656" w:rsidRDefault="00F73656" w:rsidP="00F73656">
            <w:pPr>
              <w:spacing w:after="0" w:line="240" w:lineRule="auto"/>
              <w:rPr>
                <w:rFonts w:ascii="Times New Roman" w:hAnsi="Times New Roman" w:cs="Times New Roman"/>
              </w:rPr>
            </w:pPr>
            <w:r w:rsidRPr="00F73656">
              <w:rPr>
                <w:rFonts w:ascii="Times New Roman" w:hAnsi="Times New Roman" w:cs="Times New Roman"/>
              </w:rPr>
              <w:t>___________ Ф.И.О.</w:t>
            </w:r>
          </w:p>
        </w:tc>
        <w:tc>
          <w:tcPr>
            <w:tcW w:w="4640" w:type="dxa"/>
          </w:tcPr>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b/>
              </w:rPr>
              <w:t>Экзаменационный билет №15</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по междисциплинарному курсу</w:t>
            </w:r>
          </w:p>
          <w:p w:rsidR="00F73656" w:rsidRPr="00F73656" w:rsidRDefault="00F73656" w:rsidP="00F73656">
            <w:pPr>
              <w:spacing w:after="0" w:line="240" w:lineRule="auto"/>
              <w:jc w:val="center"/>
              <w:rPr>
                <w:rFonts w:ascii="Times New Roman" w:hAnsi="Times New Roman" w:cs="Times New Roman"/>
                <w:b/>
                <w:szCs w:val="28"/>
              </w:rPr>
            </w:pPr>
            <w:r w:rsidRPr="00F73656">
              <w:rPr>
                <w:rFonts w:ascii="Times New Roman" w:hAnsi="Times New Roman" w:cs="Times New Roman"/>
                <w:b/>
                <w:szCs w:val="28"/>
              </w:rPr>
              <w:t>МДК.03.02. Обеспечение грузовых перевозок (на железнодорожном транспорте)</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для специальности</w:t>
            </w:r>
          </w:p>
          <w:p w:rsidR="00F73656" w:rsidRPr="00F73656" w:rsidRDefault="00F73656" w:rsidP="00F73656">
            <w:pPr>
              <w:spacing w:after="0" w:line="240" w:lineRule="auto"/>
              <w:jc w:val="center"/>
              <w:rPr>
                <w:rFonts w:ascii="Times New Roman" w:hAnsi="Times New Roman" w:cs="Times New Roman"/>
              </w:rPr>
            </w:pPr>
            <w:r w:rsidRPr="00F73656">
              <w:rPr>
                <w:rFonts w:ascii="Times New Roman" w:hAnsi="Times New Roman" w:cs="Times New Roman"/>
              </w:rPr>
              <w:t>23.02.01 Организация перевозок и управление на транспорте (по видам)</w:t>
            </w:r>
          </w:p>
          <w:p w:rsidR="00F73656" w:rsidRPr="00F73656" w:rsidRDefault="00F73656" w:rsidP="00F73656">
            <w:pPr>
              <w:spacing w:after="0" w:line="240" w:lineRule="auto"/>
              <w:jc w:val="center"/>
              <w:rPr>
                <w:rFonts w:ascii="Times New Roman" w:hAnsi="Times New Roman" w:cs="Times New Roman"/>
                <w:b/>
              </w:rPr>
            </w:pPr>
            <w:r w:rsidRPr="00F73656">
              <w:rPr>
                <w:rFonts w:ascii="Times New Roman" w:hAnsi="Times New Roman" w:cs="Times New Roman"/>
              </w:rPr>
              <w:t>Группы</w:t>
            </w:r>
          </w:p>
        </w:tc>
        <w:tc>
          <w:tcPr>
            <w:tcW w:w="2835" w:type="dxa"/>
          </w:tcPr>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Утверждаю</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Начальник учебного отдела</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________ Ф.И.О.</w:t>
            </w:r>
          </w:p>
          <w:p w:rsidR="00F73656" w:rsidRPr="00F73656" w:rsidRDefault="00F73656" w:rsidP="00F73656">
            <w:pPr>
              <w:spacing w:after="0" w:line="240" w:lineRule="auto"/>
              <w:jc w:val="right"/>
              <w:rPr>
                <w:rFonts w:ascii="Times New Roman" w:hAnsi="Times New Roman" w:cs="Times New Roman"/>
              </w:rPr>
            </w:pPr>
            <w:r w:rsidRPr="00F73656">
              <w:rPr>
                <w:rFonts w:ascii="Times New Roman" w:hAnsi="Times New Roman" w:cs="Times New Roman"/>
              </w:rPr>
              <w:t>«</w:t>
            </w:r>
            <w:r w:rsidRPr="00F73656">
              <w:rPr>
                <w:rFonts w:ascii="Times New Roman" w:hAnsi="Times New Roman" w:cs="Times New Roman"/>
                <w:u w:val="single"/>
              </w:rPr>
              <w:t xml:space="preserve">    </w:t>
            </w:r>
            <w:r w:rsidRPr="00F73656">
              <w:rPr>
                <w:rFonts w:ascii="Times New Roman" w:hAnsi="Times New Roman" w:cs="Times New Roman"/>
              </w:rPr>
              <w:t>» _</w:t>
            </w:r>
            <w:r w:rsidRPr="00F73656">
              <w:rPr>
                <w:rFonts w:ascii="Times New Roman" w:hAnsi="Times New Roman" w:cs="Times New Roman"/>
                <w:u w:val="single"/>
              </w:rPr>
              <w:t xml:space="preserve">              </w:t>
            </w:r>
            <w:r w:rsidRPr="00F73656">
              <w:rPr>
                <w:rFonts w:ascii="Times New Roman" w:hAnsi="Times New Roman" w:cs="Times New Roman"/>
              </w:rPr>
              <w:t>__ 20</w:t>
            </w:r>
            <w:r w:rsidRPr="00F73656">
              <w:rPr>
                <w:rFonts w:ascii="Times New Roman" w:hAnsi="Times New Roman" w:cs="Times New Roman"/>
                <w:u w:val="single"/>
              </w:rPr>
              <w:t xml:space="preserve">    </w:t>
            </w:r>
            <w:r w:rsidRPr="00F73656">
              <w:rPr>
                <w:rFonts w:ascii="Times New Roman" w:hAnsi="Times New Roman" w:cs="Times New Roman"/>
              </w:rPr>
              <w:t xml:space="preserve"> г.</w:t>
            </w:r>
          </w:p>
        </w:tc>
      </w:tr>
    </w:tbl>
    <w:p w:rsidR="00F73656" w:rsidRPr="00F73656" w:rsidRDefault="00F73656" w:rsidP="00F73656">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F73656" w:rsidRPr="00F73656" w:rsidTr="00755C1F">
        <w:tc>
          <w:tcPr>
            <w:tcW w:w="709" w:type="dxa"/>
          </w:tcPr>
          <w:p w:rsidR="00F73656" w:rsidRPr="00F73656" w:rsidRDefault="00F73656" w:rsidP="00617A3C">
            <w:pPr>
              <w:pStyle w:val="a7"/>
              <w:numPr>
                <w:ilvl w:val="0"/>
                <w:numId w:val="30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F73656" w:rsidRPr="00F73656" w:rsidTr="00755C1F">
        <w:tc>
          <w:tcPr>
            <w:tcW w:w="709" w:type="dxa"/>
          </w:tcPr>
          <w:p w:rsidR="00F73656" w:rsidRPr="00F73656" w:rsidRDefault="00F73656" w:rsidP="00617A3C">
            <w:pPr>
              <w:pStyle w:val="a7"/>
              <w:numPr>
                <w:ilvl w:val="0"/>
                <w:numId w:val="30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 xml:space="preserve">Порядок действий перевозчика при разъединении документов от груза. </w:t>
            </w:r>
          </w:p>
        </w:tc>
      </w:tr>
      <w:tr w:rsidR="00F73656" w:rsidRPr="00F73656" w:rsidTr="00755C1F">
        <w:tc>
          <w:tcPr>
            <w:tcW w:w="709" w:type="dxa"/>
          </w:tcPr>
          <w:p w:rsidR="00F73656" w:rsidRPr="00F73656" w:rsidRDefault="00F73656" w:rsidP="00617A3C">
            <w:pPr>
              <w:pStyle w:val="a7"/>
              <w:numPr>
                <w:ilvl w:val="0"/>
                <w:numId w:val="309"/>
              </w:numPr>
              <w:spacing w:after="0" w:line="240" w:lineRule="auto"/>
              <w:jc w:val="both"/>
              <w:rPr>
                <w:rFonts w:ascii="Times New Roman" w:hAnsi="Times New Roman"/>
                <w:sz w:val="24"/>
                <w:szCs w:val="24"/>
              </w:rPr>
            </w:pPr>
          </w:p>
        </w:tc>
        <w:tc>
          <w:tcPr>
            <w:tcW w:w="9781" w:type="dxa"/>
          </w:tcPr>
          <w:p w:rsidR="00F73656" w:rsidRPr="00F73656" w:rsidRDefault="00F73656" w:rsidP="00F73656">
            <w:pPr>
              <w:spacing w:after="0" w:line="240" w:lineRule="auto"/>
              <w:ind w:left="34"/>
              <w:jc w:val="both"/>
              <w:rPr>
                <w:rFonts w:ascii="Times New Roman" w:hAnsi="Times New Roman" w:cs="Times New Roman"/>
              </w:rPr>
            </w:pPr>
            <w:r w:rsidRPr="00F73656">
              <w:rPr>
                <w:rFonts w:ascii="Times New Roman" w:hAnsi="Times New Roman" w:cs="Times New Roman"/>
              </w:rPr>
              <w:t>Оформить акт о повреждении контейнера формы ВУ-25к.</w:t>
            </w:r>
          </w:p>
        </w:tc>
      </w:tr>
    </w:tbl>
    <w:p w:rsidR="00F73656" w:rsidRPr="00F73656" w:rsidRDefault="00F73656" w:rsidP="00F73656">
      <w:pPr>
        <w:spacing w:after="0" w:line="240" w:lineRule="auto"/>
        <w:ind w:left="702"/>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p>
    <w:p w:rsidR="00F73656" w:rsidRPr="00F73656" w:rsidRDefault="00F73656" w:rsidP="00F73656">
      <w:pPr>
        <w:spacing w:after="0" w:line="240" w:lineRule="auto"/>
        <w:jc w:val="both"/>
        <w:rPr>
          <w:rFonts w:ascii="Times New Roman" w:hAnsi="Times New Roman" w:cs="Times New Roman"/>
        </w:rPr>
      </w:pPr>
      <w:r w:rsidRPr="00F73656">
        <w:rPr>
          <w:rFonts w:ascii="Times New Roman" w:hAnsi="Times New Roman" w:cs="Times New Roman"/>
        </w:rPr>
        <w:t>Преподаватель                                                                                                       Ф.И.О.</w:t>
      </w: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p>
    <w:p w:rsidR="00F73656" w:rsidRPr="00F73656" w:rsidRDefault="00F73656" w:rsidP="00F73656">
      <w:pPr>
        <w:spacing w:after="0" w:line="240" w:lineRule="auto"/>
        <w:jc w:val="both"/>
        <w:rPr>
          <w:rFonts w:ascii="Times New Roman" w:hAnsi="Times New Roman" w:cs="Times New Roman"/>
          <w:szCs w:val="28"/>
        </w:rPr>
      </w:pPr>
      <w:r w:rsidRPr="00F73656">
        <w:rPr>
          <w:rFonts w:ascii="Times New Roman" w:hAnsi="Times New Roman" w:cs="Times New Roman"/>
          <w:szCs w:val="28"/>
        </w:rPr>
        <w:t>_____________________________________________________________________________</w:t>
      </w:r>
    </w:p>
    <w:p w:rsidR="00F73656" w:rsidRPr="00F73656" w:rsidRDefault="00F73656" w:rsidP="00F73656">
      <w:pPr>
        <w:spacing w:after="0" w:line="240" w:lineRule="auto"/>
        <w:rPr>
          <w:rFonts w:ascii="Times New Roman" w:hAnsi="Times New Roman" w:cs="Times New Roman"/>
          <w:b/>
        </w:rPr>
      </w:pPr>
    </w:p>
    <w:p w:rsidR="00F73656" w:rsidRDefault="00F73656">
      <w:pPr>
        <w:rPr>
          <w:rFonts w:ascii="Times New Roman" w:hAnsi="Times New Roman" w:cs="Times New Roman"/>
          <w:b/>
          <w:caps/>
          <w:sz w:val="28"/>
          <w:szCs w:val="20"/>
        </w:rPr>
      </w:pPr>
      <w:r>
        <w:rPr>
          <w:rFonts w:ascii="Times New Roman" w:hAnsi="Times New Roman" w:cs="Times New Roman"/>
          <w:b/>
          <w:caps/>
          <w:sz w:val="28"/>
          <w:szCs w:val="20"/>
        </w:rPr>
        <w:br w:type="page"/>
      </w: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rPr>
      </w:pPr>
      <w:r w:rsidRPr="00DC7E7A">
        <w:rPr>
          <w:rFonts w:ascii="Times New Roman" w:hAnsi="Times New Roman" w:cs="Times New Roman"/>
          <w:b/>
          <w:caps/>
          <w:sz w:val="28"/>
          <w:szCs w:val="20"/>
        </w:rPr>
        <w:lastRenderedPageBreak/>
        <w:t>Вопросы для подготовки к экзамену</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caps/>
          <w:sz w:val="28"/>
          <w:szCs w:val="20"/>
          <w:u w:val="single"/>
        </w:rPr>
      </w:pPr>
      <w:r w:rsidRPr="00DC7E7A">
        <w:rPr>
          <w:rFonts w:ascii="Times New Roman" w:hAnsi="Times New Roman" w:cs="Times New Roman"/>
          <w:b/>
          <w:sz w:val="28"/>
          <w:szCs w:val="28"/>
        </w:rPr>
        <w:t>2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0"/>
        </w:rPr>
      </w:pP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 год. Статьи, разделы, наименование разделов.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Основная функция и 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грузовой станции. Виды. Порядок открытия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железнодорожных складов, их виды.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свойства весоизмерительных приборов.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Вагоны грузового парка, их характеристика. Показатели грузовых вагонов.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показатели плана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транспортной маркировки. Ее содержание.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Комплект перевозочных документов. Правила заполнения.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в склад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Тарифные руководства. Назначение и порядок пользования.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погрузки груза в вагон.</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Показатели использования грузоподъемности и вместимости вагонов </w:t>
      </w:r>
    </w:p>
    <w:p w:rsidR="00DC7E7A" w:rsidRPr="00DC7E7A" w:rsidRDefault="00DC7E7A" w:rsidP="00DC7E7A">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4" type="#_x0000_t75" style="width:34.6pt;height:37.4pt" o:ole="">
            <v:imagedata r:id="rId39" o:title=""/>
          </v:shape>
          <o:OLEObject Type="Embed" ProgID="Equation.3" ShapeID="_x0000_i1054" DrawAspect="Content" ObjectID="_1841918477" r:id="rId42"/>
        </w:object>
      </w:r>
      <w:r w:rsidRPr="00DC7E7A">
        <w:rPr>
          <w:rFonts w:ascii="Times New Roman" w:hAnsi="Times New Roman" w:cs="Times New Roman"/>
          <w:sz w:val="28"/>
          <w:szCs w:val="28"/>
        </w:rPr>
        <w:t xml:space="preserve">. </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грузовых тарифов.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выдачи грузов из склада станции.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выгрузки грузов на склад станции. Обработка вагонов после выгрузки.</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и дополнительные операции в пути следования.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Правила подготовки вагонов к погрузке.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ЗПУ. Значение пломбирования. Правила пломбирования.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Мероприятия по улучшению использования грузоподъемности и вместимости вагона.</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по прямому варианту.</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тары вагона.</w:t>
      </w:r>
    </w:p>
    <w:p w:rsidR="00DC7E7A" w:rsidRPr="00DC7E7A" w:rsidRDefault="00DC7E7A" w:rsidP="00AD0CDE">
      <w:pPr>
        <w:numPr>
          <w:ilvl w:val="0"/>
          <w:numId w:val="67"/>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Техническая норма загрузки.</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3 курс</w:t>
      </w:r>
    </w:p>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Определение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Виды складов для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Три способа сортировки мелкой отправки.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Стандартные размеры грузосортировочных платформ.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Определение контейнерного 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Маршруты сквозных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9. Маршруты ускоренных контейнерных поездов, в соответствие с международным соглашением.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 Понятия автопоезда и контрейлера.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Стандартная масса автопоезда.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 Типы контейнеров.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 План формирования вагонов с контейнерами.</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 Преимущества и целесообразность ускоренных контейнерных поездов.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 Право объявления ценности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 Оформление документов грузоотправителем при перевозке грузов для личных, семейных, домашних и иных нужд с объявленной ценностью.</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Действия перевозчика на станции отправления при перевозке грузов с объявленной ценностью. Формы бланков.</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 Порядок взвешивания грузов перевозчиком с проверкой количества грузовых мест и со взвешиванием каждого грузового места.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 Порядок взыскания сбора за объявленную ценность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Порядок взимания сбора за переадресовку груза.</w:t>
      </w:r>
    </w:p>
    <w:p w:rsidR="00DC7E7A" w:rsidRPr="00DC7E7A" w:rsidRDefault="00DC7E7A" w:rsidP="00DC7E7A">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22. Формула для расчета продольной инерционной силы, действующей на груз.</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23. Рассчитайте  продольную инерционную силу, если масса груза 10 тонн, при опирании груза на один вагон при упругом креплении.</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Основное правило устойчивости груза.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Допускаемая длина длинномерного груза на платформе.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26. Максимальная допускаемая длина длинномерного груза в полувагоне.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 Центр тяжести длинномерного груза, погруженного на сцеп из нескольких вагонов.</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 Допускаемый выход груза за пределы концевой балки вагона.</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 Разрешаемая высота продольных осей автосцепок грузонесущих вагонов от уровня верха головок рельсов при перевозке длинномерного груза на сцепе.</w:t>
      </w:r>
    </w:p>
    <w:p w:rsidR="00DC7E7A" w:rsidRPr="00DC7E7A" w:rsidRDefault="00DC7E7A" w:rsidP="00DC7E7A">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 Меры профилактики смерзающегося груза.</w:t>
      </w:r>
    </w:p>
    <w:p w:rsidR="00DC7E7A" w:rsidRPr="00DC7E7A" w:rsidRDefault="00DC7E7A" w:rsidP="00AD0CDE">
      <w:pPr>
        <w:pStyle w:val="74"/>
        <w:numPr>
          <w:ilvl w:val="0"/>
          <w:numId w:val="68"/>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Определение скоропортящихся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32. Определение зерновых грузов.</w:t>
      </w:r>
    </w:p>
    <w:p w:rsidR="00DC7E7A" w:rsidRPr="00DC7E7A" w:rsidRDefault="00DC7E7A" w:rsidP="00DC7E7A">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33. Формы сертификатов качества Государственной хлебной инспекции при Правительстве РФ.</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перевозки зерновых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определения массы зерновых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Постоянное и сменное сопровождение грузов.</w:t>
      </w:r>
    </w:p>
    <w:p w:rsidR="00DC7E7A" w:rsidRPr="00DC7E7A" w:rsidRDefault="00DC7E7A" w:rsidP="00AD0CDE">
      <w:pPr>
        <w:pStyle w:val="74"/>
        <w:numPr>
          <w:ilvl w:val="0"/>
          <w:numId w:val="69"/>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Случаи сопровождения грузов. </w:t>
      </w:r>
    </w:p>
    <w:p w:rsidR="00DC7E7A" w:rsidRPr="00DC7E7A" w:rsidRDefault="00DC7E7A" w:rsidP="00DC7E7A">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C7E7A">
        <w:rPr>
          <w:color w:val="auto"/>
          <w:sz w:val="28"/>
          <w:szCs w:val="28"/>
        </w:rPr>
        <w:t>38. Определение негабаритного поезда.</w:t>
      </w:r>
    </w:p>
    <w:p w:rsidR="00DC7E7A" w:rsidRPr="00DC7E7A" w:rsidRDefault="00DC7E7A" w:rsidP="00AD0CDE">
      <w:pPr>
        <w:pStyle w:val="74"/>
        <w:numPr>
          <w:ilvl w:val="0"/>
          <w:numId w:val="70"/>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Степени негабаритности в каждой зоне негабаритности.</w:t>
      </w:r>
    </w:p>
    <w:p w:rsidR="00DC7E7A" w:rsidRPr="00DC7E7A" w:rsidRDefault="00DC7E7A" w:rsidP="00AD0CDE">
      <w:pPr>
        <w:pStyle w:val="74"/>
        <w:numPr>
          <w:ilvl w:val="0"/>
          <w:numId w:val="70"/>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Шесть случаев перевозок на особых условиях.</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sz w:val="28"/>
          <w:szCs w:val="28"/>
        </w:rPr>
      </w:pPr>
      <w:r w:rsidRPr="00DC7E7A">
        <w:rPr>
          <w:rFonts w:ascii="Times New Roman" w:hAnsi="Times New Roman" w:cs="Times New Roman"/>
          <w:b/>
          <w:spacing w:val="6"/>
          <w:sz w:val="28"/>
          <w:szCs w:val="28"/>
        </w:rPr>
        <w:t>4 курс</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розыскных телеграмм. Пример: груз прибыл на станцию назначения на открытом подвижном составе с недостачей одного места.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несохранных перевозок. Правила составления акта общей формы. Привести пример.</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Вопросы, отражаемые в ревизии грузовой и коммерческой работы на станциях.</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Случаи, при которых освобождается от ответственности перевозчик, грузоотправитель при невыполнении заявки на перевозку грузов.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претензий. Сроки предъявления претензий.</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технического состояния вагона (контейнера) (ф. ГУ-106).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коммерческого акта ф. ГУ-22. Пример: повреждение 3-х ящиков с оборудованием.</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Назначение и порядок пользования тарифным руководством №4, книга 2,3.</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lastRenderedPageBreak/>
        <w:t>Порядок составления досылочной дорожной ведомости.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Виды актов, их формы и порядок составления.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невыполнение заявки, если перевозка планировалась в вагонах и тоннах.  Штраф. Сбор.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Учет и отчетность по несохранным перевозкам. Формы отчетов, порядок их составления.</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заполнения перевозочных документов на наливные грузы.</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невыполнение принятой заявки; за утрату, порчу, повреждение вагона.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просрочку доставки груза.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самовольное занятие вагонов, неправильное внесение данных в накладную.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ревизии станции.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акта ревизии станции по грузовой и коммерческой работе.</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Сроки предъявления и рассмотрения. Срок исковой давности.</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искажение сведений в накладной. Статья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рассмотрения результатов расследования и анализ несохранных перевозок.</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 доставки груза. Порядок расчета срока доставки. Нормы суточного пробега.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и оформления результатов ревизий по грузовой и коммерческой работе.</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Автоматизированная система розыска грузов.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Бездокументные грузы. Установление принадлежности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Отчетность по несохранным перевозкам.</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действий перевозчика при разъединении грузов от документов.</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превышение грузоподъемности вагона.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перевозчика за невыполнение принятой заявки на перевозку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невыполнение заявки на перевозку груза.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 повреждении вагона (ф. ГУ-106).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акта о повреждении контейнера (ф. ГУ-106к).</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составления акта экспертизы.</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Документы для предъявления претензии в соответствие со статьей 120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предъявления претензии согласно статьи 123 Устава железнодорожного транспорта.</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рассмотрения перевозчиком претензии и порядок уведомления заявителя.</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DC7E7A" w:rsidRPr="00DC7E7A" w:rsidRDefault="00DC7E7A" w:rsidP="00AD0CDE">
      <w:pPr>
        <w:numPr>
          <w:ilvl w:val="0"/>
          <w:numId w:val="71"/>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lastRenderedPageBreak/>
        <w:t>Порядок составления коммерческого акта ф. ГУ-22. Пример: повреждение 2-х ящиков с оборудованием.</w:t>
      </w:r>
    </w:p>
    <w:p w:rsidR="00DC7E7A" w:rsidRPr="00DC7E7A" w:rsidRDefault="00DC7E7A" w:rsidP="00DC7E7A">
      <w:pPr>
        <w:tabs>
          <w:tab w:val="left" w:pos="0"/>
          <w:tab w:val="left" w:pos="993"/>
          <w:tab w:val="left" w:pos="1134"/>
        </w:tabs>
        <w:spacing w:after="0" w:line="240" w:lineRule="auto"/>
        <w:ind w:firstLine="709"/>
        <w:rPr>
          <w:rFonts w:ascii="Times New Roman" w:hAnsi="Times New Roman" w:cs="Times New Roman"/>
        </w:rPr>
      </w:pPr>
    </w:p>
    <w:p w:rsidR="00DC7E7A" w:rsidRPr="00DC7E7A" w:rsidRDefault="00DC7E7A" w:rsidP="00DC7E7A">
      <w:pPr>
        <w:tabs>
          <w:tab w:val="left" w:pos="0"/>
        </w:tabs>
        <w:spacing w:after="0" w:line="240" w:lineRule="auto"/>
        <w:ind w:firstLine="709"/>
        <w:jc w:val="right"/>
        <w:rPr>
          <w:rFonts w:ascii="Times New Roman" w:hAnsi="Times New Roman" w:cs="Times New Roman"/>
          <w:b/>
          <w:sz w:val="28"/>
          <w:szCs w:val="28"/>
        </w:rPr>
      </w:pPr>
    </w:p>
    <w:p w:rsidR="00DC7E7A" w:rsidRPr="00DC7E7A" w:rsidRDefault="00DC7E7A" w:rsidP="00DC7E7A">
      <w:pPr>
        <w:tabs>
          <w:tab w:val="left" w:pos="0"/>
        </w:tabs>
        <w:spacing w:after="0" w:line="240" w:lineRule="auto"/>
        <w:ind w:firstLine="709"/>
        <w:jc w:val="center"/>
        <w:rPr>
          <w:rStyle w:val="2a"/>
        </w:rPr>
      </w:pPr>
      <w:r w:rsidRPr="00DC7E7A">
        <w:rPr>
          <w:rStyle w:val="2a"/>
        </w:rPr>
        <w:t>БИЛЕТЫ ДЛЯ ПРОВЕДЕНИЯ ЭКЗАМЕНА</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 (</w:t>
      </w:r>
      <w:r w:rsidR="00076F3C" w:rsidRPr="00DC7E7A">
        <w:rPr>
          <w:rFonts w:ascii="Times New Roman" w:hAnsi="Times New Roman" w:cs="Times New Roman"/>
          <w:b/>
          <w:sz w:val="28"/>
          <w:szCs w:val="28"/>
        </w:rPr>
        <w:t>заочн</w:t>
      </w:r>
      <w:r w:rsidR="00076F3C">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C7E7A" w:rsidRPr="00DC7E7A" w:rsidRDefault="00DC7E7A" w:rsidP="00DC7E7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z w:val="28"/>
          <w:szCs w:val="28"/>
        </w:rPr>
      </w:pPr>
      <w:r w:rsidRPr="00DC7E7A">
        <w:rPr>
          <w:rFonts w:ascii="Times New Roman" w:hAnsi="Times New Roman" w:cs="Times New Roman"/>
          <w:b/>
        </w:rPr>
        <w:br w:type="page"/>
      </w:r>
      <w:r w:rsidRPr="00DC7E7A">
        <w:rPr>
          <w:rFonts w:ascii="Times New Roman" w:hAnsi="Times New Roman" w:cs="Times New Roman"/>
          <w:b/>
          <w:sz w:val="28"/>
          <w:szCs w:val="28"/>
        </w:rPr>
        <w:lastRenderedPageBreak/>
        <w:t>2 курс</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Устава железнодорожного транспорта, год. Статьи, разделы, наименование разделов.</w:t>
            </w:r>
          </w:p>
        </w:tc>
      </w:tr>
      <w:tr w:rsidR="00DC7E7A" w:rsidRPr="00DC7E7A" w:rsidTr="00C94E5A">
        <w:tc>
          <w:tcPr>
            <w:tcW w:w="709" w:type="dxa"/>
          </w:tcPr>
          <w:p w:rsidR="00DC7E7A" w:rsidRPr="00DC7E7A" w:rsidRDefault="00DC7E7A" w:rsidP="00AD0CDE">
            <w:pPr>
              <w:pStyle w:val="a7"/>
              <w:numPr>
                <w:ilvl w:val="0"/>
                <w:numId w:val="9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погрузки груза в вагон.</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Основная функция и назначение Устава железнодорожного транспорта.</w:t>
            </w:r>
          </w:p>
        </w:tc>
      </w:tr>
      <w:tr w:rsidR="00DC7E7A" w:rsidRPr="00DC7E7A" w:rsidTr="00C94E5A">
        <w:tc>
          <w:tcPr>
            <w:tcW w:w="709" w:type="dxa"/>
          </w:tcPr>
          <w:p w:rsidR="00DC7E7A" w:rsidRPr="00DC7E7A" w:rsidRDefault="00DC7E7A" w:rsidP="00AD0CDE">
            <w:pPr>
              <w:pStyle w:val="a7"/>
              <w:numPr>
                <w:ilvl w:val="0"/>
                <w:numId w:val="9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rPr>
              <w:t>Показатели использования грузоподъемности и вместимости вагонов</w:t>
            </w:r>
            <w:r w:rsidRPr="00DC7E7A">
              <w:rPr>
                <w:rFonts w:ascii="Times New Roman" w:hAnsi="Times New Roman" w:cs="Times New Roman"/>
                <w:sz w:val="28"/>
                <w:szCs w:val="28"/>
              </w:rPr>
              <w:t xml:space="preserve"> </w:t>
            </w:r>
          </w:p>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5" type="#_x0000_t75" style="width:34.6pt;height:37.4pt" o:ole="">
                  <v:imagedata r:id="rId39" o:title=""/>
                </v:shape>
                <o:OLEObject Type="Embed" ProgID="Equation.3" ShapeID="_x0000_i1055" DrawAspect="Content" ObjectID="_1841918478" r:id="rId43"/>
              </w:object>
            </w:r>
            <w:r w:rsidRPr="00DC7E7A">
              <w:rPr>
                <w:rFonts w:ascii="Times New Roman" w:hAnsi="Times New Roman" w:cs="Times New Roman"/>
                <w:sz w:val="28"/>
                <w:szCs w:val="28"/>
              </w:rPr>
              <w:t>.</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грузовой станции. Виды. Порядок открытия станции.</w:t>
            </w:r>
          </w:p>
        </w:tc>
      </w:tr>
      <w:tr w:rsidR="00DC7E7A" w:rsidRPr="00DC7E7A" w:rsidTr="00C94E5A">
        <w:tc>
          <w:tcPr>
            <w:tcW w:w="709" w:type="dxa"/>
          </w:tcPr>
          <w:p w:rsidR="00DC7E7A" w:rsidRPr="00DC7E7A" w:rsidRDefault="00DC7E7A" w:rsidP="00AD0CDE">
            <w:pPr>
              <w:pStyle w:val="a7"/>
              <w:numPr>
                <w:ilvl w:val="0"/>
                <w:numId w:val="9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ТК. Оборудование.</w:t>
            </w:r>
          </w:p>
        </w:tc>
      </w:tr>
      <w:tr w:rsidR="00DC7E7A" w:rsidRPr="00DC7E7A" w:rsidTr="00C94E5A">
        <w:tc>
          <w:tcPr>
            <w:tcW w:w="709" w:type="dxa"/>
          </w:tcPr>
          <w:p w:rsidR="00DC7E7A" w:rsidRPr="00DC7E7A" w:rsidRDefault="00DC7E7A" w:rsidP="00AD0CDE">
            <w:pPr>
              <w:pStyle w:val="a7"/>
              <w:numPr>
                <w:ilvl w:val="0"/>
                <w:numId w:val="9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железнодорожных складов, их виды.</w:t>
            </w:r>
          </w:p>
        </w:tc>
      </w:tr>
      <w:tr w:rsidR="00DC7E7A" w:rsidRPr="00DC7E7A" w:rsidTr="00C94E5A">
        <w:tc>
          <w:tcPr>
            <w:tcW w:w="709" w:type="dxa"/>
          </w:tcPr>
          <w:p w:rsidR="00DC7E7A" w:rsidRPr="00DC7E7A" w:rsidRDefault="00DC7E7A" w:rsidP="00AD0CDE">
            <w:pPr>
              <w:pStyle w:val="a7"/>
              <w:numPr>
                <w:ilvl w:val="0"/>
                <w:numId w:val="109"/>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грузовых тарифов.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DC7E7A" w:rsidRPr="00DC7E7A" w:rsidTr="00C94E5A">
        <w:tc>
          <w:tcPr>
            <w:tcW w:w="709" w:type="dxa"/>
          </w:tcPr>
          <w:p w:rsidR="00DC7E7A" w:rsidRPr="00DC7E7A" w:rsidRDefault="00DC7E7A" w:rsidP="00AD0CDE">
            <w:pPr>
              <w:pStyle w:val="a7"/>
              <w:numPr>
                <w:ilvl w:val="0"/>
                <w:numId w:val="10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выдачи грузов из склада станции.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7"/>
              <w:numPr>
                <w:ilvl w:val="0"/>
                <w:numId w:val="10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свойства весоизмерительных приборов.</w:t>
            </w:r>
          </w:p>
        </w:tc>
      </w:tr>
      <w:tr w:rsidR="00DC7E7A" w:rsidRPr="00DC7E7A" w:rsidTr="00C94E5A">
        <w:tc>
          <w:tcPr>
            <w:tcW w:w="709" w:type="dxa"/>
          </w:tcPr>
          <w:p w:rsidR="00DC7E7A" w:rsidRPr="00DC7E7A" w:rsidRDefault="00DC7E7A" w:rsidP="00AD0CDE">
            <w:pPr>
              <w:pStyle w:val="a7"/>
              <w:numPr>
                <w:ilvl w:val="0"/>
                <w:numId w:val="10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выгрузки грузов на склад станции. Обработка вагонов после выгрузки.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7"/>
              <w:numPr>
                <w:ilvl w:val="0"/>
                <w:numId w:val="10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4"/>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7"/>
              <w:numPr>
                <w:ilvl w:val="0"/>
                <w:numId w:val="104"/>
              </w:numPr>
              <w:tabs>
                <w:tab w:val="clear" w:pos="786"/>
                <w:tab w:val="left" w:pos="0"/>
                <w:tab w:val="num" w:pos="702"/>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Вагоны грузового парка, их характеристика. Показатели грузовых вагонов.</w:t>
            </w:r>
          </w:p>
        </w:tc>
      </w:tr>
      <w:tr w:rsidR="00DC7E7A" w:rsidRPr="00DC7E7A" w:rsidTr="00C94E5A">
        <w:tc>
          <w:tcPr>
            <w:tcW w:w="709" w:type="dxa"/>
          </w:tcPr>
          <w:p w:rsidR="00DC7E7A" w:rsidRPr="00DC7E7A" w:rsidRDefault="00DC7E7A" w:rsidP="00AD0CDE">
            <w:pPr>
              <w:pStyle w:val="a7"/>
              <w:numPr>
                <w:ilvl w:val="0"/>
                <w:numId w:val="10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и дополнительные операции в пути следования.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Основные показатели плана перевозок.</w:t>
            </w:r>
          </w:p>
        </w:tc>
      </w:tr>
      <w:tr w:rsidR="00DC7E7A" w:rsidRPr="00DC7E7A" w:rsidTr="00C94E5A">
        <w:tc>
          <w:tcPr>
            <w:tcW w:w="709" w:type="dxa"/>
          </w:tcPr>
          <w:p w:rsidR="00DC7E7A" w:rsidRPr="00DC7E7A" w:rsidRDefault="00DC7E7A" w:rsidP="00AD0CDE">
            <w:pPr>
              <w:pStyle w:val="a7"/>
              <w:numPr>
                <w:ilvl w:val="0"/>
                <w:numId w:val="10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подготовки вагонов к погрузке.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DC7E7A" w:rsidRPr="00DC7E7A" w:rsidTr="00C94E5A">
        <w:tc>
          <w:tcPr>
            <w:tcW w:w="709" w:type="dxa"/>
          </w:tcPr>
          <w:p w:rsidR="00DC7E7A" w:rsidRPr="00DC7E7A" w:rsidRDefault="00DC7E7A" w:rsidP="00AD0CDE">
            <w:pPr>
              <w:pStyle w:val="a7"/>
              <w:numPr>
                <w:ilvl w:val="0"/>
                <w:numId w:val="10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ЗПУ. Значение пломбирования. Правила пломбирования.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транспортной маркировки. Ее содержание.</w:t>
            </w:r>
          </w:p>
        </w:tc>
      </w:tr>
      <w:tr w:rsidR="00DC7E7A" w:rsidRPr="00DC7E7A" w:rsidTr="00C94E5A">
        <w:tc>
          <w:tcPr>
            <w:tcW w:w="709" w:type="dxa"/>
          </w:tcPr>
          <w:p w:rsidR="00DC7E7A" w:rsidRPr="00DC7E7A" w:rsidRDefault="00DC7E7A" w:rsidP="00AD0CDE">
            <w:pPr>
              <w:pStyle w:val="a7"/>
              <w:numPr>
                <w:ilvl w:val="0"/>
                <w:numId w:val="10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Мероприятия по улучшению использования грузоподъемности и вместимости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Комплект перевозочных документов. Правила заполнения.</w:t>
            </w:r>
          </w:p>
        </w:tc>
      </w:tr>
      <w:tr w:rsidR="00DC7E7A" w:rsidRPr="00DC7E7A" w:rsidTr="00C94E5A">
        <w:tc>
          <w:tcPr>
            <w:tcW w:w="709" w:type="dxa"/>
          </w:tcPr>
          <w:p w:rsidR="00DC7E7A" w:rsidRPr="00DC7E7A" w:rsidRDefault="00DC7E7A" w:rsidP="00AD0CDE">
            <w:pPr>
              <w:pStyle w:val="a7"/>
              <w:numPr>
                <w:ilvl w:val="0"/>
                <w:numId w:val="9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по прямому варианту.</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Прием груза в склад станции.</w:t>
            </w:r>
          </w:p>
        </w:tc>
      </w:tr>
      <w:tr w:rsidR="00DC7E7A" w:rsidRPr="00DC7E7A" w:rsidTr="00C94E5A">
        <w:tc>
          <w:tcPr>
            <w:tcW w:w="709" w:type="dxa"/>
          </w:tcPr>
          <w:p w:rsidR="00DC7E7A" w:rsidRPr="00DC7E7A" w:rsidRDefault="00DC7E7A" w:rsidP="00AD0CDE">
            <w:pPr>
              <w:pStyle w:val="a7"/>
              <w:numPr>
                <w:ilvl w:val="0"/>
                <w:numId w:val="9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r w:rsidR="00DC7E7A" w:rsidRPr="00DC7E7A" w:rsidTr="00C94E5A">
        <w:tc>
          <w:tcPr>
            <w:tcW w:w="709" w:type="dxa"/>
          </w:tcPr>
          <w:p w:rsidR="00DC7E7A" w:rsidRPr="00DC7E7A" w:rsidRDefault="00DC7E7A" w:rsidP="00AD0CDE">
            <w:pPr>
              <w:pStyle w:val="a7"/>
              <w:numPr>
                <w:ilvl w:val="0"/>
                <w:numId w:val="9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DC7E7A" w:rsidRPr="00DC7E7A" w:rsidTr="00C94E5A">
        <w:tc>
          <w:tcPr>
            <w:tcW w:w="709" w:type="dxa"/>
          </w:tcPr>
          <w:p w:rsidR="00DC7E7A" w:rsidRPr="00DC7E7A" w:rsidRDefault="00DC7E7A" w:rsidP="00AD0CDE">
            <w:pPr>
              <w:pStyle w:val="a7"/>
              <w:numPr>
                <w:ilvl w:val="0"/>
                <w:numId w:val="9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DC7E7A" w:rsidRPr="00DC7E7A" w:rsidTr="00C94E5A">
        <w:tc>
          <w:tcPr>
            <w:tcW w:w="709" w:type="dxa"/>
          </w:tcPr>
          <w:p w:rsidR="00DC7E7A" w:rsidRPr="00DC7E7A" w:rsidRDefault="00DC7E7A" w:rsidP="00AD0CDE">
            <w:pPr>
              <w:pStyle w:val="a7"/>
              <w:numPr>
                <w:ilvl w:val="0"/>
                <w:numId w:val="9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Коэффициент тары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AD0CDE">
            <w:pPr>
              <w:pStyle w:val="a7"/>
              <w:numPr>
                <w:ilvl w:val="0"/>
                <w:numId w:val="9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Тарифные руководства. Назначение и порядок пользования.</w:t>
            </w:r>
          </w:p>
        </w:tc>
      </w:tr>
      <w:tr w:rsidR="00DC7E7A" w:rsidRPr="00DC7E7A" w:rsidTr="00C94E5A">
        <w:tc>
          <w:tcPr>
            <w:tcW w:w="709" w:type="dxa"/>
          </w:tcPr>
          <w:p w:rsidR="00DC7E7A" w:rsidRPr="00DC7E7A" w:rsidRDefault="00DC7E7A" w:rsidP="00AD0CDE">
            <w:pPr>
              <w:pStyle w:val="a7"/>
              <w:numPr>
                <w:ilvl w:val="0"/>
                <w:numId w:val="9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Техническая норма загрузки.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lastRenderedPageBreak/>
        <w:t>3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мелкой отправки.</w:t>
            </w:r>
          </w:p>
        </w:tc>
      </w:tr>
      <w:tr w:rsidR="00DC7E7A" w:rsidRPr="00DC7E7A" w:rsidTr="00C94E5A">
        <w:tc>
          <w:tcPr>
            <w:tcW w:w="709" w:type="dxa"/>
          </w:tcPr>
          <w:p w:rsidR="00DC7E7A" w:rsidRPr="00DC7E7A" w:rsidRDefault="00DC7E7A" w:rsidP="00617A3C">
            <w:pPr>
              <w:pStyle w:val="a7"/>
              <w:numPr>
                <w:ilvl w:val="0"/>
                <w:numId w:val="12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617A3C">
            <w:pPr>
              <w:pStyle w:val="a7"/>
              <w:numPr>
                <w:ilvl w:val="0"/>
                <w:numId w:val="12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Формула для расчета продольной инерционной силы, действующей на груз.</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tc>
      </w:tr>
      <w:tr w:rsidR="00DC7E7A" w:rsidRPr="00DC7E7A" w:rsidTr="00C94E5A">
        <w:tc>
          <w:tcPr>
            <w:tcW w:w="709" w:type="dxa"/>
          </w:tcPr>
          <w:p w:rsidR="00DC7E7A" w:rsidRPr="00DC7E7A" w:rsidRDefault="00DC7E7A" w:rsidP="00617A3C">
            <w:pPr>
              <w:pStyle w:val="a7"/>
              <w:numPr>
                <w:ilvl w:val="0"/>
                <w:numId w:val="12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взимания сбора за переадресовку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складов для мелкой отправки.</w:t>
            </w:r>
          </w:p>
        </w:tc>
      </w:tr>
      <w:tr w:rsidR="00DC7E7A" w:rsidRPr="00DC7E7A" w:rsidTr="00C94E5A">
        <w:tc>
          <w:tcPr>
            <w:tcW w:w="709" w:type="dxa"/>
          </w:tcPr>
          <w:p w:rsidR="00DC7E7A" w:rsidRPr="00DC7E7A" w:rsidRDefault="00DC7E7A" w:rsidP="00617A3C">
            <w:pPr>
              <w:pStyle w:val="a7"/>
              <w:numPr>
                <w:ilvl w:val="0"/>
                <w:numId w:val="12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Основное правило устойчивости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Три способа сортировки мелкой отправки.</w:t>
            </w:r>
          </w:p>
        </w:tc>
      </w:tr>
      <w:tr w:rsidR="00DC7E7A" w:rsidRPr="00DC7E7A" w:rsidTr="00C94E5A">
        <w:tc>
          <w:tcPr>
            <w:tcW w:w="709" w:type="dxa"/>
          </w:tcPr>
          <w:p w:rsidR="00DC7E7A" w:rsidRPr="00DC7E7A" w:rsidRDefault="00DC7E7A" w:rsidP="00617A3C">
            <w:pPr>
              <w:pStyle w:val="a7"/>
              <w:numPr>
                <w:ilvl w:val="0"/>
                <w:numId w:val="12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Допускаемая длина длинномерного груза на платформе.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Стандартные размеры грузосортировочных платформ.</w:t>
            </w:r>
          </w:p>
        </w:tc>
      </w:tr>
      <w:tr w:rsidR="00DC7E7A" w:rsidRPr="00DC7E7A" w:rsidTr="00C94E5A">
        <w:tc>
          <w:tcPr>
            <w:tcW w:w="709" w:type="dxa"/>
          </w:tcPr>
          <w:p w:rsidR="00DC7E7A" w:rsidRPr="00DC7E7A" w:rsidRDefault="00DC7E7A" w:rsidP="00617A3C">
            <w:pPr>
              <w:pStyle w:val="a7"/>
              <w:numPr>
                <w:ilvl w:val="0"/>
                <w:numId w:val="12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допускаемая длина длинномерного груза в полувагоне.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контейнерного поезда.</w:t>
            </w:r>
          </w:p>
        </w:tc>
      </w:tr>
      <w:tr w:rsidR="00DC7E7A" w:rsidRPr="00DC7E7A" w:rsidTr="00C94E5A">
        <w:tc>
          <w:tcPr>
            <w:tcW w:w="709" w:type="dxa"/>
          </w:tcPr>
          <w:p w:rsidR="00DC7E7A" w:rsidRPr="00DC7E7A" w:rsidRDefault="00DC7E7A" w:rsidP="00617A3C">
            <w:pPr>
              <w:pStyle w:val="a7"/>
              <w:numPr>
                <w:ilvl w:val="0"/>
                <w:numId w:val="12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Центр тяжести длинномерного груза, погруженного на сцеп из нескольких вагонов.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сквозных контейнерных поездов.</w:t>
            </w:r>
          </w:p>
        </w:tc>
      </w:tr>
      <w:tr w:rsidR="00DC7E7A" w:rsidRPr="00DC7E7A" w:rsidTr="00C94E5A">
        <w:tc>
          <w:tcPr>
            <w:tcW w:w="709" w:type="dxa"/>
          </w:tcPr>
          <w:p w:rsidR="00DC7E7A" w:rsidRPr="00DC7E7A" w:rsidRDefault="00DC7E7A" w:rsidP="00617A3C">
            <w:pPr>
              <w:pStyle w:val="a7"/>
              <w:numPr>
                <w:ilvl w:val="0"/>
                <w:numId w:val="12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Допускаемый выход груза за пределы концевой балки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Маршруты ускоренных контейнерных поездов, в соответствие с международным соглашением.</w:t>
            </w:r>
          </w:p>
        </w:tc>
      </w:tr>
      <w:tr w:rsidR="00DC7E7A" w:rsidRPr="00DC7E7A" w:rsidTr="00C94E5A">
        <w:tc>
          <w:tcPr>
            <w:tcW w:w="709" w:type="dxa"/>
          </w:tcPr>
          <w:p w:rsidR="00DC7E7A" w:rsidRPr="00DC7E7A" w:rsidRDefault="00DC7E7A" w:rsidP="00617A3C">
            <w:pPr>
              <w:pStyle w:val="a7"/>
              <w:numPr>
                <w:ilvl w:val="0"/>
                <w:numId w:val="12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2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Понятия автопоезда и контрейлера.</w:t>
            </w:r>
          </w:p>
        </w:tc>
      </w:tr>
      <w:tr w:rsidR="00DC7E7A" w:rsidRPr="00DC7E7A" w:rsidTr="00C94E5A">
        <w:tc>
          <w:tcPr>
            <w:tcW w:w="709" w:type="dxa"/>
          </w:tcPr>
          <w:p w:rsidR="00DC7E7A" w:rsidRPr="00DC7E7A" w:rsidRDefault="00DC7E7A" w:rsidP="00617A3C">
            <w:pPr>
              <w:pStyle w:val="a7"/>
              <w:numPr>
                <w:ilvl w:val="0"/>
                <w:numId w:val="12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Меры профилактики смерзающегося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Стандартная масса автопоезда.</w:t>
            </w:r>
          </w:p>
        </w:tc>
      </w:tr>
      <w:tr w:rsidR="00DC7E7A" w:rsidRPr="00DC7E7A" w:rsidTr="00C94E5A">
        <w:tc>
          <w:tcPr>
            <w:tcW w:w="709" w:type="dxa"/>
          </w:tcPr>
          <w:p w:rsidR="00DC7E7A" w:rsidRPr="00DC7E7A" w:rsidRDefault="00DC7E7A" w:rsidP="00617A3C">
            <w:pPr>
              <w:pStyle w:val="a7"/>
              <w:numPr>
                <w:ilvl w:val="0"/>
                <w:numId w:val="13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скоропортящихся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DC7E7A" w:rsidRPr="00DC7E7A" w:rsidTr="00C94E5A">
        <w:tc>
          <w:tcPr>
            <w:tcW w:w="709" w:type="dxa"/>
          </w:tcPr>
          <w:p w:rsidR="00DC7E7A" w:rsidRPr="00DC7E7A" w:rsidRDefault="00DC7E7A" w:rsidP="00617A3C">
            <w:pPr>
              <w:pStyle w:val="a7"/>
              <w:numPr>
                <w:ilvl w:val="0"/>
                <w:numId w:val="13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Типы контейнеров.</w:t>
            </w:r>
          </w:p>
        </w:tc>
      </w:tr>
      <w:tr w:rsidR="00DC7E7A" w:rsidRPr="00DC7E7A" w:rsidTr="00C94E5A">
        <w:tc>
          <w:tcPr>
            <w:tcW w:w="709" w:type="dxa"/>
          </w:tcPr>
          <w:p w:rsidR="00DC7E7A" w:rsidRPr="00DC7E7A" w:rsidRDefault="00DC7E7A" w:rsidP="00617A3C">
            <w:pPr>
              <w:pStyle w:val="a7"/>
              <w:numPr>
                <w:ilvl w:val="0"/>
                <w:numId w:val="13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Формы сертификатов качества Государственной хлебной инспекции при Правительстве РФ.</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План формирования вагонов с контейнерами.</w:t>
            </w:r>
          </w:p>
        </w:tc>
      </w:tr>
      <w:tr w:rsidR="00DC7E7A" w:rsidRPr="00DC7E7A" w:rsidTr="00C94E5A">
        <w:tc>
          <w:tcPr>
            <w:tcW w:w="709" w:type="dxa"/>
          </w:tcPr>
          <w:p w:rsidR="00DC7E7A" w:rsidRPr="00DC7E7A" w:rsidRDefault="00DC7E7A" w:rsidP="00617A3C">
            <w:pPr>
              <w:pStyle w:val="a7"/>
              <w:numPr>
                <w:ilvl w:val="0"/>
                <w:numId w:val="13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перевозки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Преимущества и целесообразность ускоренных контейнерных поездов.</w:t>
            </w:r>
          </w:p>
        </w:tc>
      </w:tr>
      <w:tr w:rsidR="00DC7E7A" w:rsidRPr="00DC7E7A" w:rsidTr="00C94E5A">
        <w:tc>
          <w:tcPr>
            <w:tcW w:w="709" w:type="dxa"/>
          </w:tcPr>
          <w:p w:rsidR="00DC7E7A" w:rsidRPr="00DC7E7A" w:rsidRDefault="00DC7E7A" w:rsidP="00617A3C">
            <w:pPr>
              <w:pStyle w:val="a7"/>
              <w:numPr>
                <w:ilvl w:val="0"/>
                <w:numId w:val="13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определения массы зерновых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Право объявления ценности груза.</w:t>
            </w:r>
          </w:p>
        </w:tc>
      </w:tr>
      <w:tr w:rsidR="00DC7E7A" w:rsidRPr="00DC7E7A" w:rsidTr="00C94E5A">
        <w:tc>
          <w:tcPr>
            <w:tcW w:w="709" w:type="dxa"/>
          </w:tcPr>
          <w:p w:rsidR="00DC7E7A" w:rsidRPr="00DC7E7A" w:rsidRDefault="00DC7E7A" w:rsidP="00617A3C">
            <w:pPr>
              <w:pStyle w:val="a7"/>
              <w:numPr>
                <w:ilvl w:val="0"/>
                <w:numId w:val="13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Постоянное и сменное сопровождение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DC7E7A" w:rsidRPr="00DC7E7A" w:rsidTr="00C94E5A">
        <w:tc>
          <w:tcPr>
            <w:tcW w:w="709" w:type="dxa"/>
          </w:tcPr>
          <w:p w:rsidR="00DC7E7A" w:rsidRPr="00DC7E7A" w:rsidRDefault="00DC7E7A" w:rsidP="00617A3C">
            <w:pPr>
              <w:pStyle w:val="a7"/>
              <w:numPr>
                <w:ilvl w:val="0"/>
                <w:numId w:val="13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сопровождения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DC7E7A" w:rsidRPr="00DC7E7A" w:rsidTr="00C94E5A">
        <w:tc>
          <w:tcPr>
            <w:tcW w:w="709" w:type="dxa"/>
          </w:tcPr>
          <w:p w:rsidR="00DC7E7A" w:rsidRPr="00DC7E7A" w:rsidRDefault="00DC7E7A" w:rsidP="00617A3C">
            <w:pPr>
              <w:pStyle w:val="a7"/>
              <w:numPr>
                <w:ilvl w:val="0"/>
                <w:numId w:val="13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Определение негабаритного поезда.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взвешивания грузов перевозчиком с проверкой количества грузовых мест и со взвешиванием каждого грузового места.</w:t>
            </w:r>
          </w:p>
        </w:tc>
      </w:tr>
      <w:tr w:rsidR="00DC7E7A" w:rsidRPr="00DC7E7A" w:rsidTr="00C94E5A">
        <w:tc>
          <w:tcPr>
            <w:tcW w:w="709" w:type="dxa"/>
          </w:tcPr>
          <w:p w:rsidR="00DC7E7A" w:rsidRPr="00DC7E7A" w:rsidRDefault="00DC7E7A" w:rsidP="00617A3C">
            <w:pPr>
              <w:pStyle w:val="a7"/>
              <w:numPr>
                <w:ilvl w:val="0"/>
                <w:numId w:val="13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Степени негабаритности в каждой зоне негабаритности.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3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взыскания сбора за объявленную ценность груза.</w:t>
            </w:r>
          </w:p>
        </w:tc>
      </w:tr>
      <w:tr w:rsidR="00DC7E7A" w:rsidRPr="00DC7E7A" w:rsidTr="00C94E5A">
        <w:tc>
          <w:tcPr>
            <w:tcW w:w="709" w:type="dxa"/>
          </w:tcPr>
          <w:p w:rsidR="00DC7E7A" w:rsidRPr="00DC7E7A" w:rsidRDefault="00DC7E7A" w:rsidP="00617A3C">
            <w:pPr>
              <w:pStyle w:val="a7"/>
              <w:numPr>
                <w:ilvl w:val="0"/>
                <w:numId w:val="13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Шесть случаев перевозок на особых условиях.</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lastRenderedPageBreak/>
        <w:t>4 курс</w:t>
      </w:r>
    </w:p>
    <w:p w:rsidR="00DC7E7A" w:rsidRPr="00DC7E7A" w:rsidRDefault="00DC7E7A" w:rsidP="00DC7E7A">
      <w:pPr>
        <w:tabs>
          <w:tab w:val="left" w:pos="0"/>
          <w:tab w:val="left" w:pos="284"/>
        </w:tabs>
        <w:spacing w:after="0" w:line="240" w:lineRule="auto"/>
        <w:ind w:firstLine="709"/>
        <w:jc w:val="center"/>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розыскных телеграмм. Пример: груз прибыл на станцию назначения на открытом подвижном составе с недостачей одного места.</w:t>
            </w:r>
          </w:p>
        </w:tc>
      </w:tr>
      <w:tr w:rsidR="00DC7E7A" w:rsidRPr="00DC7E7A" w:rsidTr="00C94E5A">
        <w:tc>
          <w:tcPr>
            <w:tcW w:w="709" w:type="dxa"/>
          </w:tcPr>
          <w:p w:rsidR="00DC7E7A" w:rsidRPr="00DC7E7A" w:rsidRDefault="00DC7E7A" w:rsidP="00617A3C">
            <w:pPr>
              <w:pStyle w:val="a7"/>
              <w:numPr>
                <w:ilvl w:val="0"/>
                <w:numId w:val="14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Сроки предъявления и рассмотрения. Срок исковой давности.</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DC7E7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DC7E7A">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DC7E7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DC7E7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DC7E7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несохранных перевозок. Правила составления акта общей формы. Привести пример.</w:t>
            </w:r>
          </w:p>
        </w:tc>
      </w:tr>
      <w:tr w:rsidR="00DC7E7A" w:rsidRPr="00DC7E7A" w:rsidTr="00C94E5A">
        <w:tc>
          <w:tcPr>
            <w:tcW w:w="709" w:type="dxa"/>
          </w:tcPr>
          <w:p w:rsidR="00DC7E7A" w:rsidRPr="00DC7E7A" w:rsidRDefault="00DC7E7A" w:rsidP="00617A3C">
            <w:pPr>
              <w:pStyle w:val="a7"/>
              <w:numPr>
                <w:ilvl w:val="0"/>
                <w:numId w:val="14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искажение сведений в накладной. Статья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Вопросы, отражаемые в ревизии грузовой и коммерческой работы на станциях.</w:t>
            </w:r>
          </w:p>
        </w:tc>
      </w:tr>
      <w:tr w:rsidR="00DC7E7A" w:rsidRPr="00DC7E7A" w:rsidTr="00C94E5A">
        <w:tc>
          <w:tcPr>
            <w:tcW w:w="709" w:type="dxa"/>
          </w:tcPr>
          <w:p w:rsidR="00DC7E7A" w:rsidRPr="00DC7E7A" w:rsidRDefault="00DC7E7A" w:rsidP="00617A3C">
            <w:pPr>
              <w:pStyle w:val="a7"/>
              <w:numPr>
                <w:ilvl w:val="0"/>
                <w:numId w:val="14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рассмотрения результатов расследования и анализ несохранных перевозок.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Случаи, при которых освобождается от ответственности перевозчик, грузоотправитель при невыполнении заявки на перевозку грузов.</w:t>
            </w:r>
          </w:p>
        </w:tc>
      </w:tr>
      <w:tr w:rsidR="00DC7E7A" w:rsidRPr="00DC7E7A" w:rsidTr="00C94E5A">
        <w:tc>
          <w:tcPr>
            <w:tcW w:w="709" w:type="dxa"/>
          </w:tcPr>
          <w:p w:rsidR="00DC7E7A" w:rsidRPr="00DC7E7A" w:rsidRDefault="00DC7E7A" w:rsidP="00617A3C">
            <w:pPr>
              <w:pStyle w:val="a7"/>
              <w:numPr>
                <w:ilvl w:val="0"/>
                <w:numId w:val="14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 доставки груза. Порядок расчета срока доставки. Нормы суточного пробега.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DC7E7A" w:rsidRPr="00DC7E7A" w:rsidTr="00C94E5A">
        <w:tc>
          <w:tcPr>
            <w:tcW w:w="709" w:type="dxa"/>
          </w:tcPr>
          <w:p w:rsidR="00DC7E7A" w:rsidRPr="00DC7E7A" w:rsidRDefault="00DC7E7A" w:rsidP="00617A3C">
            <w:pPr>
              <w:pStyle w:val="a7"/>
              <w:numPr>
                <w:ilvl w:val="0"/>
                <w:numId w:val="144"/>
              </w:numPr>
              <w:tabs>
                <w:tab w:val="left" w:pos="0"/>
              </w:tabs>
              <w:spacing w:after="0" w:line="240" w:lineRule="auto"/>
              <w:ind w:left="0" w:firstLine="709"/>
              <w:jc w:val="both"/>
              <w:rPr>
                <w:rFonts w:ascii="Times New Roman" w:hAnsi="Times New Roman"/>
                <w:sz w:val="24"/>
                <w:szCs w:val="24"/>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и оформления результатов ревизий по грузовой и коммерческой работе.</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Предъявление и рассмотрение претензий. Сроки предъявления претензий.</w:t>
            </w:r>
          </w:p>
        </w:tc>
      </w:tr>
      <w:tr w:rsidR="00DC7E7A" w:rsidRPr="00DC7E7A" w:rsidTr="00C94E5A">
        <w:tc>
          <w:tcPr>
            <w:tcW w:w="709" w:type="dxa"/>
          </w:tcPr>
          <w:p w:rsidR="00DC7E7A" w:rsidRPr="00DC7E7A" w:rsidRDefault="00DC7E7A" w:rsidP="00617A3C">
            <w:pPr>
              <w:pStyle w:val="a7"/>
              <w:numPr>
                <w:ilvl w:val="0"/>
                <w:numId w:val="14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Автоматизированная система розыска грузов.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r w:rsidR="00DC7E7A" w:rsidRPr="00DC7E7A" w:rsidTr="00C94E5A">
        <w:tc>
          <w:tcPr>
            <w:tcW w:w="709" w:type="dxa"/>
          </w:tcPr>
          <w:p w:rsidR="00DC7E7A" w:rsidRPr="00DC7E7A" w:rsidRDefault="00DC7E7A" w:rsidP="00617A3C">
            <w:pPr>
              <w:pStyle w:val="a7"/>
              <w:numPr>
                <w:ilvl w:val="0"/>
                <w:numId w:val="14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Бездокументные грузы. Установление принадлежности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технического состояния вагона (контейнера) (ф. ГУ-106).</w:t>
            </w:r>
          </w:p>
        </w:tc>
      </w:tr>
      <w:tr w:rsidR="00DC7E7A" w:rsidRPr="00DC7E7A" w:rsidTr="00C94E5A">
        <w:tc>
          <w:tcPr>
            <w:tcW w:w="709" w:type="dxa"/>
          </w:tcPr>
          <w:p w:rsidR="00DC7E7A" w:rsidRPr="00DC7E7A" w:rsidRDefault="00DC7E7A" w:rsidP="00617A3C">
            <w:pPr>
              <w:pStyle w:val="a7"/>
              <w:numPr>
                <w:ilvl w:val="0"/>
                <w:numId w:val="14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Отчетность по несохранным перевозкам.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3-х ящиков с оборудованием.</w:t>
            </w:r>
          </w:p>
        </w:tc>
      </w:tr>
      <w:tr w:rsidR="00DC7E7A" w:rsidRPr="00DC7E7A" w:rsidTr="00C94E5A">
        <w:tc>
          <w:tcPr>
            <w:tcW w:w="709" w:type="dxa"/>
          </w:tcPr>
          <w:p w:rsidR="00DC7E7A" w:rsidRPr="00DC7E7A" w:rsidRDefault="00DC7E7A" w:rsidP="00617A3C">
            <w:pPr>
              <w:pStyle w:val="a7"/>
              <w:numPr>
                <w:ilvl w:val="0"/>
                <w:numId w:val="14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действий перевозчика при разъединении грузов от документов.</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4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Назначение и порядок пользования тарифным руководством №4, книга 2,3.</w:t>
            </w:r>
          </w:p>
        </w:tc>
      </w:tr>
      <w:tr w:rsidR="00DC7E7A" w:rsidRPr="00DC7E7A" w:rsidTr="00C94E5A">
        <w:tc>
          <w:tcPr>
            <w:tcW w:w="709" w:type="dxa"/>
          </w:tcPr>
          <w:p w:rsidR="00DC7E7A" w:rsidRPr="00DC7E7A" w:rsidRDefault="00DC7E7A" w:rsidP="00617A3C">
            <w:pPr>
              <w:pStyle w:val="a7"/>
              <w:numPr>
                <w:ilvl w:val="0"/>
                <w:numId w:val="14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превышение грузоподъемности вагона.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досылочной дорожной ведомости.</w:t>
            </w:r>
          </w:p>
        </w:tc>
      </w:tr>
      <w:tr w:rsidR="00DC7E7A" w:rsidRPr="00DC7E7A" w:rsidTr="00C94E5A">
        <w:tc>
          <w:tcPr>
            <w:tcW w:w="709" w:type="dxa"/>
          </w:tcPr>
          <w:p w:rsidR="00DC7E7A" w:rsidRPr="00DC7E7A" w:rsidRDefault="00DC7E7A" w:rsidP="00617A3C">
            <w:pPr>
              <w:pStyle w:val="a7"/>
              <w:numPr>
                <w:ilvl w:val="0"/>
                <w:numId w:val="150"/>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перевозчика за невыполнение принятой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Виды актов, их формы и порядок составления.</w:t>
            </w:r>
          </w:p>
        </w:tc>
      </w:tr>
      <w:tr w:rsidR="00DC7E7A" w:rsidRPr="00DC7E7A" w:rsidTr="00C94E5A">
        <w:tc>
          <w:tcPr>
            <w:tcW w:w="709" w:type="dxa"/>
          </w:tcPr>
          <w:p w:rsidR="00DC7E7A" w:rsidRPr="00DC7E7A" w:rsidRDefault="00DC7E7A" w:rsidP="00617A3C">
            <w:pPr>
              <w:pStyle w:val="a7"/>
              <w:numPr>
                <w:ilvl w:val="0"/>
                <w:numId w:val="151"/>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грузоотправителя за невыполнение заявки на перевозку груза.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DC7E7A" w:rsidRPr="00DC7E7A" w:rsidTr="00C94E5A">
        <w:tc>
          <w:tcPr>
            <w:tcW w:w="709" w:type="dxa"/>
          </w:tcPr>
          <w:p w:rsidR="00DC7E7A" w:rsidRPr="00DC7E7A" w:rsidRDefault="00DC7E7A" w:rsidP="00617A3C">
            <w:pPr>
              <w:pStyle w:val="a7"/>
              <w:numPr>
                <w:ilvl w:val="0"/>
                <w:numId w:val="152"/>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вагона (ф. ГУ-106).</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Учет и отчетность по несохранным перевозкам. Формы отчетов, порядок их составления.</w:t>
            </w:r>
          </w:p>
        </w:tc>
      </w:tr>
      <w:tr w:rsidR="00DC7E7A" w:rsidRPr="00DC7E7A" w:rsidTr="00C94E5A">
        <w:tc>
          <w:tcPr>
            <w:tcW w:w="709" w:type="dxa"/>
          </w:tcPr>
          <w:p w:rsidR="00DC7E7A" w:rsidRPr="00DC7E7A" w:rsidRDefault="00DC7E7A" w:rsidP="00617A3C">
            <w:pPr>
              <w:pStyle w:val="a7"/>
              <w:numPr>
                <w:ilvl w:val="0"/>
                <w:numId w:val="153"/>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 повреждении контейнера (ф. ГУ-106к).</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заполнения перевозочных документов на наливные грузы.</w:t>
            </w:r>
          </w:p>
        </w:tc>
      </w:tr>
      <w:tr w:rsidR="00DC7E7A" w:rsidRPr="00DC7E7A" w:rsidTr="00C94E5A">
        <w:tc>
          <w:tcPr>
            <w:tcW w:w="709" w:type="dxa"/>
          </w:tcPr>
          <w:p w:rsidR="00DC7E7A" w:rsidRPr="00DC7E7A" w:rsidRDefault="00DC7E7A" w:rsidP="00617A3C">
            <w:pPr>
              <w:pStyle w:val="a7"/>
              <w:numPr>
                <w:ilvl w:val="0"/>
                <w:numId w:val="154"/>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Правила составления акта экспертизы.</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невыполнение принятой заявки; за утрату, порчу, повреждение вагона.</w:t>
            </w:r>
          </w:p>
        </w:tc>
      </w:tr>
      <w:tr w:rsidR="00DC7E7A" w:rsidRPr="00DC7E7A" w:rsidTr="00C94E5A">
        <w:tc>
          <w:tcPr>
            <w:tcW w:w="709" w:type="dxa"/>
          </w:tcPr>
          <w:p w:rsidR="00DC7E7A" w:rsidRPr="00DC7E7A" w:rsidRDefault="00DC7E7A" w:rsidP="00617A3C">
            <w:pPr>
              <w:pStyle w:val="a7"/>
              <w:numPr>
                <w:ilvl w:val="0"/>
                <w:numId w:val="155"/>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просрочку доставки груза.</w:t>
            </w:r>
          </w:p>
        </w:tc>
      </w:tr>
      <w:tr w:rsidR="00DC7E7A" w:rsidRPr="00DC7E7A" w:rsidTr="00C94E5A">
        <w:tc>
          <w:tcPr>
            <w:tcW w:w="709" w:type="dxa"/>
          </w:tcPr>
          <w:p w:rsidR="00DC7E7A" w:rsidRPr="00DC7E7A" w:rsidRDefault="00DC7E7A" w:rsidP="00617A3C">
            <w:pPr>
              <w:pStyle w:val="a7"/>
              <w:numPr>
                <w:ilvl w:val="0"/>
                <w:numId w:val="156"/>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предъявления претензии согласно статьи 123 Устава железнодорожного транспорта.</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Ответственность за самовольное занятие вагонов, неправильное внесение данных в накладную.</w:t>
            </w:r>
          </w:p>
        </w:tc>
      </w:tr>
      <w:tr w:rsidR="00DC7E7A" w:rsidRPr="00DC7E7A" w:rsidTr="00C94E5A">
        <w:tc>
          <w:tcPr>
            <w:tcW w:w="709" w:type="dxa"/>
          </w:tcPr>
          <w:p w:rsidR="00DC7E7A" w:rsidRPr="00DC7E7A" w:rsidRDefault="00DC7E7A" w:rsidP="00617A3C">
            <w:pPr>
              <w:pStyle w:val="a7"/>
              <w:numPr>
                <w:ilvl w:val="0"/>
                <w:numId w:val="157"/>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Сроки рассмотрения перевозчиком претензии и порядок уведомления заявителя.</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center"/>
        <w:rPr>
          <w:rFonts w:ascii="Times New Roman" w:hAnsi="Times New Roman" w:cs="Times New Roman"/>
          <w:sz w:val="28"/>
          <w:szCs w:val="28"/>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проведения ревизии станции.</w:t>
            </w:r>
          </w:p>
        </w:tc>
      </w:tr>
      <w:tr w:rsidR="00DC7E7A" w:rsidRPr="00DC7E7A" w:rsidTr="00C94E5A">
        <w:tc>
          <w:tcPr>
            <w:tcW w:w="709" w:type="dxa"/>
          </w:tcPr>
          <w:p w:rsidR="00DC7E7A" w:rsidRPr="00DC7E7A" w:rsidRDefault="00DC7E7A" w:rsidP="00617A3C">
            <w:pPr>
              <w:pStyle w:val="a7"/>
              <w:numPr>
                <w:ilvl w:val="0"/>
                <w:numId w:val="158"/>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акта общей формы (ф. ГУ-23).</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p>
    <w:p w:rsidR="00DC7E7A" w:rsidRPr="00DC7E7A" w:rsidRDefault="00DC7E7A" w:rsidP="00DC7E7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DC7E7A" w:rsidRPr="00DC7E7A" w:rsidRDefault="00DC7E7A" w:rsidP="00DC7E7A">
      <w:pPr>
        <w:tabs>
          <w:tab w:val="left" w:pos="0"/>
        </w:tabs>
        <w:spacing w:after="0" w:line="240" w:lineRule="auto"/>
        <w:ind w:firstLine="709"/>
        <w:rPr>
          <w:rFonts w:ascii="Times New Roman" w:hAnsi="Times New Roman" w:cs="Times New Roman"/>
          <w:b/>
        </w:rPr>
      </w:pPr>
    </w:p>
    <w:p w:rsidR="00DC7E7A" w:rsidRPr="00DC7E7A" w:rsidRDefault="00DC7E7A" w:rsidP="00DC7E7A">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DC7E7A" w:rsidRPr="00DC7E7A" w:rsidRDefault="00DC7E7A" w:rsidP="00DC7E7A">
      <w:pPr>
        <w:keepNext/>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r w:rsidRPr="00DC7E7A">
        <w:rPr>
          <w:rFonts w:ascii="Times New Roman" w:hAnsi="Times New Roman" w:cs="Times New Roman"/>
          <w:b/>
          <w:spacing w:val="6"/>
        </w:rPr>
        <w:t>(</w:t>
      </w:r>
      <w:r w:rsidR="00B1728C">
        <w:rPr>
          <w:rFonts w:ascii="Times New Roman" w:hAnsi="Times New Roman" w:cs="Times New Roman"/>
          <w:b/>
          <w:spacing w:val="6"/>
        </w:rPr>
        <w:t>ПривГУПС</w:t>
      </w:r>
      <w:r w:rsidRPr="00DC7E7A">
        <w:rPr>
          <w:rFonts w:ascii="Times New Roman" w:hAnsi="Times New Roman" w:cs="Times New Roman"/>
          <w:b/>
          <w:spacing w:val="6"/>
        </w:rPr>
        <w:t>)</w:t>
      </w:r>
    </w:p>
    <w:p w:rsidR="00DC7E7A" w:rsidRPr="00DC7E7A" w:rsidRDefault="00DC7E7A" w:rsidP="00DC7E7A">
      <w:pPr>
        <w:tabs>
          <w:tab w:val="left" w:pos="0"/>
        </w:tabs>
        <w:spacing w:after="0" w:line="240" w:lineRule="auto"/>
        <w:ind w:firstLine="709"/>
        <w:jc w:val="center"/>
        <w:rPr>
          <w:rFonts w:ascii="Times New Roman" w:hAnsi="Times New Roman" w:cs="Times New Roman"/>
          <w:b/>
          <w:spacing w:val="6"/>
        </w:rPr>
      </w:pPr>
    </w:p>
    <w:p w:rsidR="00DC7E7A" w:rsidRPr="00DC7E7A" w:rsidRDefault="00DC7E7A" w:rsidP="00DC7E7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DC7E7A" w:rsidRPr="00DC7E7A" w:rsidTr="00C94E5A">
        <w:tc>
          <w:tcPr>
            <w:tcW w:w="3015" w:type="dxa"/>
          </w:tcPr>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укрупненной группы специальностей и профессий 23.00.00</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DC7E7A" w:rsidRPr="00DC7E7A" w:rsidRDefault="00DC7E7A" w:rsidP="00E80080">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DC7E7A" w:rsidRPr="00DC7E7A" w:rsidRDefault="00DC7E7A" w:rsidP="00E80080">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МДК.03.02. Обеспечение грузовых перевозок (по видам транспорта)</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DC7E7A" w:rsidRPr="00DC7E7A" w:rsidRDefault="00DC7E7A" w:rsidP="00E80080">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DC7E7A" w:rsidRPr="00DC7E7A" w:rsidRDefault="00DC7E7A" w:rsidP="00E80080">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DC7E7A" w:rsidRPr="00DC7E7A" w:rsidRDefault="00DC7E7A" w:rsidP="00E80080">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tbl>
      <w:tblPr>
        <w:tblW w:w="10490" w:type="dxa"/>
        <w:tblLook w:val="04A0"/>
      </w:tblPr>
      <w:tblGrid>
        <w:gridCol w:w="709"/>
        <w:gridCol w:w="9781"/>
      </w:tblGrid>
      <w:tr w:rsidR="00DC7E7A" w:rsidRPr="00DC7E7A" w:rsidTr="00C94E5A">
        <w:tc>
          <w:tcPr>
            <w:tcW w:w="709" w:type="dxa"/>
          </w:tcPr>
          <w:p w:rsidR="00DC7E7A" w:rsidRPr="00DC7E7A" w:rsidRDefault="00DC7E7A" w:rsidP="00617A3C">
            <w:pPr>
              <w:pStyle w:val="a7"/>
              <w:numPr>
                <w:ilvl w:val="0"/>
                <w:numId w:val="15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оформления акта ревизии станции по грузовой и коммерческой работе.</w:t>
            </w:r>
          </w:p>
        </w:tc>
      </w:tr>
      <w:tr w:rsidR="00DC7E7A" w:rsidRPr="00DC7E7A" w:rsidTr="00C94E5A">
        <w:tc>
          <w:tcPr>
            <w:tcW w:w="709" w:type="dxa"/>
          </w:tcPr>
          <w:p w:rsidR="00DC7E7A" w:rsidRPr="00DC7E7A" w:rsidRDefault="00DC7E7A" w:rsidP="00617A3C">
            <w:pPr>
              <w:pStyle w:val="a7"/>
              <w:numPr>
                <w:ilvl w:val="0"/>
                <w:numId w:val="159"/>
              </w:numPr>
              <w:tabs>
                <w:tab w:val="left" w:pos="0"/>
              </w:tabs>
              <w:spacing w:after="0" w:line="240" w:lineRule="auto"/>
              <w:ind w:left="0" w:firstLine="709"/>
              <w:jc w:val="both"/>
              <w:rPr>
                <w:rFonts w:ascii="Times New Roman" w:hAnsi="Times New Roman"/>
              </w:rPr>
            </w:pPr>
          </w:p>
        </w:tc>
        <w:tc>
          <w:tcPr>
            <w:tcW w:w="9781" w:type="dxa"/>
          </w:tcPr>
          <w:p w:rsidR="00DC7E7A" w:rsidRPr="00DC7E7A" w:rsidRDefault="00DC7E7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2-х ящиков с оборудованием.</w:t>
            </w:r>
          </w:p>
        </w:tc>
      </w:tr>
    </w:tbl>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p>
    <w:p w:rsidR="00DC7E7A" w:rsidRPr="00DC7E7A" w:rsidRDefault="00DC7E7A" w:rsidP="00DC7E7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DC7E7A" w:rsidRPr="00DC7E7A" w:rsidRDefault="00DC7E7A" w:rsidP="00DC7E7A">
      <w:pPr>
        <w:tabs>
          <w:tab w:val="left" w:pos="0"/>
          <w:tab w:val="left" w:pos="284"/>
        </w:tabs>
        <w:spacing w:after="0" w:line="240" w:lineRule="auto"/>
        <w:ind w:firstLine="709"/>
        <w:jc w:val="both"/>
        <w:rPr>
          <w:rFonts w:ascii="Times New Roman" w:hAnsi="Times New Roman" w:cs="Times New Roman"/>
        </w:rPr>
      </w:pPr>
    </w:p>
    <w:p w:rsidR="00E80080" w:rsidRDefault="00E80080">
      <w:pPr>
        <w:rPr>
          <w:rFonts w:ascii="Times New Roman" w:hAnsi="Times New Roman" w:cs="Times New Roman"/>
          <w:b/>
          <w:sz w:val="28"/>
          <w:szCs w:val="28"/>
        </w:rPr>
      </w:pPr>
      <w:r>
        <w:rPr>
          <w:rFonts w:ascii="Times New Roman" w:hAnsi="Times New Roman" w:cs="Times New Roman"/>
          <w:b/>
          <w:sz w:val="28"/>
          <w:szCs w:val="28"/>
        </w:rPr>
        <w:br w:type="page"/>
      </w:r>
    </w:p>
    <w:p w:rsidR="00AB773B" w:rsidRPr="00581702" w:rsidRDefault="00AB773B" w:rsidP="00AB773B">
      <w:pPr>
        <w:tabs>
          <w:tab w:val="left" w:pos="284"/>
        </w:tabs>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lastRenderedPageBreak/>
        <w:t>2.2.2. Перечень заданий для оценки освоения МДК.</w:t>
      </w:r>
      <w:r>
        <w:rPr>
          <w:rFonts w:ascii="Times New Roman" w:hAnsi="Times New Roman" w:cs="Times New Roman"/>
          <w:b/>
          <w:sz w:val="28"/>
          <w:szCs w:val="28"/>
        </w:rPr>
        <w:t>03.03</w:t>
      </w:r>
      <w:r w:rsidRPr="00581702">
        <w:rPr>
          <w:rFonts w:ascii="Times New Roman" w:hAnsi="Times New Roman" w:cs="Times New Roman"/>
          <w:b/>
          <w:sz w:val="28"/>
          <w:szCs w:val="28"/>
        </w:rPr>
        <w:t xml:space="preserve"> Организация пассажирских перевозок и обслуживание пассажиров (по видам транспорта)</w:t>
      </w:r>
    </w:p>
    <w:tbl>
      <w:tblPr>
        <w:tblStyle w:val="a8"/>
        <w:tblW w:w="0" w:type="auto"/>
        <w:tblLook w:val="04A0"/>
      </w:tblPr>
      <w:tblGrid>
        <w:gridCol w:w="5068"/>
        <w:gridCol w:w="5069"/>
      </w:tblGrid>
      <w:tr w:rsidR="00AB773B" w:rsidRPr="00581702" w:rsidTr="00793854">
        <w:tc>
          <w:tcPr>
            <w:tcW w:w="5068" w:type="dxa"/>
            <w:vAlign w:val="center"/>
          </w:tcPr>
          <w:p w:rsidR="00AB773B" w:rsidRPr="00581702" w:rsidRDefault="00AB773B" w:rsidP="00793854">
            <w:pPr>
              <w:pStyle w:val="11"/>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AB773B" w:rsidRPr="00581702" w:rsidRDefault="00AB773B" w:rsidP="00793854">
            <w:pPr>
              <w:pStyle w:val="11"/>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AB773B" w:rsidRPr="00581702" w:rsidRDefault="00AB773B" w:rsidP="00DB2894">
            <w:pPr>
              <w:pStyle w:val="11"/>
              <w:widowControl w:val="0"/>
              <w:ind w:left="0"/>
              <w:jc w:val="center"/>
              <w:rPr>
                <w:rFonts w:ascii="Times New Roman" w:hAnsi="Times New Roman"/>
                <w:b/>
                <w:sz w:val="24"/>
                <w:szCs w:val="24"/>
              </w:rPr>
            </w:pPr>
            <w:r w:rsidRPr="00581702">
              <w:rPr>
                <w:rFonts w:ascii="Times New Roman" w:hAnsi="Times New Roman"/>
                <w:b/>
                <w:sz w:val="24"/>
                <w:szCs w:val="24"/>
              </w:rPr>
              <w:t>У, З, ОК, ПК</w:t>
            </w:r>
          </w:p>
        </w:tc>
      </w:tr>
      <w:tr w:rsidR="00E23FCE" w:rsidRPr="00581702" w:rsidTr="00793854">
        <w:tc>
          <w:tcPr>
            <w:tcW w:w="5068" w:type="dxa"/>
          </w:tcPr>
          <w:p w:rsidR="00E23FCE" w:rsidRPr="00581702" w:rsidRDefault="00E23FCE" w:rsidP="00793854">
            <w:pPr>
              <w:pStyle w:val="11"/>
              <w:widowControl w:val="0"/>
              <w:ind w:left="0"/>
              <w:rPr>
                <w:rFonts w:ascii="Times New Roman" w:hAnsi="Times New Roman"/>
                <w:sz w:val="24"/>
                <w:szCs w:val="24"/>
              </w:rPr>
            </w:pPr>
            <w:r w:rsidRPr="00581702">
              <w:rPr>
                <w:rFonts w:ascii="Times New Roman" w:hAnsi="Times New Roman"/>
                <w:sz w:val="24"/>
                <w:szCs w:val="24"/>
              </w:rPr>
              <w:t>Устный опрос</w:t>
            </w:r>
          </w:p>
          <w:p w:rsidR="00E23FCE" w:rsidRPr="00581702" w:rsidRDefault="00E23FCE" w:rsidP="00793854">
            <w:pPr>
              <w:pStyle w:val="11"/>
              <w:widowControl w:val="0"/>
              <w:ind w:left="0"/>
              <w:rPr>
                <w:rFonts w:ascii="Times New Roman" w:hAnsi="Times New Roman"/>
                <w:sz w:val="24"/>
                <w:szCs w:val="24"/>
              </w:rPr>
            </w:pPr>
            <w:r w:rsidRPr="00581702">
              <w:rPr>
                <w:rFonts w:ascii="Times New Roman" w:hAnsi="Times New Roman"/>
                <w:sz w:val="24"/>
                <w:szCs w:val="24"/>
              </w:rPr>
              <w:t>Проверочн</w:t>
            </w:r>
            <w:r>
              <w:rPr>
                <w:rFonts w:ascii="Times New Roman" w:hAnsi="Times New Roman"/>
                <w:sz w:val="24"/>
                <w:szCs w:val="24"/>
              </w:rPr>
              <w:t>ая работа</w:t>
            </w:r>
          </w:p>
          <w:p w:rsidR="00E23FCE" w:rsidRPr="00581702" w:rsidRDefault="00E23FCE" w:rsidP="00793854">
            <w:pPr>
              <w:pStyle w:val="11"/>
              <w:widowControl w:val="0"/>
              <w:ind w:left="0"/>
              <w:rPr>
                <w:rFonts w:ascii="Times New Roman" w:hAnsi="Times New Roman"/>
                <w:sz w:val="24"/>
                <w:szCs w:val="24"/>
              </w:rPr>
            </w:pPr>
            <w:r w:rsidRPr="00581702">
              <w:rPr>
                <w:rFonts w:ascii="Times New Roman" w:hAnsi="Times New Roman"/>
                <w:sz w:val="24"/>
                <w:szCs w:val="24"/>
              </w:rPr>
              <w:t>Тестирование</w:t>
            </w:r>
          </w:p>
          <w:p w:rsidR="00E23FCE" w:rsidRPr="00581702" w:rsidRDefault="00E23FCE" w:rsidP="00793854">
            <w:pPr>
              <w:tabs>
                <w:tab w:val="left" w:pos="284"/>
              </w:tabs>
              <w:jc w:val="both"/>
              <w:rPr>
                <w:rFonts w:ascii="Times New Roman" w:hAnsi="Times New Roman"/>
                <w:sz w:val="24"/>
                <w:szCs w:val="24"/>
              </w:rPr>
            </w:pPr>
            <w:r w:rsidRPr="00581702">
              <w:rPr>
                <w:rFonts w:ascii="Times New Roman" w:hAnsi="Times New Roman"/>
                <w:sz w:val="24"/>
                <w:szCs w:val="24"/>
              </w:rPr>
              <w:t>Практические занятия №1-</w:t>
            </w:r>
            <w:r>
              <w:rPr>
                <w:rFonts w:ascii="Times New Roman" w:hAnsi="Times New Roman"/>
                <w:sz w:val="24"/>
                <w:szCs w:val="24"/>
              </w:rPr>
              <w:t>8</w:t>
            </w:r>
          </w:p>
        </w:tc>
        <w:tc>
          <w:tcPr>
            <w:tcW w:w="5069" w:type="dxa"/>
          </w:tcPr>
          <w:p w:rsidR="00E23FCE" w:rsidRPr="00DC7E7A" w:rsidRDefault="00E23FCE" w:rsidP="00E67DAF">
            <w:pPr>
              <w:pStyle w:val="11"/>
              <w:widowControl w:val="0"/>
              <w:ind w:left="0"/>
              <w:rPr>
                <w:rFonts w:ascii="Times New Roman" w:hAnsi="Times New Roman"/>
                <w:sz w:val="24"/>
                <w:szCs w:val="24"/>
              </w:rPr>
            </w:pPr>
            <w:r>
              <w:rPr>
                <w:rFonts w:ascii="Times New Roman" w:hAnsi="Times New Roman"/>
                <w:sz w:val="24"/>
                <w:szCs w:val="24"/>
              </w:rPr>
              <w:t>У5, У6, У7, З13, З14, З15, З16,</w:t>
            </w:r>
            <w:r w:rsidRPr="001F20FE">
              <w:rPr>
                <w:rFonts w:ascii="Times New Roman" w:hAnsi="Times New Roman"/>
                <w:sz w:val="24"/>
                <w:szCs w:val="24"/>
              </w:rPr>
              <w:t xml:space="preserve"> З</w:t>
            </w:r>
            <w:r>
              <w:rPr>
                <w:rFonts w:ascii="Times New Roman" w:hAnsi="Times New Roman"/>
                <w:sz w:val="24"/>
                <w:szCs w:val="24"/>
              </w:rPr>
              <w:t>17</w:t>
            </w:r>
            <w:r w:rsidRPr="001F20FE">
              <w:rPr>
                <w:rFonts w:ascii="Times New Roman" w:hAnsi="Times New Roman"/>
                <w:sz w:val="24"/>
                <w:szCs w:val="24"/>
              </w:rPr>
              <w:t>,</w:t>
            </w:r>
          </w:p>
          <w:p w:rsidR="00E23FCE" w:rsidRPr="00DC7E7A" w:rsidRDefault="00E23FCE" w:rsidP="00E67DAF">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E23FCE" w:rsidRPr="00DC7E7A" w:rsidRDefault="00E23FCE" w:rsidP="00DB2894">
            <w:pPr>
              <w:pStyle w:val="11"/>
              <w:widowControl w:val="0"/>
              <w:ind w:left="0"/>
              <w:rPr>
                <w:rFonts w:ascii="Times New Roman" w:hAnsi="Times New Roman"/>
                <w:sz w:val="24"/>
                <w:szCs w:val="24"/>
              </w:rPr>
            </w:pPr>
            <w:r>
              <w:rPr>
                <w:rFonts w:ascii="Times New Roman" w:hAnsi="Times New Roman"/>
                <w:sz w:val="24"/>
                <w:szCs w:val="24"/>
              </w:rPr>
              <w:t>ПК 3.2</w:t>
            </w:r>
          </w:p>
        </w:tc>
      </w:tr>
    </w:tbl>
    <w:p w:rsidR="00AB773B" w:rsidRPr="00581702" w:rsidRDefault="00AB773B" w:rsidP="00AB773B">
      <w:pPr>
        <w:spacing w:after="0" w:line="240" w:lineRule="auto"/>
        <w:rPr>
          <w:rFonts w:ascii="Times New Roman" w:hAnsi="Times New Roman" w:cs="Times New Roman"/>
          <w:b/>
          <w:sz w:val="28"/>
          <w:szCs w:val="28"/>
        </w:rPr>
      </w:pPr>
    </w:p>
    <w:p w:rsidR="00AB773B"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ВОПРОСЫ ДЛЯ УСТНОГО ОПРОСА</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DB2894">
        <w:rPr>
          <w:rFonts w:ascii="Times New Roman" w:hAnsi="Times New Roman" w:cs="Times New Roman"/>
          <w:b/>
          <w:sz w:val="28"/>
          <w:szCs w:val="28"/>
        </w:rPr>
        <w:t>3</w:t>
      </w:r>
      <w:r w:rsidRPr="00581702">
        <w:rPr>
          <w:rFonts w:ascii="Times New Roman" w:hAnsi="Times New Roman" w:cs="Times New Roman"/>
          <w:b/>
          <w:sz w:val="28"/>
          <w:szCs w:val="28"/>
        </w:rPr>
        <w:t>.1. Общие сведения о пассажирских перевозках</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особенности железнодорожного транспорта, определяющие его ведущую роль в перевозках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 xml:space="preserve">2. Назовите главную цель железнодорожных пассажирских перевозок. </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Назовите условия и пути достижения главной цели пассажирских перевозок.</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Как построено управление пассажирскими перевозками?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Перечислите виды пассажирских сообщений.</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категории пассажирских поездов.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7. Перечислите показатели, которыми оценивается объем пассажирских перевозок.</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DB2894">
        <w:rPr>
          <w:rFonts w:ascii="Times New Roman" w:hAnsi="Times New Roman" w:cs="Times New Roman"/>
          <w:b/>
          <w:sz w:val="28"/>
          <w:szCs w:val="28"/>
        </w:rPr>
        <w:t>3</w:t>
      </w:r>
      <w:r w:rsidRPr="00581702">
        <w:rPr>
          <w:rFonts w:ascii="Times New Roman" w:hAnsi="Times New Roman" w:cs="Times New Roman"/>
          <w:b/>
          <w:sz w:val="28"/>
          <w:szCs w:val="28"/>
        </w:rPr>
        <w:t>.4. Организация работы вокзала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подразделения, входящие в вокзальный комплекс.</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Опишите процесс организации пропуска пассажиропотоков на вокзале.</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Перечислите меры обеспечения безопасности посадки и высадки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Что такое единая транспортная карта?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Назовите виды информационного обслуживания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меры и средства обеспечения безопасности пассажиров на вокзалах?</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DB2894">
        <w:rPr>
          <w:rFonts w:ascii="Times New Roman" w:hAnsi="Times New Roman" w:cs="Times New Roman"/>
          <w:b/>
          <w:sz w:val="28"/>
          <w:szCs w:val="28"/>
        </w:rPr>
        <w:t>3</w:t>
      </w:r>
      <w:r w:rsidRPr="00581702">
        <w:rPr>
          <w:rFonts w:ascii="Times New Roman" w:hAnsi="Times New Roman" w:cs="Times New Roman"/>
          <w:b/>
          <w:sz w:val="28"/>
          <w:szCs w:val="28"/>
        </w:rPr>
        <w:t>.5. Учет и анализ работы по пассажирским перевозкам</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Дайте определение пассажирскому тарифу.</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тарифы, применяемые на железных дорогах.</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факторы, от которых зависит стоимость проезда пассажиров.</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Опишите процесс определения стоимости проезда пассажиров.</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право пользования льготным тарифом.</w:t>
      </w:r>
    </w:p>
    <w:p w:rsidR="00AB773B" w:rsidRPr="00581702" w:rsidRDefault="00AB773B" w:rsidP="00617A3C">
      <w:pPr>
        <w:numPr>
          <w:ilvl w:val="0"/>
          <w:numId w:val="248"/>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бесплатного проезда по железным дорогам России.</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DB2894">
        <w:rPr>
          <w:rFonts w:ascii="Times New Roman" w:hAnsi="Times New Roman" w:cs="Times New Roman"/>
          <w:b/>
          <w:sz w:val="28"/>
          <w:szCs w:val="28"/>
        </w:rPr>
        <w:t>3</w:t>
      </w:r>
      <w:r w:rsidRPr="00581702">
        <w:rPr>
          <w:rFonts w:ascii="Times New Roman" w:hAnsi="Times New Roman" w:cs="Times New Roman"/>
          <w:b/>
          <w:sz w:val="28"/>
          <w:szCs w:val="28"/>
        </w:rPr>
        <w:t>.6. Организация контрольно-ревизионной работы</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особенности расчета стоимости проезда в межгосударственном сообщении.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lastRenderedPageBreak/>
        <w:t>2. Перечислите документы, которые пассажир обязан предъявить при посадке в вагон по требованию проводника или контролера.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Назовите случаи, когда с пассажира может быть взыскан штраф.</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Перечислите особенности применения тарифов в пригородном сообщении.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Назовите тарифы и сборы, которые относят к специальным.</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p>
    <w:p w:rsidR="00AB773B" w:rsidRPr="00581702" w:rsidRDefault="00AB773B" w:rsidP="00AB773B">
      <w:pPr>
        <w:spacing w:after="0" w:line="240" w:lineRule="auto"/>
        <w:ind w:firstLine="720"/>
        <w:jc w:val="both"/>
        <w:rPr>
          <w:rFonts w:ascii="Times New Roman" w:hAnsi="Times New Roman" w:cs="Times New Roman"/>
          <w:b/>
          <w:spacing w:val="1"/>
          <w:sz w:val="28"/>
          <w:szCs w:val="28"/>
          <w:u w:val="single"/>
        </w:rPr>
      </w:pPr>
      <w:r w:rsidRPr="00581702">
        <w:rPr>
          <w:rFonts w:ascii="Times New Roman" w:hAnsi="Times New Roman" w:cs="Times New Roman"/>
          <w:b/>
          <w:spacing w:val="1"/>
          <w:sz w:val="28"/>
          <w:szCs w:val="28"/>
          <w:u w:val="single"/>
        </w:rPr>
        <w:t>Критерии оценки устных ответов обучающихся</w:t>
      </w:r>
    </w:p>
    <w:p w:rsidR="00AB773B" w:rsidRPr="00581702" w:rsidRDefault="00AB773B" w:rsidP="00AB773B">
      <w:pPr>
        <w:spacing w:after="0" w:line="240" w:lineRule="auto"/>
        <w:ind w:firstLine="720"/>
        <w:jc w:val="both"/>
        <w:rPr>
          <w:rFonts w:ascii="Times New Roman" w:hAnsi="Times New Roman" w:cs="Times New Roman"/>
          <w:b/>
          <w:spacing w:val="1"/>
          <w:sz w:val="28"/>
          <w:szCs w:val="28"/>
        </w:rPr>
      </w:pPr>
      <w:r w:rsidRPr="00581702">
        <w:rPr>
          <w:rFonts w:ascii="Times New Roman" w:hAnsi="Times New Roman" w:cs="Times New Roman"/>
          <w:b/>
          <w:spacing w:val="1"/>
          <w:sz w:val="28"/>
          <w:szCs w:val="28"/>
        </w:rPr>
        <w:t xml:space="preserve">«5» </w:t>
      </w:r>
      <w:r>
        <w:rPr>
          <w:rFonts w:ascii="Times New Roman" w:hAnsi="Times New Roman" w:cs="Times New Roman"/>
          <w:b/>
          <w:sz w:val="28"/>
          <w:szCs w:val="28"/>
        </w:rPr>
        <w:t>баллов выставляется обучающемуся</w:t>
      </w:r>
      <w:r w:rsidRPr="00581702">
        <w:rPr>
          <w:rFonts w:ascii="Times New Roman" w:hAnsi="Times New Roman" w:cs="Times New Roman"/>
          <w:b/>
          <w:spacing w:val="1"/>
          <w:sz w:val="28"/>
          <w:szCs w:val="28"/>
        </w:rPr>
        <w:t>, если: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отвечает самостоятельно, без наводящих вопросов преподавателя.</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«4»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w:t>
      </w:r>
      <w:r>
        <w:rPr>
          <w:rFonts w:ascii="Times New Roman" w:hAnsi="Times New Roman" w:cs="Times New Roman"/>
          <w:spacing w:val="1"/>
          <w:sz w:val="28"/>
          <w:szCs w:val="28"/>
        </w:rPr>
        <w:t>-</w:t>
      </w:r>
      <w:r w:rsidRPr="00581702">
        <w:rPr>
          <w:rFonts w:ascii="Times New Roman" w:hAnsi="Times New Roman" w:cs="Times New Roman"/>
          <w:spacing w:val="1"/>
          <w:sz w:val="28"/>
          <w:szCs w:val="28"/>
        </w:rPr>
        <w:t>2 ошибки, которые сам же исправляет, и 1</w:t>
      </w:r>
      <w:r>
        <w:rPr>
          <w:rFonts w:ascii="Times New Roman" w:hAnsi="Times New Roman" w:cs="Times New Roman"/>
          <w:spacing w:val="1"/>
          <w:sz w:val="28"/>
          <w:szCs w:val="28"/>
        </w:rPr>
        <w:t>-</w:t>
      </w:r>
      <w:r w:rsidRPr="00581702">
        <w:rPr>
          <w:rFonts w:ascii="Times New Roman" w:hAnsi="Times New Roman" w:cs="Times New Roman"/>
          <w:spacing w:val="1"/>
          <w:sz w:val="28"/>
          <w:szCs w:val="28"/>
        </w:rPr>
        <w:t>2 недочета в последовательности и языковом оформлении излагаемого.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«3»</w:t>
      </w:r>
      <w:r w:rsidRPr="00581702">
        <w:rPr>
          <w:rFonts w:ascii="Times New Roman" w:hAnsi="Times New Roman" w:cs="Times New Roman"/>
          <w:spacing w:val="1"/>
          <w:sz w:val="28"/>
          <w:szCs w:val="28"/>
        </w:rPr>
        <w:t xml:space="preserve">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«2»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если</w:t>
      </w:r>
      <w:r w:rsidRPr="00581702">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проверочная работа</w:t>
      </w:r>
    </w:p>
    <w:p w:rsidR="00AB773B" w:rsidRPr="00581702" w:rsidRDefault="00AB773B" w:rsidP="00AB773B">
      <w:pPr>
        <w:spacing w:after="0" w:line="240" w:lineRule="auto"/>
        <w:jc w:val="center"/>
        <w:rPr>
          <w:rFonts w:ascii="Times New Roman" w:eastAsia="Times New Roman" w:hAnsi="Times New Roman" w:cs="Times New Roman"/>
          <w:b/>
          <w:bCs/>
          <w:spacing w:val="-1"/>
          <w:sz w:val="28"/>
          <w:szCs w:val="28"/>
        </w:rPr>
      </w:pPr>
      <w:r w:rsidRPr="00581702">
        <w:rPr>
          <w:rFonts w:ascii="Times New Roman" w:eastAsia="Times New Roman" w:hAnsi="Times New Roman" w:cs="Times New Roman"/>
          <w:b/>
          <w:sz w:val="28"/>
          <w:szCs w:val="28"/>
        </w:rPr>
        <w:t xml:space="preserve">Тема </w:t>
      </w:r>
      <w:r w:rsidR="00DB2894">
        <w:rPr>
          <w:rFonts w:ascii="Times New Roman" w:eastAsia="Times New Roman" w:hAnsi="Times New Roman" w:cs="Times New Roman"/>
          <w:b/>
          <w:bCs/>
          <w:spacing w:val="-1"/>
          <w:sz w:val="28"/>
          <w:szCs w:val="28"/>
        </w:rPr>
        <w:t>3</w:t>
      </w:r>
      <w:r w:rsidRPr="00581702">
        <w:rPr>
          <w:rFonts w:ascii="Times New Roman" w:eastAsia="Times New Roman" w:hAnsi="Times New Roman" w:cs="Times New Roman"/>
          <w:b/>
          <w:bCs/>
          <w:spacing w:val="-1"/>
          <w:sz w:val="28"/>
          <w:szCs w:val="28"/>
        </w:rPr>
        <w:t>.2. Организация технологического обслуживания пассажиров</w:t>
      </w:r>
    </w:p>
    <w:p w:rsidR="00AB773B" w:rsidRPr="00581702" w:rsidRDefault="00AB773B" w:rsidP="00AB773B">
      <w:pPr>
        <w:spacing w:after="0" w:line="240" w:lineRule="auto"/>
        <w:jc w:val="center"/>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проверочной работе</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Работа рассчитана на 45 минут. </w:t>
      </w: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1.</w:t>
      </w:r>
    </w:p>
    <w:p w:rsidR="00AB773B" w:rsidRPr="00581702" w:rsidRDefault="00AB773B" w:rsidP="00617A3C">
      <w:pPr>
        <w:pStyle w:val="2f3"/>
        <w:widowControl w:val="0"/>
        <w:numPr>
          <w:ilvl w:val="0"/>
          <w:numId w:val="249"/>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Рассчитать количество мест в составе пассажирского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Название пассажирского поезда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«Вятка» </w:t>
      </w:r>
      <w:r w:rsidRPr="00581702">
        <w:rPr>
          <w:rFonts w:ascii="Times New Roman" w:eastAsia="Times New Roman" w:hAnsi="Times New Roman" w:cs="Times New Roman"/>
          <w:bCs/>
          <w:sz w:val="28"/>
          <w:szCs w:val="28"/>
        </w:rPr>
        <w:t>Киров-Москва.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lastRenderedPageBreak/>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4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p>
    <w:p w:rsidR="00AB773B" w:rsidRPr="00581702" w:rsidRDefault="00AB773B" w:rsidP="00617A3C">
      <w:pPr>
        <w:pStyle w:val="2f3"/>
        <w:widowControl w:val="0"/>
        <w:numPr>
          <w:ilvl w:val="0"/>
          <w:numId w:val="249"/>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2.</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Урал» Москва-Омск.</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6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3.</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Аврора» Москва- Киев.</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4.</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Стрела» Москва </w:t>
      </w:r>
      <w:r>
        <w:rPr>
          <w:rFonts w:ascii="Times New Roman" w:hAnsi="Times New Roman"/>
          <w:bCs/>
          <w:sz w:val="28"/>
          <w:szCs w:val="28"/>
        </w:rPr>
        <w:t>-</w:t>
      </w:r>
      <w:r w:rsidRPr="00581702">
        <w:rPr>
          <w:rFonts w:ascii="Times New Roman" w:hAnsi="Times New Roman"/>
          <w:bCs/>
          <w:sz w:val="28"/>
          <w:szCs w:val="28"/>
        </w:rPr>
        <w:t xml:space="preserve"> Серов.</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ресторан,1 вагон СВ 8 вагонов купейных, 4 плацкартных, 2 почтово-багажных вагона.     </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2. Нарисовать соответствующую схему состава поезд</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5.</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Хохлома» Москва </w:t>
      </w:r>
      <w:r>
        <w:rPr>
          <w:rFonts w:ascii="Times New Roman" w:hAnsi="Times New Roman"/>
          <w:bCs/>
          <w:sz w:val="28"/>
          <w:szCs w:val="28"/>
        </w:rPr>
        <w:t>-</w:t>
      </w:r>
      <w:r w:rsidRPr="00581702">
        <w:rPr>
          <w:rFonts w:ascii="Times New Roman" w:hAnsi="Times New Roman"/>
          <w:bCs/>
          <w:sz w:val="28"/>
          <w:szCs w:val="28"/>
        </w:rPr>
        <w:t xml:space="preserve"> Горький.</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w:t>
      </w:r>
      <w:r w:rsidRPr="00581702">
        <w:rPr>
          <w:rFonts w:ascii="Times New Roman" w:eastAsia="Times New Roman" w:hAnsi="Times New Roman" w:cs="Times New Roman"/>
          <w:bCs/>
          <w:sz w:val="28"/>
          <w:szCs w:val="28"/>
        </w:rPr>
        <w:t>, 2 вагона СВ, 8 вагонов купейных, 3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widowControl w:val="0"/>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lastRenderedPageBreak/>
        <w:t>- работа выполнена полностью, но использованы наименее оптимальные подходы к решению поставленной задачи;</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более чем наполовину, допущено более трех ошибок;</w:t>
      </w:r>
    </w:p>
    <w:p w:rsidR="00AB773B" w:rsidRPr="00581702" w:rsidRDefault="00AB773B" w:rsidP="00AB773B">
      <w:pPr>
        <w:pStyle w:val="ad"/>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d"/>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widowControl w:val="0"/>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тестовОе заданиЕ</w:t>
      </w:r>
    </w:p>
    <w:p w:rsidR="00AB773B" w:rsidRPr="00581702" w:rsidRDefault="00AB773B" w:rsidP="00AB773B">
      <w:pPr>
        <w:widowControl w:val="0"/>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Тема </w:t>
      </w:r>
      <w:r w:rsidR="00DB2894">
        <w:rPr>
          <w:rFonts w:ascii="Times New Roman" w:eastAsia="Times New Roman" w:hAnsi="Times New Roman" w:cs="Times New Roman"/>
          <w:b/>
          <w:sz w:val="28"/>
          <w:szCs w:val="28"/>
        </w:rPr>
        <w:t>3</w:t>
      </w:r>
      <w:r w:rsidRPr="00581702">
        <w:rPr>
          <w:rFonts w:ascii="Times New Roman" w:eastAsia="Times New Roman" w:hAnsi="Times New Roman" w:cs="Times New Roman"/>
          <w:b/>
          <w:sz w:val="28"/>
          <w:szCs w:val="28"/>
        </w:rPr>
        <w:t>.3. Организация перевозок пассажиров, ручной клади, багажа и грузобагажа</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тесту</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Тестовое задание содержит 7 вопросов в части А и 5 вопросов в части Б.</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Время на подготовку и выполнение работы: 30 минут.</w:t>
      </w:r>
    </w:p>
    <w:p w:rsidR="00AB773B" w:rsidRPr="00581702" w:rsidRDefault="00AB773B" w:rsidP="00AB773B">
      <w:pPr>
        <w:spacing w:after="0" w:line="240" w:lineRule="auto"/>
        <w:jc w:val="both"/>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А, начисляется 1 балл,</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Б, начисляется 2 балла.</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«5» - правильно выполнено 91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100% заданий (15-17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«4» - правильно выполнено 71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90% заданий (12-14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 правильно выполнено 51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70% заданий (9-11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«2» - правильно выполнено менее 51% заданий (0-8 баллов).</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jc w:val="center"/>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ЧАСТЬ А</w:t>
      </w:r>
    </w:p>
    <w:p w:rsidR="00AB773B" w:rsidRPr="00581702" w:rsidRDefault="00AB773B" w:rsidP="00AB773B">
      <w:pPr>
        <w:spacing w:after="0" w:line="240" w:lineRule="auto"/>
        <w:jc w:val="center"/>
        <w:rPr>
          <w:rFonts w:ascii="Times New Roman" w:eastAsia="Times New Roman" w:hAnsi="Times New Roman" w:cs="Times New Roman"/>
          <w:i/>
          <w:iCs/>
          <w:sz w:val="28"/>
          <w:szCs w:val="28"/>
        </w:rPr>
      </w:pPr>
      <w:r w:rsidRPr="00581702">
        <w:rPr>
          <w:rFonts w:ascii="Times New Roman" w:eastAsia="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AB773B" w:rsidRPr="00581702" w:rsidRDefault="00AB773B" w:rsidP="00AB773B">
      <w:pPr>
        <w:spacing w:after="0" w:line="240" w:lineRule="auto"/>
        <w:jc w:val="center"/>
        <w:rPr>
          <w:rFonts w:ascii="Times New Roman" w:eastAsia="Times New Roman" w:hAnsi="Times New Roman" w:cs="Times New Roman"/>
          <w:b/>
          <w:bCs/>
          <w:sz w:val="28"/>
          <w:szCs w:val="28"/>
        </w:rPr>
      </w:pPr>
    </w:p>
    <w:p w:rsidR="00AB773B" w:rsidRPr="00581702" w:rsidRDefault="00AB773B" w:rsidP="00AB773B">
      <w:pPr>
        <w:spacing w:after="0" w:line="240" w:lineRule="auto"/>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 xml:space="preserve">1. Установленные на железнодорожном транспорте плата и сбор за перевозку пассажиров, багажа и грузобагажа, а также правила их исчисления </w:t>
      </w:r>
      <w:r>
        <w:rPr>
          <w:rFonts w:ascii="Times New Roman" w:eastAsia="Times New Roman" w:hAnsi="Times New Roman" w:cs="Times New Roman"/>
          <w:b/>
          <w:bCs/>
          <w:sz w:val="28"/>
          <w:szCs w:val="28"/>
        </w:rPr>
        <w:t>-</w:t>
      </w:r>
      <w:r w:rsidRPr="00581702">
        <w:rPr>
          <w:rFonts w:ascii="Times New Roman" w:eastAsia="Times New Roman" w:hAnsi="Times New Roman" w:cs="Times New Roman"/>
          <w:b/>
          <w:bCs/>
          <w:sz w:val="28"/>
          <w:szCs w:val="28"/>
        </w:rPr>
        <w:t xml:space="preserve"> это</w:t>
      </w:r>
    </w:p>
    <w:p w:rsidR="00AB773B" w:rsidRPr="00581702" w:rsidRDefault="00AB773B" w:rsidP="00617A3C">
      <w:pPr>
        <w:pStyle w:val="2f3"/>
        <w:numPr>
          <w:ilvl w:val="0"/>
          <w:numId w:val="250"/>
        </w:numPr>
        <w:spacing w:after="0" w:line="240" w:lineRule="auto"/>
        <w:rPr>
          <w:rFonts w:ascii="Times New Roman" w:hAnsi="Times New Roman"/>
          <w:sz w:val="28"/>
          <w:szCs w:val="28"/>
        </w:rPr>
      </w:pPr>
      <w:r w:rsidRPr="00581702">
        <w:rPr>
          <w:rFonts w:ascii="Times New Roman" w:hAnsi="Times New Roman"/>
          <w:sz w:val="28"/>
          <w:szCs w:val="28"/>
        </w:rPr>
        <w:t>пассажирский проездной билет</w:t>
      </w:r>
    </w:p>
    <w:p w:rsidR="00AB773B" w:rsidRPr="00581702" w:rsidRDefault="00AB773B" w:rsidP="00617A3C">
      <w:pPr>
        <w:numPr>
          <w:ilvl w:val="0"/>
          <w:numId w:val="250"/>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железнодорожный тариф</w:t>
      </w:r>
    </w:p>
    <w:p w:rsidR="00AB773B" w:rsidRPr="00581702" w:rsidRDefault="00AB773B" w:rsidP="00617A3C">
      <w:pPr>
        <w:numPr>
          <w:ilvl w:val="0"/>
          <w:numId w:val="250"/>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билет за провозку багажа</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2. Какой процент оплачивается в условиях льготного проезда</w:t>
      </w:r>
    </w:p>
    <w:p w:rsidR="00AB773B" w:rsidRPr="00581702" w:rsidRDefault="00AB773B" w:rsidP="00617A3C">
      <w:pPr>
        <w:pStyle w:val="2f3"/>
        <w:numPr>
          <w:ilvl w:val="0"/>
          <w:numId w:val="251"/>
        </w:numPr>
        <w:spacing w:after="0" w:line="240" w:lineRule="auto"/>
        <w:rPr>
          <w:rFonts w:ascii="Times New Roman" w:hAnsi="Times New Roman"/>
          <w:sz w:val="28"/>
          <w:szCs w:val="28"/>
        </w:rPr>
      </w:pPr>
      <w:r w:rsidRPr="00581702">
        <w:rPr>
          <w:rFonts w:ascii="Times New Roman" w:hAnsi="Times New Roman"/>
          <w:sz w:val="28"/>
          <w:szCs w:val="28"/>
        </w:rPr>
        <w:t>25%</w:t>
      </w:r>
    </w:p>
    <w:p w:rsidR="00AB773B" w:rsidRPr="00581702" w:rsidRDefault="00AB773B" w:rsidP="00617A3C">
      <w:pPr>
        <w:numPr>
          <w:ilvl w:val="0"/>
          <w:numId w:val="25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50%</w:t>
      </w:r>
    </w:p>
    <w:p w:rsidR="00AB773B" w:rsidRPr="00581702" w:rsidRDefault="00AB773B" w:rsidP="00617A3C">
      <w:pPr>
        <w:numPr>
          <w:ilvl w:val="0"/>
          <w:numId w:val="25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0 %</w:t>
      </w:r>
    </w:p>
    <w:p w:rsidR="00AB773B" w:rsidRPr="00581702" w:rsidRDefault="00AB773B" w:rsidP="00617A3C">
      <w:pPr>
        <w:numPr>
          <w:ilvl w:val="0"/>
          <w:numId w:val="25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100 %</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3. Какой тариф применяется в крупных узлах, когда пригородный участок разделен на зоны.</w:t>
      </w:r>
    </w:p>
    <w:p w:rsidR="00AB773B" w:rsidRPr="00581702" w:rsidRDefault="00AB773B" w:rsidP="00617A3C">
      <w:pPr>
        <w:pStyle w:val="2f3"/>
        <w:numPr>
          <w:ilvl w:val="0"/>
          <w:numId w:val="252"/>
        </w:numPr>
        <w:spacing w:after="0" w:line="240" w:lineRule="auto"/>
        <w:rPr>
          <w:rFonts w:ascii="Times New Roman" w:hAnsi="Times New Roman"/>
          <w:sz w:val="28"/>
          <w:szCs w:val="28"/>
        </w:rPr>
      </w:pPr>
      <w:r w:rsidRPr="00581702">
        <w:rPr>
          <w:rFonts w:ascii="Times New Roman" w:hAnsi="Times New Roman"/>
          <w:sz w:val="28"/>
          <w:szCs w:val="28"/>
        </w:rPr>
        <w:t>абонементный</w:t>
      </w:r>
    </w:p>
    <w:p w:rsidR="00AB773B" w:rsidRPr="00581702" w:rsidRDefault="00AB773B" w:rsidP="00617A3C">
      <w:pPr>
        <w:numPr>
          <w:ilvl w:val="0"/>
          <w:numId w:val="252"/>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617A3C">
      <w:pPr>
        <w:numPr>
          <w:ilvl w:val="0"/>
          <w:numId w:val="252"/>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зонный</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4. Какой тариф применяется при оформлении пригородных билетов длительного действия от 1 до 4 месяцев</w:t>
      </w:r>
    </w:p>
    <w:p w:rsidR="00AB773B" w:rsidRPr="00581702" w:rsidRDefault="00AB773B" w:rsidP="00617A3C">
      <w:pPr>
        <w:pStyle w:val="2f3"/>
        <w:numPr>
          <w:ilvl w:val="0"/>
          <w:numId w:val="253"/>
        </w:numPr>
        <w:spacing w:after="0" w:line="240" w:lineRule="auto"/>
        <w:rPr>
          <w:rFonts w:ascii="Times New Roman" w:hAnsi="Times New Roman"/>
          <w:sz w:val="28"/>
          <w:szCs w:val="28"/>
        </w:rPr>
      </w:pPr>
      <w:r w:rsidRPr="00581702">
        <w:rPr>
          <w:rFonts w:ascii="Times New Roman" w:hAnsi="Times New Roman"/>
          <w:sz w:val="28"/>
          <w:szCs w:val="28"/>
        </w:rPr>
        <w:t>зонный</w:t>
      </w:r>
    </w:p>
    <w:p w:rsidR="00AB773B" w:rsidRPr="00581702" w:rsidRDefault="00AB773B" w:rsidP="00617A3C">
      <w:pPr>
        <w:numPr>
          <w:ilvl w:val="0"/>
          <w:numId w:val="253"/>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617A3C">
      <w:pPr>
        <w:numPr>
          <w:ilvl w:val="0"/>
          <w:numId w:val="253"/>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абонементный</w:t>
      </w:r>
    </w:p>
    <w:p w:rsidR="00AB773B" w:rsidRPr="00581702" w:rsidRDefault="00AB773B" w:rsidP="00AB773B">
      <w:pPr>
        <w:spacing w:after="0" w:line="240" w:lineRule="auto"/>
        <w:ind w:left="644"/>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5. Какой тариф применяется для тех случаев, когда стоимость зависит от расстояния поездки</w:t>
      </w:r>
    </w:p>
    <w:p w:rsidR="00AB773B" w:rsidRPr="00581702" w:rsidRDefault="00AB773B" w:rsidP="00617A3C">
      <w:pPr>
        <w:pStyle w:val="2f3"/>
        <w:numPr>
          <w:ilvl w:val="0"/>
          <w:numId w:val="254"/>
        </w:numPr>
        <w:spacing w:after="0" w:line="240" w:lineRule="auto"/>
        <w:rPr>
          <w:rFonts w:ascii="Times New Roman" w:hAnsi="Times New Roman"/>
          <w:sz w:val="28"/>
          <w:szCs w:val="28"/>
        </w:rPr>
      </w:pPr>
      <w:r w:rsidRPr="00581702">
        <w:rPr>
          <w:rFonts w:ascii="Times New Roman" w:hAnsi="Times New Roman"/>
          <w:sz w:val="28"/>
          <w:szCs w:val="28"/>
        </w:rPr>
        <w:t>зонный</w:t>
      </w:r>
    </w:p>
    <w:p w:rsidR="00AB773B" w:rsidRPr="00581702" w:rsidRDefault="00AB773B" w:rsidP="00617A3C">
      <w:pPr>
        <w:numPr>
          <w:ilvl w:val="0"/>
          <w:numId w:val="254"/>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617A3C">
      <w:pPr>
        <w:numPr>
          <w:ilvl w:val="0"/>
          <w:numId w:val="254"/>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покилометровый</w:t>
      </w:r>
    </w:p>
    <w:p w:rsidR="00AB773B" w:rsidRPr="00581702" w:rsidRDefault="00AB773B" w:rsidP="00AB773B">
      <w:pPr>
        <w:spacing w:after="0" w:line="240" w:lineRule="auto"/>
        <w:ind w:left="36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 Каждый пассажир имеет право провозить с собой на один проездной документ, ручную кладь не более?</w:t>
      </w:r>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А) </w:t>
      </w:r>
      <w:smartTag w:uri="urn:schemas-microsoft-com:office:smarttags" w:element="metricconverter">
        <w:smartTagPr>
          <w:attr w:name="ProductID" w:val="50 кг"/>
        </w:smartTagPr>
        <w:r w:rsidRPr="00581702">
          <w:rPr>
            <w:rFonts w:ascii="Times New Roman" w:eastAsia="Times New Roman" w:hAnsi="Times New Roman" w:cs="Times New Roman"/>
            <w:sz w:val="28"/>
            <w:szCs w:val="28"/>
          </w:rPr>
          <w:t>50 кг</w:t>
        </w:r>
      </w:smartTag>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Б) </w:t>
      </w: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 фрактальных изображений</w:t>
      </w:r>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 36 кг</w:t>
      </w:r>
    </w:p>
    <w:p w:rsidR="00AB773B" w:rsidRPr="00581702" w:rsidRDefault="00AB773B" w:rsidP="00AB773B">
      <w:pPr>
        <w:spacing w:after="0" w:line="240" w:lineRule="auto"/>
        <w:ind w:left="357"/>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7. Сколько кг ручной клади разрешено провезти пассажиру в поезде пригородного сообщения</w:t>
      </w:r>
    </w:p>
    <w:p w:rsidR="00AB773B" w:rsidRPr="00581702" w:rsidRDefault="00AB773B" w:rsidP="00617A3C">
      <w:pPr>
        <w:pStyle w:val="2f3"/>
        <w:numPr>
          <w:ilvl w:val="0"/>
          <w:numId w:val="255"/>
        </w:numPr>
        <w:spacing w:after="0" w:line="240" w:lineRule="auto"/>
        <w:rPr>
          <w:rFonts w:ascii="Times New Roman" w:hAnsi="Times New Roman"/>
          <w:sz w:val="28"/>
          <w:szCs w:val="28"/>
        </w:rPr>
      </w:pPr>
      <w:smartTag w:uri="urn:schemas-microsoft-com:office:smarttags" w:element="metricconverter">
        <w:smartTagPr>
          <w:attr w:name="ProductID" w:val="50 кг"/>
        </w:smartTagPr>
        <w:r w:rsidRPr="00581702">
          <w:rPr>
            <w:rFonts w:ascii="Times New Roman" w:hAnsi="Times New Roman"/>
            <w:sz w:val="28"/>
            <w:szCs w:val="28"/>
          </w:rPr>
          <w:t>50 кг</w:t>
        </w:r>
      </w:smartTag>
    </w:p>
    <w:p w:rsidR="00AB773B" w:rsidRPr="00581702" w:rsidRDefault="00AB773B" w:rsidP="00617A3C">
      <w:pPr>
        <w:numPr>
          <w:ilvl w:val="0"/>
          <w:numId w:val="255"/>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AB773B" w:rsidRPr="00581702" w:rsidRDefault="00AB773B" w:rsidP="00617A3C">
      <w:pPr>
        <w:numPr>
          <w:ilvl w:val="0"/>
          <w:numId w:val="255"/>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36 кг"/>
        </w:smartTagPr>
        <w:r w:rsidRPr="00581702">
          <w:rPr>
            <w:rFonts w:ascii="Times New Roman" w:eastAsia="Times New Roman" w:hAnsi="Times New Roman" w:cs="Times New Roman"/>
            <w:sz w:val="28"/>
            <w:szCs w:val="28"/>
          </w:rPr>
          <w:t>36 кг</w:t>
        </w:r>
      </w:smartTag>
    </w:p>
    <w:p w:rsidR="00AB773B" w:rsidRPr="00581702" w:rsidRDefault="00AB773B" w:rsidP="00AB773B">
      <w:pPr>
        <w:spacing w:after="0" w:line="240" w:lineRule="auto"/>
        <w:rPr>
          <w:rFonts w:ascii="Times New Roman" w:eastAsia="Times New Roman" w:hAnsi="Times New Roman" w:cs="Times New Roman"/>
          <w:sz w:val="28"/>
          <w:szCs w:val="28"/>
        </w:rPr>
      </w:pPr>
    </w:p>
    <w:p w:rsidR="00AB773B" w:rsidRPr="00581702" w:rsidRDefault="00AB773B" w:rsidP="00AB773B">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p w:rsidR="00AB773B" w:rsidRPr="00581702" w:rsidRDefault="00AB773B" w:rsidP="00AB773B">
      <w:pPr>
        <w:spacing w:after="0" w:line="240" w:lineRule="auto"/>
        <w:jc w:val="center"/>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 Укажите, какие дополнительные тарифы и сборы применяются на железнодорожном транспорте</w:t>
      </w:r>
    </w:p>
    <w:p w:rsidR="00AB773B" w:rsidRPr="00581702" w:rsidRDefault="00AB773B" w:rsidP="00AB773B">
      <w:pPr>
        <w:spacing w:after="0" w:line="240" w:lineRule="auto"/>
        <w:jc w:val="center"/>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1-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2-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4-</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6-</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7-</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8-</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9-</w:t>
      </w:r>
    </w:p>
    <w:p w:rsidR="00AB773B" w:rsidRPr="00581702" w:rsidRDefault="00AB773B" w:rsidP="00AB773B">
      <w:pPr>
        <w:spacing w:after="0" w:line="240" w:lineRule="auto"/>
        <w:jc w:val="both"/>
        <w:rPr>
          <w:rFonts w:ascii="Times New Roman" w:eastAsia="Times New Roman" w:hAnsi="Times New Roman" w:cs="Times New Roman"/>
          <w:b/>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9. Впишите термин. </w:t>
      </w:r>
      <w:r w:rsidRPr="00581702">
        <w:rPr>
          <w:rFonts w:ascii="Times New Roman" w:eastAsia="Times New Roman" w:hAnsi="Times New Roman" w:cs="Times New Roman"/>
          <w:sz w:val="28"/>
          <w:szCs w:val="28"/>
        </w:rPr>
        <w:t xml:space="preserve">Легко переносимы вещи и предметы пассажира (независимо от их рода и вида упаковки), которые по своим размерам без затруднения помещаются в вагонах пассажирских поездов на предусмотренных для этого местах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w:t>
      </w:r>
    </w:p>
    <w:p w:rsidR="00AB773B" w:rsidRPr="00581702" w:rsidRDefault="00AB773B" w:rsidP="00AB773B">
      <w:pPr>
        <w:spacing w:after="0" w:line="240" w:lineRule="auto"/>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10. Впишите термин. </w:t>
      </w:r>
      <w:r w:rsidRPr="00581702">
        <w:rPr>
          <w:rFonts w:ascii="Times New Roman" w:eastAsia="Times New Roman" w:hAnsi="Times New Roman" w:cs="Times New Roman"/>
          <w:sz w:val="28"/>
          <w:szCs w:val="28"/>
        </w:rPr>
        <w:t xml:space="preserve">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 в проездном документе называются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_________________.</w:t>
      </w:r>
    </w:p>
    <w:p w:rsidR="00AB773B" w:rsidRPr="00581702" w:rsidRDefault="00AB773B" w:rsidP="00AB773B">
      <w:pPr>
        <w:spacing w:after="0" w:line="240" w:lineRule="auto"/>
        <w:jc w:val="both"/>
        <w:rPr>
          <w:rFonts w:ascii="Times New Roman" w:eastAsia="Times New Roman" w:hAnsi="Times New Roman" w:cs="Times New Roman"/>
          <w:b/>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11. Дайте определение. </w:t>
      </w:r>
      <w:r w:rsidRPr="00581702">
        <w:rPr>
          <w:rFonts w:ascii="Times New Roman" w:eastAsia="Times New Roman" w:hAnsi="Times New Roman" w:cs="Times New Roman"/>
          <w:sz w:val="28"/>
          <w:szCs w:val="28"/>
        </w:rPr>
        <w:t xml:space="preserve">Пассажир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_______________________________</w:t>
      </w: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w:t>
      </w: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12. Дайте определение. </w:t>
      </w:r>
      <w:r w:rsidRPr="00581702">
        <w:rPr>
          <w:rFonts w:ascii="Times New Roman" w:eastAsia="Times New Roman" w:hAnsi="Times New Roman" w:cs="Times New Roman"/>
          <w:sz w:val="28"/>
          <w:szCs w:val="28"/>
        </w:rPr>
        <w:t xml:space="preserve">Грузобагаж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w:t>
      </w: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w:t>
      </w:r>
    </w:p>
    <w:p w:rsidR="00AB773B" w:rsidRPr="00581702" w:rsidRDefault="00AB773B" w:rsidP="00AB773B">
      <w:pPr>
        <w:spacing w:after="0" w:line="240" w:lineRule="auto"/>
        <w:rPr>
          <w:rFonts w:ascii="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Эталон выполнения</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w:t>
            </w:r>
          </w:p>
        </w:tc>
      </w:tr>
    </w:tbl>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8710"/>
      </w:tblGrid>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резервирование мест в поездах по предварительным заявкам</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доставку билета на дом</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Оформление возврата денег за неиспользованный проездной документ</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пользование комплектом постельного белья</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хранение ручной клади в камере хранения</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проездного документа</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проезда в транзитном поезде за 1 час его прибытия по расписанию</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оказание услуг в поездах (предоставление чая, журналов и т.д.)</w:t>
            </w:r>
          </w:p>
          <w:p w:rsidR="00AB773B" w:rsidRPr="00581702" w:rsidRDefault="00AB773B" w:rsidP="00617A3C">
            <w:pPr>
              <w:numPr>
                <w:ilvl w:val="0"/>
                <w:numId w:val="256"/>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Сбор за объявленную ценность багажа.</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9</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ручная кладь</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10</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багаж</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11</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autoSpaceDE w:val="0"/>
              <w:autoSpaceDN w:val="0"/>
              <w:adjustRightInd w:val="0"/>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лицо, совершающее поездку в поезде по действительному проездному документу (билету) либо имеющее проездной документ (билет) и находящееся на территории железнодорожной станции, железнодорожного вокзала или пассажирской платформы непосредственно перед указанной поездкой или непосредственно </w:t>
            </w:r>
            <w:r w:rsidRPr="00581702">
              <w:rPr>
                <w:rFonts w:ascii="Times New Roman" w:eastAsia="Times New Roman" w:hAnsi="Times New Roman" w:cs="Times New Roman"/>
                <w:sz w:val="28"/>
                <w:szCs w:val="28"/>
              </w:rPr>
              <w:lastRenderedPageBreak/>
              <w:t>после нее;</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lastRenderedPageBreak/>
              <w:t>12</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both"/>
              <w:rPr>
                <w:rFonts w:ascii="Times New Roman" w:eastAsia="Times New Roman" w:hAnsi="Times New Roman" w:cs="Times New Roman"/>
                <w:kern w:val="36"/>
                <w:sz w:val="28"/>
                <w:szCs w:val="28"/>
              </w:rPr>
            </w:pPr>
            <w:r w:rsidRPr="00581702">
              <w:rPr>
                <w:rFonts w:ascii="Times New Roman" w:eastAsia="Times New Roman" w:hAnsi="Times New Roman" w:cs="Times New Roman"/>
                <w:kern w:val="36"/>
                <w:sz w:val="28"/>
                <w:szCs w:val="28"/>
              </w:rPr>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p>
        </w:tc>
      </w:tr>
    </w:tbl>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Default="00AB773B" w:rsidP="00AB773B">
      <w:pPr>
        <w:widowControl w:val="0"/>
        <w:spacing w:after="0" w:line="240" w:lineRule="auto"/>
        <w:ind w:firstLine="709"/>
        <w:jc w:val="center"/>
        <w:rPr>
          <w:rFonts w:ascii="Times New Roman" w:hAnsi="Times New Roman" w:cs="Times New Roman"/>
          <w:b/>
          <w:sz w:val="28"/>
          <w:szCs w:val="28"/>
        </w:rPr>
      </w:pPr>
      <w:r w:rsidRPr="004D1735">
        <w:rPr>
          <w:rFonts w:ascii="Times New Roman" w:hAnsi="Times New Roman" w:cs="Times New Roman"/>
          <w:b/>
          <w:sz w:val="28"/>
          <w:szCs w:val="28"/>
        </w:rPr>
        <w:t>ИНСТРУКЦИОННЫЕ КАРТЫ ДЛЯ ПРОВЕДЕНИЯ ПРАКТИЧЕСКИХ ЗАНЯТИЙ</w:t>
      </w:r>
    </w:p>
    <w:p w:rsidR="00AB773B" w:rsidRDefault="00AB773B" w:rsidP="00AB773B">
      <w:pPr>
        <w:widowControl w:val="0"/>
        <w:spacing w:after="0" w:line="240" w:lineRule="auto"/>
        <w:ind w:firstLine="709"/>
        <w:jc w:val="both"/>
        <w:rPr>
          <w:rFonts w:ascii="Times New Roman" w:hAnsi="Times New Roman" w:cs="Times New Roman"/>
          <w:b/>
          <w:sz w:val="28"/>
          <w:szCs w:val="28"/>
        </w:rPr>
      </w:pPr>
    </w:p>
    <w:p w:rsidR="00AB773B" w:rsidRPr="00AB773B" w:rsidRDefault="00AB773B" w:rsidP="00AB773B">
      <w:pPr>
        <w:widowControl w:val="0"/>
        <w:spacing w:after="0" w:line="240" w:lineRule="auto"/>
        <w:ind w:firstLine="709"/>
        <w:jc w:val="both"/>
        <w:rPr>
          <w:rFonts w:ascii="Times New Roman" w:hAnsi="Times New Roman" w:cs="Times New Roman"/>
          <w:b/>
          <w:sz w:val="28"/>
          <w:szCs w:val="28"/>
        </w:rPr>
      </w:pPr>
      <w:r w:rsidRPr="00AB773B">
        <w:rPr>
          <w:rFonts w:ascii="Times New Roman" w:hAnsi="Times New Roman" w:cs="Times New Roman"/>
          <w:b/>
          <w:sz w:val="28"/>
          <w:szCs w:val="28"/>
        </w:rPr>
        <w:t>ТЕМЫ ПРАКТИЧЕСКИХ ЗАНЯТИЙ:</w:t>
      </w:r>
    </w:p>
    <w:p w:rsidR="00AB773B" w:rsidRPr="00AB773B" w:rsidRDefault="00AB773B" w:rsidP="00AB773B">
      <w:pPr>
        <w:widowControl w:val="0"/>
        <w:spacing w:after="0" w:line="240" w:lineRule="auto"/>
        <w:ind w:firstLine="709"/>
        <w:jc w:val="both"/>
        <w:rPr>
          <w:rFonts w:ascii="Times New Roman" w:hAnsi="Times New Roman" w:cs="Times New Roman"/>
          <w:b/>
          <w:sz w:val="28"/>
          <w:szCs w:val="28"/>
        </w:rPr>
      </w:pPr>
    </w:p>
    <w:p w:rsidR="00AB773B" w:rsidRPr="00AB773B" w:rsidRDefault="00AB773B" w:rsidP="00AB773B">
      <w:pPr>
        <w:widowControl w:val="0"/>
        <w:spacing w:after="0" w:line="240" w:lineRule="auto"/>
        <w:ind w:firstLine="709"/>
        <w:jc w:val="both"/>
        <w:rPr>
          <w:rFonts w:ascii="Times New Roman" w:hAnsi="Times New Roman" w:cs="Times New Roman"/>
          <w:b/>
          <w:sz w:val="28"/>
          <w:szCs w:val="28"/>
          <w:u w:val="single"/>
        </w:rPr>
      </w:pPr>
      <w:r w:rsidRPr="00AB773B">
        <w:rPr>
          <w:rFonts w:ascii="Times New Roman" w:hAnsi="Times New Roman" w:cs="Times New Roman"/>
          <w:b/>
          <w:sz w:val="28"/>
          <w:szCs w:val="28"/>
          <w:u w:val="single"/>
        </w:rPr>
        <w:t xml:space="preserve">Раздел </w:t>
      </w:r>
      <w:r w:rsidR="00DB2894">
        <w:rPr>
          <w:rFonts w:ascii="Times New Roman" w:hAnsi="Times New Roman" w:cs="Times New Roman"/>
          <w:b/>
          <w:sz w:val="28"/>
          <w:szCs w:val="28"/>
          <w:u w:val="single"/>
        </w:rPr>
        <w:t>3</w:t>
      </w:r>
      <w:r w:rsidRPr="00AB773B">
        <w:rPr>
          <w:rFonts w:ascii="Times New Roman" w:hAnsi="Times New Roman" w:cs="Times New Roman"/>
          <w:b/>
          <w:sz w:val="28"/>
          <w:szCs w:val="28"/>
          <w:u w:val="single"/>
        </w:rPr>
        <w:t>. Организация и управление пассажирскими перевозками</w:t>
      </w:r>
    </w:p>
    <w:p w:rsidR="00AB773B" w:rsidRPr="00AB773B" w:rsidRDefault="00AB773B" w:rsidP="00AB773B">
      <w:pPr>
        <w:pStyle w:val="TableParagraph"/>
        <w:ind w:right="116" w:firstLine="709"/>
        <w:rPr>
          <w:rFonts w:ascii="Times New Roman" w:eastAsia="Times New Roman" w:hAnsi="Times New Roman" w:cs="Times New Roman"/>
          <w:b/>
          <w:sz w:val="28"/>
          <w:szCs w:val="28"/>
          <w:u w:val="single"/>
          <w:lang w:val="ru-RU"/>
        </w:rPr>
      </w:pPr>
    </w:p>
    <w:p w:rsidR="00AB773B" w:rsidRPr="00AB773B" w:rsidRDefault="00AB773B" w:rsidP="00AB773B">
      <w:pPr>
        <w:tabs>
          <w:tab w:val="left" w:pos="1621"/>
        </w:tabs>
        <w:spacing w:after="0" w:line="240" w:lineRule="auto"/>
        <w:ind w:firstLine="709"/>
        <w:rPr>
          <w:rFonts w:ascii="Times New Roman" w:hAnsi="Times New Roman" w:cs="Times New Roman"/>
          <w:b/>
          <w:w w:val="103"/>
          <w:sz w:val="28"/>
          <w:szCs w:val="28"/>
        </w:rPr>
      </w:pPr>
      <w:r w:rsidRPr="00AB773B">
        <w:rPr>
          <w:rFonts w:ascii="Times New Roman" w:hAnsi="Times New Roman" w:cs="Times New Roman"/>
          <w:b/>
          <w:w w:val="105"/>
          <w:sz w:val="28"/>
          <w:szCs w:val="28"/>
        </w:rPr>
        <w:t xml:space="preserve">Тема </w:t>
      </w:r>
      <w:r w:rsidR="00DB2894">
        <w:rPr>
          <w:rFonts w:ascii="Times New Roman" w:hAnsi="Times New Roman" w:cs="Times New Roman"/>
          <w:b/>
          <w:w w:val="109"/>
          <w:sz w:val="28"/>
          <w:szCs w:val="28"/>
        </w:rPr>
        <w:t>3</w:t>
      </w:r>
      <w:r w:rsidRPr="00AB773B">
        <w:rPr>
          <w:rFonts w:ascii="Times New Roman" w:hAnsi="Times New Roman" w:cs="Times New Roman"/>
          <w:b/>
          <w:w w:val="109"/>
          <w:sz w:val="28"/>
          <w:szCs w:val="28"/>
        </w:rPr>
        <w:t>.2. Организация технологи</w:t>
      </w:r>
      <w:r w:rsidRPr="00AB773B">
        <w:rPr>
          <w:rFonts w:ascii="Times New Roman" w:hAnsi="Times New Roman" w:cs="Times New Roman"/>
          <w:b/>
          <w:w w:val="103"/>
          <w:sz w:val="28"/>
          <w:szCs w:val="28"/>
        </w:rPr>
        <w:t>ческого обслуживания пассажиров</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№1</w:t>
      </w:r>
    </w:p>
    <w:p w:rsidR="00AB773B" w:rsidRPr="00AB773B" w:rsidRDefault="00AB773B" w:rsidP="00AB773B">
      <w:pPr>
        <w:tabs>
          <w:tab w:val="left" w:pos="9"/>
        </w:tabs>
        <w:spacing w:after="0" w:line="240" w:lineRule="auto"/>
        <w:ind w:right="29" w:firstLine="709"/>
        <w:jc w:val="both"/>
        <w:rPr>
          <w:rFonts w:ascii="Times New Roman" w:hAnsi="Times New Roman" w:cs="Times New Roman"/>
          <w:w w:val="102"/>
          <w:sz w:val="28"/>
          <w:szCs w:val="28"/>
        </w:rPr>
      </w:pPr>
      <w:r w:rsidRPr="00AB773B">
        <w:rPr>
          <w:rFonts w:ascii="Times New Roman" w:hAnsi="Times New Roman" w:cs="Times New Roman"/>
          <w:spacing w:val="-3"/>
          <w:sz w:val="28"/>
          <w:szCs w:val="28"/>
        </w:rPr>
        <w:t>Расчет схемы состава пассажирского поезда</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№2</w:t>
      </w:r>
    </w:p>
    <w:p w:rsidR="00AB773B" w:rsidRPr="00AB773B" w:rsidRDefault="00AB773B" w:rsidP="00AB773B">
      <w:pPr>
        <w:tabs>
          <w:tab w:val="left" w:pos="9"/>
        </w:tabs>
        <w:spacing w:after="0" w:line="240" w:lineRule="auto"/>
        <w:ind w:right="29" w:firstLine="709"/>
        <w:jc w:val="both"/>
        <w:rPr>
          <w:rFonts w:ascii="Times New Roman" w:hAnsi="Times New Roman" w:cs="Times New Roman"/>
          <w:w w:val="102"/>
          <w:sz w:val="28"/>
          <w:szCs w:val="28"/>
        </w:rPr>
      </w:pPr>
      <w:r w:rsidRPr="00AB773B">
        <w:rPr>
          <w:rFonts w:ascii="Times New Roman" w:hAnsi="Times New Roman" w:cs="Times New Roman"/>
          <w:spacing w:val="-2"/>
          <w:sz w:val="28"/>
          <w:szCs w:val="28"/>
        </w:rPr>
        <w:t>Подготовка пассажирских вагонов в рейс на пассажирских технических станциях</w:t>
      </w:r>
    </w:p>
    <w:p w:rsidR="00AB773B" w:rsidRPr="00AB773B" w:rsidRDefault="00AB773B" w:rsidP="00AB773B">
      <w:pPr>
        <w:spacing w:after="0" w:line="240" w:lineRule="auto"/>
        <w:ind w:firstLine="709"/>
        <w:jc w:val="both"/>
        <w:rPr>
          <w:rFonts w:ascii="Times New Roman" w:hAnsi="Times New Roman" w:cs="Times New Roman"/>
          <w:w w:val="104"/>
          <w:sz w:val="28"/>
          <w:szCs w:val="28"/>
        </w:rPr>
      </w:pPr>
    </w:p>
    <w:p w:rsidR="00AB773B" w:rsidRPr="00AB773B" w:rsidRDefault="00AB773B" w:rsidP="00AB773B">
      <w:pPr>
        <w:spacing w:after="0" w:line="240" w:lineRule="auto"/>
        <w:ind w:right="164" w:firstLine="709"/>
        <w:rPr>
          <w:rFonts w:ascii="Times New Roman" w:hAnsi="Times New Roman" w:cs="Times New Roman"/>
          <w:b/>
          <w:w w:val="103"/>
          <w:sz w:val="28"/>
          <w:szCs w:val="28"/>
        </w:rPr>
      </w:pPr>
      <w:r w:rsidRPr="00AB773B">
        <w:rPr>
          <w:rFonts w:ascii="Times New Roman" w:hAnsi="Times New Roman" w:cs="Times New Roman"/>
          <w:b/>
          <w:w w:val="103"/>
          <w:sz w:val="28"/>
          <w:szCs w:val="28"/>
        </w:rPr>
        <w:t xml:space="preserve">Тема </w:t>
      </w:r>
      <w:r w:rsidR="00DB2894">
        <w:rPr>
          <w:rFonts w:ascii="Times New Roman" w:hAnsi="Times New Roman" w:cs="Times New Roman"/>
          <w:b/>
          <w:w w:val="103"/>
          <w:sz w:val="28"/>
          <w:szCs w:val="28"/>
        </w:rPr>
        <w:t>3</w:t>
      </w:r>
      <w:r w:rsidRPr="00AB773B">
        <w:rPr>
          <w:rFonts w:ascii="Times New Roman" w:hAnsi="Times New Roman" w:cs="Times New Roman"/>
          <w:b/>
          <w:w w:val="103"/>
          <w:sz w:val="28"/>
          <w:szCs w:val="28"/>
        </w:rPr>
        <w:t xml:space="preserve">.3. Организация перевозок </w:t>
      </w:r>
      <w:r w:rsidRPr="00AB773B">
        <w:rPr>
          <w:rFonts w:ascii="Times New Roman" w:hAnsi="Times New Roman" w:cs="Times New Roman"/>
          <w:b/>
          <w:w w:val="104"/>
          <w:sz w:val="28"/>
          <w:szCs w:val="28"/>
        </w:rPr>
        <w:t xml:space="preserve">пассажиров, ручной клади, багажа и </w:t>
      </w:r>
      <w:r w:rsidRPr="00AB773B">
        <w:rPr>
          <w:rFonts w:ascii="Times New Roman" w:hAnsi="Times New Roman" w:cs="Times New Roman"/>
          <w:b/>
          <w:w w:val="103"/>
          <w:sz w:val="28"/>
          <w:szCs w:val="28"/>
        </w:rPr>
        <w:t>грузобагажа</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№3</w:t>
      </w:r>
    </w:p>
    <w:p w:rsidR="00AB773B" w:rsidRPr="00AB773B" w:rsidRDefault="00AB773B" w:rsidP="00AB773B">
      <w:pPr>
        <w:shd w:val="clear" w:color="auto" w:fill="FFFFFF"/>
        <w:spacing w:after="0" w:line="240" w:lineRule="auto"/>
        <w:ind w:right="29" w:firstLine="709"/>
        <w:jc w:val="both"/>
        <w:rPr>
          <w:rFonts w:ascii="Times New Roman" w:hAnsi="Times New Roman" w:cs="Times New Roman"/>
          <w:sz w:val="28"/>
          <w:szCs w:val="28"/>
        </w:rPr>
      </w:pPr>
      <w:r w:rsidRPr="00AB773B">
        <w:rPr>
          <w:rFonts w:ascii="Times New Roman" w:hAnsi="Times New Roman" w:cs="Times New Roman"/>
          <w:sz w:val="28"/>
          <w:szCs w:val="28"/>
        </w:rPr>
        <w:t>Определение стоимости проезда пассажира</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№4</w:t>
      </w:r>
    </w:p>
    <w:p w:rsidR="00AB773B" w:rsidRPr="00AB773B" w:rsidRDefault="00AB773B" w:rsidP="00AB773B">
      <w:pPr>
        <w:tabs>
          <w:tab w:val="left" w:pos="5060"/>
        </w:tabs>
        <w:spacing w:after="0" w:line="240" w:lineRule="auto"/>
        <w:ind w:right="29" w:firstLine="709"/>
        <w:jc w:val="both"/>
        <w:rPr>
          <w:rFonts w:ascii="Times New Roman" w:hAnsi="Times New Roman" w:cs="Times New Roman"/>
          <w:sz w:val="28"/>
          <w:szCs w:val="28"/>
        </w:rPr>
      </w:pPr>
      <w:r w:rsidRPr="00AB773B">
        <w:rPr>
          <w:rFonts w:ascii="Times New Roman" w:hAnsi="Times New Roman" w:cs="Times New Roman"/>
          <w:sz w:val="28"/>
          <w:szCs w:val="28"/>
        </w:rPr>
        <w:t>Расчет доплат при изменении условий и маршрута проезда. Оформление возврата платежей</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№5</w:t>
      </w:r>
    </w:p>
    <w:p w:rsidR="00AB773B" w:rsidRPr="00AB773B" w:rsidRDefault="00AB773B" w:rsidP="00AB773B">
      <w:pPr>
        <w:shd w:val="clear" w:color="auto" w:fill="FFFFFF"/>
        <w:spacing w:after="0" w:line="240" w:lineRule="auto"/>
        <w:ind w:right="29" w:firstLine="709"/>
        <w:jc w:val="both"/>
        <w:rPr>
          <w:rFonts w:ascii="Times New Roman" w:hAnsi="Times New Roman" w:cs="Times New Roman"/>
          <w:sz w:val="28"/>
          <w:szCs w:val="28"/>
        </w:rPr>
      </w:pPr>
      <w:r w:rsidRPr="00AB773B">
        <w:rPr>
          <w:rFonts w:ascii="Times New Roman" w:hAnsi="Times New Roman" w:cs="Times New Roman"/>
          <w:sz w:val="28"/>
          <w:szCs w:val="28"/>
        </w:rPr>
        <w:t>Определение стоимости и оформление перевозки багажа и грузобагажа</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№6</w:t>
      </w:r>
    </w:p>
    <w:p w:rsidR="00AB773B" w:rsidRPr="00AB773B" w:rsidRDefault="00AB773B" w:rsidP="00AB773B">
      <w:pPr>
        <w:spacing w:after="0" w:line="240" w:lineRule="auto"/>
        <w:ind w:right="29" w:firstLine="709"/>
        <w:jc w:val="both"/>
        <w:rPr>
          <w:rFonts w:ascii="Times New Roman" w:hAnsi="Times New Roman" w:cs="Times New Roman"/>
          <w:sz w:val="28"/>
          <w:szCs w:val="28"/>
        </w:rPr>
      </w:pPr>
      <w:r w:rsidRPr="00AB773B">
        <w:rPr>
          <w:rFonts w:ascii="Times New Roman" w:hAnsi="Times New Roman" w:cs="Times New Roman"/>
          <w:sz w:val="28"/>
          <w:szCs w:val="28"/>
        </w:rPr>
        <w:t>Перевозка пассажиров на особых условиях</w:t>
      </w:r>
    </w:p>
    <w:p w:rsidR="00AB773B" w:rsidRPr="00AB773B" w:rsidRDefault="00AB773B" w:rsidP="00AB773B">
      <w:pPr>
        <w:spacing w:after="0" w:line="240" w:lineRule="auto"/>
        <w:ind w:right="163" w:firstLine="709"/>
        <w:rPr>
          <w:rFonts w:ascii="Times New Roman" w:hAnsi="Times New Roman" w:cs="Times New Roman"/>
          <w:sz w:val="28"/>
          <w:szCs w:val="28"/>
        </w:rPr>
      </w:pPr>
    </w:p>
    <w:p w:rsidR="00AB773B" w:rsidRPr="00AB773B" w:rsidRDefault="00AB773B" w:rsidP="00AB773B">
      <w:pPr>
        <w:shd w:val="clear" w:color="auto" w:fill="FFFFFF"/>
        <w:spacing w:after="0" w:line="240" w:lineRule="auto"/>
        <w:ind w:firstLine="709"/>
        <w:jc w:val="both"/>
        <w:rPr>
          <w:rFonts w:ascii="Times New Roman" w:hAnsi="Times New Roman" w:cs="Times New Roman"/>
          <w:b/>
          <w:sz w:val="28"/>
          <w:szCs w:val="28"/>
        </w:rPr>
      </w:pPr>
      <w:r w:rsidRPr="00AB773B">
        <w:rPr>
          <w:rFonts w:ascii="Times New Roman" w:hAnsi="Times New Roman" w:cs="Times New Roman"/>
          <w:b/>
          <w:sz w:val="28"/>
          <w:szCs w:val="28"/>
        </w:rPr>
        <w:t xml:space="preserve">Тема </w:t>
      </w:r>
      <w:r w:rsidR="00DB2894">
        <w:rPr>
          <w:rFonts w:ascii="Times New Roman" w:hAnsi="Times New Roman" w:cs="Times New Roman"/>
          <w:b/>
          <w:sz w:val="28"/>
          <w:szCs w:val="28"/>
        </w:rPr>
        <w:t>3</w:t>
      </w:r>
      <w:r w:rsidRPr="00AB773B">
        <w:rPr>
          <w:rFonts w:ascii="Times New Roman" w:hAnsi="Times New Roman" w:cs="Times New Roman"/>
          <w:b/>
          <w:sz w:val="28"/>
          <w:szCs w:val="28"/>
        </w:rPr>
        <w:t>.4. Организация работы вокзала</w:t>
      </w:r>
    </w:p>
    <w:p w:rsidR="00AB773B" w:rsidRPr="00AB773B" w:rsidRDefault="00AB773B" w:rsidP="00AB773B">
      <w:pPr>
        <w:pStyle w:val="28"/>
        <w:shd w:val="clear" w:color="auto" w:fill="auto"/>
        <w:spacing w:after="0" w:line="240" w:lineRule="auto"/>
        <w:ind w:firstLine="709"/>
        <w:rPr>
          <w:b/>
        </w:rPr>
      </w:pPr>
      <w:r w:rsidRPr="00AB773B">
        <w:rPr>
          <w:rStyle w:val="10pt"/>
          <w:b/>
          <w:sz w:val="28"/>
          <w:szCs w:val="28"/>
        </w:rPr>
        <w:t>Практическое занятие №7</w:t>
      </w:r>
    </w:p>
    <w:p w:rsidR="00AB773B" w:rsidRPr="00AB773B" w:rsidRDefault="00AB773B" w:rsidP="00AB773B">
      <w:pPr>
        <w:tabs>
          <w:tab w:val="left" w:pos="9"/>
        </w:tabs>
        <w:spacing w:after="0" w:line="240" w:lineRule="auto"/>
        <w:ind w:right="29" w:firstLine="709"/>
        <w:jc w:val="both"/>
        <w:rPr>
          <w:rFonts w:ascii="Times New Roman" w:hAnsi="Times New Roman" w:cs="Times New Roman"/>
          <w:spacing w:val="-3"/>
          <w:sz w:val="28"/>
          <w:szCs w:val="28"/>
        </w:rPr>
      </w:pPr>
      <w:r w:rsidRPr="00AB773B">
        <w:rPr>
          <w:rFonts w:ascii="Times New Roman" w:hAnsi="Times New Roman" w:cs="Times New Roman"/>
          <w:spacing w:val="-1"/>
          <w:sz w:val="28"/>
          <w:szCs w:val="28"/>
        </w:rPr>
        <w:t xml:space="preserve">Расчет потребного количества вокзальных подразделений (билетных касс, </w:t>
      </w:r>
      <w:r w:rsidRPr="00AB773B">
        <w:rPr>
          <w:rFonts w:ascii="Times New Roman" w:hAnsi="Times New Roman" w:cs="Times New Roman"/>
          <w:spacing w:val="-3"/>
          <w:sz w:val="28"/>
          <w:szCs w:val="28"/>
        </w:rPr>
        <w:t>«окон», камер хранения, ячеек автоматических камер хранения и др.)</w:t>
      </w:r>
    </w:p>
    <w:p w:rsidR="00AB773B" w:rsidRPr="00AB773B" w:rsidRDefault="00AB773B" w:rsidP="00AB773B">
      <w:pPr>
        <w:pStyle w:val="28"/>
        <w:shd w:val="clear" w:color="auto" w:fill="auto"/>
        <w:spacing w:after="0" w:line="240" w:lineRule="auto"/>
        <w:ind w:firstLine="709"/>
        <w:rPr>
          <w:rStyle w:val="10pt"/>
          <w:b/>
          <w:sz w:val="28"/>
          <w:szCs w:val="28"/>
        </w:rPr>
      </w:pPr>
      <w:r w:rsidRPr="00AB773B">
        <w:rPr>
          <w:rStyle w:val="10pt"/>
          <w:b/>
          <w:sz w:val="28"/>
          <w:szCs w:val="28"/>
        </w:rPr>
        <w:t>Практическое занятие №8</w:t>
      </w:r>
    </w:p>
    <w:p w:rsidR="00AB773B" w:rsidRPr="00AB773B" w:rsidRDefault="00AB773B" w:rsidP="00AB773B">
      <w:pPr>
        <w:pStyle w:val="28"/>
        <w:shd w:val="clear" w:color="auto" w:fill="auto"/>
        <w:spacing w:after="0" w:line="240" w:lineRule="auto"/>
        <w:ind w:firstLine="709"/>
      </w:pPr>
      <w:r w:rsidRPr="00AB773B">
        <w:rPr>
          <w:spacing w:val="-3"/>
        </w:rPr>
        <w:t>Расчет классности вокзала и определение пассажиропотоков</w:t>
      </w:r>
    </w:p>
    <w:p w:rsidR="00AB773B" w:rsidRDefault="00AB773B" w:rsidP="00AB773B">
      <w:pPr>
        <w:autoSpaceDE w:val="0"/>
        <w:autoSpaceDN w:val="0"/>
        <w:adjustRightInd w:val="0"/>
        <w:spacing w:after="0" w:line="240" w:lineRule="auto"/>
        <w:ind w:firstLine="567"/>
        <w:jc w:val="both"/>
        <w:rPr>
          <w:rFonts w:ascii="Times New Roman" w:eastAsia="TimesNewRomanPSMT" w:hAnsi="Times New Roman" w:cs="Times New Roman"/>
          <w:b/>
          <w:bCs/>
          <w:sz w:val="28"/>
          <w:szCs w:val="28"/>
          <w:u w:val="single"/>
        </w:rPr>
      </w:pP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581702">
        <w:rPr>
          <w:rFonts w:ascii="Times New Roman" w:eastAsia="TimesNewRomanPSMT" w:hAnsi="Times New Roman" w:cs="Times New Roman"/>
          <w:b/>
          <w:bCs/>
          <w:sz w:val="28"/>
          <w:szCs w:val="28"/>
          <w:u w:val="single"/>
        </w:rPr>
        <w:t xml:space="preserve">Критерии </w:t>
      </w:r>
      <w:r>
        <w:rPr>
          <w:rFonts w:ascii="Times New Roman" w:eastAsia="TimesNewRomanPSMT" w:hAnsi="Times New Roman" w:cs="Times New Roman"/>
          <w:b/>
          <w:bCs/>
          <w:sz w:val="28"/>
          <w:szCs w:val="28"/>
          <w:u w:val="single"/>
        </w:rPr>
        <w:t>оценки</w:t>
      </w:r>
      <w:r w:rsidRPr="00581702">
        <w:rPr>
          <w:rFonts w:ascii="Times New Roman" w:eastAsia="TimesNewRomanPSMT" w:hAnsi="Times New Roman" w:cs="Times New Roman"/>
          <w:b/>
          <w:bCs/>
          <w:sz w:val="28"/>
          <w:szCs w:val="28"/>
          <w:u w:val="single"/>
        </w:rPr>
        <w:t xml:space="preserve"> практических занятий </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Практические занятия оцениваются по пятибалльной шкале:</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lastRenderedPageBreak/>
        <w:t>-</w:t>
      </w:r>
      <w:r w:rsidRPr="00581702">
        <w:rPr>
          <w:rFonts w:ascii="Times New Roman" w:eastAsia="TimesNewRomanPSMT" w:hAnsi="Times New Roman" w:cs="Times New Roman"/>
          <w:bCs/>
          <w:sz w:val="28"/>
          <w:szCs w:val="28"/>
        </w:rPr>
        <w:t xml:space="preserve"> работа выполнена полностью и правильно; </w:t>
      </w:r>
      <w:r w:rsidRPr="00581702">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581702">
        <w:rPr>
          <w:rFonts w:ascii="Times New Roman" w:eastAsia="TimesNewRomanPSMT" w:hAnsi="Times New Roman" w:cs="Times New Roman"/>
          <w:bCs/>
          <w:sz w:val="28"/>
          <w:szCs w:val="28"/>
        </w:rPr>
        <w:t>сделаны правильные выводы;</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w:t>
      </w:r>
      <w:r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«4»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w:t>
      </w:r>
      <w:r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«3»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«2»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AB773B" w:rsidRPr="00581702" w:rsidRDefault="00AB773B" w:rsidP="00AB773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NewRomanPSMT" w:hAnsi="Times New Roman" w:cs="Times New Roman"/>
          <w:bCs/>
          <w:sz w:val="28"/>
          <w:szCs w:val="28"/>
        </w:rPr>
        <w:t>-</w:t>
      </w:r>
      <w:r w:rsidRPr="00581702">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AB773B" w:rsidRPr="00581702" w:rsidRDefault="00AB773B" w:rsidP="00AB773B">
      <w:pPr>
        <w:autoSpaceDE w:val="0"/>
        <w:autoSpaceDN w:val="0"/>
        <w:adjustRightInd w:val="0"/>
        <w:spacing w:after="0" w:line="240" w:lineRule="auto"/>
        <w:ind w:firstLine="709"/>
        <w:jc w:val="both"/>
        <w:rPr>
          <w:rFonts w:ascii="Times New Roman" w:hAnsi="Times New Roman" w:cs="Times New Roman"/>
          <w:sz w:val="28"/>
          <w:szCs w:val="28"/>
        </w:rPr>
      </w:pPr>
      <w:r w:rsidRPr="00581702">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AB773B" w:rsidRPr="00581702" w:rsidRDefault="00AB773B" w:rsidP="00AB773B">
      <w:pPr>
        <w:rPr>
          <w:rFonts w:ascii="Times New Roman" w:hAnsi="Times New Roman" w:cs="Times New Roman"/>
        </w:rPr>
      </w:pPr>
    </w:p>
    <w:p w:rsidR="00AB773B" w:rsidRPr="00581702" w:rsidRDefault="00AB773B" w:rsidP="00AB773B">
      <w:pPr>
        <w:spacing w:after="0" w:line="240" w:lineRule="auto"/>
        <w:rPr>
          <w:rFonts w:ascii="Times New Roman" w:hAnsi="Times New Roman" w:cs="Times New Roman"/>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Pr="00517524" w:rsidRDefault="00AB773B" w:rsidP="00AB773B">
      <w:pPr>
        <w:spacing w:line="240" w:lineRule="auto"/>
        <w:jc w:val="center"/>
        <w:rPr>
          <w:rFonts w:ascii="Times New Roman" w:hAnsi="Times New Roman" w:cs="Times New Roman"/>
          <w:b/>
          <w:sz w:val="28"/>
          <w:szCs w:val="28"/>
        </w:rPr>
      </w:pPr>
      <w:r w:rsidRPr="00517524">
        <w:rPr>
          <w:rFonts w:ascii="Times New Roman" w:hAnsi="Times New Roman" w:cs="Times New Roman"/>
          <w:b/>
          <w:sz w:val="28"/>
          <w:szCs w:val="28"/>
        </w:rPr>
        <w:lastRenderedPageBreak/>
        <w:t>Практическ</w:t>
      </w:r>
      <w:r>
        <w:rPr>
          <w:rFonts w:ascii="Times New Roman" w:hAnsi="Times New Roman" w:cs="Times New Roman"/>
          <w:b/>
          <w:sz w:val="28"/>
          <w:szCs w:val="28"/>
        </w:rPr>
        <w:t>ое</w:t>
      </w:r>
      <w:r w:rsidRPr="00517524">
        <w:rPr>
          <w:rFonts w:ascii="Times New Roman" w:hAnsi="Times New Roman" w:cs="Times New Roman"/>
          <w:b/>
          <w:sz w:val="28"/>
          <w:szCs w:val="28"/>
        </w:rPr>
        <w:t xml:space="preserve"> </w:t>
      </w:r>
      <w:r>
        <w:rPr>
          <w:rFonts w:ascii="Times New Roman" w:hAnsi="Times New Roman" w:cs="Times New Roman"/>
          <w:b/>
          <w:sz w:val="28"/>
          <w:szCs w:val="28"/>
        </w:rPr>
        <w:t>занятие</w:t>
      </w:r>
      <w:r w:rsidRPr="00517524">
        <w:rPr>
          <w:rFonts w:ascii="Times New Roman" w:hAnsi="Times New Roman" w:cs="Times New Roman"/>
          <w:b/>
          <w:sz w:val="28"/>
          <w:szCs w:val="28"/>
        </w:rPr>
        <w:t xml:space="preserve"> № 1  </w:t>
      </w:r>
    </w:p>
    <w:p w:rsidR="00AB773B" w:rsidRPr="00517524" w:rsidRDefault="00AB773B" w:rsidP="00AB773B">
      <w:pPr>
        <w:spacing w:line="240" w:lineRule="auto"/>
        <w:jc w:val="center"/>
        <w:rPr>
          <w:rFonts w:ascii="Times New Roman" w:hAnsi="Times New Roman" w:cs="Times New Roman"/>
          <w:b/>
          <w:sz w:val="28"/>
          <w:szCs w:val="28"/>
        </w:rPr>
      </w:pPr>
      <w:r w:rsidRPr="00517524">
        <w:rPr>
          <w:rFonts w:ascii="Times New Roman" w:hAnsi="Times New Roman" w:cs="Times New Roman"/>
          <w:b/>
          <w:sz w:val="28"/>
          <w:szCs w:val="28"/>
        </w:rPr>
        <w:t>Расчет схемы состава пассажирского поезда.</w:t>
      </w:r>
    </w:p>
    <w:p w:rsidR="00AB773B" w:rsidRPr="00517524" w:rsidRDefault="00AB773B" w:rsidP="00AB773B">
      <w:pPr>
        <w:spacing w:line="240" w:lineRule="auto"/>
        <w:jc w:val="both"/>
        <w:rPr>
          <w:rFonts w:ascii="Times New Roman" w:hAnsi="Times New Roman" w:cs="Times New Roman"/>
          <w:sz w:val="28"/>
          <w:szCs w:val="28"/>
        </w:rPr>
      </w:pPr>
      <w:r w:rsidRPr="00517524">
        <w:rPr>
          <w:rFonts w:ascii="Times New Roman" w:hAnsi="Times New Roman" w:cs="Times New Roman"/>
          <w:b/>
          <w:sz w:val="28"/>
          <w:szCs w:val="28"/>
        </w:rPr>
        <w:t>Цель:</w:t>
      </w:r>
      <w:r w:rsidRPr="00517524">
        <w:rPr>
          <w:rFonts w:ascii="Times New Roman" w:hAnsi="Times New Roman" w:cs="Times New Roman"/>
          <w:sz w:val="28"/>
          <w:szCs w:val="28"/>
        </w:rPr>
        <w:t xml:space="preserve">  приобретение практических навыков в определении необходимого количества вагонов в пассажирском поезде и составление схемы его формирования.</w:t>
      </w:r>
    </w:p>
    <w:p w:rsidR="00AB773B" w:rsidRPr="00517524" w:rsidRDefault="00AB773B" w:rsidP="00AB773B">
      <w:pPr>
        <w:spacing w:line="240" w:lineRule="auto"/>
        <w:jc w:val="both"/>
        <w:rPr>
          <w:rFonts w:ascii="Times New Roman" w:hAnsi="Times New Roman" w:cs="Times New Roman"/>
          <w:b/>
          <w:sz w:val="28"/>
          <w:szCs w:val="28"/>
        </w:rPr>
      </w:pPr>
      <w:r w:rsidRPr="00517524">
        <w:rPr>
          <w:rFonts w:ascii="Times New Roman" w:hAnsi="Times New Roman" w:cs="Times New Roman"/>
          <w:b/>
          <w:sz w:val="28"/>
          <w:szCs w:val="28"/>
        </w:rPr>
        <w:t>Ход работы:</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Схема формирования состава пассажирского поезда (композиция состава) </w:t>
      </w:r>
      <w:r>
        <w:rPr>
          <w:rFonts w:ascii="Times New Roman" w:hAnsi="Times New Roman" w:cs="Times New Roman"/>
          <w:sz w:val="28"/>
          <w:szCs w:val="28"/>
        </w:rPr>
        <w:t>-</w:t>
      </w:r>
      <w:r w:rsidRPr="00517524">
        <w:rPr>
          <w:rFonts w:ascii="Times New Roman" w:hAnsi="Times New Roman" w:cs="Times New Roman"/>
          <w:sz w:val="28"/>
          <w:szCs w:val="28"/>
        </w:rPr>
        <w:t xml:space="preserve"> это последовательность размещения вагонов разного типа и рода в составе поезда. Количество вагонов в пассажирском поезде определяется исходя из среднесуточного пассажиропотока. </w:t>
      </w:r>
    </w:p>
    <w:p w:rsidR="00AB773B" w:rsidRDefault="00AB773B" w:rsidP="00AB773B">
      <w:pPr>
        <w:spacing w:after="0" w:line="240" w:lineRule="auto"/>
        <w:jc w:val="both"/>
        <w:rPr>
          <w:rFonts w:ascii="Times New Roman" w:hAnsi="Times New Roman" w:cs="Times New Roman"/>
          <w:sz w:val="28"/>
          <w:szCs w:val="28"/>
        </w:rPr>
      </w:pP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В схемах поездов предусмотрены условные обозначения катего рии вагонов: О </w:t>
      </w:r>
      <w:r>
        <w:rPr>
          <w:rFonts w:ascii="Times New Roman" w:hAnsi="Times New Roman" w:cs="Times New Roman"/>
          <w:sz w:val="28"/>
          <w:szCs w:val="28"/>
        </w:rPr>
        <w:t>-</w:t>
      </w:r>
      <w:r w:rsidRPr="00517524">
        <w:rPr>
          <w:rFonts w:ascii="Times New Roman" w:hAnsi="Times New Roman" w:cs="Times New Roman"/>
          <w:sz w:val="28"/>
          <w:szCs w:val="28"/>
        </w:rPr>
        <w:t xml:space="preserve"> общий (с местами для сидения </w:t>
      </w:r>
      <w:r>
        <w:rPr>
          <w:rFonts w:ascii="Times New Roman" w:hAnsi="Times New Roman" w:cs="Times New Roman"/>
          <w:sz w:val="28"/>
          <w:szCs w:val="28"/>
        </w:rPr>
        <w:t>-</w:t>
      </w:r>
      <w:r w:rsidRPr="00517524">
        <w:rPr>
          <w:rFonts w:ascii="Times New Roman" w:hAnsi="Times New Roman" w:cs="Times New Roman"/>
          <w:sz w:val="28"/>
          <w:szCs w:val="28"/>
        </w:rPr>
        <w:t xml:space="preserve"> 81 место) </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Пл </w:t>
      </w:r>
      <w:r>
        <w:rPr>
          <w:rFonts w:ascii="Times New Roman" w:hAnsi="Times New Roman" w:cs="Times New Roman"/>
          <w:sz w:val="28"/>
          <w:szCs w:val="28"/>
        </w:rPr>
        <w:t>-</w:t>
      </w:r>
      <w:r w:rsidRPr="00517524">
        <w:rPr>
          <w:rFonts w:ascii="Times New Roman" w:hAnsi="Times New Roman" w:cs="Times New Roman"/>
          <w:sz w:val="28"/>
          <w:szCs w:val="28"/>
        </w:rPr>
        <w:t xml:space="preserve"> плацкартный (некупейный вагон со спальными местами </w:t>
      </w:r>
      <w:r>
        <w:rPr>
          <w:rFonts w:ascii="Times New Roman" w:hAnsi="Times New Roman" w:cs="Times New Roman"/>
          <w:sz w:val="28"/>
          <w:szCs w:val="28"/>
        </w:rPr>
        <w:t>-</w:t>
      </w:r>
      <w:r w:rsidRPr="00517524">
        <w:rPr>
          <w:rFonts w:ascii="Times New Roman" w:hAnsi="Times New Roman" w:cs="Times New Roman"/>
          <w:sz w:val="28"/>
          <w:szCs w:val="28"/>
        </w:rPr>
        <w:t xml:space="preserve"> 54 места) </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 </w:t>
      </w:r>
      <w:r>
        <w:rPr>
          <w:rFonts w:ascii="Times New Roman" w:hAnsi="Times New Roman" w:cs="Times New Roman"/>
          <w:sz w:val="28"/>
          <w:szCs w:val="28"/>
        </w:rPr>
        <w:t>-</w:t>
      </w:r>
      <w:r w:rsidRPr="00517524">
        <w:rPr>
          <w:rFonts w:ascii="Times New Roman" w:hAnsi="Times New Roman" w:cs="Times New Roman"/>
          <w:sz w:val="28"/>
          <w:szCs w:val="28"/>
        </w:rPr>
        <w:t xml:space="preserve"> купейный с 4-х местными купе (36 мест)</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КР </w:t>
      </w:r>
      <w:r>
        <w:rPr>
          <w:rFonts w:ascii="Times New Roman" w:hAnsi="Times New Roman" w:cs="Times New Roman"/>
          <w:sz w:val="28"/>
          <w:szCs w:val="28"/>
        </w:rPr>
        <w:t>-</w:t>
      </w:r>
      <w:r w:rsidRPr="00517524">
        <w:rPr>
          <w:rFonts w:ascii="Times New Roman" w:hAnsi="Times New Roman" w:cs="Times New Roman"/>
          <w:sz w:val="28"/>
          <w:szCs w:val="28"/>
        </w:rPr>
        <w:t xml:space="preserve"> купейный с радиоузлом (в продажу поступает 28 мест, 8 мест предусмотрено для ЛНП, электромеханика и работников вагона- ресторана) </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ВР </w:t>
      </w:r>
      <w:r>
        <w:rPr>
          <w:rFonts w:ascii="Times New Roman" w:hAnsi="Times New Roman" w:cs="Times New Roman"/>
          <w:sz w:val="28"/>
          <w:szCs w:val="28"/>
        </w:rPr>
        <w:t>-</w:t>
      </w:r>
      <w:r w:rsidRPr="00517524">
        <w:rPr>
          <w:rFonts w:ascii="Times New Roman" w:hAnsi="Times New Roman" w:cs="Times New Roman"/>
          <w:sz w:val="28"/>
          <w:szCs w:val="28"/>
        </w:rPr>
        <w:t xml:space="preserve"> вагон-ресторан </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КБ </w:t>
      </w:r>
      <w:r>
        <w:rPr>
          <w:rFonts w:ascii="Times New Roman" w:hAnsi="Times New Roman" w:cs="Times New Roman"/>
          <w:sz w:val="28"/>
          <w:szCs w:val="28"/>
        </w:rPr>
        <w:t>-</w:t>
      </w:r>
      <w:r w:rsidRPr="00517524">
        <w:rPr>
          <w:rFonts w:ascii="Times New Roman" w:hAnsi="Times New Roman" w:cs="Times New Roman"/>
          <w:sz w:val="28"/>
          <w:szCs w:val="28"/>
        </w:rPr>
        <w:t xml:space="preserve"> купейный с буфетом (12 мест) </w:t>
      </w:r>
    </w:p>
    <w:p w:rsidR="00AB773B" w:rsidRDefault="00AB773B" w:rsidP="00AB773B">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СВ </w:t>
      </w:r>
      <w:r>
        <w:rPr>
          <w:rFonts w:ascii="Times New Roman" w:hAnsi="Times New Roman" w:cs="Times New Roman"/>
          <w:sz w:val="28"/>
          <w:szCs w:val="28"/>
        </w:rPr>
        <w:t>-</w:t>
      </w:r>
      <w:r w:rsidRPr="00517524">
        <w:rPr>
          <w:rFonts w:ascii="Times New Roman" w:hAnsi="Times New Roman" w:cs="Times New Roman"/>
          <w:sz w:val="28"/>
          <w:szCs w:val="28"/>
        </w:rPr>
        <w:t xml:space="preserve"> мягкий с 2-х местными купе (18 мест).</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Обл </w:t>
      </w:r>
      <w:r>
        <w:rPr>
          <w:rFonts w:ascii="Times New Roman" w:hAnsi="Times New Roman" w:cs="Times New Roman"/>
          <w:sz w:val="28"/>
          <w:szCs w:val="28"/>
        </w:rPr>
        <w:t>-</w:t>
      </w:r>
      <w:r w:rsidRPr="00880522">
        <w:rPr>
          <w:rFonts w:ascii="Times New Roman" w:hAnsi="Times New Roman" w:cs="Times New Roman"/>
          <w:sz w:val="28"/>
          <w:szCs w:val="28"/>
        </w:rPr>
        <w:t xml:space="preserve"> межобластного типа с местами для сидения (68 </w:t>
      </w:r>
      <w:r>
        <w:rPr>
          <w:rFonts w:ascii="Times New Roman" w:hAnsi="Times New Roman" w:cs="Times New Roman"/>
          <w:sz w:val="28"/>
          <w:szCs w:val="28"/>
        </w:rPr>
        <w:t>-</w:t>
      </w:r>
      <w:r w:rsidRPr="00880522">
        <w:rPr>
          <w:rFonts w:ascii="Times New Roman" w:hAnsi="Times New Roman" w:cs="Times New Roman"/>
          <w:sz w:val="28"/>
          <w:szCs w:val="28"/>
        </w:rPr>
        <w:t xml:space="preserve"> 72 места в зависимости от года постройки)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П </w:t>
      </w:r>
      <w:r>
        <w:rPr>
          <w:rFonts w:ascii="Times New Roman" w:hAnsi="Times New Roman" w:cs="Times New Roman"/>
          <w:sz w:val="28"/>
          <w:szCs w:val="28"/>
        </w:rPr>
        <w:t>-</w:t>
      </w:r>
      <w:r w:rsidRPr="00880522">
        <w:rPr>
          <w:rFonts w:ascii="Times New Roman" w:hAnsi="Times New Roman" w:cs="Times New Roman"/>
          <w:sz w:val="28"/>
          <w:szCs w:val="28"/>
        </w:rPr>
        <w:t xml:space="preserve"> почтовый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Б </w:t>
      </w:r>
      <w:r>
        <w:rPr>
          <w:rFonts w:ascii="Times New Roman" w:hAnsi="Times New Roman" w:cs="Times New Roman"/>
          <w:sz w:val="28"/>
          <w:szCs w:val="28"/>
        </w:rPr>
        <w:t>-</w:t>
      </w:r>
      <w:r w:rsidRPr="00880522">
        <w:rPr>
          <w:rFonts w:ascii="Times New Roman" w:hAnsi="Times New Roman" w:cs="Times New Roman"/>
          <w:sz w:val="28"/>
          <w:szCs w:val="28"/>
        </w:rPr>
        <w:t xml:space="preserve"> багажный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ПБ </w:t>
      </w:r>
      <w:r>
        <w:rPr>
          <w:rFonts w:ascii="Times New Roman" w:hAnsi="Times New Roman" w:cs="Times New Roman"/>
          <w:sz w:val="28"/>
          <w:szCs w:val="28"/>
        </w:rPr>
        <w:t>-</w:t>
      </w:r>
      <w:r w:rsidRPr="00880522">
        <w:rPr>
          <w:rFonts w:ascii="Times New Roman" w:hAnsi="Times New Roman" w:cs="Times New Roman"/>
          <w:sz w:val="28"/>
          <w:szCs w:val="28"/>
        </w:rPr>
        <w:t xml:space="preserve"> почтово-багажный. </w:t>
      </w:r>
    </w:p>
    <w:p w:rsidR="00AB773B" w:rsidRDefault="00AB773B" w:rsidP="00AB773B">
      <w:pPr>
        <w:spacing w:after="0" w:line="240" w:lineRule="auto"/>
        <w:jc w:val="both"/>
        <w:rPr>
          <w:rFonts w:ascii="Times New Roman" w:hAnsi="Times New Roman" w:cs="Times New Roman"/>
          <w:sz w:val="28"/>
          <w:szCs w:val="28"/>
        </w:rPr>
      </w:pP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Среднесуточный пассажиропоток определяется по формуле:</w:t>
      </w:r>
    </w:p>
    <w:p w:rsidR="00AB773B" w:rsidRDefault="00AB773B" w:rsidP="00AB773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w:t>
      </w:r>
      <w:r>
        <w:rPr>
          <w:rFonts w:ascii="Times New Roman" w:hAnsi="Times New Roman" w:cs="Times New Roman"/>
          <w:b/>
          <w:sz w:val="28"/>
          <w:szCs w:val="28"/>
          <w:vertAlign w:val="subscript"/>
        </w:rPr>
        <w:t>сут</w:t>
      </w:r>
      <w:r>
        <w:rPr>
          <w:rFonts w:ascii="Times New Roman" w:hAnsi="Times New Roman" w:cs="Times New Roman"/>
          <w:b/>
          <w:sz w:val="28"/>
          <w:szCs w:val="28"/>
          <w:vertAlign w:val="superscript"/>
        </w:rPr>
        <w:t>чел</w:t>
      </w:r>
      <w:r>
        <w:rPr>
          <w:rFonts w:ascii="Times New Roman" w:hAnsi="Times New Roman" w:cs="Times New Roman"/>
          <w:b/>
          <w:sz w:val="28"/>
          <w:szCs w:val="28"/>
        </w:rPr>
        <w:t xml:space="preserve"> = (А</w:t>
      </w:r>
      <w:r>
        <w:rPr>
          <w:rFonts w:ascii="Times New Roman" w:hAnsi="Times New Roman" w:cs="Times New Roman"/>
          <w:b/>
          <w:sz w:val="28"/>
          <w:szCs w:val="28"/>
          <w:vertAlign w:val="subscript"/>
        </w:rPr>
        <w:t xml:space="preserve">г </w:t>
      </w:r>
      <w:r>
        <w:rPr>
          <w:rFonts w:ascii="Times New Roman" w:hAnsi="Times New Roman" w:cs="Times New Roman"/>
          <w:b/>
          <w:sz w:val="28"/>
          <w:szCs w:val="28"/>
        </w:rPr>
        <w:t>х К)/365</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где Аг </w:t>
      </w:r>
      <w:r>
        <w:rPr>
          <w:rFonts w:ascii="Times New Roman" w:hAnsi="Times New Roman" w:cs="Times New Roman"/>
          <w:sz w:val="28"/>
          <w:szCs w:val="28"/>
        </w:rPr>
        <w:t>-</w:t>
      </w:r>
      <w:r w:rsidRPr="00880522">
        <w:rPr>
          <w:rFonts w:ascii="Times New Roman" w:hAnsi="Times New Roman" w:cs="Times New Roman"/>
          <w:sz w:val="28"/>
          <w:szCs w:val="28"/>
        </w:rPr>
        <w:t xml:space="preserve"> максимальный годовой пассажиропоток;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К </w:t>
      </w:r>
      <w:r>
        <w:rPr>
          <w:rFonts w:ascii="Times New Roman" w:hAnsi="Times New Roman" w:cs="Times New Roman"/>
          <w:sz w:val="28"/>
          <w:szCs w:val="28"/>
        </w:rPr>
        <w:t>-</w:t>
      </w:r>
      <w:r w:rsidRPr="00880522">
        <w:rPr>
          <w:rFonts w:ascii="Times New Roman" w:hAnsi="Times New Roman" w:cs="Times New Roman"/>
          <w:sz w:val="28"/>
          <w:szCs w:val="28"/>
        </w:rPr>
        <w:t xml:space="preserve"> коэффициент месячной или сезонной неравномерности;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365 </w:t>
      </w:r>
      <w:r>
        <w:rPr>
          <w:rFonts w:ascii="Times New Roman" w:hAnsi="Times New Roman" w:cs="Times New Roman"/>
          <w:sz w:val="28"/>
          <w:szCs w:val="28"/>
        </w:rPr>
        <w:t>-</w:t>
      </w:r>
      <w:r w:rsidRPr="00880522">
        <w:rPr>
          <w:rFonts w:ascii="Times New Roman" w:hAnsi="Times New Roman" w:cs="Times New Roman"/>
          <w:sz w:val="28"/>
          <w:szCs w:val="28"/>
        </w:rPr>
        <w:t xml:space="preserve"> число дней в году.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Длина обычного поезда 16-18 </w:t>
      </w:r>
      <w:r>
        <w:rPr>
          <w:rFonts w:ascii="Times New Roman" w:hAnsi="Times New Roman" w:cs="Times New Roman"/>
          <w:sz w:val="28"/>
          <w:szCs w:val="28"/>
        </w:rPr>
        <w:t>вагонов, удлинѐнного - 20-24 ва</w:t>
      </w:r>
      <w:r w:rsidRPr="00880522">
        <w:rPr>
          <w:rFonts w:ascii="Times New Roman" w:hAnsi="Times New Roman" w:cs="Times New Roman"/>
          <w:sz w:val="28"/>
          <w:szCs w:val="28"/>
        </w:rPr>
        <w:t>гона</w:t>
      </w:r>
      <w:r>
        <w:rPr>
          <w:rFonts w:ascii="Times New Roman" w:hAnsi="Times New Roman" w:cs="Times New Roman"/>
          <w:sz w:val="28"/>
          <w:szCs w:val="28"/>
        </w:rPr>
        <w:t>.</w:t>
      </w:r>
    </w:p>
    <w:p w:rsidR="00AB773B" w:rsidRDefault="00AB773B" w:rsidP="00AB773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Пример 1</w:t>
      </w:r>
    </w:p>
    <w:p w:rsidR="00AB773B" w:rsidRPr="003F2F35" w:rsidRDefault="00AB773B" w:rsidP="00AB773B">
      <w:pPr>
        <w:spacing w:after="0" w:line="240" w:lineRule="auto"/>
        <w:jc w:val="both"/>
        <w:rPr>
          <w:rFonts w:ascii="Times New Roman" w:hAnsi="Times New Roman" w:cs="Times New Roman"/>
          <w:i/>
          <w:sz w:val="28"/>
          <w:szCs w:val="28"/>
        </w:rPr>
      </w:pPr>
      <w:r w:rsidRPr="003F2F35">
        <w:rPr>
          <w:rFonts w:ascii="Times New Roman" w:hAnsi="Times New Roman" w:cs="Times New Roman"/>
          <w:b/>
          <w:i/>
          <w:sz w:val="28"/>
          <w:szCs w:val="28"/>
        </w:rPr>
        <w:t>Исходные данные</w:t>
      </w:r>
      <w:r w:rsidRPr="003F2F35">
        <w:rPr>
          <w:rFonts w:ascii="Times New Roman" w:hAnsi="Times New Roman" w:cs="Times New Roman"/>
          <w:i/>
          <w:sz w:val="28"/>
          <w:szCs w:val="28"/>
        </w:rPr>
        <w:t xml:space="preserve">.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А в В </w:t>
      </w:r>
      <w:r>
        <w:rPr>
          <w:rFonts w:ascii="Times New Roman" w:hAnsi="Times New Roman" w:cs="Times New Roman"/>
          <w:sz w:val="28"/>
          <w:szCs w:val="28"/>
        </w:rPr>
        <w:t>-</w:t>
      </w:r>
      <w:r w:rsidRPr="00880522">
        <w:rPr>
          <w:rFonts w:ascii="Times New Roman" w:hAnsi="Times New Roman" w:cs="Times New Roman"/>
          <w:sz w:val="28"/>
          <w:szCs w:val="28"/>
        </w:rPr>
        <w:t xml:space="preserve"> 237250 чел.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А в Б </w:t>
      </w:r>
      <w:r>
        <w:rPr>
          <w:rFonts w:ascii="Times New Roman" w:hAnsi="Times New Roman" w:cs="Times New Roman"/>
          <w:sz w:val="28"/>
          <w:szCs w:val="28"/>
        </w:rPr>
        <w:t>-</w:t>
      </w:r>
      <w:r w:rsidRPr="00880522">
        <w:rPr>
          <w:rFonts w:ascii="Times New Roman" w:hAnsi="Times New Roman" w:cs="Times New Roman"/>
          <w:sz w:val="28"/>
          <w:szCs w:val="28"/>
        </w:rPr>
        <w:t xml:space="preserve"> 58400 чел.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Б в В </w:t>
      </w:r>
      <w:r>
        <w:rPr>
          <w:rFonts w:ascii="Times New Roman" w:hAnsi="Times New Roman" w:cs="Times New Roman"/>
          <w:sz w:val="28"/>
          <w:szCs w:val="28"/>
        </w:rPr>
        <w:t>-</w:t>
      </w:r>
      <w:r w:rsidRPr="00880522">
        <w:rPr>
          <w:rFonts w:ascii="Times New Roman" w:hAnsi="Times New Roman" w:cs="Times New Roman"/>
          <w:sz w:val="28"/>
          <w:szCs w:val="28"/>
        </w:rPr>
        <w:t xml:space="preserve"> 36500 чел. </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В в А </w:t>
      </w:r>
      <w:r>
        <w:rPr>
          <w:rFonts w:ascii="Times New Roman" w:hAnsi="Times New Roman" w:cs="Times New Roman"/>
          <w:sz w:val="28"/>
          <w:szCs w:val="28"/>
        </w:rPr>
        <w:t>-</w:t>
      </w:r>
      <w:r w:rsidRPr="00880522">
        <w:rPr>
          <w:rFonts w:ascii="Times New Roman" w:hAnsi="Times New Roman" w:cs="Times New Roman"/>
          <w:sz w:val="28"/>
          <w:szCs w:val="28"/>
        </w:rPr>
        <w:t xml:space="preserve"> 237250 чел.</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В в Б </w:t>
      </w:r>
      <w:r>
        <w:rPr>
          <w:rFonts w:ascii="Times New Roman" w:hAnsi="Times New Roman" w:cs="Times New Roman"/>
          <w:sz w:val="28"/>
          <w:szCs w:val="28"/>
        </w:rPr>
        <w:t>-</w:t>
      </w:r>
      <w:r w:rsidRPr="00880522">
        <w:rPr>
          <w:rFonts w:ascii="Times New Roman" w:hAnsi="Times New Roman" w:cs="Times New Roman"/>
          <w:sz w:val="28"/>
          <w:szCs w:val="28"/>
        </w:rPr>
        <w:t xml:space="preserve"> 36500 чел.</w:t>
      </w:r>
    </w:p>
    <w:p w:rsidR="00AB773B" w:rsidRDefault="00AB773B" w:rsidP="00AB773B">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 Годовой пассажиропоток из Б в А </w:t>
      </w:r>
      <w:r>
        <w:rPr>
          <w:rFonts w:ascii="Times New Roman" w:hAnsi="Times New Roman" w:cs="Times New Roman"/>
          <w:sz w:val="28"/>
          <w:szCs w:val="28"/>
        </w:rPr>
        <w:t>-</w:t>
      </w:r>
      <w:r w:rsidRPr="00880522">
        <w:rPr>
          <w:rFonts w:ascii="Times New Roman" w:hAnsi="Times New Roman" w:cs="Times New Roman"/>
          <w:sz w:val="28"/>
          <w:szCs w:val="28"/>
        </w:rPr>
        <w:t xml:space="preserve"> 58400 чел.</w:t>
      </w:r>
    </w:p>
    <w:p w:rsidR="00AB773B" w:rsidRDefault="00AB773B" w:rsidP="00AB773B">
      <w:pPr>
        <w:spacing w:after="0" w:line="240" w:lineRule="auto"/>
        <w:jc w:val="both"/>
        <w:rPr>
          <w:rFonts w:ascii="Times New Roman" w:hAnsi="Times New Roman" w:cs="Times New Roman"/>
          <w:sz w:val="28"/>
          <w:szCs w:val="28"/>
        </w:rPr>
      </w:pPr>
      <w:r>
        <w:rPr>
          <w:noProof/>
        </w:rPr>
        <w:lastRenderedPageBreak/>
        <w:drawing>
          <wp:inline distT="0" distB="0" distL="0" distR="0">
            <wp:extent cx="5940425" cy="2297701"/>
            <wp:effectExtent l="19050" t="0" r="3175" b="0"/>
            <wp:docPr id="16" name="Рисунок 6"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epodavatel\AppData\Local\Microsoft\Windows\INetCache\Content.Word\Безымянный.png"/>
                    <pic:cNvPicPr>
                      <a:picLocks noChangeAspect="1" noChangeArrowheads="1"/>
                    </pic:cNvPicPr>
                  </pic:nvPicPr>
                  <pic:blipFill>
                    <a:blip r:embed="rId44" cstate="print"/>
                    <a:srcRect/>
                    <a:stretch>
                      <a:fillRect/>
                    </a:stretch>
                  </pic:blipFill>
                  <pic:spPr bwMode="auto">
                    <a:xfrm>
                      <a:off x="0" y="0"/>
                      <a:ext cx="5940425" cy="2297701"/>
                    </a:xfrm>
                    <a:prstGeom prst="rect">
                      <a:avLst/>
                    </a:prstGeom>
                    <a:noFill/>
                    <a:ln w="9525">
                      <a:noFill/>
                      <a:miter lim="800000"/>
                      <a:headEnd/>
                      <a:tailEnd/>
                    </a:ln>
                  </pic:spPr>
                </pic:pic>
              </a:graphicData>
            </a:graphic>
          </wp:inline>
        </w:drawing>
      </w:r>
    </w:p>
    <w:p w:rsidR="00AB773B" w:rsidRPr="003F2F35" w:rsidRDefault="00AB773B" w:rsidP="00AB773B">
      <w:pPr>
        <w:spacing w:after="0" w:line="240" w:lineRule="auto"/>
        <w:jc w:val="both"/>
        <w:rPr>
          <w:rFonts w:ascii="Times New Roman" w:hAnsi="Times New Roman" w:cs="Times New Roman"/>
          <w:b/>
          <w:i/>
          <w:sz w:val="28"/>
          <w:szCs w:val="28"/>
        </w:rPr>
      </w:pPr>
      <w:r w:rsidRPr="003F2F35">
        <w:rPr>
          <w:rFonts w:ascii="Times New Roman" w:hAnsi="Times New Roman" w:cs="Times New Roman"/>
          <w:b/>
          <w:i/>
          <w:sz w:val="28"/>
          <w:szCs w:val="28"/>
        </w:rPr>
        <w:t xml:space="preserve">Решение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 Общий годовой пассажиропоток на участке А-Б (Б-А)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237250 + 58400 = 295650 чел.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 Общий годовой пассажиропоток на участке Б-В (В-Б)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237250 + 36500 = 273750 чел.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3. Количество вагонов в составе поезда на заданном участке определяется исходя из максимального пассажиропотока </w:t>
      </w:r>
      <w:r>
        <w:rPr>
          <w:rFonts w:ascii="Times New Roman" w:hAnsi="Times New Roman" w:cs="Times New Roman"/>
          <w:sz w:val="28"/>
          <w:szCs w:val="28"/>
        </w:rPr>
        <w:t>-</w:t>
      </w:r>
      <w:r w:rsidRPr="003F2F35">
        <w:rPr>
          <w:rFonts w:ascii="Times New Roman" w:hAnsi="Times New Roman" w:cs="Times New Roman"/>
          <w:sz w:val="28"/>
          <w:szCs w:val="28"/>
        </w:rPr>
        <w:t xml:space="preserve"> 295650 чел. в чѐтном и нечѐтном направлениях.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4. Среднесуточный пассажи</w:t>
      </w:r>
      <w:r>
        <w:rPr>
          <w:rFonts w:ascii="Times New Roman" w:hAnsi="Times New Roman" w:cs="Times New Roman"/>
          <w:sz w:val="28"/>
          <w:szCs w:val="28"/>
        </w:rPr>
        <w:t>ропоток на участке А-Б (Б-А) со</w:t>
      </w:r>
      <w:r w:rsidRPr="003F2F35">
        <w:rPr>
          <w:rFonts w:ascii="Times New Roman" w:hAnsi="Times New Roman" w:cs="Times New Roman"/>
          <w:sz w:val="28"/>
          <w:szCs w:val="28"/>
        </w:rPr>
        <w:t xml:space="preserve">ставит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F2F35">
        <w:rPr>
          <w:rFonts w:ascii="Times New Roman" w:hAnsi="Times New Roman" w:cs="Times New Roman"/>
          <w:sz w:val="28"/>
          <w:szCs w:val="28"/>
        </w:rPr>
        <w:t>295650* 1</w:t>
      </w:r>
      <w:r>
        <w:rPr>
          <w:rFonts w:ascii="Times New Roman" w:hAnsi="Times New Roman" w:cs="Times New Roman"/>
          <w:sz w:val="28"/>
          <w:szCs w:val="28"/>
        </w:rPr>
        <w:t xml:space="preserve">)/365 = 810 </w:t>
      </w:r>
      <w:r w:rsidRPr="003F2F35">
        <w:rPr>
          <w:rFonts w:ascii="Times New Roman" w:hAnsi="Times New Roman" w:cs="Times New Roman"/>
          <w:sz w:val="28"/>
          <w:szCs w:val="28"/>
        </w:rPr>
        <w:t>чел</w:t>
      </w:r>
      <w:r>
        <w:rPr>
          <w:rFonts w:ascii="Times New Roman" w:hAnsi="Times New Roman" w:cs="Times New Roman"/>
          <w:sz w:val="28"/>
          <w:szCs w:val="28"/>
        </w:rPr>
        <w:t>/</w:t>
      </w:r>
      <w:r w:rsidRPr="003F2F35">
        <w:rPr>
          <w:rFonts w:ascii="Times New Roman" w:hAnsi="Times New Roman" w:cs="Times New Roman"/>
          <w:sz w:val="28"/>
          <w:szCs w:val="28"/>
        </w:rPr>
        <w:t xml:space="preserve">сут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3F2F35">
        <w:rPr>
          <w:rFonts w:ascii="Times New Roman" w:hAnsi="Times New Roman" w:cs="Times New Roman"/>
          <w:sz w:val="28"/>
          <w:szCs w:val="28"/>
        </w:rPr>
        <w:t>Среднесуточный пассажир</w:t>
      </w:r>
      <w:r>
        <w:rPr>
          <w:rFonts w:ascii="Times New Roman" w:hAnsi="Times New Roman" w:cs="Times New Roman"/>
          <w:sz w:val="28"/>
          <w:szCs w:val="28"/>
        </w:rPr>
        <w:t>опоток на участке Б-В (В-Б) со</w:t>
      </w:r>
      <w:r w:rsidRPr="003F2F35">
        <w:rPr>
          <w:rFonts w:ascii="Times New Roman" w:hAnsi="Times New Roman" w:cs="Times New Roman"/>
          <w:sz w:val="28"/>
          <w:szCs w:val="28"/>
        </w:rPr>
        <w:t xml:space="preserve">ставит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F2F35">
        <w:rPr>
          <w:rFonts w:ascii="Times New Roman" w:hAnsi="Times New Roman" w:cs="Times New Roman"/>
          <w:sz w:val="28"/>
          <w:szCs w:val="28"/>
        </w:rPr>
        <w:t>273750* 1</w:t>
      </w:r>
      <w:r>
        <w:rPr>
          <w:rFonts w:ascii="Times New Roman" w:hAnsi="Times New Roman" w:cs="Times New Roman"/>
          <w:sz w:val="28"/>
          <w:szCs w:val="28"/>
        </w:rPr>
        <w:t xml:space="preserve">)/365 =750 </w:t>
      </w:r>
      <w:r w:rsidRPr="003F2F35">
        <w:rPr>
          <w:rFonts w:ascii="Times New Roman" w:hAnsi="Times New Roman" w:cs="Times New Roman"/>
          <w:sz w:val="28"/>
          <w:szCs w:val="28"/>
        </w:rPr>
        <w:t>чел</w:t>
      </w:r>
      <w:r>
        <w:rPr>
          <w:rFonts w:ascii="Times New Roman" w:hAnsi="Times New Roman" w:cs="Times New Roman"/>
          <w:sz w:val="28"/>
          <w:szCs w:val="28"/>
        </w:rPr>
        <w:t>/</w:t>
      </w:r>
      <w:r w:rsidRPr="003F2F35">
        <w:rPr>
          <w:rFonts w:ascii="Times New Roman" w:hAnsi="Times New Roman" w:cs="Times New Roman"/>
          <w:sz w:val="28"/>
          <w:szCs w:val="28"/>
        </w:rPr>
        <w:t xml:space="preserve">сут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6. Разность пассажиропотоков на участках А-Б (Б-А) и Б-В (В- Б) составляет 810 </w:t>
      </w:r>
      <w:r>
        <w:rPr>
          <w:rFonts w:ascii="Times New Roman" w:hAnsi="Times New Roman" w:cs="Times New Roman"/>
          <w:sz w:val="28"/>
          <w:szCs w:val="28"/>
        </w:rPr>
        <w:t>-</w:t>
      </w:r>
      <w:r w:rsidRPr="003F2F35">
        <w:rPr>
          <w:rFonts w:ascii="Times New Roman" w:hAnsi="Times New Roman" w:cs="Times New Roman"/>
          <w:sz w:val="28"/>
          <w:szCs w:val="28"/>
        </w:rPr>
        <w:t xml:space="preserve"> 750 = 60 чел.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7. Количество пассажиров коммерческой сферы составляет 810 * 0,15 = 122 чел.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(коммерческие перевозки </w:t>
      </w:r>
      <w:r>
        <w:rPr>
          <w:rFonts w:ascii="Times New Roman" w:hAnsi="Times New Roman" w:cs="Times New Roman"/>
          <w:sz w:val="28"/>
          <w:szCs w:val="28"/>
        </w:rPr>
        <w:t>-</w:t>
      </w:r>
      <w:r w:rsidRPr="003F2F35">
        <w:rPr>
          <w:rFonts w:ascii="Times New Roman" w:hAnsi="Times New Roman" w:cs="Times New Roman"/>
          <w:sz w:val="28"/>
          <w:szCs w:val="28"/>
        </w:rPr>
        <w:t xml:space="preserve"> 15% ), для перевозки которых необходимо предусмотреть включение в состав пассажирского поезда купейные 6 вагоны (вагоны СВ, как правило, </w:t>
      </w:r>
      <w:r>
        <w:rPr>
          <w:rFonts w:ascii="Times New Roman" w:hAnsi="Times New Roman" w:cs="Times New Roman"/>
          <w:sz w:val="28"/>
          <w:szCs w:val="28"/>
        </w:rPr>
        <w:t>включают в составы скорых поез</w:t>
      </w:r>
      <w:r w:rsidRPr="003F2F35">
        <w:rPr>
          <w:rFonts w:ascii="Times New Roman" w:hAnsi="Times New Roman" w:cs="Times New Roman"/>
          <w:sz w:val="28"/>
          <w:szCs w:val="28"/>
        </w:rPr>
        <w:t xml:space="preserve">дов).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8. Количество купейных вагонов составит 122 : 36 = 4 вагона, из них один вагон купейный с радиоузлом.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Проверка. 36+36+36+28 = 136 мест.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9. Избыток мест в купейных вагонах 136 </w:t>
      </w:r>
      <w:r>
        <w:rPr>
          <w:rFonts w:ascii="Times New Roman" w:hAnsi="Times New Roman" w:cs="Times New Roman"/>
          <w:sz w:val="28"/>
          <w:szCs w:val="28"/>
        </w:rPr>
        <w:t>-</w:t>
      </w:r>
      <w:r w:rsidRPr="003F2F35">
        <w:rPr>
          <w:rFonts w:ascii="Times New Roman" w:hAnsi="Times New Roman" w:cs="Times New Roman"/>
          <w:sz w:val="28"/>
          <w:szCs w:val="28"/>
        </w:rPr>
        <w:t xml:space="preserve"> 122 = 14 мест.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10. Количество пассажиров социально значимой сферы 810 </w:t>
      </w:r>
      <w:r>
        <w:rPr>
          <w:rFonts w:ascii="Times New Roman" w:hAnsi="Times New Roman" w:cs="Times New Roman"/>
          <w:sz w:val="28"/>
          <w:szCs w:val="28"/>
        </w:rPr>
        <w:t>-</w:t>
      </w:r>
      <w:r w:rsidRPr="003F2F35">
        <w:rPr>
          <w:rFonts w:ascii="Times New Roman" w:hAnsi="Times New Roman" w:cs="Times New Roman"/>
          <w:sz w:val="28"/>
          <w:szCs w:val="28"/>
        </w:rPr>
        <w:t xml:space="preserve"> 122 = 688 чел.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11. Для перевозки данной категории пассажиров необходимо 688 мест: 54 места = 13 плацкартным вагонам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Проверка. 54 * 13 = 702 места.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12. Избыток мест в плацкартных вагонах 702 </w:t>
      </w:r>
      <w:r>
        <w:rPr>
          <w:rFonts w:ascii="Times New Roman" w:hAnsi="Times New Roman" w:cs="Times New Roman"/>
          <w:sz w:val="28"/>
          <w:szCs w:val="28"/>
        </w:rPr>
        <w:t>-</w:t>
      </w:r>
      <w:r w:rsidRPr="003F2F35">
        <w:rPr>
          <w:rFonts w:ascii="Times New Roman" w:hAnsi="Times New Roman" w:cs="Times New Roman"/>
          <w:sz w:val="28"/>
          <w:szCs w:val="28"/>
        </w:rPr>
        <w:t xml:space="preserve"> 688 = 14 мест.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13. Общий избыток мест в купейных и плацкартных вагонах (14 + 14 = 28 мест) равен половине вместимости плацкартного вагона. (При ином варианте необходимо предусмотреть увеличение или уменьшение состава поезда на соответствующее количество вагонов).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14. Следовательно, на станции Б можно предусмотреть прицеп- ной плацкартный вагон, следующий на участке А-Б, что полностью удовлетворит заданный пассажиропоток, т.к. на станции Б количество пассажиров в нечѐтном направлении уменьшается на 60 человек, а в чѐтном </w:t>
      </w:r>
      <w:r>
        <w:rPr>
          <w:rFonts w:ascii="Times New Roman" w:hAnsi="Times New Roman" w:cs="Times New Roman"/>
          <w:sz w:val="28"/>
          <w:szCs w:val="28"/>
        </w:rPr>
        <w:t>-</w:t>
      </w:r>
      <w:r w:rsidRPr="003F2F35">
        <w:rPr>
          <w:rFonts w:ascii="Times New Roman" w:hAnsi="Times New Roman" w:cs="Times New Roman"/>
          <w:sz w:val="28"/>
          <w:szCs w:val="28"/>
        </w:rPr>
        <w:t xml:space="preserve"> наоборот, увеличивается.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lastRenderedPageBreak/>
        <w:t xml:space="preserve">ВЫВОД. В составе данного поезда должно быть: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- 4 купейных вагона (один из них с радиоузлом),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- 13 плацкартных вагонов (один из них </w:t>
      </w:r>
      <w:r>
        <w:rPr>
          <w:rFonts w:ascii="Times New Roman" w:hAnsi="Times New Roman" w:cs="Times New Roman"/>
          <w:sz w:val="28"/>
          <w:szCs w:val="28"/>
        </w:rPr>
        <w:t>-</w:t>
      </w:r>
      <w:r w:rsidRPr="003F2F35">
        <w:rPr>
          <w:rFonts w:ascii="Times New Roman" w:hAnsi="Times New Roman" w:cs="Times New Roman"/>
          <w:sz w:val="28"/>
          <w:szCs w:val="28"/>
        </w:rPr>
        <w:t xml:space="preserve"> прицепной),</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вагон-ресторан, всего в составе поезда 18 вагонов. </w:t>
      </w:r>
    </w:p>
    <w:p w:rsidR="00AB773B" w:rsidRDefault="00AB773B" w:rsidP="00AB773B">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15. После приведѐнных выше расчѐтов составляются композиции состава поезда (задание 2) с учѐтом требований, предъявляемых к расположению вагонов в составе поезда в зависимости от их типа.</w:t>
      </w:r>
    </w:p>
    <w:p w:rsidR="00AB773B" w:rsidRDefault="00AB773B" w:rsidP="00AB773B">
      <w:pPr>
        <w:spacing w:after="0" w:line="240" w:lineRule="auto"/>
        <w:jc w:val="both"/>
        <w:rPr>
          <w:rFonts w:ascii="Times New Roman" w:hAnsi="Times New Roman" w:cs="Times New Roman"/>
          <w:sz w:val="28"/>
          <w:szCs w:val="28"/>
        </w:rPr>
      </w:pPr>
      <w:r>
        <w:rPr>
          <w:noProof/>
        </w:rPr>
        <w:drawing>
          <wp:inline distT="0" distB="0" distL="0" distR="0">
            <wp:extent cx="6116860" cy="1010093"/>
            <wp:effectExtent l="19050" t="0" r="0" b="0"/>
            <wp:docPr id="17" name="Рисунок 15"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repodavatel\AppData\Local\Microsoft\Windows\INetCache\Content.Word\Безымянный.png"/>
                    <pic:cNvPicPr>
                      <a:picLocks noChangeAspect="1" noChangeArrowheads="1"/>
                    </pic:cNvPicPr>
                  </pic:nvPicPr>
                  <pic:blipFill>
                    <a:blip r:embed="rId45" cstate="print"/>
                    <a:srcRect/>
                    <a:stretch>
                      <a:fillRect/>
                    </a:stretch>
                  </pic:blipFill>
                  <pic:spPr bwMode="auto">
                    <a:xfrm>
                      <a:off x="0" y="0"/>
                      <a:ext cx="6116956" cy="1010109"/>
                    </a:xfrm>
                    <a:prstGeom prst="rect">
                      <a:avLst/>
                    </a:prstGeom>
                    <a:noFill/>
                    <a:ln w="9525">
                      <a:noFill/>
                      <a:miter lim="800000"/>
                      <a:headEnd/>
                      <a:tailEnd/>
                    </a:ln>
                  </pic:spPr>
                </pic:pic>
              </a:graphicData>
            </a:graphic>
          </wp:inline>
        </w:drawing>
      </w:r>
    </w:p>
    <w:p w:rsidR="00AB773B" w:rsidRDefault="00AB773B" w:rsidP="00AB773B">
      <w:pPr>
        <w:spacing w:after="0" w:line="240" w:lineRule="auto"/>
        <w:jc w:val="both"/>
        <w:rPr>
          <w:rFonts w:ascii="Times New Roman" w:hAnsi="Times New Roman" w:cs="Times New Roman"/>
          <w:sz w:val="28"/>
          <w:szCs w:val="28"/>
        </w:rPr>
      </w:pPr>
      <w:r w:rsidRPr="001A75EA">
        <w:rPr>
          <w:rFonts w:ascii="Times New Roman" w:hAnsi="Times New Roman" w:cs="Times New Roman"/>
          <w:sz w:val="28"/>
          <w:szCs w:val="28"/>
        </w:rPr>
        <w:t>Могут быть и другие варианты расположения купейных вагонов в составе пассажирского поезда.</w:t>
      </w:r>
    </w:p>
    <w:p w:rsidR="00AB773B" w:rsidRDefault="00AB773B" w:rsidP="00AB773B">
      <w:pPr>
        <w:spacing w:after="0" w:line="240" w:lineRule="auto"/>
        <w:jc w:val="both"/>
        <w:rPr>
          <w:rFonts w:ascii="Times New Roman" w:hAnsi="Times New Roman" w:cs="Times New Roman"/>
          <w:sz w:val="28"/>
          <w:szCs w:val="28"/>
        </w:rPr>
      </w:pPr>
      <w:r>
        <w:rPr>
          <w:noProof/>
        </w:rPr>
        <w:drawing>
          <wp:inline distT="0" distB="0" distL="0" distR="0">
            <wp:extent cx="6340177" cy="1127052"/>
            <wp:effectExtent l="19050" t="0" r="3473" b="0"/>
            <wp:docPr id="19" name="Рисунок 18"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repodavatel\AppData\Local\Microsoft\Windows\INetCache\Content.Word\Безымянный.png"/>
                    <pic:cNvPicPr>
                      <a:picLocks noChangeAspect="1" noChangeArrowheads="1"/>
                    </pic:cNvPicPr>
                  </pic:nvPicPr>
                  <pic:blipFill>
                    <a:blip r:embed="rId46" cstate="print"/>
                    <a:srcRect/>
                    <a:stretch>
                      <a:fillRect/>
                    </a:stretch>
                  </pic:blipFill>
                  <pic:spPr bwMode="auto">
                    <a:xfrm>
                      <a:off x="0" y="0"/>
                      <a:ext cx="6341418" cy="1127273"/>
                    </a:xfrm>
                    <a:prstGeom prst="rect">
                      <a:avLst/>
                    </a:prstGeom>
                    <a:noFill/>
                    <a:ln w="9525">
                      <a:noFill/>
                      <a:miter lim="800000"/>
                      <a:headEnd/>
                      <a:tailEnd/>
                    </a:ln>
                  </pic:spPr>
                </pic:pic>
              </a:graphicData>
            </a:graphic>
          </wp:inline>
        </w:drawing>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b/>
          <w:sz w:val="28"/>
          <w:szCs w:val="28"/>
        </w:rPr>
        <w:t>Пример 2</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Предположим, что перевозка пассажиропотока, заданного в примере 1 осуществляется скорым поездом (по статистическим данным имеется спрос на вагон СВ). Тогда, для коммерческих перевозок (122 пассажира) предусмотрим замену одного купейного вагона на вагон СВ 18 + 36 + 36 + 28 = 118 мест.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b/>
          <w:i/>
          <w:sz w:val="28"/>
          <w:szCs w:val="28"/>
        </w:rPr>
        <w:t>Решение.</w:t>
      </w:r>
      <w:r w:rsidRPr="00B5662D">
        <w:rPr>
          <w:rFonts w:ascii="Times New Roman" w:hAnsi="Times New Roman" w:cs="Times New Roman"/>
          <w:sz w:val="28"/>
          <w:szCs w:val="28"/>
        </w:rPr>
        <w:t xml:space="preserve"> Дефицит мест составит 122 </w:t>
      </w:r>
      <w:r>
        <w:rPr>
          <w:rFonts w:ascii="Times New Roman" w:hAnsi="Times New Roman" w:cs="Times New Roman"/>
          <w:sz w:val="28"/>
          <w:szCs w:val="28"/>
        </w:rPr>
        <w:t>-</w:t>
      </w:r>
      <w:r w:rsidRPr="00B5662D">
        <w:rPr>
          <w:rFonts w:ascii="Times New Roman" w:hAnsi="Times New Roman" w:cs="Times New Roman"/>
          <w:sz w:val="28"/>
          <w:szCs w:val="28"/>
        </w:rPr>
        <w:t xml:space="preserve"> 118 = 4 места.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Избыток мест превышает дефицит на 10 мест (14 </w:t>
      </w:r>
      <w:r>
        <w:rPr>
          <w:rFonts w:ascii="Times New Roman" w:hAnsi="Times New Roman" w:cs="Times New Roman"/>
          <w:sz w:val="28"/>
          <w:szCs w:val="28"/>
        </w:rPr>
        <w:t>-</w:t>
      </w:r>
      <w:r w:rsidRPr="00B5662D">
        <w:rPr>
          <w:rFonts w:ascii="Times New Roman" w:hAnsi="Times New Roman" w:cs="Times New Roman"/>
          <w:sz w:val="28"/>
          <w:szCs w:val="28"/>
        </w:rPr>
        <w:t xml:space="preserve"> 4 = 10 мест), что полностью удовлетворяет заданный пассажиропоток. Для данного примера композиция поезда может выглядеть таким образом</w:t>
      </w:r>
    </w:p>
    <w:p w:rsidR="00AB773B" w:rsidRDefault="00AB773B" w:rsidP="00AB773B">
      <w:pPr>
        <w:spacing w:after="0" w:line="240" w:lineRule="auto"/>
        <w:jc w:val="both"/>
        <w:rPr>
          <w:rFonts w:ascii="Times New Roman" w:hAnsi="Times New Roman" w:cs="Times New Roman"/>
          <w:sz w:val="28"/>
          <w:szCs w:val="28"/>
        </w:rPr>
      </w:pPr>
      <w:r>
        <w:rPr>
          <w:noProof/>
        </w:rPr>
        <w:drawing>
          <wp:inline distT="0" distB="0" distL="0" distR="0">
            <wp:extent cx="6197070" cy="1041991"/>
            <wp:effectExtent l="19050" t="0" r="0" b="0"/>
            <wp:docPr id="32" name="Рисунок 27"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repodavatel\AppData\Local\Microsoft\Windows\INetCache\Content.Word\Безымянный.png"/>
                    <pic:cNvPicPr>
                      <a:picLocks noChangeAspect="1" noChangeArrowheads="1"/>
                    </pic:cNvPicPr>
                  </pic:nvPicPr>
                  <pic:blipFill>
                    <a:blip r:embed="rId47" cstate="print"/>
                    <a:srcRect/>
                    <a:stretch>
                      <a:fillRect/>
                    </a:stretch>
                  </pic:blipFill>
                  <pic:spPr bwMode="auto">
                    <a:xfrm>
                      <a:off x="0" y="0"/>
                      <a:ext cx="6201742" cy="1042777"/>
                    </a:xfrm>
                    <a:prstGeom prst="rect">
                      <a:avLst/>
                    </a:prstGeom>
                    <a:noFill/>
                    <a:ln w="9525">
                      <a:noFill/>
                      <a:miter lim="800000"/>
                      <a:headEnd/>
                      <a:tailEnd/>
                    </a:ln>
                  </pic:spPr>
                </pic:pic>
              </a:graphicData>
            </a:graphic>
          </wp:inline>
        </w:drawing>
      </w:r>
    </w:p>
    <w:p w:rsidR="00AB773B" w:rsidRDefault="00AB773B" w:rsidP="00AB773B">
      <w:pPr>
        <w:spacing w:after="0" w:line="240" w:lineRule="auto"/>
        <w:jc w:val="both"/>
        <w:rPr>
          <w:rFonts w:ascii="Times New Roman" w:hAnsi="Times New Roman" w:cs="Times New Roman"/>
          <w:sz w:val="28"/>
          <w:szCs w:val="28"/>
        </w:rPr>
      </w:pPr>
      <w:r>
        <w:rPr>
          <w:noProof/>
        </w:rPr>
        <w:lastRenderedPageBreak/>
        <w:drawing>
          <wp:inline distT="0" distB="0" distL="0" distR="0">
            <wp:extent cx="5826760" cy="3200400"/>
            <wp:effectExtent l="19050" t="0" r="2540" b="0"/>
            <wp:docPr id="35" name="Рисунок 30"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repodavatel\AppData\Local\Microsoft\Windows\INetCache\Content.Word\Безымянный.png"/>
                    <pic:cNvPicPr>
                      <a:picLocks noChangeAspect="1" noChangeArrowheads="1"/>
                    </pic:cNvPicPr>
                  </pic:nvPicPr>
                  <pic:blipFill>
                    <a:blip r:embed="rId48" cstate="print"/>
                    <a:srcRect/>
                    <a:stretch>
                      <a:fillRect/>
                    </a:stretch>
                  </pic:blipFill>
                  <pic:spPr bwMode="auto">
                    <a:xfrm>
                      <a:off x="0" y="0"/>
                      <a:ext cx="5826760" cy="3200400"/>
                    </a:xfrm>
                    <a:prstGeom prst="rect">
                      <a:avLst/>
                    </a:prstGeom>
                    <a:noFill/>
                    <a:ln w="9525">
                      <a:noFill/>
                      <a:miter lim="800000"/>
                      <a:headEnd/>
                      <a:tailEnd/>
                    </a:ln>
                  </pic:spPr>
                </pic:pic>
              </a:graphicData>
            </a:graphic>
          </wp:inline>
        </w:drawing>
      </w:r>
    </w:p>
    <w:p w:rsidR="00AB773B" w:rsidRDefault="00AB773B" w:rsidP="00AB773B">
      <w:pPr>
        <w:spacing w:after="0" w:line="240" w:lineRule="auto"/>
        <w:jc w:val="both"/>
        <w:rPr>
          <w:rFonts w:ascii="Times New Roman" w:hAnsi="Times New Roman" w:cs="Times New Roman"/>
          <w:sz w:val="28"/>
          <w:szCs w:val="28"/>
        </w:rPr>
      </w:pP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ПРИМЕЧАНИЕ. Для всех вариантов коммерческие перевозки составляют 20% от общего пассажиропотока. Коэффициент месячной или сезонной неравномерности принять равным 1, без учѐта сезонных колебаний.</w:t>
      </w:r>
    </w:p>
    <w:p w:rsidR="00AB773B" w:rsidRDefault="00AB773B" w:rsidP="00AB773B">
      <w:pPr>
        <w:spacing w:after="0" w:line="240" w:lineRule="auto"/>
        <w:jc w:val="center"/>
        <w:rPr>
          <w:rFonts w:ascii="Times New Roman" w:hAnsi="Times New Roman" w:cs="Times New Roman"/>
          <w:b/>
          <w:sz w:val="28"/>
          <w:szCs w:val="28"/>
        </w:rPr>
      </w:pPr>
    </w:p>
    <w:p w:rsidR="00AB773B" w:rsidRDefault="00AB773B" w:rsidP="00AB773B">
      <w:pPr>
        <w:spacing w:after="0" w:line="240" w:lineRule="auto"/>
        <w:jc w:val="center"/>
        <w:rPr>
          <w:rFonts w:ascii="Times New Roman" w:hAnsi="Times New Roman" w:cs="Times New Roman"/>
          <w:sz w:val="28"/>
          <w:szCs w:val="28"/>
        </w:rPr>
      </w:pPr>
      <w:r w:rsidRPr="00B5662D">
        <w:rPr>
          <w:rFonts w:ascii="Times New Roman" w:hAnsi="Times New Roman" w:cs="Times New Roman"/>
          <w:b/>
          <w:sz w:val="28"/>
          <w:szCs w:val="28"/>
        </w:rPr>
        <w:t>Порядок выполнения</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 Определить общий годовой пассажиропоток на участке А-Б (Б-А).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2. Определить общий годовой пассажиропоток на участке Б-В (В-Б).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3. Определить максимальный пассажиропоток в чѐтном и не- чѐтном направлениях.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4. Определить среднесуточный пассажиропоток на участке А-Б (Б-А).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5. Определить среднесуточный пассажиропоток на участке Б-В (В-Б).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6. Определить разность пассажиропотока на участках А-Б (Б- А), Б-В (В-Б).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7. Определить количество пассажиров коммерческой сферы.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8. Определить число вагонов повышенной комфортности.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9. Определить избыток (недостаток) мест в вагонах повышенной комфортности.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10. Определить количество пассажиров социально значимой сферы.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11. </w:t>
      </w:r>
      <w:r>
        <w:rPr>
          <w:rFonts w:ascii="Times New Roman" w:hAnsi="Times New Roman" w:cs="Times New Roman"/>
          <w:sz w:val="28"/>
          <w:szCs w:val="28"/>
        </w:rPr>
        <w:t>О</w:t>
      </w:r>
      <w:r w:rsidRPr="00B5662D">
        <w:rPr>
          <w:rFonts w:ascii="Times New Roman" w:hAnsi="Times New Roman" w:cs="Times New Roman"/>
          <w:sz w:val="28"/>
          <w:szCs w:val="28"/>
        </w:rPr>
        <w:t xml:space="preserve">пределить число плацкартных вагонов.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12. Определить избыток (недостаток) мест в плацкартных вагонах.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13. </w:t>
      </w:r>
      <w:r>
        <w:rPr>
          <w:rFonts w:ascii="Times New Roman" w:hAnsi="Times New Roman" w:cs="Times New Roman"/>
          <w:sz w:val="28"/>
          <w:szCs w:val="28"/>
        </w:rPr>
        <w:t>О</w:t>
      </w:r>
      <w:r w:rsidRPr="00B5662D">
        <w:rPr>
          <w:rFonts w:ascii="Times New Roman" w:hAnsi="Times New Roman" w:cs="Times New Roman"/>
          <w:sz w:val="28"/>
          <w:szCs w:val="28"/>
        </w:rPr>
        <w:t xml:space="preserve">пределить общий избыток (недостаток) мест в купейных и плацкартных вагонах и решить вопрос уменьшения или увеличения состава поезда на соответствующее количество вагонов.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14. </w:t>
      </w:r>
      <w:r>
        <w:rPr>
          <w:rFonts w:ascii="Times New Roman" w:hAnsi="Times New Roman" w:cs="Times New Roman"/>
          <w:sz w:val="28"/>
          <w:szCs w:val="28"/>
        </w:rPr>
        <w:t>С</w:t>
      </w:r>
      <w:r w:rsidRPr="00B5662D">
        <w:rPr>
          <w:rFonts w:ascii="Times New Roman" w:hAnsi="Times New Roman" w:cs="Times New Roman"/>
          <w:sz w:val="28"/>
          <w:szCs w:val="28"/>
        </w:rPr>
        <w:t xml:space="preserve">делать окончательное заключение в отношении количества и типов вагонов в составе поезда. </w:t>
      </w:r>
    </w:p>
    <w:p w:rsidR="00AB773B" w:rsidRDefault="00AB773B" w:rsidP="00AB773B">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15. </w:t>
      </w:r>
      <w:r>
        <w:rPr>
          <w:rFonts w:ascii="Times New Roman" w:hAnsi="Times New Roman" w:cs="Times New Roman"/>
          <w:sz w:val="28"/>
          <w:szCs w:val="28"/>
        </w:rPr>
        <w:t>С</w:t>
      </w:r>
      <w:r w:rsidRPr="00B5662D">
        <w:rPr>
          <w:rFonts w:ascii="Times New Roman" w:hAnsi="Times New Roman" w:cs="Times New Roman"/>
          <w:sz w:val="28"/>
          <w:szCs w:val="28"/>
        </w:rPr>
        <w:t>оставить композицию состава пассажирского поезда.</w:t>
      </w:r>
    </w:p>
    <w:p w:rsidR="00AB773B" w:rsidRPr="00880522"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Вывод.</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spacing w:after="0" w:line="240" w:lineRule="auto"/>
        <w:rPr>
          <w:rFonts w:ascii="Times New Roman" w:hAnsi="Times New Roman" w:cs="Times New Roman"/>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Pr="00E01B0B" w:rsidRDefault="00AB773B" w:rsidP="00AB773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lastRenderedPageBreak/>
        <w:t>Практическое занятие №2</w:t>
      </w:r>
    </w:p>
    <w:p w:rsidR="00AB773B" w:rsidRPr="00E01B0B" w:rsidRDefault="00AB773B" w:rsidP="00AB773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Подготовка пассажирских вагонов в рейс на пассажирск</w:t>
      </w:r>
      <w:r>
        <w:rPr>
          <w:rFonts w:ascii="Times New Roman" w:hAnsi="Times New Roman" w:cs="Times New Roman"/>
          <w:b/>
          <w:sz w:val="28"/>
          <w:szCs w:val="28"/>
        </w:rPr>
        <w:t>их технических станциях</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Цель:</w:t>
      </w:r>
      <w:r w:rsidRPr="00E01B0B">
        <w:rPr>
          <w:rFonts w:ascii="Times New Roman" w:hAnsi="Times New Roman" w:cs="Times New Roman"/>
          <w:sz w:val="28"/>
          <w:szCs w:val="28"/>
        </w:rPr>
        <w:t xml:space="preserve"> закрепление теоретических знаний и приобретение навыков в оформлении документации по приёмке вагонов в рейс.</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Задание 1</w:t>
      </w:r>
      <w:r w:rsidRPr="00E01B0B">
        <w:rPr>
          <w:rFonts w:ascii="Times New Roman" w:hAnsi="Times New Roman" w:cs="Times New Roman"/>
          <w:sz w:val="28"/>
          <w:szCs w:val="28"/>
        </w:rPr>
        <w:t xml:space="preserve">. Ответить на вопросы по по подготовке пассажирских поездов и вагонов в рейс. </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Порядок выполнения</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1.Принципы технического обслуживания вагонов.</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2.Технология подготовки составов в рейс.</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3. Экипировка и санитарная уборка вагонов</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4. Порядок приёмки вагонов и составов, отправляемых в рейс.</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Задание 2.</w:t>
      </w:r>
      <w:r w:rsidRPr="00E01B0B">
        <w:rPr>
          <w:rFonts w:ascii="Times New Roman" w:hAnsi="Times New Roman" w:cs="Times New Roman"/>
          <w:sz w:val="28"/>
          <w:szCs w:val="28"/>
        </w:rPr>
        <w:t xml:space="preserve"> Оформить документацию по приёмке пассажирских составов и вагонов в рейс.</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Порядок выполнения.</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1. Заполнить журнал формы ВУ-14, рейсовый журнал начальника поезда.</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2. Оформить опись инвентарного имущества формы ВУ-9.</w:t>
      </w:r>
    </w:p>
    <w:p w:rsidR="00AB773B" w:rsidRPr="00E01B0B" w:rsidRDefault="00AB773B" w:rsidP="00AB773B">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3. Составить акт о приёмке состава и вагонов в рейс.</w:t>
      </w:r>
    </w:p>
    <w:p w:rsidR="00AB773B" w:rsidRPr="00E01B0B" w:rsidRDefault="00AB773B" w:rsidP="00AB773B">
      <w:pPr>
        <w:spacing w:line="240" w:lineRule="auto"/>
        <w:jc w:val="both"/>
        <w:rPr>
          <w:rFonts w:ascii="Times New Roman" w:hAnsi="Times New Roman" w:cs="Times New Roman"/>
          <w:b/>
          <w:sz w:val="28"/>
          <w:szCs w:val="28"/>
        </w:rPr>
      </w:pPr>
      <w:r w:rsidRPr="00E01B0B">
        <w:rPr>
          <w:rFonts w:ascii="Times New Roman" w:hAnsi="Times New Roman" w:cs="Times New Roman"/>
          <w:b/>
          <w:sz w:val="28"/>
          <w:szCs w:val="28"/>
        </w:rPr>
        <w:t>Оформить отчет.</w:t>
      </w:r>
    </w:p>
    <w:p w:rsidR="00AB773B" w:rsidRDefault="00AB773B" w:rsidP="00AB773B">
      <w:pPr>
        <w:spacing w:after="0" w:line="240" w:lineRule="auto"/>
        <w:rPr>
          <w:rFonts w:ascii="Times New Roman" w:hAnsi="Times New Roman" w:cs="Times New Roman"/>
          <w:sz w:val="28"/>
          <w:szCs w:val="28"/>
        </w:rPr>
      </w:pPr>
    </w:p>
    <w:p w:rsidR="00AB773B" w:rsidRPr="00E01B0B"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№3</w:t>
      </w:r>
    </w:p>
    <w:p w:rsidR="00AB773B" w:rsidRPr="00F63C7C" w:rsidRDefault="00AB773B" w:rsidP="00AB773B">
      <w:pPr>
        <w:spacing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Определение стоимости проезда пассажир</w:t>
      </w:r>
      <w:r>
        <w:rPr>
          <w:rFonts w:ascii="Times New Roman" w:hAnsi="Times New Roman" w:cs="Times New Roman"/>
          <w:b/>
          <w:sz w:val="28"/>
          <w:szCs w:val="28"/>
        </w:rPr>
        <w:t>а</w:t>
      </w:r>
      <w:r w:rsidRPr="00F63C7C">
        <w:rPr>
          <w:rFonts w:ascii="Times New Roman" w:hAnsi="Times New Roman" w:cs="Times New Roman"/>
          <w:b/>
          <w:sz w:val="28"/>
          <w:szCs w:val="28"/>
        </w:rPr>
        <w:t>.</w:t>
      </w:r>
    </w:p>
    <w:p w:rsidR="00AB773B" w:rsidRDefault="00AB773B" w:rsidP="00AB773B">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F63C7C">
        <w:rPr>
          <w:rFonts w:ascii="Times New Roman" w:hAnsi="Times New Roman" w:cs="Times New Roman"/>
          <w:sz w:val="28"/>
          <w:szCs w:val="28"/>
        </w:rPr>
        <w:t>приобретение практических навыков в работе с Прейскурантом 10-02-16, а также в оформлении проездных документов (билетов)</w:t>
      </w:r>
    </w:p>
    <w:p w:rsidR="00AB773B" w:rsidRPr="00DF52FD"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AB773B" w:rsidRPr="002966E5" w:rsidRDefault="00AB773B" w:rsidP="00AB773B">
      <w:pPr>
        <w:spacing w:line="240" w:lineRule="auto"/>
        <w:jc w:val="both"/>
        <w:rPr>
          <w:rFonts w:ascii="Times New Roman" w:hAnsi="Times New Roman" w:cs="Times New Roman"/>
          <w:sz w:val="28"/>
          <w:szCs w:val="28"/>
        </w:rPr>
      </w:pPr>
      <w:r w:rsidRPr="002966E5">
        <w:rPr>
          <w:rFonts w:ascii="Times New Roman" w:hAnsi="Times New Roman" w:cs="Times New Roman"/>
          <w:sz w:val="28"/>
          <w:szCs w:val="28"/>
        </w:rPr>
        <w:t>1. Определить стоимость проезда пассажиров от станции А до станции Б в беспересадочном сообщении. В ответе укажите, какими проездными документами должен быть оформлен проезд пассажиров.</w:t>
      </w:r>
    </w:p>
    <w:p w:rsidR="00AB773B" w:rsidRDefault="00AB773B" w:rsidP="00AB773B">
      <w:pPr>
        <w:spacing w:line="240" w:lineRule="auto"/>
        <w:jc w:val="both"/>
        <w:rPr>
          <w:rFonts w:ascii="Times New Roman" w:hAnsi="Times New Roman" w:cs="Times New Roman"/>
          <w:b/>
          <w:sz w:val="28"/>
          <w:szCs w:val="28"/>
        </w:rPr>
      </w:pPr>
    </w:p>
    <w:p w:rsidR="00AB773B" w:rsidRDefault="00AB773B" w:rsidP="00AB773B">
      <w:pPr>
        <w:spacing w:line="240" w:lineRule="auto"/>
        <w:jc w:val="both"/>
        <w:rPr>
          <w:rFonts w:ascii="Times New Roman" w:hAnsi="Times New Roman" w:cs="Times New Roman"/>
          <w:b/>
          <w:sz w:val="28"/>
          <w:szCs w:val="28"/>
        </w:rPr>
      </w:pPr>
    </w:p>
    <w:p w:rsidR="00AB773B" w:rsidRDefault="00AB773B" w:rsidP="00AB773B">
      <w:pPr>
        <w:spacing w:line="240" w:lineRule="auto"/>
        <w:jc w:val="both"/>
        <w:rPr>
          <w:rFonts w:ascii="Times New Roman" w:hAnsi="Times New Roman" w:cs="Times New Roman"/>
          <w:b/>
          <w:sz w:val="28"/>
          <w:szCs w:val="28"/>
        </w:rPr>
      </w:pPr>
    </w:p>
    <w:tbl>
      <w:tblPr>
        <w:tblW w:w="9501" w:type="dxa"/>
        <w:jc w:val="center"/>
        <w:tblInd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7"/>
        <w:gridCol w:w="1669"/>
        <w:gridCol w:w="2312"/>
        <w:gridCol w:w="2146"/>
        <w:gridCol w:w="1557"/>
      </w:tblGrid>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lastRenderedPageBreak/>
              <w:t xml:space="preserve">№ </w:t>
            </w:r>
            <w:r>
              <w:rPr>
                <w:rFonts w:ascii="Times New Roman" w:hAnsi="Times New Roman" w:cs="Times New Roman"/>
                <w:b/>
                <w:sz w:val="28"/>
                <w:szCs w:val="28"/>
              </w:rPr>
              <w:t>задачи</w:t>
            </w:r>
          </w:p>
        </w:tc>
        <w:tc>
          <w:tcPr>
            <w:tcW w:w="1669"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Тарифное расстояние от ст.А до ст.Б</w:t>
            </w:r>
          </w:p>
        </w:tc>
        <w:tc>
          <w:tcPr>
            <w:tcW w:w="2312"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Количество пассажиров</w:t>
            </w:r>
          </w:p>
        </w:tc>
        <w:tc>
          <w:tcPr>
            <w:tcW w:w="2146"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Род вагона</w:t>
            </w:r>
          </w:p>
        </w:tc>
        <w:tc>
          <w:tcPr>
            <w:tcW w:w="155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Категория поезда</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5</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1</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610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 xml:space="preserve">1 взрослый и  3 ребенка </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(4,5,9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2</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4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(2,3,8,10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3</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620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(5,6,9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мягкий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4</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370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(3,6,8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5</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630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(4,10,12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6</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380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(3,6,8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7</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640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(4,5,8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8</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390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2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(4,9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мягкий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9</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650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(3,4,10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AB773B" w:rsidRPr="00F63C7C" w:rsidTr="00793854">
        <w:trPr>
          <w:trHeight w:val="20"/>
          <w:jc w:val="center"/>
        </w:trPr>
        <w:tc>
          <w:tcPr>
            <w:tcW w:w="1817" w:type="dxa"/>
          </w:tcPr>
          <w:p w:rsidR="00AB773B" w:rsidRPr="00F63C7C" w:rsidRDefault="00AB773B" w:rsidP="00793854">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10</w:t>
            </w:r>
          </w:p>
        </w:tc>
        <w:tc>
          <w:tcPr>
            <w:tcW w:w="1669"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400</w:t>
            </w:r>
          </w:p>
        </w:tc>
        <w:tc>
          <w:tcPr>
            <w:tcW w:w="2312"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(2,5,8 лет)</w:t>
            </w:r>
          </w:p>
        </w:tc>
        <w:tc>
          <w:tcPr>
            <w:tcW w:w="2146"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AB773B" w:rsidRPr="00F63C7C" w:rsidRDefault="00AB773B" w:rsidP="00793854">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bl>
    <w:p w:rsidR="00AB773B" w:rsidRPr="00F63C7C" w:rsidRDefault="00AB773B" w:rsidP="00AB773B">
      <w:pPr>
        <w:spacing w:after="0" w:line="240" w:lineRule="auto"/>
        <w:ind w:firstLine="709"/>
        <w:jc w:val="both"/>
        <w:rPr>
          <w:rFonts w:ascii="Times New Roman" w:hAnsi="Times New Roman" w:cs="Times New Roman"/>
          <w:sz w:val="28"/>
          <w:szCs w:val="28"/>
        </w:rPr>
      </w:pPr>
      <w:r w:rsidRPr="00F63C7C">
        <w:rPr>
          <w:rFonts w:ascii="Times New Roman" w:hAnsi="Times New Roman" w:cs="Times New Roman"/>
          <w:sz w:val="28"/>
          <w:szCs w:val="28"/>
        </w:rPr>
        <w:t>Для взрослого пассажира приобретается билет для проезда на расстояние   от ст. А до ст. Б согласно категории поезда и роду вагона.</w:t>
      </w:r>
    </w:p>
    <w:p w:rsidR="00AB773B" w:rsidRDefault="00AB773B" w:rsidP="00AB773B">
      <w:pPr>
        <w:spacing w:line="240" w:lineRule="auto"/>
        <w:ind w:firstLine="709"/>
        <w:jc w:val="both"/>
        <w:rPr>
          <w:rFonts w:ascii="Times New Roman" w:hAnsi="Times New Roman" w:cs="Times New Roman"/>
          <w:sz w:val="28"/>
          <w:szCs w:val="28"/>
        </w:rPr>
      </w:pPr>
      <w:r w:rsidRPr="00F63C7C">
        <w:rPr>
          <w:rFonts w:ascii="Times New Roman" w:hAnsi="Times New Roman" w:cs="Times New Roman"/>
          <w:sz w:val="28"/>
          <w:szCs w:val="28"/>
        </w:rPr>
        <w:t>При следовании с пассажиром более одного ребенка в возрасте до 5 лет, а также на каждого ребенка от 5 до 10 лет покупаются детские билеты. На ребенка в возрасте до 5 лет, проезжающего со взрослым, если он не занимает отдельного места, оформляется безденежный проездной документ.</w:t>
      </w:r>
    </w:p>
    <w:p w:rsidR="00AB773B" w:rsidRPr="00DF52FD" w:rsidRDefault="00AB773B" w:rsidP="00AB773B">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Pr="00DF52FD">
        <w:rPr>
          <w:rFonts w:ascii="Times New Roman" w:hAnsi="Times New Roman" w:cs="Times New Roman"/>
          <w:b/>
          <w:sz w:val="28"/>
          <w:szCs w:val="28"/>
        </w:rPr>
        <w:t>Вывод</w:t>
      </w:r>
    </w:p>
    <w:p w:rsidR="00AB773B" w:rsidRDefault="00AB773B" w:rsidP="00AB773B">
      <w:pPr>
        <w:spacing w:line="240" w:lineRule="auto"/>
        <w:jc w:val="center"/>
        <w:rPr>
          <w:rFonts w:ascii="Times New Roman" w:hAnsi="Times New Roman" w:cs="Times New Roman"/>
          <w:b/>
          <w:sz w:val="28"/>
          <w:szCs w:val="28"/>
        </w:rPr>
      </w:pPr>
    </w:p>
    <w:p w:rsidR="00AB773B" w:rsidRPr="00E01B0B"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Практическое занятие №4</w:t>
      </w:r>
    </w:p>
    <w:p w:rsidR="00AB773B" w:rsidRDefault="00AB773B" w:rsidP="00AB773B">
      <w:pPr>
        <w:spacing w:line="240" w:lineRule="auto"/>
        <w:jc w:val="center"/>
        <w:rPr>
          <w:rFonts w:ascii="Times New Roman" w:hAnsi="Times New Roman" w:cs="Times New Roman"/>
          <w:b/>
          <w:sz w:val="28"/>
          <w:szCs w:val="28"/>
        </w:rPr>
      </w:pPr>
      <w:r w:rsidRPr="00764CA7">
        <w:rPr>
          <w:rFonts w:ascii="Times New Roman" w:hAnsi="Times New Roman" w:cs="Times New Roman"/>
          <w:b/>
          <w:sz w:val="28"/>
          <w:szCs w:val="28"/>
        </w:rPr>
        <w:t>Расчет доплат при из</w:t>
      </w:r>
      <w:r>
        <w:rPr>
          <w:rFonts w:ascii="Times New Roman" w:hAnsi="Times New Roman" w:cs="Times New Roman"/>
          <w:b/>
          <w:sz w:val="28"/>
          <w:szCs w:val="28"/>
        </w:rPr>
        <w:t>менении условий и маршрута про</w:t>
      </w:r>
      <w:r w:rsidRPr="00764CA7">
        <w:rPr>
          <w:rFonts w:ascii="Times New Roman" w:hAnsi="Times New Roman" w:cs="Times New Roman"/>
          <w:b/>
          <w:sz w:val="28"/>
          <w:szCs w:val="28"/>
        </w:rPr>
        <w:t xml:space="preserve">езда. </w:t>
      </w:r>
      <w:r>
        <w:rPr>
          <w:rFonts w:ascii="Times New Roman" w:hAnsi="Times New Roman" w:cs="Times New Roman"/>
          <w:b/>
          <w:sz w:val="28"/>
          <w:szCs w:val="28"/>
        </w:rPr>
        <w:t>Оформление возврата платежей</w:t>
      </w:r>
    </w:p>
    <w:p w:rsidR="00AB773B" w:rsidRDefault="00AB773B" w:rsidP="00AB773B">
      <w:pPr>
        <w:spacing w:line="240" w:lineRule="auto"/>
        <w:jc w:val="both"/>
        <w:rPr>
          <w:rFonts w:ascii="Times New Roman" w:hAnsi="Times New Roman" w:cs="Times New Roman"/>
          <w:sz w:val="28"/>
          <w:szCs w:val="28"/>
        </w:rPr>
      </w:pPr>
      <w:r w:rsidRPr="00764CA7">
        <w:rPr>
          <w:rFonts w:ascii="Times New Roman" w:hAnsi="Times New Roman" w:cs="Times New Roman"/>
          <w:b/>
          <w:sz w:val="28"/>
          <w:szCs w:val="28"/>
        </w:rPr>
        <w:t xml:space="preserve">Цель: </w:t>
      </w:r>
      <w:r w:rsidRPr="00764CA7">
        <w:rPr>
          <w:rFonts w:ascii="Times New Roman" w:hAnsi="Times New Roman" w:cs="Times New Roman"/>
          <w:sz w:val="28"/>
          <w:szCs w:val="28"/>
        </w:rPr>
        <w:t xml:space="preserve">уметь выполнять расчѐты доплат при изменении условий проезда, остановке в </w:t>
      </w:r>
      <w:r>
        <w:rPr>
          <w:rFonts w:ascii="Times New Roman" w:hAnsi="Times New Roman" w:cs="Times New Roman"/>
          <w:sz w:val="28"/>
          <w:szCs w:val="28"/>
        </w:rPr>
        <w:t>пути следования, а также выпол</w:t>
      </w:r>
      <w:r w:rsidRPr="00764CA7">
        <w:rPr>
          <w:rFonts w:ascii="Times New Roman" w:hAnsi="Times New Roman" w:cs="Times New Roman"/>
          <w:sz w:val="28"/>
          <w:szCs w:val="28"/>
        </w:rPr>
        <w:t>нять расчѐты по возврату плате</w:t>
      </w:r>
      <w:r>
        <w:rPr>
          <w:rFonts w:ascii="Times New Roman" w:hAnsi="Times New Roman" w:cs="Times New Roman"/>
          <w:sz w:val="28"/>
          <w:szCs w:val="28"/>
        </w:rPr>
        <w:t>жей за неиспользованные проезд</w:t>
      </w:r>
      <w:r w:rsidRPr="00764CA7">
        <w:rPr>
          <w:rFonts w:ascii="Times New Roman" w:hAnsi="Times New Roman" w:cs="Times New Roman"/>
          <w:sz w:val="28"/>
          <w:szCs w:val="28"/>
        </w:rPr>
        <w:t>ные документы и непроследованное расстояние.</w:t>
      </w:r>
    </w:p>
    <w:p w:rsidR="00AB773B" w:rsidRPr="00764CA7"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AB773B" w:rsidRPr="00E10921" w:rsidRDefault="00AB773B" w:rsidP="00AB773B">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1. Записать краткие теоретические сведения:</w:t>
      </w:r>
    </w:p>
    <w:p w:rsidR="00AB773B" w:rsidRPr="00E10921" w:rsidRDefault="00AB773B" w:rsidP="00AB773B">
      <w:pPr>
        <w:spacing w:after="0" w:line="240" w:lineRule="auto"/>
        <w:ind w:right="-2"/>
        <w:jc w:val="both"/>
        <w:rPr>
          <w:rFonts w:ascii="Times New Roman" w:hAnsi="Times New Roman" w:cs="Times New Roman"/>
          <w:i/>
          <w:sz w:val="28"/>
          <w:szCs w:val="28"/>
        </w:rPr>
      </w:pPr>
      <w:r w:rsidRPr="00E10921">
        <w:rPr>
          <w:rFonts w:ascii="Times New Roman" w:hAnsi="Times New Roman" w:cs="Times New Roman"/>
          <w:i/>
          <w:sz w:val="28"/>
          <w:szCs w:val="28"/>
        </w:rPr>
        <w:t>Вынужденные изменения условий проезда оформляются актом за подписью начальника поезда, соответствующего должностного лица администрации станции (вокзала), заверенным штемпелем станции, где этот переход совершен.</w:t>
      </w:r>
    </w:p>
    <w:p w:rsidR="00AB773B" w:rsidRPr="00E10921" w:rsidRDefault="00AB773B" w:rsidP="00AB773B">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2. Определите стоимость проезда пассажира, если он выехал со станции А до станции В в беспересадочном сообщении, а в пути следования на стации Б перешел в вагон более высокой категории по собственному желанию.</w:t>
      </w:r>
    </w:p>
    <w:tbl>
      <w:tblPr>
        <w:tblStyle w:val="a8"/>
        <w:tblW w:w="10348" w:type="dxa"/>
        <w:tblLayout w:type="fixed"/>
        <w:tblLook w:val="04A0"/>
      </w:tblPr>
      <w:tblGrid>
        <w:gridCol w:w="851"/>
        <w:gridCol w:w="1843"/>
        <w:gridCol w:w="1417"/>
        <w:gridCol w:w="1418"/>
        <w:gridCol w:w="2446"/>
        <w:gridCol w:w="2373"/>
      </w:tblGrid>
      <w:tr w:rsidR="00AB773B" w:rsidRPr="00E10921" w:rsidTr="00793854">
        <w:tc>
          <w:tcPr>
            <w:tcW w:w="851" w:type="dxa"/>
            <w:vMerge w:val="restart"/>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 варианта</w:t>
            </w:r>
          </w:p>
        </w:tc>
        <w:tc>
          <w:tcPr>
            <w:tcW w:w="1843" w:type="dxa"/>
            <w:vMerge w:val="restart"/>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835" w:type="dxa"/>
            <w:gridSpan w:val="2"/>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Тип вагона</w:t>
            </w:r>
          </w:p>
        </w:tc>
      </w:tr>
      <w:tr w:rsidR="00AB773B" w:rsidRPr="00E10921" w:rsidTr="00793854">
        <w:tc>
          <w:tcPr>
            <w:tcW w:w="851" w:type="dxa"/>
            <w:vMerge/>
            <w:vAlign w:val="center"/>
          </w:tcPr>
          <w:p w:rsidR="00AB773B" w:rsidRPr="00E10921" w:rsidRDefault="00AB773B" w:rsidP="00793854">
            <w:pPr>
              <w:jc w:val="center"/>
              <w:rPr>
                <w:rFonts w:ascii="Times New Roman" w:hAnsi="Times New Roman"/>
                <w:b/>
                <w:sz w:val="28"/>
                <w:szCs w:val="28"/>
              </w:rPr>
            </w:pPr>
          </w:p>
        </w:tc>
        <w:tc>
          <w:tcPr>
            <w:tcW w:w="1843" w:type="dxa"/>
            <w:vMerge/>
            <w:vAlign w:val="center"/>
          </w:tcPr>
          <w:p w:rsidR="00AB773B" w:rsidRPr="00E10921" w:rsidRDefault="00AB773B" w:rsidP="00793854">
            <w:pPr>
              <w:jc w:val="center"/>
              <w:rPr>
                <w:rFonts w:ascii="Times New Roman" w:hAnsi="Times New Roman"/>
                <w:b/>
                <w:sz w:val="28"/>
                <w:szCs w:val="28"/>
              </w:rPr>
            </w:pPr>
          </w:p>
        </w:tc>
        <w:tc>
          <w:tcPr>
            <w:tcW w:w="1417"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А до Б</w:t>
            </w:r>
          </w:p>
        </w:tc>
        <w:tc>
          <w:tcPr>
            <w:tcW w:w="1418"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Б до В</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1</w:t>
            </w:r>
          </w:p>
        </w:tc>
        <w:tc>
          <w:tcPr>
            <w:tcW w:w="184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Скорый</w:t>
            </w:r>
          </w:p>
        </w:tc>
        <w:tc>
          <w:tcPr>
            <w:tcW w:w="1417"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1436</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679</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2</w:t>
            </w:r>
          </w:p>
        </w:tc>
        <w:tc>
          <w:tcPr>
            <w:tcW w:w="184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Пассажирский</w:t>
            </w:r>
          </w:p>
        </w:tc>
        <w:tc>
          <w:tcPr>
            <w:tcW w:w="1417"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1937</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532</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3</w:t>
            </w:r>
          </w:p>
        </w:tc>
        <w:tc>
          <w:tcPr>
            <w:tcW w:w="184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Скорый</w:t>
            </w:r>
          </w:p>
        </w:tc>
        <w:tc>
          <w:tcPr>
            <w:tcW w:w="1417"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2745</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906</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купейный</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СВ</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4</w:t>
            </w:r>
          </w:p>
        </w:tc>
        <w:tc>
          <w:tcPr>
            <w:tcW w:w="184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Пассажирский</w:t>
            </w:r>
          </w:p>
        </w:tc>
        <w:tc>
          <w:tcPr>
            <w:tcW w:w="1417"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1297</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643</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5</w:t>
            </w:r>
          </w:p>
        </w:tc>
        <w:tc>
          <w:tcPr>
            <w:tcW w:w="184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 xml:space="preserve">Скорый </w:t>
            </w:r>
          </w:p>
        </w:tc>
        <w:tc>
          <w:tcPr>
            <w:tcW w:w="1417"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1995</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985</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СВ</w:t>
            </w:r>
          </w:p>
        </w:tc>
      </w:tr>
    </w:tbl>
    <w:p w:rsidR="00AB773B" w:rsidRDefault="00AB773B" w:rsidP="00AB773B">
      <w:pPr>
        <w:spacing w:after="0" w:line="240" w:lineRule="auto"/>
        <w:ind w:left="-567" w:right="-426" w:firstLine="567"/>
        <w:jc w:val="both"/>
        <w:rPr>
          <w:rFonts w:ascii="Times New Roman" w:hAnsi="Times New Roman" w:cs="Times New Roman"/>
          <w:sz w:val="28"/>
          <w:szCs w:val="28"/>
        </w:rPr>
      </w:pPr>
    </w:p>
    <w:p w:rsidR="00AB773B" w:rsidRDefault="00AB773B" w:rsidP="00AB773B">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3. Определить стоимость проезда пассажира, если он выехал со станции А до станции В, а в пути следования на станции Б был переведен в вагон более низкой категории по вине перевозчика.</w:t>
      </w:r>
    </w:p>
    <w:tbl>
      <w:tblPr>
        <w:tblStyle w:val="a8"/>
        <w:tblW w:w="10348" w:type="dxa"/>
        <w:tblLayout w:type="fixed"/>
        <w:tblLook w:val="04A0"/>
      </w:tblPr>
      <w:tblGrid>
        <w:gridCol w:w="851"/>
        <w:gridCol w:w="1984"/>
        <w:gridCol w:w="1276"/>
        <w:gridCol w:w="1418"/>
        <w:gridCol w:w="2446"/>
        <w:gridCol w:w="2373"/>
      </w:tblGrid>
      <w:tr w:rsidR="00AB773B" w:rsidRPr="00E10921" w:rsidTr="00793854">
        <w:tc>
          <w:tcPr>
            <w:tcW w:w="851" w:type="dxa"/>
            <w:vMerge w:val="restart"/>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 варианта</w:t>
            </w:r>
          </w:p>
        </w:tc>
        <w:tc>
          <w:tcPr>
            <w:tcW w:w="1984" w:type="dxa"/>
            <w:vMerge w:val="restart"/>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694" w:type="dxa"/>
            <w:gridSpan w:val="2"/>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Тип вагона</w:t>
            </w:r>
          </w:p>
        </w:tc>
      </w:tr>
      <w:tr w:rsidR="00AB773B" w:rsidRPr="00E10921" w:rsidTr="00793854">
        <w:tc>
          <w:tcPr>
            <w:tcW w:w="851" w:type="dxa"/>
            <w:vMerge/>
            <w:vAlign w:val="center"/>
          </w:tcPr>
          <w:p w:rsidR="00AB773B" w:rsidRPr="00E10921" w:rsidRDefault="00AB773B" w:rsidP="00793854">
            <w:pPr>
              <w:jc w:val="center"/>
              <w:rPr>
                <w:rFonts w:ascii="Times New Roman" w:hAnsi="Times New Roman"/>
                <w:b/>
                <w:sz w:val="28"/>
                <w:szCs w:val="28"/>
              </w:rPr>
            </w:pPr>
          </w:p>
        </w:tc>
        <w:tc>
          <w:tcPr>
            <w:tcW w:w="1984" w:type="dxa"/>
            <w:vMerge/>
            <w:vAlign w:val="center"/>
          </w:tcPr>
          <w:p w:rsidR="00AB773B" w:rsidRPr="00E10921" w:rsidRDefault="00AB773B" w:rsidP="00793854">
            <w:pPr>
              <w:jc w:val="center"/>
              <w:rPr>
                <w:rFonts w:ascii="Times New Roman" w:hAnsi="Times New Roman"/>
                <w:b/>
                <w:sz w:val="28"/>
                <w:szCs w:val="28"/>
              </w:rPr>
            </w:pPr>
          </w:p>
        </w:tc>
        <w:tc>
          <w:tcPr>
            <w:tcW w:w="1276"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А до Б</w:t>
            </w:r>
          </w:p>
        </w:tc>
        <w:tc>
          <w:tcPr>
            <w:tcW w:w="1418"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От Б до В</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1</w:t>
            </w:r>
          </w:p>
        </w:tc>
        <w:tc>
          <w:tcPr>
            <w:tcW w:w="1984"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2984</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2059</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2</w:t>
            </w:r>
          </w:p>
        </w:tc>
        <w:tc>
          <w:tcPr>
            <w:tcW w:w="1984"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Скорый</w:t>
            </w:r>
          </w:p>
        </w:tc>
        <w:tc>
          <w:tcPr>
            <w:tcW w:w="127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2844</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1594</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 xml:space="preserve">Жесткий </w:t>
            </w:r>
            <w:r w:rsidRPr="00E10921">
              <w:rPr>
                <w:rFonts w:ascii="Times New Roman" w:hAnsi="Times New Roman"/>
                <w:sz w:val="28"/>
                <w:szCs w:val="28"/>
              </w:rPr>
              <w:lastRenderedPageBreak/>
              <w:t>купейный</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lastRenderedPageBreak/>
              <w:t xml:space="preserve">Жесткий с </w:t>
            </w:r>
            <w:r w:rsidRPr="00E10921">
              <w:rPr>
                <w:rFonts w:ascii="Times New Roman" w:hAnsi="Times New Roman"/>
                <w:sz w:val="28"/>
                <w:szCs w:val="28"/>
              </w:rPr>
              <w:lastRenderedPageBreak/>
              <w:t>местами для лежания</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lastRenderedPageBreak/>
              <w:t>3</w:t>
            </w:r>
          </w:p>
        </w:tc>
        <w:tc>
          <w:tcPr>
            <w:tcW w:w="1984"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683</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640</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4</w:t>
            </w:r>
          </w:p>
        </w:tc>
        <w:tc>
          <w:tcPr>
            <w:tcW w:w="1984"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 xml:space="preserve">Скорый </w:t>
            </w:r>
          </w:p>
        </w:tc>
        <w:tc>
          <w:tcPr>
            <w:tcW w:w="127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947</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643</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AB773B" w:rsidRPr="00E10921" w:rsidTr="00793854">
        <w:tc>
          <w:tcPr>
            <w:tcW w:w="851" w:type="dxa"/>
            <w:vAlign w:val="center"/>
          </w:tcPr>
          <w:p w:rsidR="00AB773B" w:rsidRPr="00E10921" w:rsidRDefault="00AB773B" w:rsidP="00793854">
            <w:pPr>
              <w:jc w:val="center"/>
              <w:rPr>
                <w:rFonts w:ascii="Times New Roman" w:hAnsi="Times New Roman"/>
                <w:b/>
                <w:sz w:val="28"/>
                <w:szCs w:val="28"/>
              </w:rPr>
            </w:pPr>
            <w:r w:rsidRPr="00E10921">
              <w:rPr>
                <w:rFonts w:ascii="Times New Roman" w:hAnsi="Times New Roman"/>
                <w:b/>
                <w:sz w:val="28"/>
                <w:szCs w:val="28"/>
              </w:rPr>
              <w:t>5</w:t>
            </w:r>
          </w:p>
        </w:tc>
        <w:tc>
          <w:tcPr>
            <w:tcW w:w="1984"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907</w:t>
            </w:r>
          </w:p>
        </w:tc>
        <w:tc>
          <w:tcPr>
            <w:tcW w:w="1418"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857</w:t>
            </w:r>
          </w:p>
        </w:tc>
        <w:tc>
          <w:tcPr>
            <w:tcW w:w="2446"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AB773B" w:rsidRPr="00E10921" w:rsidRDefault="00AB773B" w:rsidP="0079385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r>
    </w:tbl>
    <w:p w:rsidR="00AB773B" w:rsidRDefault="00AB773B" w:rsidP="00AB773B">
      <w:pPr>
        <w:spacing w:after="0" w:line="240" w:lineRule="auto"/>
        <w:ind w:left="-567" w:right="-426" w:firstLine="567"/>
        <w:jc w:val="both"/>
        <w:rPr>
          <w:rFonts w:ascii="Times New Roman" w:hAnsi="Times New Roman" w:cs="Times New Roman"/>
          <w:sz w:val="28"/>
          <w:szCs w:val="28"/>
        </w:rPr>
      </w:pPr>
    </w:p>
    <w:p w:rsidR="00AB773B" w:rsidRDefault="00AB773B" w:rsidP="00AB773B">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4. Определить стоимость проезда, если пассажир выехал со станции А на станцию В, а на станции Б (в пути следования) сделал остановку через 5 суток возобновил поездку.</w:t>
      </w:r>
    </w:p>
    <w:p w:rsidR="00AB773B" w:rsidRPr="00E10921" w:rsidRDefault="00AB773B" w:rsidP="00AB773B">
      <w:pPr>
        <w:spacing w:after="0" w:line="240" w:lineRule="auto"/>
        <w:ind w:right="-2"/>
        <w:jc w:val="both"/>
        <w:rPr>
          <w:rFonts w:ascii="Times New Roman" w:hAnsi="Times New Roman" w:cs="Times New Roman"/>
          <w:sz w:val="28"/>
          <w:szCs w:val="28"/>
        </w:rPr>
      </w:pPr>
    </w:p>
    <w:tbl>
      <w:tblPr>
        <w:tblStyle w:val="a8"/>
        <w:tblW w:w="10348" w:type="dxa"/>
        <w:tblLayout w:type="fixed"/>
        <w:tblLook w:val="04A0"/>
      </w:tblPr>
      <w:tblGrid>
        <w:gridCol w:w="851"/>
        <w:gridCol w:w="2092"/>
        <w:gridCol w:w="1276"/>
        <w:gridCol w:w="1310"/>
        <w:gridCol w:w="2446"/>
        <w:gridCol w:w="2373"/>
      </w:tblGrid>
      <w:tr w:rsidR="00AB773B" w:rsidRPr="00E10921" w:rsidTr="00793854">
        <w:tc>
          <w:tcPr>
            <w:tcW w:w="851" w:type="dxa"/>
            <w:vMerge w:val="restart"/>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 варианта</w:t>
            </w:r>
          </w:p>
        </w:tc>
        <w:tc>
          <w:tcPr>
            <w:tcW w:w="2092" w:type="dxa"/>
            <w:vMerge w:val="restart"/>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586" w:type="dxa"/>
            <w:gridSpan w:val="2"/>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Тип вагона</w:t>
            </w:r>
          </w:p>
        </w:tc>
      </w:tr>
      <w:tr w:rsidR="00AB773B" w:rsidRPr="00E10921" w:rsidTr="00793854">
        <w:tc>
          <w:tcPr>
            <w:tcW w:w="851" w:type="dxa"/>
            <w:vMerge/>
            <w:vAlign w:val="center"/>
          </w:tcPr>
          <w:p w:rsidR="00AB773B" w:rsidRPr="00E10921" w:rsidRDefault="00AB773B" w:rsidP="00793854">
            <w:pPr>
              <w:ind w:right="-2"/>
              <w:jc w:val="center"/>
              <w:rPr>
                <w:rFonts w:ascii="Times New Roman" w:hAnsi="Times New Roman"/>
                <w:b/>
                <w:sz w:val="28"/>
                <w:szCs w:val="28"/>
              </w:rPr>
            </w:pPr>
          </w:p>
        </w:tc>
        <w:tc>
          <w:tcPr>
            <w:tcW w:w="2092" w:type="dxa"/>
            <w:vMerge/>
            <w:vAlign w:val="center"/>
          </w:tcPr>
          <w:p w:rsidR="00AB773B" w:rsidRPr="00E10921" w:rsidRDefault="00AB773B" w:rsidP="00793854">
            <w:pPr>
              <w:ind w:right="-2"/>
              <w:jc w:val="center"/>
              <w:rPr>
                <w:rFonts w:ascii="Times New Roman" w:hAnsi="Times New Roman"/>
                <w:b/>
                <w:sz w:val="28"/>
                <w:szCs w:val="28"/>
              </w:rPr>
            </w:pPr>
          </w:p>
        </w:tc>
        <w:tc>
          <w:tcPr>
            <w:tcW w:w="1276"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От А до Б</w:t>
            </w:r>
          </w:p>
        </w:tc>
        <w:tc>
          <w:tcPr>
            <w:tcW w:w="1310"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От Б до В</w:t>
            </w:r>
          </w:p>
        </w:tc>
      </w:tr>
      <w:tr w:rsidR="00AB773B" w:rsidRPr="00E10921" w:rsidTr="00793854">
        <w:tc>
          <w:tcPr>
            <w:tcW w:w="851"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1</w:t>
            </w:r>
          </w:p>
        </w:tc>
        <w:tc>
          <w:tcPr>
            <w:tcW w:w="209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1763</w:t>
            </w:r>
          </w:p>
        </w:tc>
        <w:tc>
          <w:tcPr>
            <w:tcW w:w="1310"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1205</w:t>
            </w:r>
          </w:p>
        </w:tc>
        <w:tc>
          <w:tcPr>
            <w:tcW w:w="244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сиденья</w:t>
            </w:r>
          </w:p>
        </w:tc>
        <w:tc>
          <w:tcPr>
            <w:tcW w:w="2373"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AB773B" w:rsidRPr="00E10921" w:rsidTr="00793854">
        <w:tc>
          <w:tcPr>
            <w:tcW w:w="851"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2</w:t>
            </w:r>
          </w:p>
        </w:tc>
        <w:tc>
          <w:tcPr>
            <w:tcW w:w="209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Скорый</w:t>
            </w:r>
          </w:p>
        </w:tc>
        <w:tc>
          <w:tcPr>
            <w:tcW w:w="127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844</w:t>
            </w:r>
          </w:p>
        </w:tc>
        <w:tc>
          <w:tcPr>
            <w:tcW w:w="1310"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594</w:t>
            </w:r>
          </w:p>
        </w:tc>
        <w:tc>
          <w:tcPr>
            <w:tcW w:w="244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купейный</w:t>
            </w:r>
          </w:p>
        </w:tc>
      </w:tr>
      <w:tr w:rsidR="00AB773B" w:rsidRPr="00E10921" w:rsidTr="00793854">
        <w:tc>
          <w:tcPr>
            <w:tcW w:w="851"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3</w:t>
            </w:r>
          </w:p>
        </w:tc>
        <w:tc>
          <w:tcPr>
            <w:tcW w:w="209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865</w:t>
            </w:r>
          </w:p>
        </w:tc>
        <w:tc>
          <w:tcPr>
            <w:tcW w:w="1310"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640</w:t>
            </w:r>
          </w:p>
        </w:tc>
        <w:tc>
          <w:tcPr>
            <w:tcW w:w="244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купейный</w:t>
            </w:r>
          </w:p>
        </w:tc>
        <w:tc>
          <w:tcPr>
            <w:tcW w:w="2373"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СВ</w:t>
            </w:r>
          </w:p>
        </w:tc>
      </w:tr>
      <w:tr w:rsidR="00AB773B" w:rsidRPr="00E10921" w:rsidTr="00793854">
        <w:tc>
          <w:tcPr>
            <w:tcW w:w="851"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4</w:t>
            </w:r>
          </w:p>
        </w:tc>
        <w:tc>
          <w:tcPr>
            <w:tcW w:w="209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 xml:space="preserve">Скорый </w:t>
            </w:r>
          </w:p>
        </w:tc>
        <w:tc>
          <w:tcPr>
            <w:tcW w:w="127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970</w:t>
            </w:r>
          </w:p>
        </w:tc>
        <w:tc>
          <w:tcPr>
            <w:tcW w:w="1310"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437</w:t>
            </w:r>
          </w:p>
        </w:tc>
        <w:tc>
          <w:tcPr>
            <w:tcW w:w="244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купейный</w:t>
            </w:r>
          </w:p>
        </w:tc>
      </w:tr>
      <w:tr w:rsidR="00AB773B" w:rsidRPr="00E10921" w:rsidTr="00793854">
        <w:tc>
          <w:tcPr>
            <w:tcW w:w="851" w:type="dxa"/>
            <w:vAlign w:val="center"/>
          </w:tcPr>
          <w:p w:rsidR="00AB773B" w:rsidRPr="00E10921" w:rsidRDefault="00AB773B" w:rsidP="00793854">
            <w:pPr>
              <w:ind w:right="-2"/>
              <w:jc w:val="center"/>
              <w:rPr>
                <w:rFonts w:ascii="Times New Roman" w:hAnsi="Times New Roman"/>
                <w:b/>
                <w:sz w:val="28"/>
                <w:szCs w:val="28"/>
              </w:rPr>
            </w:pPr>
            <w:r w:rsidRPr="00E10921">
              <w:rPr>
                <w:rFonts w:ascii="Times New Roman" w:hAnsi="Times New Roman"/>
                <w:b/>
                <w:sz w:val="28"/>
                <w:szCs w:val="28"/>
              </w:rPr>
              <w:t>5</w:t>
            </w:r>
          </w:p>
        </w:tc>
        <w:tc>
          <w:tcPr>
            <w:tcW w:w="209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607</w:t>
            </w:r>
          </w:p>
        </w:tc>
        <w:tc>
          <w:tcPr>
            <w:tcW w:w="1310"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357</w:t>
            </w:r>
          </w:p>
        </w:tc>
        <w:tc>
          <w:tcPr>
            <w:tcW w:w="244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СВ</w:t>
            </w:r>
          </w:p>
        </w:tc>
      </w:tr>
    </w:tbl>
    <w:p w:rsidR="00AB773B" w:rsidRDefault="00AB773B" w:rsidP="00AB773B">
      <w:pPr>
        <w:spacing w:line="240" w:lineRule="auto"/>
        <w:ind w:right="-2"/>
        <w:jc w:val="both"/>
        <w:rPr>
          <w:rFonts w:ascii="Times New Roman" w:hAnsi="Times New Roman" w:cs="Times New Roman"/>
          <w:sz w:val="28"/>
          <w:szCs w:val="28"/>
        </w:rPr>
      </w:pPr>
    </w:p>
    <w:p w:rsidR="00AB773B" w:rsidRPr="00E10921" w:rsidRDefault="00AB773B" w:rsidP="00AB773B">
      <w:pPr>
        <w:spacing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5. Определите сумму, возвращенную пассажиру за неиспользованный проездной документ, если он вернул его в течение следующего времени:</w:t>
      </w:r>
    </w:p>
    <w:tbl>
      <w:tblPr>
        <w:tblStyle w:val="a8"/>
        <w:tblW w:w="10348" w:type="dxa"/>
        <w:tblLook w:val="04A0"/>
      </w:tblPr>
      <w:tblGrid>
        <w:gridCol w:w="1282"/>
        <w:gridCol w:w="2251"/>
        <w:gridCol w:w="2297"/>
        <w:gridCol w:w="2152"/>
        <w:gridCol w:w="2366"/>
      </w:tblGrid>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 варианта</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Категория поезда</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Расстояние</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Тип вагона</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Количество часов</w:t>
            </w:r>
          </w:p>
        </w:tc>
      </w:tr>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1</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1863</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СВ</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24</w:t>
            </w:r>
          </w:p>
        </w:tc>
      </w:tr>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2</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Скорый</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2651</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СВ</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7</w:t>
            </w:r>
          </w:p>
        </w:tc>
      </w:tr>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3</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973</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9</w:t>
            </w:r>
          </w:p>
        </w:tc>
      </w:tr>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4</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Скорый</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603</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 xml:space="preserve">Жесткий </w:t>
            </w:r>
            <w:r w:rsidRPr="00E10921">
              <w:rPr>
                <w:rFonts w:ascii="Times New Roman" w:hAnsi="Times New Roman"/>
                <w:sz w:val="28"/>
                <w:szCs w:val="28"/>
              </w:rPr>
              <w:lastRenderedPageBreak/>
              <w:t>купейный</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lastRenderedPageBreak/>
              <w:t>2</w:t>
            </w:r>
          </w:p>
        </w:tc>
      </w:tr>
      <w:tr w:rsidR="00AB773B" w:rsidRPr="00E10921" w:rsidTr="00793854">
        <w:tc>
          <w:tcPr>
            <w:tcW w:w="128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lastRenderedPageBreak/>
              <w:t>5</w:t>
            </w:r>
          </w:p>
        </w:tc>
        <w:tc>
          <w:tcPr>
            <w:tcW w:w="2251"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763</w:t>
            </w:r>
          </w:p>
        </w:tc>
        <w:tc>
          <w:tcPr>
            <w:tcW w:w="2152"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сиденья</w:t>
            </w:r>
          </w:p>
        </w:tc>
        <w:tc>
          <w:tcPr>
            <w:tcW w:w="2366" w:type="dxa"/>
            <w:vAlign w:val="center"/>
          </w:tcPr>
          <w:p w:rsidR="00AB773B" w:rsidRPr="00E10921" w:rsidRDefault="00AB773B" w:rsidP="00793854">
            <w:pPr>
              <w:ind w:right="-2"/>
              <w:jc w:val="center"/>
              <w:rPr>
                <w:rFonts w:ascii="Times New Roman" w:hAnsi="Times New Roman"/>
                <w:sz w:val="28"/>
                <w:szCs w:val="28"/>
              </w:rPr>
            </w:pPr>
            <w:r w:rsidRPr="00E10921">
              <w:rPr>
                <w:rFonts w:ascii="Times New Roman" w:hAnsi="Times New Roman"/>
                <w:sz w:val="28"/>
                <w:szCs w:val="28"/>
              </w:rPr>
              <w:t>3</w:t>
            </w:r>
          </w:p>
        </w:tc>
      </w:tr>
    </w:tbl>
    <w:p w:rsidR="00AB773B" w:rsidRPr="00E10921" w:rsidRDefault="00AB773B" w:rsidP="00AB773B">
      <w:pPr>
        <w:spacing w:line="240" w:lineRule="auto"/>
        <w:ind w:right="-2"/>
        <w:jc w:val="both"/>
        <w:rPr>
          <w:rFonts w:ascii="Times New Roman" w:hAnsi="Times New Roman" w:cs="Times New Roman"/>
          <w:sz w:val="28"/>
          <w:szCs w:val="28"/>
        </w:rPr>
      </w:pPr>
    </w:p>
    <w:p w:rsidR="00AB773B" w:rsidRPr="00764CA7" w:rsidRDefault="00AB773B" w:rsidP="00AB773B">
      <w:pPr>
        <w:spacing w:line="240" w:lineRule="auto"/>
        <w:jc w:val="both"/>
        <w:rPr>
          <w:rFonts w:ascii="Times New Roman" w:hAnsi="Times New Roman" w:cs="Times New Roman"/>
          <w:sz w:val="28"/>
          <w:szCs w:val="28"/>
        </w:rPr>
      </w:pPr>
      <w:r>
        <w:rPr>
          <w:rFonts w:ascii="Times New Roman" w:hAnsi="Times New Roman" w:cs="Times New Roman"/>
          <w:sz w:val="28"/>
          <w:szCs w:val="28"/>
        </w:rPr>
        <w:t>6. Вывод</w:t>
      </w:r>
    </w:p>
    <w:p w:rsidR="00AB773B"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№5</w:t>
      </w:r>
    </w:p>
    <w:p w:rsidR="00AB773B" w:rsidRPr="00360294" w:rsidRDefault="00AB773B" w:rsidP="00AB773B">
      <w:pPr>
        <w:spacing w:line="240" w:lineRule="auto"/>
        <w:jc w:val="center"/>
        <w:rPr>
          <w:rFonts w:ascii="Times New Roman" w:hAnsi="Times New Roman" w:cs="Times New Roman"/>
          <w:b/>
          <w:sz w:val="28"/>
          <w:szCs w:val="28"/>
        </w:rPr>
      </w:pPr>
      <w:r w:rsidRPr="00360294">
        <w:rPr>
          <w:rFonts w:ascii="Times New Roman" w:hAnsi="Times New Roman" w:cs="Times New Roman"/>
          <w:b/>
          <w:sz w:val="28"/>
          <w:szCs w:val="28"/>
        </w:rPr>
        <w:t>Определение стоимости и оформление перевозки багажа и грузобагажа.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Цель: </w:t>
      </w:r>
      <w:r w:rsidRPr="00360294">
        <w:rPr>
          <w:rFonts w:ascii="Times New Roman" w:hAnsi="Times New Roman" w:cs="Times New Roman"/>
          <w:sz w:val="28"/>
          <w:szCs w:val="28"/>
        </w:rPr>
        <w:t>приобретение практических навыков в оформлении перевозочных документов, а также в определении плат и сборов, взимаемых перевозчиком при перевозке багажа и грузобагажа.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Задание №1. </w:t>
      </w:r>
      <w:r w:rsidRPr="00360294">
        <w:rPr>
          <w:rFonts w:ascii="Times New Roman" w:hAnsi="Times New Roman" w:cs="Times New Roman"/>
          <w:sz w:val="28"/>
          <w:szCs w:val="28"/>
        </w:rPr>
        <w:t>Определите плату и сборы за перевозку упакованного багажа.</w:t>
      </w:r>
    </w:p>
    <w:p w:rsidR="00AB773B" w:rsidRPr="00360294" w:rsidRDefault="00AB773B" w:rsidP="00AB773B">
      <w:pPr>
        <w:spacing w:line="240" w:lineRule="auto"/>
        <w:jc w:val="both"/>
        <w:rPr>
          <w:rFonts w:ascii="Times New Roman" w:hAnsi="Times New Roman" w:cs="Times New Roman"/>
          <w:b/>
          <w:sz w:val="28"/>
          <w:szCs w:val="28"/>
        </w:rPr>
      </w:pPr>
      <w:r w:rsidRPr="00360294">
        <w:rPr>
          <w:rFonts w:ascii="Times New Roman" w:hAnsi="Times New Roman" w:cs="Times New Roman"/>
          <w:b/>
          <w:sz w:val="28"/>
          <w:szCs w:val="28"/>
        </w:rPr>
        <w:t>Исходные данные.</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168 кг</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Количество мест </w:t>
      </w:r>
      <w:r>
        <w:rPr>
          <w:rFonts w:ascii="Times New Roman" w:hAnsi="Times New Roman" w:cs="Times New Roman"/>
          <w:sz w:val="28"/>
          <w:szCs w:val="28"/>
        </w:rPr>
        <w:t xml:space="preserve"> </w:t>
      </w:r>
      <w:r w:rsidRPr="00360294">
        <w:rPr>
          <w:rFonts w:ascii="Times New Roman" w:hAnsi="Times New Roman" w:cs="Times New Roman"/>
          <w:sz w:val="28"/>
          <w:szCs w:val="28"/>
        </w:rPr>
        <w:t>-</w:t>
      </w:r>
      <w:r>
        <w:rPr>
          <w:rFonts w:ascii="Times New Roman" w:hAnsi="Times New Roman" w:cs="Times New Roman"/>
          <w:sz w:val="28"/>
          <w:szCs w:val="28"/>
        </w:rPr>
        <w:t xml:space="preserve"> 2</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29.09</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выдачи </w:t>
      </w:r>
      <w:r>
        <w:rPr>
          <w:rFonts w:ascii="Times New Roman" w:hAnsi="Times New Roman" w:cs="Times New Roman"/>
          <w:sz w:val="28"/>
          <w:szCs w:val="28"/>
        </w:rPr>
        <w:t>- 24.09</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Сумма объявленной ценности, руб. </w:t>
      </w:r>
      <w:r>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3987</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Расстояние перевозки, км</w:t>
      </w:r>
      <w:r>
        <w:rPr>
          <w:rFonts w:ascii="Times New Roman" w:hAnsi="Times New Roman" w:cs="Times New Roman"/>
          <w:sz w:val="28"/>
          <w:szCs w:val="28"/>
        </w:rPr>
        <w:t xml:space="preserve"> - 874</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Порядок выполнения.</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1. Округлить массу 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2. Определить ставку провозной платы с 10 кг 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3. Определить провозную плату за перевозку 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4. Определить ставку сбора за объявление ценности 1000 руб объявленной ценности.</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5. Определить сбор за объявление ценности 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6. Определить сбор за хранение 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7. Рассчитать провозную плату и сборы за перевозку багажа путём суммирования.</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Задание №2. </w:t>
      </w:r>
      <w:r w:rsidRPr="00360294">
        <w:rPr>
          <w:rFonts w:ascii="Times New Roman" w:hAnsi="Times New Roman" w:cs="Times New Roman"/>
          <w:sz w:val="28"/>
          <w:szCs w:val="28"/>
        </w:rPr>
        <w:t>Определите плату и сборы за перевозку неупакованного грузобагажа.</w:t>
      </w:r>
    </w:p>
    <w:p w:rsidR="00AB773B" w:rsidRPr="00360294" w:rsidRDefault="00AB773B" w:rsidP="00AB773B">
      <w:pPr>
        <w:spacing w:line="240" w:lineRule="auto"/>
        <w:jc w:val="both"/>
        <w:rPr>
          <w:rFonts w:ascii="Times New Roman" w:hAnsi="Times New Roman" w:cs="Times New Roman"/>
          <w:b/>
          <w:sz w:val="28"/>
          <w:szCs w:val="28"/>
        </w:rPr>
      </w:pPr>
      <w:r w:rsidRPr="00360294">
        <w:rPr>
          <w:rFonts w:ascii="Times New Roman" w:hAnsi="Times New Roman" w:cs="Times New Roman"/>
          <w:b/>
          <w:sz w:val="28"/>
          <w:szCs w:val="28"/>
        </w:rPr>
        <w:t>Исходные данные.</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lastRenderedPageBreak/>
        <w:t xml:space="preserve">Масса грузобагажа </w:t>
      </w:r>
      <w:r>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235 кг</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Расстояние перевозки, км </w:t>
      </w:r>
      <w:r>
        <w:rPr>
          <w:rFonts w:ascii="Times New Roman" w:hAnsi="Times New Roman" w:cs="Times New Roman"/>
          <w:sz w:val="28"/>
          <w:szCs w:val="28"/>
        </w:rPr>
        <w:t xml:space="preserve">- 583 </w:t>
      </w:r>
    </w:p>
    <w:p w:rsidR="00AB773B"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выдачи </w:t>
      </w:r>
      <w:r>
        <w:rPr>
          <w:rFonts w:ascii="Times New Roman" w:hAnsi="Times New Roman" w:cs="Times New Roman"/>
          <w:sz w:val="28"/>
          <w:szCs w:val="28"/>
        </w:rPr>
        <w:t>- 5.07</w:t>
      </w:r>
      <w:r w:rsidRPr="00360294">
        <w:rPr>
          <w:rFonts w:ascii="Times New Roman" w:hAnsi="Times New Roman" w:cs="Times New Roman"/>
          <w:sz w:val="28"/>
          <w:szCs w:val="28"/>
        </w:rPr>
        <w:t xml:space="preserve"> </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Количество мест - </w:t>
      </w:r>
      <w:r>
        <w:rPr>
          <w:rFonts w:ascii="Times New Roman" w:hAnsi="Times New Roman" w:cs="Times New Roman"/>
          <w:sz w:val="28"/>
          <w:szCs w:val="28"/>
        </w:rPr>
        <w:t>3</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прибытия </w:t>
      </w:r>
      <w:r>
        <w:rPr>
          <w:rFonts w:ascii="Times New Roman" w:hAnsi="Times New Roman" w:cs="Times New Roman"/>
          <w:sz w:val="28"/>
          <w:szCs w:val="28"/>
        </w:rPr>
        <w:t>- 10.07</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сумма объявленной ценности, руб -</w:t>
      </w:r>
      <w:r>
        <w:rPr>
          <w:rFonts w:ascii="Times New Roman" w:hAnsi="Times New Roman" w:cs="Times New Roman"/>
          <w:sz w:val="28"/>
          <w:szCs w:val="28"/>
        </w:rPr>
        <w:t xml:space="preserve"> 6432</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Порядок выполнения.</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1. Определить массу грузобагажа.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2. Определить ставку провозной платы с 10 кг грузобагажа.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3. Определить провозную плату за перевозку грузобагажа.</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4. Определить ставку сбора за объявление ценности 1000 руб об</w:t>
      </w:r>
      <w:r>
        <w:rPr>
          <w:rFonts w:ascii="Times New Roman" w:hAnsi="Times New Roman" w:cs="Times New Roman"/>
          <w:sz w:val="28"/>
          <w:szCs w:val="28"/>
        </w:rPr>
        <w:t>ъ</w:t>
      </w:r>
      <w:r w:rsidRPr="00360294">
        <w:rPr>
          <w:rFonts w:ascii="Times New Roman" w:hAnsi="Times New Roman" w:cs="Times New Roman"/>
          <w:sz w:val="28"/>
          <w:szCs w:val="28"/>
        </w:rPr>
        <w:t>явленной ценности .</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5. Определить сбор за объявление ценности с учетом условия задачи (грузобагаж не упакован).</w:t>
      </w:r>
    </w:p>
    <w:p w:rsidR="00AB773B" w:rsidRPr="00360294"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6. Определить сбор за хранение грузобагажа.</w:t>
      </w:r>
    </w:p>
    <w:p w:rsidR="00AB773B" w:rsidRDefault="00AB773B" w:rsidP="00AB773B">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7. Произвести расчёт провозной платы и сборов за перевозку грузобагажа путём суммирования.</w:t>
      </w:r>
    </w:p>
    <w:p w:rsidR="00AB773B" w:rsidRPr="00E01B0B" w:rsidRDefault="00AB773B" w:rsidP="00AB773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Практическое занятие №</w:t>
      </w:r>
      <w:r>
        <w:rPr>
          <w:rFonts w:ascii="Times New Roman" w:hAnsi="Times New Roman" w:cs="Times New Roman"/>
          <w:b/>
          <w:sz w:val="28"/>
          <w:szCs w:val="28"/>
        </w:rPr>
        <w:t>6</w:t>
      </w:r>
    </w:p>
    <w:p w:rsidR="00AB773B" w:rsidRPr="00E01B0B" w:rsidRDefault="00AB773B" w:rsidP="00AB773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w:t>
      </w:r>
      <w:r>
        <w:rPr>
          <w:rFonts w:ascii="Times New Roman" w:hAnsi="Times New Roman" w:cs="Times New Roman"/>
          <w:b/>
          <w:sz w:val="28"/>
          <w:szCs w:val="28"/>
        </w:rPr>
        <w:t>еревозка пассажиров на особых условиях</w:t>
      </w:r>
    </w:p>
    <w:p w:rsidR="00AB773B" w:rsidRPr="009933A6" w:rsidRDefault="00AB773B" w:rsidP="00AB773B">
      <w:pPr>
        <w:spacing w:line="240" w:lineRule="auto"/>
        <w:jc w:val="both"/>
        <w:rPr>
          <w:rFonts w:ascii="Times New Roman" w:hAnsi="Times New Roman" w:cs="Times New Roman"/>
          <w:sz w:val="28"/>
          <w:szCs w:val="28"/>
        </w:rPr>
      </w:pPr>
      <w:r w:rsidRPr="009933A6">
        <w:rPr>
          <w:rFonts w:ascii="Times New Roman" w:hAnsi="Times New Roman" w:cs="Times New Roman"/>
          <w:b/>
          <w:sz w:val="28"/>
          <w:szCs w:val="28"/>
        </w:rPr>
        <w:t xml:space="preserve">Цель: </w:t>
      </w:r>
      <w:r w:rsidRPr="009933A6">
        <w:rPr>
          <w:rFonts w:ascii="Times New Roman" w:hAnsi="Times New Roman" w:cs="Times New Roman"/>
          <w:sz w:val="28"/>
          <w:szCs w:val="28"/>
        </w:rPr>
        <w:t xml:space="preserve">научиться оформлять перевозку различных категорий лиц. </w:t>
      </w:r>
    </w:p>
    <w:p w:rsidR="00AB773B" w:rsidRDefault="00AB773B" w:rsidP="00AB773B">
      <w:pPr>
        <w:spacing w:line="240" w:lineRule="auto"/>
        <w:jc w:val="both"/>
        <w:rPr>
          <w:rFonts w:ascii="Times New Roman" w:hAnsi="Times New Roman" w:cs="Times New Roman"/>
          <w:b/>
          <w:sz w:val="28"/>
          <w:szCs w:val="28"/>
        </w:rPr>
      </w:pPr>
      <w:r w:rsidRPr="009933A6">
        <w:rPr>
          <w:rFonts w:ascii="Times New Roman" w:hAnsi="Times New Roman" w:cs="Times New Roman"/>
          <w:b/>
          <w:sz w:val="28"/>
          <w:szCs w:val="28"/>
        </w:rPr>
        <w:t xml:space="preserve">Задания для выполнения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1. К родственникам в Москву</w:t>
      </w:r>
      <w:r>
        <w:rPr>
          <w:rFonts w:ascii="Times New Roman" w:hAnsi="Times New Roman" w:cs="Times New Roman"/>
          <w:sz w:val="28"/>
          <w:szCs w:val="28"/>
        </w:rPr>
        <w:t xml:space="preserve"> из Красноярска едут железнодо</w:t>
      </w:r>
      <w:r w:rsidRPr="009933A6">
        <w:rPr>
          <w:rFonts w:ascii="Times New Roman" w:hAnsi="Times New Roman" w:cs="Times New Roman"/>
          <w:sz w:val="28"/>
          <w:szCs w:val="28"/>
        </w:rPr>
        <w:t xml:space="preserve">рожница с детьми 7 и 11 лет, которые вписаны вместе с ней в разовое транспортное требование формы 6 с отметкой «Разрешѐн проезд в купейном вагоне скорого поезда». Определить стоимость проезда, количество проездных документов, если от Москвы до Красноярска 4125 км.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2. Определить стоимость проезда по транспортному требованию формы 3, если вместе с железнодорожником едут дети 4-х и 6-ти лет в плацкартном вагоне пассажирского поезда на расстояние 510 км.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3. Определить стоимость проезда гражданина Германии при следовании в скором поезде вагоне СВ из Москвы в Санкт-Петербург в сопровождении охранника и переводчицы, являющихся гражданами РФ, если расстояние 651 км.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lastRenderedPageBreak/>
        <w:t xml:space="preserve">4. Определить стоимость проезда депутата Госдумы на расстояние 1154 км в скором поезде вагоне СВ в феврале месяце, если он перевозит коробку размерами 90х80х40 см, рюкзак массой 50 кг и лыжи.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5. Пассажир перевозит в пассажирском поезде в купейном ва-оне на расстояние 746 км компьютерный монитор массой 5 кг, портфель и коробку с аппаратурой размерами 50х20х80 см, масса коробки 30 кг. Определить стоимость проезда и провоза ручной клади.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6. Один пассажир, занимающий два места в вагоне СВ скорого поезда, провозит два крупногабаритных телевизора, которые по сумме трѐх измерений превышают 180см, следует на расстояние 1500 км. Определить стоимость проезда и провоза телевизоров?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7. Группа туристов из 12 ч</w:t>
      </w:r>
      <w:r>
        <w:rPr>
          <w:rFonts w:ascii="Times New Roman" w:hAnsi="Times New Roman" w:cs="Times New Roman"/>
          <w:sz w:val="28"/>
          <w:szCs w:val="28"/>
        </w:rPr>
        <w:t>еловек следуют в плацкартном ва</w:t>
      </w:r>
      <w:r w:rsidRPr="009933A6">
        <w:rPr>
          <w:rFonts w:ascii="Times New Roman" w:hAnsi="Times New Roman" w:cs="Times New Roman"/>
          <w:sz w:val="28"/>
          <w:szCs w:val="28"/>
        </w:rPr>
        <w:t xml:space="preserve">гоне пассажирского поезда на расстояние 942 км провозят с собой 10 рюкзаков по 30 кг и 2 баула со снаряжением по 50 кг, 12 пар лыж. Определить стоимость проезда и провоза ручной клади.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8. Инвалид 1-ой группы по зрению совершает проезд в скором поезде в плацкартном вагоне, с ним следует один сопровождающий и собака поводырь. В ручной клади два чемодана по 40 и 30 кг. Определить стоимость проезда и провоза ручной клади.</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9. Пассажир приобрѐл в кассе предварительной продажи проездной документ в пассажирский поезд купейный вагон на расстояние 2300 км, но опоздал на поезд из-за аварии теплосети. Следующий поезд до станции назначения отправляется через 2 часа. Пассажир потребовал вернуть стоимость проезда? </w:t>
      </w:r>
    </w:p>
    <w:p w:rsidR="00AB773B" w:rsidRPr="009933A6"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10. Пассажир следует в скором поезде в купейном вагоне на расстояние 1000 км и провозит с собой сумку с домашними вещами 10 кг, чемодан массой 20 кг и клетку с пятью попугаями. Определить стоимость проезда и провоза ручной клади. </w:t>
      </w:r>
    </w:p>
    <w:p w:rsidR="00AB773B" w:rsidRDefault="00AB773B" w:rsidP="00AB773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11. Пассажир приобрѐл проездные документы в Воронеже на поездку до Архангельска через Москву и обратно. Проездные документы в Москве были украдены. Какой проездной документ следует восстановить в Архангельске?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Вывод.</w:t>
      </w:r>
    </w:p>
    <w:p w:rsidR="00AB773B" w:rsidRDefault="00AB773B" w:rsidP="00AB773B">
      <w:pPr>
        <w:spacing w:line="240" w:lineRule="auto"/>
        <w:rPr>
          <w:rFonts w:ascii="Times New Roman" w:hAnsi="Times New Roman" w:cs="Times New Roman"/>
          <w:sz w:val="28"/>
          <w:szCs w:val="28"/>
        </w:rPr>
      </w:pPr>
    </w:p>
    <w:p w:rsidR="00AB773B" w:rsidRPr="00E01B0B"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№7</w:t>
      </w:r>
    </w:p>
    <w:p w:rsidR="00AB773B" w:rsidRDefault="00AB773B" w:rsidP="00AB773B">
      <w:pPr>
        <w:spacing w:line="240" w:lineRule="auto"/>
        <w:jc w:val="center"/>
        <w:rPr>
          <w:rFonts w:ascii="Times New Roman" w:hAnsi="Times New Roman" w:cs="Times New Roman"/>
          <w:b/>
          <w:sz w:val="28"/>
          <w:szCs w:val="28"/>
        </w:rPr>
      </w:pPr>
      <w:r w:rsidRPr="00EC1946">
        <w:rPr>
          <w:rFonts w:ascii="Times New Roman" w:hAnsi="Times New Roman" w:cs="Times New Roman"/>
          <w:b/>
          <w:sz w:val="28"/>
          <w:szCs w:val="28"/>
        </w:rPr>
        <w:t>Расчет потребного количества вокзальных подразделений (билетных касс, «окон»</w:t>
      </w:r>
      <w:r>
        <w:rPr>
          <w:rFonts w:ascii="Times New Roman" w:hAnsi="Times New Roman" w:cs="Times New Roman"/>
          <w:b/>
          <w:sz w:val="28"/>
          <w:szCs w:val="28"/>
        </w:rPr>
        <w:t>,</w:t>
      </w:r>
      <w:r w:rsidRPr="00EC1946">
        <w:rPr>
          <w:rFonts w:ascii="Times New Roman" w:hAnsi="Times New Roman" w:cs="Times New Roman"/>
          <w:b/>
          <w:sz w:val="28"/>
          <w:szCs w:val="28"/>
        </w:rPr>
        <w:t xml:space="preserve"> камер хранения, ячеек автоматических камер хранения и др.)</w:t>
      </w:r>
    </w:p>
    <w:p w:rsidR="00AB773B" w:rsidRDefault="00AB773B" w:rsidP="00AB773B">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EC1946">
        <w:rPr>
          <w:rFonts w:ascii="Times New Roman" w:hAnsi="Times New Roman" w:cs="Times New Roman"/>
          <w:sz w:val="28"/>
          <w:szCs w:val="28"/>
        </w:rPr>
        <w:t>приобретение практических навыков в расчётах количества билетных касс</w:t>
      </w:r>
      <w:r>
        <w:rPr>
          <w:rFonts w:ascii="Times New Roman" w:hAnsi="Times New Roman" w:cs="Times New Roman"/>
          <w:sz w:val="28"/>
          <w:szCs w:val="28"/>
        </w:rPr>
        <w:t>,</w:t>
      </w:r>
      <w:r w:rsidRPr="00EC1946">
        <w:rPr>
          <w:rFonts w:ascii="Times New Roman" w:hAnsi="Times New Roman" w:cs="Times New Roman"/>
          <w:sz w:val="28"/>
          <w:szCs w:val="28"/>
        </w:rPr>
        <w:t xml:space="preserve"> камер хранения, ячеек автоматических камер хранения.</w:t>
      </w:r>
    </w:p>
    <w:p w:rsidR="00AB773B" w:rsidRPr="00DF52FD"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Задание 1. </w:t>
      </w:r>
      <w:r w:rsidRPr="00006CB3">
        <w:rPr>
          <w:rFonts w:ascii="Times New Roman" w:hAnsi="Times New Roman" w:cs="Times New Roman"/>
          <w:sz w:val="28"/>
          <w:szCs w:val="28"/>
        </w:rPr>
        <w:t>Рассчитайте необходимое количество билетных касс для обслуживания пассажиров дальнего следования.</w:t>
      </w:r>
      <w:r w:rsidRPr="00006CB3">
        <w:rPr>
          <w:rFonts w:ascii="Times New Roman" w:hAnsi="Times New Roman" w:cs="Times New Roman"/>
          <w:sz w:val="28"/>
          <w:szCs w:val="28"/>
        </w:rPr>
        <w:cr/>
      </w:r>
    </w:p>
    <w:p w:rsidR="00AB773B" w:rsidRPr="00006CB3" w:rsidRDefault="00AB773B" w:rsidP="00AB773B">
      <w:pPr>
        <w:spacing w:after="0" w:line="240" w:lineRule="auto"/>
        <w:jc w:val="both"/>
        <w:rPr>
          <w:rFonts w:ascii="Times New Roman" w:hAnsi="Times New Roman" w:cs="Times New Roman"/>
          <w:sz w:val="28"/>
          <w:szCs w:val="28"/>
        </w:rPr>
      </w:pPr>
      <w:r w:rsidRPr="00006CB3">
        <w:t xml:space="preserve"> </w:t>
      </w:r>
      <w:r w:rsidRPr="00006CB3">
        <w:rPr>
          <w:rFonts w:ascii="Times New Roman" w:hAnsi="Times New Roman" w:cs="Times New Roman"/>
          <w:sz w:val="28"/>
          <w:szCs w:val="28"/>
        </w:rPr>
        <w:t>Порядок выполнения:</w:t>
      </w:r>
    </w:p>
    <w:p w:rsidR="00AB773B" w:rsidRDefault="00AB773B" w:rsidP="00AB773B">
      <w:pPr>
        <w:spacing w:after="0" w:line="240" w:lineRule="auto"/>
        <w:jc w:val="both"/>
        <w:rPr>
          <w:rFonts w:ascii="Times New Roman" w:hAnsi="Times New Roman" w:cs="Times New Roman"/>
          <w:sz w:val="28"/>
          <w:szCs w:val="28"/>
        </w:rPr>
      </w:pPr>
      <w:r w:rsidRPr="00006CB3">
        <w:rPr>
          <w:rFonts w:ascii="Times New Roman" w:hAnsi="Times New Roman" w:cs="Times New Roman"/>
          <w:sz w:val="28"/>
          <w:szCs w:val="28"/>
        </w:rPr>
        <w:t>1.Составить таблицу.</w:t>
      </w:r>
      <w:r w:rsidRPr="00006CB3">
        <w:rPr>
          <w:rFonts w:ascii="Times New Roman" w:hAnsi="Times New Roman" w:cs="Times New Roman"/>
          <w:sz w:val="28"/>
          <w:szCs w:val="28"/>
        </w:rPr>
        <w:cr/>
      </w:r>
    </w:p>
    <w:tbl>
      <w:tblPr>
        <w:tblStyle w:val="a8"/>
        <w:tblW w:w="0" w:type="auto"/>
        <w:tblLook w:val="04A0"/>
      </w:tblPr>
      <w:tblGrid>
        <w:gridCol w:w="1595"/>
        <w:gridCol w:w="1595"/>
        <w:gridCol w:w="1595"/>
        <w:gridCol w:w="1595"/>
        <w:gridCol w:w="1595"/>
        <w:gridCol w:w="1596"/>
      </w:tblGrid>
      <w:tr w:rsidR="00AB773B" w:rsidTr="00793854">
        <w:tc>
          <w:tcPr>
            <w:tcW w:w="1595"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lastRenderedPageBreak/>
              <w:t>Периоды, час.</w:t>
            </w:r>
          </w:p>
        </w:tc>
        <w:tc>
          <w:tcPr>
            <w:tcW w:w="1595"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t>Поток пассажиров в кассовый зал в течение часа А, час.</w:t>
            </w:r>
          </w:p>
        </w:tc>
        <w:tc>
          <w:tcPr>
            <w:tcW w:w="1595"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t xml:space="preserve">Расчетное число б/к, </w:t>
            </w:r>
            <w:r w:rsidRPr="00C46899">
              <w:rPr>
                <w:rFonts w:ascii="Times New Roman" w:hAnsi="Times New Roman"/>
                <w:b/>
                <w:sz w:val="24"/>
                <w:szCs w:val="24"/>
                <w:lang w:val="en-US"/>
              </w:rPr>
              <w:t>S</w:t>
            </w:r>
          </w:p>
        </w:tc>
        <w:tc>
          <w:tcPr>
            <w:tcW w:w="1595"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t>Периоды, час.</w:t>
            </w:r>
          </w:p>
        </w:tc>
        <w:tc>
          <w:tcPr>
            <w:tcW w:w="1595"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t>Поток пассажиров в кассовый зал в течение часа А, час.</w:t>
            </w:r>
          </w:p>
        </w:tc>
        <w:tc>
          <w:tcPr>
            <w:tcW w:w="1596" w:type="dxa"/>
            <w:vAlign w:val="center"/>
          </w:tcPr>
          <w:p w:rsidR="00AB773B" w:rsidRPr="00C46899" w:rsidRDefault="00AB773B" w:rsidP="00793854">
            <w:pPr>
              <w:jc w:val="center"/>
              <w:rPr>
                <w:rFonts w:ascii="Times New Roman" w:hAnsi="Times New Roman"/>
                <w:b/>
                <w:sz w:val="24"/>
                <w:szCs w:val="24"/>
              </w:rPr>
            </w:pPr>
            <w:r w:rsidRPr="00C46899">
              <w:rPr>
                <w:rFonts w:ascii="Times New Roman" w:hAnsi="Times New Roman"/>
                <w:b/>
                <w:sz w:val="24"/>
                <w:szCs w:val="24"/>
              </w:rPr>
              <w:t xml:space="preserve">Расчетное число б/к, </w:t>
            </w:r>
            <w:r w:rsidRPr="00C46899">
              <w:rPr>
                <w:rFonts w:ascii="Times New Roman" w:hAnsi="Times New Roman"/>
                <w:b/>
                <w:sz w:val="24"/>
                <w:szCs w:val="24"/>
                <w:lang w:val="en-US"/>
              </w:rPr>
              <w:t>S</w:t>
            </w: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5-6</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16-17</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6-7</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17-18</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7-8</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18-19</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8-9</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19-20</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9-10</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20-21</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10-11</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21-22</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11-12</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22-23</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12-13</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23-24</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13-14</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24-1</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14-15</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1-2</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r w:rsidR="00AB773B" w:rsidTr="00793854">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15-16</w:t>
            </w: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Default="00AB773B" w:rsidP="00793854">
            <w:pPr>
              <w:jc w:val="center"/>
              <w:rPr>
                <w:rFonts w:ascii="Times New Roman" w:hAnsi="Times New Roman"/>
                <w:sz w:val="28"/>
                <w:szCs w:val="28"/>
              </w:rPr>
            </w:pPr>
          </w:p>
        </w:tc>
        <w:tc>
          <w:tcPr>
            <w:tcW w:w="1595" w:type="dxa"/>
            <w:vAlign w:val="center"/>
          </w:tcPr>
          <w:p w:rsidR="00AB773B" w:rsidRPr="00C46899" w:rsidRDefault="00AB773B" w:rsidP="00793854">
            <w:pPr>
              <w:jc w:val="center"/>
              <w:rPr>
                <w:rFonts w:ascii="Times New Roman" w:hAnsi="Times New Roman"/>
                <w:sz w:val="28"/>
                <w:szCs w:val="28"/>
                <w:lang w:val="en-US"/>
              </w:rPr>
            </w:pPr>
            <w:r>
              <w:rPr>
                <w:rFonts w:ascii="Times New Roman" w:hAnsi="Times New Roman"/>
                <w:sz w:val="28"/>
                <w:szCs w:val="28"/>
                <w:lang w:val="en-US"/>
              </w:rPr>
              <w:t>2-3</w:t>
            </w:r>
          </w:p>
        </w:tc>
        <w:tc>
          <w:tcPr>
            <w:tcW w:w="1595" w:type="dxa"/>
            <w:vAlign w:val="center"/>
          </w:tcPr>
          <w:p w:rsidR="00AB773B" w:rsidRDefault="00AB773B" w:rsidP="00793854">
            <w:pPr>
              <w:jc w:val="center"/>
              <w:rPr>
                <w:rFonts w:ascii="Times New Roman" w:hAnsi="Times New Roman"/>
                <w:sz w:val="28"/>
                <w:szCs w:val="28"/>
              </w:rPr>
            </w:pPr>
          </w:p>
        </w:tc>
        <w:tc>
          <w:tcPr>
            <w:tcW w:w="1596" w:type="dxa"/>
            <w:vAlign w:val="center"/>
          </w:tcPr>
          <w:p w:rsidR="00AB773B" w:rsidRDefault="00AB773B" w:rsidP="00793854">
            <w:pPr>
              <w:jc w:val="center"/>
              <w:rPr>
                <w:rFonts w:ascii="Times New Roman" w:hAnsi="Times New Roman"/>
                <w:sz w:val="28"/>
                <w:szCs w:val="28"/>
              </w:rPr>
            </w:pPr>
          </w:p>
        </w:tc>
      </w:tr>
    </w:tbl>
    <w:p w:rsidR="00AB773B" w:rsidRPr="001134FA" w:rsidRDefault="00AB773B" w:rsidP="00AB773B">
      <w:pPr>
        <w:spacing w:after="0" w:line="240" w:lineRule="auto"/>
        <w:jc w:val="both"/>
        <w:rPr>
          <w:rFonts w:ascii="Times New Roman" w:hAnsi="Times New Roman" w:cs="Times New Roman"/>
          <w:sz w:val="28"/>
          <w:szCs w:val="28"/>
        </w:rPr>
      </w:pPr>
      <w:r w:rsidRPr="001134FA">
        <w:rPr>
          <w:rFonts w:ascii="Times New Roman" w:hAnsi="Times New Roman" w:cs="Times New Roman"/>
          <w:sz w:val="28"/>
          <w:szCs w:val="28"/>
        </w:rPr>
        <w:t>2.Заполнить таблицу (гр.2исходными данными) (гр.1 часовыми периодами)</w:t>
      </w:r>
    </w:p>
    <w:p w:rsidR="00AB773B" w:rsidRDefault="00AB773B" w:rsidP="00AB773B">
      <w:pPr>
        <w:spacing w:after="0" w:line="240" w:lineRule="auto"/>
        <w:jc w:val="both"/>
        <w:rPr>
          <w:rFonts w:ascii="Times New Roman" w:hAnsi="Times New Roman" w:cs="Times New Roman"/>
          <w:sz w:val="28"/>
          <w:szCs w:val="28"/>
        </w:rPr>
      </w:pPr>
      <w:r w:rsidRPr="001134FA">
        <w:rPr>
          <w:rFonts w:ascii="Times New Roman" w:hAnsi="Times New Roman" w:cs="Times New Roman"/>
          <w:sz w:val="28"/>
          <w:szCs w:val="28"/>
        </w:rPr>
        <w:t>З. Рас</w:t>
      </w:r>
      <w:r>
        <w:rPr>
          <w:rFonts w:ascii="Times New Roman" w:hAnsi="Times New Roman" w:cs="Times New Roman"/>
          <w:sz w:val="28"/>
          <w:szCs w:val="28"/>
          <w:lang w:val="en-US"/>
        </w:rPr>
        <w:t>c</w:t>
      </w:r>
      <w:r w:rsidRPr="001134FA">
        <w:rPr>
          <w:rFonts w:ascii="Times New Roman" w:hAnsi="Times New Roman" w:cs="Times New Roman"/>
          <w:sz w:val="28"/>
          <w:szCs w:val="28"/>
        </w:rPr>
        <w:t>читать число б/к по часовым периодам суток по фор</w:t>
      </w:r>
      <w:r>
        <w:rPr>
          <w:rFonts w:ascii="Times New Roman" w:hAnsi="Times New Roman" w:cs="Times New Roman"/>
          <w:sz w:val="28"/>
          <w:szCs w:val="28"/>
        </w:rPr>
        <w:t>муле</w:t>
      </w:r>
      <w:r w:rsidRPr="001134FA">
        <w:rPr>
          <w:rFonts w:ascii="Times New Roman" w:hAnsi="Times New Roman" w:cs="Times New Roman"/>
          <w:sz w:val="28"/>
          <w:szCs w:val="28"/>
        </w:rPr>
        <w:t>:</w:t>
      </w:r>
    </w:p>
    <w:p w:rsidR="00AB773B" w:rsidRDefault="00AB773B" w:rsidP="00AB773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S</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lang w:val="en-US"/>
        </w:rPr>
        <w:t>A</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sidRPr="00C21755">
        <w:rPr>
          <w:rFonts w:ascii="Times New Roman" w:hAnsi="Times New Roman" w:cs="Times New Roman"/>
          <w:b/>
          <w:sz w:val="28"/>
          <w:szCs w:val="28"/>
        </w:rPr>
        <w:t xml:space="preserve">60) </w:t>
      </w:r>
      <w:r>
        <w:rPr>
          <w:rFonts w:ascii="Times New Roman" w:hAnsi="Times New Roman" w:cs="Times New Roman"/>
          <w:b/>
          <w:sz w:val="28"/>
          <w:szCs w:val="28"/>
          <w:lang w:val="en-US"/>
        </w:rPr>
        <w:t>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t</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lang w:val="en-US"/>
        </w:rPr>
        <w:t>f</w:t>
      </w:r>
      <w:r w:rsidRPr="00C21755">
        <w:rPr>
          <w:rFonts w:ascii="Times New Roman" w:hAnsi="Times New Roman" w:cs="Times New Roman"/>
          <w:b/>
          <w:sz w:val="28"/>
          <w:szCs w:val="28"/>
        </w:rPr>
        <w:t>)</w:t>
      </w:r>
      <w:r>
        <w:rPr>
          <w:rFonts w:ascii="Times New Roman" w:hAnsi="Times New Roman" w:cs="Times New Roman"/>
          <w:b/>
          <w:sz w:val="28"/>
          <w:szCs w:val="28"/>
        </w:rPr>
        <w:t>,</w:t>
      </w:r>
    </w:p>
    <w:p w:rsidR="00AB773B" w:rsidRPr="00C21755" w:rsidRDefault="00AB773B" w:rsidP="00AB773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где Ач -поток пассажиров, поступивщих за часовой период;</w:t>
      </w:r>
    </w:p>
    <w:p w:rsidR="00AB773B" w:rsidRPr="00C21755" w:rsidRDefault="00AB773B" w:rsidP="00AB773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t - среднее время обслуживания одного пассажира = 2.3</w:t>
      </w:r>
    </w:p>
    <w:p w:rsidR="00AB773B" w:rsidRPr="00C21755" w:rsidRDefault="00AB773B" w:rsidP="00AB773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f - коэффициент загрузки билетных касс = 0,8</w:t>
      </w:r>
    </w:p>
    <w:p w:rsidR="00AB773B" w:rsidRDefault="00AB773B" w:rsidP="00AB773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4.Занести в таблицу гр.3.</w:t>
      </w:r>
    </w:p>
    <w:p w:rsidR="00AB773B" w:rsidRDefault="00AB773B" w:rsidP="00AB773B">
      <w:pPr>
        <w:spacing w:after="0" w:line="240" w:lineRule="auto"/>
        <w:jc w:val="both"/>
        <w:rPr>
          <w:rFonts w:ascii="Times New Roman" w:hAnsi="Times New Roman" w:cs="Times New Roman"/>
          <w:b/>
          <w:sz w:val="28"/>
          <w:szCs w:val="28"/>
        </w:rPr>
      </w:pPr>
    </w:p>
    <w:p w:rsidR="00AB773B" w:rsidRDefault="00AB773B" w:rsidP="00AB773B">
      <w:pPr>
        <w:spacing w:after="0" w:line="240" w:lineRule="auto"/>
        <w:jc w:val="both"/>
        <w:rPr>
          <w:rFonts w:ascii="Times New Roman" w:hAnsi="Times New Roman" w:cs="Times New Roman"/>
          <w:b/>
          <w:sz w:val="28"/>
          <w:szCs w:val="28"/>
        </w:rPr>
      </w:pPr>
      <w:r w:rsidRPr="00C21755">
        <w:rPr>
          <w:rFonts w:ascii="Times New Roman" w:hAnsi="Times New Roman" w:cs="Times New Roman"/>
          <w:b/>
          <w:sz w:val="28"/>
          <w:szCs w:val="28"/>
        </w:rPr>
        <w:t>Задание 2.</w:t>
      </w:r>
      <w:r>
        <w:rPr>
          <w:rFonts w:ascii="Times New Roman" w:hAnsi="Times New Roman" w:cs="Times New Roman"/>
          <w:b/>
          <w:sz w:val="28"/>
          <w:szCs w:val="28"/>
        </w:rPr>
        <w:t xml:space="preserve"> </w:t>
      </w:r>
      <w:r w:rsidRPr="00C21755">
        <w:rPr>
          <w:rFonts w:ascii="Times New Roman" w:hAnsi="Times New Roman" w:cs="Times New Roman"/>
          <w:sz w:val="28"/>
          <w:szCs w:val="28"/>
        </w:rPr>
        <w:t>Рассчитайте необходимое количество касс для обслуживания пассажиров</w:t>
      </w:r>
      <w:r>
        <w:rPr>
          <w:rFonts w:ascii="Times New Roman" w:hAnsi="Times New Roman" w:cs="Times New Roman"/>
          <w:sz w:val="28"/>
          <w:szCs w:val="28"/>
        </w:rPr>
        <w:t xml:space="preserve"> </w:t>
      </w:r>
      <w:r w:rsidRPr="00C21755">
        <w:rPr>
          <w:rFonts w:ascii="Times New Roman" w:hAnsi="Times New Roman" w:cs="Times New Roman"/>
          <w:sz w:val="28"/>
          <w:szCs w:val="28"/>
        </w:rPr>
        <w:t>пригородного сообщения по формуле с учетом определенной зоны:</w:t>
      </w:r>
      <w:r w:rsidRPr="00C21755">
        <w:rPr>
          <w:rFonts w:ascii="Times New Roman" w:hAnsi="Times New Roman" w:cs="Times New Roman"/>
          <w:b/>
          <w:sz w:val="28"/>
          <w:szCs w:val="28"/>
        </w:rPr>
        <w:cr/>
      </w:r>
      <w:r>
        <w:rPr>
          <w:rFonts w:ascii="Times New Roman" w:hAnsi="Times New Roman" w:cs="Times New Roman"/>
          <w:b/>
          <w:sz w:val="28"/>
          <w:szCs w:val="28"/>
          <w:lang w:val="en-US"/>
        </w:rPr>
        <w:t>S</w:t>
      </w:r>
      <w:r w:rsidRPr="00C21755">
        <w:rPr>
          <w:rFonts w:ascii="Times New Roman" w:hAnsi="Times New Roman" w:cs="Times New Roman"/>
          <w:b/>
          <w:sz w:val="28"/>
          <w:szCs w:val="28"/>
        </w:rPr>
        <w:t xml:space="preserve"> = (</w:t>
      </w:r>
      <w:r>
        <w:rPr>
          <w:rFonts w:ascii="Times New Roman" w:hAnsi="Times New Roman" w:cs="Times New Roman"/>
          <w:b/>
          <w:sz w:val="28"/>
          <w:szCs w:val="28"/>
          <w:lang w:val="en-US"/>
        </w:rPr>
        <w:t>P</w:t>
      </w:r>
      <w:r>
        <w:rPr>
          <w:rFonts w:ascii="Times New Roman" w:hAnsi="Times New Roman" w:cs="Times New Roman"/>
          <w:b/>
          <w:sz w:val="28"/>
          <w:szCs w:val="28"/>
          <w:vertAlign w:val="subscript"/>
          <w:lang w:val="en-US"/>
        </w:rPr>
        <w:t>max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k</w:t>
      </w:r>
      <w:r w:rsidRPr="00C21755">
        <w:rPr>
          <w:rFonts w:ascii="Times New Roman" w:hAnsi="Times New Roman" w:cs="Times New Roman"/>
          <w:b/>
          <w:sz w:val="28"/>
          <w:szCs w:val="28"/>
        </w:rPr>
        <w:t xml:space="preserve">) / </w:t>
      </w:r>
      <w:r>
        <w:rPr>
          <w:rFonts w:ascii="Times New Roman" w:hAnsi="Times New Roman" w:cs="Times New Roman"/>
          <w:b/>
          <w:sz w:val="28"/>
          <w:szCs w:val="28"/>
        </w:rPr>
        <w:t>П,</w:t>
      </w:r>
    </w:p>
    <w:p w:rsidR="00AB773B" w:rsidRPr="00F720C1" w:rsidRDefault="00AB773B" w:rsidP="00AB773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где P -пригородный пассажиропоток определенных зон в часы «пик»;</w:t>
      </w:r>
    </w:p>
    <w:p w:rsidR="00AB773B" w:rsidRPr="00F720C1" w:rsidRDefault="00AB773B" w:rsidP="00AB773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k- = 0,3 - часть пригородных пассажиров, приобретающих билеты;</w:t>
      </w:r>
    </w:p>
    <w:p w:rsidR="00AB773B" w:rsidRPr="00DB0E35" w:rsidRDefault="00AB773B" w:rsidP="00AB773B">
      <w:pPr>
        <w:spacing w:after="0" w:line="240" w:lineRule="auto"/>
        <w:jc w:val="both"/>
        <w:rPr>
          <w:rFonts w:ascii="Times New Roman" w:hAnsi="Times New Roman" w:cs="Times New Roman"/>
          <w:b/>
          <w:i/>
          <w:sz w:val="28"/>
          <w:szCs w:val="28"/>
        </w:rPr>
      </w:pPr>
      <w:r w:rsidRPr="00F720C1">
        <w:rPr>
          <w:rFonts w:ascii="Times New Roman" w:hAnsi="Times New Roman" w:cs="Times New Roman"/>
          <w:sz w:val="28"/>
          <w:szCs w:val="28"/>
        </w:rPr>
        <w:t>П - фактическая производительность труда б/к (вручную -</w:t>
      </w:r>
      <w:r>
        <w:rPr>
          <w:rFonts w:ascii="Times New Roman" w:hAnsi="Times New Roman" w:cs="Times New Roman"/>
          <w:sz w:val="28"/>
          <w:szCs w:val="28"/>
        </w:rPr>
        <w:t xml:space="preserve"> </w:t>
      </w:r>
      <w:r w:rsidRPr="00F720C1">
        <w:rPr>
          <w:rFonts w:ascii="Times New Roman" w:hAnsi="Times New Roman" w:cs="Times New Roman"/>
          <w:sz w:val="28"/>
          <w:szCs w:val="28"/>
        </w:rPr>
        <w:t>60-20 бил.),</w:t>
      </w:r>
      <w:r>
        <w:rPr>
          <w:rFonts w:ascii="Times New Roman" w:hAnsi="Times New Roman" w:cs="Times New Roman"/>
          <w:sz w:val="28"/>
          <w:szCs w:val="28"/>
        </w:rPr>
        <w:t xml:space="preserve"> с</w:t>
      </w:r>
      <w:r w:rsidRPr="00F720C1">
        <w:rPr>
          <w:rFonts w:ascii="Times New Roman" w:hAnsi="Times New Roman" w:cs="Times New Roman"/>
          <w:sz w:val="28"/>
          <w:szCs w:val="28"/>
        </w:rPr>
        <w:t xml:space="preserve"> помощью билето-печатающих машин - 200-400 бил. в час.</w:t>
      </w:r>
      <w:r w:rsidRPr="00F720C1">
        <w:rPr>
          <w:rFonts w:ascii="Times New Roman" w:hAnsi="Times New Roman" w:cs="Times New Roman"/>
          <w:sz w:val="28"/>
          <w:szCs w:val="28"/>
        </w:rPr>
        <w:cr/>
      </w:r>
      <w:r w:rsidRPr="00DB0E35">
        <w:rPr>
          <w:rFonts w:ascii="Times New Roman" w:hAnsi="Times New Roman" w:cs="Times New Roman"/>
          <w:b/>
          <w:i/>
          <w:sz w:val="28"/>
          <w:szCs w:val="28"/>
        </w:rPr>
        <w:t>Исходные данные</w:t>
      </w:r>
    </w:p>
    <w:p w:rsidR="00AB773B" w:rsidRDefault="00AB773B" w:rsidP="00AB773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 xml:space="preserve">Пригородные зоны: 1-5, 6-10, 11-13: Р(1-5) </w:t>
      </w:r>
      <w:r>
        <w:rPr>
          <w:rFonts w:ascii="Times New Roman" w:hAnsi="Times New Roman" w:cs="Times New Roman"/>
          <w:sz w:val="28"/>
          <w:szCs w:val="28"/>
        </w:rPr>
        <w:t>- 17000;</w:t>
      </w:r>
      <w:r w:rsidRPr="00F720C1">
        <w:rPr>
          <w:rFonts w:ascii="Times New Roman" w:hAnsi="Times New Roman" w:cs="Times New Roman"/>
          <w:sz w:val="28"/>
          <w:szCs w:val="28"/>
        </w:rPr>
        <w:t xml:space="preserve"> Р(6-10) </w:t>
      </w:r>
      <w:r>
        <w:rPr>
          <w:rFonts w:ascii="Times New Roman" w:hAnsi="Times New Roman" w:cs="Times New Roman"/>
          <w:sz w:val="28"/>
          <w:szCs w:val="28"/>
        </w:rPr>
        <w:t xml:space="preserve">- 16000; </w:t>
      </w:r>
      <w:r w:rsidRPr="00F720C1">
        <w:rPr>
          <w:rFonts w:ascii="Times New Roman" w:hAnsi="Times New Roman" w:cs="Times New Roman"/>
          <w:sz w:val="28"/>
          <w:szCs w:val="28"/>
        </w:rPr>
        <w:t>Р(11-13)</w:t>
      </w:r>
      <w:r>
        <w:rPr>
          <w:rFonts w:ascii="Times New Roman" w:hAnsi="Times New Roman" w:cs="Times New Roman"/>
          <w:sz w:val="28"/>
          <w:szCs w:val="28"/>
        </w:rPr>
        <w:t xml:space="preserve"> - 15000.</w:t>
      </w:r>
    </w:p>
    <w:p w:rsidR="00AB773B" w:rsidRPr="00DB0E35" w:rsidRDefault="00AB773B" w:rsidP="00AB773B">
      <w:pPr>
        <w:spacing w:after="0" w:line="240" w:lineRule="auto"/>
        <w:jc w:val="both"/>
        <w:rPr>
          <w:rFonts w:ascii="Times New Roman" w:hAnsi="Times New Roman" w:cs="Times New Roman"/>
          <w:b/>
          <w:i/>
          <w:sz w:val="28"/>
          <w:szCs w:val="28"/>
        </w:rPr>
      </w:pPr>
      <w:r w:rsidRPr="00DB0E35">
        <w:rPr>
          <w:rFonts w:ascii="Times New Roman" w:hAnsi="Times New Roman" w:cs="Times New Roman"/>
          <w:b/>
          <w:i/>
          <w:sz w:val="28"/>
          <w:szCs w:val="28"/>
        </w:rPr>
        <w:t>Порядок выполнения.</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1.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1 пол 5 зону.</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2.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6 пол 10 зону.</w:t>
      </w:r>
    </w:p>
    <w:p w:rsidR="00AB773B"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3.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11 по 13 зону.</w:t>
      </w:r>
    </w:p>
    <w:p w:rsidR="00AB773B" w:rsidRDefault="00AB773B" w:rsidP="00AB773B">
      <w:pPr>
        <w:spacing w:after="0" w:line="240" w:lineRule="auto"/>
        <w:jc w:val="both"/>
        <w:rPr>
          <w:rFonts w:ascii="Times New Roman" w:hAnsi="Times New Roman" w:cs="Times New Roman"/>
          <w:sz w:val="28"/>
          <w:szCs w:val="28"/>
        </w:rPr>
      </w:pP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b/>
          <w:sz w:val="28"/>
          <w:szCs w:val="28"/>
        </w:rPr>
        <w:t>Задание 3.</w:t>
      </w:r>
      <w:r>
        <w:rPr>
          <w:rFonts w:ascii="Times New Roman" w:hAnsi="Times New Roman" w:cs="Times New Roman"/>
          <w:sz w:val="28"/>
          <w:szCs w:val="28"/>
        </w:rPr>
        <w:t xml:space="preserve"> </w:t>
      </w:r>
      <w:r w:rsidRPr="00DB0E35">
        <w:rPr>
          <w:rFonts w:ascii="Times New Roman" w:hAnsi="Times New Roman" w:cs="Times New Roman"/>
          <w:sz w:val="28"/>
          <w:szCs w:val="28"/>
        </w:rPr>
        <w:t>Рас</w:t>
      </w:r>
      <w:r>
        <w:rPr>
          <w:rFonts w:ascii="Times New Roman" w:hAnsi="Times New Roman" w:cs="Times New Roman"/>
          <w:sz w:val="28"/>
          <w:szCs w:val="28"/>
        </w:rPr>
        <w:t>с</w:t>
      </w:r>
      <w:r w:rsidRPr="00DB0E35">
        <w:rPr>
          <w:rFonts w:ascii="Times New Roman" w:hAnsi="Times New Roman" w:cs="Times New Roman"/>
          <w:sz w:val="28"/>
          <w:szCs w:val="28"/>
        </w:rPr>
        <w:t>читайте кол-во ячеек и занимаемую и</w:t>
      </w:r>
      <w:r>
        <w:rPr>
          <w:rFonts w:ascii="Times New Roman" w:hAnsi="Times New Roman" w:cs="Times New Roman"/>
          <w:sz w:val="28"/>
          <w:szCs w:val="28"/>
        </w:rPr>
        <w:t>ми площадь (</w:t>
      </w:r>
      <w:r w:rsidRPr="00DB0E35">
        <w:rPr>
          <w:rFonts w:ascii="Times New Roman" w:hAnsi="Times New Roman" w:cs="Times New Roman"/>
          <w:sz w:val="28"/>
          <w:szCs w:val="28"/>
        </w:rPr>
        <w:t xml:space="preserve">месяц август </w:t>
      </w:r>
      <w:r>
        <w:rPr>
          <w:rFonts w:ascii="Times New Roman" w:hAnsi="Times New Roman" w:cs="Times New Roman"/>
          <w:sz w:val="28"/>
          <w:szCs w:val="28"/>
        </w:rPr>
        <w:t xml:space="preserve"> </w:t>
      </w:r>
      <w:r w:rsidRPr="00DB0E35">
        <w:rPr>
          <w:rFonts w:ascii="Times New Roman" w:hAnsi="Times New Roman" w:cs="Times New Roman"/>
          <w:sz w:val="28"/>
          <w:szCs w:val="28"/>
        </w:rPr>
        <w:t>-</w:t>
      </w:r>
      <w:r>
        <w:rPr>
          <w:rFonts w:ascii="Times New Roman" w:hAnsi="Times New Roman" w:cs="Times New Roman"/>
          <w:sz w:val="28"/>
          <w:szCs w:val="28"/>
        </w:rPr>
        <w:t xml:space="preserve"> </w:t>
      </w:r>
      <w:r w:rsidRPr="00DB0E35">
        <w:rPr>
          <w:rFonts w:ascii="Times New Roman" w:hAnsi="Times New Roman" w:cs="Times New Roman"/>
          <w:sz w:val="28"/>
          <w:szCs w:val="28"/>
        </w:rPr>
        <w:t>31 день)</w:t>
      </w:r>
    </w:p>
    <w:p w:rsidR="00AB773B" w:rsidRPr="00DB0E35" w:rsidRDefault="00AB773B" w:rsidP="00AB773B">
      <w:pPr>
        <w:spacing w:after="0" w:line="240" w:lineRule="auto"/>
        <w:jc w:val="both"/>
        <w:rPr>
          <w:rFonts w:ascii="Times New Roman" w:hAnsi="Times New Roman" w:cs="Times New Roman"/>
          <w:b/>
          <w:i/>
          <w:sz w:val="28"/>
          <w:szCs w:val="28"/>
        </w:rPr>
      </w:pPr>
      <w:r w:rsidRPr="00DB0E35">
        <w:rPr>
          <w:rFonts w:ascii="Times New Roman" w:hAnsi="Times New Roman" w:cs="Times New Roman"/>
          <w:b/>
          <w:i/>
          <w:sz w:val="28"/>
          <w:szCs w:val="28"/>
        </w:rPr>
        <w:t>Исходные данные:</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lastRenderedPageBreak/>
        <w:t>Пассажиропоток в тыс</w:t>
      </w:r>
      <w:r>
        <w:rPr>
          <w:rFonts w:ascii="Times New Roman" w:hAnsi="Times New Roman" w:cs="Times New Roman"/>
          <w:sz w:val="28"/>
          <w:szCs w:val="28"/>
        </w:rPr>
        <w:t>.</w:t>
      </w:r>
      <w:r w:rsidRPr="00DB0E35">
        <w:rPr>
          <w:rFonts w:ascii="Times New Roman" w:hAnsi="Times New Roman" w:cs="Times New Roman"/>
          <w:sz w:val="28"/>
          <w:szCs w:val="28"/>
        </w:rPr>
        <w:t xml:space="preserve"> чел. </w:t>
      </w:r>
      <w:r>
        <w:rPr>
          <w:rFonts w:ascii="Times New Roman" w:hAnsi="Times New Roman" w:cs="Times New Roman"/>
          <w:sz w:val="28"/>
          <w:szCs w:val="28"/>
        </w:rPr>
        <w:t>- 18;</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Ож</w:t>
      </w:r>
      <w:r>
        <w:rPr>
          <w:rFonts w:ascii="Times New Roman" w:hAnsi="Times New Roman" w:cs="Times New Roman"/>
          <w:sz w:val="28"/>
          <w:szCs w:val="28"/>
        </w:rPr>
        <w:t xml:space="preserve">идаемый прирост пассажиропотока в тыс. чел </w:t>
      </w:r>
      <w:r w:rsidRPr="00DB0E35">
        <w:rPr>
          <w:rFonts w:ascii="Times New Roman" w:hAnsi="Times New Roman" w:cs="Times New Roman"/>
          <w:sz w:val="28"/>
          <w:szCs w:val="28"/>
        </w:rPr>
        <w:t xml:space="preserve"> -</w:t>
      </w:r>
      <w:r>
        <w:rPr>
          <w:rFonts w:ascii="Times New Roman" w:hAnsi="Times New Roman" w:cs="Times New Roman"/>
          <w:sz w:val="28"/>
          <w:szCs w:val="28"/>
        </w:rPr>
        <w:t xml:space="preserve"> 3;</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 xml:space="preserve">Классность вокзала </w:t>
      </w:r>
      <w:r>
        <w:rPr>
          <w:rFonts w:ascii="Times New Roman" w:hAnsi="Times New Roman" w:cs="Times New Roman"/>
          <w:sz w:val="28"/>
          <w:szCs w:val="28"/>
        </w:rPr>
        <w:t xml:space="preserve">- 2. </w:t>
      </w:r>
    </w:p>
    <w:p w:rsidR="00AB773B" w:rsidRPr="00DB0E35" w:rsidRDefault="00AB773B" w:rsidP="00AB773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1.</w:t>
      </w:r>
      <w:r>
        <w:rPr>
          <w:rFonts w:ascii="Times New Roman" w:hAnsi="Times New Roman" w:cs="Times New Roman"/>
          <w:sz w:val="28"/>
          <w:szCs w:val="28"/>
        </w:rPr>
        <w:t xml:space="preserve"> </w:t>
      </w:r>
      <w:r w:rsidRPr="00DB0E35">
        <w:rPr>
          <w:rFonts w:ascii="Times New Roman" w:hAnsi="Times New Roman" w:cs="Times New Roman"/>
          <w:sz w:val="28"/>
          <w:szCs w:val="28"/>
        </w:rPr>
        <w:t>Необходимое кол-во ячеек определяется по формуле:</w:t>
      </w:r>
    </w:p>
    <w:p w:rsidR="00AB773B" w:rsidRPr="00DB0E35" w:rsidRDefault="00AB773B" w:rsidP="00AB773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w:t>
      </w:r>
      <w:r>
        <w:rPr>
          <w:rFonts w:ascii="Times New Roman" w:hAnsi="Times New Roman" w:cs="Times New Roman"/>
          <w:b/>
          <w:sz w:val="28"/>
          <w:szCs w:val="28"/>
          <w:vertAlign w:val="subscript"/>
        </w:rPr>
        <w:t>кхс</w:t>
      </w:r>
      <w:r>
        <w:rPr>
          <w:rFonts w:ascii="Times New Roman" w:hAnsi="Times New Roman" w:cs="Times New Roman"/>
          <w:b/>
          <w:sz w:val="28"/>
          <w:szCs w:val="28"/>
        </w:rPr>
        <w:t xml:space="preserve"> = (П х С х </w:t>
      </w:r>
      <w:r>
        <w:rPr>
          <w:rFonts w:ascii="Times New Roman" w:hAnsi="Times New Roman" w:cs="Times New Roman"/>
          <w:b/>
          <w:sz w:val="28"/>
          <w:szCs w:val="28"/>
          <w:lang w:val="en-US"/>
        </w:rPr>
        <w:t>t</w:t>
      </w:r>
      <w:r>
        <w:rPr>
          <w:rFonts w:ascii="Times New Roman" w:hAnsi="Times New Roman" w:cs="Times New Roman"/>
          <w:b/>
          <w:sz w:val="28"/>
          <w:szCs w:val="28"/>
          <w:vertAlign w:val="subscript"/>
          <w:lang w:val="en-US"/>
        </w:rPr>
        <w:t>xp</w:t>
      </w:r>
      <w:r w:rsidRPr="00DB0E35">
        <w:rPr>
          <w:rFonts w:ascii="Times New Roman" w:hAnsi="Times New Roman" w:cs="Times New Roman"/>
          <w:b/>
          <w:sz w:val="28"/>
          <w:szCs w:val="28"/>
          <w:vertAlign w:val="subscript"/>
        </w:rPr>
        <w:t xml:space="preserve"> </w:t>
      </w:r>
      <w:r>
        <w:rPr>
          <w:rFonts w:ascii="Times New Roman" w:hAnsi="Times New Roman" w:cs="Times New Roman"/>
          <w:b/>
          <w:sz w:val="28"/>
          <w:szCs w:val="28"/>
          <w:lang w:val="en-US"/>
        </w:rPr>
        <w:t>x</w:t>
      </w:r>
      <w:r w:rsidRPr="00DB0E35">
        <w:rPr>
          <w:rFonts w:ascii="Times New Roman" w:hAnsi="Times New Roman" w:cs="Times New Roman"/>
          <w:b/>
          <w:sz w:val="28"/>
          <w:szCs w:val="28"/>
        </w:rPr>
        <w:t xml:space="preserve"> (1 + </w:t>
      </w:r>
      <w:r>
        <w:rPr>
          <w:rFonts w:ascii="Times New Roman" w:hAnsi="Times New Roman" w:cs="Times New Roman"/>
          <w:b/>
          <w:sz w:val="28"/>
          <w:szCs w:val="28"/>
          <w:lang w:val="en-US"/>
        </w:rPr>
        <w:t>k</w:t>
      </w:r>
      <w:r>
        <w:rPr>
          <w:rFonts w:ascii="Times New Roman" w:hAnsi="Times New Roman" w:cs="Times New Roman"/>
          <w:b/>
          <w:sz w:val="28"/>
          <w:szCs w:val="28"/>
          <w:vertAlign w:val="subscript"/>
          <w:lang w:val="en-US"/>
        </w:rPr>
        <w:t>a</w:t>
      </w:r>
      <w:r w:rsidRPr="00DB0E35">
        <w:rPr>
          <w:rFonts w:ascii="Times New Roman" w:hAnsi="Times New Roman" w:cs="Times New Roman"/>
          <w:b/>
          <w:sz w:val="28"/>
          <w:szCs w:val="28"/>
        </w:rPr>
        <w:t>)</w:t>
      </w:r>
      <w:r>
        <w:rPr>
          <w:rFonts w:ascii="Times New Roman" w:hAnsi="Times New Roman" w:cs="Times New Roman"/>
          <w:b/>
          <w:sz w:val="28"/>
          <w:szCs w:val="28"/>
        </w:rPr>
        <w:t>)</w:t>
      </w:r>
      <w:r w:rsidRPr="00DB0E35">
        <w:rPr>
          <w:rFonts w:ascii="Times New Roman" w:hAnsi="Times New Roman" w:cs="Times New Roman"/>
          <w:b/>
          <w:sz w:val="28"/>
          <w:szCs w:val="28"/>
        </w:rPr>
        <w:t xml:space="preserve"> </w:t>
      </w:r>
      <w:r>
        <w:rPr>
          <w:rFonts w:ascii="Times New Roman" w:hAnsi="Times New Roman" w:cs="Times New Roman"/>
          <w:b/>
          <w:sz w:val="28"/>
          <w:szCs w:val="28"/>
        </w:rPr>
        <w:t xml:space="preserve">/ (24 х </w:t>
      </w:r>
      <w:r>
        <w:rPr>
          <w:rFonts w:ascii="Times New Roman" w:hAnsi="Times New Roman" w:cs="Times New Roman"/>
          <w:b/>
          <w:sz w:val="28"/>
          <w:szCs w:val="28"/>
          <w:lang w:val="en-US"/>
        </w:rPr>
        <w:t>t</w:t>
      </w:r>
      <w:r>
        <w:rPr>
          <w:rFonts w:ascii="Times New Roman" w:hAnsi="Times New Roman" w:cs="Times New Roman"/>
          <w:b/>
          <w:sz w:val="28"/>
          <w:szCs w:val="28"/>
          <w:vertAlign w:val="subscript"/>
        </w:rPr>
        <w:t>мес</w:t>
      </w:r>
      <w:r>
        <w:rPr>
          <w:rFonts w:ascii="Times New Roman" w:hAnsi="Times New Roman" w:cs="Times New Roman"/>
          <w:b/>
          <w:sz w:val="28"/>
          <w:szCs w:val="28"/>
        </w:rPr>
        <w:t xml:space="preserve"> х </w:t>
      </w:r>
      <w:r>
        <w:rPr>
          <w:rFonts w:ascii="Times New Roman" w:hAnsi="Times New Roman" w:cs="Times New Roman"/>
          <w:b/>
          <w:sz w:val="28"/>
          <w:szCs w:val="28"/>
          <w:lang w:val="en-US"/>
        </w:rPr>
        <w:t>q</w:t>
      </w:r>
      <w:r>
        <w:rPr>
          <w:rFonts w:ascii="Times New Roman" w:hAnsi="Times New Roman" w:cs="Times New Roman"/>
          <w:b/>
          <w:sz w:val="28"/>
          <w:szCs w:val="28"/>
        </w:rPr>
        <w:t>)</w:t>
      </w:r>
    </w:p>
    <w:p w:rsidR="00AB773B" w:rsidRPr="00FC61B9" w:rsidRDefault="00AB773B" w:rsidP="00AB773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П - среднесуточный пассажиропоток в дальнем</w:t>
      </w:r>
      <w:r>
        <w:rPr>
          <w:rFonts w:ascii="Times New Roman" w:hAnsi="Times New Roman" w:cs="Times New Roman"/>
          <w:sz w:val="28"/>
          <w:szCs w:val="28"/>
        </w:rPr>
        <w:t xml:space="preserve"> и местном сообщении в месяц</w:t>
      </w:r>
      <w:r w:rsidRPr="00FC61B9">
        <w:rPr>
          <w:rFonts w:ascii="Times New Roman" w:hAnsi="Times New Roman" w:cs="Times New Roman"/>
          <w:sz w:val="28"/>
          <w:szCs w:val="28"/>
        </w:rPr>
        <w:t xml:space="preserve"> </w:t>
      </w:r>
      <w:r>
        <w:rPr>
          <w:rFonts w:ascii="Times New Roman" w:hAnsi="Times New Roman" w:cs="Times New Roman"/>
          <w:sz w:val="28"/>
          <w:szCs w:val="28"/>
        </w:rPr>
        <w:t xml:space="preserve">максимальных </w:t>
      </w:r>
      <w:r w:rsidRPr="00FC61B9">
        <w:rPr>
          <w:rFonts w:ascii="Times New Roman" w:hAnsi="Times New Roman" w:cs="Times New Roman"/>
          <w:sz w:val="28"/>
          <w:szCs w:val="28"/>
        </w:rPr>
        <w:t>перевозок;</w:t>
      </w:r>
    </w:p>
    <w:p w:rsidR="00AB773B" w:rsidRPr="00FC61B9" w:rsidRDefault="00AB773B" w:rsidP="00AB773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С - коэфф.,</w:t>
      </w:r>
      <w:r>
        <w:rPr>
          <w:rFonts w:ascii="Times New Roman" w:hAnsi="Times New Roman" w:cs="Times New Roman"/>
          <w:sz w:val="28"/>
          <w:szCs w:val="28"/>
        </w:rPr>
        <w:t xml:space="preserve"> </w:t>
      </w:r>
      <w:r w:rsidRPr="00FC61B9">
        <w:rPr>
          <w:rFonts w:ascii="Times New Roman" w:hAnsi="Times New Roman" w:cs="Times New Roman"/>
          <w:sz w:val="28"/>
          <w:szCs w:val="28"/>
        </w:rPr>
        <w:t>учитывающий кол-во пасс, пользующих камерами хранения (для 1 класса -</w:t>
      </w:r>
      <w:r>
        <w:rPr>
          <w:rFonts w:ascii="Times New Roman" w:hAnsi="Times New Roman" w:cs="Times New Roman"/>
          <w:sz w:val="28"/>
          <w:szCs w:val="28"/>
        </w:rPr>
        <w:t xml:space="preserve"> </w:t>
      </w:r>
      <w:r w:rsidRPr="00FC61B9">
        <w:rPr>
          <w:rFonts w:ascii="Times New Roman" w:hAnsi="Times New Roman" w:cs="Times New Roman"/>
          <w:sz w:val="28"/>
          <w:szCs w:val="28"/>
        </w:rPr>
        <w:t>0,6, для 2-3 класса - 0,35);</w:t>
      </w:r>
    </w:p>
    <w:p w:rsidR="00AB773B" w:rsidRPr="00FC61B9" w:rsidRDefault="00AB773B" w:rsidP="00AB773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t</w:t>
      </w:r>
      <w:r w:rsidRPr="00B17042">
        <w:rPr>
          <w:rFonts w:ascii="Times New Roman" w:hAnsi="Times New Roman" w:cs="Times New Roman"/>
          <w:sz w:val="20"/>
          <w:szCs w:val="20"/>
        </w:rPr>
        <w:t>хр</w:t>
      </w:r>
      <w:r w:rsidRPr="00FC61B9">
        <w:rPr>
          <w:rFonts w:ascii="Times New Roman" w:hAnsi="Times New Roman" w:cs="Times New Roman"/>
          <w:sz w:val="28"/>
          <w:szCs w:val="28"/>
        </w:rPr>
        <w:t xml:space="preserve"> - средний срок хранения ручной клади в КХС = 16 час</w:t>
      </w:r>
    </w:p>
    <w:p w:rsidR="00AB773B" w:rsidRPr="00FC61B9" w:rsidRDefault="00AB773B" w:rsidP="00AB773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k</w:t>
      </w:r>
      <w:r w:rsidRPr="00B17042">
        <w:rPr>
          <w:rFonts w:ascii="Times New Roman" w:hAnsi="Times New Roman" w:cs="Times New Roman"/>
          <w:sz w:val="20"/>
          <w:szCs w:val="20"/>
        </w:rPr>
        <w:t>а</w:t>
      </w:r>
      <w:r w:rsidRPr="00FC61B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C61B9">
        <w:rPr>
          <w:rFonts w:ascii="Times New Roman" w:hAnsi="Times New Roman" w:cs="Times New Roman"/>
          <w:sz w:val="28"/>
          <w:szCs w:val="28"/>
        </w:rPr>
        <w:t xml:space="preserve">коэфф. </w:t>
      </w:r>
      <w:r>
        <w:rPr>
          <w:rFonts w:ascii="Times New Roman" w:hAnsi="Times New Roman" w:cs="Times New Roman"/>
          <w:sz w:val="28"/>
          <w:szCs w:val="28"/>
        </w:rPr>
        <w:t>о</w:t>
      </w:r>
      <w:r w:rsidRPr="00FC61B9">
        <w:rPr>
          <w:rFonts w:ascii="Times New Roman" w:hAnsi="Times New Roman" w:cs="Times New Roman"/>
          <w:sz w:val="28"/>
          <w:szCs w:val="28"/>
        </w:rPr>
        <w:t>жид</w:t>
      </w:r>
      <w:r>
        <w:rPr>
          <w:rFonts w:ascii="Times New Roman" w:hAnsi="Times New Roman" w:cs="Times New Roman"/>
          <w:sz w:val="28"/>
          <w:szCs w:val="28"/>
        </w:rPr>
        <w:t xml:space="preserve">аемого прироста пассажиропотока, </w:t>
      </w:r>
      <w:r w:rsidRPr="00FC61B9">
        <w:rPr>
          <w:rFonts w:ascii="Times New Roman" w:hAnsi="Times New Roman" w:cs="Times New Roman"/>
          <w:sz w:val="28"/>
          <w:szCs w:val="28"/>
        </w:rPr>
        <w:t>24 часа в сутки;</w:t>
      </w:r>
    </w:p>
    <w:p w:rsidR="00AB773B" w:rsidRPr="00FC61B9" w:rsidRDefault="00AB773B" w:rsidP="00AB773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t</w:t>
      </w:r>
      <w:r w:rsidRPr="00B17042">
        <w:rPr>
          <w:rFonts w:ascii="Times New Roman" w:hAnsi="Times New Roman" w:cs="Times New Roman"/>
          <w:sz w:val="20"/>
          <w:szCs w:val="20"/>
        </w:rPr>
        <w:t>мес</w:t>
      </w:r>
      <w:r w:rsidRPr="00FC61B9">
        <w:rPr>
          <w:rFonts w:ascii="Times New Roman" w:hAnsi="Times New Roman" w:cs="Times New Roman"/>
          <w:sz w:val="28"/>
          <w:szCs w:val="28"/>
        </w:rPr>
        <w:t xml:space="preserve"> - число суток в месяце мак. Работы;</w:t>
      </w:r>
    </w:p>
    <w:p w:rsidR="00AB773B" w:rsidRPr="0084736A" w:rsidRDefault="00AB773B" w:rsidP="00AB773B">
      <w:pPr>
        <w:spacing w:after="0" w:line="240" w:lineRule="auto"/>
        <w:jc w:val="both"/>
        <w:rPr>
          <w:rFonts w:ascii="Times New Roman" w:hAnsi="Times New Roman" w:cs="Times New Roman"/>
          <w:b/>
          <w:sz w:val="28"/>
          <w:szCs w:val="28"/>
        </w:rPr>
      </w:pPr>
      <w:r w:rsidRPr="00FC61B9">
        <w:rPr>
          <w:rFonts w:ascii="Times New Roman" w:hAnsi="Times New Roman" w:cs="Times New Roman"/>
          <w:sz w:val="28"/>
          <w:szCs w:val="28"/>
        </w:rPr>
        <w:t>q</w:t>
      </w:r>
      <w:r>
        <w:rPr>
          <w:rFonts w:ascii="Times New Roman" w:hAnsi="Times New Roman" w:cs="Times New Roman"/>
          <w:sz w:val="28"/>
          <w:szCs w:val="28"/>
        </w:rPr>
        <w:t xml:space="preserve"> </w:t>
      </w:r>
      <w:r w:rsidRPr="00FC61B9">
        <w:rPr>
          <w:rFonts w:ascii="Times New Roman" w:hAnsi="Times New Roman" w:cs="Times New Roman"/>
          <w:sz w:val="28"/>
          <w:szCs w:val="28"/>
        </w:rPr>
        <w:t>- среднесетевое кол-во мест у пассажира.</w:t>
      </w:r>
      <w:r w:rsidRPr="00FC61B9">
        <w:rPr>
          <w:rFonts w:ascii="Times New Roman" w:hAnsi="Times New Roman" w:cs="Times New Roman"/>
          <w:b/>
          <w:sz w:val="28"/>
          <w:szCs w:val="28"/>
        </w:rPr>
        <w:cr/>
      </w:r>
      <w:r w:rsidRPr="0084736A">
        <w:t xml:space="preserve"> </w:t>
      </w:r>
      <w:r w:rsidRPr="0084736A">
        <w:rPr>
          <w:rFonts w:ascii="Times New Roman" w:hAnsi="Times New Roman" w:cs="Times New Roman"/>
          <w:sz w:val="28"/>
          <w:szCs w:val="28"/>
        </w:rPr>
        <w:t>2.</w:t>
      </w:r>
      <w:r>
        <w:rPr>
          <w:rFonts w:ascii="Times New Roman" w:hAnsi="Times New Roman" w:cs="Times New Roman"/>
          <w:sz w:val="28"/>
          <w:szCs w:val="28"/>
        </w:rPr>
        <w:t xml:space="preserve"> </w:t>
      </w:r>
      <w:r w:rsidRPr="0084736A">
        <w:rPr>
          <w:rFonts w:ascii="Times New Roman" w:hAnsi="Times New Roman" w:cs="Times New Roman"/>
          <w:sz w:val="28"/>
          <w:szCs w:val="28"/>
        </w:rPr>
        <w:t>Площадь, необходимая для размещения КХС, определятся по формуле</w:t>
      </w:r>
      <w:r>
        <w:rPr>
          <w:rFonts w:ascii="Times New Roman" w:hAnsi="Times New Roman" w:cs="Times New Roman"/>
          <w:sz w:val="28"/>
          <w:szCs w:val="28"/>
        </w:rPr>
        <w:t>:</w:t>
      </w:r>
      <w:r w:rsidRPr="0084736A">
        <w:rPr>
          <w:rFonts w:ascii="Times New Roman" w:hAnsi="Times New Roman" w:cs="Times New Roman"/>
          <w:sz w:val="28"/>
          <w:szCs w:val="28"/>
        </w:rPr>
        <w:cr/>
      </w:r>
      <w:r w:rsidRPr="0084736A">
        <w:rPr>
          <w:rFonts w:ascii="Times New Roman" w:hAnsi="Times New Roman" w:cs="Times New Roman"/>
          <w:b/>
          <w:sz w:val="28"/>
          <w:szCs w:val="28"/>
          <w:lang w:val="en-US"/>
        </w:rPr>
        <w:t>F</w:t>
      </w:r>
      <w:r w:rsidRPr="0084736A">
        <w:rPr>
          <w:rFonts w:ascii="Times New Roman" w:hAnsi="Times New Roman" w:cs="Times New Roman"/>
          <w:b/>
          <w:sz w:val="28"/>
          <w:szCs w:val="28"/>
        </w:rPr>
        <w:t>=(</w:t>
      </w:r>
      <w:r>
        <w:rPr>
          <w:rFonts w:ascii="Times New Roman" w:hAnsi="Times New Roman" w:cs="Times New Roman"/>
          <w:b/>
          <w:sz w:val="28"/>
          <w:szCs w:val="28"/>
        </w:rPr>
        <w:t>П</w:t>
      </w:r>
      <w:r>
        <w:rPr>
          <w:rFonts w:ascii="Times New Roman" w:hAnsi="Times New Roman" w:cs="Times New Roman"/>
          <w:b/>
          <w:sz w:val="28"/>
          <w:szCs w:val="28"/>
          <w:vertAlign w:val="subscript"/>
        </w:rPr>
        <w:t>кхс</w:t>
      </w:r>
      <w:r>
        <w:rPr>
          <w:rFonts w:ascii="Times New Roman" w:hAnsi="Times New Roman" w:cs="Times New Roman"/>
          <w:b/>
          <w:sz w:val="28"/>
          <w:szCs w:val="28"/>
        </w:rPr>
        <w:t xml:space="preserve"> / П</w:t>
      </w:r>
      <w:r>
        <w:rPr>
          <w:rFonts w:ascii="Times New Roman" w:hAnsi="Times New Roman" w:cs="Times New Roman"/>
          <w:b/>
          <w:sz w:val="28"/>
          <w:szCs w:val="28"/>
          <w:vertAlign w:val="subscript"/>
        </w:rPr>
        <w:t>секц</w:t>
      </w:r>
      <w:r>
        <w:rPr>
          <w:rFonts w:ascii="Times New Roman" w:hAnsi="Times New Roman" w:cs="Times New Roman"/>
          <w:b/>
          <w:sz w:val="28"/>
          <w:szCs w:val="28"/>
        </w:rPr>
        <w:t xml:space="preserve">) х </w:t>
      </w:r>
      <w:r>
        <w:rPr>
          <w:rFonts w:ascii="Times New Roman" w:hAnsi="Times New Roman" w:cs="Times New Roman"/>
          <w:b/>
          <w:sz w:val="28"/>
          <w:szCs w:val="28"/>
          <w:lang w:val="en-US"/>
        </w:rPr>
        <w:t>f</w:t>
      </w:r>
      <w:r>
        <w:rPr>
          <w:rFonts w:ascii="Times New Roman" w:hAnsi="Times New Roman" w:cs="Times New Roman"/>
          <w:b/>
          <w:sz w:val="28"/>
          <w:szCs w:val="28"/>
          <w:vertAlign w:val="subscript"/>
          <w:lang w:val="en-US"/>
        </w:rPr>
        <w:t>c</w:t>
      </w:r>
      <w:r w:rsidRPr="0084736A">
        <w:rPr>
          <w:rFonts w:ascii="Times New Roman" w:hAnsi="Times New Roman" w:cs="Times New Roman"/>
          <w:b/>
          <w:sz w:val="28"/>
          <w:szCs w:val="28"/>
        </w:rPr>
        <w:t xml:space="preserve"> ,</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Где П</w:t>
      </w:r>
      <w:r w:rsidRPr="0084736A">
        <w:rPr>
          <w:rFonts w:ascii="Times New Roman" w:hAnsi="Times New Roman" w:cs="Times New Roman"/>
          <w:sz w:val="20"/>
          <w:szCs w:val="20"/>
        </w:rPr>
        <w:t>кхс</w:t>
      </w:r>
      <w:r w:rsidRPr="0084736A">
        <w:rPr>
          <w:rFonts w:ascii="Times New Roman" w:hAnsi="Times New Roman" w:cs="Times New Roman"/>
          <w:sz w:val="28"/>
          <w:szCs w:val="28"/>
        </w:rPr>
        <w:t xml:space="preserve"> - необходимое число ячеек, шт;</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П</w:t>
      </w:r>
      <w:r w:rsidRPr="0084736A">
        <w:rPr>
          <w:rFonts w:ascii="Times New Roman" w:hAnsi="Times New Roman" w:cs="Times New Roman"/>
          <w:sz w:val="20"/>
          <w:szCs w:val="20"/>
        </w:rPr>
        <w:t>сек</w:t>
      </w:r>
      <w:r w:rsidRPr="0084736A">
        <w:rPr>
          <w:rFonts w:ascii="Times New Roman" w:hAnsi="Times New Roman" w:cs="Times New Roman"/>
          <w:sz w:val="28"/>
          <w:szCs w:val="28"/>
        </w:rPr>
        <w:t xml:space="preserve"> -кол-во ячеек в одной секции = 8шт;</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f</w:t>
      </w:r>
      <w:r w:rsidRPr="0084736A">
        <w:rPr>
          <w:rFonts w:ascii="Times New Roman" w:hAnsi="Times New Roman" w:cs="Times New Roman"/>
          <w:sz w:val="20"/>
          <w:szCs w:val="20"/>
        </w:rPr>
        <w:t>c</w:t>
      </w:r>
      <w:r>
        <w:rPr>
          <w:rFonts w:ascii="Times New Roman" w:hAnsi="Times New Roman" w:cs="Times New Roman"/>
          <w:sz w:val="28"/>
          <w:szCs w:val="28"/>
        </w:rPr>
        <w:t xml:space="preserve"> </w:t>
      </w:r>
      <w:r w:rsidRPr="0084736A">
        <w:rPr>
          <w:rFonts w:ascii="Times New Roman" w:hAnsi="Times New Roman" w:cs="Times New Roman"/>
          <w:sz w:val="28"/>
          <w:szCs w:val="28"/>
        </w:rPr>
        <w:t>- установочная площадь одной секции с учетом прохода = 3,6 м</w:t>
      </w:r>
    </w:p>
    <w:p w:rsidR="00AB773B" w:rsidRPr="0084736A" w:rsidRDefault="00AB773B" w:rsidP="00AB773B">
      <w:pPr>
        <w:spacing w:after="0" w:line="240" w:lineRule="auto"/>
        <w:jc w:val="both"/>
        <w:rPr>
          <w:rFonts w:ascii="Times New Roman" w:hAnsi="Times New Roman" w:cs="Times New Roman"/>
          <w:b/>
          <w:i/>
          <w:sz w:val="28"/>
          <w:szCs w:val="28"/>
        </w:rPr>
      </w:pPr>
      <w:r w:rsidRPr="0084736A">
        <w:rPr>
          <w:rFonts w:ascii="Times New Roman" w:hAnsi="Times New Roman" w:cs="Times New Roman"/>
          <w:b/>
          <w:i/>
          <w:sz w:val="28"/>
          <w:szCs w:val="28"/>
        </w:rPr>
        <w:t>Порядок выполнения.</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1. Рассчитать число ячеек автоматических камер хранения.</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2. Определить число полных секций АКХ.</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3. Определить площадь помещения для размещения АКХ.</w:t>
      </w:r>
    </w:p>
    <w:p w:rsidR="00AB773B" w:rsidRDefault="00AB773B" w:rsidP="00AB773B">
      <w:pPr>
        <w:spacing w:after="0" w:line="240" w:lineRule="auto"/>
        <w:jc w:val="both"/>
        <w:rPr>
          <w:rFonts w:ascii="Times New Roman" w:hAnsi="Times New Roman" w:cs="Times New Roman"/>
          <w:sz w:val="28"/>
          <w:szCs w:val="28"/>
        </w:rPr>
      </w:pP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b/>
          <w:sz w:val="28"/>
          <w:szCs w:val="28"/>
        </w:rPr>
        <w:t>Задание 4.</w:t>
      </w:r>
      <w:r w:rsidRPr="0084736A">
        <w:rPr>
          <w:rFonts w:ascii="Times New Roman" w:hAnsi="Times New Roman" w:cs="Times New Roman"/>
          <w:sz w:val="28"/>
          <w:szCs w:val="28"/>
        </w:rPr>
        <w:t xml:space="preserve"> Рассчитайте количество «окон» стационарных камер хранения.</w:t>
      </w:r>
    </w:p>
    <w:p w:rsidR="00AB773B" w:rsidRPr="00E90564" w:rsidRDefault="00AB773B" w:rsidP="00AB773B">
      <w:pPr>
        <w:spacing w:after="0" w:line="240" w:lineRule="auto"/>
        <w:jc w:val="both"/>
        <w:rPr>
          <w:rFonts w:ascii="Times New Roman" w:hAnsi="Times New Roman" w:cs="Times New Roman"/>
          <w:b/>
          <w:i/>
          <w:sz w:val="28"/>
          <w:szCs w:val="28"/>
        </w:rPr>
      </w:pPr>
      <w:r w:rsidRPr="00E90564">
        <w:rPr>
          <w:rFonts w:ascii="Times New Roman" w:hAnsi="Times New Roman" w:cs="Times New Roman"/>
          <w:b/>
          <w:i/>
          <w:sz w:val="28"/>
          <w:szCs w:val="28"/>
        </w:rPr>
        <w:t>Исходные данные:</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Кол-во пассажиров, которые</w:t>
      </w:r>
      <w:r>
        <w:rPr>
          <w:rFonts w:ascii="Times New Roman" w:hAnsi="Times New Roman" w:cs="Times New Roman"/>
          <w:sz w:val="28"/>
          <w:szCs w:val="28"/>
        </w:rPr>
        <w:t xml:space="preserve"> </w:t>
      </w:r>
      <w:r w:rsidRPr="0084736A">
        <w:rPr>
          <w:rFonts w:ascii="Times New Roman" w:hAnsi="Times New Roman" w:cs="Times New Roman"/>
          <w:sz w:val="28"/>
          <w:szCs w:val="28"/>
        </w:rPr>
        <w:t xml:space="preserve">пользуются КХ за период Т, N </w:t>
      </w:r>
      <w:r>
        <w:rPr>
          <w:rFonts w:ascii="Times New Roman" w:hAnsi="Times New Roman" w:cs="Times New Roman"/>
          <w:sz w:val="28"/>
          <w:szCs w:val="28"/>
        </w:rPr>
        <w:t>- 430;</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t - среднее время, затрачиваемое на обслуживание 1 пассажира = 1,5 мин</w:t>
      </w:r>
      <w:r>
        <w:rPr>
          <w:rFonts w:ascii="Times New Roman" w:hAnsi="Times New Roman" w:cs="Times New Roman"/>
          <w:sz w:val="28"/>
          <w:szCs w:val="28"/>
        </w:rPr>
        <w:t>;</w:t>
      </w:r>
    </w:p>
    <w:p w:rsidR="00AB773B" w:rsidRPr="0084736A"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Т - период часы пик = 120 мин</w:t>
      </w:r>
      <w:r>
        <w:rPr>
          <w:rFonts w:ascii="Times New Roman" w:hAnsi="Times New Roman" w:cs="Times New Roman"/>
          <w:sz w:val="28"/>
          <w:szCs w:val="28"/>
        </w:rPr>
        <w:t>.</w:t>
      </w:r>
    </w:p>
    <w:p w:rsidR="00AB773B" w:rsidRPr="00E90564" w:rsidRDefault="00AB773B" w:rsidP="00AB773B">
      <w:pPr>
        <w:spacing w:after="0" w:line="240" w:lineRule="auto"/>
        <w:jc w:val="both"/>
        <w:rPr>
          <w:rFonts w:ascii="Times New Roman" w:hAnsi="Times New Roman" w:cs="Times New Roman"/>
          <w:b/>
          <w:i/>
          <w:sz w:val="28"/>
          <w:szCs w:val="28"/>
        </w:rPr>
      </w:pPr>
      <w:r w:rsidRPr="00E90564">
        <w:rPr>
          <w:rFonts w:ascii="Times New Roman" w:hAnsi="Times New Roman" w:cs="Times New Roman"/>
          <w:b/>
          <w:i/>
          <w:sz w:val="28"/>
          <w:szCs w:val="28"/>
        </w:rPr>
        <w:t>Порядок выполнения</w:t>
      </w:r>
    </w:p>
    <w:p w:rsidR="00AB773B" w:rsidRDefault="00AB773B" w:rsidP="00AB773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1. Рассчитайте количество пассажиров, обслуживаемых в часы «пик» одним окном стационарной</w:t>
      </w:r>
      <w:r>
        <w:rPr>
          <w:rFonts w:ascii="Times New Roman" w:hAnsi="Times New Roman" w:cs="Times New Roman"/>
          <w:sz w:val="28"/>
          <w:szCs w:val="28"/>
        </w:rPr>
        <w:t xml:space="preserve"> </w:t>
      </w:r>
      <w:r w:rsidRPr="0084736A">
        <w:rPr>
          <w:rFonts w:ascii="Times New Roman" w:hAnsi="Times New Roman" w:cs="Times New Roman"/>
          <w:sz w:val="28"/>
          <w:szCs w:val="28"/>
        </w:rPr>
        <w:t>камеры хранения по</w:t>
      </w:r>
      <w:r>
        <w:rPr>
          <w:rFonts w:ascii="Times New Roman" w:hAnsi="Times New Roman" w:cs="Times New Roman"/>
          <w:sz w:val="28"/>
          <w:szCs w:val="28"/>
        </w:rPr>
        <w:t xml:space="preserve"> </w:t>
      </w:r>
      <w:r w:rsidRPr="0084736A">
        <w:rPr>
          <w:rFonts w:ascii="Times New Roman" w:hAnsi="Times New Roman" w:cs="Times New Roman"/>
          <w:sz w:val="28"/>
          <w:szCs w:val="28"/>
        </w:rPr>
        <w:t>формуле:</w:t>
      </w:r>
    </w:p>
    <w:p w:rsidR="00AB773B" w:rsidRDefault="00AB773B" w:rsidP="00AB773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N</w:t>
      </w:r>
      <w:r>
        <w:rPr>
          <w:rFonts w:ascii="Times New Roman" w:hAnsi="Times New Roman" w:cs="Times New Roman"/>
          <w:b/>
          <w:sz w:val="28"/>
          <w:szCs w:val="28"/>
          <w:vertAlign w:val="subscript"/>
        </w:rPr>
        <w:t>ок</w:t>
      </w:r>
      <w:r>
        <w:rPr>
          <w:rFonts w:ascii="Times New Roman" w:hAnsi="Times New Roman" w:cs="Times New Roman"/>
          <w:b/>
          <w:sz w:val="28"/>
          <w:szCs w:val="28"/>
        </w:rPr>
        <w:t xml:space="preserve"> = (</w:t>
      </w:r>
      <w:r>
        <w:rPr>
          <w:rFonts w:ascii="Times New Roman" w:hAnsi="Times New Roman" w:cs="Times New Roman"/>
          <w:b/>
          <w:sz w:val="28"/>
          <w:szCs w:val="28"/>
          <w:lang w:val="en-US"/>
        </w:rPr>
        <w:t>t</w:t>
      </w:r>
      <w:r w:rsidRPr="00E90564">
        <w:rPr>
          <w:rFonts w:ascii="Times New Roman" w:hAnsi="Times New Roman" w:cs="Times New Roman"/>
          <w:b/>
          <w:sz w:val="28"/>
          <w:szCs w:val="28"/>
          <w:vertAlign w:val="subscript"/>
        </w:rPr>
        <w:t>ож</w:t>
      </w:r>
      <w:r w:rsidRPr="00E90564">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T</w:t>
      </w:r>
      <w:r>
        <w:rPr>
          <w:rFonts w:ascii="Times New Roman" w:hAnsi="Times New Roman" w:cs="Times New Roman"/>
          <w:b/>
          <w:sz w:val="28"/>
          <w:szCs w:val="28"/>
        </w:rPr>
        <w:t>)</w:t>
      </w:r>
      <w:r w:rsidRPr="00E90564">
        <w:rPr>
          <w:rFonts w:ascii="Times New Roman" w:hAnsi="Times New Roman" w:cs="Times New Roman"/>
          <w:b/>
          <w:sz w:val="28"/>
          <w:szCs w:val="28"/>
        </w:rPr>
        <w:t xml:space="preserve"> / (</w:t>
      </w:r>
      <w:r>
        <w:rPr>
          <w:rFonts w:ascii="Times New Roman" w:hAnsi="Times New Roman" w:cs="Times New Roman"/>
          <w:b/>
          <w:sz w:val="28"/>
          <w:szCs w:val="28"/>
          <w:lang w:val="en-US"/>
        </w:rPr>
        <w:t>t</w:t>
      </w:r>
      <w:r w:rsidRPr="00E90564">
        <w:rPr>
          <w:rFonts w:ascii="Times New Roman" w:hAnsi="Times New Roman" w:cs="Times New Roman"/>
          <w:b/>
          <w:sz w:val="28"/>
          <w:szCs w:val="28"/>
        </w:rPr>
        <w:t xml:space="preserve"> </w:t>
      </w:r>
      <w:r>
        <w:rPr>
          <w:rFonts w:ascii="Times New Roman" w:hAnsi="Times New Roman" w:cs="Times New Roman"/>
          <w:b/>
          <w:sz w:val="28"/>
          <w:szCs w:val="28"/>
          <w:lang w:val="en-US"/>
        </w:rPr>
        <w:t>x</w:t>
      </w:r>
      <w:r w:rsidRPr="00E90564">
        <w:rPr>
          <w:rFonts w:ascii="Times New Roman" w:hAnsi="Times New Roman" w:cs="Times New Roman"/>
          <w:b/>
          <w:sz w:val="28"/>
          <w:szCs w:val="28"/>
        </w:rPr>
        <w:t xml:space="preserve"> (3</w:t>
      </w:r>
      <w:r>
        <w:rPr>
          <w:rFonts w:ascii="Times New Roman" w:hAnsi="Times New Roman" w:cs="Times New Roman"/>
          <w:b/>
          <w:sz w:val="28"/>
          <w:szCs w:val="28"/>
          <w:lang w:val="en-US"/>
        </w:rPr>
        <w:t>t</w:t>
      </w:r>
      <w:r w:rsidRPr="00E90564">
        <w:rPr>
          <w:rFonts w:ascii="Times New Roman" w:hAnsi="Times New Roman" w:cs="Times New Roman"/>
          <w:b/>
          <w:sz w:val="28"/>
          <w:szCs w:val="28"/>
        </w:rPr>
        <w:t xml:space="preserve"> + </w:t>
      </w:r>
      <w:r>
        <w:rPr>
          <w:rFonts w:ascii="Times New Roman" w:hAnsi="Times New Roman" w:cs="Times New Roman"/>
          <w:b/>
          <w:sz w:val="28"/>
          <w:szCs w:val="28"/>
          <w:lang w:val="en-US"/>
        </w:rPr>
        <w:t>t</w:t>
      </w:r>
      <w:r>
        <w:rPr>
          <w:rFonts w:ascii="Times New Roman" w:hAnsi="Times New Roman" w:cs="Times New Roman"/>
          <w:b/>
          <w:sz w:val="28"/>
          <w:szCs w:val="28"/>
          <w:vertAlign w:val="subscript"/>
        </w:rPr>
        <w:t>ож</w:t>
      </w:r>
      <w:r w:rsidRPr="00E90564">
        <w:rPr>
          <w:rFonts w:ascii="Times New Roman" w:hAnsi="Times New Roman" w:cs="Times New Roman"/>
          <w:b/>
          <w:sz w:val="28"/>
          <w:szCs w:val="28"/>
        </w:rPr>
        <w:t>))</w:t>
      </w:r>
      <w:r>
        <w:rPr>
          <w:rFonts w:ascii="Times New Roman" w:hAnsi="Times New Roman" w:cs="Times New Roman"/>
          <w:b/>
          <w:sz w:val="28"/>
          <w:szCs w:val="28"/>
        </w:rPr>
        <w:t>,</w:t>
      </w:r>
    </w:p>
    <w:p w:rsidR="00AB773B" w:rsidRPr="00E90564" w:rsidRDefault="00AB773B" w:rsidP="00AB773B">
      <w:pPr>
        <w:spacing w:after="0" w:line="240" w:lineRule="auto"/>
        <w:jc w:val="both"/>
        <w:rPr>
          <w:rFonts w:ascii="Times New Roman" w:hAnsi="Times New Roman" w:cs="Times New Roman"/>
          <w:sz w:val="28"/>
          <w:szCs w:val="28"/>
        </w:rPr>
      </w:pPr>
      <w:r w:rsidRPr="00E90564">
        <w:rPr>
          <w:rFonts w:ascii="Times New Roman" w:hAnsi="Times New Roman" w:cs="Times New Roman"/>
          <w:sz w:val="28"/>
          <w:szCs w:val="28"/>
        </w:rPr>
        <w:t>t -</w:t>
      </w:r>
      <w:r>
        <w:rPr>
          <w:rFonts w:ascii="Times New Roman" w:hAnsi="Times New Roman" w:cs="Times New Roman"/>
          <w:sz w:val="28"/>
          <w:szCs w:val="28"/>
        </w:rPr>
        <w:t xml:space="preserve"> </w:t>
      </w:r>
      <w:r w:rsidRPr="00E90564">
        <w:rPr>
          <w:rFonts w:ascii="Times New Roman" w:hAnsi="Times New Roman" w:cs="Times New Roman"/>
          <w:sz w:val="28"/>
          <w:szCs w:val="28"/>
        </w:rPr>
        <w:t>среднее время, затрачиваемое кладовщиком на обслуживание пассажира, мин;</w:t>
      </w:r>
    </w:p>
    <w:p w:rsidR="00AB773B" w:rsidRPr="00E90564"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bscript"/>
        </w:rPr>
        <w:t>ож</w:t>
      </w:r>
      <w:r w:rsidRPr="00E90564">
        <w:rPr>
          <w:rFonts w:ascii="Times New Roman" w:hAnsi="Times New Roman" w:cs="Times New Roman"/>
          <w:sz w:val="28"/>
          <w:szCs w:val="28"/>
        </w:rPr>
        <w:t xml:space="preserve"> -затрата времени пассажиром на сдачу и получение вещей = 15 мин.</w:t>
      </w:r>
    </w:p>
    <w:p w:rsidR="00AB773B" w:rsidRDefault="00AB773B" w:rsidP="00AB773B">
      <w:pPr>
        <w:spacing w:after="0" w:line="240" w:lineRule="auto"/>
        <w:jc w:val="both"/>
        <w:rPr>
          <w:rFonts w:ascii="Times New Roman" w:hAnsi="Times New Roman" w:cs="Times New Roman"/>
          <w:b/>
          <w:sz w:val="28"/>
          <w:szCs w:val="28"/>
        </w:rPr>
      </w:pPr>
      <w:r w:rsidRPr="00E90564">
        <w:rPr>
          <w:rFonts w:ascii="Times New Roman" w:hAnsi="Times New Roman" w:cs="Times New Roman"/>
          <w:sz w:val="28"/>
          <w:szCs w:val="28"/>
        </w:rPr>
        <w:t>2.</w:t>
      </w:r>
      <w:r>
        <w:rPr>
          <w:rFonts w:ascii="Times New Roman" w:hAnsi="Times New Roman" w:cs="Times New Roman"/>
          <w:sz w:val="28"/>
          <w:szCs w:val="28"/>
        </w:rPr>
        <w:t xml:space="preserve"> </w:t>
      </w:r>
      <w:r w:rsidRPr="00E90564">
        <w:rPr>
          <w:rFonts w:ascii="Times New Roman" w:hAnsi="Times New Roman" w:cs="Times New Roman"/>
          <w:sz w:val="28"/>
          <w:szCs w:val="28"/>
        </w:rPr>
        <w:t>Рас</w:t>
      </w:r>
      <w:r>
        <w:rPr>
          <w:rFonts w:ascii="Times New Roman" w:hAnsi="Times New Roman" w:cs="Times New Roman"/>
          <w:sz w:val="28"/>
          <w:szCs w:val="28"/>
        </w:rPr>
        <w:t>с</w:t>
      </w:r>
      <w:r w:rsidRPr="00E90564">
        <w:rPr>
          <w:rFonts w:ascii="Times New Roman" w:hAnsi="Times New Roman" w:cs="Times New Roman"/>
          <w:sz w:val="28"/>
          <w:szCs w:val="28"/>
        </w:rPr>
        <w:t>читайте необходимое число действующих на период Т «окон» камер хранения по формуле</w:t>
      </w:r>
      <w:r>
        <w:rPr>
          <w:rFonts w:ascii="Times New Roman" w:hAnsi="Times New Roman" w:cs="Times New Roman"/>
          <w:sz w:val="28"/>
          <w:szCs w:val="28"/>
        </w:rPr>
        <w:t>:</w:t>
      </w:r>
      <w:r w:rsidRPr="00E90564">
        <w:rPr>
          <w:rFonts w:ascii="Times New Roman" w:hAnsi="Times New Roman" w:cs="Times New Roman"/>
          <w:sz w:val="28"/>
          <w:szCs w:val="28"/>
        </w:rPr>
        <w:cr/>
      </w:r>
      <w:r>
        <w:rPr>
          <w:rFonts w:ascii="Times New Roman" w:hAnsi="Times New Roman" w:cs="Times New Roman"/>
          <w:b/>
          <w:sz w:val="28"/>
          <w:szCs w:val="28"/>
        </w:rPr>
        <w:t>П</w:t>
      </w:r>
      <w:r>
        <w:rPr>
          <w:rFonts w:ascii="Times New Roman" w:hAnsi="Times New Roman" w:cs="Times New Roman"/>
          <w:b/>
          <w:sz w:val="28"/>
          <w:szCs w:val="28"/>
          <w:vertAlign w:val="subscript"/>
        </w:rPr>
        <w:t xml:space="preserve">к.хр. </w:t>
      </w:r>
      <w:r>
        <w:rPr>
          <w:rFonts w:ascii="Times New Roman" w:hAnsi="Times New Roman" w:cs="Times New Roman"/>
          <w:b/>
          <w:sz w:val="28"/>
          <w:szCs w:val="28"/>
        </w:rPr>
        <w:t xml:space="preserve">= </w:t>
      </w:r>
      <w:r>
        <w:rPr>
          <w:rFonts w:ascii="Times New Roman" w:hAnsi="Times New Roman" w:cs="Times New Roman"/>
          <w:b/>
          <w:sz w:val="28"/>
          <w:szCs w:val="28"/>
          <w:vertAlign w:val="subscript"/>
        </w:rPr>
        <w:t xml:space="preserve"> </w:t>
      </w:r>
      <w:r>
        <w:rPr>
          <w:rFonts w:ascii="Times New Roman" w:hAnsi="Times New Roman" w:cs="Times New Roman"/>
          <w:b/>
          <w:sz w:val="28"/>
          <w:szCs w:val="28"/>
          <w:lang w:val="en-US"/>
        </w:rPr>
        <w:t>N</w:t>
      </w:r>
      <w:r w:rsidRPr="00D00630">
        <w:rPr>
          <w:rFonts w:ascii="Times New Roman" w:hAnsi="Times New Roman" w:cs="Times New Roman"/>
          <w:b/>
          <w:sz w:val="28"/>
          <w:szCs w:val="28"/>
          <w:vertAlign w:val="subscript"/>
        </w:rPr>
        <w:t>к.хр.</w:t>
      </w:r>
      <w:r>
        <w:rPr>
          <w:rFonts w:ascii="Times New Roman" w:hAnsi="Times New Roman" w:cs="Times New Roman"/>
          <w:b/>
          <w:sz w:val="28"/>
          <w:szCs w:val="28"/>
        </w:rPr>
        <w:t xml:space="preserve"> / </w:t>
      </w:r>
      <w:r>
        <w:rPr>
          <w:rFonts w:ascii="Times New Roman" w:hAnsi="Times New Roman" w:cs="Times New Roman"/>
          <w:b/>
          <w:sz w:val="28"/>
          <w:szCs w:val="28"/>
          <w:lang w:val="en-US"/>
        </w:rPr>
        <w:t>N</w:t>
      </w:r>
      <w:r>
        <w:rPr>
          <w:rFonts w:ascii="Times New Roman" w:hAnsi="Times New Roman" w:cs="Times New Roman"/>
          <w:b/>
          <w:sz w:val="28"/>
          <w:szCs w:val="28"/>
          <w:vertAlign w:val="subscript"/>
        </w:rPr>
        <w:t>ок</w:t>
      </w:r>
      <w:r>
        <w:rPr>
          <w:rFonts w:ascii="Times New Roman" w:hAnsi="Times New Roman" w:cs="Times New Roman"/>
          <w:b/>
          <w:sz w:val="28"/>
          <w:szCs w:val="28"/>
        </w:rPr>
        <w:t>,</w:t>
      </w:r>
    </w:p>
    <w:p w:rsidR="00AB773B" w:rsidRPr="00A51339"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w:t>
      </w:r>
      <w:r w:rsidRPr="00A51339">
        <w:rPr>
          <w:rFonts w:ascii="Times New Roman" w:hAnsi="Times New Roman" w:cs="Times New Roman"/>
          <w:sz w:val="28"/>
          <w:szCs w:val="28"/>
          <w:vertAlign w:val="subscript"/>
        </w:rPr>
        <w:t xml:space="preserve">к.xp </w:t>
      </w:r>
      <w:r w:rsidRPr="00A51339">
        <w:rPr>
          <w:rFonts w:ascii="Times New Roman" w:hAnsi="Times New Roman" w:cs="Times New Roman"/>
          <w:sz w:val="28"/>
          <w:szCs w:val="28"/>
        </w:rPr>
        <w:t>- кол-во пассажиров , которые ползуются камерой хранения за период Т;</w:t>
      </w:r>
    </w:p>
    <w:p w:rsidR="00AB773B" w:rsidRPr="00A51339" w:rsidRDefault="00AB773B" w:rsidP="00AB773B">
      <w:pPr>
        <w:spacing w:after="0" w:line="240" w:lineRule="auto"/>
        <w:jc w:val="both"/>
        <w:rPr>
          <w:rFonts w:ascii="Times New Roman" w:hAnsi="Times New Roman" w:cs="Times New Roman"/>
          <w:sz w:val="28"/>
          <w:szCs w:val="28"/>
        </w:rPr>
      </w:pPr>
      <w:r w:rsidRPr="00A51339">
        <w:rPr>
          <w:rFonts w:ascii="Times New Roman" w:hAnsi="Times New Roman" w:cs="Times New Roman"/>
          <w:sz w:val="28"/>
          <w:szCs w:val="28"/>
        </w:rPr>
        <w:t>N</w:t>
      </w:r>
      <w:r w:rsidRPr="00A51339">
        <w:rPr>
          <w:rFonts w:ascii="Times New Roman" w:hAnsi="Times New Roman" w:cs="Times New Roman"/>
          <w:sz w:val="28"/>
          <w:szCs w:val="28"/>
          <w:vertAlign w:val="subscript"/>
        </w:rPr>
        <w:t>oк</w:t>
      </w:r>
      <w:r w:rsidRPr="00A51339">
        <w:rPr>
          <w:rFonts w:ascii="Times New Roman" w:hAnsi="Times New Roman" w:cs="Times New Roman"/>
          <w:sz w:val="28"/>
          <w:szCs w:val="28"/>
        </w:rPr>
        <w:t xml:space="preserve"> - кол-во пассажиров, которое обслуживает одно «окно».</w:t>
      </w:r>
    </w:p>
    <w:p w:rsidR="00AB773B" w:rsidRPr="00E01B0B" w:rsidRDefault="00AB773B" w:rsidP="00AB773B">
      <w:pPr>
        <w:spacing w:line="240" w:lineRule="auto"/>
        <w:jc w:val="both"/>
        <w:rPr>
          <w:rFonts w:ascii="Times New Roman" w:hAnsi="Times New Roman" w:cs="Times New Roman"/>
          <w:b/>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Default="00AB773B" w:rsidP="00AB773B">
      <w:pPr>
        <w:spacing w:line="240" w:lineRule="auto"/>
        <w:jc w:val="center"/>
        <w:rPr>
          <w:rFonts w:ascii="Times New Roman" w:hAnsi="Times New Roman" w:cs="Times New Roman"/>
          <w:b/>
          <w:sz w:val="28"/>
          <w:szCs w:val="28"/>
        </w:rPr>
      </w:pPr>
    </w:p>
    <w:p w:rsidR="00AB773B" w:rsidRPr="00E01B0B" w:rsidRDefault="00AB773B" w:rsidP="00AB7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Практическое занятие №8</w:t>
      </w:r>
    </w:p>
    <w:p w:rsidR="00AB773B" w:rsidRDefault="00AB773B" w:rsidP="00AB773B">
      <w:pPr>
        <w:spacing w:line="240" w:lineRule="auto"/>
        <w:jc w:val="center"/>
        <w:rPr>
          <w:rFonts w:ascii="Times New Roman" w:hAnsi="Times New Roman" w:cs="Times New Roman"/>
          <w:b/>
          <w:sz w:val="28"/>
          <w:szCs w:val="28"/>
        </w:rPr>
      </w:pPr>
      <w:r w:rsidRPr="00006CB3">
        <w:rPr>
          <w:rFonts w:ascii="Times New Roman" w:hAnsi="Times New Roman" w:cs="Times New Roman"/>
          <w:b/>
          <w:sz w:val="28"/>
          <w:szCs w:val="28"/>
        </w:rPr>
        <w:t>Расчет классности вокзала и определение пассажиропотоков</w:t>
      </w:r>
    </w:p>
    <w:p w:rsidR="00AB773B" w:rsidRDefault="00AB773B" w:rsidP="00AB773B">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CA080A">
        <w:rPr>
          <w:rFonts w:ascii="Times New Roman" w:hAnsi="Times New Roman" w:cs="Times New Roman"/>
          <w:sz w:val="28"/>
          <w:szCs w:val="28"/>
        </w:rPr>
        <w:t>приобретение практических навыков в расчете классности вокзала и при определении</w:t>
      </w:r>
      <w:r>
        <w:rPr>
          <w:rFonts w:ascii="Times New Roman" w:hAnsi="Times New Roman" w:cs="Times New Roman"/>
          <w:sz w:val="28"/>
          <w:szCs w:val="28"/>
        </w:rPr>
        <w:t xml:space="preserve"> </w:t>
      </w:r>
      <w:r w:rsidRPr="00CA080A">
        <w:rPr>
          <w:rFonts w:ascii="Times New Roman" w:hAnsi="Times New Roman" w:cs="Times New Roman"/>
          <w:sz w:val="28"/>
          <w:szCs w:val="28"/>
        </w:rPr>
        <w:t>пассажиропотоков.</w:t>
      </w:r>
    </w:p>
    <w:p w:rsidR="00AB773B" w:rsidRDefault="00AB773B" w:rsidP="00AB773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b/>
          <w:i/>
          <w:sz w:val="28"/>
          <w:szCs w:val="28"/>
        </w:rPr>
        <w:t>Исходные данные</w:t>
      </w:r>
    </w:p>
    <w:p w:rsidR="00AB773B"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П расч.год </w:t>
      </w:r>
      <w:r>
        <w:rPr>
          <w:rFonts w:ascii="Times New Roman" w:hAnsi="Times New Roman" w:cs="Times New Roman"/>
          <w:sz w:val="28"/>
          <w:szCs w:val="28"/>
        </w:rPr>
        <w:t>-</w:t>
      </w:r>
      <w:r w:rsidRPr="00CA080A">
        <w:rPr>
          <w:rFonts w:ascii="Times New Roman" w:hAnsi="Times New Roman" w:cs="Times New Roman"/>
          <w:sz w:val="28"/>
          <w:szCs w:val="28"/>
        </w:rPr>
        <w:t xml:space="preserve"> </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S-</w:t>
      </w:r>
      <w:r w:rsidRPr="00CA080A">
        <w:rPr>
          <w:rFonts w:ascii="Times New Roman" w:hAnsi="Times New Roman" w:cs="Times New Roman"/>
          <w:sz w:val="28"/>
          <w:szCs w:val="28"/>
        </w:rPr>
        <w:cr/>
      </w:r>
      <w:r w:rsidRPr="00CA080A">
        <w:t xml:space="preserve"> </w:t>
      </w:r>
      <w:r w:rsidRPr="00CA080A">
        <w:rPr>
          <w:rFonts w:ascii="Times New Roman" w:hAnsi="Times New Roman" w:cs="Times New Roman"/>
          <w:b/>
          <w:i/>
          <w:sz w:val="28"/>
          <w:szCs w:val="28"/>
        </w:rPr>
        <w:t>Порядок выполнения</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Определение класса железнодорожного вокзала включает в себя следующие суммарные</w:t>
      </w:r>
      <w:r>
        <w:rPr>
          <w:rFonts w:ascii="Times New Roman" w:hAnsi="Times New Roman" w:cs="Times New Roman"/>
          <w:sz w:val="28"/>
          <w:szCs w:val="28"/>
        </w:rPr>
        <w:t xml:space="preserve"> </w:t>
      </w:r>
      <w:r w:rsidRPr="00CA080A">
        <w:rPr>
          <w:rFonts w:ascii="Times New Roman" w:hAnsi="Times New Roman" w:cs="Times New Roman"/>
          <w:sz w:val="28"/>
          <w:szCs w:val="28"/>
        </w:rPr>
        <w:t>показатели:</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1) общее количество отправленных пассажиров в сутки в годовом исчислении 1 пассажир </w:t>
      </w:r>
      <w:r>
        <w:rPr>
          <w:rFonts w:ascii="Times New Roman" w:hAnsi="Times New Roman" w:cs="Times New Roman"/>
          <w:sz w:val="28"/>
          <w:szCs w:val="28"/>
        </w:rPr>
        <w:t>-</w:t>
      </w:r>
      <w:r w:rsidRPr="00CA080A">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CA080A">
        <w:rPr>
          <w:rFonts w:ascii="Times New Roman" w:hAnsi="Times New Roman" w:cs="Times New Roman"/>
          <w:sz w:val="28"/>
          <w:szCs w:val="28"/>
        </w:rPr>
        <w:t>балл;</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2) содержание вокзальных помещений каждые 100 квадратных метров площади - 1 балл;</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Класс железнодорожного вокзала определяется согласно нижеприведенной формуле:</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b/>
          <w:sz w:val="28"/>
          <w:szCs w:val="28"/>
        </w:rPr>
        <w:t>К = (П х 1)+(</w:t>
      </w:r>
      <w:r w:rsidRPr="00CA080A">
        <w:rPr>
          <w:rFonts w:ascii="Times New Roman" w:hAnsi="Times New Roman" w:cs="Times New Roman"/>
          <w:b/>
          <w:sz w:val="28"/>
          <w:szCs w:val="28"/>
          <w:lang w:val="en-US"/>
        </w:rPr>
        <w:t>S</w:t>
      </w:r>
      <w:r w:rsidRPr="00CA080A">
        <w:rPr>
          <w:rFonts w:ascii="Times New Roman" w:hAnsi="Times New Roman" w:cs="Times New Roman"/>
          <w:b/>
          <w:sz w:val="28"/>
          <w:szCs w:val="28"/>
        </w:rPr>
        <w:t xml:space="preserve"> / 100 кв.м)</w:t>
      </w:r>
      <w:r w:rsidRPr="00CA080A">
        <w:rPr>
          <w:rFonts w:ascii="Times New Roman" w:hAnsi="Times New Roman" w:cs="Times New Roman"/>
          <w:sz w:val="28"/>
          <w:szCs w:val="28"/>
        </w:rPr>
        <w:t>,</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где К - классность вокзала, </w:t>
      </w:r>
    </w:p>
    <w:p w:rsidR="00AB773B" w:rsidRPr="00CA080A" w:rsidRDefault="00AB773B" w:rsidP="00AB773B">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П - пассажиры в сутки в годовом исчислении,</w:t>
      </w:r>
    </w:p>
    <w:p w:rsidR="00AB773B" w:rsidRDefault="00AB773B" w:rsidP="00AB773B">
      <w:pPr>
        <w:spacing w:after="0" w:line="240" w:lineRule="auto"/>
        <w:jc w:val="both"/>
        <w:rPr>
          <w:rFonts w:ascii="Times New Roman" w:hAnsi="Times New Roman" w:cs="Times New Roman"/>
          <w:b/>
          <w:sz w:val="28"/>
          <w:szCs w:val="28"/>
        </w:rPr>
      </w:pPr>
      <w:r w:rsidRPr="00CA080A">
        <w:rPr>
          <w:rFonts w:ascii="Times New Roman" w:hAnsi="Times New Roman" w:cs="Times New Roman"/>
          <w:sz w:val="28"/>
          <w:szCs w:val="28"/>
        </w:rPr>
        <w:t>S - содержание вокзальных помещений (общая площадь).</w:t>
      </w:r>
      <w:r w:rsidRPr="00CA080A">
        <w:rPr>
          <w:rFonts w:ascii="Times New Roman" w:hAnsi="Times New Roman" w:cs="Times New Roman"/>
          <w:sz w:val="28"/>
          <w:szCs w:val="28"/>
        </w:rPr>
        <w:cr/>
      </w:r>
      <w:r>
        <w:rPr>
          <w:rFonts w:ascii="Times New Roman" w:hAnsi="Times New Roman" w:cs="Times New Roman"/>
          <w:b/>
          <w:sz w:val="28"/>
          <w:szCs w:val="28"/>
        </w:rPr>
        <w:t>П</w:t>
      </w:r>
      <w:r>
        <w:rPr>
          <w:rFonts w:ascii="Times New Roman" w:hAnsi="Times New Roman" w:cs="Times New Roman"/>
          <w:b/>
          <w:sz w:val="28"/>
          <w:szCs w:val="28"/>
          <w:vertAlign w:val="superscript"/>
        </w:rPr>
        <w:t>расч</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(П</w:t>
      </w:r>
      <w:r>
        <w:rPr>
          <w:rFonts w:ascii="Times New Roman" w:hAnsi="Times New Roman" w:cs="Times New Roman"/>
          <w:b/>
          <w:sz w:val="28"/>
          <w:szCs w:val="28"/>
          <w:vertAlign w:val="superscript"/>
        </w:rPr>
        <w:t>расч.год</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365) х К</w:t>
      </w:r>
      <w:r>
        <w:rPr>
          <w:rFonts w:ascii="Times New Roman" w:hAnsi="Times New Roman" w:cs="Times New Roman"/>
          <w:b/>
          <w:sz w:val="28"/>
          <w:szCs w:val="28"/>
          <w:vertAlign w:val="subscript"/>
        </w:rPr>
        <w:t>1</w:t>
      </w:r>
      <w:r>
        <w:rPr>
          <w:rFonts w:ascii="Times New Roman" w:hAnsi="Times New Roman" w:cs="Times New Roman"/>
          <w:b/>
          <w:sz w:val="28"/>
          <w:szCs w:val="28"/>
        </w:rPr>
        <w:t>К</w:t>
      </w:r>
      <w:r>
        <w:rPr>
          <w:rFonts w:ascii="Times New Roman" w:hAnsi="Times New Roman" w:cs="Times New Roman"/>
          <w:b/>
          <w:sz w:val="28"/>
          <w:szCs w:val="28"/>
          <w:vertAlign w:val="subscript"/>
        </w:rPr>
        <w:t>2</w:t>
      </w:r>
      <w:r>
        <w:rPr>
          <w:rFonts w:ascii="Times New Roman" w:hAnsi="Times New Roman" w:cs="Times New Roman"/>
          <w:b/>
          <w:sz w:val="28"/>
          <w:szCs w:val="28"/>
        </w:rPr>
        <w:t>К</w:t>
      </w:r>
      <w:r>
        <w:rPr>
          <w:rFonts w:ascii="Times New Roman" w:hAnsi="Times New Roman" w:cs="Times New Roman"/>
          <w:b/>
          <w:sz w:val="28"/>
          <w:szCs w:val="28"/>
          <w:vertAlign w:val="subscript"/>
        </w:rPr>
        <w:t>3</w:t>
      </w:r>
      <w:r>
        <w:rPr>
          <w:rFonts w:ascii="Times New Roman" w:hAnsi="Times New Roman" w:cs="Times New Roman"/>
          <w:b/>
          <w:sz w:val="28"/>
          <w:szCs w:val="28"/>
        </w:rPr>
        <w:t xml:space="preserve"> = СК</w:t>
      </w:r>
      <w:r>
        <w:rPr>
          <w:rFonts w:ascii="Times New Roman" w:hAnsi="Times New Roman" w:cs="Times New Roman"/>
          <w:b/>
          <w:sz w:val="28"/>
          <w:szCs w:val="28"/>
          <w:vertAlign w:val="subscript"/>
        </w:rPr>
        <w:t>1</w:t>
      </w:r>
      <w:r>
        <w:rPr>
          <w:rFonts w:ascii="Times New Roman" w:hAnsi="Times New Roman" w:cs="Times New Roman"/>
          <w:b/>
          <w:sz w:val="28"/>
          <w:szCs w:val="28"/>
        </w:rPr>
        <w:t>К</w:t>
      </w:r>
      <w:r>
        <w:rPr>
          <w:rFonts w:ascii="Times New Roman" w:hAnsi="Times New Roman" w:cs="Times New Roman"/>
          <w:b/>
          <w:sz w:val="28"/>
          <w:szCs w:val="28"/>
          <w:vertAlign w:val="subscript"/>
        </w:rPr>
        <w:t>2</w:t>
      </w:r>
      <w:r>
        <w:rPr>
          <w:rFonts w:ascii="Times New Roman" w:hAnsi="Times New Roman" w:cs="Times New Roman"/>
          <w:b/>
          <w:sz w:val="28"/>
          <w:szCs w:val="28"/>
        </w:rPr>
        <w:t>К</w:t>
      </w:r>
      <w:r>
        <w:rPr>
          <w:rFonts w:ascii="Times New Roman" w:hAnsi="Times New Roman" w:cs="Times New Roman"/>
          <w:b/>
          <w:sz w:val="28"/>
          <w:szCs w:val="28"/>
          <w:vertAlign w:val="subscript"/>
        </w:rPr>
        <w:t>3</w:t>
      </w:r>
      <w:r>
        <w:rPr>
          <w:rFonts w:ascii="Times New Roman" w:hAnsi="Times New Roman" w:cs="Times New Roman"/>
          <w:b/>
          <w:sz w:val="28"/>
          <w:szCs w:val="28"/>
        </w:rPr>
        <w:t>,</w:t>
      </w:r>
    </w:p>
    <w:p w:rsidR="00AB773B" w:rsidRDefault="00AB773B" w:rsidP="00AB773B">
      <w:pPr>
        <w:spacing w:after="0" w:line="240" w:lineRule="auto"/>
        <w:jc w:val="both"/>
        <w:rPr>
          <w:rFonts w:ascii="Times New Roman" w:hAnsi="Times New Roman" w:cs="Times New Roman"/>
          <w:sz w:val="28"/>
          <w:szCs w:val="28"/>
        </w:rPr>
      </w:pPr>
      <w:r w:rsidRPr="00CF11F8">
        <w:rPr>
          <w:rFonts w:ascii="Times New Roman" w:hAnsi="Times New Roman" w:cs="Times New Roman"/>
          <w:sz w:val="28"/>
          <w:szCs w:val="28"/>
        </w:rPr>
        <w:t>где С</w:t>
      </w:r>
      <w:r>
        <w:rPr>
          <w:rFonts w:ascii="Times New Roman" w:hAnsi="Times New Roman" w:cs="Times New Roman"/>
          <w:sz w:val="28"/>
          <w:szCs w:val="28"/>
        </w:rPr>
        <w:t xml:space="preserve"> </w:t>
      </w:r>
      <w:r w:rsidRPr="00CF11F8">
        <w:rPr>
          <w:rFonts w:ascii="Times New Roman" w:hAnsi="Times New Roman" w:cs="Times New Roman"/>
          <w:sz w:val="28"/>
          <w:szCs w:val="28"/>
        </w:rPr>
        <w:t>- среднесуточный за расчетный год поток п</w:t>
      </w:r>
      <w:r>
        <w:rPr>
          <w:rFonts w:ascii="Times New Roman" w:hAnsi="Times New Roman" w:cs="Times New Roman"/>
          <w:sz w:val="28"/>
          <w:szCs w:val="28"/>
        </w:rPr>
        <w:t>ассажиров отправления с вокзала;</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1</w:t>
      </w:r>
      <w:r>
        <w:rPr>
          <w:rFonts w:ascii="Times New Roman" w:hAnsi="Times New Roman" w:cs="Times New Roman"/>
          <w:sz w:val="28"/>
          <w:szCs w:val="28"/>
          <w:vertAlign w:val="subscript"/>
        </w:rPr>
        <w:t xml:space="preserve"> </w:t>
      </w:r>
      <w:r w:rsidRPr="00CF11F8">
        <w:rPr>
          <w:rFonts w:ascii="Times New Roman" w:hAnsi="Times New Roman" w:cs="Times New Roman"/>
          <w:sz w:val="28"/>
          <w:szCs w:val="28"/>
        </w:rPr>
        <w:t>-</w:t>
      </w:r>
      <w:r>
        <w:rPr>
          <w:rFonts w:ascii="Times New Roman" w:hAnsi="Times New Roman" w:cs="Times New Roman"/>
          <w:sz w:val="28"/>
          <w:szCs w:val="28"/>
        </w:rPr>
        <w:t xml:space="preserve"> </w:t>
      </w:r>
      <w:r w:rsidRPr="00CF11F8">
        <w:rPr>
          <w:rFonts w:ascii="Times New Roman" w:hAnsi="Times New Roman" w:cs="Times New Roman"/>
          <w:sz w:val="28"/>
          <w:szCs w:val="28"/>
        </w:rPr>
        <w:t>коэффициент сезонной неравномерно</w:t>
      </w:r>
      <w:r>
        <w:rPr>
          <w:rFonts w:ascii="Times New Roman" w:hAnsi="Times New Roman" w:cs="Times New Roman"/>
          <w:sz w:val="28"/>
          <w:szCs w:val="28"/>
        </w:rPr>
        <w:t>сти,</w:t>
      </w:r>
      <w:r w:rsidRPr="00CF11F8">
        <w:rPr>
          <w:rFonts w:ascii="Times New Roman" w:hAnsi="Times New Roman" w:cs="Times New Roman"/>
          <w:sz w:val="28"/>
          <w:szCs w:val="28"/>
        </w:rPr>
        <w:t xml:space="preserve"> учитывающий изменение среднесуточных потоков</w:t>
      </w:r>
      <w:r>
        <w:rPr>
          <w:rFonts w:ascii="Times New Roman" w:hAnsi="Times New Roman" w:cs="Times New Roman"/>
          <w:sz w:val="28"/>
          <w:szCs w:val="28"/>
        </w:rPr>
        <w:t xml:space="preserve"> </w:t>
      </w:r>
      <w:r w:rsidRPr="00CF11F8">
        <w:rPr>
          <w:rFonts w:ascii="Times New Roman" w:hAnsi="Times New Roman" w:cs="Times New Roman"/>
          <w:sz w:val="28"/>
          <w:szCs w:val="28"/>
        </w:rPr>
        <w:t>пассажиров за три наиболее нагруженных месяца года по сравнению с С (для вокзалов дальнего</w:t>
      </w:r>
      <w:r>
        <w:rPr>
          <w:rFonts w:ascii="Times New Roman" w:hAnsi="Times New Roman" w:cs="Times New Roman"/>
          <w:sz w:val="28"/>
          <w:szCs w:val="28"/>
        </w:rPr>
        <w:t xml:space="preserve"> </w:t>
      </w:r>
      <w:r w:rsidRPr="00CF11F8">
        <w:rPr>
          <w:rFonts w:ascii="Times New Roman" w:hAnsi="Times New Roman" w:cs="Times New Roman"/>
          <w:sz w:val="28"/>
          <w:szCs w:val="28"/>
        </w:rPr>
        <w:t>следования 1,1 - 1.3)</w:t>
      </w:r>
      <w:r>
        <w:rPr>
          <w:rFonts w:ascii="Times New Roman" w:hAnsi="Times New Roman" w:cs="Times New Roman"/>
          <w:sz w:val="28"/>
          <w:szCs w:val="28"/>
        </w:rPr>
        <w:t>;</w:t>
      </w:r>
      <w:r w:rsidRPr="00CF11F8">
        <w:rPr>
          <w:rFonts w:ascii="Times New Roman" w:hAnsi="Times New Roman" w:cs="Times New Roman"/>
          <w:sz w:val="28"/>
          <w:szCs w:val="28"/>
        </w:rPr>
        <w:t xml:space="preserve">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sidRPr="00CF11F8">
        <w:rPr>
          <w:rFonts w:ascii="Times New Roman" w:hAnsi="Times New Roman" w:cs="Times New Roman"/>
          <w:sz w:val="28"/>
          <w:szCs w:val="28"/>
        </w:rPr>
        <w:t>- коэффициент,</w:t>
      </w:r>
      <w:r>
        <w:rPr>
          <w:rFonts w:ascii="Times New Roman" w:hAnsi="Times New Roman" w:cs="Times New Roman"/>
          <w:sz w:val="28"/>
          <w:szCs w:val="28"/>
        </w:rPr>
        <w:t xml:space="preserve"> </w:t>
      </w:r>
      <w:r w:rsidRPr="00CF11F8">
        <w:rPr>
          <w:rFonts w:ascii="Times New Roman" w:hAnsi="Times New Roman" w:cs="Times New Roman"/>
          <w:sz w:val="28"/>
          <w:szCs w:val="28"/>
        </w:rPr>
        <w:t>учитывающий пассажиров прибытия, а также встречающих и провожающих (для вокзалов</w:t>
      </w:r>
      <w:r>
        <w:rPr>
          <w:rFonts w:ascii="Times New Roman" w:hAnsi="Times New Roman" w:cs="Times New Roman"/>
          <w:sz w:val="28"/>
          <w:szCs w:val="28"/>
        </w:rPr>
        <w:t xml:space="preserve"> </w:t>
      </w:r>
      <w:r w:rsidRPr="00CF11F8">
        <w:rPr>
          <w:rFonts w:ascii="Times New Roman" w:hAnsi="Times New Roman" w:cs="Times New Roman"/>
          <w:sz w:val="28"/>
          <w:szCs w:val="28"/>
        </w:rPr>
        <w:t xml:space="preserve">дальнего следования 1.1 - 1.25); </w:t>
      </w:r>
    </w:p>
    <w:p w:rsidR="00AB773B" w:rsidRDefault="00AB773B" w:rsidP="00AB77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3</w:t>
      </w:r>
      <w:r>
        <w:rPr>
          <w:rFonts w:ascii="Times New Roman" w:hAnsi="Times New Roman" w:cs="Times New Roman"/>
          <w:sz w:val="28"/>
          <w:szCs w:val="28"/>
          <w:vertAlign w:val="subscript"/>
        </w:rPr>
        <w:t xml:space="preserve"> </w:t>
      </w:r>
      <w:r>
        <w:rPr>
          <w:rFonts w:ascii="Times New Roman" w:hAnsi="Times New Roman" w:cs="Times New Roman"/>
          <w:sz w:val="28"/>
          <w:szCs w:val="28"/>
        </w:rPr>
        <w:t>-</w:t>
      </w:r>
      <w:r w:rsidRPr="00CF11F8">
        <w:rPr>
          <w:rFonts w:ascii="Times New Roman" w:hAnsi="Times New Roman" w:cs="Times New Roman"/>
          <w:sz w:val="28"/>
          <w:szCs w:val="28"/>
        </w:rPr>
        <w:t xml:space="preserve"> коэффициент</w:t>
      </w:r>
      <w:r>
        <w:rPr>
          <w:rFonts w:ascii="Times New Roman" w:hAnsi="Times New Roman" w:cs="Times New Roman"/>
          <w:sz w:val="28"/>
          <w:szCs w:val="28"/>
        </w:rPr>
        <w:t xml:space="preserve"> </w:t>
      </w:r>
      <w:r w:rsidRPr="00CF11F8">
        <w:rPr>
          <w:rFonts w:ascii="Times New Roman" w:hAnsi="Times New Roman" w:cs="Times New Roman"/>
          <w:sz w:val="28"/>
          <w:szCs w:val="28"/>
        </w:rPr>
        <w:t>суточной неравномерности , учитывающий изменение суточных потоков пассажиров по двум</w:t>
      </w:r>
      <w:r>
        <w:rPr>
          <w:rFonts w:ascii="Times New Roman" w:hAnsi="Times New Roman" w:cs="Times New Roman"/>
          <w:sz w:val="28"/>
          <w:szCs w:val="28"/>
        </w:rPr>
        <w:t xml:space="preserve"> </w:t>
      </w:r>
      <w:r w:rsidRPr="00CF11F8">
        <w:rPr>
          <w:rFonts w:ascii="Times New Roman" w:hAnsi="Times New Roman" w:cs="Times New Roman"/>
          <w:sz w:val="28"/>
          <w:szCs w:val="28"/>
        </w:rPr>
        <w:t>наиболее загруженным дням недели по сравнению со среднесуточным потоком С (для вокзалов</w:t>
      </w:r>
      <w:r>
        <w:rPr>
          <w:rFonts w:ascii="Times New Roman" w:hAnsi="Times New Roman" w:cs="Times New Roman"/>
          <w:sz w:val="28"/>
          <w:szCs w:val="28"/>
        </w:rPr>
        <w:t xml:space="preserve"> дальнего следования 1.0 - 1.15).</w:t>
      </w:r>
    </w:p>
    <w:p w:rsidR="00AB773B" w:rsidRDefault="00AB773B" w:rsidP="00AB773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 = П</w:t>
      </w:r>
      <w:r>
        <w:rPr>
          <w:rFonts w:ascii="Times New Roman" w:hAnsi="Times New Roman" w:cs="Times New Roman"/>
          <w:b/>
          <w:sz w:val="28"/>
          <w:szCs w:val="28"/>
          <w:vertAlign w:val="superscript"/>
        </w:rPr>
        <w:t>расч.год</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365.</w:t>
      </w:r>
    </w:p>
    <w:p w:rsidR="00AB773B" w:rsidRPr="008A46B5" w:rsidRDefault="00AB773B" w:rsidP="00AB773B">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t>Проведение математических расчетов в части вычисления бальности, определяется из расчета</w:t>
      </w:r>
      <w:r>
        <w:rPr>
          <w:rFonts w:ascii="Times New Roman" w:hAnsi="Times New Roman" w:cs="Times New Roman"/>
          <w:sz w:val="28"/>
          <w:szCs w:val="28"/>
        </w:rPr>
        <w:t xml:space="preserve"> </w:t>
      </w:r>
      <w:r w:rsidRPr="008A46B5">
        <w:rPr>
          <w:rFonts w:ascii="Times New Roman" w:hAnsi="Times New Roman" w:cs="Times New Roman"/>
          <w:sz w:val="28"/>
          <w:szCs w:val="28"/>
        </w:rPr>
        <w:t>количества отправленных пассажиров. Проведение математических расчетов в части вычисления</w:t>
      </w:r>
      <w:r>
        <w:rPr>
          <w:rFonts w:ascii="Times New Roman" w:hAnsi="Times New Roman" w:cs="Times New Roman"/>
          <w:sz w:val="28"/>
          <w:szCs w:val="28"/>
        </w:rPr>
        <w:t xml:space="preserve"> </w:t>
      </w:r>
      <w:r w:rsidRPr="008A46B5">
        <w:rPr>
          <w:rFonts w:ascii="Times New Roman" w:hAnsi="Times New Roman" w:cs="Times New Roman"/>
          <w:sz w:val="28"/>
          <w:szCs w:val="28"/>
        </w:rPr>
        <w:t>бальности, определяется согласно площади здания железнодорожного вокзала, указанной в</w:t>
      </w:r>
      <w:r>
        <w:rPr>
          <w:rFonts w:ascii="Times New Roman" w:hAnsi="Times New Roman" w:cs="Times New Roman"/>
          <w:sz w:val="28"/>
          <w:szCs w:val="28"/>
        </w:rPr>
        <w:t xml:space="preserve"> </w:t>
      </w:r>
      <w:r w:rsidRPr="008A46B5">
        <w:rPr>
          <w:rFonts w:ascii="Times New Roman" w:hAnsi="Times New Roman" w:cs="Times New Roman"/>
          <w:sz w:val="28"/>
          <w:szCs w:val="28"/>
        </w:rPr>
        <w:t>техническом паспорте железнодорожного вокзала. Суммирование полученных показателей, дает</w:t>
      </w:r>
      <w:r>
        <w:rPr>
          <w:rFonts w:ascii="Times New Roman" w:hAnsi="Times New Roman" w:cs="Times New Roman"/>
          <w:sz w:val="28"/>
          <w:szCs w:val="28"/>
        </w:rPr>
        <w:t xml:space="preserve"> </w:t>
      </w:r>
      <w:r w:rsidRPr="008A46B5">
        <w:rPr>
          <w:rFonts w:ascii="Times New Roman" w:hAnsi="Times New Roman" w:cs="Times New Roman"/>
          <w:sz w:val="28"/>
          <w:szCs w:val="28"/>
        </w:rPr>
        <w:t>количество баллов, которые и определяет класс. Дробное число при проведении математических</w:t>
      </w:r>
      <w:r>
        <w:rPr>
          <w:rFonts w:ascii="Times New Roman" w:hAnsi="Times New Roman" w:cs="Times New Roman"/>
          <w:sz w:val="28"/>
          <w:szCs w:val="28"/>
        </w:rPr>
        <w:t xml:space="preserve"> </w:t>
      </w:r>
      <w:r w:rsidRPr="008A46B5">
        <w:rPr>
          <w:rFonts w:ascii="Times New Roman" w:hAnsi="Times New Roman" w:cs="Times New Roman"/>
          <w:sz w:val="28"/>
          <w:szCs w:val="28"/>
        </w:rPr>
        <w:t>расчетов подлежит округлению до целого числа. Если первая из отбрасываемых цифр больше чем</w:t>
      </w:r>
      <w:r>
        <w:rPr>
          <w:rFonts w:ascii="Times New Roman" w:hAnsi="Times New Roman" w:cs="Times New Roman"/>
          <w:sz w:val="28"/>
          <w:szCs w:val="28"/>
        </w:rPr>
        <w:t xml:space="preserve"> </w:t>
      </w:r>
      <w:r w:rsidRPr="008A46B5">
        <w:rPr>
          <w:rFonts w:ascii="Times New Roman" w:hAnsi="Times New Roman" w:cs="Times New Roman"/>
          <w:sz w:val="28"/>
          <w:szCs w:val="28"/>
        </w:rPr>
        <w:t>5, то последняя из сохраняемых цифр увеличивается на единицу. Увеличение совершается и тогда,</w:t>
      </w:r>
      <w:r>
        <w:rPr>
          <w:rFonts w:ascii="Times New Roman" w:hAnsi="Times New Roman" w:cs="Times New Roman"/>
          <w:sz w:val="28"/>
          <w:szCs w:val="28"/>
        </w:rPr>
        <w:t xml:space="preserve"> </w:t>
      </w:r>
      <w:r w:rsidRPr="008A46B5">
        <w:rPr>
          <w:rFonts w:ascii="Times New Roman" w:hAnsi="Times New Roman" w:cs="Times New Roman"/>
          <w:sz w:val="28"/>
          <w:szCs w:val="28"/>
        </w:rPr>
        <w:t>когда первая из отбрасываемых цифр равна 5. Перерасчет статуса вокзалов и производственных</w:t>
      </w:r>
      <w:r>
        <w:rPr>
          <w:rFonts w:ascii="Times New Roman" w:hAnsi="Times New Roman" w:cs="Times New Roman"/>
          <w:sz w:val="28"/>
          <w:szCs w:val="28"/>
        </w:rPr>
        <w:t xml:space="preserve"> </w:t>
      </w:r>
      <w:r w:rsidRPr="008A46B5">
        <w:rPr>
          <w:rFonts w:ascii="Times New Roman" w:hAnsi="Times New Roman" w:cs="Times New Roman"/>
          <w:sz w:val="28"/>
          <w:szCs w:val="28"/>
        </w:rPr>
        <w:t>зданий с пунктом обслуживания пассажиров в случае необходимости, производится один раз в</w:t>
      </w:r>
    </w:p>
    <w:p w:rsidR="00AB773B" w:rsidRDefault="00AB773B" w:rsidP="00AB773B">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lastRenderedPageBreak/>
        <w:t xml:space="preserve">пять лет на основании достигнутых показателей и утверждается уполномоченным органом. </w:t>
      </w:r>
    </w:p>
    <w:p w:rsidR="00AB773B" w:rsidRPr="008A46B5" w:rsidRDefault="00AB773B" w:rsidP="00AB773B">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t>В</w:t>
      </w:r>
      <w:r>
        <w:rPr>
          <w:rFonts w:ascii="Times New Roman" w:hAnsi="Times New Roman" w:cs="Times New Roman"/>
          <w:sz w:val="28"/>
          <w:szCs w:val="28"/>
        </w:rPr>
        <w:t xml:space="preserve"> </w:t>
      </w:r>
      <w:r w:rsidRPr="008A46B5">
        <w:rPr>
          <w:rFonts w:ascii="Times New Roman" w:hAnsi="Times New Roman" w:cs="Times New Roman"/>
          <w:sz w:val="28"/>
          <w:szCs w:val="28"/>
        </w:rPr>
        <w:t>зависимости от сложности и объема выполняемых работ вокзалы по градации делятся на четыре</w:t>
      </w:r>
      <w:r>
        <w:rPr>
          <w:rFonts w:ascii="Times New Roman" w:hAnsi="Times New Roman" w:cs="Times New Roman"/>
          <w:sz w:val="28"/>
          <w:szCs w:val="28"/>
        </w:rPr>
        <w:t xml:space="preserve"> </w:t>
      </w:r>
      <w:r w:rsidRPr="008A46B5">
        <w:rPr>
          <w:rFonts w:ascii="Times New Roman" w:hAnsi="Times New Roman" w:cs="Times New Roman"/>
          <w:sz w:val="28"/>
          <w:szCs w:val="28"/>
        </w:rPr>
        <w:t>класса: 1) внеклассные 2) 1 класс; 3) 2 класс; 4) 3 класс; После проведения соответствующих</w:t>
      </w:r>
      <w:r>
        <w:rPr>
          <w:rFonts w:ascii="Times New Roman" w:hAnsi="Times New Roman" w:cs="Times New Roman"/>
          <w:sz w:val="28"/>
          <w:szCs w:val="28"/>
        </w:rPr>
        <w:t xml:space="preserve"> </w:t>
      </w:r>
      <w:r w:rsidRPr="008A46B5">
        <w:rPr>
          <w:rFonts w:ascii="Times New Roman" w:hAnsi="Times New Roman" w:cs="Times New Roman"/>
          <w:sz w:val="28"/>
          <w:szCs w:val="28"/>
        </w:rPr>
        <w:t>расчетов, Статус вокзалов присваивается на основании расчетов по таблице 1. Здания, набравшие</w:t>
      </w:r>
      <w:r>
        <w:rPr>
          <w:rFonts w:ascii="Times New Roman" w:hAnsi="Times New Roman" w:cs="Times New Roman"/>
          <w:sz w:val="28"/>
          <w:szCs w:val="28"/>
        </w:rPr>
        <w:t xml:space="preserve"> </w:t>
      </w:r>
      <w:r w:rsidRPr="008A46B5">
        <w:rPr>
          <w:rFonts w:ascii="Times New Roman" w:hAnsi="Times New Roman" w:cs="Times New Roman"/>
          <w:sz w:val="28"/>
          <w:szCs w:val="28"/>
        </w:rPr>
        <w:t>суммарное количество баллов менее 101, определять, как производственные здания с пунктом</w:t>
      </w:r>
      <w:r>
        <w:rPr>
          <w:rFonts w:ascii="Times New Roman" w:hAnsi="Times New Roman" w:cs="Times New Roman"/>
          <w:sz w:val="28"/>
          <w:szCs w:val="28"/>
        </w:rPr>
        <w:t xml:space="preserve"> </w:t>
      </w:r>
      <w:r w:rsidRPr="008A46B5">
        <w:rPr>
          <w:rFonts w:ascii="Times New Roman" w:hAnsi="Times New Roman" w:cs="Times New Roman"/>
          <w:sz w:val="28"/>
          <w:szCs w:val="28"/>
        </w:rPr>
        <w:t>обслуживания пассажиров</w:t>
      </w:r>
      <w:r>
        <w:rPr>
          <w:rFonts w:ascii="Times New Roman" w:hAnsi="Times New Roman" w:cs="Times New Roman"/>
          <w:sz w:val="28"/>
          <w:szCs w:val="28"/>
        </w:rPr>
        <w:t>.</w:t>
      </w:r>
    </w:p>
    <w:p w:rsidR="00AB773B" w:rsidRPr="00F5264C" w:rsidRDefault="00AB773B" w:rsidP="00AB773B">
      <w:pPr>
        <w:spacing w:after="0" w:line="240" w:lineRule="auto"/>
        <w:jc w:val="both"/>
        <w:rPr>
          <w:rFonts w:ascii="Times New Roman" w:hAnsi="Times New Roman" w:cs="Times New Roman"/>
          <w:sz w:val="28"/>
          <w:szCs w:val="28"/>
        </w:rPr>
      </w:pPr>
    </w:p>
    <w:p w:rsidR="00AB773B" w:rsidRDefault="00AB773B" w:rsidP="00AB773B">
      <w:pPr>
        <w:widowControl w:val="0"/>
        <w:spacing w:after="0" w:line="240" w:lineRule="auto"/>
        <w:jc w:val="center"/>
        <w:rPr>
          <w:rFonts w:ascii="Times New Roman" w:hAnsi="Times New Roman" w:cs="Times New Roman"/>
          <w:b/>
          <w:caps/>
          <w:sz w:val="28"/>
          <w:szCs w:val="20"/>
        </w:rPr>
      </w:pPr>
      <w:r>
        <w:rPr>
          <w:rFonts w:ascii="Times New Roman" w:hAnsi="Times New Roman" w:cs="Times New Roman"/>
          <w:b/>
          <w:caps/>
          <w:sz w:val="28"/>
          <w:szCs w:val="20"/>
        </w:rPr>
        <w:t>ПЕРЕЧЕНЬ ВОПРОСОВ ДЛЯ ПРОМЕЖУТОЧНОЙ АТТЕСТАЦИИ</w:t>
      </w:r>
      <w:r w:rsidRPr="00F5264C">
        <w:rPr>
          <w:rFonts w:ascii="Times New Roman" w:hAnsi="Times New Roman" w:cs="Times New Roman"/>
          <w:b/>
          <w:caps/>
          <w:sz w:val="28"/>
          <w:szCs w:val="20"/>
        </w:rPr>
        <w:t xml:space="preserve"> </w:t>
      </w:r>
      <w:r>
        <w:rPr>
          <w:rFonts w:ascii="Times New Roman" w:hAnsi="Times New Roman" w:cs="Times New Roman"/>
          <w:b/>
          <w:caps/>
          <w:sz w:val="28"/>
          <w:szCs w:val="20"/>
        </w:rPr>
        <w:t>(</w:t>
      </w:r>
      <w:r w:rsidRPr="00F5264C">
        <w:rPr>
          <w:rFonts w:ascii="Times New Roman" w:hAnsi="Times New Roman" w:cs="Times New Roman"/>
          <w:b/>
          <w:caps/>
          <w:sz w:val="28"/>
          <w:szCs w:val="20"/>
        </w:rPr>
        <w:t>ДИФФЕРЕНЦИРОВАНН</w:t>
      </w:r>
      <w:r>
        <w:rPr>
          <w:rFonts w:ascii="Times New Roman" w:hAnsi="Times New Roman" w:cs="Times New Roman"/>
          <w:b/>
          <w:caps/>
          <w:sz w:val="28"/>
          <w:szCs w:val="20"/>
        </w:rPr>
        <w:t>ЫЙ</w:t>
      </w:r>
      <w:r w:rsidRPr="00F5264C">
        <w:rPr>
          <w:rFonts w:ascii="Times New Roman" w:hAnsi="Times New Roman" w:cs="Times New Roman"/>
          <w:b/>
          <w:caps/>
          <w:sz w:val="28"/>
          <w:szCs w:val="20"/>
        </w:rPr>
        <w:t xml:space="preserve"> ЗАЧЕТ</w:t>
      </w:r>
      <w:r>
        <w:rPr>
          <w:rFonts w:ascii="Times New Roman" w:hAnsi="Times New Roman" w:cs="Times New Roman"/>
          <w:b/>
          <w:caps/>
          <w:sz w:val="28"/>
          <w:szCs w:val="20"/>
        </w:rPr>
        <w:t>)</w:t>
      </w:r>
    </w:p>
    <w:p w:rsidR="00DB2894" w:rsidRDefault="00DB2894" w:rsidP="00AB773B">
      <w:pPr>
        <w:widowControl w:val="0"/>
        <w:spacing w:after="0" w:line="240" w:lineRule="auto"/>
        <w:jc w:val="center"/>
        <w:rPr>
          <w:rFonts w:ascii="Times New Roman" w:hAnsi="Times New Roman" w:cs="Times New Roman"/>
          <w:b/>
          <w:caps/>
          <w:sz w:val="28"/>
          <w:szCs w:val="20"/>
        </w:rPr>
      </w:pP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Значение пассажирских перевозок в работе железнодорожного транспорта.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реализация невостребованного 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Технические устройства для пассажирских перевозок.</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Техника безопасности на вокзалах.</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Перевозка собак, мелких животных, птиц в багажном вагоне.</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Схема построения общего пассажирского тарифа. Страховой сбор.</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багаже. Условия приема и оформления перевозки 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Пригородные тарифы.</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приема и оформления перевозки грузобагажа.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Абонементные билеты.</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Багажные тарифы (общий порядок оплаты перевозки багажа, фиксированные ставки).</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Платные полугодовые и годовые билеты; талонные билеты.</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Прибытие и выдача грузобагажа. Хранение и реализация грузобагажа.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Служебные билеты. Разовые бесплатные билеты.</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при перевозке багажа (за объявление ценности, хранение, транзитные сборы).</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Прочие тарифы и сборы (плата за хранение ручной клади, сборы за предварительное оформление проездных документов, сбор при возврате платежей).</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Оформление проезда пассажиров в пункте отправления и в пункте пересадки.</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за перевозку грузобагажа.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продажи железнодорожных билетов, работа билетных касс.</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технологическом процессе работы вокзала.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работы камер хранения ручной клади. Автоматические камеры хранения.</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(права и обязанности пассажира, оформление проезда в случае утраты проводником проездных документов, истечение срока годности билета в пути следования)</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уборки вокзальных помещений.</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lastRenderedPageBreak/>
        <w:t>Условия проезда в случае отставания пассажира от поезда, в случае, когда проездные документы пассажира остались у провожающего.</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Передовые методы работы вокзалов.</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Изменение маршрута в пути следования. Изменение условий проезда.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Размещение, оборудование и организация работы багажного отделения.</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Ответственность и штрафы, взимаемые с пассажиров и железной дороги. Возврат платежей.</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Механизация и автоматизация билетно-кассовых операций.</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Контроль перевозок (безбилетный проезд, неправильное пользование железнодорожными билетами).</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Аренда вагонов пассажирского парка.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правила перевозок военнослужащих.</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ручной клади. Перевозка ручного багажа и мелких животных. Хранение ручной клади.</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реализации невостребованного багажа.</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Виды пассажирских тарифов.</w:t>
      </w:r>
    </w:p>
    <w:p w:rsidR="00AB773B" w:rsidRPr="00F5264C" w:rsidRDefault="00AB773B" w:rsidP="00617A3C">
      <w:pPr>
        <w:numPr>
          <w:ilvl w:val="0"/>
          <w:numId w:val="257"/>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AB773B" w:rsidRDefault="00AB773B" w:rsidP="00AB773B">
      <w:pPr>
        <w:jc w:val="both"/>
        <w:rPr>
          <w:b/>
          <w:sz w:val="28"/>
          <w:szCs w:val="28"/>
        </w:rPr>
      </w:pPr>
    </w:p>
    <w:p w:rsidR="00AB773B" w:rsidRDefault="00AB773B">
      <w:pPr>
        <w:rPr>
          <w:rStyle w:val="2a"/>
        </w:rPr>
      </w:pPr>
      <w:r>
        <w:rPr>
          <w:rStyle w:val="2a"/>
        </w:rPr>
        <w:br w:type="page"/>
      </w:r>
    </w:p>
    <w:p w:rsidR="00AB773B" w:rsidRPr="006F4B2B" w:rsidRDefault="00AB773B" w:rsidP="00AB773B">
      <w:pPr>
        <w:spacing w:after="0" w:line="240" w:lineRule="auto"/>
        <w:jc w:val="center"/>
        <w:rPr>
          <w:rStyle w:val="2a"/>
        </w:rPr>
      </w:pPr>
      <w:r w:rsidRPr="00804888">
        <w:rPr>
          <w:rStyle w:val="2a"/>
        </w:rPr>
        <w:lastRenderedPageBreak/>
        <w:t xml:space="preserve">БИЛЕТЫ ДЛЯ ПРОВЕДЕНИЯ </w:t>
      </w:r>
      <w:r>
        <w:rPr>
          <w:rStyle w:val="2a"/>
        </w:rPr>
        <w:t>ДИ</w:t>
      </w:r>
      <w:r w:rsidRPr="006F4B2B">
        <w:rPr>
          <w:rStyle w:val="2a"/>
        </w:rPr>
        <w:t>ФФЕРЕНЦИРОВАННОГО ЗАЧЕТА</w:t>
      </w:r>
    </w:p>
    <w:p w:rsidR="00DB2894" w:rsidRDefault="00DB2894" w:rsidP="00AB773B">
      <w:pPr>
        <w:pStyle w:val="a7"/>
        <w:widowControl w:val="0"/>
        <w:spacing w:after="0" w:line="240" w:lineRule="auto"/>
        <w:ind w:left="0" w:firstLine="709"/>
        <w:jc w:val="both"/>
        <w:rPr>
          <w:rFonts w:ascii="Times New Roman" w:hAnsi="Times New Roman"/>
          <w:b/>
          <w:sz w:val="28"/>
          <w:szCs w:val="28"/>
          <w:u w:val="single"/>
        </w:rPr>
      </w:pPr>
    </w:p>
    <w:p w:rsidR="00AB773B" w:rsidRPr="006F4B2B" w:rsidRDefault="00AB773B" w:rsidP="00AB773B">
      <w:pPr>
        <w:pStyle w:val="a7"/>
        <w:widowControl w:val="0"/>
        <w:spacing w:after="0" w:line="240" w:lineRule="auto"/>
        <w:ind w:left="0" w:firstLine="709"/>
        <w:jc w:val="both"/>
        <w:rPr>
          <w:rFonts w:ascii="Times New Roman" w:hAnsi="Times New Roman"/>
          <w:b/>
          <w:sz w:val="28"/>
          <w:szCs w:val="28"/>
        </w:rPr>
      </w:pPr>
      <w:r w:rsidRPr="006F4B2B">
        <w:rPr>
          <w:rFonts w:ascii="Times New Roman" w:hAnsi="Times New Roman"/>
          <w:b/>
          <w:sz w:val="28"/>
          <w:szCs w:val="28"/>
          <w:u w:val="single"/>
        </w:rPr>
        <w:t>Инструкция для экзаменующегося</w:t>
      </w:r>
      <w:r w:rsidRPr="006F4B2B">
        <w:rPr>
          <w:rFonts w:ascii="Times New Roman" w:hAnsi="Times New Roman"/>
          <w:b/>
          <w:sz w:val="28"/>
          <w:szCs w:val="28"/>
        </w:rPr>
        <w:t>:</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1. Прочтите внимательно инструкцию.</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 xml:space="preserve">4. Время на подготовку </w:t>
      </w:r>
      <w:r>
        <w:rPr>
          <w:rFonts w:ascii="Times New Roman" w:hAnsi="Times New Roman"/>
          <w:sz w:val="28"/>
          <w:szCs w:val="28"/>
        </w:rPr>
        <w:t>-</w:t>
      </w:r>
      <w:r w:rsidRPr="006F4B2B">
        <w:rPr>
          <w:rFonts w:ascii="Times New Roman" w:hAnsi="Times New Roman"/>
          <w:sz w:val="28"/>
          <w:szCs w:val="28"/>
        </w:rPr>
        <w:t xml:space="preserve"> 20 минут.</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p>
    <w:p w:rsidR="00AB773B" w:rsidRPr="006F4B2B" w:rsidRDefault="00AB773B" w:rsidP="00AB773B">
      <w:pPr>
        <w:pStyle w:val="a7"/>
        <w:widowControl w:val="0"/>
        <w:spacing w:after="0" w:line="240" w:lineRule="auto"/>
        <w:ind w:left="0" w:firstLine="709"/>
        <w:jc w:val="both"/>
        <w:rPr>
          <w:rFonts w:ascii="Times New Roman" w:hAnsi="Times New Roman"/>
          <w:b/>
          <w:sz w:val="28"/>
          <w:szCs w:val="28"/>
          <w:u w:val="single"/>
        </w:rPr>
      </w:pPr>
      <w:r w:rsidRPr="006F4B2B">
        <w:rPr>
          <w:rFonts w:ascii="Times New Roman" w:hAnsi="Times New Roman"/>
          <w:b/>
          <w:sz w:val="28"/>
          <w:szCs w:val="28"/>
          <w:u w:val="single"/>
        </w:rPr>
        <w:t>Критерии оценки:</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«отлично»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глубокий и всесторонний уровень знания МДК, успешно выполнивший задания, предусмотренные программой.</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«хорошо»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«удовлетворительно»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«неудовлетворительно»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lang w:val="en-US"/>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rPr>
            </w:pPr>
            <w:r>
              <w:rPr>
                <w:rFonts w:ascii="Times New Roman" w:hAnsi="Times New Roman" w:cs="Times New Roman"/>
                <w:b/>
              </w:rPr>
              <w:t>МДК.03.03.</w:t>
            </w:r>
            <w:r w:rsidRPr="006F4B2B">
              <w:rPr>
                <w:rFonts w:ascii="Times New Roman" w:hAnsi="Times New Roman" w:cs="Times New Roman"/>
                <w:b/>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59"/>
        </w:numPr>
        <w:spacing w:after="0" w:line="240" w:lineRule="auto"/>
        <w:rPr>
          <w:rFonts w:ascii="Times New Roman" w:hAnsi="Times New Roman" w:cs="Times New Roman"/>
        </w:rPr>
      </w:pPr>
      <w:r w:rsidRPr="006F4B2B">
        <w:rPr>
          <w:rFonts w:ascii="Times New Roman" w:hAnsi="Times New Roman" w:cs="Times New Roman"/>
        </w:rPr>
        <w:t>Сеть железных дорог России.</w:t>
      </w:r>
    </w:p>
    <w:p w:rsidR="00AB773B" w:rsidRPr="006F4B2B" w:rsidRDefault="00AB773B" w:rsidP="00617A3C">
      <w:pPr>
        <w:pStyle w:val="a7"/>
        <w:widowControl w:val="0"/>
        <w:numPr>
          <w:ilvl w:val="0"/>
          <w:numId w:val="259"/>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Структура  управления  вокзалом.  </w:t>
      </w:r>
    </w:p>
    <w:p w:rsidR="00AB773B" w:rsidRPr="006F4B2B" w:rsidRDefault="00AB773B" w:rsidP="00617A3C">
      <w:pPr>
        <w:pStyle w:val="a7"/>
        <w:widowControl w:val="0"/>
        <w:numPr>
          <w:ilvl w:val="0"/>
          <w:numId w:val="259"/>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58"/>
        </w:numPr>
        <w:tabs>
          <w:tab w:val="left" w:pos="709"/>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Деление пассажирских перевозок по видам сообщений, категории пассажирских поездов. </w:t>
      </w:r>
    </w:p>
    <w:p w:rsidR="00AB773B" w:rsidRPr="006F4B2B" w:rsidRDefault="00AB773B" w:rsidP="00617A3C">
      <w:pPr>
        <w:pStyle w:val="a7"/>
        <w:widowControl w:val="0"/>
        <w:numPr>
          <w:ilvl w:val="0"/>
          <w:numId w:val="258"/>
        </w:numPr>
        <w:spacing w:after="0" w:line="240" w:lineRule="auto"/>
        <w:ind w:left="714" w:hanging="357"/>
        <w:outlineLvl w:val="1"/>
        <w:rPr>
          <w:rFonts w:ascii="Times New Roman" w:hAnsi="Times New Roman"/>
          <w:bCs/>
        </w:rPr>
      </w:pPr>
      <w:r w:rsidRPr="006F4B2B">
        <w:rPr>
          <w:rFonts w:ascii="Times New Roman" w:hAnsi="Times New Roman"/>
          <w:color w:val="000000"/>
          <w:w w:val="104"/>
        </w:rPr>
        <w:t xml:space="preserve">Порядок проведения ревизии пассажирских </w:t>
      </w:r>
      <w:r w:rsidRPr="006F4B2B">
        <w:rPr>
          <w:rFonts w:ascii="Times New Roman" w:hAnsi="Times New Roman"/>
          <w:color w:val="000000"/>
          <w:spacing w:val="-3"/>
        </w:rPr>
        <w:t xml:space="preserve">поездов. </w:t>
      </w:r>
    </w:p>
    <w:p w:rsidR="00AB773B" w:rsidRPr="006F4B2B" w:rsidRDefault="00AB773B" w:rsidP="00617A3C">
      <w:pPr>
        <w:pStyle w:val="a7"/>
        <w:widowControl w:val="0"/>
        <w:numPr>
          <w:ilvl w:val="0"/>
          <w:numId w:val="258"/>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60"/>
        </w:numPr>
        <w:spacing w:after="0" w:line="240" w:lineRule="auto"/>
        <w:rPr>
          <w:rFonts w:ascii="Times New Roman" w:hAnsi="Times New Roman" w:cs="Times New Roman"/>
        </w:rPr>
      </w:pPr>
      <w:r w:rsidRPr="006F4B2B">
        <w:rPr>
          <w:rFonts w:ascii="Times New Roman" w:hAnsi="Times New Roman" w:cs="Times New Roman"/>
        </w:rPr>
        <w:t>Качественные показатели пассажирских перевозок.</w:t>
      </w:r>
    </w:p>
    <w:p w:rsidR="00AB773B" w:rsidRPr="006F4B2B" w:rsidRDefault="00AB773B" w:rsidP="00617A3C">
      <w:pPr>
        <w:numPr>
          <w:ilvl w:val="0"/>
          <w:numId w:val="260"/>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Оперативное  планирование  работы  вокзала.</w:t>
      </w:r>
    </w:p>
    <w:p w:rsidR="00AB773B" w:rsidRPr="006F4B2B" w:rsidRDefault="00AB773B" w:rsidP="00617A3C">
      <w:pPr>
        <w:numPr>
          <w:ilvl w:val="0"/>
          <w:numId w:val="260"/>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Задача.</w:t>
      </w:r>
    </w:p>
    <w:p w:rsidR="00AB773B" w:rsidRPr="006F4B2B" w:rsidRDefault="00AB773B" w:rsidP="00AB773B">
      <w:pPr>
        <w:spacing w:after="0" w:line="240" w:lineRule="auto"/>
        <w:ind w:left="720"/>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61"/>
        </w:numPr>
        <w:spacing w:after="0" w:line="240" w:lineRule="auto"/>
        <w:rPr>
          <w:rFonts w:ascii="Times New Roman" w:hAnsi="Times New Roman" w:cs="Times New Roman"/>
        </w:rPr>
      </w:pPr>
      <w:r w:rsidRPr="006F4B2B">
        <w:rPr>
          <w:rFonts w:ascii="Times New Roman" w:hAnsi="Times New Roman" w:cs="Times New Roman"/>
        </w:rPr>
        <w:t>Количественные показатели пассажирских перевозок.</w:t>
      </w:r>
    </w:p>
    <w:p w:rsidR="00AB773B" w:rsidRPr="006F4B2B" w:rsidRDefault="00AB773B" w:rsidP="00617A3C">
      <w:pPr>
        <w:pStyle w:val="a7"/>
        <w:widowControl w:val="0"/>
        <w:numPr>
          <w:ilvl w:val="0"/>
          <w:numId w:val="261"/>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Организация  работы  багажного  отделения  и </w:t>
      </w:r>
      <w:r w:rsidRPr="006F4B2B">
        <w:rPr>
          <w:rFonts w:ascii="Times New Roman" w:hAnsi="Times New Roman"/>
          <w:color w:val="000000"/>
          <w:spacing w:val="-3"/>
        </w:rPr>
        <w:t>багажной кассы.</w:t>
      </w:r>
      <w:r w:rsidRPr="006F4B2B">
        <w:rPr>
          <w:rFonts w:ascii="Times New Roman" w:hAnsi="Times New Roman"/>
          <w:color w:val="000000"/>
        </w:rPr>
        <w:t xml:space="preserve"> </w:t>
      </w:r>
    </w:p>
    <w:p w:rsidR="00AB773B" w:rsidRPr="006F4B2B" w:rsidRDefault="00AB773B" w:rsidP="00617A3C">
      <w:pPr>
        <w:pStyle w:val="a7"/>
        <w:widowControl w:val="0"/>
        <w:numPr>
          <w:ilvl w:val="0"/>
          <w:numId w:val="261"/>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№5</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62"/>
        </w:numPr>
        <w:spacing w:after="0" w:line="240" w:lineRule="auto"/>
        <w:rPr>
          <w:rFonts w:ascii="Times New Roman" w:hAnsi="Times New Roman" w:cs="Times New Roman"/>
        </w:rPr>
      </w:pPr>
      <w:r w:rsidRPr="006F4B2B">
        <w:rPr>
          <w:rFonts w:ascii="Times New Roman" w:hAnsi="Times New Roman" w:cs="Times New Roman"/>
        </w:rPr>
        <w:t>Экономические показатели пассажирских перевозок.</w:t>
      </w:r>
    </w:p>
    <w:p w:rsidR="00AB773B" w:rsidRPr="006F4B2B" w:rsidRDefault="00AB773B" w:rsidP="00617A3C">
      <w:pPr>
        <w:pStyle w:val="a7"/>
        <w:widowControl w:val="0"/>
        <w:numPr>
          <w:ilvl w:val="0"/>
          <w:numId w:val="262"/>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Организация работы билетных касс пригородного сообщения. </w:t>
      </w:r>
    </w:p>
    <w:p w:rsidR="00AB773B" w:rsidRPr="006F4B2B" w:rsidRDefault="00AB773B" w:rsidP="00617A3C">
      <w:pPr>
        <w:pStyle w:val="a7"/>
        <w:widowControl w:val="0"/>
        <w:numPr>
          <w:ilvl w:val="0"/>
          <w:numId w:val="262"/>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№6</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63"/>
        </w:numPr>
        <w:spacing w:after="0" w:line="240" w:lineRule="auto"/>
        <w:rPr>
          <w:rFonts w:ascii="Times New Roman" w:hAnsi="Times New Roman" w:cs="Times New Roman"/>
        </w:rPr>
      </w:pPr>
      <w:r w:rsidRPr="006F4B2B">
        <w:rPr>
          <w:rFonts w:ascii="Times New Roman" w:hAnsi="Times New Roman" w:cs="Times New Roman"/>
        </w:rPr>
        <w:t>Значение и преимущества железнодорожного пассажирского транспорта.</w:t>
      </w:r>
    </w:p>
    <w:p w:rsidR="00AB773B" w:rsidRPr="006F4B2B" w:rsidRDefault="00AB773B" w:rsidP="00617A3C">
      <w:pPr>
        <w:pStyle w:val="a7"/>
        <w:widowControl w:val="0"/>
        <w:numPr>
          <w:ilvl w:val="0"/>
          <w:numId w:val="263"/>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Автоматизированное  рабочее  место </w:t>
      </w:r>
      <w:r w:rsidRPr="006F4B2B">
        <w:rPr>
          <w:rFonts w:ascii="Times New Roman" w:hAnsi="Times New Roman"/>
          <w:color w:val="000000"/>
          <w:spacing w:val="-2"/>
        </w:rPr>
        <w:t xml:space="preserve">(АРМ)  билетного </w:t>
      </w:r>
      <w:r w:rsidRPr="006F4B2B">
        <w:rPr>
          <w:rFonts w:ascii="Times New Roman" w:hAnsi="Times New Roman"/>
          <w:color w:val="000000"/>
        </w:rPr>
        <w:t xml:space="preserve">кассира. </w:t>
      </w:r>
    </w:p>
    <w:p w:rsidR="00AB773B" w:rsidRPr="006F4B2B" w:rsidRDefault="00AB773B" w:rsidP="00617A3C">
      <w:pPr>
        <w:pStyle w:val="a7"/>
        <w:widowControl w:val="0"/>
        <w:numPr>
          <w:ilvl w:val="0"/>
          <w:numId w:val="26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Default="00AB773B" w:rsidP="00AB773B">
      <w:pPr>
        <w:rPr>
          <w:rFonts w:ascii="Times New Roman" w:hAnsi="Times New Roman" w:cs="Times New Roman"/>
          <w:b/>
        </w:rPr>
      </w:pPr>
      <w:r>
        <w:rPr>
          <w:rFonts w:ascii="Times New Roman" w:hAnsi="Times New Roman" w:cs="Times New Roman"/>
          <w:b/>
        </w:rPr>
        <w:br w:type="page"/>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№7</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64"/>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AB773B" w:rsidRPr="006F4B2B" w:rsidRDefault="00AB773B" w:rsidP="00617A3C">
      <w:pPr>
        <w:pStyle w:val="a7"/>
        <w:widowControl w:val="0"/>
        <w:numPr>
          <w:ilvl w:val="0"/>
          <w:numId w:val="264"/>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AB773B" w:rsidRPr="006F4B2B" w:rsidRDefault="00AB773B" w:rsidP="00617A3C">
      <w:pPr>
        <w:pStyle w:val="a7"/>
        <w:widowControl w:val="0"/>
        <w:numPr>
          <w:ilvl w:val="0"/>
          <w:numId w:val="264"/>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№8</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65"/>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AB773B" w:rsidRPr="006F4B2B" w:rsidRDefault="00AB773B" w:rsidP="00617A3C">
      <w:pPr>
        <w:pStyle w:val="a7"/>
        <w:widowControl w:val="0"/>
        <w:numPr>
          <w:ilvl w:val="0"/>
          <w:numId w:val="265"/>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AB773B" w:rsidRPr="006F4B2B" w:rsidRDefault="00AB773B" w:rsidP="00617A3C">
      <w:pPr>
        <w:pStyle w:val="a7"/>
        <w:widowControl w:val="0"/>
        <w:numPr>
          <w:ilvl w:val="0"/>
          <w:numId w:val="265"/>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№9</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66"/>
        </w:numPr>
        <w:spacing w:after="0" w:line="240" w:lineRule="auto"/>
        <w:rPr>
          <w:rFonts w:ascii="Times New Roman" w:hAnsi="Times New Roman" w:cs="Times New Roman"/>
        </w:rPr>
      </w:pPr>
      <w:r w:rsidRPr="006F4B2B">
        <w:rPr>
          <w:rFonts w:ascii="Times New Roman" w:hAnsi="Times New Roman" w:cs="Times New Roman"/>
        </w:rPr>
        <w:t>Уборка и обработка пассажирских вагонов.</w:t>
      </w:r>
    </w:p>
    <w:p w:rsidR="00AB773B" w:rsidRPr="006F4B2B" w:rsidRDefault="00AB773B" w:rsidP="00617A3C">
      <w:pPr>
        <w:pStyle w:val="a7"/>
        <w:widowControl w:val="0"/>
        <w:numPr>
          <w:ilvl w:val="0"/>
          <w:numId w:val="266"/>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Меры по обеспечению безопасности на вокзалах.</w:t>
      </w:r>
      <w:r w:rsidRPr="006F4B2B">
        <w:rPr>
          <w:rFonts w:ascii="Times New Roman" w:hAnsi="Times New Roman"/>
          <w:color w:val="000000"/>
        </w:rPr>
        <w:t xml:space="preserve"> </w:t>
      </w:r>
    </w:p>
    <w:p w:rsidR="00AB773B" w:rsidRPr="006F4B2B" w:rsidRDefault="00AB773B" w:rsidP="00617A3C">
      <w:pPr>
        <w:pStyle w:val="a7"/>
        <w:widowControl w:val="0"/>
        <w:numPr>
          <w:ilvl w:val="0"/>
          <w:numId w:val="266"/>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№10</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67"/>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Порядок приемки составов, отправляемых в рейс.</w:t>
      </w:r>
    </w:p>
    <w:p w:rsidR="00AB773B" w:rsidRPr="006F4B2B" w:rsidRDefault="00AB773B" w:rsidP="00617A3C">
      <w:pPr>
        <w:pStyle w:val="a7"/>
        <w:widowControl w:val="0"/>
        <w:numPr>
          <w:ilvl w:val="0"/>
          <w:numId w:val="267"/>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 xml:space="preserve">Организация посадки и высадки пассажиров. </w:t>
      </w:r>
    </w:p>
    <w:p w:rsidR="00AB773B" w:rsidRPr="006F4B2B" w:rsidRDefault="00AB773B" w:rsidP="00617A3C">
      <w:pPr>
        <w:pStyle w:val="a7"/>
        <w:widowControl w:val="0"/>
        <w:numPr>
          <w:ilvl w:val="0"/>
          <w:numId w:val="267"/>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tabs>
          <w:tab w:val="left" w:pos="284"/>
        </w:tabs>
        <w:spacing w:after="0" w:line="240" w:lineRule="auto"/>
        <w:ind w:left="284"/>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pStyle w:val="a7"/>
        <w:widowControl w:val="0"/>
        <w:numPr>
          <w:ilvl w:val="0"/>
          <w:numId w:val="268"/>
        </w:numPr>
        <w:spacing w:after="0" w:line="240" w:lineRule="auto"/>
        <w:jc w:val="both"/>
        <w:outlineLvl w:val="1"/>
        <w:rPr>
          <w:rFonts w:ascii="Times New Roman" w:hAnsi="Times New Roman"/>
          <w:bCs/>
        </w:rPr>
      </w:pPr>
      <w:r w:rsidRPr="006F4B2B">
        <w:rPr>
          <w:rFonts w:ascii="Times New Roman" w:hAnsi="Times New Roman"/>
          <w:color w:val="000000"/>
        </w:rPr>
        <w:t>Санитарно-гигиенические требования к составам пассажирских  поездов,  их  санитарная  обработка.</w:t>
      </w:r>
    </w:p>
    <w:p w:rsidR="00AB773B" w:rsidRPr="006F4B2B" w:rsidRDefault="00AB773B" w:rsidP="00617A3C">
      <w:pPr>
        <w:pStyle w:val="a7"/>
        <w:widowControl w:val="0"/>
        <w:numPr>
          <w:ilvl w:val="0"/>
          <w:numId w:val="268"/>
        </w:numPr>
        <w:spacing w:after="0" w:line="240" w:lineRule="auto"/>
        <w:outlineLvl w:val="1"/>
        <w:rPr>
          <w:rFonts w:ascii="Times New Roman" w:hAnsi="Times New Roman"/>
          <w:bCs/>
        </w:rPr>
      </w:pPr>
      <w:r w:rsidRPr="006F4B2B">
        <w:rPr>
          <w:rFonts w:ascii="Times New Roman" w:hAnsi="Times New Roman"/>
          <w:color w:val="000000"/>
          <w:spacing w:val="-2"/>
        </w:rPr>
        <w:t>Организация  пассажиропотоков  на  вокзалах.</w:t>
      </w:r>
    </w:p>
    <w:p w:rsidR="00AB773B" w:rsidRPr="006F4B2B" w:rsidRDefault="00AB773B" w:rsidP="00617A3C">
      <w:pPr>
        <w:pStyle w:val="a7"/>
        <w:widowControl w:val="0"/>
        <w:numPr>
          <w:ilvl w:val="0"/>
          <w:numId w:val="268"/>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69"/>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Средства  экипировки. Полная, частичная экипировка.</w:t>
      </w:r>
    </w:p>
    <w:p w:rsidR="00AB773B" w:rsidRPr="006F4B2B" w:rsidRDefault="00AB773B" w:rsidP="00617A3C">
      <w:pPr>
        <w:pStyle w:val="a7"/>
        <w:widowControl w:val="0"/>
        <w:numPr>
          <w:ilvl w:val="0"/>
          <w:numId w:val="269"/>
        </w:numPr>
        <w:spacing w:after="0" w:line="240" w:lineRule="auto"/>
        <w:ind w:left="714" w:hanging="357"/>
        <w:outlineLvl w:val="1"/>
        <w:rPr>
          <w:rFonts w:ascii="Times New Roman" w:hAnsi="Times New Roman"/>
          <w:bCs/>
        </w:rPr>
      </w:pPr>
      <w:r w:rsidRPr="006F4B2B">
        <w:rPr>
          <w:rFonts w:ascii="Times New Roman" w:hAnsi="Times New Roman"/>
          <w:color w:val="000000"/>
          <w:spacing w:val="-3"/>
        </w:rPr>
        <w:t xml:space="preserve">Уборка </w:t>
      </w:r>
      <w:r w:rsidRPr="006F4B2B">
        <w:rPr>
          <w:rFonts w:ascii="Times New Roman" w:hAnsi="Times New Roman"/>
          <w:color w:val="000000"/>
          <w:spacing w:val="-2"/>
        </w:rPr>
        <w:t xml:space="preserve">вокзальных  помещений.  </w:t>
      </w:r>
    </w:p>
    <w:p w:rsidR="00AB773B" w:rsidRPr="006F4B2B" w:rsidRDefault="00AB773B" w:rsidP="00617A3C">
      <w:pPr>
        <w:pStyle w:val="a7"/>
        <w:widowControl w:val="0"/>
        <w:numPr>
          <w:ilvl w:val="0"/>
          <w:numId w:val="269"/>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70"/>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Приемка пассажирских вагонов проводником.</w:t>
      </w:r>
    </w:p>
    <w:p w:rsidR="00AB773B" w:rsidRPr="006F4B2B" w:rsidRDefault="00AB773B" w:rsidP="00617A3C">
      <w:pPr>
        <w:pStyle w:val="a7"/>
        <w:widowControl w:val="0"/>
        <w:numPr>
          <w:ilvl w:val="0"/>
          <w:numId w:val="270"/>
        </w:numPr>
        <w:spacing w:after="0" w:line="240" w:lineRule="auto"/>
        <w:outlineLvl w:val="1"/>
        <w:rPr>
          <w:rFonts w:ascii="Times New Roman" w:hAnsi="Times New Roman"/>
          <w:bCs/>
        </w:rPr>
      </w:pPr>
      <w:r w:rsidRPr="006F4B2B">
        <w:rPr>
          <w:rFonts w:ascii="Times New Roman" w:hAnsi="Times New Roman"/>
          <w:color w:val="000000"/>
          <w:spacing w:val="-3"/>
        </w:rPr>
        <w:t xml:space="preserve">Основные  помещения  вокзала,  схемы размещения  помещений  вокзала. </w:t>
      </w:r>
    </w:p>
    <w:p w:rsidR="00AB773B" w:rsidRPr="006F4B2B" w:rsidRDefault="00AB773B" w:rsidP="00617A3C">
      <w:pPr>
        <w:pStyle w:val="a7"/>
        <w:widowControl w:val="0"/>
        <w:numPr>
          <w:ilvl w:val="0"/>
          <w:numId w:val="270"/>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tabs>
          <w:tab w:val="left" w:pos="993"/>
        </w:tabs>
        <w:spacing w:after="0" w:line="240" w:lineRule="auto"/>
        <w:ind w:firstLine="426"/>
        <w:jc w:val="both"/>
        <w:rPr>
          <w:rFonts w:ascii="Times New Roman" w:hAnsi="Times New Roman" w:cs="Times New Roman"/>
        </w:rPr>
      </w:pPr>
      <w:r w:rsidRPr="006F4B2B">
        <w:rPr>
          <w:rFonts w:ascii="Times New Roman" w:hAnsi="Times New Roman" w:cs="Times New Roman"/>
        </w:rPr>
        <w:t xml:space="preserve">1. </w:t>
      </w:r>
      <w:r w:rsidRPr="006F4B2B">
        <w:rPr>
          <w:rFonts w:ascii="Times New Roman" w:hAnsi="Times New Roman" w:cs="Times New Roman"/>
          <w:color w:val="000000"/>
          <w:w w:val="105"/>
        </w:rPr>
        <w:t>Типы и назначение пассажирских станций, их размещение в городах.</w:t>
      </w:r>
    </w:p>
    <w:p w:rsidR="00AB773B" w:rsidRPr="006F4B2B" w:rsidRDefault="00AB773B" w:rsidP="00AB773B">
      <w:pPr>
        <w:spacing w:after="0" w:line="240" w:lineRule="auto"/>
        <w:ind w:firstLine="426"/>
        <w:rPr>
          <w:rFonts w:ascii="Times New Roman" w:hAnsi="Times New Roman" w:cs="Times New Roman"/>
          <w:color w:val="000000"/>
          <w:spacing w:val="-3"/>
        </w:rPr>
      </w:pPr>
      <w:r w:rsidRPr="006F4B2B">
        <w:rPr>
          <w:rFonts w:ascii="Times New Roman" w:hAnsi="Times New Roman" w:cs="Times New Roman"/>
        </w:rPr>
        <w:t xml:space="preserve">2. </w:t>
      </w:r>
      <w:r w:rsidRPr="006F4B2B">
        <w:rPr>
          <w:rFonts w:ascii="Times New Roman" w:hAnsi="Times New Roman" w:cs="Times New Roman"/>
          <w:color w:val="000000"/>
          <w:spacing w:val="-2"/>
        </w:rPr>
        <w:t xml:space="preserve">Техническая </w:t>
      </w:r>
      <w:r w:rsidRPr="006F4B2B">
        <w:rPr>
          <w:rFonts w:ascii="Times New Roman" w:hAnsi="Times New Roman" w:cs="Times New Roman"/>
          <w:color w:val="000000"/>
          <w:spacing w:val="-3"/>
        </w:rPr>
        <w:t xml:space="preserve">и  производственная  характеристика  вокзала. </w:t>
      </w:r>
    </w:p>
    <w:p w:rsidR="00AB773B" w:rsidRPr="006F4B2B" w:rsidRDefault="00AB773B" w:rsidP="00AB773B">
      <w:pPr>
        <w:spacing w:after="0" w:line="240" w:lineRule="auto"/>
        <w:ind w:firstLine="426"/>
        <w:rPr>
          <w:rFonts w:ascii="Times New Roman" w:hAnsi="Times New Roman" w:cs="Times New Roman"/>
          <w:bCs/>
        </w:rPr>
      </w:pPr>
      <w:r w:rsidRPr="006F4B2B">
        <w:rPr>
          <w:rFonts w:ascii="Times New Roman" w:hAnsi="Times New Roman" w:cs="Times New Roman"/>
          <w:bCs/>
        </w:rPr>
        <w:t xml:space="preserve">3. </w:t>
      </w:r>
      <w:r w:rsidRPr="006F4B2B">
        <w:rPr>
          <w:rFonts w:ascii="Times New Roman" w:hAnsi="Times New Roman" w:cs="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№15</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71"/>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3"/>
        </w:rPr>
        <w:t xml:space="preserve">Требования  Устава  железнодорожного  транспорта  Российской  Федерации.  </w:t>
      </w:r>
    </w:p>
    <w:p w:rsidR="00AB773B" w:rsidRPr="006F4B2B" w:rsidRDefault="00AB773B" w:rsidP="00617A3C">
      <w:pPr>
        <w:numPr>
          <w:ilvl w:val="0"/>
          <w:numId w:val="271"/>
        </w:numPr>
        <w:spacing w:after="0" w:line="240" w:lineRule="auto"/>
        <w:rPr>
          <w:rFonts w:ascii="Times New Roman" w:hAnsi="Times New Roman" w:cs="Times New Roman"/>
        </w:rPr>
      </w:pPr>
      <w:r w:rsidRPr="006F4B2B">
        <w:rPr>
          <w:rFonts w:ascii="Times New Roman" w:hAnsi="Times New Roman" w:cs="Times New Roman"/>
          <w:color w:val="000000"/>
          <w:spacing w:val="-2"/>
        </w:rPr>
        <w:t>Технологический процесс работы вокзала, его содержание и назначение.</w:t>
      </w:r>
    </w:p>
    <w:p w:rsidR="00AB773B" w:rsidRPr="006F4B2B" w:rsidRDefault="00AB773B" w:rsidP="00617A3C">
      <w:pPr>
        <w:numPr>
          <w:ilvl w:val="0"/>
          <w:numId w:val="271"/>
        </w:numPr>
        <w:spacing w:after="0" w:line="240" w:lineRule="auto"/>
        <w:rPr>
          <w:rFonts w:ascii="Times New Roman" w:hAnsi="Times New Roman" w:cs="Times New Roman"/>
        </w:rPr>
      </w:pPr>
      <w:r w:rsidRPr="006F4B2B">
        <w:rPr>
          <w:rFonts w:ascii="Times New Roman" w:hAnsi="Times New Roman" w:cs="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№16</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72"/>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грузобагажа.</w:t>
      </w:r>
    </w:p>
    <w:p w:rsidR="00AB773B" w:rsidRPr="006F4B2B" w:rsidRDefault="00AB773B" w:rsidP="00617A3C">
      <w:pPr>
        <w:pStyle w:val="a7"/>
        <w:widowControl w:val="0"/>
        <w:numPr>
          <w:ilvl w:val="0"/>
          <w:numId w:val="272"/>
        </w:numPr>
        <w:spacing w:after="0" w:line="240" w:lineRule="auto"/>
        <w:outlineLvl w:val="1"/>
        <w:rPr>
          <w:rFonts w:ascii="Times New Roman" w:hAnsi="Times New Roman"/>
          <w:bCs/>
        </w:rPr>
      </w:pPr>
      <w:r w:rsidRPr="006F4B2B">
        <w:rPr>
          <w:rFonts w:ascii="Times New Roman" w:hAnsi="Times New Roman"/>
          <w:bCs/>
        </w:rPr>
        <w:t>Проезд по служебным надобностям и перевозка групп пассажиров.</w:t>
      </w:r>
    </w:p>
    <w:p w:rsidR="00AB773B" w:rsidRPr="006F4B2B" w:rsidRDefault="00AB773B" w:rsidP="00617A3C">
      <w:pPr>
        <w:pStyle w:val="a7"/>
        <w:widowControl w:val="0"/>
        <w:numPr>
          <w:ilvl w:val="0"/>
          <w:numId w:val="272"/>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№17</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73"/>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Основные  устройства  технических  пассажирских  станций. </w:t>
      </w:r>
    </w:p>
    <w:p w:rsidR="00AB773B" w:rsidRPr="006F4B2B" w:rsidRDefault="00AB773B" w:rsidP="00617A3C">
      <w:pPr>
        <w:pStyle w:val="a7"/>
        <w:widowControl w:val="0"/>
        <w:numPr>
          <w:ilvl w:val="0"/>
          <w:numId w:val="273"/>
        </w:numPr>
        <w:spacing w:after="0" w:line="240" w:lineRule="auto"/>
        <w:ind w:left="714" w:hanging="357"/>
        <w:outlineLvl w:val="1"/>
        <w:rPr>
          <w:rFonts w:ascii="Times New Roman" w:hAnsi="Times New Roman"/>
          <w:bCs/>
        </w:rPr>
      </w:pPr>
      <w:r w:rsidRPr="006F4B2B">
        <w:rPr>
          <w:rFonts w:ascii="Times New Roman" w:hAnsi="Times New Roman"/>
          <w:bCs/>
        </w:rPr>
        <w:t>Проезд железнодорожников. Проезд по разрешительным телеграммам.</w:t>
      </w:r>
    </w:p>
    <w:p w:rsidR="00AB773B" w:rsidRPr="006F4B2B" w:rsidRDefault="00AB773B" w:rsidP="00617A3C">
      <w:pPr>
        <w:pStyle w:val="a7"/>
        <w:widowControl w:val="0"/>
        <w:numPr>
          <w:ilvl w:val="0"/>
          <w:numId w:val="273"/>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№18</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74"/>
        </w:numPr>
        <w:spacing w:after="0" w:line="240" w:lineRule="auto"/>
        <w:rPr>
          <w:rFonts w:ascii="Times New Roman" w:hAnsi="Times New Roman" w:cs="Times New Roman"/>
        </w:rPr>
      </w:pPr>
      <w:r w:rsidRPr="006F4B2B">
        <w:rPr>
          <w:rFonts w:ascii="Times New Roman" w:hAnsi="Times New Roman" w:cs="Times New Roman"/>
        </w:rPr>
        <w:t xml:space="preserve">Единый транзитный тариф. </w:t>
      </w:r>
    </w:p>
    <w:p w:rsidR="00AB773B" w:rsidRPr="006F4B2B" w:rsidRDefault="00AB773B" w:rsidP="00617A3C">
      <w:pPr>
        <w:pStyle w:val="a7"/>
        <w:widowControl w:val="0"/>
        <w:numPr>
          <w:ilvl w:val="0"/>
          <w:numId w:val="274"/>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AB773B" w:rsidRPr="006F4B2B" w:rsidRDefault="00AB773B" w:rsidP="00617A3C">
      <w:pPr>
        <w:pStyle w:val="a7"/>
        <w:widowControl w:val="0"/>
        <w:numPr>
          <w:ilvl w:val="0"/>
          <w:numId w:val="274"/>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№19</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75"/>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ручной клади.</w:t>
      </w:r>
    </w:p>
    <w:p w:rsidR="00AB773B" w:rsidRPr="006F4B2B" w:rsidRDefault="00AB773B" w:rsidP="00617A3C">
      <w:pPr>
        <w:pStyle w:val="a7"/>
        <w:widowControl w:val="0"/>
        <w:numPr>
          <w:ilvl w:val="0"/>
          <w:numId w:val="275"/>
        </w:numPr>
        <w:spacing w:after="0" w:line="240" w:lineRule="auto"/>
        <w:ind w:left="714" w:hanging="357"/>
        <w:outlineLvl w:val="1"/>
        <w:rPr>
          <w:rFonts w:ascii="Times New Roman" w:hAnsi="Times New Roman"/>
          <w:bCs/>
        </w:rPr>
      </w:pPr>
      <w:r w:rsidRPr="006F4B2B">
        <w:rPr>
          <w:rFonts w:ascii="Times New Roman" w:hAnsi="Times New Roman"/>
          <w:bCs/>
        </w:rPr>
        <w:t>Перевозка воинских пассажиров.</w:t>
      </w:r>
    </w:p>
    <w:p w:rsidR="00AB773B" w:rsidRPr="006F4B2B" w:rsidRDefault="00AB773B" w:rsidP="00617A3C">
      <w:pPr>
        <w:pStyle w:val="a7"/>
        <w:widowControl w:val="0"/>
        <w:numPr>
          <w:ilvl w:val="0"/>
          <w:numId w:val="275"/>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№20</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76"/>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Понятие о пассажирских тарифах, виды тарифов. </w:t>
      </w:r>
    </w:p>
    <w:p w:rsidR="00AB773B" w:rsidRPr="006F4B2B" w:rsidRDefault="00AB773B" w:rsidP="00617A3C">
      <w:pPr>
        <w:pStyle w:val="a7"/>
        <w:widowControl w:val="0"/>
        <w:numPr>
          <w:ilvl w:val="0"/>
          <w:numId w:val="276"/>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AB773B" w:rsidRPr="006F4B2B" w:rsidRDefault="00AB773B" w:rsidP="00617A3C">
      <w:pPr>
        <w:pStyle w:val="a7"/>
        <w:widowControl w:val="0"/>
        <w:numPr>
          <w:ilvl w:val="0"/>
          <w:numId w:val="276"/>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617A3C">
      <w:pPr>
        <w:numPr>
          <w:ilvl w:val="0"/>
          <w:numId w:val="277"/>
        </w:numPr>
        <w:tabs>
          <w:tab w:val="left" w:pos="567"/>
        </w:tabs>
        <w:spacing w:after="0" w:line="240" w:lineRule="auto"/>
        <w:ind w:hanging="796"/>
        <w:rPr>
          <w:rFonts w:ascii="Times New Roman" w:hAnsi="Times New Roman" w:cs="Times New Roman"/>
        </w:rPr>
      </w:pPr>
      <w:r w:rsidRPr="006F4B2B">
        <w:rPr>
          <w:rFonts w:ascii="Times New Roman" w:hAnsi="Times New Roman" w:cs="Times New Roman"/>
        </w:rPr>
        <w:t xml:space="preserve">Международный транзитный тариф. </w:t>
      </w:r>
    </w:p>
    <w:p w:rsidR="00AB773B" w:rsidRPr="006F4B2B" w:rsidRDefault="00AB773B" w:rsidP="00617A3C">
      <w:pPr>
        <w:pStyle w:val="a7"/>
        <w:widowControl w:val="0"/>
        <w:numPr>
          <w:ilvl w:val="0"/>
          <w:numId w:val="277"/>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Расчет плат при изменении условий проезда. Оформление возврата платежей.</w:t>
      </w:r>
    </w:p>
    <w:p w:rsidR="00AB773B" w:rsidRPr="006F4B2B" w:rsidRDefault="00AB773B" w:rsidP="00617A3C">
      <w:pPr>
        <w:pStyle w:val="a7"/>
        <w:widowControl w:val="0"/>
        <w:numPr>
          <w:ilvl w:val="0"/>
          <w:numId w:val="277"/>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360"/>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617A3C">
      <w:pPr>
        <w:numPr>
          <w:ilvl w:val="0"/>
          <w:numId w:val="278"/>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Правила перевозки багажа.</w:t>
      </w:r>
    </w:p>
    <w:p w:rsidR="00AB773B" w:rsidRPr="006F4B2B" w:rsidRDefault="00AB773B" w:rsidP="00617A3C">
      <w:pPr>
        <w:pStyle w:val="a7"/>
        <w:widowControl w:val="0"/>
        <w:numPr>
          <w:ilvl w:val="0"/>
          <w:numId w:val="278"/>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Определение стоимости проезда пассажира.</w:t>
      </w:r>
    </w:p>
    <w:p w:rsidR="00AB773B" w:rsidRPr="006F4B2B" w:rsidRDefault="00AB773B" w:rsidP="00617A3C">
      <w:pPr>
        <w:pStyle w:val="a7"/>
        <w:widowControl w:val="0"/>
        <w:numPr>
          <w:ilvl w:val="0"/>
          <w:numId w:val="278"/>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ind w:firstLine="284"/>
        <w:jc w:val="both"/>
        <w:rPr>
          <w:rFonts w:ascii="Times New Roman" w:hAnsi="Times New Roman" w:cs="Times New Roman"/>
        </w:rPr>
      </w:pPr>
    </w:p>
    <w:p w:rsidR="00AB773B" w:rsidRPr="006F4B2B" w:rsidRDefault="00AB773B" w:rsidP="00617A3C">
      <w:pPr>
        <w:numPr>
          <w:ilvl w:val="0"/>
          <w:numId w:val="279"/>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 xml:space="preserve">Композиция составов. </w:t>
      </w:r>
    </w:p>
    <w:p w:rsidR="00AB773B" w:rsidRPr="006F4B2B" w:rsidRDefault="00AB773B" w:rsidP="00617A3C">
      <w:pPr>
        <w:pStyle w:val="a7"/>
        <w:widowControl w:val="0"/>
        <w:numPr>
          <w:ilvl w:val="0"/>
          <w:numId w:val="279"/>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 xml:space="preserve">Виды ремонта и техническое обслуживание  на технических пассажирских станциях </w:t>
      </w:r>
    </w:p>
    <w:p w:rsidR="00AB773B" w:rsidRPr="006F4B2B" w:rsidRDefault="00AB773B" w:rsidP="00617A3C">
      <w:pPr>
        <w:pStyle w:val="a7"/>
        <w:widowControl w:val="0"/>
        <w:numPr>
          <w:ilvl w:val="0"/>
          <w:numId w:val="279"/>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AB773B"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МДК.03.03.</w:t>
            </w:r>
            <w:r w:rsidRPr="006F4B2B">
              <w:rPr>
                <w:rFonts w:ascii="Times New Roman" w:hAnsi="Times New Roman" w:cs="Times New Roman"/>
                <w:b/>
                <w:szCs w:val="28"/>
              </w:rPr>
              <w:t xml:space="preserve"> Организация пассажирских перевозок и обслуживание пассажиров </w:t>
            </w:r>
          </w:p>
          <w:p w:rsidR="00AB773B" w:rsidRPr="006F4B2B" w:rsidRDefault="00AB773B" w:rsidP="00793854">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tabs>
          <w:tab w:val="left" w:pos="993"/>
        </w:tabs>
        <w:spacing w:after="0" w:line="240" w:lineRule="auto"/>
        <w:ind w:firstLine="709"/>
        <w:jc w:val="center"/>
        <w:rPr>
          <w:rFonts w:ascii="Times New Roman" w:hAnsi="Times New Roman" w:cs="Times New Roman"/>
          <w:sz w:val="28"/>
          <w:szCs w:val="28"/>
        </w:rPr>
      </w:pPr>
    </w:p>
    <w:p w:rsidR="00AB773B" w:rsidRPr="006F4B2B" w:rsidRDefault="00AB773B" w:rsidP="00617A3C">
      <w:pPr>
        <w:pStyle w:val="a7"/>
        <w:widowControl w:val="0"/>
        <w:numPr>
          <w:ilvl w:val="0"/>
          <w:numId w:val="280"/>
        </w:numPr>
        <w:tabs>
          <w:tab w:val="left" w:pos="567"/>
          <w:tab w:val="left" w:pos="993"/>
        </w:tabs>
        <w:spacing w:after="0" w:line="240" w:lineRule="auto"/>
        <w:ind w:left="0" w:firstLine="284"/>
        <w:outlineLvl w:val="1"/>
        <w:rPr>
          <w:rFonts w:ascii="Times New Roman" w:hAnsi="Times New Roman"/>
          <w:color w:val="000000"/>
        </w:rPr>
      </w:pPr>
      <w:r w:rsidRPr="006F4B2B">
        <w:rPr>
          <w:rFonts w:ascii="Times New Roman" w:hAnsi="Times New Roman"/>
          <w:color w:val="000000"/>
        </w:rPr>
        <w:t>Основные операции технологического процесса подготовки составов в рейс.</w:t>
      </w:r>
    </w:p>
    <w:p w:rsidR="00AB773B" w:rsidRPr="006F4B2B" w:rsidRDefault="00AB773B" w:rsidP="00617A3C">
      <w:pPr>
        <w:pStyle w:val="a7"/>
        <w:widowControl w:val="0"/>
        <w:numPr>
          <w:ilvl w:val="0"/>
          <w:numId w:val="280"/>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spacing w:val="-3"/>
        </w:rPr>
        <w:t>Условия приема, перевозки и оформления багажа.</w:t>
      </w:r>
    </w:p>
    <w:p w:rsidR="00AB773B" w:rsidRPr="006F4B2B" w:rsidRDefault="00AB773B" w:rsidP="00617A3C">
      <w:pPr>
        <w:pStyle w:val="a7"/>
        <w:widowControl w:val="0"/>
        <w:numPr>
          <w:ilvl w:val="0"/>
          <w:numId w:val="280"/>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rPr>
        <w:t xml:space="preserve"> 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Default="00AB773B" w:rsidP="00AB773B">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lastRenderedPageBreak/>
        <w:t xml:space="preserve">ЗАДАЧИ К БИЛЕТАМ ДЛЯ ПРОВЕДЕНИЯ </w:t>
      </w:r>
    </w:p>
    <w:p w:rsidR="00AB773B" w:rsidRPr="00D83D04" w:rsidRDefault="00AB773B" w:rsidP="00AB773B">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ДИФФЕРЕНЦИРОВАННОГО ЗАЧЕТА</w:t>
      </w:r>
    </w:p>
    <w:p w:rsidR="00AB773B" w:rsidRPr="00D83D04" w:rsidRDefault="00AB773B" w:rsidP="00AB773B">
      <w:pPr>
        <w:spacing w:after="0" w:line="240" w:lineRule="auto"/>
        <w:jc w:val="center"/>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320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1200км.</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580 км.</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скорый.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двое детей (3 года и 7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3</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4 купейных вагона</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14 плацкартных вагонов</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 почтово-багажный</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56" type="#_x0000_t75" style="width:30.85pt;height:16.85pt" o:ole="" filled="t">
            <v:fill color2="black"/>
            <v:imagedata r:id="rId49" o:title=""/>
          </v:shape>
          <o:OLEObject Type="Embed" ProgID="Equation.3" ShapeID="_x0000_i1056" DrawAspect="Content" ObjectID="_1841918479" r:id="rId50"/>
        </w:object>
      </w:r>
      <w:r w:rsidRPr="005C0E4C">
        <w:rPr>
          <w:rFonts w:ascii="Times New Roman" w:hAnsi="Times New Roman" w:cs="Times New Roman"/>
          <w:sz w:val="28"/>
          <w:szCs w:val="28"/>
        </w:rPr>
        <w:t xml:space="preserve">  = 2920 пассажиров следует с 1 по 5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57" type="#_x0000_t75" style="width:34.6pt;height:16.85pt" o:ole="" filled="t">
            <v:fill color2="black"/>
            <v:imagedata r:id="rId51" o:title=""/>
          </v:shape>
          <o:OLEObject Type="Embed" ProgID="Equation.3" ShapeID="_x0000_i1057" DrawAspect="Content" ObjectID="_1841918480" r:id="rId52"/>
        </w:object>
      </w:r>
      <w:r w:rsidRPr="005C0E4C">
        <w:rPr>
          <w:rFonts w:ascii="Times New Roman" w:hAnsi="Times New Roman" w:cs="Times New Roman"/>
          <w:sz w:val="28"/>
          <w:szCs w:val="28"/>
        </w:rPr>
        <w:t xml:space="preserve"> = 3320 пассажиров следует с 6 по 10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58" type="#_x0000_t75" style="width:37.4pt;height:16.85pt" o:ole="" filled="t">
            <v:fill color2="black"/>
            <v:imagedata r:id="rId53" o:title=""/>
          </v:shape>
          <o:OLEObject Type="Embed" ProgID="Equation.3" ShapeID="_x0000_i1058" DrawAspect="Content" ObjectID="_1841918481" r:id="rId54"/>
        </w:object>
      </w:r>
      <w:r w:rsidRPr="005C0E4C">
        <w:rPr>
          <w:rFonts w:ascii="Times New Roman" w:hAnsi="Times New Roman" w:cs="Times New Roman"/>
          <w:sz w:val="28"/>
          <w:szCs w:val="28"/>
        </w:rPr>
        <w:t xml:space="preserve"> = 2110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59" type="#_x0000_t75" style="width:21.5pt;height:15.9pt" o:ole="" filled="t">
            <v:fill color2="black"/>
            <v:imagedata r:id="rId55" o:title=""/>
          </v:shape>
          <o:OLEObject Type="Embed" ProgID="Equation.3" ShapeID="_x0000_i1059" DrawAspect="Content" ObjectID="_1841918482" r:id="rId56"/>
        </w:object>
      </w:r>
      <w:r w:rsidRPr="005C0E4C">
        <w:rPr>
          <w:rFonts w:ascii="Times New Roman" w:hAnsi="Times New Roman" w:cs="Times New Roman"/>
          <w:sz w:val="28"/>
          <w:szCs w:val="28"/>
        </w:rPr>
        <w:t xml:space="preserve"> = 300 билетов в час</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5</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125000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6</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510км,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34кг,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02.05.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05.05.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4200руб.</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7</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 xml:space="preserve">Определить стоимость проезда, если пассажир за 14 суток до отправления поезда приобрел проездной документ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местами для лежания. Доехав до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жесткий вагон с 4 </w:t>
      </w:r>
      <w:r>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8</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жестком вагоне с 4 </w:t>
      </w:r>
      <w:r>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B773B" w:rsidRPr="00191CEA" w:rsidRDefault="00AB773B" w:rsidP="00617A3C">
      <w:pPr>
        <w:numPr>
          <w:ilvl w:val="0"/>
          <w:numId w:val="284"/>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B773B" w:rsidRPr="00191CEA" w:rsidRDefault="00AB773B" w:rsidP="00617A3C">
      <w:pPr>
        <w:numPr>
          <w:ilvl w:val="0"/>
          <w:numId w:val="284"/>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-140км.</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9</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AA24B3"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0" type="#_x0000_t75" style="width:24.3pt;height:16.85pt" o:ole="" filled="t">
            <v:fill color2="black"/>
            <v:imagedata r:id="rId57" o:title=""/>
          </v:shape>
          <o:OLEObject Type="Embed" ProgID="Equation.3" ShapeID="_x0000_i1060" DrawAspect="Content" ObjectID="_1841918483" r:id="rId58"/>
        </w:object>
      </w:r>
      <w:r w:rsidRPr="00191CEA">
        <w:rPr>
          <w:rFonts w:ascii="Times New Roman" w:hAnsi="Times New Roman" w:cs="Times New Roman"/>
          <w:sz w:val="28"/>
          <w:szCs w:val="28"/>
        </w:rPr>
        <w:t xml:space="preserve">= 15 мин; </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B773B" w:rsidRPr="00191CEA" w:rsidRDefault="00AB773B" w:rsidP="00AB773B">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1" type="#_x0000_t75" style="width:34.6pt;height:15.9pt" o:ole="" filled="t">
            <v:fill color2="black"/>
            <v:imagedata r:id="rId59" o:title=""/>
          </v:shape>
          <o:OLEObject Type="Embed" ProgID="Equation.3" ShapeID="_x0000_i1061" DrawAspect="Content" ObjectID="_1841918484" r:id="rId60"/>
        </w:object>
      </w:r>
      <w:r w:rsidRPr="00191CEA">
        <w:rPr>
          <w:rFonts w:ascii="Times New Roman" w:hAnsi="Times New Roman" w:cs="Times New Roman"/>
          <w:sz w:val="28"/>
          <w:szCs w:val="28"/>
        </w:rPr>
        <w:t xml:space="preserve"> = 500 пассажиров.</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Default="00AB773B" w:rsidP="00AB773B">
      <w:pPr>
        <w:spacing w:after="0" w:line="240" w:lineRule="auto"/>
        <w:ind w:firstLine="709"/>
        <w:jc w:val="both"/>
        <w:rPr>
          <w:rFonts w:ascii="Times New Roman" w:hAnsi="Times New Roman" w:cs="Times New Roman"/>
          <w:b/>
          <w:sz w:val="28"/>
          <w:szCs w:val="28"/>
        </w:rPr>
      </w:pP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Задача к билету </w:t>
      </w:r>
      <w:r w:rsidRPr="00EA4D82">
        <w:rPr>
          <w:rFonts w:ascii="Times New Roman" w:hAnsi="Times New Roman" w:cs="Times New Roman"/>
          <w:b/>
          <w:sz w:val="28"/>
          <w:szCs w:val="28"/>
        </w:rPr>
        <w:t>№10</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2010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дети: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4 года, 7 лет</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№11</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191CEA">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станции А до станции В 1620 км.</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860 км.</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скорый.</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191CEA">
        <w:rPr>
          <w:rFonts w:ascii="Times New Roman" w:hAnsi="Times New Roman" w:cs="Times New Roman"/>
          <w:sz w:val="28"/>
          <w:szCs w:val="28"/>
        </w:rPr>
        <w:t xml:space="preserve"> пассажирский.</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жесткий купейный.</w:t>
      </w:r>
    </w:p>
    <w:p w:rsidR="00AB773B" w:rsidRPr="00191CEA" w:rsidRDefault="00AB773B" w:rsidP="00617A3C">
      <w:pPr>
        <w:numPr>
          <w:ilvl w:val="0"/>
          <w:numId w:val="285"/>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191CEA">
        <w:rPr>
          <w:rFonts w:ascii="Times New Roman" w:hAnsi="Times New Roman" w:cs="Times New Roman"/>
          <w:sz w:val="28"/>
          <w:szCs w:val="28"/>
        </w:rPr>
        <w:t xml:space="preserve"> мягкий, 2-х местное купе.</w:t>
      </w:r>
    </w:p>
    <w:p w:rsidR="00AB773B" w:rsidRPr="005C0E4C" w:rsidRDefault="00AB773B" w:rsidP="00AB773B">
      <w:pPr>
        <w:spacing w:after="0" w:line="240" w:lineRule="auto"/>
        <w:ind w:firstLine="709"/>
        <w:jc w:val="both"/>
        <w:rPr>
          <w:rFonts w:ascii="Times New Roman" w:hAnsi="Times New Roman" w:cs="Times New Roman"/>
          <w:b/>
          <w:i/>
          <w:sz w:val="28"/>
          <w:szCs w:val="28"/>
        </w:rPr>
      </w:pPr>
      <w:r w:rsidRPr="00191CEA">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191CEA">
        <w:rPr>
          <w:rFonts w:ascii="Times New Roman" w:hAnsi="Times New Roman" w:cs="Times New Roman"/>
          <w:sz w:val="28"/>
          <w:szCs w:val="28"/>
        </w:rPr>
        <w:t xml:space="preserve"> один взрослый и двое детей (4 года и 9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12</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5</w:t>
      </w:r>
      <w:r w:rsidRPr="005C0E4C">
        <w:rPr>
          <w:rFonts w:ascii="Times New Roman" w:hAnsi="Times New Roman" w:cs="Times New Roman"/>
          <w:sz w:val="28"/>
          <w:szCs w:val="28"/>
        </w:rPr>
        <w:t xml:space="preserve"> купейных вагона</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3</w:t>
      </w:r>
      <w:r w:rsidRPr="005C0E4C">
        <w:rPr>
          <w:rFonts w:ascii="Times New Roman" w:hAnsi="Times New Roman" w:cs="Times New Roman"/>
          <w:sz w:val="28"/>
          <w:szCs w:val="28"/>
        </w:rPr>
        <w:t xml:space="preserve"> плацкартных вагонов</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2</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13</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2" type="#_x0000_t75" style="width:30.85pt;height:16.85pt" o:ole="" filled="t">
            <v:fill color2="black"/>
            <v:imagedata r:id="rId49" o:title=""/>
          </v:shape>
          <o:OLEObject Type="Embed" ProgID="Equation.3" ShapeID="_x0000_i1062" DrawAspect="Content" ObjectID="_1841918485" r:id="rId61"/>
        </w:object>
      </w:r>
      <w:r w:rsidRPr="005C0E4C">
        <w:rPr>
          <w:rFonts w:ascii="Times New Roman" w:hAnsi="Times New Roman" w:cs="Times New Roman"/>
          <w:sz w:val="28"/>
          <w:szCs w:val="28"/>
        </w:rPr>
        <w:t xml:space="preserve">  = 29</w:t>
      </w:r>
      <w:r>
        <w:rPr>
          <w:rFonts w:ascii="Times New Roman" w:hAnsi="Times New Roman" w:cs="Times New Roman"/>
          <w:sz w:val="28"/>
          <w:szCs w:val="28"/>
        </w:rPr>
        <w:t>3</w:t>
      </w:r>
      <w:r w:rsidRPr="005C0E4C">
        <w:rPr>
          <w:rFonts w:ascii="Times New Roman" w:hAnsi="Times New Roman" w:cs="Times New Roman"/>
          <w:sz w:val="28"/>
          <w:szCs w:val="28"/>
        </w:rPr>
        <w:t>0 пассажиров следует с 1 по 5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3" type="#_x0000_t75" style="width:34.6pt;height:16.85pt" o:ole="" filled="t">
            <v:fill color2="black"/>
            <v:imagedata r:id="rId51" o:title=""/>
          </v:shape>
          <o:OLEObject Type="Embed" ProgID="Equation.3" ShapeID="_x0000_i1063" DrawAspect="Content" ObjectID="_1841918486" r:id="rId62"/>
        </w:object>
      </w:r>
      <w:r w:rsidRPr="005C0E4C">
        <w:rPr>
          <w:rFonts w:ascii="Times New Roman" w:hAnsi="Times New Roman" w:cs="Times New Roman"/>
          <w:sz w:val="28"/>
          <w:szCs w:val="28"/>
        </w:rPr>
        <w:t xml:space="preserve"> = 3</w:t>
      </w:r>
      <w:r>
        <w:rPr>
          <w:rFonts w:ascii="Times New Roman" w:hAnsi="Times New Roman" w:cs="Times New Roman"/>
          <w:sz w:val="28"/>
          <w:szCs w:val="28"/>
        </w:rPr>
        <w:t>2</w:t>
      </w:r>
      <w:r w:rsidRPr="005C0E4C">
        <w:rPr>
          <w:rFonts w:ascii="Times New Roman" w:hAnsi="Times New Roman" w:cs="Times New Roman"/>
          <w:sz w:val="28"/>
          <w:szCs w:val="28"/>
        </w:rPr>
        <w:t>20 пассажиров следует с 6 по 10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64" type="#_x0000_t75" style="width:37.4pt;height:16.85pt" o:ole="" filled="t">
            <v:fill color2="black"/>
            <v:imagedata r:id="rId53" o:title=""/>
          </v:shape>
          <o:OLEObject Type="Embed" ProgID="Equation.3" ShapeID="_x0000_i1064" DrawAspect="Content" ObjectID="_1841918487" r:id="rId63"/>
        </w:object>
      </w:r>
      <w:r w:rsidRPr="005C0E4C">
        <w:rPr>
          <w:rFonts w:ascii="Times New Roman" w:hAnsi="Times New Roman" w:cs="Times New Roman"/>
          <w:sz w:val="28"/>
          <w:szCs w:val="28"/>
        </w:rPr>
        <w:t xml:space="preserve"> = 2</w:t>
      </w:r>
      <w:r>
        <w:rPr>
          <w:rFonts w:ascii="Times New Roman" w:hAnsi="Times New Roman" w:cs="Times New Roman"/>
          <w:sz w:val="28"/>
          <w:szCs w:val="28"/>
        </w:rPr>
        <w:t>2</w:t>
      </w:r>
      <w:r w:rsidRPr="005C0E4C">
        <w:rPr>
          <w:rFonts w:ascii="Times New Roman" w:hAnsi="Times New Roman" w:cs="Times New Roman"/>
          <w:sz w:val="28"/>
          <w:szCs w:val="28"/>
        </w:rPr>
        <w:t>10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65" type="#_x0000_t75" style="width:21.5pt;height:15.9pt" o:ole="" filled="t">
            <v:fill color2="black"/>
            <v:imagedata r:id="rId55" o:title=""/>
          </v:shape>
          <o:OLEObject Type="Embed" ProgID="Equation.3" ShapeID="_x0000_i1065" DrawAspect="Content" ObjectID="_1841918488" r:id="rId64"/>
        </w:object>
      </w:r>
      <w:r w:rsidRPr="005C0E4C">
        <w:rPr>
          <w:rFonts w:ascii="Times New Roman" w:hAnsi="Times New Roman" w:cs="Times New Roman"/>
          <w:sz w:val="28"/>
          <w:szCs w:val="28"/>
        </w:rPr>
        <w:t xml:space="preserve"> = 300 билетов в час</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1</w:t>
      </w:r>
      <w:r>
        <w:rPr>
          <w:rFonts w:ascii="Times New Roman" w:hAnsi="Times New Roman" w:cs="Times New Roman"/>
          <w:sz w:val="28"/>
          <w:szCs w:val="28"/>
        </w:rPr>
        <w:t>30</w:t>
      </w:r>
      <w:r w:rsidRPr="005C0E4C">
        <w:rPr>
          <w:rFonts w:ascii="Times New Roman" w:hAnsi="Times New Roman" w:cs="Times New Roman"/>
          <w:sz w:val="28"/>
          <w:szCs w:val="28"/>
        </w:rPr>
        <w:t>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15</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65</w:t>
      </w:r>
      <w:r w:rsidRPr="005C0E4C">
        <w:rPr>
          <w:rFonts w:ascii="Times New Roman" w:hAnsi="Times New Roman" w:cs="Times New Roman"/>
          <w:sz w:val="28"/>
          <w:szCs w:val="28"/>
        </w:rPr>
        <w:t>0</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км,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3</w:t>
      </w:r>
      <w:r>
        <w:rPr>
          <w:rFonts w:ascii="Times New Roman" w:hAnsi="Times New Roman" w:cs="Times New Roman"/>
          <w:sz w:val="28"/>
          <w:szCs w:val="28"/>
        </w:rPr>
        <w:t xml:space="preserve">8 </w:t>
      </w:r>
      <w:r w:rsidRPr="005C0E4C">
        <w:rPr>
          <w:rFonts w:ascii="Times New Roman" w:hAnsi="Times New Roman" w:cs="Times New Roman"/>
          <w:sz w:val="28"/>
          <w:szCs w:val="28"/>
        </w:rPr>
        <w:t xml:space="preserve">кг,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4</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50</w:t>
      </w:r>
      <w:r w:rsidRPr="005C0E4C">
        <w:rPr>
          <w:rFonts w:ascii="Times New Roman" w:hAnsi="Times New Roman" w:cs="Times New Roman"/>
          <w:sz w:val="28"/>
          <w:szCs w:val="28"/>
        </w:rPr>
        <w:t>00</w:t>
      </w:r>
      <w:r>
        <w:rPr>
          <w:rFonts w:ascii="Times New Roman" w:hAnsi="Times New Roman" w:cs="Times New Roman"/>
          <w:sz w:val="28"/>
          <w:szCs w:val="28"/>
        </w:rPr>
        <w:t xml:space="preserve"> </w:t>
      </w:r>
      <w:r w:rsidRPr="005C0E4C">
        <w:rPr>
          <w:rFonts w:ascii="Times New Roman" w:hAnsi="Times New Roman" w:cs="Times New Roman"/>
          <w:sz w:val="28"/>
          <w:szCs w:val="28"/>
        </w:rPr>
        <w:t>руб.</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16</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Определить стоимость проезда, если пассажир за 1</w:t>
      </w:r>
      <w:r>
        <w:rPr>
          <w:rFonts w:ascii="Times New Roman" w:hAnsi="Times New Roman" w:cs="Times New Roman"/>
          <w:sz w:val="28"/>
          <w:szCs w:val="28"/>
        </w:rPr>
        <w:t>4</w:t>
      </w:r>
      <w:r w:rsidRPr="005C0E4C">
        <w:rPr>
          <w:rFonts w:ascii="Times New Roman" w:hAnsi="Times New Roman" w:cs="Times New Roman"/>
          <w:sz w:val="28"/>
          <w:szCs w:val="28"/>
        </w:rPr>
        <w:t xml:space="preserve"> суток до отправления поезда приобрел проездной документ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w:t>
      </w:r>
      <w:r>
        <w:rPr>
          <w:rFonts w:ascii="Times New Roman" w:hAnsi="Times New Roman" w:cs="Times New Roman"/>
          <w:sz w:val="28"/>
          <w:szCs w:val="28"/>
        </w:rPr>
        <w:t>4-местным купе</w:t>
      </w:r>
      <w:r w:rsidRPr="005C0E4C">
        <w:rPr>
          <w:rFonts w:ascii="Times New Roman" w:hAnsi="Times New Roman" w:cs="Times New Roman"/>
          <w:sz w:val="28"/>
          <w:szCs w:val="28"/>
        </w:rPr>
        <w:t xml:space="preserve">. Доехав до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w:t>
      </w:r>
      <w:r>
        <w:rPr>
          <w:rFonts w:ascii="Times New Roman" w:hAnsi="Times New Roman" w:cs="Times New Roman"/>
          <w:sz w:val="28"/>
          <w:szCs w:val="28"/>
        </w:rPr>
        <w:t>мягк</w:t>
      </w:r>
      <w:r w:rsidRPr="005C0E4C">
        <w:rPr>
          <w:rFonts w:ascii="Times New Roman" w:hAnsi="Times New Roman" w:cs="Times New Roman"/>
          <w:sz w:val="28"/>
          <w:szCs w:val="28"/>
        </w:rPr>
        <w:t xml:space="preserve">ий вагон с </w:t>
      </w:r>
      <w:r>
        <w:rPr>
          <w:rFonts w:ascii="Times New Roman" w:hAnsi="Times New Roman" w:cs="Times New Roman"/>
          <w:sz w:val="28"/>
          <w:szCs w:val="28"/>
        </w:rPr>
        <w:t>2</w:t>
      </w:r>
      <w:r w:rsidRPr="005C0E4C">
        <w:rPr>
          <w:rFonts w:ascii="Times New Roman" w:hAnsi="Times New Roman" w:cs="Times New Roman"/>
          <w:sz w:val="28"/>
          <w:szCs w:val="28"/>
        </w:rPr>
        <w:t xml:space="preserve"> </w:t>
      </w:r>
      <w:r>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17</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w:t>
      </w:r>
      <w:r>
        <w:rPr>
          <w:rFonts w:ascii="Times New Roman" w:hAnsi="Times New Roman" w:cs="Times New Roman"/>
          <w:sz w:val="28"/>
          <w:szCs w:val="28"/>
        </w:rPr>
        <w:t>мягк</w:t>
      </w:r>
      <w:r w:rsidRPr="00191CEA">
        <w:rPr>
          <w:rFonts w:ascii="Times New Roman" w:hAnsi="Times New Roman" w:cs="Times New Roman"/>
          <w:sz w:val="28"/>
          <w:szCs w:val="28"/>
        </w:rPr>
        <w:t xml:space="preserve">ом вагоне с </w:t>
      </w:r>
      <w:r>
        <w:rPr>
          <w:rFonts w:ascii="Times New Roman" w:hAnsi="Times New Roman" w:cs="Times New Roman"/>
          <w:sz w:val="28"/>
          <w:szCs w:val="28"/>
        </w:rPr>
        <w:t>2</w:t>
      </w:r>
      <w:r w:rsidRPr="00191CEA">
        <w:rPr>
          <w:rFonts w:ascii="Times New Roman" w:hAnsi="Times New Roman" w:cs="Times New Roman"/>
          <w:sz w:val="28"/>
          <w:szCs w:val="28"/>
        </w:rPr>
        <w:t xml:space="preserve"> </w:t>
      </w:r>
      <w:r>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B773B" w:rsidRPr="00191CEA" w:rsidRDefault="00AB773B" w:rsidP="00617A3C">
      <w:pPr>
        <w:numPr>
          <w:ilvl w:val="0"/>
          <w:numId w:val="284"/>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B773B" w:rsidRPr="00191CEA" w:rsidRDefault="00AB773B" w:rsidP="00617A3C">
      <w:pPr>
        <w:numPr>
          <w:ilvl w:val="0"/>
          <w:numId w:val="284"/>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w:t>
      </w:r>
      <w:r>
        <w:rPr>
          <w:rFonts w:ascii="Times New Roman" w:hAnsi="Times New Roman" w:cs="Times New Roman"/>
          <w:sz w:val="28"/>
          <w:szCs w:val="28"/>
        </w:rPr>
        <w:t xml:space="preserve"> </w:t>
      </w:r>
      <w:r w:rsidRPr="00191CEA">
        <w:rPr>
          <w:rFonts w:ascii="Times New Roman" w:hAnsi="Times New Roman" w:cs="Times New Roman"/>
          <w:sz w:val="28"/>
          <w:szCs w:val="28"/>
        </w:rPr>
        <w:t>140км.</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18</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6" type="#_x0000_t75" style="width:24.3pt;height:16.85pt" o:ole="" filled="t">
            <v:fill color2="black"/>
            <v:imagedata r:id="rId57" o:title=""/>
          </v:shape>
          <o:OLEObject Type="Embed" ProgID="Equation.3" ShapeID="_x0000_i1066" DrawAspect="Content" ObjectID="_1841918489" r:id="rId65"/>
        </w:object>
      </w:r>
      <w:r w:rsidRPr="00191CEA">
        <w:rPr>
          <w:rFonts w:ascii="Times New Roman" w:hAnsi="Times New Roman" w:cs="Times New Roman"/>
          <w:sz w:val="28"/>
          <w:szCs w:val="28"/>
        </w:rPr>
        <w:t xml:space="preserve">= </w:t>
      </w:r>
      <w:r>
        <w:rPr>
          <w:rFonts w:ascii="Times New Roman" w:hAnsi="Times New Roman" w:cs="Times New Roman"/>
          <w:sz w:val="28"/>
          <w:szCs w:val="28"/>
        </w:rPr>
        <w:t>20</w:t>
      </w:r>
      <w:r w:rsidRPr="00191CEA">
        <w:rPr>
          <w:rFonts w:ascii="Times New Roman" w:hAnsi="Times New Roman" w:cs="Times New Roman"/>
          <w:sz w:val="28"/>
          <w:szCs w:val="28"/>
        </w:rPr>
        <w:t xml:space="preserve"> мин; </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B773B" w:rsidRDefault="00AB773B" w:rsidP="00AB773B">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7" type="#_x0000_t75" style="width:34.6pt;height:15.9pt" o:ole="" filled="t">
            <v:fill color2="black"/>
            <v:imagedata r:id="rId59" o:title=""/>
          </v:shape>
          <o:OLEObject Type="Embed" ProgID="Equation.3" ShapeID="_x0000_i1067" DrawAspect="Content" ObjectID="_1841918490" r:id="rId66"/>
        </w:object>
      </w:r>
      <w:r w:rsidRPr="00191CEA">
        <w:rPr>
          <w:rFonts w:ascii="Times New Roman" w:hAnsi="Times New Roman" w:cs="Times New Roman"/>
          <w:sz w:val="28"/>
          <w:szCs w:val="28"/>
        </w:rPr>
        <w:t xml:space="preserve"> = </w:t>
      </w:r>
      <w:r>
        <w:rPr>
          <w:rFonts w:ascii="Times New Roman" w:hAnsi="Times New Roman" w:cs="Times New Roman"/>
          <w:sz w:val="28"/>
          <w:szCs w:val="28"/>
        </w:rPr>
        <w:t>6</w:t>
      </w:r>
      <w:r w:rsidRPr="00191CEA">
        <w:rPr>
          <w:rFonts w:ascii="Times New Roman" w:hAnsi="Times New Roman" w:cs="Times New Roman"/>
          <w:sz w:val="28"/>
          <w:szCs w:val="28"/>
        </w:rPr>
        <w:t>00 пассажиров.</w:t>
      </w:r>
    </w:p>
    <w:p w:rsidR="00AB773B" w:rsidRDefault="00AB773B" w:rsidP="00AB773B">
      <w:pPr>
        <w:tabs>
          <w:tab w:val="left" w:pos="1560"/>
        </w:tabs>
        <w:spacing w:after="0" w:line="240" w:lineRule="auto"/>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r>
        <w:rPr>
          <w:rFonts w:ascii="Times New Roman" w:hAnsi="Times New Roman" w:cs="Times New Roman"/>
          <w:b/>
          <w:sz w:val="28"/>
          <w:szCs w:val="28"/>
        </w:rPr>
        <w:t>9</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жесткий с местами для сидения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4</w:t>
      </w:r>
      <w:r w:rsidRPr="00EA4D82">
        <w:rPr>
          <w:rFonts w:ascii="Times New Roman" w:hAnsi="Times New Roman" w:cs="Times New Roman"/>
          <w:sz w:val="28"/>
          <w:szCs w:val="28"/>
        </w:rPr>
        <w:t>20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lastRenderedPageBreak/>
        <w:t xml:space="preserve">С ним ребенок :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r>
        <w:rPr>
          <w:rFonts w:ascii="Times New Roman" w:hAnsi="Times New Roman" w:cs="Times New Roman"/>
          <w:b/>
          <w:sz w:val="28"/>
          <w:szCs w:val="28"/>
        </w:rPr>
        <w:t>0</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2</w:t>
      </w:r>
      <w:r w:rsidRPr="005C0E4C">
        <w:rPr>
          <w:rFonts w:ascii="Times New Roman" w:hAnsi="Times New Roman" w:cs="Times New Roman"/>
          <w:sz w:val="28"/>
          <w:szCs w:val="28"/>
        </w:rPr>
        <w:t>200км.</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-51</w:t>
      </w:r>
      <w:r w:rsidRPr="005C0E4C">
        <w:rPr>
          <w:rFonts w:ascii="Times New Roman" w:hAnsi="Times New Roman" w:cs="Times New Roman"/>
          <w:sz w:val="28"/>
          <w:szCs w:val="28"/>
        </w:rPr>
        <w:t>0 км.</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пассажирский</w:t>
      </w:r>
      <w:r w:rsidRPr="005C0E4C">
        <w:rPr>
          <w:rFonts w:ascii="Times New Roman" w:hAnsi="Times New Roman" w:cs="Times New Roman"/>
          <w:sz w:val="28"/>
          <w:szCs w:val="28"/>
        </w:rPr>
        <w:t>.</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B773B" w:rsidRPr="005C0E4C" w:rsidRDefault="00AB773B" w:rsidP="00617A3C">
      <w:pPr>
        <w:numPr>
          <w:ilvl w:val="0"/>
          <w:numId w:val="282"/>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w:t>
      </w:r>
      <w:r>
        <w:rPr>
          <w:rFonts w:ascii="Times New Roman" w:hAnsi="Times New Roman" w:cs="Times New Roman"/>
          <w:sz w:val="28"/>
          <w:szCs w:val="28"/>
        </w:rPr>
        <w:t>тр</w:t>
      </w:r>
      <w:r w:rsidRPr="005C0E4C">
        <w:rPr>
          <w:rFonts w:ascii="Times New Roman" w:hAnsi="Times New Roman" w:cs="Times New Roman"/>
          <w:sz w:val="28"/>
          <w:szCs w:val="28"/>
        </w:rPr>
        <w:t>ое детей (3 года</w:t>
      </w:r>
      <w:r>
        <w:rPr>
          <w:rFonts w:ascii="Times New Roman" w:hAnsi="Times New Roman" w:cs="Times New Roman"/>
          <w:sz w:val="28"/>
          <w:szCs w:val="28"/>
        </w:rPr>
        <w:t>, 5 лет</w:t>
      </w:r>
      <w:r w:rsidRPr="005C0E4C">
        <w:rPr>
          <w:rFonts w:ascii="Times New Roman" w:hAnsi="Times New Roman" w:cs="Times New Roman"/>
          <w:sz w:val="28"/>
          <w:szCs w:val="28"/>
        </w:rPr>
        <w:t xml:space="preserve"> и 7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21</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6</w:t>
      </w:r>
      <w:r w:rsidRPr="005C0E4C">
        <w:rPr>
          <w:rFonts w:ascii="Times New Roman" w:hAnsi="Times New Roman" w:cs="Times New Roman"/>
          <w:sz w:val="28"/>
          <w:szCs w:val="28"/>
        </w:rPr>
        <w:t xml:space="preserve"> купейных вагона</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1</w:t>
      </w:r>
      <w:r w:rsidRPr="005C0E4C">
        <w:rPr>
          <w:rFonts w:ascii="Times New Roman" w:hAnsi="Times New Roman" w:cs="Times New Roman"/>
          <w:sz w:val="28"/>
          <w:szCs w:val="28"/>
        </w:rPr>
        <w:t xml:space="preserve"> плацкартных вагонов</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3</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B773B" w:rsidRPr="005C0E4C" w:rsidRDefault="00AB773B" w:rsidP="00617A3C">
      <w:pPr>
        <w:numPr>
          <w:ilvl w:val="0"/>
          <w:numId w:val="281"/>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22</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8" type="#_x0000_t75" style="width:30.85pt;height:16.85pt" o:ole="" filled="t">
            <v:fill color2="black"/>
            <v:imagedata r:id="rId49" o:title=""/>
          </v:shape>
          <o:OLEObject Type="Embed" ProgID="Equation.3" ShapeID="_x0000_i1068" DrawAspect="Content" ObjectID="_1841918491" r:id="rId67"/>
        </w:object>
      </w:r>
      <w:r w:rsidRPr="005C0E4C">
        <w:rPr>
          <w:rFonts w:ascii="Times New Roman" w:hAnsi="Times New Roman" w:cs="Times New Roman"/>
          <w:sz w:val="28"/>
          <w:szCs w:val="28"/>
        </w:rPr>
        <w:t xml:space="preserve">  = </w:t>
      </w:r>
      <w:r>
        <w:rPr>
          <w:rFonts w:ascii="Times New Roman" w:hAnsi="Times New Roman" w:cs="Times New Roman"/>
          <w:sz w:val="28"/>
          <w:szCs w:val="28"/>
        </w:rPr>
        <w:t>310</w:t>
      </w:r>
      <w:r w:rsidRPr="005C0E4C">
        <w:rPr>
          <w:rFonts w:ascii="Times New Roman" w:hAnsi="Times New Roman" w:cs="Times New Roman"/>
          <w:sz w:val="28"/>
          <w:szCs w:val="28"/>
        </w:rPr>
        <w:t>0 пассажиров следует с 1 по 5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9" type="#_x0000_t75" style="width:34.6pt;height:16.85pt" o:ole="" filled="t">
            <v:fill color2="black"/>
            <v:imagedata r:id="rId51" o:title=""/>
          </v:shape>
          <o:OLEObject Type="Embed" ProgID="Equation.3" ShapeID="_x0000_i1069" DrawAspect="Content" ObjectID="_1841918492" r:id="rId68"/>
        </w:object>
      </w:r>
      <w:r w:rsidRPr="005C0E4C">
        <w:rPr>
          <w:rFonts w:ascii="Times New Roman" w:hAnsi="Times New Roman" w:cs="Times New Roman"/>
          <w:sz w:val="28"/>
          <w:szCs w:val="28"/>
        </w:rPr>
        <w:t xml:space="preserve"> = 3</w:t>
      </w:r>
      <w:r>
        <w:rPr>
          <w:rFonts w:ascii="Times New Roman" w:hAnsi="Times New Roman" w:cs="Times New Roman"/>
          <w:sz w:val="28"/>
          <w:szCs w:val="28"/>
        </w:rPr>
        <w:t>59</w:t>
      </w:r>
      <w:r w:rsidRPr="005C0E4C">
        <w:rPr>
          <w:rFonts w:ascii="Times New Roman" w:hAnsi="Times New Roman" w:cs="Times New Roman"/>
          <w:sz w:val="28"/>
          <w:szCs w:val="28"/>
        </w:rPr>
        <w:t>0 пассажиров следует с 6 по 10 зону</w:t>
      </w:r>
    </w:p>
    <w:p w:rsidR="00AB773B" w:rsidRPr="005C0E4C" w:rsidRDefault="00AB773B" w:rsidP="00617A3C">
      <w:pPr>
        <w:numPr>
          <w:ilvl w:val="0"/>
          <w:numId w:val="28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70" type="#_x0000_t75" style="width:37.4pt;height:16.85pt" o:ole="" filled="t">
            <v:fill color2="black"/>
            <v:imagedata r:id="rId53" o:title=""/>
          </v:shape>
          <o:OLEObject Type="Embed" ProgID="Equation.3" ShapeID="_x0000_i1070" DrawAspect="Content" ObjectID="_1841918493" r:id="rId69"/>
        </w:object>
      </w:r>
      <w:r w:rsidRPr="005C0E4C">
        <w:rPr>
          <w:rFonts w:ascii="Times New Roman" w:hAnsi="Times New Roman" w:cs="Times New Roman"/>
          <w:sz w:val="28"/>
          <w:szCs w:val="28"/>
        </w:rPr>
        <w:t xml:space="preserve"> = 2</w:t>
      </w:r>
      <w:r>
        <w:rPr>
          <w:rFonts w:ascii="Times New Roman" w:hAnsi="Times New Roman" w:cs="Times New Roman"/>
          <w:sz w:val="28"/>
          <w:szCs w:val="28"/>
        </w:rPr>
        <w:t>25</w:t>
      </w:r>
      <w:r w:rsidRPr="005C0E4C">
        <w:rPr>
          <w:rFonts w:ascii="Times New Roman" w:hAnsi="Times New Roman" w:cs="Times New Roman"/>
          <w:sz w:val="28"/>
          <w:szCs w:val="28"/>
        </w:rPr>
        <w:t>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71" type="#_x0000_t75" style="width:21.5pt;height:15.9pt" o:ole="" filled="t">
            <v:fill color2="black"/>
            <v:imagedata r:id="rId55" o:title=""/>
          </v:shape>
          <o:OLEObject Type="Embed" ProgID="Equation.3" ShapeID="_x0000_i1071" DrawAspect="Content" ObjectID="_1841918494" r:id="rId70"/>
        </w:object>
      </w:r>
      <w:r w:rsidRPr="005C0E4C">
        <w:rPr>
          <w:rFonts w:ascii="Times New Roman" w:hAnsi="Times New Roman" w:cs="Times New Roman"/>
          <w:sz w:val="28"/>
          <w:szCs w:val="28"/>
        </w:rPr>
        <w:t xml:space="preserve"> = 3</w:t>
      </w:r>
      <w:r>
        <w:rPr>
          <w:rFonts w:ascii="Times New Roman" w:hAnsi="Times New Roman" w:cs="Times New Roman"/>
          <w:sz w:val="28"/>
          <w:szCs w:val="28"/>
        </w:rPr>
        <w:t>5</w:t>
      </w:r>
      <w:r w:rsidRPr="005C0E4C">
        <w:rPr>
          <w:rFonts w:ascii="Times New Roman" w:hAnsi="Times New Roman" w:cs="Times New Roman"/>
          <w:sz w:val="28"/>
          <w:szCs w:val="28"/>
        </w:rPr>
        <w:t>0 билетов в час</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23</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110</w:t>
      </w:r>
      <w:r w:rsidRPr="005C0E4C">
        <w:rPr>
          <w:rFonts w:ascii="Times New Roman" w:hAnsi="Times New Roman" w:cs="Times New Roman"/>
          <w:sz w:val="28"/>
          <w:szCs w:val="28"/>
        </w:rPr>
        <w:t>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710 </w:t>
      </w:r>
      <w:r w:rsidRPr="005C0E4C">
        <w:rPr>
          <w:rFonts w:ascii="Times New Roman" w:hAnsi="Times New Roman" w:cs="Times New Roman"/>
          <w:sz w:val="28"/>
          <w:szCs w:val="28"/>
        </w:rPr>
        <w:t xml:space="preserve">км,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45 </w:t>
      </w:r>
      <w:r w:rsidRPr="005C0E4C">
        <w:rPr>
          <w:rFonts w:ascii="Times New Roman" w:hAnsi="Times New Roman" w:cs="Times New Roman"/>
          <w:sz w:val="28"/>
          <w:szCs w:val="28"/>
        </w:rPr>
        <w:t xml:space="preserve">кг,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3</w:t>
      </w:r>
      <w:r w:rsidRPr="005C0E4C">
        <w:rPr>
          <w:rFonts w:ascii="Times New Roman" w:hAnsi="Times New Roman" w:cs="Times New Roman"/>
          <w:sz w:val="28"/>
          <w:szCs w:val="28"/>
        </w:rPr>
        <w:t xml:space="preserve">.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lastRenderedPageBreak/>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 xml:space="preserve">.05.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8</w:t>
      </w:r>
      <w:r w:rsidRPr="005C0E4C">
        <w:rPr>
          <w:rFonts w:ascii="Times New Roman" w:hAnsi="Times New Roman" w:cs="Times New Roman"/>
          <w:sz w:val="28"/>
          <w:szCs w:val="28"/>
        </w:rPr>
        <w:t xml:space="preserve">.05. </w:t>
      </w:r>
    </w:p>
    <w:p w:rsidR="00AB773B" w:rsidRPr="005C0E4C" w:rsidRDefault="00AB773B" w:rsidP="00617A3C">
      <w:pPr>
        <w:numPr>
          <w:ilvl w:val="0"/>
          <w:numId w:val="286"/>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100</w:t>
      </w:r>
      <w:r w:rsidRPr="005C0E4C">
        <w:rPr>
          <w:rFonts w:ascii="Times New Roman" w:hAnsi="Times New Roman" w:cs="Times New Roman"/>
          <w:sz w:val="28"/>
          <w:szCs w:val="28"/>
        </w:rPr>
        <w:t>00руб.</w:t>
      </w:r>
    </w:p>
    <w:p w:rsidR="00AB773B" w:rsidRPr="00191CEA" w:rsidRDefault="00AB773B" w:rsidP="00AB773B">
      <w:pPr>
        <w:tabs>
          <w:tab w:val="left" w:pos="1560"/>
        </w:tabs>
        <w:jc w:val="both"/>
        <w:rPr>
          <w:rFonts w:ascii="Times New Roman" w:hAnsi="Times New Roman" w:cs="Times New Roman"/>
          <w:sz w:val="28"/>
          <w:szCs w:val="28"/>
        </w:rPr>
      </w:pPr>
    </w:p>
    <w:p w:rsidR="00DB2894" w:rsidRDefault="00DB2894">
      <w:pPr>
        <w:rPr>
          <w:rFonts w:ascii="Times New Roman" w:hAnsi="Times New Roman" w:cs="Times New Roman"/>
          <w:b/>
          <w:sz w:val="28"/>
          <w:szCs w:val="28"/>
        </w:rPr>
      </w:pPr>
      <w:r>
        <w:rPr>
          <w:rFonts w:ascii="Times New Roman" w:hAnsi="Times New Roman" w:cs="Times New Roman"/>
          <w:b/>
          <w:sz w:val="28"/>
          <w:szCs w:val="28"/>
        </w:rPr>
        <w:br w:type="page"/>
      </w:r>
    </w:p>
    <w:p w:rsidR="002A0ABD" w:rsidRPr="00DC7E7A" w:rsidRDefault="002A0ABD" w:rsidP="002A0ABD">
      <w:pPr>
        <w:tabs>
          <w:tab w:val="left" w:pos="284"/>
        </w:tabs>
        <w:spacing w:after="0" w:line="240" w:lineRule="auto"/>
        <w:ind w:firstLine="709"/>
        <w:jc w:val="both"/>
        <w:rPr>
          <w:rFonts w:ascii="Times New Roman" w:hAnsi="Times New Roman" w:cs="Times New Roman"/>
          <w:b/>
          <w:sz w:val="28"/>
          <w:szCs w:val="28"/>
        </w:rPr>
      </w:pPr>
      <w:r w:rsidRPr="00983FF0">
        <w:rPr>
          <w:rFonts w:ascii="Times New Roman" w:hAnsi="Times New Roman" w:cs="Times New Roman"/>
          <w:b/>
          <w:sz w:val="28"/>
          <w:szCs w:val="28"/>
        </w:rPr>
        <w:lastRenderedPageBreak/>
        <w:t>2.2.</w:t>
      </w:r>
      <w:r w:rsidR="00983FF0">
        <w:rPr>
          <w:rFonts w:ascii="Times New Roman" w:hAnsi="Times New Roman" w:cs="Times New Roman"/>
          <w:b/>
          <w:sz w:val="28"/>
          <w:szCs w:val="28"/>
        </w:rPr>
        <w:t>4</w:t>
      </w:r>
      <w:r w:rsidRPr="00983FF0">
        <w:rPr>
          <w:rFonts w:ascii="Times New Roman" w:hAnsi="Times New Roman" w:cs="Times New Roman"/>
          <w:b/>
          <w:sz w:val="28"/>
          <w:szCs w:val="28"/>
        </w:rPr>
        <w:t xml:space="preserve">. Перечень заданий для оценки освоения </w:t>
      </w:r>
      <w:r w:rsidR="001B0076" w:rsidRPr="00983FF0">
        <w:rPr>
          <w:rFonts w:ascii="Times New Roman" w:hAnsi="Times New Roman" w:cs="Times New Roman"/>
          <w:b/>
          <w:sz w:val="28"/>
          <w:szCs w:val="28"/>
        </w:rPr>
        <w:t>МДК.03.04</w:t>
      </w:r>
      <w:r w:rsidRPr="00983FF0">
        <w:rPr>
          <w:rFonts w:ascii="Times New Roman" w:hAnsi="Times New Roman" w:cs="Times New Roman"/>
          <w:b/>
          <w:sz w:val="28"/>
          <w:szCs w:val="28"/>
        </w:rPr>
        <w:t>. Перевозка грузов на особых условиях</w:t>
      </w:r>
    </w:p>
    <w:tbl>
      <w:tblPr>
        <w:tblStyle w:val="a8"/>
        <w:tblW w:w="0" w:type="auto"/>
        <w:tblLook w:val="04A0"/>
      </w:tblPr>
      <w:tblGrid>
        <w:gridCol w:w="5068"/>
        <w:gridCol w:w="5069"/>
      </w:tblGrid>
      <w:tr w:rsidR="002A0ABD" w:rsidRPr="00DC7E7A" w:rsidTr="00C94E5A">
        <w:tc>
          <w:tcPr>
            <w:tcW w:w="5068"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2A0ABD" w:rsidRPr="00DC7E7A" w:rsidRDefault="002A0ABD" w:rsidP="00C94E5A">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2A0ABD" w:rsidRPr="00DC7E7A" w:rsidRDefault="002A0ABD" w:rsidP="00DB2894">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836D39" w:rsidRPr="00DC7E7A" w:rsidTr="00C94E5A">
        <w:tc>
          <w:tcPr>
            <w:tcW w:w="5068" w:type="dxa"/>
          </w:tcPr>
          <w:p w:rsidR="00836D39" w:rsidRPr="00DC7E7A" w:rsidRDefault="00836D39" w:rsidP="00C94E5A">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836D39" w:rsidRPr="00DC7E7A" w:rsidRDefault="00836D39" w:rsidP="00C94E5A">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836D39" w:rsidRPr="00DC7E7A" w:rsidRDefault="00836D39" w:rsidP="001F6558">
            <w:pPr>
              <w:tabs>
                <w:tab w:val="left" w:pos="284"/>
              </w:tabs>
              <w:jc w:val="both"/>
              <w:rPr>
                <w:rFonts w:ascii="Times New Roman" w:hAnsi="Times New Roman"/>
                <w:sz w:val="24"/>
                <w:szCs w:val="24"/>
              </w:rPr>
            </w:pPr>
            <w:r w:rsidRPr="00DC7E7A">
              <w:rPr>
                <w:rFonts w:ascii="Times New Roman" w:hAnsi="Times New Roman"/>
                <w:sz w:val="24"/>
                <w:szCs w:val="24"/>
              </w:rPr>
              <w:t>Практические занятия №1-14</w:t>
            </w:r>
          </w:p>
        </w:tc>
        <w:tc>
          <w:tcPr>
            <w:tcW w:w="5069" w:type="dxa"/>
          </w:tcPr>
          <w:p w:rsidR="00836D39" w:rsidRPr="00DC7E7A" w:rsidRDefault="00836D39" w:rsidP="00E67DAF">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Pr>
                <w:rFonts w:ascii="Times New Roman" w:hAnsi="Times New Roman"/>
                <w:sz w:val="24"/>
                <w:szCs w:val="24"/>
              </w:rPr>
              <w:t xml:space="preserve">У2, </w:t>
            </w:r>
            <w:r w:rsidRPr="001F20FE">
              <w:rPr>
                <w:rFonts w:ascii="Times New Roman" w:hAnsi="Times New Roman"/>
                <w:sz w:val="24"/>
                <w:szCs w:val="24"/>
              </w:rPr>
              <w:t xml:space="preserve">У3, </w:t>
            </w:r>
            <w:r>
              <w:rPr>
                <w:rFonts w:ascii="Times New Roman" w:hAnsi="Times New Roman"/>
                <w:sz w:val="24"/>
                <w:szCs w:val="24"/>
              </w:rPr>
              <w:t xml:space="preserve">У4, </w:t>
            </w:r>
            <w:r w:rsidRPr="001F20FE">
              <w:rPr>
                <w:rFonts w:ascii="Times New Roman" w:hAnsi="Times New Roman"/>
                <w:sz w:val="24"/>
                <w:szCs w:val="24"/>
              </w:rPr>
              <w:t>З1</w:t>
            </w:r>
            <w:r>
              <w:rPr>
                <w:rFonts w:ascii="Times New Roman" w:hAnsi="Times New Roman"/>
                <w:sz w:val="24"/>
                <w:szCs w:val="24"/>
              </w:rPr>
              <w:t>, З2, З3, З4, З5, З6, З7, З8, З9, З10, З11, З12,</w:t>
            </w:r>
          </w:p>
          <w:p w:rsidR="00836D39" w:rsidRPr="00DC7E7A" w:rsidRDefault="00836D39" w:rsidP="00E67DAF">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836D39" w:rsidRPr="00DC7E7A" w:rsidRDefault="00836D39" w:rsidP="00DB2894">
            <w:pPr>
              <w:pStyle w:val="11"/>
              <w:widowControl w:val="0"/>
              <w:ind w:left="0"/>
              <w:rPr>
                <w:rFonts w:ascii="Times New Roman" w:hAnsi="Times New Roman"/>
                <w:sz w:val="24"/>
                <w:szCs w:val="24"/>
              </w:rPr>
            </w:pPr>
            <w:r>
              <w:rPr>
                <w:rFonts w:ascii="Times New Roman" w:hAnsi="Times New Roman"/>
                <w:sz w:val="24"/>
                <w:szCs w:val="24"/>
              </w:rPr>
              <w:t>ПК 3.1</w:t>
            </w:r>
          </w:p>
        </w:tc>
      </w:tr>
    </w:tbl>
    <w:p w:rsidR="000C0C90" w:rsidRPr="00DC7E7A" w:rsidRDefault="000C0C90" w:rsidP="00CB50FC">
      <w:pPr>
        <w:widowControl w:val="0"/>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pStyle w:val="ad"/>
        <w:widowControl w:val="0"/>
        <w:tabs>
          <w:tab w:val="left" w:pos="0"/>
        </w:tabs>
        <w:spacing w:before="0" w:after="0"/>
        <w:ind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DB2894">
        <w:rPr>
          <w:rFonts w:ascii="Times New Roman" w:hAnsi="Times New Roman"/>
          <w:b/>
          <w:sz w:val="28"/>
          <w:szCs w:val="28"/>
        </w:rPr>
        <w:t>4</w:t>
      </w:r>
      <w:r w:rsidRPr="00DC7E7A">
        <w:rPr>
          <w:rFonts w:ascii="Times New Roman" w:hAnsi="Times New Roman"/>
          <w:b/>
          <w:sz w:val="28"/>
          <w:szCs w:val="28"/>
        </w:rPr>
        <w:t>.1. Классификация опасных грузов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br w:type="page"/>
      </w:r>
    </w:p>
    <w:p w:rsidR="00161ADC" w:rsidRPr="00DC7E7A" w:rsidRDefault="00161ADC" w:rsidP="00CB50FC">
      <w:pPr>
        <w:pStyle w:val="ad"/>
        <w:widowControl w:val="0"/>
        <w:tabs>
          <w:tab w:val="left" w:pos="0"/>
        </w:tabs>
        <w:spacing w:before="0" w:after="0"/>
        <w:ind w:firstLine="709"/>
        <w:jc w:val="center"/>
        <w:rPr>
          <w:rFonts w:ascii="Times New Roman" w:hAnsi="Times New Roman"/>
          <w:b/>
          <w:sz w:val="28"/>
          <w:szCs w:val="28"/>
        </w:rPr>
      </w:pPr>
      <w:r w:rsidRPr="00DC7E7A">
        <w:rPr>
          <w:rFonts w:ascii="Times New Roman" w:hAnsi="Times New Roman"/>
          <w:b/>
          <w:sz w:val="28"/>
          <w:szCs w:val="28"/>
        </w:rPr>
        <w:lastRenderedPageBreak/>
        <w:t>Вариант 1.</w:t>
      </w:r>
    </w:p>
    <w:p w:rsidR="00161ADC" w:rsidRPr="00DC7E7A" w:rsidRDefault="00161AD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Задание 1. Заполнить классификацию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1 «Взрывчатые вещества и изделия (ВМ)» (содержит 6 подклассов)</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_______________________________________________________________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______________________</w:t>
      </w:r>
      <w:r w:rsidR="00695C5C" w:rsidRPr="00DC7E7A">
        <w:rPr>
          <w:rFonts w:ascii="Times New Roman" w:hAnsi="Times New Roman" w:cs="Times New Roman"/>
          <w:sz w:val="28"/>
          <w:szCs w:val="28"/>
        </w:rPr>
        <w:t>_____________</w:t>
      </w:r>
      <w:r w:rsidRPr="00DC7E7A">
        <w:rPr>
          <w:rFonts w:ascii="Times New Roman" w:hAnsi="Times New Roman" w:cs="Times New Roman"/>
          <w:sz w:val="28"/>
          <w:szCs w:val="28"/>
        </w:rPr>
        <w:t xml:space="preserve">_____________________________ 1.4________________________________________________________________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1.5______________________________________</w:t>
      </w:r>
      <w:r w:rsidR="00695C5C" w:rsidRPr="00DC7E7A">
        <w:rPr>
          <w:rFonts w:ascii="Times New Roman" w:hAnsi="Times New Roman" w:cs="Times New Roman"/>
          <w:sz w:val="28"/>
          <w:szCs w:val="28"/>
        </w:rPr>
        <w:t>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1.6________________________________________________________________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851"/>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Алюминия гидрид</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2"/>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pStyle w:val="74"/>
        <w:shd w:val="clear" w:color="auto" w:fill="auto"/>
        <w:tabs>
          <w:tab w:val="left" w:pos="0"/>
        </w:tabs>
        <w:spacing w:line="240" w:lineRule="auto"/>
        <w:ind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1. Заполнить классификацию подклассов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2 «Газы» (содержит 3 подкласса)</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2.1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2.2 _________________________________________ </w:t>
      </w:r>
    </w:p>
    <w:p w:rsidR="00161ADC" w:rsidRPr="00DC7E7A" w:rsidRDefault="00161ADC" w:rsidP="00695C5C">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2.3 _________________________________________</w:t>
      </w:r>
    </w:p>
    <w:p w:rsidR="00161ADC" w:rsidRPr="00DC7E7A" w:rsidRDefault="00161ADC" w:rsidP="00695C5C">
      <w:pPr>
        <w:tabs>
          <w:tab w:val="left" w:pos="0"/>
        </w:tabs>
        <w:spacing w:after="0" w:line="240" w:lineRule="auto"/>
        <w:rPr>
          <w:rFonts w:ascii="Times New Roman" w:hAnsi="Times New Roman" w:cs="Times New Roman"/>
          <w:sz w:val="28"/>
          <w:szCs w:val="28"/>
        </w:rPr>
      </w:pPr>
    </w:p>
    <w:p w:rsidR="00161ADC" w:rsidRPr="00DC7E7A" w:rsidRDefault="00161ADC" w:rsidP="00695C5C">
      <w:pPr>
        <w:tabs>
          <w:tab w:val="left" w:pos="0"/>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Гептан</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3"/>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классы опасных грузов в соответствии с международными требованиями.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Калия нитрат.</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161ADC" w:rsidRPr="00DC7E7A" w:rsidRDefault="00161ADC" w:rsidP="00AD0CDE">
      <w:pPr>
        <w:pStyle w:val="74"/>
        <w:numPr>
          <w:ilvl w:val="0"/>
          <w:numId w:val="74"/>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heme="minorHAnsi" w:hAnsi="Times New Roman" w:cs="Times New Roman"/>
          <w:b/>
          <w:sz w:val="28"/>
          <w:szCs w:val="28"/>
          <w:lang w:eastAsia="en-US"/>
        </w:rPr>
      </w:pPr>
      <w:r w:rsidRPr="00DC7E7A">
        <w:rPr>
          <w:rFonts w:ascii="Times New Roman" w:eastAsiaTheme="minorHAnsi" w:hAnsi="Times New Roman" w:cs="Times New Roman"/>
          <w:b/>
          <w:sz w:val="28"/>
          <w:szCs w:val="28"/>
          <w:lang w:eastAsia="en-US"/>
        </w:rPr>
        <w:br w:type="page"/>
      </w: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lastRenderedPageBreak/>
        <w:t>ПРОВЕРОЧНАЯ РАБОТА</w:t>
      </w:r>
    </w:p>
    <w:p w:rsidR="00161ADC" w:rsidRPr="00DC7E7A" w:rsidRDefault="00161ADC" w:rsidP="00CB50FC">
      <w:pPr>
        <w:pStyle w:val="ad"/>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DB2894">
        <w:rPr>
          <w:rFonts w:ascii="Times New Roman" w:hAnsi="Times New Roman"/>
          <w:b/>
          <w:sz w:val="28"/>
          <w:szCs w:val="28"/>
        </w:rPr>
        <w:t>4</w:t>
      </w:r>
      <w:r w:rsidRPr="00DC7E7A">
        <w:rPr>
          <w:rFonts w:ascii="Times New Roman" w:hAnsi="Times New Roman"/>
          <w:b/>
          <w:sz w:val="28"/>
          <w:szCs w:val="28"/>
        </w:rPr>
        <w:t xml:space="preserve">.2. </w:t>
      </w:r>
      <w:r w:rsidRPr="00DC7E7A">
        <w:rPr>
          <w:rStyle w:val="10pt"/>
          <w:b/>
          <w:bCs/>
          <w:color w:val="auto"/>
          <w:sz w:val="28"/>
          <w:szCs w:val="28"/>
        </w:rPr>
        <w:t>Тара, упаковка и маркировка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Дать характеристику железнодорожной маркировки.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7"/>
        <w:numPr>
          <w:ilvl w:val="0"/>
          <w:numId w:val="75"/>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ООН- 1309, 3190.</w:t>
      </w:r>
    </w:p>
    <w:p w:rsidR="00161ADC" w:rsidRPr="00DC7E7A" w:rsidRDefault="00161ADC" w:rsidP="00AD0CDE">
      <w:pPr>
        <w:pStyle w:val="a7"/>
        <w:numPr>
          <w:ilvl w:val="0"/>
          <w:numId w:val="7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7"/>
        <w:numPr>
          <w:ilvl w:val="0"/>
          <w:numId w:val="75"/>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дополнительные надписи в транспортной маркировке.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7"/>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- 1331, 3190.</w:t>
      </w:r>
    </w:p>
    <w:p w:rsidR="00161ADC" w:rsidRPr="00DC7E7A" w:rsidRDefault="00161ADC" w:rsidP="00AD0CDE">
      <w:pPr>
        <w:pStyle w:val="a7"/>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7"/>
        <w:numPr>
          <w:ilvl w:val="0"/>
          <w:numId w:val="76"/>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требования к таре и упаковке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161ADC" w:rsidRPr="00DC7E7A" w:rsidRDefault="00161ADC" w:rsidP="00AD0CDE">
      <w:pPr>
        <w:pStyle w:val="a7"/>
        <w:numPr>
          <w:ilvl w:val="0"/>
          <w:numId w:val="77"/>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- 3178, 1331.</w:t>
      </w:r>
    </w:p>
    <w:p w:rsidR="00161ADC" w:rsidRPr="00DC7E7A" w:rsidRDefault="00161ADC" w:rsidP="00AD0CDE">
      <w:pPr>
        <w:pStyle w:val="a7"/>
        <w:numPr>
          <w:ilvl w:val="0"/>
          <w:numId w:val="77"/>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161ADC" w:rsidRPr="00DC7E7A" w:rsidRDefault="00161ADC" w:rsidP="00AD0CDE">
      <w:pPr>
        <w:pStyle w:val="a7"/>
        <w:numPr>
          <w:ilvl w:val="0"/>
          <w:numId w:val="77"/>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695C5C" w:rsidRPr="00DC7E7A" w:rsidRDefault="00695C5C" w:rsidP="00695C5C">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695C5C" w:rsidRPr="00DC7E7A" w:rsidRDefault="00695C5C" w:rsidP="00695C5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lastRenderedPageBreak/>
        <w:t>- работа выполнена полностью или не менее чем на 80 % от объема задания, но в ней имеются недочеты и несущественные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695C5C" w:rsidRPr="00DC7E7A" w:rsidRDefault="00695C5C" w:rsidP="00695C5C">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695C5C" w:rsidRPr="00DC7E7A" w:rsidRDefault="00695C5C" w:rsidP="00695C5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695C5C" w:rsidRPr="00DC7E7A" w:rsidRDefault="00695C5C" w:rsidP="00695C5C">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95C5C" w:rsidRPr="00DC7E7A" w:rsidRDefault="00695C5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00DB2894">
        <w:rPr>
          <w:rFonts w:ascii="Times New Roman" w:hAnsi="Times New Roman" w:cs="Times New Roman"/>
          <w:b/>
          <w:sz w:val="28"/>
          <w:szCs w:val="28"/>
        </w:rPr>
        <w:t>4</w:t>
      </w:r>
      <w:r w:rsidRPr="00DC7E7A">
        <w:rPr>
          <w:rFonts w:ascii="Times New Roman" w:hAnsi="Times New Roman" w:cs="Times New Roman"/>
          <w:b/>
          <w:sz w:val="28"/>
          <w:szCs w:val="28"/>
        </w:rPr>
        <w:t>.3. Подвижной состав для перевозки опасных грузов</w:t>
      </w:r>
    </w:p>
    <w:p w:rsidR="00161ADC" w:rsidRPr="00DC7E7A" w:rsidRDefault="00161ADC" w:rsidP="00CB50FC">
      <w:pPr>
        <w:widowControl w:val="0"/>
        <w:tabs>
          <w:tab w:val="left" w:pos="0"/>
        </w:tabs>
        <w:spacing w:after="0" w:line="240" w:lineRule="auto"/>
        <w:ind w:firstLine="709"/>
        <w:rPr>
          <w:rFonts w:ascii="Times New Roman" w:hAnsi="Times New Roman" w:cs="Times New Roman"/>
          <w:b/>
          <w:sz w:val="24"/>
          <w:szCs w:val="24"/>
        </w:rPr>
      </w:pPr>
    </w:p>
    <w:p w:rsidR="00161ADC" w:rsidRPr="00DC7E7A" w:rsidRDefault="00161ADC" w:rsidP="00CB50FC">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 заданий.</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вариантах: 6.</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15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(6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(5 вопросов);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(4 вопроса);</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(1-3 вопроса).</w:t>
      </w:r>
    </w:p>
    <w:p w:rsidR="00161ADC" w:rsidRPr="00DC7E7A" w:rsidRDefault="00161ADC" w:rsidP="00CB50FC">
      <w:pPr>
        <w:tabs>
          <w:tab w:val="left" w:pos="0"/>
        </w:tabs>
        <w:spacing w:after="0" w:line="240" w:lineRule="auto"/>
        <w:ind w:firstLine="709"/>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Оранжевый цвет знака опасности означает?</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Опасность воздействия окислителей</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Взрывоопасность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Воспломеняемость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Радиационная опасность</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Токсичность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Информация о предстоящей маневровой работе должна быть предана…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По радиосвязи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По телефону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 xml:space="preserve">3) Вручение письменного наряда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По громкоговорящей связи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Через посыльного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Классификационный шифр дает представление 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 грузоотправителе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 грузополучателе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Об основных и дополнительных видах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Станции отправления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Станции назначения</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Вагоны с «ВМ» разрешается ставить в поезда…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Соединенные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Почтово-богажные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Грузовые тяжеловесные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Людские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С негабаритными грузами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3-4-3 и больших степеней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Класс 8 -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Органические пероксиды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Сильнодействующие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Едкие (коррозийные)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Инфекционные вещества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Ядовитые (токсичные)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Класс 3 это: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Взрывчатые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Ядовитые газы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Легковоспламеняющие жидкости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Окисляющие вещества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Саморазлагающиеся вещества</w:t>
      </w:r>
    </w:p>
    <w:p w:rsidR="00E60CBE" w:rsidRPr="00DC7E7A" w:rsidRDefault="00E60CBE"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Какие легковоспламеняющиеся жидкости более опасны при перевозке в цистерне?:</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низкой температурой вспышки; </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w:t>
      </w:r>
      <w:r w:rsidR="00E60CBE" w:rsidRPr="00DC7E7A">
        <w:rPr>
          <w:rFonts w:ascii="Times New Roman" w:eastAsia="Times New Roman" w:hAnsi="Times New Roman" w:cs="Times New Roman"/>
          <w:sz w:val="28"/>
          <w:szCs w:val="28"/>
        </w:rPr>
        <w:t>)</w:t>
      </w:r>
      <w:r w:rsidRPr="00DC7E7A">
        <w:rPr>
          <w:rFonts w:ascii="Times New Roman" w:eastAsia="Times New Roman" w:hAnsi="Times New Roman" w:cs="Times New Roman"/>
          <w:sz w:val="28"/>
          <w:szCs w:val="28"/>
        </w:rPr>
        <w:t xml:space="preserve"> с высокой температурой вспышки.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Термин «температура вспышки» означает:</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самую низкую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lastRenderedPageBreak/>
        <w:t>2) самую высокую температуру жидкости, при которой ее пары образуют легковоспламеняющуюся смесь с воздухом.</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Какие размеры согласно ППОГ имеет основной знак опасности, размещаемый на цистернах?</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100 мм х 100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150 мм х 150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250 мм х 250 мм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Согласно ППОГ  таблички оранжевого цвета, дополнительного знака опасности имеют размер:</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30 см х 40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40 см х 50 см.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Согласно ППОГ  к сжиженным относятся газы, которые являются частично жидкими при температуре:</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1) выше минус 50°С;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2) выше минус 100°С; </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выше минус 150°С.</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6. Можно ли наполнять  универсальную цистерну, предназначенную для перевозки различных газов, другим газом?</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можно;</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нельзя;</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можно, после соответствующей обработки.</w:t>
      </w:r>
    </w:p>
    <w:p w:rsidR="00161ADC" w:rsidRPr="00DC7E7A" w:rsidRDefault="00161ADC" w:rsidP="00CB50FC">
      <w:pPr>
        <w:tabs>
          <w:tab w:val="left" w:pos="0"/>
        </w:tabs>
        <w:spacing w:after="0" w:line="240" w:lineRule="auto"/>
        <w:ind w:firstLine="709"/>
        <w:rPr>
          <w:rFonts w:ascii="Times New Roman" w:eastAsia="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1</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8"/>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5</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2</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2</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sz w:val="28"/>
          <w:szCs w:val="28"/>
        </w:rPr>
      </w:pPr>
    </w:p>
    <w:tbl>
      <w:tblPr>
        <w:tblStyle w:val="a8"/>
        <w:tblW w:w="0" w:type="auto"/>
        <w:jc w:val="center"/>
        <w:tblLook w:val="04A0"/>
      </w:tblPr>
      <w:tblGrid>
        <w:gridCol w:w="957"/>
        <w:gridCol w:w="957"/>
        <w:gridCol w:w="957"/>
        <w:gridCol w:w="957"/>
        <w:gridCol w:w="957"/>
        <w:gridCol w:w="957"/>
      </w:tblGrid>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161ADC" w:rsidRPr="00DC7E7A" w:rsidRDefault="00161ADC" w:rsidP="00064DE2">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161ADC" w:rsidRPr="00DC7E7A" w:rsidTr="00161ADC">
        <w:trPr>
          <w:jc w:val="center"/>
        </w:trPr>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161ADC" w:rsidRPr="00DC7E7A" w:rsidRDefault="00161ADC" w:rsidP="00064DE2">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DB2894">
        <w:rPr>
          <w:rFonts w:ascii="Times New Roman" w:hAnsi="Times New Roman"/>
          <w:b/>
          <w:sz w:val="28"/>
          <w:szCs w:val="28"/>
        </w:rPr>
        <w:t>4</w:t>
      </w:r>
      <w:r w:rsidRPr="00DC7E7A">
        <w:rPr>
          <w:rFonts w:ascii="Times New Roman" w:hAnsi="Times New Roman"/>
          <w:b/>
          <w:sz w:val="28"/>
          <w:szCs w:val="28"/>
        </w:rPr>
        <w:t xml:space="preserve">.4. </w:t>
      </w:r>
      <w:r w:rsidRPr="00DC7E7A">
        <w:rPr>
          <w:rStyle w:val="10pt"/>
          <w:b/>
          <w:bCs/>
          <w:color w:val="auto"/>
          <w:sz w:val="28"/>
          <w:szCs w:val="28"/>
        </w:rPr>
        <w:t>Документальное оформление перевозки опасных грузов, формирование поездов, маневровая работа</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r w:rsidRPr="00DC7E7A">
        <w:rPr>
          <w:color w:val="auto"/>
          <w:sz w:val="28"/>
          <w:szCs w:val="28"/>
        </w:rPr>
        <w:t>Задание 1. Перечислить, как происходит порядок оформления перевозочных документов на опасные грузы.</w:t>
      </w:r>
    </w:p>
    <w:p w:rsidR="00161ADC" w:rsidRPr="00DC7E7A" w:rsidRDefault="00161ADC" w:rsidP="00064DE2">
      <w:pPr>
        <w:tabs>
          <w:tab w:val="left" w:pos="0"/>
          <w:tab w:val="left" w:pos="284"/>
          <w:tab w:val="left" w:pos="851"/>
          <w:tab w:val="left" w:pos="1276"/>
          <w:tab w:val="left" w:pos="170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Бор хлористый.</w:t>
      </w:r>
    </w:p>
    <w:p w:rsidR="00161ADC" w:rsidRPr="00DC7E7A" w:rsidRDefault="00161ADC" w:rsidP="00617A3C">
      <w:pPr>
        <w:numPr>
          <w:ilvl w:val="0"/>
          <w:numId w:val="192"/>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0"/>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064DE2">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064DE2">
      <w:pPr>
        <w:tabs>
          <w:tab w:val="left" w:pos="0"/>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4. Указать порядок постановки штемпелей на перевозочных документах. </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где происходит выдача опасного груза и каким образом.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Калия бромат.</w:t>
      </w:r>
    </w:p>
    <w:p w:rsidR="00161ADC" w:rsidRPr="00DC7E7A" w:rsidRDefault="00161ADC" w:rsidP="00AD0CDE">
      <w:pPr>
        <w:pStyle w:val="a7"/>
        <w:numPr>
          <w:ilvl w:val="0"/>
          <w:numId w:val="79"/>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1"/>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Задание 1. Перечислить приоритетность кодов прикрытия в особых отметках натурного листа.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Литий азотнокислый.</w:t>
      </w:r>
    </w:p>
    <w:p w:rsidR="00161ADC" w:rsidRPr="00DC7E7A" w:rsidRDefault="00161ADC" w:rsidP="00AD0CDE">
      <w:pPr>
        <w:pStyle w:val="a7"/>
        <w:numPr>
          <w:ilvl w:val="0"/>
          <w:numId w:val="78"/>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2"/>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161ADC" w:rsidRPr="00DC7E7A" w:rsidRDefault="00161ADC" w:rsidP="00A44AD2">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554986" w:rsidRPr="00DC7E7A" w:rsidRDefault="00554986" w:rsidP="00CB50FC">
      <w:pPr>
        <w:tabs>
          <w:tab w:val="left" w:pos="0"/>
          <w:tab w:val="left" w:pos="284"/>
        </w:tabs>
        <w:spacing w:after="0" w:line="240" w:lineRule="auto"/>
        <w:ind w:left="-567" w:firstLine="709"/>
        <w:jc w:val="both"/>
        <w:rPr>
          <w:rFonts w:ascii="Times New Roman" w:hAnsi="Times New Roman" w:cs="Times New Roman"/>
          <w:b/>
          <w:sz w:val="28"/>
          <w:szCs w:val="28"/>
        </w:rPr>
      </w:pPr>
    </w:p>
    <w:p w:rsidR="00064DE2" w:rsidRPr="00DC7E7A" w:rsidRDefault="00064DE2" w:rsidP="00064DE2">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064DE2" w:rsidRPr="00DC7E7A" w:rsidRDefault="00064DE2" w:rsidP="00064DE2">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работа выполнена полностью или не менее чем на 80 % от объема задания, </w:t>
      </w:r>
      <w:r w:rsidRPr="00DC7E7A">
        <w:rPr>
          <w:rFonts w:ascii="Times New Roman" w:hAnsi="Times New Roman"/>
          <w:sz w:val="28"/>
          <w:szCs w:val="28"/>
        </w:rPr>
        <w:lastRenderedPageBreak/>
        <w:t>но в ней имеются недочеты и несущественные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064DE2" w:rsidRPr="00DC7E7A" w:rsidRDefault="00064DE2" w:rsidP="00064DE2">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064DE2" w:rsidRPr="00DC7E7A" w:rsidRDefault="00064DE2" w:rsidP="00064DE2">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064DE2" w:rsidRPr="00DC7E7A" w:rsidRDefault="00064DE2" w:rsidP="00064DE2">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161ADC" w:rsidRPr="00DC7E7A" w:rsidRDefault="00161ADC" w:rsidP="00CB50FC">
      <w:pPr>
        <w:tabs>
          <w:tab w:val="left" w:pos="0"/>
        </w:tabs>
        <w:spacing w:after="0" w:line="240" w:lineRule="auto"/>
        <w:ind w:firstLine="709"/>
        <w:jc w:val="right"/>
        <w:rPr>
          <w:rFonts w:ascii="Times New Roman" w:hAnsi="Times New Roman" w:cs="Times New Roman"/>
          <w:b/>
          <w:caps/>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161ADC" w:rsidRPr="00DC7E7A" w:rsidRDefault="00161ADC" w:rsidP="00CB50FC">
      <w:pPr>
        <w:pStyle w:val="ad"/>
        <w:widowControl w:val="0"/>
        <w:tabs>
          <w:tab w:val="left" w:pos="0"/>
        </w:tabs>
        <w:spacing w:before="0" w:after="0"/>
        <w:ind w:left="284" w:firstLine="709"/>
        <w:jc w:val="center"/>
        <w:rPr>
          <w:rFonts w:ascii="Times New Roman" w:hAnsi="Times New Roman"/>
          <w:b/>
          <w:caps/>
          <w:sz w:val="28"/>
          <w:szCs w:val="28"/>
        </w:rPr>
      </w:pPr>
      <w:r w:rsidRPr="00DC7E7A">
        <w:rPr>
          <w:rFonts w:ascii="Times New Roman" w:hAnsi="Times New Roman"/>
          <w:b/>
          <w:sz w:val="28"/>
          <w:szCs w:val="28"/>
        </w:rPr>
        <w:t xml:space="preserve">Тема </w:t>
      </w:r>
      <w:r w:rsidR="00DB2894">
        <w:rPr>
          <w:rFonts w:ascii="Times New Roman" w:hAnsi="Times New Roman"/>
          <w:b/>
          <w:sz w:val="28"/>
          <w:szCs w:val="28"/>
        </w:rPr>
        <w:t>4</w:t>
      </w:r>
      <w:r w:rsidRPr="00DC7E7A">
        <w:rPr>
          <w:rFonts w:ascii="Times New Roman" w:hAnsi="Times New Roman"/>
          <w:b/>
          <w:sz w:val="28"/>
          <w:szCs w:val="28"/>
        </w:rPr>
        <w:t xml:space="preserve">.5. </w:t>
      </w:r>
      <w:r w:rsidRPr="00DC7E7A">
        <w:rPr>
          <w:rStyle w:val="10pt"/>
          <w:b/>
          <w:bCs/>
          <w:color w:val="auto"/>
          <w:sz w:val="28"/>
          <w:szCs w:val="24"/>
        </w:rPr>
        <w:t>Характеристики и свойства опасных грузов 1 и 7-го классов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pStyle w:val="ad"/>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1(ВМ).</w:t>
      </w:r>
    </w:p>
    <w:p w:rsidR="00161ADC" w:rsidRPr="00DC7E7A" w:rsidRDefault="00161ADC" w:rsidP="00CB50FC">
      <w:pPr>
        <w:pStyle w:val="74"/>
        <w:shd w:val="clear" w:color="auto" w:fill="auto"/>
        <w:tabs>
          <w:tab w:val="left" w:pos="0"/>
          <w:tab w:val="left" w:pos="851"/>
        </w:tabs>
        <w:spacing w:line="240" w:lineRule="auto"/>
        <w:ind w:right="-1" w:firstLine="709"/>
        <w:jc w:val="both"/>
        <w:rPr>
          <w:color w:val="auto"/>
          <w:sz w:val="28"/>
          <w:szCs w:val="28"/>
        </w:rPr>
      </w:pP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109.</w:t>
      </w:r>
    </w:p>
    <w:p w:rsidR="00161ADC" w:rsidRPr="00DC7E7A" w:rsidRDefault="00161ADC" w:rsidP="00AD0CDE">
      <w:pPr>
        <w:pStyle w:val="a7"/>
        <w:numPr>
          <w:ilvl w:val="0"/>
          <w:numId w:val="85"/>
        </w:numPr>
        <w:tabs>
          <w:tab w:val="left" w:pos="0"/>
          <w:tab w:val="left" w:pos="284"/>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pStyle w:val="a7"/>
        <w:numPr>
          <w:ilvl w:val="0"/>
          <w:numId w:val="85"/>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pStyle w:val="74"/>
        <w:shd w:val="clear" w:color="auto" w:fill="auto"/>
        <w:tabs>
          <w:tab w:val="left" w:pos="0"/>
        </w:tabs>
        <w:spacing w:line="240" w:lineRule="auto"/>
        <w:ind w:right="-1" w:firstLine="709"/>
        <w:jc w:val="both"/>
        <w:rPr>
          <w:color w:val="auto"/>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7(РМ).</w:t>
      </w:r>
    </w:p>
    <w:p w:rsidR="00161ADC" w:rsidRPr="00DC7E7A" w:rsidRDefault="00161ADC" w:rsidP="00CB50FC">
      <w:pPr>
        <w:pStyle w:val="74"/>
        <w:shd w:val="clear" w:color="auto" w:fill="auto"/>
        <w:tabs>
          <w:tab w:val="left" w:pos="0"/>
          <w:tab w:val="left" w:pos="426"/>
        </w:tabs>
        <w:spacing w:line="240" w:lineRule="auto"/>
        <w:ind w:right="-1" w:firstLine="709"/>
        <w:jc w:val="both"/>
        <w:rPr>
          <w:color w:val="auto"/>
          <w:sz w:val="28"/>
          <w:szCs w:val="28"/>
        </w:rPr>
      </w:pPr>
    </w:p>
    <w:p w:rsidR="00161ADC" w:rsidRPr="00DC7E7A" w:rsidRDefault="00161ADC" w:rsidP="00CB50FC">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119.</w:t>
      </w:r>
    </w:p>
    <w:p w:rsidR="00161ADC" w:rsidRPr="00DC7E7A" w:rsidRDefault="00161ADC" w:rsidP="00AD0CDE">
      <w:pPr>
        <w:numPr>
          <w:ilvl w:val="0"/>
          <w:numId w:val="84"/>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7"/>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7"/>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7"/>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7"/>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7"/>
        <w:numPr>
          <w:ilvl w:val="0"/>
          <w:numId w:val="8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numPr>
          <w:ilvl w:val="0"/>
          <w:numId w:val="84"/>
        </w:numPr>
        <w:tabs>
          <w:tab w:val="left" w:pos="0"/>
          <w:tab w:val="left" w:pos="284"/>
          <w:tab w:val="left" w:pos="851"/>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правила формирования вагонов, загруженных взрывчатыми материалами.</w:t>
      </w: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130.</w:t>
      </w:r>
    </w:p>
    <w:p w:rsidR="00161ADC" w:rsidRPr="00DC7E7A" w:rsidRDefault="00161ADC" w:rsidP="00AD0CDE">
      <w:pPr>
        <w:numPr>
          <w:ilvl w:val="0"/>
          <w:numId w:val="83"/>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AD0CDE">
      <w:pPr>
        <w:pStyle w:val="a7"/>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161ADC" w:rsidRPr="00DC7E7A" w:rsidRDefault="00161ADC" w:rsidP="00AD0CDE">
      <w:pPr>
        <w:pStyle w:val="a7"/>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161ADC" w:rsidRPr="00DC7E7A" w:rsidRDefault="00161ADC" w:rsidP="00AD0CDE">
      <w:pPr>
        <w:pStyle w:val="a7"/>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161ADC" w:rsidRPr="00DC7E7A" w:rsidRDefault="00161ADC" w:rsidP="00AD0CDE">
      <w:pPr>
        <w:pStyle w:val="a7"/>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161ADC" w:rsidRPr="00DC7E7A" w:rsidRDefault="00161ADC" w:rsidP="00AD0CDE">
      <w:pPr>
        <w:pStyle w:val="a7"/>
        <w:numPr>
          <w:ilvl w:val="0"/>
          <w:numId w:val="83"/>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161ADC" w:rsidRPr="00DC7E7A" w:rsidRDefault="00161ADC" w:rsidP="00AD0CDE">
      <w:pPr>
        <w:numPr>
          <w:ilvl w:val="0"/>
          <w:numId w:val="83"/>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5A0DE5" w:rsidRPr="00DC7E7A" w:rsidRDefault="005A0DE5" w:rsidP="005A0DE5">
      <w:pPr>
        <w:pStyle w:val="ad"/>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5A0DE5" w:rsidRPr="00DC7E7A" w:rsidRDefault="005A0DE5" w:rsidP="005A0DE5">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 изложение учебного материала неполное, бессистемное; имеются существенные ошибки;</w:t>
      </w:r>
    </w:p>
    <w:p w:rsidR="005A0DE5" w:rsidRPr="00DC7E7A" w:rsidRDefault="005A0DE5" w:rsidP="005A0DE5">
      <w:pPr>
        <w:pStyle w:val="ad"/>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5A0DE5" w:rsidRPr="00DC7E7A" w:rsidRDefault="005A0DE5" w:rsidP="005A0DE5">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 (РЕШЕНИЕ СИТУАЦИОННЫХ ЗАДАЧ)</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r w:rsidRPr="00DC7E7A">
        <w:rPr>
          <w:rFonts w:ascii="Times New Roman" w:hAnsi="Times New Roman" w:cs="Times New Roman"/>
          <w:b/>
          <w:sz w:val="28"/>
          <w:szCs w:val="28"/>
        </w:rPr>
        <w:t xml:space="preserve">Тема </w:t>
      </w:r>
      <w:r w:rsidR="00DB2894">
        <w:rPr>
          <w:rFonts w:ascii="Times New Roman" w:hAnsi="Times New Roman" w:cs="Times New Roman"/>
          <w:b/>
          <w:sz w:val="28"/>
          <w:szCs w:val="28"/>
        </w:rPr>
        <w:t>4</w:t>
      </w:r>
      <w:r w:rsidRPr="00DC7E7A">
        <w:rPr>
          <w:rFonts w:ascii="Times New Roman" w:hAnsi="Times New Roman" w:cs="Times New Roman"/>
          <w:b/>
          <w:sz w:val="28"/>
          <w:szCs w:val="28"/>
        </w:rPr>
        <w:t>.6</w:t>
      </w:r>
      <w:r w:rsidRPr="00DC7E7A">
        <w:rPr>
          <w:rStyle w:val="10pt"/>
          <w:rFonts w:eastAsiaTheme="minorHAnsi"/>
          <w:b/>
          <w:bCs/>
          <w:color w:val="auto"/>
          <w:sz w:val="28"/>
          <w:szCs w:val="28"/>
        </w:rPr>
        <w:t>. Аварийные (чрезвычайные) ситуации с опасными грузами.</w:t>
      </w:r>
    </w:p>
    <w:p w:rsidR="00161ADC" w:rsidRPr="00DC7E7A" w:rsidRDefault="00161ADC" w:rsidP="00CB50FC">
      <w:pPr>
        <w:tabs>
          <w:tab w:val="left" w:pos="0"/>
        </w:tabs>
        <w:spacing w:after="0" w:line="240" w:lineRule="auto"/>
        <w:ind w:firstLine="709"/>
        <w:jc w:val="center"/>
        <w:rPr>
          <w:rStyle w:val="10pt"/>
          <w:rFonts w:eastAsiaTheme="minorHAnsi"/>
          <w:b/>
          <w:bCs/>
          <w:color w:val="auto"/>
          <w:sz w:val="28"/>
          <w:szCs w:val="28"/>
        </w:rPr>
      </w:pPr>
    </w:p>
    <w:p w:rsidR="00161ADC" w:rsidRPr="00DC7E7A" w:rsidRDefault="00161ADC" w:rsidP="00CB50FC">
      <w:pPr>
        <w:tabs>
          <w:tab w:val="left" w:pos="0"/>
        </w:tabs>
        <w:spacing w:after="0" w:line="240" w:lineRule="auto"/>
        <w:ind w:firstLine="709"/>
        <w:jc w:val="center"/>
        <w:rPr>
          <w:rFonts w:ascii="Times New Roman" w:eastAsia="Calibri" w:hAnsi="Times New Roman" w:cs="Times New Roman"/>
          <w:b/>
          <w:sz w:val="28"/>
          <w:szCs w:val="28"/>
        </w:rPr>
      </w:pPr>
      <w:r w:rsidRPr="00DC7E7A">
        <w:rPr>
          <w:rFonts w:ascii="Times New Roman" w:eastAsia="Calibri" w:hAnsi="Times New Roman" w:cs="Times New Roman"/>
          <w:b/>
          <w:sz w:val="28"/>
          <w:szCs w:val="28"/>
        </w:rPr>
        <w:t xml:space="preserve">Методические указания к проверочной работе </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w:t>
      </w:r>
      <w:r w:rsidRPr="00DC7E7A">
        <w:rPr>
          <w:rFonts w:ascii="Times New Roman" w:eastAsia="Calibri" w:hAnsi="Times New Roman" w:cs="Times New Roman"/>
          <w:sz w:val="28"/>
          <w:szCs w:val="28"/>
        </w:rPr>
        <w:t xml:space="preserve">Разработано 5 вариантов заданий. </w:t>
      </w:r>
      <w:r w:rsidRPr="00DC7E7A">
        <w:rPr>
          <w:rFonts w:ascii="Times New Roman" w:hAnsi="Times New Roman" w:cs="Times New Roman"/>
          <w:sz w:val="28"/>
          <w:szCs w:val="28"/>
        </w:rPr>
        <w:t>Все варианты работы равноценны.</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20 минут.</w:t>
      </w:r>
    </w:p>
    <w:p w:rsidR="00161ADC" w:rsidRPr="00DC7E7A" w:rsidRDefault="00161ADC" w:rsidP="00CB50FC">
      <w:pPr>
        <w:tabs>
          <w:tab w:val="left" w:pos="0"/>
        </w:tabs>
        <w:spacing w:after="0" w:line="240" w:lineRule="auto"/>
        <w:ind w:firstLine="709"/>
        <w:jc w:val="both"/>
        <w:rPr>
          <w:rFonts w:ascii="Times New Roman" w:eastAsia="Calibri"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1</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перегоне, в случае получения сообщения о наличии цистерн в составе данного поезда с утечкой нефтепродуктов.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утечке из вагонов нефтепродуктов  на перегоне.</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2</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в случае проверки технического состояния грузового состава на станции обнаружено шипение сжатого газа  в ночное время суток.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обнаружении шипения сжатого газа в ночное время суток на станции.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3</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произошла утечка брома. Причиной утечки явилось разбитие несколько бутылей с бромом при столкновении вагонов при роспуске состава с сортировочной горки. Под воздействием жидкого  брома произошли нагрев и возгорание деревянных ящиков, в которых находились бутыли с  бромом, а от возникшего огня началось кипение брома во всех остальных емкостях и плавление/выбивание крышек из них. Железнодорожную станцию затянул густой буро-коричневый туман испарений брома.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утечке брома в сортировочном парке. </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4</w:t>
      </w:r>
    </w:p>
    <w:p w:rsidR="00161ADC" w:rsidRPr="00DC7E7A" w:rsidRDefault="00161ADC" w:rsidP="00CB50FC">
      <w:pPr>
        <w:tabs>
          <w:tab w:val="left" w:pos="0"/>
        </w:tabs>
        <w:spacing w:after="0" w:line="240" w:lineRule="auto"/>
        <w:ind w:firstLine="709"/>
        <w:jc w:val="both"/>
        <w:rPr>
          <w:rFonts w:ascii="Times New Roman" w:hAnsi="Times New Roman" w:cs="Times New Roman"/>
          <w:sz w:val="30"/>
          <w:szCs w:val="30"/>
          <w:shd w:val="clear" w:color="auto" w:fill="FFFFFF"/>
        </w:rPr>
      </w:pPr>
      <w:r w:rsidRPr="00DC7E7A">
        <w:rPr>
          <w:rFonts w:ascii="Times New Roman" w:eastAsia="Times New Roman" w:hAnsi="Times New Roman" w:cs="Times New Roman"/>
          <w:bCs/>
          <w:sz w:val="28"/>
          <w:szCs w:val="28"/>
        </w:rPr>
        <w:t xml:space="preserve">Возникновение аварийной ситуации на станции: при </w:t>
      </w:r>
      <w:r w:rsidRPr="00DC7E7A">
        <w:rPr>
          <w:rFonts w:ascii="Times New Roman" w:hAnsi="Times New Roman" w:cs="Times New Roman"/>
          <w:sz w:val="28"/>
          <w:szCs w:val="28"/>
          <w:shd w:val="clear" w:color="auto" w:fill="FFFFFF"/>
        </w:rPr>
        <w:t>формировании грузового поезда осмотрщиком вагонов была обнаружена цистерна с грузом "аммиак безводный" массой 43 тонны, у которой из заливной горловины </w:t>
      </w:r>
      <w:hyperlink r:id="rId71" w:tgtFrame="_blank" w:history="1">
        <w:r w:rsidRPr="00DC7E7A">
          <w:rPr>
            <w:rStyle w:val="af6"/>
            <w:rFonts w:ascii="Times New Roman" w:hAnsi="Times New Roman" w:cs="Times New Roman"/>
            <w:color w:val="auto"/>
            <w:sz w:val="28"/>
            <w:szCs w:val="28"/>
            <w:bdr w:val="none" w:sz="0" w:space="0" w:color="auto" w:frame="1"/>
            <w:shd w:val="clear" w:color="auto" w:fill="FFFFFF"/>
          </w:rPr>
          <w:t>имелось парение груза</w:t>
        </w:r>
      </w:hyperlink>
      <w:r w:rsidRPr="00DC7E7A">
        <w:rPr>
          <w:rFonts w:ascii="Times New Roman" w:hAnsi="Times New Roman" w:cs="Times New Roman"/>
          <w:sz w:val="28"/>
          <w:szCs w:val="28"/>
          <w:shd w:val="clear" w:color="auto" w:fill="FFFFFF"/>
        </w:rPr>
        <w:t>.</w:t>
      </w:r>
      <w:r w:rsidRPr="00DC7E7A">
        <w:rPr>
          <w:rFonts w:ascii="Times New Roman" w:hAnsi="Times New Roman" w:cs="Times New Roman"/>
          <w:sz w:val="30"/>
          <w:szCs w:val="30"/>
          <w:shd w:val="clear" w:color="auto" w:fill="FFFFFF"/>
        </w:rPr>
        <w:t> </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парении груза на станции.</w:t>
      </w: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p>
    <w:p w:rsidR="00161ADC" w:rsidRPr="00DC7E7A" w:rsidRDefault="00161ADC" w:rsidP="00CB50FC">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lastRenderedPageBreak/>
        <w:t>Вариант 5</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shd w:val="clear" w:color="auto" w:fill="FFFFFF"/>
        </w:rPr>
      </w:pPr>
      <w:r w:rsidRPr="00DC7E7A">
        <w:rPr>
          <w:rFonts w:ascii="Times New Roman" w:eastAsia="Times New Roman" w:hAnsi="Times New Roman" w:cs="Times New Roman"/>
          <w:bCs/>
          <w:sz w:val="28"/>
          <w:szCs w:val="28"/>
        </w:rPr>
        <w:t>Возникновение аварийной ситуации на станции</w:t>
      </w:r>
      <w:r w:rsidRPr="00DC7E7A">
        <w:rPr>
          <w:rFonts w:ascii="Times New Roman" w:hAnsi="Times New Roman" w:cs="Times New Roman"/>
          <w:sz w:val="30"/>
          <w:szCs w:val="30"/>
          <w:shd w:val="clear" w:color="auto" w:fill="FFFFFF"/>
        </w:rPr>
        <w:t xml:space="preserve">: </w:t>
      </w:r>
      <w:r w:rsidRPr="00DC7E7A">
        <w:rPr>
          <w:rFonts w:ascii="Times New Roman" w:hAnsi="Times New Roman" w:cs="Times New Roman"/>
          <w:sz w:val="28"/>
          <w:szCs w:val="28"/>
          <w:shd w:val="clear" w:color="auto" w:fill="FFFFFF"/>
        </w:rPr>
        <w:t>Свердловск-Сортировочный взорвался вагон с селитрой. Над станцией вырос гигантский чёрный гриб. Пожар окрасил небо в алый цвет. Имеются пострадавшие, во многих зданиях выбиты стёкла.</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взрыве вагона с селитрой на станции.</w:t>
      </w:r>
    </w:p>
    <w:p w:rsidR="00161ADC" w:rsidRPr="00DC7E7A" w:rsidRDefault="00161ADC" w:rsidP="00CB50FC">
      <w:pPr>
        <w:tabs>
          <w:tab w:val="left" w:pos="0"/>
        </w:tabs>
        <w:spacing w:after="0" w:line="240" w:lineRule="auto"/>
        <w:ind w:firstLine="709"/>
        <w:jc w:val="both"/>
        <w:rPr>
          <w:rFonts w:ascii="Times New Roman" w:eastAsia="Times New Roman" w:hAnsi="Times New Roman" w:cs="Times New Roman"/>
          <w:sz w:val="28"/>
          <w:szCs w:val="28"/>
        </w:rPr>
      </w:pPr>
    </w:p>
    <w:p w:rsidR="005A0DE5" w:rsidRPr="00DC7E7A" w:rsidRDefault="005A0DE5" w:rsidP="005A0DE5">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5A0DE5" w:rsidRPr="00DC7E7A" w:rsidRDefault="005A0DE5" w:rsidP="005A0DE5">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«5»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«4»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полученных знаний в письменной форме полное, но допускаются отдельные незначительные ошибки;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«3»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«2» ставится, если:</w:t>
      </w:r>
    </w:p>
    <w:p w:rsidR="005A0DE5" w:rsidRPr="00DC7E7A" w:rsidRDefault="005A0DE5" w:rsidP="005A0DE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161ADC" w:rsidRPr="00DC7E7A" w:rsidRDefault="00161ADC" w:rsidP="00CB50FC">
      <w:pPr>
        <w:tabs>
          <w:tab w:val="left" w:pos="0"/>
        </w:tabs>
        <w:spacing w:after="0" w:line="240" w:lineRule="auto"/>
        <w:ind w:firstLine="709"/>
        <w:jc w:val="right"/>
        <w:rPr>
          <w:rFonts w:ascii="Times New Roman" w:hAnsi="Times New Roman" w:cs="Times New Roman"/>
          <w:spacing w:val="1"/>
          <w:sz w:val="28"/>
          <w:szCs w:val="28"/>
        </w:rPr>
      </w:pPr>
    </w:p>
    <w:p w:rsidR="00CB6173" w:rsidRDefault="00CB6173" w:rsidP="00CB6173">
      <w:pPr>
        <w:widowControl w:val="0"/>
        <w:tabs>
          <w:tab w:val="left" w:pos="0"/>
        </w:tabs>
        <w:spacing w:after="0" w:line="240" w:lineRule="auto"/>
        <w:ind w:firstLine="709"/>
        <w:jc w:val="center"/>
        <w:rPr>
          <w:rFonts w:ascii="Times New Roman" w:hAnsi="Times New Roman" w:cs="Times New Roman"/>
          <w:b/>
          <w:sz w:val="28"/>
          <w:szCs w:val="28"/>
        </w:rPr>
      </w:pPr>
      <w:r w:rsidRPr="00CB6173">
        <w:rPr>
          <w:rFonts w:ascii="Times New Roman" w:hAnsi="Times New Roman" w:cs="Times New Roman"/>
          <w:b/>
          <w:sz w:val="28"/>
          <w:szCs w:val="28"/>
        </w:rPr>
        <w:t>ИНСТРУКЦИОННЫЕ КАРТЫ ДЛЯ ПРОВЕДЕНИЯ ПРАКТИЧЕСКИХ ЗАНЯТИЙ</w:t>
      </w:r>
    </w:p>
    <w:p w:rsidR="00CB6173" w:rsidRDefault="00CB6173" w:rsidP="00CB50FC">
      <w:pPr>
        <w:widowControl w:val="0"/>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ПРАКТИЧЕСКИХ ЗАНЯТИЙ:</w:t>
      </w: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u w:val="single"/>
          <w:lang w:val="ru-RU"/>
        </w:rPr>
      </w:pPr>
      <w:r w:rsidRPr="00DC7E7A">
        <w:rPr>
          <w:rFonts w:ascii="Times New Roman" w:eastAsia="Times New Roman" w:hAnsi="Times New Roman" w:cs="Times New Roman"/>
          <w:b/>
          <w:sz w:val="28"/>
          <w:szCs w:val="28"/>
          <w:u w:val="single"/>
          <w:lang w:val="ru-RU"/>
        </w:rPr>
        <w:t xml:space="preserve">Раздел </w:t>
      </w:r>
      <w:r w:rsidR="00DB2894">
        <w:rPr>
          <w:rFonts w:ascii="Times New Roman" w:eastAsia="Times New Roman" w:hAnsi="Times New Roman" w:cs="Times New Roman"/>
          <w:b/>
          <w:sz w:val="28"/>
          <w:szCs w:val="28"/>
          <w:u w:val="single"/>
          <w:lang w:val="ru-RU"/>
        </w:rPr>
        <w:t>4</w:t>
      </w:r>
      <w:r w:rsidRPr="00DC7E7A">
        <w:rPr>
          <w:rFonts w:ascii="Times New Roman" w:eastAsia="Times New Roman" w:hAnsi="Times New Roman" w:cs="Times New Roman"/>
          <w:b/>
          <w:sz w:val="28"/>
          <w:szCs w:val="28"/>
          <w:u w:val="single"/>
          <w:lang w:val="ru-RU"/>
        </w:rPr>
        <w:t>. Организация перевозки грузов на особых условиях</w:t>
      </w:r>
    </w:p>
    <w:p w:rsidR="00161ADC" w:rsidRPr="00DC7E7A" w:rsidRDefault="00161ADC" w:rsidP="00CB50FC">
      <w:pPr>
        <w:pStyle w:val="TableParagraph"/>
        <w:tabs>
          <w:tab w:val="left" w:pos="0"/>
        </w:tabs>
        <w:ind w:firstLine="709"/>
        <w:rPr>
          <w:rFonts w:ascii="Times New Roman" w:eastAsia="Times New Roman" w:hAnsi="Times New Roman" w:cs="Times New Roman"/>
          <w:b/>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 xml:space="preserve">Тема </w:t>
      </w:r>
      <w:r w:rsidR="00DB2894">
        <w:rPr>
          <w:rFonts w:ascii="Times New Roman" w:eastAsia="Times New Roman" w:hAnsi="Times New Roman" w:cs="Times New Roman"/>
          <w:b/>
          <w:sz w:val="28"/>
          <w:szCs w:val="28"/>
          <w:lang w:val="ru-RU"/>
        </w:rPr>
        <w:t>4</w:t>
      </w:r>
      <w:r w:rsidRPr="00DC7E7A">
        <w:rPr>
          <w:rFonts w:ascii="Times New Roman" w:eastAsia="Times New Roman" w:hAnsi="Times New Roman" w:cs="Times New Roman"/>
          <w:b/>
          <w:sz w:val="28"/>
          <w:szCs w:val="28"/>
          <w:lang w:val="ru-RU"/>
        </w:rPr>
        <w:t>.1. Классификация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характера опасности перевозимого груза. Код опасности.</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№2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Определение класса, подкласса, категории, степени опасности, наименования и номера ООН опасных грузов</w:t>
      </w:r>
      <w:r w:rsidRPr="00DC7E7A">
        <w:rPr>
          <w:rFonts w:ascii="Times New Roman" w:hAnsi="Times New Roman" w:cs="Times New Roman"/>
          <w:bCs/>
          <w:sz w:val="28"/>
          <w:szCs w:val="28"/>
        </w:rPr>
        <w:t>.</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№3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Определение условий перевозки опасного груза в крытом вагоне.</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№4 </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Определение условий перевозки опасного груза наливом в вагоне-цистерне.</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№5 </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Определение возможности совместной перевозки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sz w:val="28"/>
          <w:szCs w:val="28"/>
          <w:lang w:val="ru-RU"/>
        </w:rPr>
        <w:t xml:space="preserve">Тема </w:t>
      </w:r>
      <w:r w:rsidR="00DB2894">
        <w:rPr>
          <w:rFonts w:ascii="Times New Roman" w:eastAsia="Times New Roman" w:hAnsi="Times New Roman" w:cs="Times New Roman"/>
          <w:b/>
          <w:sz w:val="28"/>
          <w:szCs w:val="28"/>
          <w:lang w:val="ru-RU"/>
        </w:rPr>
        <w:t>4</w:t>
      </w:r>
      <w:r w:rsidRPr="00DC7E7A">
        <w:rPr>
          <w:rFonts w:ascii="Times New Roman" w:eastAsia="Times New Roman" w:hAnsi="Times New Roman" w:cs="Times New Roman"/>
          <w:b/>
          <w:sz w:val="28"/>
          <w:szCs w:val="28"/>
          <w:lang w:val="ru-RU"/>
        </w:rPr>
        <w:t>.2. Тара, упаковка и маркировка</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№6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Маркировка грузового места с опасным грузом</w:t>
      </w:r>
      <w:r w:rsidRPr="00DC7E7A">
        <w:rPr>
          <w:rFonts w:ascii="Times New Roman" w:eastAsia="Times New Roman" w:hAnsi="Times New Roman" w:cs="Times New Roman"/>
          <w:b/>
          <w:bCs/>
          <w:sz w:val="28"/>
          <w:szCs w:val="28"/>
          <w:lang w:val="ru-RU"/>
        </w:rPr>
        <w:t>.</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lastRenderedPageBreak/>
        <w:t xml:space="preserve">Практическое занятие </w:t>
      </w:r>
      <w:r w:rsidRPr="00DC7E7A">
        <w:rPr>
          <w:rFonts w:ascii="Times New Roman" w:eastAsia="Times New Roman" w:hAnsi="Times New Roman" w:cs="Times New Roman"/>
          <w:b/>
          <w:sz w:val="28"/>
          <w:szCs w:val="28"/>
          <w:lang w:val="ru-RU"/>
        </w:rPr>
        <w:t xml:space="preserve">№7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Маркировка грузового места с опасным грузом, обладающим несколькими видами опасности.</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w:t>
      </w:r>
      <w:r w:rsidR="00DB2894">
        <w:rPr>
          <w:rFonts w:ascii="Times New Roman" w:eastAsia="Times New Roman" w:hAnsi="Times New Roman" w:cs="Times New Roman"/>
          <w:b/>
          <w:bCs/>
          <w:sz w:val="28"/>
          <w:szCs w:val="28"/>
          <w:lang w:val="ru-RU"/>
        </w:rPr>
        <w:t>4</w:t>
      </w:r>
      <w:r w:rsidRPr="00DC7E7A">
        <w:rPr>
          <w:rFonts w:ascii="Times New Roman" w:eastAsia="Times New Roman" w:hAnsi="Times New Roman" w:cs="Times New Roman"/>
          <w:b/>
          <w:bCs/>
          <w:sz w:val="28"/>
          <w:szCs w:val="28"/>
          <w:lang w:val="ru-RU"/>
        </w:rPr>
        <w:t xml:space="preserve">.3. </w:t>
      </w:r>
      <w:r w:rsidRPr="00DC7E7A">
        <w:rPr>
          <w:rStyle w:val="10pt"/>
          <w:rFonts w:eastAsiaTheme="minorHAnsi"/>
          <w:color w:val="auto"/>
          <w:sz w:val="28"/>
          <w:szCs w:val="28"/>
        </w:rPr>
        <w:t>Подвижной состав для перевозки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 xml:space="preserve">№8 </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Нанесение знаков опасности на вагоны.</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№9</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Нанесение знаков опасности при контейнерной и контрейлерной перевозках.</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№10</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r w:rsidRPr="00DC7E7A">
        <w:rPr>
          <w:rFonts w:ascii="Times New Roman" w:hAnsi="Times New Roman" w:cs="Times New Roman"/>
          <w:sz w:val="28"/>
          <w:szCs w:val="28"/>
          <w:lang w:val="ru-RU"/>
        </w:rPr>
        <w:t>Нанесение знаков опасности и дополнительных надписей на вагоны, находящиеся в собственности грузовладельцев.</w:t>
      </w:r>
    </w:p>
    <w:p w:rsidR="00161ADC" w:rsidRPr="00DC7E7A" w:rsidRDefault="00161ADC" w:rsidP="00CB50FC">
      <w:pPr>
        <w:pStyle w:val="TableParagraph"/>
        <w:tabs>
          <w:tab w:val="left" w:pos="0"/>
        </w:tabs>
        <w:ind w:firstLine="709"/>
        <w:jc w:val="both"/>
        <w:rPr>
          <w:rFonts w:ascii="Times New Roman" w:hAnsi="Times New Roman" w:cs="Times New Roman"/>
          <w:sz w:val="28"/>
          <w:szCs w:val="28"/>
          <w:lang w:val="ru-RU"/>
        </w:rPr>
      </w:pP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w:t>
      </w:r>
      <w:r w:rsidR="00DB2894">
        <w:rPr>
          <w:rFonts w:ascii="Times New Roman" w:eastAsia="Times New Roman" w:hAnsi="Times New Roman" w:cs="Times New Roman"/>
          <w:b/>
          <w:bCs/>
          <w:sz w:val="28"/>
          <w:szCs w:val="28"/>
          <w:lang w:val="ru-RU"/>
        </w:rPr>
        <w:t>4</w:t>
      </w:r>
      <w:r w:rsidRPr="00DC7E7A">
        <w:rPr>
          <w:rFonts w:ascii="Times New Roman" w:eastAsia="Times New Roman" w:hAnsi="Times New Roman" w:cs="Times New Roman"/>
          <w:b/>
          <w:bCs/>
          <w:sz w:val="28"/>
          <w:szCs w:val="28"/>
          <w:lang w:val="ru-RU"/>
        </w:rPr>
        <w:t xml:space="preserve">.4. </w:t>
      </w:r>
      <w:r w:rsidRPr="00DC7E7A">
        <w:rPr>
          <w:rStyle w:val="10pt"/>
          <w:rFonts w:eastAsiaTheme="minorHAnsi"/>
          <w:color w:val="auto"/>
          <w:sz w:val="28"/>
          <w:szCs w:val="28"/>
        </w:rPr>
        <w:t>Документаль</w:t>
      </w:r>
      <w:r w:rsidRPr="00DC7E7A">
        <w:rPr>
          <w:rStyle w:val="10pt"/>
          <w:rFonts w:eastAsiaTheme="minorHAnsi"/>
          <w:color w:val="auto"/>
          <w:sz w:val="28"/>
          <w:szCs w:val="28"/>
        </w:rPr>
        <w:softHyphen/>
        <w:t>ное оформление пере</w:t>
      </w:r>
      <w:r w:rsidRPr="00DC7E7A">
        <w:rPr>
          <w:rStyle w:val="10pt"/>
          <w:rFonts w:eastAsiaTheme="minorHAnsi"/>
          <w:color w:val="auto"/>
          <w:sz w:val="28"/>
          <w:szCs w:val="28"/>
        </w:rPr>
        <w:softHyphen/>
        <w:t>возки опасных грузов, формирование поездов, маневровая работа</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№11</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перевозочных документов при перевозке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№12</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кодов для натурного листа при перевозке опасных грузов.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№13</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hAnsi="Times New Roman" w:cs="Times New Roman"/>
          <w:sz w:val="28"/>
          <w:szCs w:val="28"/>
          <w:lang w:val="ru-RU"/>
        </w:rPr>
        <w:t>Оформление перевозочных документов при международной перевозке.</w:t>
      </w:r>
    </w:p>
    <w:p w:rsidR="00161ADC" w:rsidRPr="00DC7E7A" w:rsidRDefault="00161ADC" w:rsidP="00CB50FC">
      <w:pPr>
        <w:pStyle w:val="TableParagraph"/>
        <w:tabs>
          <w:tab w:val="left" w:pos="0"/>
          <w:tab w:val="left" w:pos="720"/>
          <w:tab w:val="left" w:pos="1260"/>
        </w:tabs>
        <w:ind w:firstLine="709"/>
        <w:jc w:val="both"/>
        <w:rPr>
          <w:rFonts w:ascii="Times New Roman" w:eastAsia="Times New Roman" w:hAnsi="Times New Roman" w:cs="Times New Roman"/>
          <w:b/>
          <w:bCs/>
          <w:sz w:val="28"/>
          <w:szCs w:val="28"/>
          <w:lang w:val="ru-RU"/>
        </w:rPr>
      </w:pPr>
    </w:p>
    <w:p w:rsidR="00161ADC" w:rsidRPr="00DC7E7A" w:rsidRDefault="00161ADC" w:rsidP="00CB50FC">
      <w:pPr>
        <w:pStyle w:val="TableParagraph"/>
        <w:tabs>
          <w:tab w:val="left" w:pos="0"/>
          <w:tab w:val="left" w:pos="720"/>
          <w:tab w:val="left" w:pos="1260"/>
        </w:tabs>
        <w:ind w:firstLine="709"/>
        <w:jc w:val="both"/>
        <w:rPr>
          <w:rFonts w:ascii="Times New Roman" w:eastAsia="Times New Roman" w:hAnsi="Times New Roman" w:cs="Times New Roman"/>
          <w:b/>
          <w:bCs/>
          <w:sz w:val="28"/>
          <w:szCs w:val="28"/>
          <w:lang w:val="ru-RU"/>
        </w:rPr>
      </w:pPr>
      <w:r w:rsidRPr="00DC7E7A">
        <w:rPr>
          <w:rFonts w:ascii="Times New Roman" w:eastAsia="Times New Roman" w:hAnsi="Times New Roman" w:cs="Times New Roman"/>
          <w:b/>
          <w:bCs/>
          <w:sz w:val="28"/>
          <w:szCs w:val="28"/>
          <w:lang w:val="ru-RU"/>
        </w:rPr>
        <w:t xml:space="preserve">Тема </w:t>
      </w:r>
      <w:r w:rsidR="00DB2894">
        <w:rPr>
          <w:rFonts w:ascii="Times New Roman" w:eastAsia="Times New Roman" w:hAnsi="Times New Roman" w:cs="Times New Roman"/>
          <w:b/>
          <w:bCs/>
          <w:sz w:val="28"/>
          <w:szCs w:val="28"/>
          <w:lang w:val="ru-RU"/>
        </w:rPr>
        <w:t>4</w:t>
      </w:r>
      <w:r w:rsidRPr="00DC7E7A">
        <w:rPr>
          <w:rFonts w:ascii="Times New Roman" w:eastAsia="Times New Roman" w:hAnsi="Times New Roman" w:cs="Times New Roman"/>
          <w:b/>
          <w:bCs/>
          <w:sz w:val="28"/>
          <w:szCs w:val="28"/>
          <w:lang w:val="ru-RU"/>
        </w:rPr>
        <w:t xml:space="preserve">.5. </w:t>
      </w:r>
      <w:r w:rsidRPr="00DC7E7A">
        <w:rPr>
          <w:rStyle w:val="10pt"/>
          <w:rFonts w:eastAsiaTheme="minorHAnsi"/>
          <w:color w:val="auto"/>
          <w:sz w:val="28"/>
          <w:szCs w:val="28"/>
        </w:rPr>
        <w:t>Характеристики и свойства опасных грузов 1 и 7-го классов</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sz w:val="28"/>
          <w:szCs w:val="28"/>
          <w:lang w:val="ru-RU"/>
        </w:rPr>
      </w:pPr>
      <w:r w:rsidRPr="00DC7E7A">
        <w:rPr>
          <w:rFonts w:ascii="Times New Roman" w:eastAsia="Times New Roman" w:hAnsi="Times New Roman" w:cs="Times New Roman"/>
          <w:b/>
          <w:bCs/>
          <w:sz w:val="28"/>
          <w:szCs w:val="28"/>
          <w:lang w:val="ru-RU"/>
        </w:rPr>
        <w:t xml:space="preserve">Практическое занятие </w:t>
      </w:r>
      <w:r w:rsidRPr="00DC7E7A">
        <w:rPr>
          <w:rFonts w:ascii="Times New Roman" w:eastAsia="Times New Roman" w:hAnsi="Times New Roman" w:cs="Times New Roman"/>
          <w:b/>
          <w:sz w:val="28"/>
          <w:szCs w:val="28"/>
          <w:lang w:val="ru-RU"/>
        </w:rPr>
        <w:t>№14</w:t>
      </w:r>
    </w:p>
    <w:p w:rsidR="00161ADC" w:rsidRPr="00DC7E7A" w:rsidRDefault="00161ADC" w:rsidP="00CB50FC">
      <w:pPr>
        <w:pStyle w:val="TableParagraph"/>
        <w:tabs>
          <w:tab w:val="left" w:pos="0"/>
        </w:tabs>
        <w:ind w:firstLine="709"/>
        <w:jc w:val="both"/>
        <w:rPr>
          <w:rFonts w:ascii="Times New Roman" w:eastAsia="Times New Roman" w:hAnsi="Times New Roman" w:cs="Times New Roman"/>
          <w:b/>
          <w:bCs/>
          <w:sz w:val="28"/>
          <w:szCs w:val="28"/>
          <w:lang w:val="ru-RU"/>
        </w:rPr>
      </w:pPr>
      <w:r w:rsidRPr="00DC7E7A">
        <w:rPr>
          <w:rFonts w:ascii="Times New Roman" w:hAnsi="Times New Roman" w:cs="Times New Roman"/>
          <w:sz w:val="28"/>
          <w:szCs w:val="28"/>
          <w:lang w:val="ru-RU"/>
        </w:rPr>
        <w:t>Оформление перевозочных документов, нанесение знаков опасности на вагон при перевозке взрывчатых материалов.</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1</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Определение характера опасности перевозимого груза. Код опасности</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характер опасного груза, код опасности.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перевозимого опасного груза, его класс. Дать характеристику класса перевозимого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
        <w:gridCol w:w="964"/>
        <w:gridCol w:w="964"/>
        <w:gridCol w:w="964"/>
        <w:gridCol w:w="964"/>
        <w:gridCol w:w="964"/>
        <w:gridCol w:w="964"/>
        <w:gridCol w:w="964"/>
        <w:gridCol w:w="964"/>
        <w:gridCol w:w="964"/>
      </w:tblGrid>
      <w:tr w:rsidR="00161ADC" w:rsidRPr="00DC7E7A" w:rsidTr="00161ADC">
        <w:tc>
          <w:tcPr>
            <w:tcW w:w="9639"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521"/>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Алюминия 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Амилацетат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Блаугаз</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Гептан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Диэтилен триамин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Ифханол-2Т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нитрат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Композиции изоцианатные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Магния фторсиликат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Мука рыбная (отходы рыбные),      нестабилизированная</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Правилам перевозки опасных грузов класс, подкласс, код опасности перевозимого груза.</w:t>
      </w:r>
    </w:p>
    <w:p w:rsidR="00161ADC" w:rsidRPr="00DC7E7A" w:rsidRDefault="00161ADC" w:rsidP="00CB50FC">
      <w:pPr>
        <w:tabs>
          <w:tab w:val="left" w:pos="0"/>
          <w:tab w:val="left" w:pos="426"/>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w:t>
      </w:r>
    </w:p>
    <w:p w:rsidR="00161ADC" w:rsidRPr="00DC7E7A" w:rsidRDefault="00161ADC" w:rsidP="00CB50FC">
      <w:pPr>
        <w:tabs>
          <w:tab w:val="left" w:pos="0"/>
          <w:tab w:val="left" w:pos="993"/>
          <w:tab w:val="left" w:pos="9639"/>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lastRenderedPageBreak/>
        <w:t>Практическое занятие № 2</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Определение класса, подкласса, категории, степени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опасности, наименования и номера ООН опасных грузов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категорию, степень опасности, № ООН. </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опасного груза.</w:t>
      </w:r>
    </w:p>
    <w:p w:rsidR="00161ADC" w:rsidRPr="00DC7E7A" w:rsidRDefault="00161ADC" w:rsidP="00CB50FC">
      <w:pPr>
        <w:tabs>
          <w:tab w:val="left" w:pos="0"/>
          <w:tab w:val="left" w:pos="1920"/>
        </w:tabs>
        <w:spacing w:after="0" w:line="240" w:lineRule="auto"/>
        <w:ind w:firstLine="709"/>
        <w:rPr>
          <w:rFonts w:ascii="Times New Roman"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159"/>
      </w:tblGrid>
      <w:tr w:rsidR="00161ADC" w:rsidRPr="00DC7E7A" w:rsidTr="00161ADC">
        <w:tc>
          <w:tcPr>
            <w:tcW w:w="10348"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161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ацетон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дизельное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соляная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 бутан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хлор</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кислород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серная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пестициды</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класс, подкласс, категорию, степень опасности, №ООН.</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опасных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Описать меры безопасности при аварийных ситуациях для данного опасного груза и сделать соответствующие выводы.</w:t>
      </w: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lastRenderedPageBreak/>
        <w:t xml:space="preserve">Практическое занятие № 3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Определение условий перевозки опасного груза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в крытом вагоне</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рода подвижного состава под перевозку опасных грузов; научиться определять условия перевозки.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284"/>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опасного груза по его классификационному шифру и № ООН.</w:t>
      </w:r>
    </w:p>
    <w:p w:rsidR="00161ADC" w:rsidRPr="00DC7E7A" w:rsidRDefault="00161ADC" w:rsidP="00CB50FC">
      <w:pPr>
        <w:tabs>
          <w:tab w:val="left" w:pos="0"/>
          <w:tab w:val="left" w:pos="284"/>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672"/>
        <w:gridCol w:w="1673"/>
        <w:gridCol w:w="1672"/>
        <w:gridCol w:w="1673"/>
        <w:gridCol w:w="1673"/>
      </w:tblGrid>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4351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4312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2233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3212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4213</w:t>
            </w:r>
          </w:p>
        </w:tc>
      </w:tr>
      <w:tr w:rsidR="00161ADC" w:rsidRPr="00DC7E7A" w:rsidTr="00161ADC">
        <w:trPr>
          <w:trHeight w:val="307"/>
        </w:trPr>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№ООН</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1392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1400</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1741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1206</w:t>
            </w:r>
          </w:p>
        </w:tc>
        <w:tc>
          <w:tcPr>
            <w:tcW w:w="1673" w:type="dxa"/>
            <w:tcBorders>
              <w:top w:val="single" w:sz="4" w:space="0" w:color="auto"/>
              <w:left w:val="single" w:sz="4" w:space="0" w:color="auto"/>
              <w:bottom w:val="single" w:sz="4" w:space="0" w:color="auto"/>
              <w:right w:val="single" w:sz="4" w:space="0" w:color="auto"/>
            </w:tcBorders>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1376</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3212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4312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8172</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4321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2413</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№ООН</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1220</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1390</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1751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2011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1063</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наименование опасного груза.</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опасных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4</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Определение условий перевозки опасного груза наливом в вагоне-цистерне</w:t>
      </w:r>
    </w:p>
    <w:p w:rsidR="00161ADC" w:rsidRPr="00DC7E7A" w:rsidRDefault="00161ADC" w:rsidP="00CB50FC">
      <w:pPr>
        <w:tabs>
          <w:tab w:val="left" w:pos="0"/>
        </w:tabs>
        <w:spacing w:after="0" w:line="240" w:lineRule="auto"/>
        <w:ind w:firstLine="709"/>
        <w:jc w:val="center"/>
        <w:rPr>
          <w:rFonts w:ascii="Times New Roman" w:hAnsi="Times New Roman" w:cs="Times New Roman"/>
          <w:b/>
          <w:sz w:val="48"/>
          <w:szCs w:val="4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рода подвижного состава опасных грузов, перевозимых наливом в вагонах-цистернах; научиться определять условия перевозки. </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номер ООН, номер аварийной карточки, штемпеля на перевозочных документах, специальные трафареты на цистерне и знаки опасности данного опасного груза.</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672"/>
        <w:gridCol w:w="1673"/>
        <w:gridCol w:w="1672"/>
        <w:gridCol w:w="1673"/>
        <w:gridCol w:w="1673"/>
      </w:tblGrid>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3</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4</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5</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Наименование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Алкилат</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Бензол</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Бутан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Гексаран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Диизобутилен</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Вариант</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6</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7</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8</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9</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szCs w:val="32"/>
              </w:rPr>
            </w:pPr>
            <w:r w:rsidRPr="00DC7E7A">
              <w:rPr>
                <w:rFonts w:ascii="Times New Roman" w:hAnsi="Times New Roman" w:cs="Times New Roman"/>
                <w:b/>
                <w:szCs w:val="32"/>
              </w:rPr>
              <w:t>10</w:t>
            </w:r>
          </w:p>
        </w:tc>
      </w:tr>
      <w:tr w:rsidR="00161ADC" w:rsidRPr="00DC7E7A" w:rsidTr="00161ADC">
        <w:tc>
          <w:tcPr>
            <w:tcW w:w="184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rPr>
                <w:rFonts w:ascii="Times New Roman" w:hAnsi="Times New Roman" w:cs="Times New Roman"/>
                <w:b/>
                <w:szCs w:val="32"/>
              </w:rPr>
            </w:pPr>
            <w:r w:rsidRPr="00DC7E7A">
              <w:rPr>
                <w:rFonts w:ascii="Times New Roman" w:hAnsi="Times New Roman" w:cs="Times New Roman"/>
                <w:b/>
                <w:szCs w:val="32"/>
              </w:rPr>
              <w:t>Классификационный шифр груза</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Жидкость «ИМ»</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Закрепитель У-2</w:t>
            </w:r>
          </w:p>
        </w:tc>
        <w:tc>
          <w:tcPr>
            <w:tcW w:w="1672"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Изооктан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Креолин</w:t>
            </w:r>
          </w:p>
        </w:tc>
        <w:tc>
          <w:tcPr>
            <w:tcW w:w="1673"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szCs w:val="32"/>
              </w:rPr>
            </w:pPr>
            <w:r w:rsidRPr="00DC7E7A">
              <w:rPr>
                <w:rFonts w:ascii="Times New Roman" w:hAnsi="Times New Roman" w:cs="Times New Roman"/>
                <w:szCs w:val="32"/>
              </w:rPr>
              <w:t>Латекс</w:t>
            </w:r>
          </w:p>
        </w:tc>
      </w:tr>
    </w:tbl>
    <w:p w:rsidR="00161ADC" w:rsidRPr="00DC7E7A" w:rsidRDefault="00161ADC" w:rsidP="00CB50FC">
      <w:pPr>
        <w:tabs>
          <w:tab w:val="left" w:pos="0"/>
          <w:tab w:val="left" w:pos="192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справочнику и по наименованию опасного груза в каких цистернах разрешается перевозить данный опасный груз.</w:t>
      </w:r>
    </w:p>
    <w:p w:rsidR="00161ADC" w:rsidRPr="00DC7E7A" w:rsidRDefault="00161ADC" w:rsidP="00CB50FC">
      <w:pPr>
        <w:tabs>
          <w:tab w:val="left" w:pos="0"/>
          <w:tab w:val="left" w:pos="192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 зависимости от вида опасного груза выбрать из Правил перевозок грузов по железным дорогам подвижной состав.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для данного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Нарисовать штемпеля на перевозочных документах. Указать, кто ставит штемпеля, и на каких документах.</w:t>
      </w: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36"/>
          <w:szCs w:val="36"/>
        </w:rPr>
      </w:pPr>
      <w:r w:rsidRPr="00DC7E7A">
        <w:rPr>
          <w:rFonts w:ascii="Times New Roman" w:hAnsi="Times New Roman" w:cs="Times New Roman"/>
          <w:b/>
          <w:caps/>
          <w:sz w:val="36"/>
          <w:szCs w:val="36"/>
        </w:rPr>
        <w:lastRenderedPageBreak/>
        <w:t>П</w:t>
      </w:r>
      <w:r w:rsidRPr="00DC7E7A">
        <w:rPr>
          <w:rFonts w:ascii="Times New Roman" w:hAnsi="Times New Roman" w:cs="Times New Roman"/>
          <w:b/>
          <w:sz w:val="36"/>
          <w:szCs w:val="36"/>
        </w:rPr>
        <w:t>рактическое занятие</w:t>
      </w:r>
      <w:r w:rsidRPr="00DC7E7A">
        <w:rPr>
          <w:rFonts w:ascii="Times New Roman" w:hAnsi="Times New Roman" w:cs="Times New Roman"/>
          <w:b/>
          <w:caps/>
          <w:sz w:val="36"/>
          <w:szCs w:val="36"/>
        </w:rPr>
        <w:t xml:space="preserve"> № 5</w:t>
      </w:r>
    </w:p>
    <w:p w:rsidR="00161ADC" w:rsidRPr="00DC7E7A" w:rsidRDefault="00161ADC" w:rsidP="00CB50FC">
      <w:pPr>
        <w:tabs>
          <w:tab w:val="left" w:pos="0"/>
        </w:tabs>
        <w:spacing w:after="0" w:line="240" w:lineRule="auto"/>
        <w:ind w:firstLine="709"/>
        <w:jc w:val="center"/>
        <w:rPr>
          <w:rFonts w:ascii="Times New Roman" w:hAnsi="Times New Roman" w:cs="Times New Roman"/>
          <w:b/>
          <w:caps/>
          <w:sz w:val="36"/>
          <w:szCs w:val="48"/>
        </w:rPr>
      </w:pPr>
      <w:r w:rsidRPr="00DC7E7A">
        <w:rPr>
          <w:rFonts w:ascii="Times New Roman" w:hAnsi="Times New Roman" w:cs="Times New Roman"/>
          <w:b/>
          <w:sz w:val="36"/>
          <w:szCs w:val="48"/>
        </w:rPr>
        <w:t>Определение возможности совместной перевозки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определять возможность совместной перевозки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совместную перевозку двух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r>
      <w:tr w:rsidR="00161ADC" w:rsidRPr="00DC7E7A" w:rsidTr="00161ADC">
        <w:trPr>
          <w:trHeight w:val="192"/>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161ADC" w:rsidRPr="00DC7E7A" w:rsidTr="00161ADC">
        <w:trPr>
          <w:cantSplit/>
          <w:trHeight w:val="1922"/>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б/водн.</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алюмосилиций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Бора трихлорид</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хл б/в</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Диэтилкарб</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«Арктика»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Изобутилен</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Изопентан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сплав</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Копра</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 уксус 80%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Лития амид</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Масло ацетонов</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Натрий</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Метил дихлорэтан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Пенька чесаная</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Пентан</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род подвижного состава для  совместной перевозки  двух опасных грузов.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знаки опасности для обоих опасных грузов.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Описать меры безопасности при аварийных ситуациях для данных опасных грузов и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lastRenderedPageBreak/>
        <w:t>Практическое занятие № 6</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с опасным грузом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маркировку на опасные грузы в транспортной упаковке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аргон</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 этилированный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бром</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пероксид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кислород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известь хлорная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Тара</w:t>
            </w:r>
          </w:p>
        </w:tc>
      </w:tr>
      <w:tr w:rsidR="00161ADC" w:rsidRPr="00DC7E7A" w:rsidTr="00161ADC">
        <w:trPr>
          <w:cantSplit/>
          <w:trHeight w:val="2033"/>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бутыли в ящиках</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бочки</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бутыли 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баллоны</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 ящиках</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Знак опасности (по приложению №2 ППОГ)</w:t>
            </w:r>
          </w:p>
        </w:tc>
      </w:tr>
      <w:tr w:rsidR="00161ADC" w:rsidRPr="00DC7E7A" w:rsidTr="00161ADC">
        <w:trPr>
          <w:cantSplit/>
          <w:trHeight w:val="1358"/>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6б</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6б</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4в</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p w:rsidR="00161ADC" w:rsidRPr="00DC7E7A" w:rsidRDefault="00161ADC" w:rsidP="00A164F8">
            <w:pPr>
              <w:tabs>
                <w:tab w:val="left" w:pos="0"/>
              </w:tabs>
              <w:spacing w:after="0" w:line="240" w:lineRule="auto"/>
              <w:jc w:val="center"/>
              <w:rPr>
                <w:rFonts w:ascii="Times New Roman" w:hAnsi="Times New Roman" w:cs="Times New Roman"/>
              </w:rPr>
            </w:pP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6а</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Нарисовать соответствующую тару и нанести маркировку (№ ООН, классификационный шифр, транспортное название опасного груза, манипуляционного знака, № аварийной карточки).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7</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Маркировка грузового места с опасным грузом, обладающим несколькими видами опасности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пользоваться Правилами перевозки опасных грузов; научиться наносить маркировку на опасные грузы, обладающие несколькими видами опасности в транспортной упаковке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номера ООН, классификационные шифры и знаки опасности, наносимые на тару.</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 и номера ООН</w:t>
            </w:r>
          </w:p>
        </w:tc>
      </w:tr>
      <w:tr w:rsidR="00161ADC" w:rsidRPr="00DC7E7A" w:rsidTr="00161ADC">
        <w:trPr>
          <w:trHeight w:val="379"/>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1309</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1384</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2000</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1331</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3190</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1328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1343</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3088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3178</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1331</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3178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3077</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1605</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Тара ящики</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 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8</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Нанесение знаков опасности на вагоны </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наносить знаки опасности на вагоны.</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193"/>
        <w:gridCol w:w="848"/>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Варианты</w:t>
            </w:r>
          </w:p>
        </w:tc>
      </w:tr>
      <w:tr w:rsidR="00161ADC" w:rsidRPr="00DC7E7A" w:rsidTr="00161ADC">
        <w:trPr>
          <w:trHeight w:val="235"/>
        </w:trPr>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2</w:t>
            </w:r>
          </w:p>
        </w:tc>
        <w:tc>
          <w:tcPr>
            <w:tcW w:w="1020"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3</w:t>
            </w:r>
          </w:p>
        </w:tc>
        <w:tc>
          <w:tcPr>
            <w:tcW w:w="1193"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4</w:t>
            </w:r>
          </w:p>
        </w:tc>
        <w:tc>
          <w:tcPr>
            <w:tcW w:w="848"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10</w:t>
            </w:r>
          </w:p>
        </w:tc>
      </w:tr>
      <w:tr w:rsidR="00161ADC" w:rsidRPr="00DC7E7A" w:rsidTr="00161ADC">
        <w:trPr>
          <w:cantSplit/>
          <w:trHeight w:val="2841"/>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Порох бездымный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Воздух сжатый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Газойль</w:t>
            </w:r>
          </w:p>
        </w:tc>
        <w:tc>
          <w:tcPr>
            <w:tcW w:w="1193"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Мочевины нитрат увлажненный, с массовой долей воды не менее 10%</w:t>
            </w:r>
          </w:p>
        </w:tc>
        <w:tc>
          <w:tcPr>
            <w:tcW w:w="848"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Бария дихромат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Кислота хлоруксусная твердая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Реагент ПАФ-13А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Ртути (1) хлорид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Циклогексан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Гуанидина нитрат</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szCs w:val="28"/>
              </w:rPr>
            </w:pPr>
            <w:r w:rsidRPr="00DC7E7A">
              <w:rPr>
                <w:rFonts w:ascii="Times New Roman" w:hAnsi="Times New Roman" w:cs="Times New Roman"/>
                <w:b/>
                <w:szCs w:val="28"/>
              </w:rPr>
              <w:t>Род подвижного состава</w:t>
            </w:r>
          </w:p>
        </w:tc>
      </w:tr>
      <w:tr w:rsidR="00161ADC" w:rsidRPr="00DC7E7A" w:rsidTr="00161ADC">
        <w:trPr>
          <w:cantSplit/>
          <w:trHeight w:val="2334"/>
        </w:trPr>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0"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Цистерна</w:t>
            </w:r>
          </w:p>
        </w:tc>
        <w:tc>
          <w:tcPr>
            <w:tcW w:w="1193"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  грузоотправителя</w:t>
            </w:r>
          </w:p>
        </w:tc>
        <w:tc>
          <w:tcPr>
            <w:tcW w:w="848"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Специализированная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Специализированная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 грузоотправителя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Собственная цистерна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szCs w:val="28"/>
              </w:rPr>
            </w:pPr>
            <w:r w:rsidRPr="00DC7E7A">
              <w:rPr>
                <w:rFonts w:ascii="Times New Roman" w:hAnsi="Times New Roman" w:cs="Times New Roman"/>
                <w:szCs w:val="28"/>
              </w:rPr>
              <w:t>Крытый</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соответствующий подвижной состав и нанести согласно Правил перевозок грузов с.565-566 и Правил перевозок опасных грузов: знак опасности, № ООН, номер аварийной карточки.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Указать места, где наносятся на вагоны знаки опасности и их размеры.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40"/>
        </w:rPr>
      </w:pPr>
      <w:r w:rsidRPr="00DC7E7A">
        <w:rPr>
          <w:rFonts w:ascii="Times New Roman" w:hAnsi="Times New Roman" w:cs="Times New Roman"/>
          <w:b/>
          <w:sz w:val="36"/>
          <w:szCs w:val="40"/>
        </w:rPr>
        <w:lastRenderedPageBreak/>
        <w:t xml:space="preserve">Практическое занятие № 9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 xml:space="preserve">Нанесение знаков опасности при контейнерной и </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контрейлерной перевозках</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знаки опасности при контейнерной и контрейлерной перевозке.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235"/>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39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Водород сжатый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Алюминия карбид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Гексафторпропилен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Железа трихлорид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трихлоруксусная</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боргидрид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Лития гидрид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Модификатор ТК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Барий</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подвижного состава  для всех вариантов контейнер и контрейлер</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соответствующий контейнер и контрейлер и согласно Правил перевозок грузов и Правил перевозок опасных грузов: знак опасности, № ООН, номер аварийной карточки нанести на транспортное средство.</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места, где наносятся знаки опасности и их размеры на контейнере и контрейлере.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10</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Нанесение знаков опасности и дополнительных надписей на вагоны, находящиеся в собственности грузовладельцев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32"/>
          <w:szCs w:val="32"/>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наносить знаки опасности и дополнительные надписи на вагоны, находящиеся в собственности грузовладельцев</w:t>
      </w:r>
    </w:p>
    <w:p w:rsidR="00161ADC" w:rsidRPr="00DC7E7A" w:rsidRDefault="00161ADC" w:rsidP="00CB50FC">
      <w:pPr>
        <w:tabs>
          <w:tab w:val="left" w:pos="0"/>
        </w:tabs>
        <w:spacing w:after="0" w:line="240" w:lineRule="auto"/>
        <w:ind w:firstLine="709"/>
        <w:jc w:val="both"/>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знаки опасности.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235"/>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033"/>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Эфир диизопропиловый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Экстралин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Циклогексанон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Фурфурол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Углеаммиакит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Трихлорсилан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Трикрезол</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Спирт этиловый винный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 АР</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Пропан</w:t>
            </w:r>
          </w:p>
        </w:tc>
      </w:tr>
      <w:tr w:rsidR="00161ADC" w:rsidRPr="00DC7E7A" w:rsidTr="00161ADC">
        <w:trPr>
          <w:cantSplit/>
          <w:trHeight w:val="351"/>
        </w:trPr>
        <w:tc>
          <w:tcPr>
            <w:tcW w:w="10206" w:type="dxa"/>
            <w:gridSpan w:val="10"/>
          </w:tcPr>
          <w:p w:rsidR="00161ADC" w:rsidRPr="00DC7E7A" w:rsidRDefault="00161ADC" w:rsidP="00A164F8">
            <w:pPr>
              <w:tabs>
                <w:tab w:val="left" w:pos="0"/>
              </w:tabs>
              <w:spacing w:after="0" w:line="240" w:lineRule="auto"/>
              <w:rPr>
                <w:rFonts w:ascii="Times New Roman" w:hAnsi="Times New Roman" w:cs="Times New Roman"/>
                <w:b/>
              </w:rPr>
            </w:pPr>
            <w:r w:rsidRPr="00DC7E7A">
              <w:rPr>
                <w:rFonts w:ascii="Times New Roman" w:hAnsi="Times New Roman" w:cs="Times New Roman"/>
                <w:b/>
              </w:rPr>
              <w:t>Род подвижного состава  для всех вариантов собственные цистерны</w:t>
            </w:r>
          </w:p>
        </w:tc>
      </w:tr>
    </w:tbl>
    <w:p w:rsidR="00161ADC" w:rsidRPr="00DC7E7A" w:rsidRDefault="00161ADC" w:rsidP="00CB50FC">
      <w:pPr>
        <w:tabs>
          <w:tab w:val="left" w:pos="0"/>
        </w:tabs>
        <w:spacing w:after="0" w:line="240" w:lineRule="auto"/>
        <w:ind w:firstLine="709"/>
        <w:rPr>
          <w:rFonts w:ascii="Times New Roman" w:hAnsi="Times New Roman" w:cs="Times New Roman"/>
          <w:b/>
        </w:rPr>
      </w:pP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Определить знаки опасности по приложению №2 ППОГ.</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соответствующий подвижной состав и указать согласно Правил перевозок грузов и Правил перевозок опасных грузов: знак опасности, № ООН, номер аварийной карточки нанести на транспортное средство знаки опасности и дополнительные надписи.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Указать места, где наносятся знаки опасности на цистернах.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Сделать соответствующие выводы.</w:t>
      </w:r>
    </w:p>
    <w:p w:rsidR="00161ADC" w:rsidRPr="00DC7E7A" w:rsidRDefault="00161ADC" w:rsidP="00CB50FC">
      <w:pPr>
        <w:tabs>
          <w:tab w:val="left" w:pos="0"/>
        </w:tabs>
        <w:spacing w:after="0" w:line="240" w:lineRule="auto"/>
        <w:ind w:firstLine="709"/>
        <w:jc w:val="center"/>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11</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при перевозке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накладную на опасные грузы в соответствии варианта</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617A3C">
      <w:pPr>
        <w:numPr>
          <w:ilvl w:val="0"/>
          <w:numId w:val="192"/>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варианта из Приложения №2 ППОГ:</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161ADC" w:rsidRPr="00DC7E7A" w:rsidRDefault="00161ADC" w:rsidP="00AD0CDE">
      <w:pPr>
        <w:numPr>
          <w:ilvl w:val="0"/>
          <w:numId w:val="86"/>
        </w:numPr>
        <w:tabs>
          <w:tab w:val="left" w:pos="0"/>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161ADC" w:rsidRPr="00DC7E7A" w:rsidRDefault="00161ADC" w:rsidP="00CB50FC">
      <w:pPr>
        <w:tabs>
          <w:tab w:val="left" w:pos="0"/>
        </w:tabs>
        <w:spacing w:after="0" w:line="240" w:lineRule="auto"/>
        <w:ind w:firstLine="709"/>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 хлористый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тормозная «Нева»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уксусная,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р-р концентрации более 80% по массе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Литий азотнокислый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Пакля</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Нарисовать соответствующие штемпеля.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порядок постановки штемпелей на перевозочных документах.</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outlineLvl w:val="0"/>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12</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8"/>
        </w:rPr>
      </w:pPr>
      <w:r w:rsidRPr="00DC7E7A">
        <w:rPr>
          <w:rFonts w:ascii="Times New Roman" w:hAnsi="Times New Roman" w:cs="Times New Roman"/>
          <w:b/>
          <w:sz w:val="36"/>
          <w:szCs w:val="48"/>
        </w:rPr>
        <w:t>Оформление кодов для натурного листа поезда при перевозке опасных грузов</w:t>
      </w:r>
    </w:p>
    <w:p w:rsidR="00161ADC" w:rsidRPr="00DC7E7A" w:rsidRDefault="00161ADC" w:rsidP="00CB50FC">
      <w:pPr>
        <w:tabs>
          <w:tab w:val="left" w:pos="0"/>
        </w:tabs>
        <w:spacing w:after="0" w:line="240" w:lineRule="auto"/>
        <w:ind w:firstLine="709"/>
        <w:rPr>
          <w:rFonts w:ascii="Times New Roman" w:hAnsi="Times New Roman" w:cs="Times New Roman"/>
          <w:b/>
          <w:sz w:val="36"/>
          <w:szCs w:val="36"/>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оформлять натурный лист поезда на определенный вид опасного груза. </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На основе данных практического занятия № 4 составить натурный лист поезда с указанием кодов опасного груза: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tbl>
      <w:tblPr>
        <w:tblpPr w:leftFromText="180" w:rightFromText="180" w:vertAnchor="text" w:horzAnchor="margin" w:tblpX="108" w:tblpY="10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
        <w:gridCol w:w="1017"/>
        <w:gridCol w:w="1017"/>
        <w:gridCol w:w="1017"/>
        <w:gridCol w:w="1017"/>
        <w:gridCol w:w="1017"/>
        <w:gridCol w:w="1019"/>
        <w:gridCol w:w="1017"/>
        <w:gridCol w:w="1017"/>
        <w:gridCol w:w="1017"/>
      </w:tblGrid>
      <w:tr w:rsidR="00161ADC" w:rsidRPr="00DC7E7A" w:rsidTr="00161ADC">
        <w:trPr>
          <w:trHeight w:val="379"/>
        </w:trPr>
        <w:tc>
          <w:tcPr>
            <w:tcW w:w="10173"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Аммиак безводный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Бор хлористый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Газолин</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Жидкость тормозная «Нева»</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Йод</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бромат</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уксусная, </w:t>
            </w:r>
          </w:p>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р-р концентрации более 80% по массе</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Литий азотнокислый</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Пакля</w:t>
            </w:r>
          </w:p>
        </w:tc>
      </w:tr>
    </w:tbl>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Заполнить натурный лист поезда ДУ-1.</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Проставить в вышеуказанных документах требуемые коды соответствующего опасного груза.</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AD0CDE">
      <w:pPr>
        <w:numPr>
          <w:ilvl w:val="0"/>
          <w:numId w:val="87"/>
        </w:numPr>
        <w:tabs>
          <w:tab w:val="clear" w:pos="785"/>
          <w:tab w:val="left" w:pos="0"/>
          <w:tab w:val="left" w:pos="426"/>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Сделать вывод.</w:t>
      </w:r>
    </w:p>
    <w:p w:rsidR="00161ADC" w:rsidRPr="00DC7E7A" w:rsidRDefault="00161ADC" w:rsidP="00CB50FC">
      <w:pPr>
        <w:tabs>
          <w:tab w:val="left" w:pos="0"/>
          <w:tab w:val="left" w:pos="426"/>
          <w:tab w:val="left" w:pos="1134"/>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40"/>
        </w:rPr>
      </w:pPr>
      <w:r w:rsidRPr="00DC7E7A">
        <w:rPr>
          <w:rFonts w:ascii="Times New Roman" w:hAnsi="Times New Roman" w:cs="Times New Roman"/>
          <w:b/>
          <w:sz w:val="36"/>
          <w:szCs w:val="40"/>
        </w:rPr>
        <w:lastRenderedPageBreak/>
        <w:t>Практическое занятие № 13</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при  международной перевозке</w:t>
      </w: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i/>
          <w:sz w:val="28"/>
          <w:szCs w:val="28"/>
        </w:rPr>
        <w:t>:</w:t>
      </w:r>
      <w:r w:rsidRPr="00DC7E7A">
        <w:rPr>
          <w:rFonts w:ascii="Times New Roman" w:hAnsi="Times New Roman" w:cs="Times New Roman"/>
          <w:sz w:val="28"/>
          <w:szCs w:val="28"/>
        </w:rPr>
        <w:t xml:space="preserve"> научиться оформлять перевозочные документы на опасные грузы при международной перевозке</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AD0CDE">
      <w:pPr>
        <w:numPr>
          <w:ilvl w:val="0"/>
          <w:numId w:val="58"/>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w:t>
      </w:r>
    </w:p>
    <w:p w:rsidR="00161ADC" w:rsidRPr="00DC7E7A" w:rsidRDefault="00161ADC" w:rsidP="00CB50FC">
      <w:pPr>
        <w:tabs>
          <w:tab w:val="left" w:pos="0"/>
          <w:tab w:val="left" w:pos="993"/>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379"/>
        </w:trPr>
        <w:tc>
          <w:tcPr>
            <w:tcW w:w="10206" w:type="dxa"/>
            <w:gridSpan w:val="10"/>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hideMark/>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428"/>
        </w:trPr>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Хлор</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Трикрезол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 АР</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Экстралин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Фурфурол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Трихлорсилан</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Углеаммиакит</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Трикезол</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Спирт этиловый (винный)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hideMark/>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Мышьяк</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Определить сферу применения Соглашения о международном железнодорожном грузовом сообщении (СМГС).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где имеется перечень грузов, которые не допускаются к перевозке в международном сообщении.</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Написать, из каких листов состоит накладная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на каком языке печатаются бланки накладных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Написать, какие отметки в накладной делаются таможней, указать графу накладной.</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Дать определения: </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зона таможенного контроля;</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склад временного хранения грузов под таможенным контролем.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Сделать соответствующие выводы.</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br w:type="page"/>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36"/>
        </w:rPr>
      </w:pPr>
      <w:r w:rsidRPr="00DC7E7A">
        <w:rPr>
          <w:rFonts w:ascii="Times New Roman" w:hAnsi="Times New Roman" w:cs="Times New Roman"/>
          <w:b/>
          <w:sz w:val="36"/>
          <w:szCs w:val="36"/>
        </w:rPr>
        <w:lastRenderedPageBreak/>
        <w:t>Практическое занятие № 14</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r w:rsidRPr="00DC7E7A">
        <w:rPr>
          <w:rFonts w:ascii="Times New Roman" w:hAnsi="Times New Roman" w:cs="Times New Roman"/>
          <w:b/>
          <w:sz w:val="36"/>
          <w:szCs w:val="52"/>
        </w:rPr>
        <w:t>Оформление перевозочных документов, нанесение знаков опасности на вагон при перевозке взрывчатых материалов</w:t>
      </w:r>
    </w:p>
    <w:p w:rsidR="00161ADC" w:rsidRPr="00DC7E7A" w:rsidRDefault="00161ADC" w:rsidP="00CB50FC">
      <w:pPr>
        <w:tabs>
          <w:tab w:val="left" w:pos="0"/>
        </w:tabs>
        <w:spacing w:after="0" w:line="240" w:lineRule="auto"/>
        <w:ind w:firstLine="709"/>
        <w:jc w:val="center"/>
        <w:rPr>
          <w:rFonts w:ascii="Times New Roman" w:hAnsi="Times New Roman" w:cs="Times New Roman"/>
          <w:b/>
          <w:sz w:val="36"/>
          <w:szCs w:val="52"/>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научиться оформлять перевозочные документы, наносить знаки опасности на вагоны при перевозке взрывчатых материалов.</w:t>
      </w:r>
    </w:p>
    <w:p w:rsidR="00161ADC" w:rsidRPr="00DC7E7A" w:rsidRDefault="00161ADC" w:rsidP="00CB50FC">
      <w:pPr>
        <w:tabs>
          <w:tab w:val="left" w:pos="0"/>
        </w:tabs>
        <w:spacing w:after="0" w:line="240" w:lineRule="auto"/>
        <w:ind w:firstLine="709"/>
        <w:rPr>
          <w:rFonts w:ascii="Times New Roman" w:hAnsi="Times New Roman" w:cs="Times New Roman"/>
          <w:sz w:val="32"/>
          <w:szCs w:val="32"/>
        </w:rPr>
      </w:pPr>
    </w:p>
    <w:p w:rsidR="00161ADC" w:rsidRPr="00DC7E7A" w:rsidRDefault="00161ADC" w:rsidP="00CB50FC">
      <w:pPr>
        <w:tabs>
          <w:tab w:val="left" w:pos="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161ADC" w:rsidRPr="00DC7E7A" w:rsidRDefault="00161ADC" w:rsidP="00617A3C">
      <w:pPr>
        <w:numPr>
          <w:ilvl w:val="0"/>
          <w:numId w:val="192"/>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161ADC" w:rsidRPr="00DC7E7A" w:rsidRDefault="00161ADC" w:rsidP="00CB50FC">
      <w:pPr>
        <w:tabs>
          <w:tab w:val="left" w:pos="0"/>
          <w:tab w:val="left" w:pos="284"/>
        </w:tabs>
        <w:spacing w:after="0" w:line="240" w:lineRule="auto"/>
        <w:ind w:firstLine="709"/>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161ADC" w:rsidRPr="00DC7E7A" w:rsidTr="00161ADC">
        <w:trPr>
          <w:trHeight w:val="196"/>
        </w:trPr>
        <w:tc>
          <w:tcPr>
            <w:tcW w:w="10206" w:type="dxa"/>
            <w:gridSpan w:val="10"/>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161ADC" w:rsidRPr="00DC7E7A" w:rsidTr="00161ADC">
        <w:trPr>
          <w:trHeight w:val="379"/>
        </w:trPr>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vAlign w:val="center"/>
          </w:tcPr>
          <w:p w:rsidR="00161ADC" w:rsidRPr="00DC7E7A" w:rsidRDefault="00161ADC" w:rsidP="00A164F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161ADC" w:rsidRPr="00DC7E7A" w:rsidTr="00161ADC">
        <w:trPr>
          <w:cantSplit/>
          <w:trHeight w:val="264"/>
        </w:trPr>
        <w:tc>
          <w:tcPr>
            <w:tcW w:w="1021" w:type="dxa"/>
            <w:gridSpan w:val="10"/>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b/>
              </w:rPr>
              <w:t>Условный номер взрывчатых материалов</w:t>
            </w:r>
          </w:p>
        </w:tc>
      </w:tr>
      <w:tr w:rsidR="00161ADC" w:rsidRPr="00DC7E7A" w:rsidTr="00161ADC">
        <w:trPr>
          <w:cantSplit/>
          <w:trHeight w:val="1066"/>
        </w:trPr>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126</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138</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141</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153</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167</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179</w:t>
            </w:r>
          </w:p>
        </w:tc>
        <w:tc>
          <w:tcPr>
            <w:tcW w:w="1021" w:type="dxa"/>
            <w:textDirection w:val="btLr"/>
            <w:vAlign w:val="center"/>
          </w:tcPr>
          <w:p w:rsidR="00161ADC" w:rsidRPr="00DC7E7A" w:rsidRDefault="00161ADC" w:rsidP="00A164F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182</w:t>
            </w:r>
          </w:p>
        </w:tc>
      </w:tr>
    </w:tbl>
    <w:p w:rsidR="00161ADC" w:rsidRPr="00DC7E7A" w:rsidRDefault="00161ADC" w:rsidP="00CB50FC">
      <w:pPr>
        <w:tabs>
          <w:tab w:val="left" w:pos="0"/>
        </w:tabs>
        <w:spacing w:after="0" w:line="240" w:lineRule="auto"/>
        <w:ind w:firstLine="709"/>
        <w:rPr>
          <w:rFonts w:ascii="Times New Roman" w:hAnsi="Times New Roman" w:cs="Times New Roman"/>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род подвижного состава.</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Указать, где наносятся знаки опасности на вагоне, и какие.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Нарисовать знаки опасности, необходимые на вагоне.</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Указать, на каком языке печатаются бланки накладных СМГС.</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Написать, какие отметки делаются в накладной при перевозке взрывчатых материалов.</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Указать минимальные нормы прикрытия в поездах и при маневрах для вагона, загруженного взрывчатым материалом.</w:t>
      </w: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p>
    <w:p w:rsidR="00161ADC" w:rsidRPr="00DC7E7A" w:rsidRDefault="00161ADC"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Сделать соответствующие выводы.</w:t>
      </w:r>
    </w:p>
    <w:p w:rsidR="00161ADC" w:rsidRPr="00DC7E7A" w:rsidRDefault="00161ADC" w:rsidP="00CB50FC">
      <w:pPr>
        <w:tabs>
          <w:tab w:val="left" w:pos="0"/>
        </w:tabs>
        <w:spacing w:after="0" w:line="240" w:lineRule="auto"/>
        <w:ind w:firstLine="709"/>
        <w:rPr>
          <w:rFonts w:ascii="Times New Roman" w:hAnsi="Times New Roman" w:cs="Times New Roman"/>
          <w:b/>
          <w:sz w:val="32"/>
          <w:szCs w:val="32"/>
        </w:rPr>
      </w:pP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lastRenderedPageBreak/>
        <w:t xml:space="preserve">– работа выполнена полностью и правильно;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свободно использует справочную литературу, делает обоснованные выводы из результатов расчётов;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умеет самостоятельно решать практические задачи с некоторыми недочётами, ориентироваться в справочной литературе, правильно оценивать полученные результаты расчётов и сделать вы воды;</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с помощью преподавателя показал умения получить правильные решения конкретной практической задачи, пользоваться справочной литературой, правильно оценить полученные результаты расчётов и сделать выводы или самостоятельно с допущением ошибок;</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 не выполнил практическую задачу, не умеет пользоваться справочной литературой, делать выводы.</w:t>
      </w:r>
      <w:r w:rsidRPr="00DC7E7A">
        <w:rPr>
          <w:rFonts w:ascii="Times New Roman" w:eastAsia="TimesNewRomanPSMT" w:hAnsi="Times New Roman" w:cs="Times New Roman"/>
          <w:bCs/>
          <w:sz w:val="28"/>
          <w:szCs w:val="28"/>
        </w:rPr>
        <w:t xml:space="preserve">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lastRenderedPageBreak/>
        <w:t>В данном случае обучающийся не допускается к защите отчета. Работа должна быть исправлена с учетом недостатков.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161ADC" w:rsidRPr="00DC7E7A" w:rsidRDefault="00161ADC"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lastRenderedPageBreak/>
        <w:t>Вопросы для подготовки к ДИФФЕРЕНЦИРОВАННОМУ ЗАЧЕТУ</w:t>
      </w:r>
    </w:p>
    <w:p w:rsidR="0089644A" w:rsidRPr="00DC7E7A" w:rsidRDefault="0089644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lastRenderedPageBreak/>
        <w:t>Знаки опасности на таре.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617A3C">
      <w:pPr>
        <w:pStyle w:val="a7"/>
        <w:numPr>
          <w:ilvl w:val="0"/>
          <w:numId w:val="16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Default="00C94E5A" w:rsidP="00C94E5A">
      <w:pPr>
        <w:tabs>
          <w:tab w:val="left" w:pos="0"/>
        </w:tabs>
        <w:spacing w:after="0" w:line="240" w:lineRule="auto"/>
        <w:ind w:firstLine="709"/>
        <w:jc w:val="center"/>
        <w:rPr>
          <w:rStyle w:val="2a"/>
        </w:rPr>
      </w:pPr>
      <w:r w:rsidRPr="00DC7E7A">
        <w:rPr>
          <w:rStyle w:val="2a"/>
        </w:rPr>
        <w:t>БИЛЕТЫ ДЛЯ ПРОВЕДЕНИЯ ДИФФЕРЕНЦИРОВАННОГО ЗАЧЕТА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3. При выполнении заданий Вы можете пользоваться черновиком. Советуем </w:t>
      </w:r>
      <w:r w:rsidRPr="00DC7E7A">
        <w:rPr>
          <w:rFonts w:ascii="Times New Roman" w:hAnsi="Times New Roman"/>
          <w:sz w:val="28"/>
          <w:szCs w:val="28"/>
        </w:rPr>
        <w:lastRenderedPageBreak/>
        <w:t>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AD0CDE">
      <w:pPr>
        <w:pStyle w:val="a7"/>
        <w:numPr>
          <w:ilvl w:val="0"/>
          <w:numId w:val="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AD0CDE">
      <w:pPr>
        <w:pStyle w:val="a7"/>
        <w:numPr>
          <w:ilvl w:val="0"/>
          <w:numId w:val="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617A3C">
      <w:pPr>
        <w:pStyle w:val="a7"/>
        <w:numPr>
          <w:ilvl w:val="0"/>
          <w:numId w:val="17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617A3C">
      <w:pPr>
        <w:pStyle w:val="a7"/>
        <w:numPr>
          <w:ilvl w:val="0"/>
          <w:numId w:val="17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617A3C">
      <w:pPr>
        <w:pStyle w:val="a7"/>
        <w:numPr>
          <w:ilvl w:val="0"/>
          <w:numId w:val="17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617A3C">
      <w:pPr>
        <w:pStyle w:val="a7"/>
        <w:numPr>
          <w:ilvl w:val="0"/>
          <w:numId w:val="17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617A3C">
      <w:pPr>
        <w:pStyle w:val="a7"/>
        <w:numPr>
          <w:ilvl w:val="0"/>
          <w:numId w:val="17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617A3C">
      <w:pPr>
        <w:pStyle w:val="a7"/>
        <w:numPr>
          <w:ilvl w:val="0"/>
          <w:numId w:val="17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617A3C">
      <w:pPr>
        <w:pStyle w:val="a7"/>
        <w:numPr>
          <w:ilvl w:val="0"/>
          <w:numId w:val="164"/>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617A3C">
      <w:pPr>
        <w:pStyle w:val="a7"/>
        <w:numPr>
          <w:ilvl w:val="0"/>
          <w:numId w:val="16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617A3C">
      <w:pPr>
        <w:pStyle w:val="a7"/>
        <w:numPr>
          <w:ilvl w:val="0"/>
          <w:numId w:val="16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617A3C">
      <w:pPr>
        <w:pStyle w:val="a7"/>
        <w:numPr>
          <w:ilvl w:val="0"/>
          <w:numId w:val="163"/>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617A3C">
      <w:pPr>
        <w:pStyle w:val="a7"/>
        <w:numPr>
          <w:ilvl w:val="0"/>
          <w:numId w:val="17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617A3C">
      <w:pPr>
        <w:pStyle w:val="a7"/>
        <w:numPr>
          <w:ilvl w:val="0"/>
          <w:numId w:val="17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617A3C">
      <w:pPr>
        <w:pStyle w:val="a7"/>
        <w:numPr>
          <w:ilvl w:val="0"/>
          <w:numId w:val="17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DC7E7A" w:rsidRDefault="00C94E5A" w:rsidP="00617A3C">
      <w:pPr>
        <w:pStyle w:val="a7"/>
        <w:numPr>
          <w:ilvl w:val="0"/>
          <w:numId w:val="16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подвижного состава под перевозку опасных грузов.</w:t>
      </w:r>
    </w:p>
    <w:p w:rsidR="00C94E5A" w:rsidRPr="00DC7E7A" w:rsidRDefault="00C94E5A" w:rsidP="00617A3C">
      <w:pPr>
        <w:pStyle w:val="a7"/>
        <w:numPr>
          <w:ilvl w:val="0"/>
          <w:numId w:val="179"/>
        </w:numPr>
        <w:tabs>
          <w:tab w:val="left" w:pos="0"/>
          <w:tab w:val="left" w:pos="284"/>
        </w:tabs>
        <w:spacing w:after="0" w:line="240" w:lineRule="auto"/>
        <w:ind w:left="0" w:firstLine="709"/>
        <w:jc w:val="both"/>
        <w:rPr>
          <w:rFonts w:ascii="Times New Roman" w:hAnsi="Times New Roman"/>
        </w:rPr>
      </w:pPr>
      <w:r w:rsidRPr="00DC7E7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w:t>
      </w:r>
    </w:p>
    <w:p w:rsidR="00C94E5A" w:rsidRPr="00DC7E7A" w:rsidRDefault="00C94E5A" w:rsidP="00617A3C">
      <w:pPr>
        <w:pStyle w:val="a7"/>
        <w:numPr>
          <w:ilvl w:val="0"/>
          <w:numId w:val="16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вагоны при контейнерной и контрейлерной перевозках.</w:t>
      </w:r>
    </w:p>
    <w:p w:rsidR="00C94E5A" w:rsidRPr="00DC7E7A" w:rsidRDefault="00C94E5A" w:rsidP="00617A3C">
      <w:pPr>
        <w:pStyle w:val="a7"/>
        <w:numPr>
          <w:ilvl w:val="0"/>
          <w:numId w:val="16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617A3C">
      <w:pPr>
        <w:pStyle w:val="a7"/>
        <w:numPr>
          <w:ilvl w:val="0"/>
          <w:numId w:val="16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6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617A3C">
      <w:pPr>
        <w:pStyle w:val="a7"/>
        <w:numPr>
          <w:ilvl w:val="0"/>
          <w:numId w:val="16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№19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617A3C">
      <w:pPr>
        <w:pStyle w:val="a7"/>
        <w:numPr>
          <w:ilvl w:val="0"/>
          <w:numId w:val="17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7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617A3C">
      <w:pPr>
        <w:pStyle w:val="a7"/>
        <w:numPr>
          <w:ilvl w:val="0"/>
          <w:numId w:val="17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№21</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617A3C">
      <w:pPr>
        <w:pStyle w:val="a7"/>
        <w:numPr>
          <w:ilvl w:val="0"/>
          <w:numId w:val="180"/>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№22</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617A3C">
      <w:pPr>
        <w:pStyle w:val="a7"/>
        <w:numPr>
          <w:ilvl w:val="0"/>
          <w:numId w:val="181"/>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№23</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617A3C">
      <w:pPr>
        <w:pStyle w:val="a7"/>
        <w:numPr>
          <w:ilvl w:val="0"/>
          <w:numId w:val="182"/>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№24</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617A3C">
      <w:pPr>
        <w:pStyle w:val="a7"/>
        <w:numPr>
          <w:ilvl w:val="0"/>
          <w:numId w:val="183"/>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№25</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4"/>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617A3C">
      <w:pPr>
        <w:pStyle w:val="a7"/>
        <w:numPr>
          <w:ilvl w:val="0"/>
          <w:numId w:val="184"/>
        </w:numPr>
        <w:tabs>
          <w:tab w:val="left" w:pos="0"/>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№26</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617A3C">
      <w:pPr>
        <w:pStyle w:val="a7"/>
        <w:numPr>
          <w:ilvl w:val="0"/>
          <w:numId w:val="185"/>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№27</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617A3C">
      <w:pPr>
        <w:pStyle w:val="a7"/>
        <w:numPr>
          <w:ilvl w:val="0"/>
          <w:numId w:val="186"/>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№28</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617A3C">
      <w:pPr>
        <w:pStyle w:val="a7"/>
        <w:numPr>
          <w:ilvl w:val="0"/>
          <w:numId w:val="187"/>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№29</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617A3C">
      <w:pPr>
        <w:pStyle w:val="a7"/>
        <w:numPr>
          <w:ilvl w:val="0"/>
          <w:numId w:val="188"/>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066D7">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Билет №30</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 xml:space="preserve">Дифференцированный зачет </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066D7">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066D7">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066D7">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066D7">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 xml:space="preserve">Группа </w:t>
            </w:r>
          </w:p>
        </w:tc>
        <w:tc>
          <w:tcPr>
            <w:tcW w:w="2835" w:type="dxa"/>
          </w:tcPr>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066D7">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18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617A3C">
      <w:pPr>
        <w:pStyle w:val="a7"/>
        <w:numPr>
          <w:ilvl w:val="0"/>
          <w:numId w:val="189"/>
        </w:numPr>
        <w:tabs>
          <w:tab w:val="left" w:pos="0"/>
          <w:tab w:val="left" w:pos="284"/>
        </w:tabs>
        <w:spacing w:after="0" w:line="240" w:lineRule="auto"/>
        <w:ind w:left="0" w:firstLine="709"/>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 w:val="left" w:pos="284"/>
        </w:tabs>
        <w:spacing w:after="0" w:line="240" w:lineRule="auto"/>
        <w:ind w:firstLine="709"/>
        <w:jc w:val="both"/>
        <w:rPr>
          <w:rFonts w:ascii="Times New Roman" w:hAnsi="Times New Roman" w:cs="Times New Roman"/>
          <w:b/>
          <w:sz w:val="28"/>
          <w:szCs w:val="28"/>
        </w:rPr>
      </w:pPr>
    </w:p>
    <w:p w:rsidR="00C94E5A" w:rsidRDefault="00C94E5A" w:rsidP="00C94E5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lastRenderedPageBreak/>
        <w:t>Вопросы для подготовки к Экзамену</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таре.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lastRenderedPageBreak/>
        <w:t>Знаки опасности на подвижном составе.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“C” на вагоне. Нормативные документы.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трафарета “Х” на вагоне. Нормативные документы.</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“особо опасный” в накладной в графе «наименование груза». </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C94E5A" w:rsidRPr="00DC7E7A" w:rsidRDefault="00C94E5A" w:rsidP="00617A3C">
      <w:pPr>
        <w:pStyle w:val="a7"/>
        <w:numPr>
          <w:ilvl w:val="0"/>
          <w:numId w:val="190"/>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center"/>
        <w:rPr>
          <w:rFonts w:ascii="Times New Roman" w:eastAsia="Times New Roman" w:hAnsi="Times New Roman" w:cs="Times New Roman"/>
          <w:b/>
          <w:caps/>
          <w:sz w:val="28"/>
          <w:szCs w:val="20"/>
          <w:u w:val="single"/>
        </w:rPr>
      </w:pPr>
    </w:p>
    <w:p w:rsidR="00C94E5A" w:rsidRPr="00DC7E7A" w:rsidRDefault="00C94E5A" w:rsidP="00C94E5A">
      <w:pPr>
        <w:tabs>
          <w:tab w:val="left" w:pos="0"/>
        </w:tabs>
        <w:spacing w:after="0" w:line="240" w:lineRule="auto"/>
        <w:ind w:firstLine="709"/>
        <w:jc w:val="right"/>
        <w:rPr>
          <w:rFonts w:ascii="Times New Roman" w:hAnsi="Times New Roman" w:cs="Times New Roman"/>
          <w:b/>
          <w:sz w:val="28"/>
          <w:szCs w:val="28"/>
        </w:rPr>
      </w:pPr>
    </w:p>
    <w:p w:rsidR="00C94E5A" w:rsidRPr="00DC7E7A" w:rsidRDefault="008C076E" w:rsidP="00C94E5A">
      <w:pPr>
        <w:tabs>
          <w:tab w:val="left" w:pos="0"/>
        </w:tabs>
        <w:spacing w:after="0" w:line="240" w:lineRule="auto"/>
        <w:ind w:firstLine="709"/>
        <w:jc w:val="center"/>
        <w:rPr>
          <w:rStyle w:val="2a"/>
        </w:rPr>
      </w:pPr>
      <w:r w:rsidRPr="00804888">
        <w:rPr>
          <w:rStyle w:val="2a"/>
          <w:rFonts w:eastAsia="Calibri"/>
        </w:rPr>
        <w:t xml:space="preserve">БИЛЕТЫ ДЛЯ ПРОВЕДЕНИЯ </w:t>
      </w:r>
      <w:r>
        <w:rPr>
          <w:rStyle w:val="2a"/>
          <w:rFonts w:eastAsia="Calibri"/>
        </w:rPr>
        <w:t>ЭКЗАМЕНА</w:t>
      </w:r>
    </w:p>
    <w:p w:rsidR="0089644A" w:rsidRPr="00DC7E7A" w:rsidRDefault="0089644A" w:rsidP="0089644A">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(заочная форма обучения)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Экзаменационный билетов.</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3. При выполнении заданий Вы можете пользоваться черновиком. Советуем </w:t>
      </w:r>
      <w:r w:rsidRPr="00DC7E7A">
        <w:rPr>
          <w:rFonts w:ascii="Times New Roman" w:hAnsi="Times New Roman"/>
          <w:sz w:val="28"/>
          <w:szCs w:val="28"/>
        </w:rPr>
        <w:lastRenderedPageBreak/>
        <w:t>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94E5A" w:rsidRPr="00DC7E7A" w:rsidRDefault="00C94E5A" w:rsidP="00C94E5A">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94E5A" w:rsidRPr="00DC7E7A" w:rsidRDefault="00C94E5A" w:rsidP="00C94E5A">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2"/>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Классификация опасных грузов.</w:t>
      </w:r>
    </w:p>
    <w:p w:rsidR="00C94E5A" w:rsidRPr="00DC7E7A" w:rsidRDefault="00C94E5A" w:rsidP="00617A3C">
      <w:pPr>
        <w:pStyle w:val="a7"/>
        <w:numPr>
          <w:ilvl w:val="0"/>
          <w:numId w:val="222"/>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Порядок формирования вагонов с опасным грузом и вагонов с людьми.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 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rPr>
      </w:pPr>
    </w:p>
    <w:p w:rsidR="00C94E5A" w:rsidRPr="00DC7E7A" w:rsidRDefault="00C94E5A" w:rsidP="00617A3C">
      <w:pPr>
        <w:pStyle w:val="a7"/>
        <w:numPr>
          <w:ilvl w:val="0"/>
          <w:numId w:val="223"/>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Определение характера опасности перевозки грузов.</w:t>
      </w:r>
    </w:p>
    <w:p w:rsidR="00C94E5A" w:rsidRPr="00DC7E7A" w:rsidRDefault="00C94E5A" w:rsidP="00617A3C">
      <w:pPr>
        <w:pStyle w:val="a7"/>
        <w:numPr>
          <w:ilvl w:val="0"/>
          <w:numId w:val="223"/>
        </w:numPr>
        <w:tabs>
          <w:tab w:val="left" w:pos="0"/>
          <w:tab w:val="left" w:pos="284"/>
        </w:tabs>
        <w:spacing w:after="0" w:line="240" w:lineRule="auto"/>
        <w:ind w:left="567" w:firstLine="0"/>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взрывчатых материалов.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Default="00C94E5A" w:rsidP="00C94E5A">
      <w:pPr>
        <w:tabs>
          <w:tab w:val="left" w:pos="0"/>
        </w:tabs>
        <w:spacing w:after="0" w:line="240" w:lineRule="auto"/>
        <w:ind w:firstLine="709"/>
        <w:jc w:val="both"/>
        <w:rPr>
          <w:rFonts w:ascii="Times New Roman" w:hAnsi="Times New Roman" w:cs="Times New Roman"/>
        </w:rPr>
      </w:pPr>
    </w:p>
    <w:p w:rsidR="005C1D38" w:rsidRDefault="005C1D38" w:rsidP="00C94E5A">
      <w:pPr>
        <w:tabs>
          <w:tab w:val="left" w:pos="0"/>
        </w:tabs>
        <w:spacing w:after="0" w:line="240" w:lineRule="auto"/>
        <w:ind w:firstLine="709"/>
        <w:jc w:val="both"/>
        <w:rPr>
          <w:rFonts w:ascii="Times New Roman" w:hAnsi="Times New Roman" w:cs="Times New Roman"/>
        </w:rPr>
      </w:pPr>
    </w:p>
    <w:p w:rsidR="005C1D38" w:rsidRPr="00DC7E7A" w:rsidRDefault="005C1D38"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4"/>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C94E5A" w:rsidRPr="00DC7E7A" w:rsidRDefault="00C94E5A" w:rsidP="00617A3C">
      <w:pPr>
        <w:pStyle w:val="a7"/>
        <w:numPr>
          <w:ilvl w:val="0"/>
          <w:numId w:val="224"/>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Прядок постановки  знаков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 </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Допускаемые к перевозке опасные грузы.</w:t>
      </w:r>
    </w:p>
    <w:p w:rsidR="00C94E5A" w:rsidRPr="00DC7E7A" w:rsidRDefault="00C94E5A" w:rsidP="00617A3C">
      <w:pPr>
        <w:pStyle w:val="a7"/>
        <w:numPr>
          <w:ilvl w:val="0"/>
          <w:numId w:val="22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Нормативные документы для перевозки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Совместная перевозка с  опасным грузом.</w:t>
      </w:r>
    </w:p>
    <w:p w:rsidR="00C94E5A" w:rsidRPr="00DC7E7A" w:rsidRDefault="00C94E5A" w:rsidP="00617A3C">
      <w:pPr>
        <w:pStyle w:val="a7"/>
        <w:numPr>
          <w:ilvl w:val="0"/>
          <w:numId w:val="226"/>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 для перевозки химикатов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в крытом вагоне.</w:t>
      </w:r>
    </w:p>
    <w:p w:rsidR="00C94E5A" w:rsidRPr="00DC7E7A" w:rsidRDefault="00C94E5A" w:rsidP="00617A3C">
      <w:pPr>
        <w:pStyle w:val="a7"/>
        <w:numPr>
          <w:ilvl w:val="0"/>
          <w:numId w:val="227"/>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Штемпель «Прикрытия» в перевозочных документах.</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Определение условий перевозки опасных грузов наливом в вагоне-цистерне.</w:t>
      </w:r>
    </w:p>
    <w:p w:rsidR="00C94E5A" w:rsidRPr="00DC7E7A" w:rsidRDefault="00C94E5A" w:rsidP="00617A3C">
      <w:pPr>
        <w:pStyle w:val="a7"/>
        <w:numPr>
          <w:ilvl w:val="0"/>
          <w:numId w:val="228"/>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Трафареты рода груза на вагоне.</w:t>
      </w:r>
    </w:p>
    <w:p w:rsidR="00C94E5A" w:rsidRPr="00DC7E7A" w:rsidRDefault="00C94E5A" w:rsidP="0089644A">
      <w:pPr>
        <w:tabs>
          <w:tab w:val="left" w:pos="0"/>
        </w:tabs>
        <w:spacing w:after="0" w:line="240" w:lineRule="auto"/>
        <w:ind w:left="720" w:hanging="11"/>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2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Техника безопасности при наливе и сливе опасных грузов в вагонах цистернах?</w:t>
      </w:r>
    </w:p>
    <w:p w:rsidR="00C94E5A" w:rsidRPr="00DC7E7A" w:rsidRDefault="00C94E5A" w:rsidP="00617A3C">
      <w:pPr>
        <w:pStyle w:val="a7"/>
        <w:numPr>
          <w:ilvl w:val="0"/>
          <w:numId w:val="229"/>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Расшифровка  первой цифры «Прикрытия», в том числе дробной.</w:t>
      </w:r>
    </w:p>
    <w:p w:rsidR="00C94E5A" w:rsidRPr="00DC7E7A" w:rsidRDefault="00C94E5A" w:rsidP="0089644A">
      <w:pPr>
        <w:tabs>
          <w:tab w:val="left" w:pos="0"/>
        </w:tabs>
        <w:spacing w:after="0" w:line="240" w:lineRule="auto"/>
        <w:ind w:left="720" w:hanging="11"/>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определения условий перевозок опасных грузов наливом в вагоне-цистерне.</w:t>
      </w:r>
    </w:p>
    <w:p w:rsidR="00C94E5A" w:rsidRPr="00DC7E7A" w:rsidRDefault="00C94E5A" w:rsidP="00617A3C">
      <w:pPr>
        <w:pStyle w:val="a7"/>
        <w:numPr>
          <w:ilvl w:val="0"/>
          <w:numId w:val="230"/>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Расшифровка «Прикрытие 0-1-3-5».</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617A3C">
      <w:pPr>
        <w:pStyle w:val="a7"/>
        <w:numPr>
          <w:ilvl w:val="0"/>
          <w:numId w:val="231"/>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Определение возможности совместной перевозки опасных грузов.</w:t>
      </w:r>
    </w:p>
    <w:p w:rsidR="00C94E5A" w:rsidRPr="00DC7E7A" w:rsidRDefault="00C94E5A" w:rsidP="00617A3C">
      <w:pPr>
        <w:pStyle w:val="a7"/>
        <w:numPr>
          <w:ilvl w:val="0"/>
          <w:numId w:val="231"/>
        </w:numPr>
        <w:tabs>
          <w:tab w:val="left" w:pos="284"/>
          <w:tab w:val="left" w:pos="709"/>
        </w:tabs>
        <w:spacing w:after="0" w:line="240" w:lineRule="auto"/>
        <w:ind w:left="709" w:firstLine="0"/>
        <w:jc w:val="both"/>
        <w:rPr>
          <w:rFonts w:ascii="Times New Roman" w:hAnsi="Times New Roman"/>
        </w:rPr>
      </w:pPr>
      <w:r w:rsidRPr="00DC7E7A">
        <w:rPr>
          <w:rFonts w:ascii="Times New Roman" w:hAnsi="Times New Roman"/>
          <w:sz w:val="24"/>
          <w:szCs w:val="24"/>
        </w:rPr>
        <w:t>Правила формирования вагонов, загруженных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Требование к таре и упаковке опасных грузов.</w:t>
      </w:r>
    </w:p>
    <w:p w:rsidR="00C94E5A" w:rsidRPr="00DC7E7A" w:rsidRDefault="00C94E5A" w:rsidP="00617A3C">
      <w:pPr>
        <w:pStyle w:val="a7"/>
        <w:numPr>
          <w:ilvl w:val="0"/>
          <w:numId w:val="232"/>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 xml:space="preserve">Порядок постановки штемпеля “особо опасный” в накладной в графе «наименование груза».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rPr>
          <w:rFonts w:ascii="Times New Roman" w:hAnsi="Times New Roman" w:cs="Times New Roman"/>
          <w:sz w:val="28"/>
          <w:szCs w:val="28"/>
        </w:rPr>
      </w:pPr>
    </w:p>
    <w:p w:rsidR="00C94E5A" w:rsidRPr="00DC7E7A" w:rsidRDefault="00C94E5A" w:rsidP="00617A3C">
      <w:pPr>
        <w:pStyle w:val="a7"/>
        <w:numPr>
          <w:ilvl w:val="0"/>
          <w:numId w:val="23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Маркировка грузового места опасных грузов.</w:t>
      </w:r>
    </w:p>
    <w:p w:rsidR="00C94E5A" w:rsidRPr="00DC7E7A" w:rsidRDefault="00C94E5A" w:rsidP="00617A3C">
      <w:pPr>
        <w:pStyle w:val="a7"/>
        <w:numPr>
          <w:ilvl w:val="0"/>
          <w:numId w:val="23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Цифровое обозначение кода в натурном листе “с горки не спускать”, ”с горки спускать осторожно”. Приоритетность этих кодов.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 __________ 201_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Borders>
              <w:top w:val="single" w:sz="4" w:space="0" w:color="auto"/>
              <w:left w:val="single" w:sz="4" w:space="0" w:color="auto"/>
              <w:bottom w:val="single" w:sz="4" w:space="0" w:color="auto"/>
              <w:right w:val="single" w:sz="4" w:space="0" w:color="auto"/>
            </w:tcBorders>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 ___________ 201_г.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Маркировка грузового места с опасных грузов, обладающими несколькими видами опасности.</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“Х”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Подготовка подвижного состава под перевозку опасных грузов.</w:t>
      </w:r>
    </w:p>
    <w:p w:rsidR="00C94E5A" w:rsidRPr="0089644A" w:rsidRDefault="0089644A" w:rsidP="0089644A">
      <w:pPr>
        <w:tabs>
          <w:tab w:val="left" w:pos="0"/>
          <w:tab w:val="left" w:pos="284"/>
        </w:tabs>
        <w:spacing w:after="0" w:line="240" w:lineRule="auto"/>
        <w:ind w:left="709"/>
        <w:jc w:val="both"/>
        <w:rPr>
          <w:rFonts w:ascii="Times New Roman" w:hAnsi="Times New Roman"/>
        </w:rPr>
      </w:pPr>
      <w:r>
        <w:rPr>
          <w:rFonts w:ascii="Times New Roman" w:hAnsi="Times New Roman"/>
          <w:sz w:val="24"/>
          <w:szCs w:val="24"/>
        </w:rPr>
        <w:t xml:space="preserve">2. </w:t>
      </w:r>
      <w:r w:rsidR="00C94E5A" w:rsidRPr="0089644A">
        <w:rPr>
          <w:rFonts w:ascii="Times New Roman" w:hAnsi="Times New Roman"/>
          <w:sz w:val="24"/>
          <w:szCs w:val="24"/>
        </w:rPr>
        <w:t>Расшифровка трафарета “C” на вагоне. Нормативные документы.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__________</w:t>
            </w:r>
            <w:r w:rsidRPr="00DC7E7A">
              <w:rPr>
                <w:rFonts w:ascii="Times New Roman" w:hAnsi="Times New Roman" w:cs="Times New Roman"/>
              </w:rPr>
              <w:t>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Расшифровка в прикрытии 3-ей цифры.</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1. </w:t>
      </w:r>
      <w:r w:rsidR="00C94E5A" w:rsidRPr="0089644A">
        <w:rPr>
          <w:rFonts w:ascii="Times New Roman" w:hAnsi="Times New Roman"/>
          <w:sz w:val="24"/>
          <w:szCs w:val="24"/>
        </w:rPr>
        <w:t>Нанесение знаков опасности на вагоны при контейнерной и контрейлерной перевозках.</w:t>
      </w:r>
    </w:p>
    <w:p w:rsidR="00C94E5A" w:rsidRPr="0089644A" w:rsidRDefault="0089644A" w:rsidP="0089644A">
      <w:pPr>
        <w:tabs>
          <w:tab w:val="left" w:pos="0"/>
          <w:tab w:val="left" w:pos="284"/>
        </w:tabs>
        <w:spacing w:after="0" w:line="240" w:lineRule="auto"/>
        <w:ind w:left="709"/>
        <w:jc w:val="both"/>
        <w:rPr>
          <w:rFonts w:ascii="Times New Roman" w:hAnsi="Times New Roman"/>
          <w:sz w:val="24"/>
          <w:szCs w:val="24"/>
        </w:rPr>
      </w:pPr>
      <w:r>
        <w:rPr>
          <w:rFonts w:ascii="Times New Roman" w:hAnsi="Times New Roman"/>
          <w:sz w:val="24"/>
          <w:szCs w:val="24"/>
        </w:rPr>
        <w:t xml:space="preserve">2. </w:t>
      </w:r>
      <w:r w:rsidR="00C94E5A" w:rsidRPr="0089644A">
        <w:rPr>
          <w:rFonts w:ascii="Times New Roman" w:hAnsi="Times New Roman"/>
          <w:sz w:val="24"/>
          <w:szCs w:val="24"/>
        </w:rPr>
        <w:t>Приоритетность кодов особых отметок:  первой, второй, третьей цифр.</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4"/>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Подготовка специального подвижного состава.</w:t>
      </w:r>
    </w:p>
    <w:p w:rsidR="00C94E5A" w:rsidRPr="00DC7E7A" w:rsidRDefault="00C94E5A" w:rsidP="00617A3C">
      <w:pPr>
        <w:pStyle w:val="a7"/>
        <w:numPr>
          <w:ilvl w:val="0"/>
          <w:numId w:val="234"/>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3-я цифра особых отметок.</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5"/>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C94E5A" w:rsidRPr="00DC7E7A" w:rsidRDefault="00C94E5A" w:rsidP="00617A3C">
      <w:pPr>
        <w:pStyle w:val="a7"/>
        <w:numPr>
          <w:ilvl w:val="0"/>
          <w:numId w:val="235"/>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Особые отметки натурного листа, вторая цифра особых отметок.</w:t>
      </w:r>
    </w:p>
    <w:p w:rsidR="00C94E5A" w:rsidRPr="00DC7E7A" w:rsidRDefault="00C94E5A" w:rsidP="0089644A">
      <w:pPr>
        <w:tabs>
          <w:tab w:val="left" w:pos="0"/>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 w:val="left" w:pos="284"/>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6"/>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оформления перевозочных документов на опасные грузы.</w:t>
      </w:r>
    </w:p>
    <w:p w:rsidR="00C94E5A" w:rsidRPr="00DC7E7A" w:rsidRDefault="00C94E5A" w:rsidP="00617A3C">
      <w:pPr>
        <w:pStyle w:val="a7"/>
        <w:numPr>
          <w:ilvl w:val="0"/>
          <w:numId w:val="236"/>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 на опасные грузы. Ее содержимое.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w:t>
            </w:r>
            <w:r w:rsidRPr="00DC7E7A">
              <w:rPr>
                <w:rFonts w:ascii="Times New Roman" w:hAnsi="Times New Roman" w:cs="Times New Roman"/>
                <w:u w:val="single"/>
              </w:rPr>
              <w:t>_</w:t>
            </w:r>
            <w:r w:rsidRPr="00DC7E7A">
              <w:rPr>
                <w:rFonts w:ascii="Times New Roman" w:hAnsi="Times New Roman" w:cs="Times New Roman"/>
              </w:rPr>
              <w:t xml:space="preserve">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w:t>
            </w:r>
            <w:r w:rsidRPr="00DC7E7A">
              <w:rPr>
                <w:rFonts w:ascii="Times New Roman" w:hAnsi="Times New Roman" w:cs="Times New Roman"/>
                <w:u w:val="single"/>
              </w:rPr>
              <w:t>_</w:t>
            </w:r>
            <w:r w:rsidRPr="00DC7E7A">
              <w:rPr>
                <w:rFonts w:ascii="Times New Roman" w:hAnsi="Times New Roman" w:cs="Times New Roman"/>
              </w:rPr>
              <w:t>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1_</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7"/>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Оформление кодов для натурного листа при перевозке опасных грузов.</w:t>
      </w:r>
    </w:p>
    <w:p w:rsidR="00C94E5A" w:rsidRPr="00DC7E7A" w:rsidRDefault="00C94E5A" w:rsidP="00617A3C">
      <w:pPr>
        <w:pStyle w:val="a7"/>
        <w:numPr>
          <w:ilvl w:val="0"/>
          <w:numId w:val="237"/>
        </w:numPr>
        <w:tabs>
          <w:tab w:val="left" w:pos="0"/>
          <w:tab w:val="left" w:pos="284"/>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Порядок проезда проводников.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Особые отметки натурного листа 1, 2, 3 цифры особых отметок.</w:t>
      </w:r>
    </w:p>
    <w:p w:rsidR="00C94E5A" w:rsidRPr="00DC7E7A" w:rsidRDefault="00C94E5A" w:rsidP="00617A3C">
      <w:pPr>
        <w:pStyle w:val="a7"/>
        <w:numPr>
          <w:ilvl w:val="0"/>
          <w:numId w:val="238"/>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39"/>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Приоритетность кодов прикрытия в особых отметках натурного листа.</w:t>
      </w:r>
    </w:p>
    <w:p w:rsidR="00C94E5A" w:rsidRPr="00DC7E7A" w:rsidRDefault="00C94E5A" w:rsidP="00617A3C">
      <w:pPr>
        <w:pStyle w:val="a7"/>
        <w:numPr>
          <w:ilvl w:val="0"/>
          <w:numId w:val="239"/>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Вагоны, используемые для прикрытия в поездах, с взрывчатыми материалами.</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lastRenderedPageBreak/>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0"/>
        </w:tabs>
        <w:spacing w:after="0" w:line="240" w:lineRule="auto"/>
        <w:ind w:left="720" w:hanging="11"/>
        <w:jc w:val="center"/>
        <w:rPr>
          <w:rFonts w:ascii="Times New Roman" w:hAnsi="Times New Roman" w:cs="Times New Roman"/>
          <w:sz w:val="28"/>
          <w:szCs w:val="28"/>
        </w:rPr>
      </w:pPr>
    </w:p>
    <w:p w:rsidR="00C94E5A" w:rsidRPr="00DC7E7A" w:rsidRDefault="00C94E5A" w:rsidP="00617A3C">
      <w:pPr>
        <w:pStyle w:val="a7"/>
        <w:numPr>
          <w:ilvl w:val="0"/>
          <w:numId w:val="240"/>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Формирование поездов с вагонами, загруженных опасным грузом.</w:t>
      </w:r>
    </w:p>
    <w:p w:rsidR="00C94E5A" w:rsidRPr="00DC7E7A" w:rsidRDefault="00C94E5A" w:rsidP="00617A3C">
      <w:pPr>
        <w:pStyle w:val="a7"/>
        <w:numPr>
          <w:ilvl w:val="0"/>
          <w:numId w:val="240"/>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Минимальные нормы прикрытия в поездах и при маневрах для вагонов с ВМ.</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1(ВМ).</w:t>
      </w:r>
    </w:p>
    <w:p w:rsidR="00C94E5A" w:rsidRPr="00DC7E7A" w:rsidRDefault="00C94E5A" w:rsidP="00617A3C">
      <w:pPr>
        <w:pStyle w:val="a7"/>
        <w:numPr>
          <w:ilvl w:val="0"/>
          <w:numId w:val="241"/>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Особенности приема и выдачи опасных грузов.</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2"/>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C94E5A" w:rsidRPr="00DC7E7A" w:rsidRDefault="00C94E5A" w:rsidP="00617A3C">
      <w:pPr>
        <w:pStyle w:val="a7"/>
        <w:numPr>
          <w:ilvl w:val="0"/>
          <w:numId w:val="242"/>
        </w:numPr>
        <w:tabs>
          <w:tab w:val="left" w:pos="0"/>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Требования к вагонам и контейнерам при перевозке опасного груза.</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№26</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Особые условия перевозок опасных грузов класса 7(РМ).</w:t>
      </w:r>
    </w:p>
    <w:p w:rsidR="00C94E5A" w:rsidRPr="00DC7E7A" w:rsidRDefault="00C94E5A" w:rsidP="00617A3C">
      <w:pPr>
        <w:pStyle w:val="a7"/>
        <w:numPr>
          <w:ilvl w:val="0"/>
          <w:numId w:val="243"/>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Знаки опасности на подвижном составе.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№27</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Нанесение знаков опасности на вагон при перевозке ВМ.</w:t>
      </w:r>
    </w:p>
    <w:p w:rsidR="00C94E5A" w:rsidRPr="00DC7E7A" w:rsidRDefault="00C94E5A" w:rsidP="00617A3C">
      <w:pPr>
        <w:pStyle w:val="a7"/>
        <w:numPr>
          <w:ilvl w:val="0"/>
          <w:numId w:val="244"/>
        </w:numPr>
        <w:tabs>
          <w:tab w:val="left" w:pos="0"/>
          <w:tab w:val="left" w:pos="284"/>
        </w:tabs>
        <w:spacing w:after="0" w:line="240" w:lineRule="auto"/>
        <w:ind w:left="720" w:hanging="11"/>
        <w:jc w:val="both"/>
        <w:rPr>
          <w:rFonts w:ascii="Times New Roman" w:hAnsi="Times New Roman"/>
          <w:sz w:val="24"/>
          <w:szCs w:val="24"/>
        </w:rPr>
      </w:pPr>
      <w:r w:rsidRPr="00DC7E7A">
        <w:rPr>
          <w:rFonts w:ascii="Times New Roman" w:hAnsi="Times New Roman"/>
          <w:sz w:val="24"/>
          <w:szCs w:val="24"/>
        </w:rPr>
        <w:t>Знаки опасности на таре.</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№28</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Аварийные ситуации с опасными грузами, порядок ликвидации.</w:t>
      </w:r>
    </w:p>
    <w:p w:rsidR="00C94E5A" w:rsidRPr="00DC7E7A" w:rsidRDefault="00C94E5A" w:rsidP="00617A3C">
      <w:pPr>
        <w:pStyle w:val="a7"/>
        <w:numPr>
          <w:ilvl w:val="0"/>
          <w:numId w:val="245"/>
        </w:numPr>
        <w:tabs>
          <w:tab w:val="left" w:pos="0"/>
          <w:tab w:val="left" w:pos="284"/>
        </w:tabs>
        <w:spacing w:after="0" w:line="240" w:lineRule="auto"/>
        <w:ind w:hanging="11"/>
        <w:jc w:val="both"/>
        <w:rPr>
          <w:rFonts w:ascii="Times New Roman" w:hAnsi="Times New Roman"/>
          <w:sz w:val="24"/>
          <w:szCs w:val="24"/>
        </w:rPr>
      </w:pPr>
      <w:r w:rsidRPr="00DC7E7A">
        <w:rPr>
          <w:rFonts w:ascii="Times New Roman" w:hAnsi="Times New Roman"/>
          <w:sz w:val="24"/>
          <w:szCs w:val="24"/>
        </w:rPr>
        <w:t>Правила безопасности и порядок ликвидации аварийных ситуаций.</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№29</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C94E5A">
      <w:pPr>
        <w:tabs>
          <w:tab w:val="left" w:pos="0"/>
        </w:tabs>
        <w:spacing w:after="0" w:line="240" w:lineRule="auto"/>
        <w:ind w:firstLine="709"/>
        <w:jc w:val="center"/>
        <w:rPr>
          <w:rFonts w:ascii="Times New Roman" w:hAnsi="Times New Roman" w:cs="Times New Roman"/>
          <w:sz w:val="28"/>
          <w:szCs w:val="28"/>
        </w:rPr>
      </w:pPr>
    </w:p>
    <w:p w:rsidR="00C94E5A" w:rsidRPr="00DC7E7A" w:rsidRDefault="00C94E5A" w:rsidP="00617A3C">
      <w:pPr>
        <w:pStyle w:val="a7"/>
        <w:numPr>
          <w:ilvl w:val="0"/>
          <w:numId w:val="246"/>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Выдача опасного груза.</w:t>
      </w:r>
    </w:p>
    <w:p w:rsidR="00C94E5A" w:rsidRPr="00DC7E7A" w:rsidRDefault="00C94E5A" w:rsidP="00617A3C">
      <w:pPr>
        <w:pStyle w:val="a7"/>
        <w:numPr>
          <w:ilvl w:val="0"/>
          <w:numId w:val="246"/>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Общее положение при перевозке взрывчатых материалов.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sidR="00B1728C">
        <w:rPr>
          <w:rFonts w:ascii="Times New Roman" w:hAnsi="Times New Roman" w:cs="Times New Roman"/>
          <w:b/>
        </w:rPr>
        <w:t>ПривГУПС</w:t>
      </w:r>
      <w:r w:rsidRPr="00DC7E7A">
        <w:rPr>
          <w:rFonts w:ascii="Times New Roman" w:hAnsi="Times New Roman" w:cs="Times New Roman"/>
          <w:b/>
        </w:rPr>
        <w:t>)</w:t>
      </w:r>
    </w:p>
    <w:p w:rsidR="00C94E5A" w:rsidRPr="00DC7E7A" w:rsidRDefault="00C94E5A" w:rsidP="00C94E5A">
      <w:pPr>
        <w:tabs>
          <w:tab w:val="left" w:pos="0"/>
        </w:tabs>
        <w:spacing w:after="0" w:line="240" w:lineRule="auto"/>
        <w:ind w:firstLine="709"/>
        <w:jc w:val="center"/>
        <w:rPr>
          <w:rFonts w:ascii="Times New Roman" w:hAnsi="Times New Roman" w:cs="Times New Roman"/>
          <w:b/>
        </w:rPr>
      </w:pPr>
    </w:p>
    <w:p w:rsidR="00C94E5A" w:rsidRPr="00DC7E7A" w:rsidRDefault="00C94E5A" w:rsidP="00C94E5A">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C94E5A" w:rsidRPr="00DC7E7A" w:rsidTr="00C94E5A">
        <w:tc>
          <w:tcPr>
            <w:tcW w:w="3015" w:type="dxa"/>
          </w:tcPr>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 укрупненной группы специальностей 23.00.00</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Протокол  № __</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от «»___________20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C94E5A" w:rsidRPr="00DC7E7A" w:rsidRDefault="00C94E5A" w:rsidP="005C1D38">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№30</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C94E5A" w:rsidRPr="00DC7E7A" w:rsidRDefault="001B0076" w:rsidP="005C1D38">
            <w:pPr>
              <w:tabs>
                <w:tab w:val="left" w:pos="0"/>
              </w:tabs>
              <w:spacing w:after="0" w:line="240" w:lineRule="auto"/>
              <w:jc w:val="center"/>
              <w:rPr>
                <w:rFonts w:ascii="Times New Roman" w:hAnsi="Times New Roman" w:cs="Times New Roman"/>
              </w:rPr>
            </w:pPr>
            <w:r>
              <w:rPr>
                <w:rStyle w:val="10pt"/>
                <w:rFonts w:eastAsia="Calibri"/>
                <w:b/>
                <w:color w:val="auto"/>
              </w:rPr>
              <w:t>МДК.03.04</w:t>
            </w:r>
            <w:r w:rsidR="00C94E5A" w:rsidRPr="00DC7E7A">
              <w:rPr>
                <w:rStyle w:val="10pt"/>
                <w:rFonts w:eastAsia="Calibri"/>
                <w:b/>
                <w:color w:val="auto"/>
              </w:rPr>
              <w:t xml:space="preserve">. </w:t>
            </w:r>
            <w:r w:rsidR="00C94E5A" w:rsidRPr="00DC7E7A">
              <w:rPr>
                <w:rFonts w:ascii="Times New Roman" w:hAnsi="Times New Roman" w:cs="Times New Roman"/>
                <w:b/>
              </w:rPr>
              <w:t>Перевозка грузов на особых условиях</w:t>
            </w:r>
          </w:p>
          <w:p w:rsidR="00C94E5A" w:rsidRPr="00DC7E7A" w:rsidRDefault="00C94E5A" w:rsidP="005C1D38">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C94E5A" w:rsidRPr="00DC7E7A" w:rsidRDefault="00C94E5A" w:rsidP="005C1D38">
            <w:pPr>
              <w:pStyle w:val="22"/>
              <w:shd w:val="clear" w:color="auto" w:fill="auto"/>
              <w:tabs>
                <w:tab w:val="left" w:pos="0"/>
              </w:tabs>
              <w:spacing w:before="0" w:after="0" w:line="240" w:lineRule="auto"/>
              <w:rPr>
                <w:rFonts w:ascii="Times New Roman" w:hAnsi="Times New Roman" w:cs="Times New Roman"/>
                <w:b w:val="0"/>
                <w:sz w:val="22"/>
                <w:szCs w:val="22"/>
              </w:rPr>
            </w:pPr>
            <w:r w:rsidRPr="00DC7E7A">
              <w:rPr>
                <w:rFonts w:ascii="Times New Roman" w:hAnsi="Times New Roman" w:cs="Times New Roman"/>
                <w:b w:val="0"/>
                <w:sz w:val="22"/>
                <w:szCs w:val="22"/>
              </w:rPr>
              <w:t>23.02.01 Организация перевозок и управление на транспорте (по видам)</w:t>
            </w:r>
          </w:p>
          <w:p w:rsidR="00C94E5A" w:rsidRPr="00DC7E7A" w:rsidRDefault="00C94E5A" w:rsidP="005C1D38">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C94E5A" w:rsidRPr="00DC7E7A" w:rsidRDefault="00C94E5A" w:rsidP="005C1D38">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 xml:space="preserve">1 </w:t>
            </w:r>
            <w:r w:rsidRPr="00DC7E7A">
              <w:rPr>
                <w:rFonts w:ascii="Times New Roman" w:hAnsi="Times New Roman" w:cs="Times New Roman"/>
              </w:rPr>
              <w:t xml:space="preserve"> г.</w:t>
            </w:r>
          </w:p>
        </w:tc>
      </w:tr>
    </w:tbl>
    <w:p w:rsidR="00C94E5A" w:rsidRPr="00DC7E7A" w:rsidRDefault="00C94E5A" w:rsidP="0089644A">
      <w:pPr>
        <w:tabs>
          <w:tab w:val="left" w:pos="709"/>
        </w:tabs>
        <w:spacing w:after="0" w:line="240" w:lineRule="auto"/>
        <w:ind w:left="709"/>
        <w:jc w:val="center"/>
        <w:rPr>
          <w:rFonts w:ascii="Times New Roman" w:hAnsi="Times New Roman" w:cs="Times New Roman"/>
          <w:sz w:val="28"/>
          <w:szCs w:val="28"/>
        </w:rPr>
      </w:pPr>
    </w:p>
    <w:p w:rsidR="00C94E5A" w:rsidRPr="00DC7E7A" w:rsidRDefault="00C94E5A" w:rsidP="00617A3C">
      <w:pPr>
        <w:pStyle w:val="a7"/>
        <w:numPr>
          <w:ilvl w:val="0"/>
          <w:numId w:val="247"/>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Аварийная карточка.</w:t>
      </w:r>
    </w:p>
    <w:p w:rsidR="00C94E5A" w:rsidRPr="00DC7E7A" w:rsidRDefault="00C94E5A" w:rsidP="00617A3C">
      <w:pPr>
        <w:pStyle w:val="a7"/>
        <w:numPr>
          <w:ilvl w:val="0"/>
          <w:numId w:val="247"/>
        </w:numPr>
        <w:tabs>
          <w:tab w:val="left" w:pos="284"/>
          <w:tab w:val="left" w:pos="709"/>
        </w:tabs>
        <w:spacing w:after="0" w:line="240" w:lineRule="auto"/>
        <w:ind w:left="709" w:firstLine="0"/>
        <w:jc w:val="both"/>
        <w:rPr>
          <w:rFonts w:ascii="Times New Roman" w:hAnsi="Times New Roman"/>
          <w:sz w:val="24"/>
          <w:szCs w:val="24"/>
        </w:rPr>
      </w:pPr>
      <w:r w:rsidRPr="00DC7E7A">
        <w:rPr>
          <w:rFonts w:ascii="Times New Roman" w:hAnsi="Times New Roman"/>
          <w:sz w:val="24"/>
          <w:szCs w:val="24"/>
        </w:rPr>
        <w:t>Сопровождение опасных грузов.</w:t>
      </w:r>
    </w:p>
    <w:p w:rsidR="00C94E5A" w:rsidRPr="00DC7E7A" w:rsidRDefault="00C94E5A" w:rsidP="0089644A">
      <w:pPr>
        <w:tabs>
          <w:tab w:val="left" w:pos="709"/>
        </w:tabs>
        <w:spacing w:after="0" w:line="240" w:lineRule="auto"/>
        <w:ind w:left="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p>
    <w:p w:rsidR="00C94E5A" w:rsidRPr="00DC7E7A" w:rsidRDefault="00C94E5A" w:rsidP="00C94E5A">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Ф.И.О.</w:t>
      </w:r>
    </w:p>
    <w:p w:rsidR="00C94E5A" w:rsidRDefault="00C94E5A">
      <w:pPr>
        <w:rPr>
          <w:rStyle w:val="10pt"/>
          <w:rFonts w:eastAsiaTheme="minorEastAsia"/>
          <w:b/>
          <w:bCs/>
          <w:color w:val="auto"/>
          <w:sz w:val="28"/>
          <w:szCs w:val="28"/>
        </w:rPr>
      </w:pPr>
      <w:r>
        <w:rPr>
          <w:rStyle w:val="10pt"/>
          <w:rFonts w:eastAsiaTheme="minorEastAsia"/>
          <w:b/>
          <w:bCs/>
          <w:color w:val="auto"/>
          <w:sz w:val="28"/>
          <w:szCs w:val="28"/>
        </w:rPr>
        <w:br w:type="page"/>
      </w:r>
    </w:p>
    <w:p w:rsidR="00554986" w:rsidRPr="00DC7E7A" w:rsidRDefault="00554986" w:rsidP="001B08A5">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lastRenderedPageBreak/>
        <w:t>3. Оценка по учебной и производственной практике</w:t>
      </w:r>
    </w:p>
    <w:p w:rsidR="00D65BC7"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p>
    <w:p w:rsidR="00D65BC7" w:rsidRPr="00581702"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3.1</w:t>
      </w:r>
      <w:r>
        <w:rPr>
          <w:rFonts w:ascii="Times New Roman" w:hAnsi="Times New Roman" w:cs="Times New Roman"/>
          <w:b/>
          <w:bCs/>
          <w:sz w:val="28"/>
          <w:szCs w:val="28"/>
        </w:rPr>
        <w:t>.</w:t>
      </w:r>
      <w:r w:rsidRPr="00581702">
        <w:rPr>
          <w:rFonts w:ascii="Times New Roman" w:hAnsi="Times New Roman" w:cs="Times New Roman"/>
          <w:b/>
          <w:bCs/>
          <w:sz w:val="28"/>
          <w:szCs w:val="28"/>
        </w:rPr>
        <w:t xml:space="preserve"> Общие положения</w:t>
      </w:r>
    </w:p>
    <w:p w:rsidR="00D23EF8" w:rsidRPr="00581702" w:rsidRDefault="00D23EF8" w:rsidP="00D23EF8">
      <w:pPr>
        <w:autoSpaceDE w:val="0"/>
        <w:autoSpaceDN w:val="0"/>
        <w:adjustRightInd w:val="0"/>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 xml:space="preserve">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w:t>
      </w:r>
      <w:r w:rsidRPr="00900B59">
        <w:rPr>
          <w:rFonts w:ascii="Times New Roman" w:hAnsi="Times New Roman" w:cs="Times New Roman"/>
          <w:sz w:val="28"/>
          <w:szCs w:val="28"/>
        </w:rPr>
        <w:t>(характеристик</w:t>
      </w:r>
      <w:r>
        <w:rPr>
          <w:rFonts w:ascii="Times New Roman" w:hAnsi="Times New Roman" w:cs="Times New Roman"/>
          <w:sz w:val="28"/>
          <w:szCs w:val="28"/>
        </w:rPr>
        <w:t>и</w:t>
      </w:r>
      <w:r w:rsidRPr="00900B59">
        <w:rPr>
          <w:rFonts w:ascii="Times New Roman" w:hAnsi="Times New Roman" w:cs="Times New Roman"/>
          <w:sz w:val="28"/>
          <w:szCs w:val="28"/>
        </w:rPr>
        <w:t xml:space="preserve"> профессиональной</w:t>
      </w:r>
      <w:r w:rsidR="0014374D">
        <w:rPr>
          <w:rFonts w:ascii="Times New Roman" w:hAnsi="Times New Roman" w:cs="Times New Roman"/>
          <w:sz w:val="28"/>
          <w:szCs w:val="28"/>
        </w:rPr>
        <w:t xml:space="preserve"> </w:t>
      </w:r>
      <w:r w:rsidRPr="00900B59">
        <w:rPr>
          <w:rFonts w:ascii="Times New Roman" w:hAnsi="Times New Roman" w:cs="Times New Roman"/>
          <w:sz w:val="28"/>
          <w:szCs w:val="28"/>
        </w:rPr>
        <w:t>деятельности обучающегося на практике)</w:t>
      </w:r>
      <w:r>
        <w:rPr>
          <w:rFonts w:ascii="Times New Roman" w:hAnsi="Times New Roman" w:cs="Times New Roman"/>
          <w:sz w:val="28"/>
          <w:szCs w:val="28"/>
        </w:rPr>
        <w:t xml:space="preserve"> </w:t>
      </w:r>
      <w:r w:rsidRPr="00581702">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D23EF8"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p>
    <w:p w:rsidR="00D23EF8" w:rsidRPr="00581702"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554986"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i/>
          <w:sz w:val="28"/>
          <w:szCs w:val="28"/>
        </w:rPr>
      </w:pPr>
      <w:r w:rsidRPr="00DC7E7A">
        <w:rPr>
          <w:rFonts w:ascii="Times New Roman" w:hAnsi="Times New Roman" w:cs="Times New Roman"/>
          <w:b/>
          <w:bCs/>
          <w:sz w:val="28"/>
          <w:szCs w:val="28"/>
        </w:rPr>
        <w:t>3.2.1</w:t>
      </w:r>
      <w:r w:rsidR="00D23EF8">
        <w:rPr>
          <w:rFonts w:ascii="Times New Roman" w:hAnsi="Times New Roman" w:cs="Times New Roman"/>
          <w:b/>
          <w:bCs/>
          <w:sz w:val="28"/>
          <w:szCs w:val="28"/>
        </w:rPr>
        <w:t>.</w:t>
      </w:r>
      <w:r w:rsidRPr="00DC7E7A">
        <w:rPr>
          <w:rFonts w:ascii="Times New Roman" w:hAnsi="Times New Roman" w:cs="Times New Roman"/>
          <w:b/>
          <w:bCs/>
          <w:sz w:val="28"/>
          <w:szCs w:val="28"/>
        </w:rPr>
        <w:t xml:space="preserve"> Учебная </w:t>
      </w:r>
      <w:r w:rsidRPr="006C4B18">
        <w:rPr>
          <w:rFonts w:ascii="Times New Roman" w:hAnsi="Times New Roman" w:cs="Times New Roman"/>
          <w:b/>
          <w:bCs/>
          <w:sz w:val="28"/>
          <w:szCs w:val="28"/>
        </w:rPr>
        <w:t>практика</w:t>
      </w:r>
      <w:r w:rsidR="00E322C7" w:rsidRPr="006C4B18">
        <w:rPr>
          <w:rFonts w:ascii="Times New Roman" w:hAnsi="Times New Roman" w:cs="Times New Roman"/>
          <w:b/>
          <w:bCs/>
          <w:i/>
          <w:sz w:val="28"/>
          <w:szCs w:val="28"/>
        </w:rPr>
        <w:t xml:space="preserve"> </w:t>
      </w:r>
      <w:r w:rsidR="00E322C7" w:rsidRPr="006C4B18">
        <w:rPr>
          <w:rFonts w:ascii="Times New Roman" w:hAnsi="Times New Roman" w:cs="Times New Roman"/>
          <w:b/>
          <w:bCs/>
          <w:sz w:val="28"/>
          <w:szCs w:val="28"/>
        </w:rPr>
        <w:t>УП.03.01. Учебная практика (организация перевозок грузов</w:t>
      </w:r>
      <w:r w:rsidR="00E322C7" w:rsidRPr="006C4B18">
        <w:rPr>
          <w:rFonts w:ascii="Times New Roman" w:hAnsi="Times New Roman" w:cs="Times New Roman"/>
          <w:b/>
          <w:bCs/>
          <w:i/>
          <w:sz w:val="28"/>
          <w:szCs w:val="28"/>
        </w:rPr>
        <w:t>)</w:t>
      </w:r>
    </w:p>
    <w:p w:rsidR="00124E1B" w:rsidRDefault="00124E1B"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3D3638">
        <w:rPr>
          <w:rFonts w:ascii="Times New Roman" w:hAnsi="Times New Roman" w:cs="Times New Roman"/>
          <w:sz w:val="28"/>
          <w:szCs w:val="28"/>
        </w:rPr>
        <w:t>4</w:t>
      </w:r>
      <w:r w:rsidRPr="00DC7E7A">
        <w:rPr>
          <w:rFonts w:ascii="Times New Roman" w:hAnsi="Times New Roman" w:cs="Times New Roman"/>
          <w:sz w:val="28"/>
          <w:szCs w:val="28"/>
        </w:rPr>
        <w:t xml:space="preserve">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6C4B18">
        <w:trPr>
          <w:trHeight w:val="432"/>
        </w:trPr>
        <w:tc>
          <w:tcPr>
            <w:tcW w:w="6804" w:type="dxa"/>
            <w:vAlign w:val="center"/>
            <w:hideMark/>
          </w:tcPr>
          <w:p w:rsidR="00554986" w:rsidRPr="00D23EF8"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Style w:val="ab"/>
                <w:rFonts w:ascii="Times New Roman" w:hAnsi="Times New Roman"/>
                <w:b/>
                <w:bCs/>
                <w:sz w:val="24"/>
                <w:szCs w:val="24"/>
              </w:rPr>
              <w:footnoteReference w:id="4"/>
            </w:r>
          </w:p>
        </w:tc>
        <w:tc>
          <w:tcPr>
            <w:tcW w:w="3402" w:type="dxa"/>
            <w:vAlign w:val="center"/>
            <w:hideMark/>
          </w:tcPr>
          <w:p w:rsidR="00554986" w:rsidRPr="00DC7E7A"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3D363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w:t>
            </w:r>
          </w:p>
        </w:tc>
      </w:tr>
      <w:tr w:rsidR="00E322C7" w:rsidRPr="00DC7E7A" w:rsidTr="006C4B18">
        <w:trPr>
          <w:trHeight w:val="446"/>
        </w:trPr>
        <w:tc>
          <w:tcPr>
            <w:tcW w:w="6804" w:type="dxa"/>
          </w:tcPr>
          <w:p w:rsidR="00E322C7" w:rsidRPr="00DC7E7A" w:rsidRDefault="00E322C7" w:rsidP="006C4B18">
            <w:pPr>
              <w:tabs>
                <w:tab w:val="left" w:pos="0"/>
              </w:tabs>
              <w:spacing w:after="0" w:line="240" w:lineRule="auto"/>
              <w:jc w:val="both"/>
              <w:rPr>
                <w:rFonts w:ascii="Times New Roman" w:hAnsi="Times New Roman" w:cs="Times New Roman"/>
                <w:sz w:val="24"/>
              </w:rPr>
            </w:pPr>
            <w:r w:rsidRPr="00DC7E7A">
              <w:rPr>
                <w:rFonts w:ascii="Times New Roman" w:hAnsi="Times New Roman" w:cs="Times New Roman"/>
                <w:bCs/>
                <w:sz w:val="24"/>
              </w:rPr>
              <w:t>Тарифные расстояния.</w:t>
            </w:r>
            <w:r w:rsidRPr="00DC7E7A">
              <w:rPr>
                <w:rFonts w:ascii="Times New Roman" w:hAnsi="Times New Roman" w:cs="Times New Roman"/>
                <w:sz w:val="24"/>
              </w:rPr>
              <w:t xml:space="preserve"> Содержание и назначение Тарифного руководства № 4. Определение расстояний в местном сообщении. Определение расстояний в прямом сообщении. Определение расстояний в смешанном сообщении. Определение расстояний в международном сообщении. Определение тарифных расстояний между станциями.</w:t>
            </w:r>
          </w:p>
          <w:p w:rsidR="00E322C7" w:rsidRPr="00DC7E7A" w:rsidRDefault="00E322C7" w:rsidP="006C4B18">
            <w:pPr>
              <w:tabs>
                <w:tab w:val="left" w:pos="0"/>
              </w:tabs>
              <w:spacing w:after="0" w:line="240" w:lineRule="auto"/>
              <w:jc w:val="both"/>
              <w:rPr>
                <w:rFonts w:ascii="Times New Roman" w:hAnsi="Times New Roman" w:cs="Times New Roman"/>
                <w:sz w:val="24"/>
              </w:rPr>
            </w:pPr>
            <w:r w:rsidRPr="00DC7E7A">
              <w:rPr>
                <w:rFonts w:ascii="Times New Roman" w:hAnsi="Times New Roman" w:cs="Times New Roman"/>
                <w:sz w:val="24"/>
              </w:rPr>
              <w:t>П</w:t>
            </w:r>
            <w:r w:rsidRPr="00DC7E7A">
              <w:rPr>
                <w:rFonts w:ascii="Times New Roman" w:hAnsi="Times New Roman" w:cs="Times New Roman"/>
                <w:bCs/>
                <w:sz w:val="24"/>
              </w:rPr>
              <w:t xml:space="preserve">ровозные платежи, сборы, пени. </w:t>
            </w:r>
            <w:r w:rsidRPr="00DC7E7A">
              <w:rPr>
                <w:rFonts w:ascii="Times New Roman" w:hAnsi="Times New Roman" w:cs="Times New Roman"/>
                <w:sz w:val="24"/>
              </w:rPr>
              <w:t xml:space="preserve">Наименование груза, округление веса и платежей. Определение тарифной группы, тарифной позиции, класса груза. Определение размеров сборов и пени. Определение платежей за перевозку. Определение провозной платы, сборов и дополнительных платежей. </w:t>
            </w:r>
          </w:p>
          <w:p w:rsidR="00E322C7" w:rsidRPr="00DC7E7A" w:rsidRDefault="00E322C7" w:rsidP="006C4B18">
            <w:pPr>
              <w:tabs>
                <w:tab w:val="left" w:pos="0"/>
              </w:tabs>
              <w:spacing w:after="0" w:line="240" w:lineRule="auto"/>
              <w:jc w:val="both"/>
              <w:rPr>
                <w:rFonts w:ascii="Times New Roman" w:hAnsi="Times New Roman" w:cs="Times New Roman"/>
                <w:b/>
                <w:bCs/>
                <w:spacing w:val="-4"/>
                <w:sz w:val="24"/>
                <w:szCs w:val="24"/>
              </w:rPr>
            </w:pPr>
            <w:r w:rsidRPr="00DC7E7A">
              <w:rPr>
                <w:rFonts w:ascii="Times New Roman" w:hAnsi="Times New Roman" w:cs="Times New Roman"/>
                <w:bCs/>
                <w:sz w:val="24"/>
              </w:rPr>
              <w:t xml:space="preserve">Комплексная таксировка (деловые игры) по приему груза к перевозке и выдаче его получателю. </w:t>
            </w:r>
            <w:r w:rsidRPr="00DC7E7A">
              <w:rPr>
                <w:rFonts w:ascii="Times New Roman" w:hAnsi="Times New Roman" w:cs="Times New Roman"/>
                <w:sz w:val="24"/>
              </w:rPr>
              <w:t>Организация работы агента СФТО. Организация работы приемосдатчика груза и багажа. Организация работы станции по представлению услуг грузоотправителю (грузополучателю). Оформление перевозочных документов в системе «ЭТРАН»</w:t>
            </w:r>
          </w:p>
        </w:tc>
        <w:tc>
          <w:tcPr>
            <w:tcW w:w="3402" w:type="dxa"/>
          </w:tcPr>
          <w:p w:rsidR="00E322C7" w:rsidRPr="006235C9" w:rsidRDefault="00124E1B" w:rsidP="006C4B18">
            <w:pPr>
              <w:pStyle w:val="11"/>
              <w:widowControl w:val="0"/>
              <w:tabs>
                <w:tab w:val="left" w:pos="0"/>
              </w:tabs>
              <w:spacing w:after="0" w:line="240" w:lineRule="auto"/>
              <w:ind w:left="0"/>
              <w:rPr>
                <w:rFonts w:ascii="Times New Roman" w:hAnsi="Times New Roman"/>
                <w:color w:val="FF0000"/>
                <w:sz w:val="24"/>
                <w:szCs w:val="24"/>
              </w:rPr>
            </w:pPr>
            <w:r w:rsidRPr="00124E1B">
              <w:rPr>
                <w:rFonts w:ascii="Times New Roman" w:hAnsi="Times New Roman"/>
                <w:sz w:val="24"/>
                <w:szCs w:val="24"/>
              </w:rPr>
              <w:t>У1, У2, У3, У4, З1, З2, З3, З4, З5, З6, З7, З8, З9, З10, З11, З12,</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 xml:space="preserve">ОК 01, ОК 02, ОК 04, </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ПК</w:t>
            </w:r>
            <w:r w:rsidR="006235C9">
              <w:rPr>
                <w:rFonts w:ascii="Times New Roman" w:hAnsi="Times New Roman"/>
                <w:sz w:val="24"/>
                <w:szCs w:val="24"/>
              </w:rPr>
              <w:t xml:space="preserve"> </w:t>
            </w:r>
            <w:r w:rsidRPr="006C4B18">
              <w:rPr>
                <w:rFonts w:ascii="Times New Roman" w:hAnsi="Times New Roman"/>
                <w:sz w:val="24"/>
                <w:szCs w:val="24"/>
              </w:rPr>
              <w:t>3.1,</w:t>
            </w:r>
          </w:p>
          <w:p w:rsidR="006235C9" w:rsidRPr="006C4B18" w:rsidRDefault="00E322C7" w:rsidP="003D3638">
            <w:pPr>
              <w:pStyle w:val="11"/>
              <w:widowControl w:val="0"/>
              <w:tabs>
                <w:tab w:val="left" w:pos="0"/>
              </w:tabs>
              <w:spacing w:after="0" w:line="240" w:lineRule="auto"/>
              <w:ind w:left="0"/>
              <w:rPr>
                <w:rFonts w:ascii="Times New Roman" w:hAnsi="Times New Roman"/>
                <w:sz w:val="24"/>
                <w:szCs w:val="24"/>
              </w:rPr>
            </w:pPr>
            <w:r w:rsidRPr="00124E1B">
              <w:rPr>
                <w:rFonts w:ascii="Times New Roman" w:hAnsi="Times New Roman"/>
                <w:sz w:val="24"/>
                <w:szCs w:val="24"/>
              </w:rPr>
              <w:t>ПО1</w:t>
            </w:r>
            <w:r w:rsidR="00124E1B" w:rsidRPr="00124E1B">
              <w:rPr>
                <w:rFonts w:ascii="Times New Roman" w:hAnsi="Times New Roman"/>
                <w:sz w:val="24"/>
                <w:szCs w:val="24"/>
              </w:rPr>
              <w:t xml:space="preserve">, </w:t>
            </w:r>
            <w:r w:rsidRPr="00124E1B">
              <w:rPr>
                <w:rFonts w:ascii="Times New Roman" w:hAnsi="Times New Roman"/>
                <w:sz w:val="24"/>
                <w:szCs w:val="24"/>
              </w:rPr>
              <w:t>ПО2</w:t>
            </w:r>
            <w:r w:rsidR="0041760D" w:rsidRPr="00124E1B">
              <w:rPr>
                <w:rFonts w:ascii="Times New Roman" w:hAnsi="Times New Roman"/>
                <w:sz w:val="24"/>
                <w:szCs w:val="24"/>
              </w:rPr>
              <w:t>,</w:t>
            </w:r>
            <w:r w:rsidR="00124E1B" w:rsidRPr="00124E1B">
              <w:rPr>
                <w:rFonts w:ascii="Times New Roman" w:hAnsi="Times New Roman"/>
                <w:sz w:val="24"/>
                <w:szCs w:val="24"/>
              </w:rPr>
              <w:t xml:space="preserve"> ПО3</w:t>
            </w:r>
          </w:p>
        </w:tc>
      </w:tr>
    </w:tbl>
    <w:p w:rsidR="006C4B18" w:rsidRDefault="006C4B18"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3F172D"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3.2.2</w:t>
      </w:r>
      <w:r w:rsidR="006C4B18">
        <w:rPr>
          <w:rFonts w:ascii="Times New Roman" w:hAnsi="Times New Roman" w:cs="Times New Roman"/>
          <w:b/>
          <w:bCs/>
          <w:sz w:val="28"/>
          <w:szCs w:val="28"/>
        </w:rPr>
        <w:t>.</w:t>
      </w:r>
      <w:r w:rsidRPr="00DC7E7A">
        <w:rPr>
          <w:rFonts w:ascii="Times New Roman" w:hAnsi="Times New Roman" w:cs="Times New Roman"/>
          <w:b/>
          <w:bCs/>
          <w:sz w:val="28"/>
          <w:szCs w:val="28"/>
        </w:rPr>
        <w:t xml:space="preserve"> Производственная практика</w:t>
      </w:r>
      <w:r w:rsidR="00E322C7" w:rsidRPr="00DC7E7A">
        <w:rPr>
          <w:rFonts w:ascii="Times New Roman" w:hAnsi="Times New Roman" w:cs="Times New Roman"/>
          <w:b/>
          <w:bCs/>
          <w:sz w:val="28"/>
          <w:szCs w:val="28"/>
        </w:rPr>
        <w:t xml:space="preserve"> </w:t>
      </w:r>
      <w:r w:rsidR="00E322C7" w:rsidRPr="003F172D">
        <w:rPr>
          <w:rStyle w:val="10pt"/>
          <w:rFonts w:eastAsiaTheme="minorEastAsia"/>
          <w:b/>
          <w:bCs/>
          <w:color w:val="auto"/>
          <w:sz w:val="24"/>
          <w:szCs w:val="24"/>
        </w:rPr>
        <w:t>ПП.03.01. Производственная практика по профилю специальности (</w:t>
      </w:r>
      <w:r w:rsidR="00124E1B" w:rsidRPr="00124E1B">
        <w:rPr>
          <w:rStyle w:val="10pt"/>
          <w:rFonts w:eastAsiaTheme="minorEastAsia"/>
          <w:b/>
          <w:bCs/>
          <w:color w:val="auto"/>
          <w:sz w:val="24"/>
          <w:szCs w:val="24"/>
        </w:rPr>
        <w:t>обеспечение грузовых и пассажирских перевозок на железнодорожном транспорте</w:t>
      </w:r>
      <w:r w:rsidR="00E322C7" w:rsidRPr="003F172D">
        <w:rPr>
          <w:rStyle w:val="10pt"/>
          <w:rFonts w:eastAsiaTheme="minorEastAsia"/>
          <w:b/>
          <w:bCs/>
          <w:color w:val="auto"/>
          <w:sz w:val="24"/>
          <w:szCs w:val="24"/>
        </w:rPr>
        <w:t>)</w:t>
      </w:r>
    </w:p>
    <w:p w:rsidR="003F172D" w:rsidRDefault="003F172D"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C374D9">
        <w:rPr>
          <w:rFonts w:ascii="Times New Roman" w:hAnsi="Times New Roman" w:cs="Times New Roman"/>
          <w:sz w:val="28"/>
          <w:szCs w:val="28"/>
        </w:rPr>
        <w:t>5</w:t>
      </w:r>
      <w:r w:rsidRPr="00DC7E7A">
        <w:rPr>
          <w:rFonts w:ascii="Times New Roman" w:hAnsi="Times New Roman" w:cs="Times New Roman"/>
          <w:sz w:val="28"/>
          <w:szCs w:val="28"/>
        </w:rPr>
        <w:t xml:space="preserve">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3F172D">
        <w:trPr>
          <w:trHeight w:val="491"/>
        </w:trPr>
        <w:tc>
          <w:tcPr>
            <w:tcW w:w="6804"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Fonts w:ascii="Times New Roman" w:hAnsi="Times New Roman" w:cs="Times New Roman"/>
                <w:vertAlign w:val="superscript"/>
              </w:rPr>
              <w:footnoteReference w:id="5"/>
            </w:r>
          </w:p>
        </w:tc>
        <w:tc>
          <w:tcPr>
            <w:tcW w:w="3402"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3D363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(ПК, ОК, ПО, У)</w:t>
            </w:r>
          </w:p>
        </w:tc>
      </w:tr>
      <w:tr w:rsidR="003F172D" w:rsidRPr="00DC7E7A" w:rsidTr="0041760D">
        <w:trPr>
          <w:trHeight w:val="477"/>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Сигналист</w:t>
            </w:r>
          </w:p>
          <w:p w:rsidR="00921825" w:rsidRDefault="00921825" w:rsidP="00921825">
            <w:pPr>
              <w:pStyle w:val="31"/>
              <w:spacing w:after="0" w:line="240" w:lineRule="auto"/>
              <w:jc w:val="both"/>
              <w:rPr>
                <w:color w:val="auto"/>
                <w:sz w:val="24"/>
                <w:szCs w:val="24"/>
              </w:rPr>
            </w:pPr>
            <w:r>
              <w:rPr>
                <w:color w:val="auto"/>
                <w:sz w:val="24"/>
                <w:szCs w:val="24"/>
              </w:rPr>
              <w:t xml:space="preserve">Проверка правильности приготовления маршрута при приеме, </w:t>
            </w:r>
            <w:r>
              <w:rPr>
                <w:color w:val="auto"/>
                <w:sz w:val="24"/>
                <w:szCs w:val="24"/>
              </w:rPr>
              <w:lastRenderedPageBreak/>
              <w:t>отправлении и пропуске поездов в условиях нарушения работы устройств сигнализации, централизации и блокировке.</w:t>
            </w:r>
          </w:p>
          <w:p w:rsidR="003F172D" w:rsidRPr="00DC7E7A" w:rsidRDefault="00921825" w:rsidP="00921825">
            <w:pPr>
              <w:pStyle w:val="31"/>
              <w:tabs>
                <w:tab w:val="left" w:pos="0"/>
              </w:tabs>
              <w:spacing w:after="0" w:line="240" w:lineRule="auto"/>
              <w:jc w:val="both"/>
              <w:rPr>
                <w:color w:val="auto"/>
                <w:sz w:val="24"/>
                <w:szCs w:val="24"/>
              </w:rPr>
            </w:pPr>
            <w:r>
              <w:rPr>
                <w:color w:val="auto"/>
                <w:sz w:val="24"/>
                <w:szCs w:val="24"/>
              </w:rPr>
              <w:t>Подача звуковых и видимых сигналов при приеме, отправлении, пропуске поездов и производстве маневровой работы.</w:t>
            </w:r>
          </w:p>
        </w:tc>
        <w:tc>
          <w:tcPr>
            <w:tcW w:w="3402" w:type="dxa"/>
            <w:vMerge w:val="restart"/>
          </w:tcPr>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lastRenderedPageBreak/>
              <w:t>У1-У</w:t>
            </w:r>
            <w:r w:rsidR="00FC36FA" w:rsidRPr="00FC36FA">
              <w:rPr>
                <w:rFonts w:ascii="Times New Roman" w:hAnsi="Times New Roman"/>
                <w:sz w:val="24"/>
                <w:szCs w:val="24"/>
              </w:rPr>
              <w:t>7</w:t>
            </w:r>
            <w:r w:rsidRPr="00FC36FA">
              <w:rPr>
                <w:rFonts w:ascii="Times New Roman" w:hAnsi="Times New Roman"/>
                <w:sz w:val="24"/>
                <w:szCs w:val="24"/>
              </w:rPr>
              <w:t>, З1-З</w:t>
            </w:r>
            <w:r w:rsidR="00FC36FA" w:rsidRPr="00FC36FA">
              <w:rPr>
                <w:rFonts w:ascii="Times New Roman" w:hAnsi="Times New Roman"/>
                <w:sz w:val="24"/>
                <w:szCs w:val="24"/>
              </w:rPr>
              <w:t>17</w:t>
            </w:r>
            <w:r w:rsidRPr="00FC36FA">
              <w:rPr>
                <w:rFonts w:ascii="Times New Roman" w:hAnsi="Times New Roman"/>
                <w:sz w:val="24"/>
                <w:szCs w:val="24"/>
              </w:rPr>
              <w:t>,</w:t>
            </w:r>
          </w:p>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 xml:space="preserve">ОК 01, ОК 02, ОК 04, </w:t>
            </w:r>
          </w:p>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lastRenderedPageBreak/>
              <w:t xml:space="preserve">ПК3.1, </w:t>
            </w:r>
            <w:r w:rsidR="00921825" w:rsidRPr="00FC36FA">
              <w:rPr>
                <w:rFonts w:ascii="Times New Roman" w:hAnsi="Times New Roman"/>
                <w:sz w:val="24"/>
                <w:szCs w:val="24"/>
              </w:rPr>
              <w:t>ПК 3.2,</w:t>
            </w:r>
          </w:p>
          <w:p w:rsidR="003F172D" w:rsidRPr="00FC36FA" w:rsidRDefault="003F172D" w:rsidP="003D3638">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ПО1-ПО</w:t>
            </w:r>
            <w:r w:rsidR="00921825" w:rsidRPr="00FC36FA">
              <w:rPr>
                <w:rFonts w:ascii="Times New Roman" w:hAnsi="Times New Roman"/>
                <w:sz w:val="24"/>
                <w:szCs w:val="24"/>
              </w:rPr>
              <w:t>6</w:t>
            </w:r>
          </w:p>
        </w:tc>
      </w:tr>
      <w:tr w:rsidR="003F172D" w:rsidRPr="00DC7E7A" w:rsidTr="0041760D">
        <w:trPr>
          <w:trHeight w:val="506"/>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lastRenderedPageBreak/>
              <w:t>Оператор поста централизации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3F172D" w:rsidRPr="00DC7E7A" w:rsidRDefault="00921825" w:rsidP="00921825">
            <w:pPr>
              <w:pStyle w:val="31"/>
              <w:tabs>
                <w:tab w:val="left" w:pos="0"/>
              </w:tabs>
              <w:spacing w:after="0" w:line="240" w:lineRule="auto"/>
              <w:jc w:val="both"/>
              <w:rPr>
                <w:color w:val="auto"/>
                <w:sz w:val="24"/>
                <w:szCs w:val="24"/>
              </w:rPr>
            </w:pPr>
            <w:r w:rsidRPr="005F4259">
              <w:rPr>
                <w:rStyle w:val="10pt"/>
                <w:color w:val="auto"/>
                <w:sz w:val="24"/>
                <w:szCs w:val="24"/>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r w:rsidR="003F172D" w:rsidRPr="00DC7E7A" w:rsidTr="0041760D">
        <w:trPr>
          <w:trHeight w:val="506"/>
        </w:trPr>
        <w:tc>
          <w:tcPr>
            <w:tcW w:w="6804" w:type="dxa"/>
          </w:tcPr>
          <w:p w:rsidR="003F172D" w:rsidRPr="003F172D" w:rsidRDefault="003F172D" w:rsidP="003F172D">
            <w:pPr>
              <w:tabs>
                <w:tab w:val="left" w:pos="0"/>
              </w:tabs>
              <w:spacing w:after="0" w:line="240" w:lineRule="auto"/>
              <w:ind w:right="28"/>
              <w:jc w:val="both"/>
              <w:rPr>
                <w:rFonts w:ascii="Times New Roman" w:hAnsi="Times New Roman" w:cs="Times New Roman"/>
                <w:b/>
                <w:w w:val="102"/>
                <w:sz w:val="24"/>
                <w:szCs w:val="24"/>
              </w:rPr>
            </w:pPr>
            <w:r w:rsidRPr="003F172D">
              <w:rPr>
                <w:rFonts w:ascii="Times New Roman" w:hAnsi="Times New Roman" w:cs="Times New Roman"/>
                <w:b/>
                <w:w w:val="102"/>
                <w:sz w:val="24"/>
                <w:szCs w:val="24"/>
              </w:rPr>
              <w:t>Оператор сортировочной горки</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Контроль соответствия маршрутов следования отцепов по данным сортировочного листа.</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Проверка свободности пути для приготовления маршрутов в условиях нарушения нормальной работы устройств СЦБ.</w:t>
            </w:r>
          </w:p>
          <w:p w:rsidR="003F172D" w:rsidRPr="00DC7E7A" w:rsidRDefault="00921825" w:rsidP="00921825">
            <w:pPr>
              <w:pStyle w:val="31"/>
              <w:tabs>
                <w:tab w:val="left" w:pos="0"/>
              </w:tabs>
              <w:spacing w:after="0" w:line="240" w:lineRule="auto"/>
              <w:jc w:val="both"/>
              <w:rPr>
                <w:color w:val="auto"/>
                <w:sz w:val="24"/>
                <w:szCs w:val="24"/>
                <w:highlight w:val="green"/>
              </w:rPr>
            </w:pPr>
            <w:r w:rsidRPr="005F4259">
              <w:rPr>
                <w:color w:val="auto"/>
                <w:spacing w:val="-4"/>
                <w:sz w:val="24"/>
                <w:szCs w:val="24"/>
              </w:rPr>
              <w:t>Проверка правильности приготовления маршрутов в условиях нарушения нормальной работы устройств СЦБ.</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bl>
    <w:p w:rsidR="00AA6CF6" w:rsidRDefault="00AA6CF6" w:rsidP="00782DD1">
      <w:pPr>
        <w:tabs>
          <w:tab w:val="left" w:pos="0"/>
        </w:tabs>
        <w:autoSpaceDE w:val="0"/>
        <w:autoSpaceDN w:val="0"/>
        <w:adjustRightInd w:val="0"/>
        <w:spacing w:after="0" w:line="240" w:lineRule="auto"/>
        <w:ind w:firstLine="709"/>
        <w:rPr>
          <w:rFonts w:ascii="Times New Roman" w:hAnsi="Times New Roman" w:cs="Times New Roman"/>
        </w:rPr>
      </w:pPr>
    </w:p>
    <w:p w:rsidR="00782DD1"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3.3 Форма аттестационного листа</w:t>
      </w:r>
    </w:p>
    <w:p w:rsidR="00782DD1" w:rsidRPr="00581702"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p>
    <w:tbl>
      <w:tblPr>
        <w:tblStyle w:val="a8"/>
        <w:tblW w:w="9356" w:type="dxa"/>
        <w:tblInd w:w="-34" w:type="dxa"/>
        <w:tblLayout w:type="fixed"/>
        <w:tblLook w:val="04A0"/>
      </w:tblPr>
      <w:tblGrid>
        <w:gridCol w:w="1639"/>
        <w:gridCol w:w="1480"/>
        <w:gridCol w:w="236"/>
        <w:gridCol w:w="973"/>
        <w:gridCol w:w="915"/>
        <w:gridCol w:w="913"/>
        <w:gridCol w:w="912"/>
        <w:gridCol w:w="911"/>
        <w:gridCol w:w="910"/>
        <w:gridCol w:w="457"/>
        <w:gridCol w:w="10"/>
      </w:tblGrid>
      <w:tr w:rsidR="00782DD1" w:rsidRPr="003C0CFC" w:rsidTr="00F65B3B">
        <w:trPr>
          <w:gridAfter w:val="1"/>
          <w:wAfter w:w="10" w:type="dxa"/>
        </w:trPr>
        <w:tc>
          <w:tcPr>
            <w:tcW w:w="9346"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r>
              <w:rPr>
                <w:rFonts w:ascii="Times New Roman" w:hAnsi="Times New Roman"/>
                <w:b/>
                <w:bCs/>
                <w:sz w:val="24"/>
                <w:szCs w:val="24"/>
              </w:rPr>
              <w:t xml:space="preserve"> </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учебной практики)</w:t>
            </w:r>
          </w:p>
        </w:tc>
      </w:tr>
      <w:tr w:rsidR="00F65B3B" w:rsidRPr="003C0CFC" w:rsidTr="00F65B3B">
        <w:tc>
          <w:tcPr>
            <w:tcW w:w="9356" w:type="dxa"/>
            <w:gridSpan w:val="11"/>
            <w:tcBorders>
              <w:top w:val="nil"/>
              <w:left w:val="nil"/>
              <w:bottom w:val="nil"/>
              <w:right w:val="nil"/>
            </w:tcBorders>
          </w:tcPr>
          <w:p w:rsidR="00F65B3B" w:rsidRPr="003C0CFC" w:rsidRDefault="00F65B3B" w:rsidP="00F65B3B">
            <w:pPr>
              <w:widowControl w:val="0"/>
              <w:autoSpaceDE w:val="0"/>
              <w:autoSpaceDN w:val="0"/>
              <w:adjustRightInd w:val="0"/>
              <w:jc w:val="center"/>
              <w:rPr>
                <w:rFonts w:ascii="Times New Roman" w:hAnsi="Times New Roman"/>
                <w:b/>
                <w:bCs/>
                <w:szCs w:val="28"/>
              </w:rPr>
            </w:pPr>
            <w:r w:rsidRPr="003C0CFC">
              <w:rPr>
                <w:rFonts w:ascii="Times New Roman" w:eastAsia="TimesNewRoman" w:hAnsi="Times New Roman"/>
                <w:b/>
                <w:szCs w:val="28"/>
              </w:rPr>
              <w:t>УП.03.01. Учебная практика</w:t>
            </w:r>
            <w:r>
              <w:rPr>
                <w:rFonts w:ascii="Times New Roman" w:eastAsia="TimesNewRoman" w:hAnsi="Times New Roman"/>
                <w:b/>
                <w:szCs w:val="28"/>
              </w:rPr>
              <w:t xml:space="preserve"> </w:t>
            </w:r>
            <w:r w:rsidRPr="003C0CFC">
              <w:rPr>
                <w:rFonts w:ascii="Times New Roman" w:eastAsia="TimesNewRoman" w:hAnsi="Times New Roman"/>
                <w:b/>
                <w:szCs w:val="28"/>
              </w:rPr>
              <w:t>(</w:t>
            </w:r>
            <w:r>
              <w:rPr>
                <w:rFonts w:ascii="Times New Roman" w:eastAsia="TimesNewRoman" w:hAnsi="Times New Roman"/>
                <w:b/>
                <w:szCs w:val="28"/>
              </w:rPr>
              <w:t>о</w:t>
            </w:r>
            <w:r w:rsidRPr="003C0CFC">
              <w:rPr>
                <w:rFonts w:ascii="Times New Roman" w:eastAsia="TimesNewRoman" w:hAnsi="Times New Roman"/>
                <w:b/>
                <w:szCs w:val="28"/>
              </w:rPr>
              <w:t>рганизация перевоз</w:t>
            </w:r>
            <w:r>
              <w:rPr>
                <w:rFonts w:ascii="Times New Roman" w:eastAsia="TimesNewRoman" w:hAnsi="Times New Roman"/>
                <w:b/>
                <w:szCs w:val="28"/>
              </w:rPr>
              <w:t>ок</w:t>
            </w:r>
            <w:r w:rsidRPr="003C0CFC">
              <w:rPr>
                <w:rFonts w:ascii="Times New Roman" w:eastAsia="TimesNewRoman" w:hAnsi="Times New Roman"/>
                <w:b/>
                <w:szCs w:val="28"/>
              </w:rPr>
              <w:t xml:space="preserve"> грузов)</w:t>
            </w: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9"/>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8"/>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9"/>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F65B3B">
        <w:tc>
          <w:tcPr>
            <w:tcW w:w="3119" w:type="dxa"/>
            <w:gridSpan w:val="2"/>
            <w:vMerge w:val="restart"/>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F65B3B">
        <w:tc>
          <w:tcPr>
            <w:tcW w:w="9356" w:type="dxa"/>
            <w:gridSpan w:val="11"/>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6123"/>
        <w:gridCol w:w="850"/>
        <w:gridCol w:w="1701"/>
      </w:tblGrid>
      <w:tr w:rsidR="00F65B3B" w:rsidRPr="003C0CFC" w:rsidTr="00764D20">
        <w:tc>
          <w:tcPr>
            <w:tcW w:w="682" w:type="dxa"/>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 п/п</w:t>
            </w:r>
          </w:p>
        </w:tc>
        <w:tc>
          <w:tcPr>
            <w:tcW w:w="6123" w:type="dxa"/>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Виды работ</w:t>
            </w:r>
          </w:p>
        </w:tc>
        <w:tc>
          <w:tcPr>
            <w:tcW w:w="850" w:type="dxa"/>
          </w:tcPr>
          <w:p w:rsidR="00F65B3B" w:rsidRPr="003C0CFC" w:rsidRDefault="00F65B3B" w:rsidP="00764D20">
            <w:pPr>
              <w:autoSpaceDE w:val="0"/>
              <w:autoSpaceDN w:val="0"/>
              <w:adjustRightInd w:val="0"/>
              <w:spacing w:after="0"/>
              <w:ind w:left="-109" w:righ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Кол-во часов</w:t>
            </w:r>
          </w:p>
        </w:tc>
        <w:tc>
          <w:tcPr>
            <w:tcW w:w="1701" w:type="dxa"/>
          </w:tcPr>
          <w:p w:rsidR="00F65B3B" w:rsidRPr="003C0CFC" w:rsidRDefault="00F65B3B" w:rsidP="00764D20">
            <w:pPr>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Оценка качества</w:t>
            </w:r>
          </w:p>
          <w:p w:rsidR="00F65B3B" w:rsidRPr="003C0CFC" w:rsidRDefault="00F65B3B" w:rsidP="00764D20">
            <w:pPr>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выполнения работ</w:t>
            </w:r>
          </w:p>
        </w:tc>
      </w:tr>
      <w:tr w:rsidR="00F65B3B" w:rsidRPr="003C0CFC" w:rsidTr="00764D20">
        <w:tc>
          <w:tcPr>
            <w:tcW w:w="682" w:type="dxa"/>
          </w:tcPr>
          <w:p w:rsidR="00F65B3B" w:rsidRPr="003C0CFC" w:rsidRDefault="00F65B3B" w:rsidP="00617A3C">
            <w:pPr>
              <w:numPr>
                <w:ilvl w:val="0"/>
                <w:numId w:val="220"/>
              </w:numPr>
              <w:tabs>
                <w:tab w:val="left" w:pos="0"/>
              </w:tabs>
              <w:autoSpaceDE w:val="0"/>
              <w:autoSpaceDN w:val="0"/>
              <w:adjustRightInd w:val="0"/>
              <w:spacing w:after="0" w:line="240" w:lineRule="auto"/>
              <w:jc w:val="center"/>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
                <w:bCs/>
                <w:spacing w:val="-8"/>
                <w:sz w:val="20"/>
                <w:szCs w:val="20"/>
              </w:rPr>
            </w:pPr>
            <w:r w:rsidRPr="003C0CFC">
              <w:rPr>
                <w:rFonts w:ascii="Times New Roman" w:hAnsi="Times New Roman" w:cs="Times New Roman"/>
                <w:b/>
                <w:bCs/>
                <w:spacing w:val="-8"/>
                <w:sz w:val="20"/>
                <w:szCs w:val="20"/>
              </w:rPr>
              <w:t xml:space="preserve">Раздел 1. </w:t>
            </w:r>
            <w:r w:rsidRPr="003C0CFC">
              <w:rPr>
                <w:rFonts w:ascii="Times New Roman" w:hAnsi="Times New Roman" w:cs="Times New Roman"/>
                <w:b/>
                <w:bCs/>
                <w:sz w:val="20"/>
                <w:szCs w:val="20"/>
              </w:rPr>
              <w:t>Тарифные расстояния</w:t>
            </w:r>
          </w:p>
        </w:tc>
        <w:tc>
          <w:tcPr>
            <w:tcW w:w="850" w:type="dxa"/>
          </w:tcPr>
          <w:p w:rsidR="00F65B3B" w:rsidRPr="003C0CFC" w:rsidRDefault="00F65B3B" w:rsidP="00764D20">
            <w:pPr>
              <w:spacing w:after="0" w:line="240" w:lineRule="auto"/>
              <w:ind w:right="-32"/>
              <w:jc w:val="center"/>
              <w:rPr>
                <w:rFonts w:ascii="Times New Roman" w:hAnsi="Times New Roman" w:cs="Times New Roman"/>
                <w:b/>
                <w:bCs/>
                <w:sz w:val="20"/>
                <w:szCs w:val="20"/>
              </w:rPr>
            </w:pPr>
            <w:r w:rsidRPr="003C0CFC">
              <w:rPr>
                <w:rFonts w:ascii="Times New Roman" w:hAnsi="Times New Roman" w:cs="Times New Roman"/>
                <w:b/>
                <w:bCs/>
                <w:sz w:val="20"/>
                <w:szCs w:val="20"/>
              </w:rPr>
              <w:t>24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Содержание и назначение Тарифного руководства № 4</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местном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прямом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смешанном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6</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rPr>
          <w:trHeight w:val="253"/>
        </w:trPr>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расстояний в международном сообщении</w:t>
            </w:r>
          </w:p>
        </w:tc>
        <w:tc>
          <w:tcPr>
            <w:tcW w:w="850" w:type="dxa"/>
          </w:tcPr>
          <w:p w:rsidR="00F65B3B" w:rsidRPr="003C0CFC" w:rsidRDefault="00F65B3B" w:rsidP="00764D20">
            <w:pPr>
              <w:spacing w:after="0" w:line="240" w:lineRule="auto"/>
              <w:jc w:val="center"/>
              <w:rPr>
                <w:rFonts w:ascii="Times New Roman" w:hAnsi="Times New Roman" w:cs="Times New Roman"/>
                <w:b/>
                <w:sz w:val="20"/>
                <w:szCs w:val="20"/>
              </w:rPr>
            </w:pPr>
            <w:r w:rsidRPr="003C0CFC">
              <w:rPr>
                <w:rFonts w:ascii="Times New Roman" w:hAnsi="Times New Roman" w:cs="Times New Roman"/>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b/>
                <w:sz w:val="20"/>
                <w:szCs w:val="20"/>
              </w:rPr>
              <w:t>Контрольная работа № 1</w:t>
            </w:r>
          </w:p>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тарифных расстояний между станциями</w:t>
            </w:r>
          </w:p>
        </w:tc>
        <w:tc>
          <w:tcPr>
            <w:tcW w:w="850" w:type="dxa"/>
          </w:tcPr>
          <w:p w:rsidR="00F65B3B" w:rsidRPr="003C0CFC" w:rsidRDefault="00F65B3B" w:rsidP="00764D20">
            <w:pPr>
              <w:spacing w:line="240" w:lineRule="auto"/>
              <w:jc w:val="center"/>
              <w:rPr>
                <w:rFonts w:ascii="Times New Roman" w:hAnsi="Times New Roman" w:cs="Times New Roman"/>
                <w:b/>
                <w:sz w:val="20"/>
                <w:szCs w:val="20"/>
              </w:rPr>
            </w:pPr>
            <w:r w:rsidRPr="003C0CFC">
              <w:rPr>
                <w:rFonts w:ascii="Times New Roman" w:hAnsi="Times New Roman" w:cs="Times New Roman"/>
                <w:b/>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rPr>
          <w:trHeight w:val="314"/>
        </w:trPr>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pStyle w:val="8"/>
              <w:spacing w:before="0"/>
              <w:rPr>
                <w:b/>
                <w:bCs/>
                <w:i/>
                <w:color w:val="auto"/>
              </w:rPr>
            </w:pPr>
            <w:r w:rsidRPr="003C0CFC">
              <w:rPr>
                <w:b/>
                <w:bCs/>
                <w:color w:val="auto"/>
              </w:rPr>
              <w:t>Раздел 2. Провозные платежи, сборы, пени</w:t>
            </w:r>
          </w:p>
        </w:tc>
        <w:tc>
          <w:tcPr>
            <w:tcW w:w="850" w:type="dxa"/>
          </w:tcPr>
          <w:p w:rsidR="00F65B3B" w:rsidRPr="003C0CFC" w:rsidRDefault="00F65B3B" w:rsidP="00764D20">
            <w:pPr>
              <w:spacing w:after="0" w:line="240"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24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Наименование груза, округление веса и платежей.</w:t>
            </w:r>
            <w:r w:rsidRPr="003C0CFC">
              <w:rPr>
                <w:rFonts w:ascii="Times New Roman" w:hAnsi="Times New Roman"/>
                <w:sz w:val="20"/>
                <w:szCs w:val="20"/>
              </w:rPr>
              <w:t xml:space="preserve"> Определение тарифной группы, тарифной позиции, класса груза.</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Определение размеров сборов и пени</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12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cs="Times New Roman"/>
                <w:sz w:val="20"/>
                <w:szCs w:val="20"/>
              </w:rPr>
              <w:t>Определение платежей за перевозку</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10</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spacing w:after="0" w:line="240" w:lineRule="auto"/>
              <w:jc w:val="both"/>
              <w:rPr>
                <w:rFonts w:ascii="Times New Roman" w:hAnsi="Times New Roman" w:cs="Times New Roman"/>
                <w:b/>
                <w:sz w:val="20"/>
                <w:szCs w:val="20"/>
              </w:rPr>
            </w:pPr>
            <w:r w:rsidRPr="003C0CFC">
              <w:rPr>
                <w:rFonts w:ascii="Times New Roman" w:hAnsi="Times New Roman" w:cs="Times New Roman"/>
                <w:b/>
                <w:sz w:val="20"/>
                <w:szCs w:val="20"/>
              </w:rPr>
              <w:t xml:space="preserve">Контрольная работа № 2 </w:t>
            </w:r>
          </w:p>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cs="Times New Roman"/>
                <w:sz w:val="20"/>
                <w:szCs w:val="20"/>
              </w:rPr>
              <w:t>Определение провозной платы, сборов и дополнительных платежей</w:t>
            </w:r>
          </w:p>
        </w:tc>
        <w:tc>
          <w:tcPr>
            <w:tcW w:w="850" w:type="dxa"/>
          </w:tcPr>
          <w:p w:rsidR="00F65B3B" w:rsidRPr="003C0CFC" w:rsidRDefault="00F65B3B" w:rsidP="00764D20">
            <w:pPr>
              <w:spacing w:line="240" w:lineRule="auto"/>
              <w:jc w:val="center"/>
              <w:rPr>
                <w:rFonts w:ascii="Times New Roman" w:hAnsi="Times New Roman" w:cs="Times New Roman"/>
                <w:sz w:val="20"/>
                <w:szCs w:val="20"/>
              </w:rPr>
            </w:pPr>
            <w:r w:rsidRPr="003C0CFC">
              <w:rPr>
                <w:rFonts w:ascii="Times New Roman" w:hAnsi="Times New Roman" w:cs="Times New Roman"/>
                <w:b/>
                <w:sz w:val="20"/>
                <w:szCs w:val="20"/>
              </w:rPr>
              <w:t>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
                <w:bCs/>
                <w:sz w:val="20"/>
                <w:szCs w:val="20"/>
              </w:rPr>
            </w:pPr>
            <w:r w:rsidRPr="003C0CFC">
              <w:rPr>
                <w:rFonts w:ascii="Times New Roman" w:hAnsi="Times New Roman" w:cs="Times New Roman"/>
                <w:b/>
                <w:bCs/>
                <w:sz w:val="20"/>
                <w:szCs w:val="20"/>
              </w:rPr>
              <w:t xml:space="preserve">Раздел 3. Комплексная таксировка (деловые игры) по приему груза к перевозке и выдаче его получателю </w:t>
            </w:r>
          </w:p>
        </w:tc>
        <w:tc>
          <w:tcPr>
            <w:tcW w:w="850" w:type="dxa"/>
          </w:tcPr>
          <w:p w:rsidR="00F65B3B" w:rsidRPr="003C0CFC" w:rsidRDefault="00F65B3B" w:rsidP="00764D20">
            <w:pPr>
              <w:spacing w:after="0" w:line="240"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20</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агента СФТО</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приемосдатчика груза и багажа</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sz w:val="20"/>
                <w:szCs w:val="20"/>
              </w:rPr>
            </w:pPr>
            <w:r w:rsidRPr="003C0CFC">
              <w:rPr>
                <w:rFonts w:ascii="Times New Roman" w:hAnsi="Times New Roman" w:cs="Times New Roman"/>
                <w:sz w:val="20"/>
                <w:szCs w:val="20"/>
              </w:rPr>
              <w:t>Организация работы станции по представлению услуг грузоотправителю (грузополучателю)</w:t>
            </w:r>
          </w:p>
        </w:tc>
        <w:tc>
          <w:tcPr>
            <w:tcW w:w="850" w:type="dxa"/>
          </w:tcPr>
          <w:p w:rsidR="00F65B3B" w:rsidRPr="003C0CFC" w:rsidRDefault="00F65B3B" w:rsidP="00764D20">
            <w:pPr>
              <w:spacing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shd w:val="clear" w:color="auto" w:fill="auto"/>
          </w:tcPr>
          <w:p w:rsidR="00F65B3B" w:rsidRPr="003C0CFC" w:rsidRDefault="00F65B3B" w:rsidP="00764D20">
            <w:pPr>
              <w:spacing w:after="0" w:line="240" w:lineRule="auto"/>
              <w:jc w:val="both"/>
              <w:rPr>
                <w:rFonts w:ascii="Times New Roman" w:hAnsi="Times New Roman" w:cs="Times New Roman"/>
                <w:sz w:val="20"/>
                <w:szCs w:val="20"/>
              </w:rPr>
            </w:pPr>
            <w:r w:rsidRPr="003C0CFC">
              <w:rPr>
                <w:rFonts w:ascii="Times New Roman" w:hAnsi="Times New Roman"/>
                <w:sz w:val="20"/>
                <w:szCs w:val="20"/>
              </w:rPr>
              <w:t>Оформление перевозочных документов в системе «ЭТРАН»</w:t>
            </w:r>
          </w:p>
        </w:tc>
        <w:tc>
          <w:tcPr>
            <w:tcW w:w="850" w:type="dxa"/>
          </w:tcPr>
          <w:p w:rsidR="00F65B3B" w:rsidRPr="003C0CFC" w:rsidRDefault="00F65B3B" w:rsidP="00764D20">
            <w:pPr>
              <w:spacing w:after="0" w:line="240" w:lineRule="auto"/>
              <w:jc w:val="center"/>
              <w:rPr>
                <w:rFonts w:ascii="Times New Roman" w:hAnsi="Times New Roman" w:cs="Times New Roman"/>
                <w:sz w:val="20"/>
                <w:szCs w:val="20"/>
              </w:rPr>
            </w:pPr>
            <w:r w:rsidRPr="003C0CFC">
              <w:rPr>
                <w:rFonts w:ascii="Times New Roman" w:hAnsi="Times New Roman" w:cs="Times New Roman"/>
                <w:sz w:val="20"/>
                <w:szCs w:val="20"/>
              </w:rPr>
              <w:t>4</w:t>
            </w:r>
          </w:p>
        </w:tc>
        <w:tc>
          <w:tcPr>
            <w:tcW w:w="1701" w:type="dxa"/>
            <w:vAlign w:val="center"/>
          </w:tcPr>
          <w:p w:rsidR="00F65B3B" w:rsidRPr="003C0CFC" w:rsidRDefault="00F65B3B" w:rsidP="00764D20">
            <w:pPr>
              <w:autoSpaceDE w:val="0"/>
              <w:autoSpaceDN w:val="0"/>
              <w:adjustRightInd w:val="0"/>
              <w:spacing w:after="0" w:line="240" w:lineRule="auto"/>
              <w:jc w:val="center"/>
              <w:rPr>
                <w:rFonts w:ascii="Times New Roman" w:eastAsia="TimesNewRoman" w:hAnsi="Times New Roman" w:cs="Times New Roman"/>
                <w:sz w:val="20"/>
                <w:szCs w:val="20"/>
              </w:rPr>
            </w:pPr>
          </w:p>
        </w:tc>
      </w:tr>
      <w:tr w:rsidR="00F65B3B" w:rsidRPr="003C0CFC" w:rsidTr="00764D20">
        <w:tc>
          <w:tcPr>
            <w:tcW w:w="682" w:type="dxa"/>
          </w:tcPr>
          <w:p w:rsidR="00F65B3B" w:rsidRPr="003C0CFC" w:rsidRDefault="00F65B3B" w:rsidP="00617A3C">
            <w:pPr>
              <w:numPr>
                <w:ilvl w:val="0"/>
                <w:numId w:val="220"/>
              </w:numPr>
              <w:autoSpaceDE w:val="0"/>
              <w:autoSpaceDN w:val="0"/>
              <w:adjustRightInd w:val="0"/>
              <w:spacing w:after="0" w:line="240" w:lineRule="auto"/>
              <w:rPr>
                <w:rFonts w:ascii="Times New Roman" w:eastAsia="TimesNewRoman" w:hAnsi="Times New Roman" w:cs="Times New Roman"/>
                <w:sz w:val="20"/>
                <w:szCs w:val="20"/>
              </w:rPr>
            </w:pPr>
          </w:p>
        </w:tc>
        <w:tc>
          <w:tcPr>
            <w:tcW w:w="6123" w:type="dxa"/>
          </w:tcPr>
          <w:p w:rsidR="00F65B3B" w:rsidRPr="003C0CFC" w:rsidRDefault="00F65B3B" w:rsidP="00764D20">
            <w:pPr>
              <w:keepNext/>
              <w:spacing w:after="0" w:line="240" w:lineRule="auto"/>
              <w:jc w:val="both"/>
              <w:outlineLvl w:val="7"/>
              <w:rPr>
                <w:rFonts w:ascii="Times New Roman" w:hAnsi="Times New Roman" w:cs="Times New Roman"/>
                <w:bCs/>
                <w:sz w:val="20"/>
                <w:szCs w:val="20"/>
              </w:rPr>
            </w:pPr>
            <w:r w:rsidRPr="003C0CFC">
              <w:rPr>
                <w:rFonts w:ascii="Times New Roman" w:hAnsi="Times New Roman" w:cs="Times New Roman"/>
                <w:bCs/>
                <w:sz w:val="20"/>
                <w:szCs w:val="20"/>
              </w:rPr>
              <w:t>Составление отчетов</w:t>
            </w:r>
          </w:p>
        </w:tc>
        <w:tc>
          <w:tcPr>
            <w:tcW w:w="850" w:type="dxa"/>
          </w:tcPr>
          <w:p w:rsidR="00F65B3B" w:rsidRPr="003C0CFC" w:rsidRDefault="00F65B3B" w:rsidP="00764D20">
            <w:pPr>
              <w:spacing w:after="0"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4</w:t>
            </w:r>
          </w:p>
        </w:tc>
        <w:tc>
          <w:tcPr>
            <w:tcW w:w="1701" w:type="dxa"/>
            <w:vAlign w:val="center"/>
          </w:tcPr>
          <w:p w:rsidR="00F65B3B" w:rsidRPr="003C0CFC" w:rsidRDefault="00F65B3B" w:rsidP="00764D20">
            <w:pPr>
              <w:autoSpaceDE w:val="0"/>
              <w:autoSpaceDN w:val="0"/>
              <w:adjustRightInd w:val="0"/>
              <w:spacing w:after="0" w:line="240" w:lineRule="auto"/>
              <w:jc w:val="center"/>
              <w:rPr>
                <w:rFonts w:ascii="Times New Roman" w:eastAsia="TimesNewRoman" w:hAnsi="Times New Roman" w:cs="Times New Roman"/>
                <w:sz w:val="20"/>
                <w:szCs w:val="20"/>
              </w:rPr>
            </w:pPr>
          </w:p>
        </w:tc>
      </w:tr>
      <w:tr w:rsidR="00F65B3B" w:rsidRPr="003C0CFC" w:rsidTr="00764D20">
        <w:tc>
          <w:tcPr>
            <w:tcW w:w="6805" w:type="dxa"/>
            <w:gridSpan w:val="2"/>
          </w:tcPr>
          <w:p w:rsidR="00F65B3B" w:rsidRPr="003C0CFC" w:rsidRDefault="00F65B3B" w:rsidP="00764D20">
            <w:pPr>
              <w:pStyle w:val="a7"/>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u w:val="single"/>
              </w:rPr>
            </w:pPr>
            <w:r w:rsidRPr="003C0CFC">
              <w:rPr>
                <w:rFonts w:ascii="Times New Roman" w:hAnsi="Times New Roman"/>
                <w:b/>
                <w:sz w:val="20"/>
                <w:szCs w:val="20"/>
                <w:u w:val="single"/>
              </w:rPr>
              <w:t>Всего</w:t>
            </w:r>
          </w:p>
        </w:tc>
        <w:tc>
          <w:tcPr>
            <w:tcW w:w="850"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b/>
                <w:sz w:val="20"/>
                <w:szCs w:val="20"/>
                <w:u w:val="single"/>
              </w:rPr>
            </w:pPr>
            <w:r w:rsidRPr="003C0CFC">
              <w:rPr>
                <w:rFonts w:ascii="Times New Roman" w:eastAsia="TimesNewRoman" w:hAnsi="Times New Roman" w:cs="Times New Roman"/>
                <w:b/>
                <w:sz w:val="20"/>
                <w:szCs w:val="20"/>
                <w:u w:val="single"/>
              </w:rPr>
              <w:t>72</w:t>
            </w:r>
          </w:p>
        </w:tc>
        <w:tc>
          <w:tcPr>
            <w:tcW w:w="1701" w:type="dxa"/>
            <w:vAlign w:val="center"/>
          </w:tcPr>
          <w:p w:rsidR="00F65B3B" w:rsidRPr="003C0CFC" w:rsidRDefault="00F65B3B" w:rsidP="00764D20">
            <w:pPr>
              <w:autoSpaceDE w:val="0"/>
              <w:autoSpaceDN w:val="0"/>
              <w:adjustRightInd w:val="0"/>
              <w:spacing w:after="0"/>
              <w:jc w:val="center"/>
              <w:rPr>
                <w:rFonts w:ascii="Times New Roman" w:eastAsia="TimesNewRoman" w:hAnsi="Times New Roman" w:cs="Times New Roman"/>
                <w:sz w:val="20"/>
                <w:szCs w:val="20"/>
                <w:u w:val="single"/>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5E093A">
        <w:tc>
          <w:tcPr>
            <w:tcW w:w="10206" w:type="dxa"/>
          </w:tcPr>
          <w:p w:rsidR="00617212" w:rsidRPr="00394F5E" w:rsidRDefault="00617212" w:rsidP="005E093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5E093A">
        <w:tc>
          <w:tcPr>
            <w:tcW w:w="10206" w:type="dxa"/>
          </w:tcPr>
          <w:p w:rsidR="00617212" w:rsidRPr="00835567" w:rsidRDefault="00617212" w:rsidP="005E093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782DD1" w:rsidRPr="00581702" w:rsidRDefault="00782DD1" w:rsidP="00782DD1">
      <w:pPr>
        <w:autoSpaceDE w:val="0"/>
        <w:autoSpaceDN w:val="0"/>
        <w:adjustRightInd w:val="0"/>
        <w:spacing w:after="0" w:line="240" w:lineRule="auto"/>
        <w:ind w:firstLine="720"/>
        <w:rPr>
          <w:rFonts w:ascii="Times New Roman" w:hAnsi="Times New Roman" w:cs="Times New Roman"/>
          <w:sz w:val="28"/>
          <w:szCs w:val="28"/>
        </w:rPr>
      </w:pPr>
    </w:p>
    <w:tbl>
      <w:tblPr>
        <w:tblStyle w:val="a8"/>
        <w:tblW w:w="9322" w:type="dxa"/>
        <w:tblLayout w:type="fixed"/>
        <w:tblLook w:val="04A0"/>
      </w:tblPr>
      <w:tblGrid>
        <w:gridCol w:w="1605"/>
        <w:gridCol w:w="1480"/>
        <w:gridCol w:w="236"/>
        <w:gridCol w:w="973"/>
        <w:gridCol w:w="915"/>
        <w:gridCol w:w="913"/>
        <w:gridCol w:w="912"/>
        <w:gridCol w:w="911"/>
        <w:gridCol w:w="910"/>
        <w:gridCol w:w="467"/>
      </w:tblGrid>
      <w:tr w:rsidR="00782DD1" w:rsidRPr="003C0CFC" w:rsidTr="00764D20">
        <w:tc>
          <w:tcPr>
            <w:tcW w:w="9322"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F65B3B" w:rsidRPr="003C0CFC" w:rsidTr="00764D20">
        <w:tc>
          <w:tcPr>
            <w:tcW w:w="9322" w:type="dxa"/>
            <w:gridSpan w:val="10"/>
            <w:tcBorders>
              <w:top w:val="nil"/>
              <w:left w:val="nil"/>
              <w:bottom w:val="nil"/>
              <w:right w:val="nil"/>
            </w:tcBorders>
          </w:tcPr>
          <w:p w:rsidR="00F65B3B" w:rsidRDefault="00F65B3B" w:rsidP="00764D20">
            <w:pPr>
              <w:widowControl w:val="0"/>
              <w:autoSpaceDE w:val="0"/>
              <w:autoSpaceDN w:val="0"/>
              <w:adjustRightInd w:val="0"/>
              <w:jc w:val="center"/>
              <w:rPr>
                <w:rFonts w:ascii="Times New Roman" w:eastAsia="TimesNewRoman" w:hAnsi="Times New Roman"/>
                <w:b/>
                <w:szCs w:val="28"/>
              </w:rPr>
            </w:pPr>
            <w:r w:rsidRPr="003C0CFC">
              <w:rPr>
                <w:rFonts w:ascii="Times New Roman" w:eastAsia="TimesNewRoman" w:hAnsi="Times New Roman"/>
                <w:b/>
                <w:szCs w:val="28"/>
              </w:rPr>
              <w:t>ПП.03.01. Производственная практика по профилю специальности</w:t>
            </w:r>
          </w:p>
          <w:p w:rsidR="00F65B3B" w:rsidRPr="003C0CFC" w:rsidRDefault="00F65B3B" w:rsidP="00764D20">
            <w:pPr>
              <w:widowControl w:val="0"/>
              <w:autoSpaceDE w:val="0"/>
              <w:autoSpaceDN w:val="0"/>
              <w:adjustRightInd w:val="0"/>
              <w:jc w:val="center"/>
              <w:rPr>
                <w:rFonts w:ascii="Times New Roman" w:hAnsi="Times New Roman"/>
                <w:b/>
                <w:bCs/>
                <w:szCs w:val="28"/>
              </w:rPr>
            </w:pPr>
            <w:r w:rsidRPr="0001124D">
              <w:rPr>
                <w:rFonts w:ascii="Times New Roman" w:hAnsi="Times New Roman"/>
                <w:b/>
                <w:bCs/>
                <w:szCs w:val="28"/>
              </w:rPr>
              <w:t>(</w:t>
            </w:r>
            <w:r w:rsidR="00921825" w:rsidRPr="0084161F">
              <w:rPr>
                <w:rFonts w:ascii="Times New Roman" w:hAnsi="Times New Roman"/>
                <w:b/>
              </w:rPr>
              <w:t>обеспечение грузовых и пассажирских перевозок на железнодорожном транспорте</w:t>
            </w:r>
            <w:r w:rsidRPr="0001124D">
              <w:rPr>
                <w:rFonts w:ascii="Times New Roman" w:hAnsi="Times New Roman"/>
                <w:b/>
                <w:bCs/>
                <w:szCs w:val="28"/>
              </w:rPr>
              <w:t>)</w:t>
            </w: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8"/>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7"/>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8"/>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764D20">
        <w:tc>
          <w:tcPr>
            <w:tcW w:w="3085" w:type="dxa"/>
            <w:gridSpan w:val="2"/>
            <w:vMerge w:val="restart"/>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764D20">
        <w:tc>
          <w:tcPr>
            <w:tcW w:w="9322" w:type="dxa"/>
            <w:gridSpan w:val="10"/>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6237"/>
        <w:gridCol w:w="850"/>
        <w:gridCol w:w="1701"/>
      </w:tblGrid>
      <w:tr w:rsidR="00F65B3B" w:rsidRPr="00921825" w:rsidTr="00764D20">
        <w:tc>
          <w:tcPr>
            <w:tcW w:w="568" w:type="dxa"/>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 п/п</w:t>
            </w:r>
          </w:p>
        </w:tc>
        <w:tc>
          <w:tcPr>
            <w:tcW w:w="6237" w:type="dxa"/>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Виды работ</w:t>
            </w:r>
          </w:p>
        </w:tc>
        <w:tc>
          <w:tcPr>
            <w:tcW w:w="850" w:type="dxa"/>
          </w:tcPr>
          <w:p w:rsidR="00F65B3B" w:rsidRPr="00921825" w:rsidRDefault="00F65B3B" w:rsidP="00921825">
            <w:pPr>
              <w:widowControl w:val="0"/>
              <w:autoSpaceDE w:val="0"/>
              <w:autoSpaceDN w:val="0"/>
              <w:adjustRightInd w:val="0"/>
              <w:spacing w:after="0" w:line="240" w:lineRule="auto"/>
              <w:ind w:left="-109" w:righ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Кол-во часов</w:t>
            </w:r>
          </w:p>
        </w:tc>
        <w:tc>
          <w:tcPr>
            <w:tcW w:w="1701" w:type="dxa"/>
          </w:tcPr>
          <w:p w:rsidR="00F65B3B" w:rsidRPr="00921825" w:rsidRDefault="00F65B3B" w:rsidP="00921825">
            <w:pPr>
              <w:widowControl w:val="0"/>
              <w:autoSpaceDE w:val="0"/>
              <w:autoSpaceDN w:val="0"/>
              <w:adjustRightInd w:val="0"/>
              <w:spacing w:after="0" w:line="240" w:lineRule="auto"/>
              <w:ind w:lef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Оценка качества</w:t>
            </w:r>
          </w:p>
          <w:p w:rsidR="00F65B3B" w:rsidRPr="00921825" w:rsidRDefault="00F65B3B" w:rsidP="00921825">
            <w:pPr>
              <w:widowControl w:val="0"/>
              <w:autoSpaceDE w:val="0"/>
              <w:autoSpaceDN w:val="0"/>
              <w:adjustRightInd w:val="0"/>
              <w:spacing w:after="0" w:line="240" w:lineRule="auto"/>
              <w:ind w:lef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выполнения работ</w:t>
            </w:r>
          </w:p>
        </w:tc>
      </w:tr>
      <w:tr w:rsidR="00921825" w:rsidRPr="00921825" w:rsidTr="00764D20">
        <w:tc>
          <w:tcPr>
            <w:tcW w:w="568" w:type="dxa"/>
          </w:tcPr>
          <w:p w:rsidR="00921825" w:rsidRPr="00921825" w:rsidRDefault="00921825" w:rsidP="00617A3C">
            <w:pPr>
              <w:widowControl w:val="0"/>
              <w:numPr>
                <w:ilvl w:val="0"/>
                <w:numId w:val="221"/>
              </w:numPr>
              <w:tabs>
                <w:tab w:val="left" w:pos="0"/>
              </w:tabs>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pStyle w:val="31"/>
              <w:shd w:val="clear" w:color="auto" w:fill="auto"/>
              <w:spacing w:after="0" w:line="240" w:lineRule="auto"/>
              <w:jc w:val="both"/>
              <w:rPr>
                <w:sz w:val="20"/>
                <w:szCs w:val="20"/>
                <w:u w:val="single"/>
              </w:rPr>
            </w:pPr>
            <w:r w:rsidRPr="00921825">
              <w:rPr>
                <w:rStyle w:val="10pt"/>
                <w:u w:val="single"/>
              </w:rPr>
              <w:t>Профессия: Сигналист</w:t>
            </w:r>
          </w:p>
          <w:p w:rsidR="00921825" w:rsidRPr="00921825" w:rsidRDefault="00921825" w:rsidP="00921825">
            <w:pPr>
              <w:pStyle w:val="31"/>
              <w:spacing w:after="0" w:line="240" w:lineRule="auto"/>
              <w:jc w:val="both"/>
              <w:rPr>
                <w:rStyle w:val="10pt"/>
              </w:rPr>
            </w:pPr>
            <w:r w:rsidRPr="00921825">
              <w:rPr>
                <w:rStyle w:val="10pt"/>
              </w:rPr>
              <w:t>Виды работ:</w:t>
            </w:r>
          </w:p>
          <w:p w:rsidR="00921825" w:rsidRPr="00921825" w:rsidRDefault="00921825" w:rsidP="00921825">
            <w:pPr>
              <w:pStyle w:val="31"/>
              <w:spacing w:after="0" w:line="240" w:lineRule="auto"/>
              <w:jc w:val="both"/>
              <w:rPr>
                <w:color w:val="auto"/>
                <w:sz w:val="20"/>
                <w:szCs w:val="20"/>
              </w:rPr>
            </w:pPr>
            <w:r w:rsidRPr="00921825">
              <w:rPr>
                <w:color w:val="auto"/>
                <w:sz w:val="20"/>
                <w:szCs w:val="20"/>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921825" w:rsidRPr="00921825" w:rsidRDefault="00921825" w:rsidP="00921825">
            <w:pPr>
              <w:pStyle w:val="31"/>
              <w:spacing w:after="0" w:line="240" w:lineRule="auto"/>
              <w:jc w:val="both"/>
              <w:rPr>
                <w:color w:val="auto"/>
                <w:sz w:val="20"/>
                <w:szCs w:val="20"/>
              </w:rPr>
            </w:pPr>
            <w:r w:rsidRPr="00921825">
              <w:rPr>
                <w:color w:val="auto"/>
                <w:sz w:val="20"/>
                <w:szCs w:val="20"/>
              </w:rPr>
              <w:t>Подача звуковых и видимых сигналов при приеме, отправлении, пропуске поездов и производстве маневровой работы.</w:t>
            </w:r>
          </w:p>
        </w:tc>
        <w:tc>
          <w:tcPr>
            <w:tcW w:w="850" w:type="dxa"/>
          </w:tcPr>
          <w:p w:rsidR="00921825" w:rsidRPr="00921825" w:rsidRDefault="00A660CD" w:rsidP="0092182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921825" w:rsidRPr="00921825" w:rsidTr="00764D20">
        <w:tc>
          <w:tcPr>
            <w:tcW w:w="568" w:type="dxa"/>
          </w:tcPr>
          <w:p w:rsidR="00921825" w:rsidRPr="00921825" w:rsidRDefault="00921825" w:rsidP="00617A3C">
            <w:pPr>
              <w:widowControl w:val="0"/>
              <w:numPr>
                <w:ilvl w:val="0"/>
                <w:numId w:val="221"/>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pStyle w:val="31"/>
              <w:shd w:val="clear" w:color="auto" w:fill="auto"/>
              <w:spacing w:after="0" w:line="240" w:lineRule="auto"/>
              <w:jc w:val="both"/>
              <w:rPr>
                <w:color w:val="auto"/>
                <w:sz w:val="20"/>
                <w:szCs w:val="20"/>
                <w:u w:val="single"/>
              </w:rPr>
            </w:pPr>
            <w:r w:rsidRPr="00921825">
              <w:rPr>
                <w:rStyle w:val="10pt"/>
                <w:color w:val="auto"/>
                <w:u w:val="single"/>
              </w:rPr>
              <w:t>Профессия: Оператор поста централизации</w:t>
            </w:r>
          </w:p>
          <w:p w:rsidR="00921825" w:rsidRPr="00921825" w:rsidRDefault="00921825" w:rsidP="00921825">
            <w:pPr>
              <w:pStyle w:val="31"/>
              <w:spacing w:after="0" w:line="240" w:lineRule="auto"/>
              <w:jc w:val="both"/>
              <w:rPr>
                <w:rStyle w:val="10pt"/>
                <w:color w:val="auto"/>
              </w:rPr>
            </w:pPr>
            <w:r w:rsidRPr="00921825">
              <w:rPr>
                <w:rStyle w:val="10pt"/>
                <w:color w:val="auto"/>
              </w:rPr>
              <w:lastRenderedPageBreak/>
              <w:t xml:space="preserve">Виды работ: </w:t>
            </w:r>
          </w:p>
          <w:p w:rsidR="00921825" w:rsidRPr="00921825" w:rsidRDefault="00921825" w:rsidP="00921825">
            <w:pPr>
              <w:pStyle w:val="31"/>
              <w:spacing w:after="0" w:line="240" w:lineRule="auto"/>
              <w:jc w:val="both"/>
              <w:rPr>
                <w:rStyle w:val="10pt"/>
                <w:color w:val="auto"/>
              </w:rPr>
            </w:pPr>
            <w:r w:rsidRPr="00921825">
              <w:rPr>
                <w:rStyle w:val="10pt"/>
                <w:b/>
                <w:color w:val="auto"/>
              </w:rPr>
              <w:t>В/02.2:</w:t>
            </w:r>
            <w:r w:rsidRPr="00921825">
              <w:rPr>
                <w:rStyle w:val="10pt"/>
                <w:color w:val="auto"/>
              </w:rPr>
              <w:t xml:space="preserve"> 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21825" w:rsidRPr="00921825" w:rsidRDefault="00921825" w:rsidP="00921825">
            <w:pPr>
              <w:pStyle w:val="31"/>
              <w:spacing w:after="0" w:line="240" w:lineRule="auto"/>
              <w:jc w:val="both"/>
              <w:rPr>
                <w:rStyle w:val="10pt"/>
                <w:color w:val="auto"/>
              </w:rPr>
            </w:pPr>
            <w:r w:rsidRPr="00921825">
              <w:rPr>
                <w:rStyle w:val="10pt"/>
                <w:color w:val="auto"/>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21825" w:rsidRPr="00921825" w:rsidRDefault="00921825" w:rsidP="00921825">
            <w:pPr>
              <w:pStyle w:val="31"/>
              <w:spacing w:after="0" w:line="240" w:lineRule="auto"/>
              <w:jc w:val="both"/>
              <w:rPr>
                <w:rStyle w:val="10pt"/>
                <w:color w:val="auto"/>
              </w:rPr>
            </w:pPr>
            <w:r w:rsidRPr="00921825">
              <w:rPr>
                <w:rStyle w:val="10pt"/>
                <w:color w:val="auto"/>
              </w:rPr>
              <w:t>Проверка свободности пути для приготовления маршрутов в условиях нарушения нормальной работы устройств СЦБ.</w:t>
            </w:r>
          </w:p>
          <w:p w:rsidR="00921825" w:rsidRPr="00921825" w:rsidRDefault="00921825" w:rsidP="00921825">
            <w:pPr>
              <w:pStyle w:val="31"/>
              <w:spacing w:after="0" w:line="240" w:lineRule="auto"/>
              <w:jc w:val="both"/>
              <w:rPr>
                <w:rStyle w:val="10pt"/>
                <w:color w:val="auto"/>
              </w:rPr>
            </w:pPr>
            <w:r w:rsidRPr="00921825">
              <w:rPr>
                <w:rStyle w:val="10pt"/>
                <w:color w:val="auto"/>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921825" w:rsidRPr="00921825" w:rsidRDefault="00921825" w:rsidP="00921825">
            <w:pPr>
              <w:pStyle w:val="31"/>
              <w:spacing w:after="0" w:line="240" w:lineRule="auto"/>
              <w:jc w:val="both"/>
              <w:rPr>
                <w:color w:val="auto"/>
                <w:sz w:val="20"/>
                <w:szCs w:val="20"/>
              </w:rPr>
            </w:pPr>
            <w:r w:rsidRPr="00921825">
              <w:rPr>
                <w:rStyle w:val="10pt"/>
                <w:color w:val="auto"/>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850" w:type="dxa"/>
          </w:tcPr>
          <w:p w:rsidR="00921825" w:rsidRPr="00921825" w:rsidRDefault="00921825" w:rsidP="00921825">
            <w:pPr>
              <w:spacing w:after="0" w:line="240" w:lineRule="auto"/>
              <w:jc w:val="center"/>
              <w:rPr>
                <w:rFonts w:ascii="Times New Roman" w:hAnsi="Times New Roman" w:cs="Times New Roman"/>
                <w:bCs/>
                <w:sz w:val="20"/>
                <w:szCs w:val="20"/>
              </w:rPr>
            </w:pPr>
            <w:r w:rsidRPr="00921825">
              <w:rPr>
                <w:rFonts w:ascii="Times New Roman" w:hAnsi="Times New Roman" w:cs="Times New Roman"/>
                <w:bCs/>
                <w:sz w:val="20"/>
                <w:szCs w:val="20"/>
              </w:rPr>
              <w:lastRenderedPageBreak/>
              <w:t>36</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921825" w:rsidRPr="00921825" w:rsidTr="00764D20">
        <w:tc>
          <w:tcPr>
            <w:tcW w:w="568" w:type="dxa"/>
          </w:tcPr>
          <w:p w:rsidR="00921825" w:rsidRPr="00921825" w:rsidRDefault="00921825" w:rsidP="00617A3C">
            <w:pPr>
              <w:widowControl w:val="0"/>
              <w:numPr>
                <w:ilvl w:val="0"/>
                <w:numId w:val="221"/>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spacing w:after="0" w:line="240" w:lineRule="auto"/>
              <w:ind w:left="11" w:right="28" w:hanging="11"/>
              <w:jc w:val="both"/>
              <w:rPr>
                <w:rFonts w:ascii="Times New Roman" w:eastAsia="Times New Roman" w:hAnsi="Times New Roman" w:cs="Times New Roman"/>
                <w:w w:val="102"/>
                <w:sz w:val="20"/>
                <w:szCs w:val="20"/>
                <w:u w:val="single"/>
              </w:rPr>
            </w:pPr>
            <w:r w:rsidRPr="00921825">
              <w:rPr>
                <w:rFonts w:ascii="Times New Roman" w:eastAsia="Times New Roman" w:hAnsi="Times New Roman" w:cs="Times New Roman"/>
                <w:w w:val="102"/>
                <w:sz w:val="20"/>
                <w:szCs w:val="20"/>
                <w:u w:val="single"/>
              </w:rPr>
              <w:t>Профессия: Оператор сортировочной горки</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 xml:space="preserve">Виды работ: </w:t>
            </w:r>
          </w:p>
          <w:p w:rsidR="00921825" w:rsidRPr="00921825" w:rsidRDefault="00921825" w:rsidP="00921825">
            <w:pPr>
              <w:pStyle w:val="31"/>
              <w:spacing w:after="0" w:line="240" w:lineRule="auto"/>
              <w:jc w:val="both"/>
              <w:rPr>
                <w:color w:val="auto"/>
                <w:spacing w:val="-4"/>
                <w:sz w:val="20"/>
                <w:szCs w:val="20"/>
              </w:rPr>
            </w:pPr>
            <w:r w:rsidRPr="00921825">
              <w:rPr>
                <w:b/>
                <w:color w:val="auto"/>
                <w:spacing w:val="-4"/>
                <w:sz w:val="20"/>
                <w:szCs w:val="20"/>
                <w:lang w:val="en-US"/>
              </w:rPr>
              <w:t>D</w:t>
            </w:r>
            <w:r w:rsidRPr="00921825">
              <w:rPr>
                <w:b/>
                <w:color w:val="auto"/>
                <w:spacing w:val="-4"/>
                <w:sz w:val="20"/>
                <w:szCs w:val="20"/>
              </w:rPr>
              <w:t>/03.3:</w:t>
            </w:r>
            <w:r w:rsidRPr="00921825">
              <w:rPr>
                <w:color w:val="auto"/>
                <w:spacing w:val="-4"/>
                <w:sz w:val="20"/>
                <w:szCs w:val="20"/>
              </w:rPr>
              <w:t xml:space="preserve">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Контроль соответствия маршрутов следования отцепов по данным сортировочного листа.</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Проверка свободности пути для приготовления маршрутов в условиях нарушения нормальной работы устройств СЦБ.</w:t>
            </w:r>
          </w:p>
          <w:p w:rsidR="00921825" w:rsidRPr="00921825" w:rsidRDefault="00921825" w:rsidP="00921825">
            <w:pPr>
              <w:pStyle w:val="31"/>
              <w:spacing w:after="0" w:line="240" w:lineRule="auto"/>
              <w:jc w:val="both"/>
              <w:rPr>
                <w:color w:val="auto"/>
                <w:sz w:val="20"/>
                <w:szCs w:val="20"/>
              </w:rPr>
            </w:pPr>
            <w:r w:rsidRPr="00921825">
              <w:rPr>
                <w:color w:val="auto"/>
                <w:spacing w:val="-4"/>
                <w:sz w:val="20"/>
                <w:szCs w:val="20"/>
              </w:rPr>
              <w:t>Проверка правильности приготовления маршрутов в условиях нарушения нормальной работы устройств СЦБ.</w:t>
            </w:r>
          </w:p>
        </w:tc>
        <w:tc>
          <w:tcPr>
            <w:tcW w:w="850" w:type="dxa"/>
          </w:tcPr>
          <w:p w:rsidR="00921825" w:rsidRPr="00921825" w:rsidRDefault="00A660CD" w:rsidP="0092182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F65B3B" w:rsidRPr="00921825" w:rsidTr="00764D20">
        <w:tc>
          <w:tcPr>
            <w:tcW w:w="6805" w:type="dxa"/>
            <w:gridSpan w:val="2"/>
          </w:tcPr>
          <w:p w:rsidR="00F65B3B" w:rsidRPr="00921825" w:rsidRDefault="00F65B3B" w:rsidP="00921825">
            <w:pPr>
              <w:pStyle w:val="a7"/>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sidRPr="00921825">
              <w:rPr>
                <w:rFonts w:ascii="Times New Roman" w:hAnsi="Times New Roman"/>
                <w:b/>
                <w:sz w:val="20"/>
                <w:szCs w:val="20"/>
              </w:rPr>
              <w:t>Всего</w:t>
            </w:r>
          </w:p>
        </w:tc>
        <w:tc>
          <w:tcPr>
            <w:tcW w:w="850" w:type="dxa"/>
            <w:vAlign w:val="center"/>
          </w:tcPr>
          <w:p w:rsidR="00F65B3B" w:rsidRPr="00921825" w:rsidRDefault="00A660CD" w:rsidP="00921825">
            <w:pPr>
              <w:widowControl w:val="0"/>
              <w:autoSpaceDE w:val="0"/>
              <w:autoSpaceDN w:val="0"/>
              <w:adjustRightInd w:val="0"/>
              <w:spacing w:after="0" w:line="240" w:lineRule="auto"/>
              <w:jc w:val="center"/>
              <w:rPr>
                <w:rFonts w:ascii="Times New Roman" w:eastAsia="TimesNewRoman" w:hAnsi="Times New Roman" w:cs="Times New Roman"/>
                <w:b/>
                <w:sz w:val="20"/>
                <w:szCs w:val="20"/>
              </w:rPr>
            </w:pPr>
            <w:r>
              <w:rPr>
                <w:rFonts w:ascii="Times New Roman" w:eastAsia="TimesNewRoman" w:hAnsi="Times New Roman" w:cs="Times New Roman"/>
                <w:b/>
                <w:sz w:val="20"/>
                <w:szCs w:val="20"/>
              </w:rPr>
              <w:t>180</w:t>
            </w:r>
          </w:p>
        </w:tc>
        <w:tc>
          <w:tcPr>
            <w:tcW w:w="1701" w:type="dxa"/>
            <w:vAlign w:val="center"/>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5E093A">
        <w:tc>
          <w:tcPr>
            <w:tcW w:w="10206" w:type="dxa"/>
          </w:tcPr>
          <w:p w:rsidR="00617212" w:rsidRPr="00394F5E" w:rsidRDefault="00617212" w:rsidP="005E093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5E093A">
        <w:tc>
          <w:tcPr>
            <w:tcW w:w="10206" w:type="dxa"/>
          </w:tcPr>
          <w:p w:rsidR="00617212" w:rsidRPr="00835567" w:rsidRDefault="00617212" w:rsidP="005E093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782DD1" w:rsidRDefault="00782DD1" w:rsidP="00782DD1">
      <w:pPr>
        <w:rPr>
          <w:rFonts w:ascii="Times New Roman" w:hAnsi="Times New Roman" w:cs="Times New Roman"/>
          <w:b/>
          <w:bCs/>
          <w:sz w:val="28"/>
          <w:szCs w:val="28"/>
        </w:rPr>
      </w:pPr>
      <w:r>
        <w:rPr>
          <w:rFonts w:ascii="Times New Roman" w:hAnsi="Times New Roman" w:cs="Times New Roman"/>
          <w:b/>
          <w:bCs/>
          <w:sz w:val="28"/>
          <w:szCs w:val="28"/>
        </w:rPr>
        <w:br w:type="page"/>
      </w:r>
    </w:p>
    <w:p w:rsidR="0021532A" w:rsidRPr="00C71F73" w:rsidRDefault="0021532A" w:rsidP="0021532A">
      <w:pPr>
        <w:widowControl w:val="0"/>
        <w:autoSpaceDE w:val="0"/>
        <w:autoSpaceDN w:val="0"/>
        <w:adjustRightInd w:val="0"/>
        <w:spacing w:after="0" w:line="240" w:lineRule="auto"/>
        <w:ind w:firstLine="720"/>
        <w:jc w:val="center"/>
        <w:rPr>
          <w:rFonts w:ascii="Times New Roman" w:hAnsi="Times New Roman" w:cs="Times New Roman"/>
          <w:sz w:val="28"/>
          <w:szCs w:val="28"/>
        </w:rPr>
      </w:pPr>
      <w:r w:rsidRPr="00C71F73">
        <w:rPr>
          <w:rFonts w:ascii="Times New Roman" w:hAnsi="Times New Roman" w:cs="Times New Roman"/>
          <w:b/>
          <w:bCs/>
          <w:sz w:val="28"/>
          <w:szCs w:val="28"/>
        </w:rPr>
        <w:lastRenderedPageBreak/>
        <w:t>4. Контрольно-оценочные материалы для комплексного экзамена по модулям</w:t>
      </w:r>
      <w:r w:rsidRPr="00C71F73">
        <w:rPr>
          <w:rStyle w:val="ab"/>
          <w:rFonts w:ascii="Times New Roman" w:hAnsi="Times New Roman"/>
          <w:b/>
          <w:bCs/>
          <w:sz w:val="28"/>
          <w:szCs w:val="28"/>
        </w:rPr>
        <w:footnoteReference w:id="6"/>
      </w:r>
    </w:p>
    <w:p w:rsidR="0021532A" w:rsidRPr="00C71F73" w:rsidRDefault="0021532A" w:rsidP="0021532A">
      <w:pPr>
        <w:widowControl w:val="0"/>
        <w:autoSpaceDE w:val="0"/>
        <w:autoSpaceDN w:val="0"/>
        <w:adjustRightInd w:val="0"/>
        <w:spacing w:after="0" w:line="240" w:lineRule="auto"/>
        <w:ind w:firstLine="708"/>
        <w:rPr>
          <w:rFonts w:ascii="Times New Roman" w:hAnsi="Times New Roman" w:cs="Times New Roman"/>
          <w:b/>
          <w:bCs/>
          <w:sz w:val="28"/>
          <w:szCs w:val="28"/>
        </w:rPr>
      </w:pPr>
      <w:r w:rsidRPr="00C71F73">
        <w:rPr>
          <w:rFonts w:ascii="Times New Roman" w:hAnsi="Times New Roman" w:cs="Times New Roman"/>
          <w:b/>
          <w:bCs/>
          <w:sz w:val="28"/>
          <w:szCs w:val="28"/>
        </w:rPr>
        <w:t>4.1. Паспорт</w:t>
      </w:r>
    </w:p>
    <w:p w:rsidR="0021532A" w:rsidRPr="00C71F73" w:rsidRDefault="0021532A" w:rsidP="0021532A">
      <w:pPr>
        <w:widowControl w:val="0"/>
        <w:autoSpaceDE w:val="0"/>
        <w:autoSpaceDN w:val="0"/>
        <w:adjustRightInd w:val="0"/>
        <w:spacing w:after="0" w:line="240" w:lineRule="auto"/>
        <w:ind w:right="140" w:firstLine="720"/>
        <w:jc w:val="both"/>
        <w:rPr>
          <w:rFonts w:ascii="Times New Roman" w:hAnsi="Times New Roman" w:cs="Times New Roman"/>
          <w:sz w:val="28"/>
          <w:szCs w:val="28"/>
        </w:rPr>
      </w:pPr>
      <w:r w:rsidRPr="00C71F73">
        <w:rPr>
          <w:rFonts w:ascii="Times New Roman" w:hAnsi="Times New Roman" w:cs="Times New Roman"/>
          <w:bCs/>
          <w:sz w:val="28"/>
          <w:szCs w:val="28"/>
        </w:rPr>
        <w:t>Контрольно-оценочный материал</w:t>
      </w:r>
      <w:r w:rsidRPr="00C71F73">
        <w:rPr>
          <w:rFonts w:ascii="Times New Roman" w:hAnsi="Times New Roman" w:cs="Times New Roman"/>
          <w:b/>
          <w:bCs/>
          <w:sz w:val="28"/>
          <w:szCs w:val="28"/>
        </w:rPr>
        <w:t xml:space="preserve"> </w:t>
      </w:r>
      <w:r w:rsidRPr="00C71F73">
        <w:rPr>
          <w:rFonts w:ascii="Times New Roman" w:hAnsi="Times New Roman" w:cs="Times New Roman"/>
          <w:sz w:val="28"/>
          <w:szCs w:val="28"/>
        </w:rPr>
        <w:t>(далее - КОМ) предназначен для контроля и оценки результатов освоения профессиональных модулей ПМ.01. Организация перевозочного процесса (по видам транспорта), ПМ.02. Организация движения и обеспечение безопасности на транспорте (по видам транспорта), ПМ.03. Обеспечение грузовых и пассажирских перевозок на транспорте (по видам транспорта) по специальности СПО 23.02.01 Организация перевозок и управление на транспорте (по видам).</w:t>
      </w:r>
    </w:p>
    <w:p w:rsidR="0021532A" w:rsidRPr="000E7FA6" w:rsidRDefault="0021532A" w:rsidP="0021532A">
      <w:pPr>
        <w:widowControl w:val="0"/>
        <w:autoSpaceDE w:val="0"/>
        <w:autoSpaceDN w:val="0"/>
        <w:adjustRightInd w:val="0"/>
        <w:spacing w:after="0" w:line="240" w:lineRule="auto"/>
        <w:ind w:right="140" w:firstLine="720"/>
        <w:jc w:val="both"/>
        <w:rPr>
          <w:rFonts w:ascii="Times New Roman" w:hAnsi="Times New Roman" w:cs="Times New Roman"/>
          <w:i/>
          <w:iCs/>
        </w:rPr>
      </w:pPr>
    </w:p>
    <w:p w:rsidR="0021532A" w:rsidRPr="00C71F73" w:rsidRDefault="0021532A" w:rsidP="0021532A">
      <w:pPr>
        <w:widowControl w:val="0"/>
        <w:autoSpaceDE w:val="0"/>
        <w:autoSpaceDN w:val="0"/>
        <w:adjustRightInd w:val="0"/>
        <w:spacing w:after="0" w:line="240" w:lineRule="auto"/>
        <w:ind w:firstLine="708"/>
        <w:rPr>
          <w:rFonts w:ascii="Times New Roman" w:hAnsi="Times New Roman" w:cs="Times New Roman"/>
          <w:b/>
          <w:bCs/>
          <w:sz w:val="28"/>
          <w:szCs w:val="28"/>
        </w:rPr>
      </w:pPr>
      <w:r w:rsidRPr="00C71F73">
        <w:rPr>
          <w:rFonts w:ascii="Times New Roman" w:hAnsi="Times New Roman" w:cs="Times New Roman"/>
          <w:b/>
          <w:bCs/>
          <w:sz w:val="28"/>
          <w:szCs w:val="28"/>
        </w:rPr>
        <w:t xml:space="preserve">4.2. Задания для экзаменующегося </w:t>
      </w:r>
    </w:p>
    <w:p w:rsidR="0021532A" w:rsidRPr="00C71F73" w:rsidRDefault="0021532A" w:rsidP="0021532A">
      <w:pPr>
        <w:widowControl w:val="0"/>
        <w:tabs>
          <w:tab w:val="left" w:pos="993"/>
        </w:tabs>
        <w:spacing w:after="0" w:line="240" w:lineRule="auto"/>
        <w:ind w:firstLine="709"/>
        <w:jc w:val="center"/>
        <w:rPr>
          <w:rFonts w:ascii="Times New Roman" w:hAnsi="Times New Roman" w:cs="Times New Roman"/>
          <w:b/>
          <w:sz w:val="28"/>
          <w:szCs w:val="28"/>
        </w:rPr>
      </w:pPr>
      <w:r w:rsidRPr="00C71F73">
        <w:rPr>
          <w:rFonts w:ascii="Times New Roman" w:hAnsi="Times New Roman" w:cs="Times New Roman"/>
          <w:b/>
          <w:sz w:val="28"/>
          <w:szCs w:val="28"/>
        </w:rPr>
        <w:t>Вариант 1</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4"/>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4"/>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4"/>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4"/>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величину участковой скорости на одном пути двухпутного перегона: длина участка - 150 км; продолжительность стоянок на промежуточных железнодорожных станциях - 0,4 ч; время в движении - 3 ч 30 мин.</w:t>
      </w: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23318017</w:t>
            </w:r>
          </w:p>
        </w:tc>
        <w:tc>
          <w:tcPr>
            <w:tcW w:w="1275"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045</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26274</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охр</w:t>
            </w:r>
          </w:p>
        </w:tc>
      </w:tr>
      <w:tr w:rsidR="0021532A" w:rsidRPr="000E7FA6" w:rsidTr="002D5032">
        <w:tc>
          <w:tcPr>
            <w:tcW w:w="852" w:type="dxa"/>
            <w:vAlign w:val="center"/>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70527023</w:t>
            </w:r>
          </w:p>
        </w:tc>
        <w:tc>
          <w:tcPr>
            <w:tcW w:w="1275"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150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23009</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20100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3456</w:t>
            </w:r>
          </w:p>
        </w:tc>
        <w:tc>
          <w:tcPr>
            <w:tcW w:w="850"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025</w:t>
            </w:r>
          </w:p>
        </w:tc>
        <w:tc>
          <w:tcPr>
            <w:tcW w:w="511" w:type="dxa"/>
            <w:vAlign w:val="center"/>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8"/>
        <w:jc w:val="both"/>
        <w:rPr>
          <w:rFonts w:ascii="Times New Roman" w:eastAsia="Times New Roman" w:hAnsi="Times New Roman" w:cs="Times New Roman"/>
          <w:sz w:val="24"/>
          <w:szCs w:val="24"/>
        </w:rPr>
      </w:pPr>
      <w:r w:rsidRPr="000E7FA6">
        <w:rPr>
          <w:rFonts w:ascii="Times New Roman" w:hAnsi="Times New Roman" w:cs="Times New Roman"/>
          <w:sz w:val="24"/>
          <w:szCs w:val="24"/>
        </w:rPr>
        <w:lastRenderedPageBreak/>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однопутном участке.</w:t>
      </w: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- 1270 мм. Толщина обвязок - 12 мм. Диаметр груза - 3700 мм. Высота подкладок - 200 мм.</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64535206</w:t>
            </w:r>
          </w:p>
        </w:tc>
        <w:tc>
          <w:tcPr>
            <w:tcW w:w="1275"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310019</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15136</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45510</w:t>
            </w:r>
          </w:p>
        </w:tc>
        <w:tc>
          <w:tcPr>
            <w:tcW w:w="850"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vAlign w:val="center"/>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24440521</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27026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50001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1129</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lastRenderedPageBreak/>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5.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3</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6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6"/>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6"/>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6"/>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6"/>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6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6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- 23 пары поездов; число сборных поездов - 2; число пассажирских поездов - 4; коэффициент съема сборных поездов - 2,5; коэффициент съема пассажирских поездов - 1,3.</w:t>
      </w: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67548321</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13204</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5610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71569669</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252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31285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74211</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4. Определите стоимость проезда взрослого пассажира и 2 детей (5 и 10 лет) от </w:t>
      </w:r>
      <w:r w:rsidRPr="000E7FA6">
        <w:rPr>
          <w:rFonts w:ascii="Times New Roman" w:hAnsi="Times New Roman" w:cs="Times New Roman"/>
          <w:sz w:val="24"/>
          <w:szCs w:val="24"/>
        </w:rPr>
        <w:lastRenderedPageBreak/>
        <w:t>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4</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7"/>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7"/>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7"/>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7"/>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85"/>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85"/>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- 450 км, вагонное плечо - 200 км, простой вагона на технических станциях - 9 ч, участковая скорость - 45 км/ч, простой вагона под одной грузовой операцией - 14 ч, коэффициент порожнего пробега - 0,5, коэффициент местной работы - 0,8.</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73273074</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59403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1235</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22431472</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032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71057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23106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однопутном участке.</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5. На станции «М» получена телеграмма-разрешение Департамента управления перевозками </w:t>
      </w:r>
      <w:r w:rsidRPr="000E7FA6">
        <w:rPr>
          <w:rFonts w:ascii="Times New Roman" w:hAnsi="Times New Roman" w:cs="Times New Roman"/>
          <w:sz w:val="24"/>
          <w:szCs w:val="24"/>
        </w:rPr>
        <w:lastRenderedPageBreak/>
        <w:t>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- 1284 мм. Толщина обвязок - 10 м. Диаметр груза -3850 мм. Высота подкладок - 200 мм.</w:t>
      </w:r>
    </w:p>
    <w:p w:rsidR="0021532A" w:rsidRDefault="0021532A" w:rsidP="0021532A">
      <w:pPr>
        <w:widowControl w:val="0"/>
        <w:spacing w:after="0" w:line="240" w:lineRule="auto"/>
        <w:jc w:val="center"/>
        <w:rPr>
          <w:rFonts w:ascii="Times New Roman" w:hAnsi="Times New Roman" w:cs="Times New Roman"/>
          <w:b/>
          <w:sz w:val="28"/>
          <w:szCs w:val="28"/>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5</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8"/>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8"/>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8"/>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8"/>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- 58 км/ч, длина блок участков: 1 - 1800 м, 2 - 1700 м, 3 - 1600 м.</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67609842</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23042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44102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5156</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73196073</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058</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64051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16167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2324</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одном из железнодорожных путей двухпутного участка.</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грузовом дворе выгружен вагон № 25682123 с крупой 60тонн. Оформление выдачи груза.</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lastRenderedPageBreak/>
        <w:t>Вариант 6</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19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19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199"/>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619750" cy="1343366"/>
            <wp:effectExtent l="19050" t="0" r="0" b="0"/>
            <wp:docPr id="2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2"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67082131</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145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46688</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24212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2565</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24251138</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30510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68301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обоих железнодорожных путях двухпутного участка.</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- 1500 км. Расстояние от станции А до станции Б - 1000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p>
    <w:p w:rsidR="0021532A" w:rsidRPr="000E7FA6" w:rsidRDefault="0021532A" w:rsidP="0021532A">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lastRenderedPageBreak/>
        <w:t>5.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7</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 w:val="left" w:pos="103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ab/>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- 650 км, вагонное плечо - 230 км, простой вагона на технических станциях - 6 ч, участковая скорость - 48 км/ч, простой вагона под одной грузовой операцией - 12 ч, коэффициент порожнего пробега - 0,5, коэффициент местной работы - 0,8.</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68587807</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68617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1364</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72629280</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038</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19881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21133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23216</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развернутым фронтом (более 200 м) на железнодорожных путях общего пользования на однопутном участке.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- 1950 км. Расстояние от станции А до станции Б - 850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От станции «Ч» до станции «К» был отправлен вагон № 23578221 с мукой, который не прибыл в установленный срок. Действия работников станции назначения.</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lastRenderedPageBreak/>
        <w:t>Вариант 8</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1"/>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8"/>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А</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в</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д</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е</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ж</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з</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Б</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Итого</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Изб</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Нед</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А</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8</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7</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8</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0</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29</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в</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8</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4</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12</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д</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7</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7</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14</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е</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11</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ж</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10</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з</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7</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12</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3</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Б</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9</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7</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5</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9</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36</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 </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8</w:t>
            </w:r>
          </w:p>
        </w:tc>
      </w:tr>
      <w:tr w:rsidR="0021532A" w:rsidRPr="000E7FA6" w:rsidTr="002D5032">
        <w:trPr>
          <w:jc w:val="center"/>
        </w:trPr>
        <w:tc>
          <w:tcPr>
            <w:tcW w:w="113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Итого</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31</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17</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14</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13</w:t>
            </w:r>
          </w:p>
        </w:tc>
        <w:tc>
          <w:tcPr>
            <w:tcW w:w="709"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12</w:t>
            </w:r>
          </w:p>
        </w:tc>
        <w:tc>
          <w:tcPr>
            <w:tcW w:w="708"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9</w:t>
            </w:r>
          </w:p>
        </w:tc>
        <w:tc>
          <w:tcPr>
            <w:tcW w:w="666"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28</w:t>
            </w:r>
          </w:p>
        </w:tc>
        <w:tc>
          <w:tcPr>
            <w:tcW w:w="920"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124</w:t>
            </w:r>
          </w:p>
        </w:tc>
        <w:tc>
          <w:tcPr>
            <w:tcW w:w="824"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11</w:t>
            </w:r>
          </w:p>
        </w:tc>
        <w:tc>
          <w:tcPr>
            <w:tcW w:w="851" w:type="dxa"/>
          </w:tcPr>
          <w:p w:rsidR="0021532A" w:rsidRPr="000E7FA6" w:rsidRDefault="0021532A" w:rsidP="002D5032">
            <w:pPr>
              <w:widowControl w:val="0"/>
              <w:jc w:val="center"/>
              <w:rPr>
                <w:rFonts w:ascii="Times New Roman" w:hAnsi="Times New Roman"/>
                <w:sz w:val="24"/>
                <w:szCs w:val="24"/>
              </w:rPr>
            </w:pPr>
            <w:r w:rsidRPr="000E7FA6">
              <w:rPr>
                <w:rFonts w:ascii="Times New Roman" w:hAnsi="Times New Roman"/>
                <w:sz w:val="24"/>
                <w:szCs w:val="24"/>
              </w:rPr>
              <w:t>11</w:t>
            </w: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tbl>
      <w:tblPr>
        <w:tblStyle w:val="a8"/>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21532A" w:rsidRPr="000E7FA6" w:rsidTr="002D5032">
        <w:trPr>
          <w:cantSplit/>
          <w:trHeight w:val="2304"/>
        </w:trPr>
        <w:tc>
          <w:tcPr>
            <w:tcW w:w="85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41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42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1"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23779275</w:t>
            </w:r>
          </w:p>
        </w:tc>
        <w:tc>
          <w:tcPr>
            <w:tcW w:w="141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026</w:t>
            </w:r>
          </w:p>
        </w:tc>
        <w:tc>
          <w:tcPr>
            <w:tcW w:w="70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31067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641077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425"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1"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61766168</w:t>
            </w:r>
          </w:p>
        </w:tc>
        <w:tc>
          <w:tcPr>
            <w:tcW w:w="141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068</w:t>
            </w:r>
          </w:p>
        </w:tc>
        <w:tc>
          <w:tcPr>
            <w:tcW w:w="70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14113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5761</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425"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- 1990 км. Расстояние от станции А до станции Б - 1000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w:t>
      </w:r>
      <w:r w:rsidRPr="000E7FA6">
        <w:rPr>
          <w:rFonts w:ascii="Times New Roman" w:hAnsi="Times New Roman" w:cs="Times New Roman"/>
          <w:sz w:val="24"/>
          <w:szCs w:val="24"/>
        </w:rPr>
        <w:lastRenderedPageBreak/>
        <w:t>продлением  срока годности проездного документа.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21532A"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9</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2"/>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2"/>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2"/>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2"/>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- 0,93; период графика = 38 мин.</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24088775</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31677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13204</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694"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охр</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7730360</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26147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21123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- 1500 км. Расстояние от станции А до станции Б - 976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5. На станцию «К» прибыл поезд № 3401. При техническом и коммерческом осмотре было </w:t>
      </w:r>
      <w:r w:rsidRPr="000E7FA6">
        <w:rPr>
          <w:rFonts w:ascii="Times New Roman" w:hAnsi="Times New Roman" w:cs="Times New Roman"/>
          <w:sz w:val="24"/>
          <w:szCs w:val="24"/>
        </w:rPr>
        <w:lastRenderedPageBreak/>
        <w:t>обнаружено у вагона № 75030442: со сливного люка сорвана ЗПУ, течь груза-мазут. Определите порядок работы с опасным грузом.</w:t>
      </w:r>
    </w:p>
    <w:p w:rsidR="0021532A"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10</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3"/>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3"/>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3"/>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3"/>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4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4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- 880 м, средняя скорость - 55 км/ч, длина блок участков: 1 - 1300 м, 2 - 1400 м, 3 - 1500 м.</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44401073</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26487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32201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8916</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694"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73988982</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33654</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- 1530 км. Расстояние от станции А до станции Б - 974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 xml:space="preserve">5. После уведомления Ремонтным локомотивным депо о выгрузке вагона из-под песка при </w:t>
      </w:r>
      <w:r w:rsidRPr="000E7FA6">
        <w:rPr>
          <w:rFonts w:ascii="Times New Roman" w:hAnsi="Times New Roman" w:cs="Times New Roman"/>
          <w:sz w:val="24"/>
          <w:szCs w:val="24"/>
        </w:rPr>
        <w:lastRenderedPageBreak/>
        <w:t>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21532A" w:rsidRPr="000E7FA6" w:rsidRDefault="0021532A" w:rsidP="0021532A">
      <w:pPr>
        <w:widowControl w:val="0"/>
        <w:spacing w:after="0" w:line="240" w:lineRule="auto"/>
        <w:ind w:firstLine="720"/>
        <w:jc w:val="center"/>
        <w:rPr>
          <w:rFonts w:ascii="Times New Roman" w:hAnsi="Times New Roman" w:cs="Times New Roman"/>
          <w:sz w:val="24"/>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11</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21532A" w:rsidRPr="000E7FA6" w:rsidTr="002D5032">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Нед</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23039449</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51281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68617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74047580</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035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23769</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14113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23651</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20"/>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поверхностями рельсов.</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lastRenderedPageBreak/>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12</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5"/>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5"/>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5"/>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5"/>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4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4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- 27 пар поездов; число сборных поездов - 2; число пассажирских поездов - 4; коэффициент съема сборных поездов - 2,5; коэффициент съема пассажирских поездов - 1,3.</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44059137</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30540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4248</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24141889</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60143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64107</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охр</w:t>
            </w: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 xml:space="preserve">4.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w:t>
      </w:r>
      <w:r w:rsidRPr="000E7FA6">
        <w:rPr>
          <w:rFonts w:ascii="Times New Roman" w:hAnsi="Times New Roman" w:cs="Times New Roman"/>
          <w:sz w:val="24"/>
          <w:szCs w:val="24"/>
        </w:rPr>
        <w:lastRenderedPageBreak/>
        <w:t>объявленную ценность, плату за хранение и передачу грузобагажа с вокзала на вокзал. Количество мест - 3. Дата прибытия - 3.06. Дата выдачи грузобагажа - 7.06. Назовите документы, которыми оформляются перевозка грузобагажа и правила приема к перевозке.</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13</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6"/>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6"/>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6"/>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6"/>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- 800 м, средняя скорость - 55 км/ч, длина блок участков: 1 - 1500 м, 2 - 1800 м, 3 - 1900 м.</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73983231</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28260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26305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1239</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24011967</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22112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68301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5142</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- 4. Дата прибытия - 8.01. Дата выдачи грузобагажа - 12.01. Назовите документы, которыми оформляются перевозка грузобагажа и правила приема к перевозке.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21532A" w:rsidRPr="000E7FA6" w:rsidRDefault="0021532A" w:rsidP="0021532A">
      <w:pPr>
        <w:widowControl w:val="0"/>
        <w:spacing w:after="0" w:line="240" w:lineRule="auto"/>
        <w:ind w:firstLine="720"/>
        <w:jc w:val="center"/>
        <w:rPr>
          <w:rFonts w:ascii="Times New Roman" w:hAnsi="Times New Roman" w:cs="Times New Roman"/>
          <w:sz w:val="24"/>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14</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7"/>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7"/>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7"/>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7"/>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нечетных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44589513</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26305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48615</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23183320</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64020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24212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6264</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охр</w:t>
            </w: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- 4. Дата прибытия - 9.02. Дата выдачи грузобагажа - 13.02. Назовите документы, которыми оформляются перевозка грузобагажа и правила приема к перевозке.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5. На станции Харанор загружен полувагон № 60568699 с углем на станцию Петровский - </w:t>
      </w:r>
      <w:r w:rsidRPr="000E7FA6">
        <w:rPr>
          <w:rFonts w:ascii="Times New Roman" w:hAnsi="Times New Roman" w:cs="Times New Roman"/>
          <w:sz w:val="24"/>
          <w:szCs w:val="24"/>
        </w:rPr>
        <w:lastRenderedPageBreak/>
        <w:t>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21532A"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15</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27"/>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8"/>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8"/>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8"/>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8"/>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27"/>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27"/>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- 240 км, вагонное плечо - 120 км, простой вагона на технических станциях - 3 ч, участковая скорость - 51 км/ч, простой вагона под одной грузовой операцией - 15 ч, коэффициент порожнего пробега - 0,5, коэффициент местной работы - 0,8.</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42881938</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71012</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04133</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r w:rsidR="0021532A" w:rsidRPr="000E7FA6" w:rsidTr="002D5032">
        <w:tc>
          <w:tcPr>
            <w:tcW w:w="852" w:type="dxa"/>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74133018</w:t>
            </w:r>
          </w:p>
        </w:tc>
        <w:tc>
          <w:tcPr>
            <w:tcW w:w="1275"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056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18025</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3514</w:t>
            </w:r>
          </w:p>
        </w:tc>
        <w:tc>
          <w:tcPr>
            <w:tcW w:w="850"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Р</w:t>
      </w:r>
      <w:r w:rsidRPr="000E7FA6">
        <w:rPr>
          <w:rFonts w:ascii="Times New Roman" w:eastAsia="Calibri" w:hAnsi="Times New Roman" w:cs="Times New Roman"/>
          <w:sz w:val="24"/>
          <w:szCs w:val="24"/>
        </w:rPr>
        <w:t xml:space="preserve">ассчитайте нормы закрепления для </w:t>
      </w:r>
      <w:r w:rsidRPr="000E7FA6">
        <w:rPr>
          <w:rFonts w:ascii="Times New Roman" w:eastAsia="Calibri" w:hAnsi="Times New Roman" w:cs="Times New Roman"/>
          <w:sz w:val="24"/>
          <w:szCs w:val="24"/>
          <w:lang w:val="en-US"/>
        </w:rPr>
        <w:t>I</w:t>
      </w:r>
      <w:r w:rsidRPr="000E7FA6">
        <w:rPr>
          <w:rFonts w:ascii="Times New Roman" w:eastAsia="Calibri" w:hAnsi="Times New Roman"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lastRenderedPageBreak/>
        <w:t>Вариант 16</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09"/>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09"/>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9"/>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09"/>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85"/>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85"/>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поездов с труднейшего   перегона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21532A" w:rsidRPr="000E7FA6" w:rsidRDefault="0021532A" w:rsidP="0021532A">
      <w:pPr>
        <w:widowControl w:val="0"/>
        <w:spacing w:after="0" w:line="240" w:lineRule="auto"/>
        <w:ind w:firstLine="1026"/>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24335853</w:t>
            </w:r>
          </w:p>
        </w:tc>
        <w:tc>
          <w:tcPr>
            <w:tcW w:w="1275"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61426</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3028</w:t>
            </w:r>
          </w:p>
        </w:tc>
        <w:tc>
          <w:tcPr>
            <w:tcW w:w="850"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56063282</w:t>
            </w:r>
          </w:p>
        </w:tc>
        <w:tc>
          <w:tcPr>
            <w:tcW w:w="1275"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61371</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000000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2317</w:t>
            </w:r>
          </w:p>
        </w:tc>
        <w:tc>
          <w:tcPr>
            <w:tcW w:w="850"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6</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 xml:space="preserve">3. Оформите запись в ДУ-46 при следующих условиях: </w:t>
      </w:r>
      <w:r w:rsidRPr="000E7FA6">
        <w:rPr>
          <w:rFonts w:ascii="Times New Roman" w:hAnsi="Times New Roman"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17</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lastRenderedPageBreak/>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0"/>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величину технической скорости на одном пути двухпутного перегона: длина участка - 170 км; общее время в пути - 3 ч, в том числе затраченное на стоянки - 21 мин.</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64995509</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082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62551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01805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694"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74842758</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43200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23456</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694"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Оформите запись в ДУ-46 при следующих условиях: </w:t>
      </w:r>
      <w:r w:rsidRPr="000E7FA6">
        <w:rPr>
          <w:rFonts w:ascii="Times New Roman" w:hAnsi="Times New Roman"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21532A" w:rsidRPr="000E7FA6" w:rsidRDefault="0021532A" w:rsidP="0021532A">
      <w:pPr>
        <w:widowControl w:val="0"/>
        <w:spacing w:after="0" w:line="240" w:lineRule="auto"/>
        <w:ind w:firstLine="601"/>
        <w:jc w:val="both"/>
        <w:rPr>
          <w:rFonts w:ascii="Times New Roman" w:hAnsi="Times New Roman" w:cs="Times New Roman"/>
          <w:sz w:val="24"/>
        </w:rPr>
      </w:pPr>
    </w:p>
    <w:p w:rsidR="0021532A" w:rsidRPr="000E7FA6" w:rsidRDefault="0021532A" w:rsidP="0021532A">
      <w:pPr>
        <w:widowControl w:val="0"/>
        <w:spacing w:after="0" w:line="240" w:lineRule="auto"/>
        <w:ind w:firstLine="601"/>
        <w:jc w:val="both"/>
        <w:rPr>
          <w:rFonts w:ascii="Times New Roman" w:hAnsi="Times New Roman" w:cs="Times New Roman"/>
          <w:sz w:val="24"/>
        </w:rPr>
      </w:pPr>
      <w:r w:rsidRPr="000E7FA6">
        <w:rPr>
          <w:rFonts w:ascii="Times New Roman" w:hAnsi="Times New Roman" w:cs="Times New Roman"/>
          <w:sz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- 1301 мм. Толщина обвязок - 12 мм. Диаметр груза - 3550 мм. Высота подкладок - 200 мм.</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18</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lastRenderedPageBreak/>
        <w:t>Дать определение понятию, которое требуется рассчитать в задании.</w:t>
      </w:r>
    </w:p>
    <w:p w:rsidR="0021532A" w:rsidRPr="000E7FA6" w:rsidRDefault="0021532A" w:rsidP="00617A3C">
      <w:pPr>
        <w:pStyle w:val="a7"/>
        <w:widowControl w:val="0"/>
        <w:numPr>
          <w:ilvl w:val="0"/>
          <w:numId w:val="21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- 0,94; межпоездной интервал - 10 мин.</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42522086</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057</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21004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12721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3310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62896931</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9361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52000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4981</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022</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Оформите запись в ДУ-46 при следующих условиях:</w:t>
      </w:r>
      <w:r w:rsidRPr="000E7FA6">
        <w:rPr>
          <w:rFonts w:ascii="Times New Roman" w:hAnsi="Times New Roman" w:cs="Times New Roman"/>
          <w:b/>
          <w:color w:val="000000" w:themeColor="text1"/>
          <w:sz w:val="24"/>
          <w:szCs w:val="24"/>
        </w:rPr>
        <w:t xml:space="preserve"> </w:t>
      </w:r>
      <w:r w:rsidRPr="000E7FA6">
        <w:rPr>
          <w:rFonts w:ascii="Times New Roman" w:hAnsi="Times New Roman"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21532A" w:rsidRPr="000E7FA6" w:rsidRDefault="0021532A" w:rsidP="0021532A">
      <w:pPr>
        <w:widowControl w:val="0"/>
        <w:spacing w:after="0" w:line="240" w:lineRule="auto"/>
        <w:ind w:firstLine="720"/>
        <w:jc w:val="center"/>
        <w:rPr>
          <w:rFonts w:ascii="Times New Roman" w:hAnsi="Times New Roman" w:cs="Times New Roman"/>
          <w:sz w:val="24"/>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19</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lastRenderedPageBreak/>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pStyle w:val="a7"/>
        <w:widowControl w:val="0"/>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1. Определите оборот грузового вагона, если рейс груженого вагона - 358 км, вагонное плечо - 340 км, простой вагона на технических станциях - 4 ч, участковая скорость - 43 км/ч, простой вагона под одной грузовой операцией - 17 ч, коэффициент порожнего пробега - 0,5, коэффициент местной работы - 0,8.</w:t>
      </w:r>
    </w:p>
    <w:p w:rsidR="0021532A" w:rsidRPr="000E7FA6" w:rsidRDefault="0021532A" w:rsidP="0021532A">
      <w:pPr>
        <w:pStyle w:val="a7"/>
        <w:widowControl w:val="0"/>
        <w:spacing w:after="0" w:line="240" w:lineRule="auto"/>
        <w:ind w:left="34" w:firstLine="709"/>
        <w:jc w:val="both"/>
        <w:rPr>
          <w:rFonts w:ascii="Times New Roman" w:hAnsi="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6871436</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063</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63166</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2011</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26188292</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75006</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21200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2510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Оформите запись в журнале ДУ-2 при приеме/сдаче дежурства.</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- 2900 мм. Ширина груза - 2980 мм. Высота подкладок -200 мм.</w:t>
      </w:r>
    </w:p>
    <w:p w:rsidR="0021532A" w:rsidRPr="000E7FA6" w:rsidRDefault="0021532A" w:rsidP="0021532A">
      <w:pPr>
        <w:widowControl w:val="0"/>
        <w:spacing w:after="0" w:line="240" w:lineRule="auto"/>
        <w:ind w:firstLine="709"/>
        <w:jc w:val="center"/>
        <w:rPr>
          <w:rFonts w:ascii="Times New Roman" w:hAnsi="Times New Roman" w:cs="Times New Roman"/>
          <w:sz w:val="24"/>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20</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3"/>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3"/>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3"/>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3"/>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 xml:space="preserve">1. На основании данных косой таблицы постройте схему развоза местного груза при </w:t>
      </w:r>
      <w:r w:rsidRPr="000E7FA6">
        <w:rPr>
          <w:rFonts w:ascii="Times New Roman" w:hAnsi="Times New Roman" w:cs="Times New Roman"/>
          <w:sz w:val="24"/>
          <w:szCs w:val="24"/>
        </w:rPr>
        <w:lastRenderedPageBreak/>
        <w:t>условии, что порожние вагоны следуют от Б к А.</w:t>
      </w:r>
    </w:p>
    <w:p w:rsidR="0021532A"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p>
    <w:p w:rsidR="0021532A" w:rsidRPr="000E7FA6" w:rsidRDefault="0021532A" w:rsidP="0021532A">
      <w:pPr>
        <w:widowControl w:val="0"/>
        <w:tabs>
          <w:tab w:val="left" w:pos="911"/>
        </w:tabs>
        <w:spacing w:after="0" w:line="240" w:lineRule="auto"/>
        <w:ind w:left="33" w:firstLine="568"/>
        <w:jc w:val="both"/>
        <w:rPr>
          <w:rFonts w:ascii="Times New Roman" w:hAnsi="Times New Roman" w:cs="Times New Roman"/>
          <w:sz w:val="24"/>
          <w:szCs w:val="24"/>
        </w:rPr>
      </w:pP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21532A" w:rsidRPr="000E7FA6" w:rsidTr="002D5032">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Нед</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9</w:t>
            </w:r>
          </w:p>
        </w:tc>
      </w:tr>
      <w:tr w:rsidR="0021532A" w:rsidRPr="000E7FA6" w:rsidTr="002D5032">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21532A" w:rsidRPr="000E7FA6" w:rsidRDefault="0021532A" w:rsidP="002D5032">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17</w:t>
            </w: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74866328</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125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36004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4320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1025</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60397056</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066</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63673</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23507</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44223</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0E7FA6">
        <w:rPr>
          <w:rFonts w:ascii="Times New Roman" w:hAnsi="Times New Roman" w:cs="Times New Roman"/>
          <w:sz w:val="24"/>
          <w:szCs w:val="24"/>
          <w:lang w:val="en-US"/>
        </w:rPr>
        <w:t>I</w:t>
      </w:r>
      <w:r w:rsidRPr="000E7FA6">
        <w:rPr>
          <w:rFonts w:ascii="Times New Roman" w:hAnsi="Times New Roman"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21</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lastRenderedPageBreak/>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4"/>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pStyle w:val="a7"/>
        <w:widowControl w:val="0"/>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1. Определите величину участковой скорости по нечетному пути двухпутного участка: длина участка - 178 км; продолжительность стоянок на промежуточных железнодорожных станциях - 0,41 ч; время в движении - 3 ч 50 мин.</w:t>
      </w:r>
    </w:p>
    <w:p w:rsidR="0021532A" w:rsidRPr="000E7FA6" w:rsidRDefault="0021532A" w:rsidP="0021532A">
      <w:pPr>
        <w:pStyle w:val="a7"/>
        <w:widowControl w:val="0"/>
        <w:spacing w:after="0" w:line="240" w:lineRule="auto"/>
        <w:ind w:left="34" w:firstLine="709"/>
        <w:jc w:val="both"/>
        <w:rPr>
          <w:rFonts w:ascii="Times New Roman" w:hAnsi="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73204117</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072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62102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48114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3322</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04/00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025</w:t>
            </w:r>
          </w:p>
        </w:tc>
        <w:tc>
          <w:tcPr>
            <w:tcW w:w="694"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73986309</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62774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01805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2410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023</w:t>
            </w:r>
          </w:p>
        </w:tc>
        <w:tc>
          <w:tcPr>
            <w:tcW w:w="694"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pStyle w:val="a7"/>
        <w:widowControl w:val="0"/>
        <w:spacing w:after="0" w:line="240" w:lineRule="auto"/>
        <w:ind w:left="34" w:firstLine="709"/>
        <w:jc w:val="both"/>
        <w:rPr>
          <w:rFonts w:ascii="Times New Roman" w:hAnsi="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tabs>
          <w:tab w:val="left" w:pos="1029"/>
        </w:tabs>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Определите плату за пользование вагонами при задержке под грузовыми операциями на 12 часов 15 минут 5-ти вагонной рефрижераторной секции.</w:t>
      </w:r>
    </w:p>
    <w:p w:rsidR="0021532A" w:rsidRPr="000E7FA6" w:rsidRDefault="0021532A" w:rsidP="0021532A">
      <w:pPr>
        <w:widowControl w:val="0"/>
        <w:spacing w:after="0" w:line="240" w:lineRule="auto"/>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22</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lastRenderedPageBreak/>
        <w:t>1. Определите оборот грузового вагона, если рейс груженого вагона - 365 км, вагонное плечо - 265 км, простой вагона на технических станциях - 6,5 ч, участковая скорость - 49 км/ч, простой вагона под одной грузовой операцией - 15 ч, коэффициент порожнего пробега - 0,5, коэффициент местной работы - 0,8.</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62940440</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059</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43200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23563307</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6248</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68305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4981</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022</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Определите сбор за хранение груза в вагоне до момента получения грузополучателем на основании исходных данных:</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вагон прибыл 20 сентября;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срок доставки истекает 21 сентября;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груз раскредитован и выдан получателю 25 сентября;</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грузоподъемность вагона 48 тонн.</w:t>
      </w: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23</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0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6"/>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6"/>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6"/>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6"/>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tabs>
          <w:tab w:val="left" w:pos="804"/>
        </w:tabs>
        <w:spacing w:after="0" w:line="240" w:lineRule="auto"/>
        <w:ind w:left="33" w:firstLine="568"/>
        <w:jc w:val="both"/>
        <w:rPr>
          <w:rStyle w:val="0pt"/>
          <w:rFonts w:eastAsiaTheme="minorEastAsia"/>
          <w:sz w:val="24"/>
          <w:szCs w:val="24"/>
        </w:rPr>
      </w:pPr>
    </w:p>
    <w:p w:rsidR="0021532A" w:rsidRPr="000E7FA6" w:rsidRDefault="0021532A" w:rsidP="0021532A">
      <w:pPr>
        <w:pStyle w:val="a7"/>
        <w:widowControl w:val="0"/>
        <w:tabs>
          <w:tab w:val="left" w:pos="80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21532A" w:rsidRPr="000E7FA6" w:rsidRDefault="0021532A" w:rsidP="0021532A">
      <w:pPr>
        <w:widowControl w:val="0"/>
        <w:spacing w:after="0" w:line="240" w:lineRule="auto"/>
        <w:jc w:val="center"/>
        <w:rPr>
          <w:rFonts w:ascii="Times New Roman" w:hAnsi="Times New Roman" w:cs="Times New Roman"/>
          <w:sz w:val="24"/>
          <w:szCs w:val="24"/>
        </w:rPr>
      </w:pPr>
      <w:r w:rsidRPr="000E7FA6">
        <w:rPr>
          <w:rFonts w:ascii="Times New Roman" w:hAnsi="Times New Roman" w:cs="Times New Roman"/>
          <w:noProof/>
          <w:sz w:val="24"/>
          <w:szCs w:val="24"/>
        </w:rPr>
        <w:lastRenderedPageBreak/>
        <w:drawing>
          <wp:inline distT="0" distB="0" distL="0" distR="0">
            <wp:extent cx="5857875" cy="1400175"/>
            <wp:effectExtent l="19050" t="0" r="9525" b="0"/>
            <wp:docPr id="2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3"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73554420</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054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26003</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2110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3310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63169411</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067</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61162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30200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4334</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023</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Дан № ООН опасного груза - 1104. Определите:</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наименование опасного груза;</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классификационный шифр;</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классификационный код;</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код опасности;</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транспортную опасность по классификационному шифру;</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номер аварийной карточки;</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виды отправок;</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род подвижного состава;</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номер знака опасности;</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штемпеля опасности, проставляемые на перевозочных документах;</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специальные трафареты на вагоне;</w:t>
      </w:r>
    </w:p>
    <w:p w:rsidR="0021532A" w:rsidRPr="000E7FA6" w:rsidRDefault="0021532A" w:rsidP="00617A3C">
      <w:pPr>
        <w:pStyle w:val="a7"/>
        <w:widowControl w:val="0"/>
        <w:numPr>
          <w:ilvl w:val="0"/>
          <w:numId w:val="217"/>
        </w:numPr>
        <w:tabs>
          <w:tab w:val="left" w:pos="1014"/>
        </w:tabs>
        <w:spacing w:after="0" w:line="240" w:lineRule="auto"/>
        <w:ind w:left="0" w:firstLine="601"/>
        <w:jc w:val="both"/>
        <w:rPr>
          <w:rFonts w:ascii="Times New Roman" w:hAnsi="Times New Roman"/>
          <w:b/>
        </w:rPr>
      </w:pPr>
      <w:r w:rsidRPr="000E7FA6">
        <w:rPr>
          <w:rFonts w:ascii="Times New Roman" w:hAnsi="Times New Roman"/>
          <w:sz w:val="24"/>
          <w:szCs w:val="24"/>
        </w:rPr>
        <w:t>специальные условия.</w:t>
      </w:r>
    </w:p>
    <w:p w:rsidR="0021532A" w:rsidRPr="000E7FA6" w:rsidRDefault="0021532A" w:rsidP="0021532A">
      <w:pPr>
        <w:widowControl w:val="0"/>
        <w:tabs>
          <w:tab w:val="left" w:pos="1014"/>
        </w:tabs>
        <w:spacing w:after="0" w:line="240" w:lineRule="auto"/>
        <w:jc w:val="both"/>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24</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tabs>
          <w:tab w:val="left" w:pos="849"/>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8"/>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lastRenderedPageBreak/>
        <w:t>Дать определение понятию, которое требуется рассчитать в задании.</w:t>
      </w:r>
    </w:p>
    <w:p w:rsidR="0021532A" w:rsidRPr="000E7FA6" w:rsidRDefault="0021532A" w:rsidP="00617A3C">
      <w:pPr>
        <w:pStyle w:val="a7"/>
        <w:widowControl w:val="0"/>
        <w:numPr>
          <w:ilvl w:val="0"/>
          <w:numId w:val="218"/>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8"/>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8"/>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spacing w:after="0" w:line="240" w:lineRule="auto"/>
        <w:ind w:left="33"/>
        <w:jc w:val="both"/>
        <w:rPr>
          <w:rStyle w:val="0pt"/>
          <w:rFonts w:eastAsiaTheme="minorEastAsia"/>
          <w:sz w:val="24"/>
          <w:szCs w:val="24"/>
        </w:rPr>
      </w:pPr>
    </w:p>
    <w:p w:rsidR="0021532A" w:rsidRPr="000E7FA6" w:rsidRDefault="0021532A" w:rsidP="0021532A">
      <w:pPr>
        <w:pStyle w:val="a7"/>
        <w:widowControl w:val="0"/>
        <w:spacing w:after="0" w:line="240" w:lineRule="auto"/>
        <w:ind w:left="34" w:firstLine="567"/>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21532A" w:rsidRPr="000E7FA6" w:rsidRDefault="0021532A" w:rsidP="0021532A">
      <w:pPr>
        <w:widowControl w:val="0"/>
        <w:spacing w:after="0" w:line="240" w:lineRule="auto"/>
        <w:jc w:val="center"/>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917405" cy="1381125"/>
            <wp:effectExtent l="19050" t="0" r="7145" b="0"/>
            <wp:docPr id="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4"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24216061</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061</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27005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1272</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r w:rsidR="0021532A" w:rsidRPr="000E7FA6" w:rsidTr="002D5032">
        <w:tc>
          <w:tcPr>
            <w:tcW w:w="852"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5169679</w:t>
            </w:r>
          </w:p>
        </w:tc>
        <w:tc>
          <w:tcPr>
            <w:tcW w:w="1275"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125</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52177</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55404</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4727</w:t>
            </w:r>
          </w:p>
        </w:tc>
        <w:tc>
          <w:tcPr>
            <w:tcW w:w="850"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3</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8</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21532A" w:rsidRPr="000E7FA6" w:rsidRDefault="0021532A" w:rsidP="002D5032">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21532A" w:rsidRPr="000E7FA6" w:rsidRDefault="0021532A" w:rsidP="002D5032">
            <w:pPr>
              <w:pStyle w:val="Style20"/>
              <w:ind w:hanging="80"/>
              <w:jc w:val="center"/>
              <w:rPr>
                <w:rStyle w:val="FontStyle43"/>
                <w:rFonts w:eastAsiaTheme="majorEastAsia"/>
                <w:sz w:val="16"/>
                <w:szCs w:val="16"/>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0E7FA6">
        <w:rPr>
          <w:rFonts w:ascii="Times New Roman" w:hAnsi="Times New Roman" w:cs="Times New Roman"/>
          <w:sz w:val="24"/>
          <w:szCs w:val="24"/>
          <w:lang w:val="en-US"/>
        </w:rPr>
        <w:t>II</w:t>
      </w:r>
      <w:r w:rsidRPr="000E7FA6">
        <w:rPr>
          <w:rFonts w:ascii="Times New Roman" w:hAnsi="Times New Roman"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- 1284 мм. Высота груза - 2730 мм. Ширина груза -2940 мм. Высота подкладок - 250 мм.</w:t>
      </w:r>
    </w:p>
    <w:p w:rsidR="0021532A" w:rsidRDefault="0021532A" w:rsidP="0021532A">
      <w:pPr>
        <w:widowControl w:val="0"/>
        <w:spacing w:after="0" w:line="240" w:lineRule="auto"/>
        <w:jc w:val="center"/>
        <w:rPr>
          <w:rFonts w:ascii="Times New Roman" w:hAnsi="Times New Roman" w:cs="Times New Roman"/>
          <w:b/>
        </w:rPr>
      </w:pPr>
    </w:p>
    <w:p w:rsidR="0021532A" w:rsidRPr="000E7FA6" w:rsidRDefault="0021532A" w:rsidP="0021532A">
      <w:pPr>
        <w:widowControl w:val="0"/>
        <w:spacing w:after="0" w:line="240" w:lineRule="auto"/>
        <w:jc w:val="center"/>
        <w:rPr>
          <w:rFonts w:ascii="Times New Roman" w:hAnsi="Times New Roman" w:cs="Times New Roman"/>
          <w:b/>
        </w:rPr>
      </w:pPr>
    </w:p>
    <w:p w:rsidR="0021532A" w:rsidRPr="00C71F73" w:rsidRDefault="0021532A" w:rsidP="0021532A">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lastRenderedPageBreak/>
        <w:t>Вариант 25</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21532A" w:rsidRPr="000E7FA6" w:rsidRDefault="0021532A" w:rsidP="0021532A">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21532A" w:rsidRPr="000E7FA6" w:rsidRDefault="0021532A" w:rsidP="0021532A">
      <w:pPr>
        <w:widowControl w:val="0"/>
        <w:spacing w:after="0" w:line="240" w:lineRule="auto"/>
        <w:ind w:left="33" w:firstLine="567"/>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21532A" w:rsidRPr="000E7FA6" w:rsidRDefault="0021532A" w:rsidP="0021532A">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21532A" w:rsidRPr="000E7FA6" w:rsidRDefault="0021532A" w:rsidP="00617A3C">
      <w:pPr>
        <w:pStyle w:val="a7"/>
        <w:widowControl w:val="0"/>
        <w:numPr>
          <w:ilvl w:val="0"/>
          <w:numId w:val="219"/>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21532A" w:rsidRPr="000E7FA6" w:rsidRDefault="0021532A" w:rsidP="00617A3C">
      <w:pPr>
        <w:pStyle w:val="a7"/>
        <w:widowControl w:val="0"/>
        <w:numPr>
          <w:ilvl w:val="0"/>
          <w:numId w:val="219"/>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9"/>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21532A" w:rsidRPr="000E7FA6" w:rsidRDefault="0021532A" w:rsidP="00617A3C">
      <w:pPr>
        <w:pStyle w:val="a7"/>
        <w:widowControl w:val="0"/>
        <w:numPr>
          <w:ilvl w:val="0"/>
          <w:numId w:val="219"/>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21532A" w:rsidRPr="000E7FA6" w:rsidRDefault="0021532A" w:rsidP="0021532A">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21532A" w:rsidRPr="000E7FA6" w:rsidRDefault="0021532A" w:rsidP="0021532A">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21532A" w:rsidRPr="000E7FA6" w:rsidRDefault="0021532A" w:rsidP="0021532A">
      <w:pPr>
        <w:pStyle w:val="a7"/>
        <w:widowControl w:val="0"/>
        <w:spacing w:after="0" w:line="240" w:lineRule="auto"/>
        <w:ind w:left="33" w:firstLine="567"/>
        <w:jc w:val="both"/>
        <w:rPr>
          <w:rStyle w:val="0pt"/>
          <w:rFonts w:eastAsiaTheme="minorEastAsia"/>
          <w:sz w:val="24"/>
          <w:szCs w:val="24"/>
        </w:rPr>
      </w:pPr>
    </w:p>
    <w:p w:rsidR="0021532A" w:rsidRPr="000E7FA6" w:rsidRDefault="0021532A" w:rsidP="0021532A">
      <w:pPr>
        <w:pStyle w:val="a7"/>
        <w:widowControl w:val="0"/>
        <w:spacing w:after="0" w:line="240" w:lineRule="auto"/>
        <w:ind w:left="33" w:firstLine="567"/>
        <w:jc w:val="both"/>
        <w:rPr>
          <w:rStyle w:val="0pt"/>
          <w:rFonts w:eastAsiaTheme="minorEastAsia"/>
          <w:sz w:val="24"/>
          <w:szCs w:val="24"/>
        </w:rPr>
      </w:pPr>
      <w:r w:rsidRPr="000E7FA6">
        <w:rPr>
          <w:rStyle w:val="0pt"/>
          <w:rFonts w:eastAsiaTheme="minorEastAsia"/>
          <w:sz w:val="24"/>
          <w:szCs w:val="24"/>
        </w:rPr>
        <w:t>Текст задания:</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21532A" w:rsidRPr="000E7FA6" w:rsidRDefault="0021532A" w:rsidP="0021532A">
      <w:pPr>
        <w:widowControl w:val="0"/>
        <w:spacing w:after="0" w:line="240" w:lineRule="auto"/>
        <w:jc w:val="both"/>
        <w:rPr>
          <w:rFonts w:ascii="Times New Roman" w:hAnsi="Times New Roman" w:cs="Times New Roman"/>
          <w:sz w:val="24"/>
          <w:szCs w:val="24"/>
        </w:rPr>
      </w:pPr>
    </w:p>
    <w:tbl>
      <w:tblPr>
        <w:tblStyle w:val="a8"/>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21532A" w:rsidRPr="000E7FA6" w:rsidTr="002D5032">
        <w:trPr>
          <w:cantSplit/>
          <w:trHeight w:val="2220"/>
        </w:trPr>
        <w:tc>
          <w:tcPr>
            <w:tcW w:w="852"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21532A" w:rsidRPr="000E7FA6" w:rsidRDefault="0021532A" w:rsidP="002D5032">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21532A" w:rsidRPr="000E7FA6" w:rsidRDefault="0021532A" w:rsidP="002D5032">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21532A" w:rsidRPr="000E7FA6" w:rsidTr="002D5032">
        <w:tc>
          <w:tcPr>
            <w:tcW w:w="852" w:type="dxa"/>
            <w:vAlign w:val="center"/>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23318016</w:t>
            </w:r>
          </w:p>
        </w:tc>
        <w:tc>
          <w:tcPr>
            <w:tcW w:w="1275"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135</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26274</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Style w:val="FontStyle43"/>
                <w:sz w:val="16"/>
                <w:szCs w:val="16"/>
              </w:rPr>
              <w:t>3310</w:t>
            </w:r>
          </w:p>
        </w:tc>
        <w:tc>
          <w:tcPr>
            <w:tcW w:w="850"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охр</w:t>
            </w:r>
          </w:p>
        </w:tc>
      </w:tr>
      <w:tr w:rsidR="0021532A" w:rsidRPr="000E7FA6" w:rsidTr="002D5032">
        <w:tc>
          <w:tcPr>
            <w:tcW w:w="852" w:type="dxa"/>
            <w:vAlign w:val="center"/>
          </w:tcPr>
          <w:p w:rsidR="0021532A" w:rsidRPr="000E7FA6" w:rsidRDefault="0021532A" w:rsidP="002D5032">
            <w:pPr>
              <w:widowControl w:val="0"/>
              <w:ind w:right="-108" w:hanging="108"/>
              <w:jc w:val="center"/>
              <w:rPr>
                <w:rFonts w:ascii="Times New Roman" w:hAnsi="Times New Roman"/>
                <w:sz w:val="16"/>
                <w:szCs w:val="24"/>
              </w:rPr>
            </w:pPr>
            <w:r w:rsidRPr="000E7FA6">
              <w:rPr>
                <w:rFonts w:ascii="Times New Roman" w:hAnsi="Times New Roman"/>
                <w:sz w:val="16"/>
                <w:szCs w:val="24"/>
              </w:rPr>
              <w:t>70527023</w:t>
            </w:r>
          </w:p>
        </w:tc>
        <w:tc>
          <w:tcPr>
            <w:tcW w:w="1275"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045</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23009</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20100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3456</w:t>
            </w:r>
          </w:p>
        </w:tc>
        <w:tc>
          <w:tcPr>
            <w:tcW w:w="850"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21532A" w:rsidRPr="000E7FA6" w:rsidRDefault="0021532A" w:rsidP="002D5032">
            <w:pPr>
              <w:widowControl w:val="0"/>
              <w:jc w:val="center"/>
              <w:rPr>
                <w:rFonts w:ascii="Times New Roman" w:hAnsi="Times New Roman"/>
                <w:sz w:val="16"/>
                <w:szCs w:val="24"/>
              </w:rPr>
            </w:pPr>
            <w:r w:rsidRPr="000E7FA6">
              <w:rPr>
                <w:rFonts w:ascii="Times New Roman" w:hAnsi="Times New Roman"/>
                <w:sz w:val="16"/>
                <w:szCs w:val="24"/>
              </w:rPr>
              <w:t>025</w:t>
            </w:r>
          </w:p>
        </w:tc>
        <w:tc>
          <w:tcPr>
            <w:tcW w:w="511" w:type="dxa"/>
            <w:vAlign w:val="center"/>
          </w:tcPr>
          <w:p w:rsidR="0021532A" w:rsidRPr="000E7FA6" w:rsidRDefault="0021532A" w:rsidP="002D5032">
            <w:pPr>
              <w:widowControl w:val="0"/>
              <w:jc w:val="center"/>
              <w:rPr>
                <w:rFonts w:ascii="Times New Roman" w:hAnsi="Times New Roman"/>
                <w:sz w:val="16"/>
                <w:szCs w:val="24"/>
              </w:rPr>
            </w:pPr>
          </w:p>
        </w:tc>
      </w:tr>
    </w:tbl>
    <w:p w:rsidR="0021532A" w:rsidRPr="000E7FA6" w:rsidRDefault="0021532A" w:rsidP="0021532A">
      <w:pPr>
        <w:widowControl w:val="0"/>
        <w:spacing w:after="0" w:line="240" w:lineRule="auto"/>
        <w:ind w:firstLine="709"/>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0E7FA6">
        <w:rPr>
          <w:rFonts w:ascii="Times New Roman" w:hAnsi="Times New Roman" w:cs="Times New Roman"/>
          <w:sz w:val="24"/>
          <w:szCs w:val="24"/>
          <w:lang w:val="en-US"/>
        </w:rPr>
        <w:t>I</w:t>
      </w:r>
      <w:r w:rsidRPr="000E7FA6">
        <w:rPr>
          <w:rFonts w:ascii="Times New Roman" w:hAnsi="Times New Roman" w:cs="Times New Roman"/>
          <w:sz w:val="24"/>
          <w:szCs w:val="24"/>
        </w:rPr>
        <w:t xml:space="preserve"> пути однопутного перегона Союз – Гранитная на 738км 8 пк.</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p>
    <w:p w:rsidR="0021532A" w:rsidRPr="000E7FA6" w:rsidRDefault="0021532A" w:rsidP="0021532A">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21532A" w:rsidRPr="000E7FA6" w:rsidRDefault="0021532A" w:rsidP="0021532A">
      <w:pPr>
        <w:pStyle w:val="a7"/>
        <w:widowControl w:val="0"/>
        <w:spacing w:after="0" w:line="240" w:lineRule="auto"/>
        <w:ind w:left="0"/>
        <w:jc w:val="center"/>
        <w:rPr>
          <w:rFonts w:ascii="Times New Roman" w:hAnsi="Times New Roman"/>
          <w:b/>
          <w:szCs w:val="24"/>
        </w:rPr>
      </w:pPr>
    </w:p>
    <w:p w:rsidR="0021532A" w:rsidRPr="000E7FA6" w:rsidRDefault="0021532A" w:rsidP="0021532A">
      <w:pPr>
        <w:widowControl w:val="0"/>
        <w:spacing w:after="0" w:line="240" w:lineRule="auto"/>
        <w:rPr>
          <w:rFonts w:ascii="Times New Roman" w:hAnsi="Times New Roman" w:cs="Times New Roman"/>
          <w:b/>
          <w:bCs/>
          <w:color w:val="000000"/>
        </w:rPr>
      </w:pPr>
      <w:r w:rsidRPr="000E7FA6">
        <w:rPr>
          <w:rFonts w:ascii="Times New Roman" w:hAnsi="Times New Roman" w:cs="Times New Roman"/>
          <w:b/>
          <w:bCs/>
          <w:color w:val="000000"/>
        </w:rPr>
        <w:br w:type="page"/>
      </w:r>
    </w:p>
    <w:p w:rsidR="0021532A" w:rsidRPr="00BA5ECA" w:rsidRDefault="0021532A" w:rsidP="0021532A">
      <w:pPr>
        <w:widowControl w:val="0"/>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BA5ECA">
        <w:rPr>
          <w:rFonts w:ascii="Times New Roman" w:hAnsi="Times New Roman" w:cs="Times New Roman"/>
          <w:b/>
          <w:bCs/>
          <w:color w:val="000000"/>
          <w:sz w:val="28"/>
          <w:szCs w:val="28"/>
        </w:rPr>
        <w:lastRenderedPageBreak/>
        <w:t>4.3. Пакет экзаменатора</w:t>
      </w: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
          <w:bCs/>
          <w:color w:val="000000"/>
          <w:sz w:val="28"/>
          <w:szCs w:val="28"/>
        </w:rPr>
      </w:pPr>
      <w:r w:rsidRPr="00BA5ECA">
        <w:rPr>
          <w:rFonts w:ascii="Times New Roman" w:hAnsi="Times New Roman" w:cs="Times New Roman"/>
          <w:b/>
          <w:bCs/>
          <w:color w:val="000000"/>
          <w:sz w:val="28"/>
          <w:szCs w:val="28"/>
        </w:rPr>
        <w:t>4.3.1. Условия</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Количество вариантов каждого задания/пакетов заданий для экзаменующегося: 25 вариантов (125 заданий).</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Время выполнения каждого задания и максимальное время на комплексный экзамен по модулям:</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№1 - 15 мин;</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№2 - 10 мин;</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№3 - 15 мин;</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Задание №4 - 20 мин.</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Всего на экзамен - 60 мин.</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sz w:val="28"/>
          <w:szCs w:val="28"/>
        </w:rPr>
      </w:pPr>
      <w:r w:rsidRPr="00BA5ECA">
        <w:rPr>
          <w:rFonts w:ascii="Times New Roman" w:hAnsi="Times New Roman" w:cs="Times New Roman"/>
          <w:sz w:val="28"/>
          <w:szCs w:val="28"/>
        </w:rPr>
        <w:t>Оборудование: ноутбук, инструкции</w:t>
      </w: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b/>
          <w:sz w:val="28"/>
          <w:szCs w:val="28"/>
        </w:rPr>
      </w:pPr>
    </w:p>
    <w:p w:rsidR="0021532A" w:rsidRPr="00BA5ECA" w:rsidRDefault="0021532A" w:rsidP="0021532A">
      <w:pPr>
        <w:widowControl w:val="0"/>
        <w:tabs>
          <w:tab w:val="left" w:pos="1134"/>
        </w:tabs>
        <w:spacing w:after="0" w:line="240" w:lineRule="auto"/>
        <w:ind w:firstLine="709"/>
        <w:jc w:val="both"/>
        <w:rPr>
          <w:rFonts w:ascii="Times New Roman" w:hAnsi="Times New Roman" w:cs="Times New Roman"/>
          <w:b/>
          <w:sz w:val="28"/>
          <w:szCs w:val="28"/>
        </w:rPr>
      </w:pPr>
      <w:r w:rsidRPr="00BA5ECA">
        <w:rPr>
          <w:rFonts w:ascii="Times New Roman" w:hAnsi="Times New Roman" w:cs="Times New Roman"/>
          <w:b/>
          <w:sz w:val="28"/>
          <w:szCs w:val="28"/>
        </w:rPr>
        <w:t>Литература для обучающегося:</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bCs/>
          <w:sz w:val="28"/>
          <w:szCs w:val="28"/>
        </w:rPr>
      </w:pPr>
      <w:r w:rsidRPr="00BA5ECA">
        <w:rPr>
          <w:rFonts w:ascii="Times New Roman" w:hAnsi="Times New Roman"/>
          <w:bCs/>
          <w:sz w:val="28"/>
          <w:szCs w:val="28"/>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bCs/>
          <w:sz w:val="28"/>
          <w:szCs w:val="28"/>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 xml:space="preserve">Чубарова, И.А. Организация пассажирских перевозок : учебное пособие / И. А. Чубарова. — Иркутск : ИрГУПС, 2019. — 112 с. — Текст : электронный // УМЦ </w:t>
      </w:r>
      <w:r w:rsidRPr="00BA5ECA">
        <w:rPr>
          <w:rFonts w:ascii="Times New Roman" w:hAnsi="Times New Roman"/>
          <w:sz w:val="28"/>
          <w:szCs w:val="28"/>
        </w:rPr>
        <w:lastRenderedPageBreak/>
        <w:t>ЖДТ : электронная библиотека. — URL: https://umczdt.ru/books/1319/264353/. — Режим доступа: по подписке.</w:t>
      </w:r>
    </w:p>
    <w:p w:rsidR="0021532A" w:rsidRPr="00BA5ECA" w:rsidRDefault="0021532A" w:rsidP="00617A3C">
      <w:pPr>
        <w:pStyle w:val="a7"/>
        <w:widowControl w:val="0"/>
        <w:numPr>
          <w:ilvl w:val="0"/>
          <w:numId w:val="193"/>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21532A" w:rsidRPr="00BA5ECA" w:rsidRDefault="0021532A" w:rsidP="00617A3C">
      <w:pPr>
        <w:pStyle w:val="a7"/>
        <w:widowControl w:val="0"/>
        <w:numPr>
          <w:ilvl w:val="0"/>
          <w:numId w:val="193"/>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21532A" w:rsidRPr="00BA5ECA" w:rsidRDefault="0021532A" w:rsidP="00617A3C">
      <w:pPr>
        <w:pStyle w:val="a7"/>
        <w:widowControl w:val="0"/>
        <w:numPr>
          <w:ilvl w:val="0"/>
          <w:numId w:val="193"/>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21532A" w:rsidRPr="00BA5ECA" w:rsidRDefault="0021532A" w:rsidP="00617A3C">
      <w:pPr>
        <w:pStyle w:val="a7"/>
        <w:widowControl w:val="0"/>
        <w:numPr>
          <w:ilvl w:val="0"/>
          <w:numId w:val="193"/>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21532A" w:rsidRPr="00BA5ECA" w:rsidRDefault="0021532A" w:rsidP="0021532A">
      <w:pPr>
        <w:widowControl w:val="0"/>
        <w:tabs>
          <w:tab w:val="left" w:pos="993"/>
        </w:tabs>
        <w:spacing w:after="0" w:line="240" w:lineRule="auto"/>
        <w:ind w:firstLine="709"/>
        <w:jc w:val="both"/>
        <w:rPr>
          <w:rFonts w:ascii="Times New Roman" w:hAnsi="Times New Roman" w:cs="Times New Roman"/>
          <w:b/>
          <w:sz w:val="28"/>
          <w:szCs w:val="28"/>
        </w:rPr>
      </w:pPr>
      <w:r w:rsidRPr="00BA5ECA">
        <w:rPr>
          <w:rFonts w:ascii="Times New Roman" w:hAnsi="Times New Roman" w:cs="Times New Roman"/>
          <w:b/>
          <w:sz w:val="28"/>
          <w:szCs w:val="28"/>
        </w:rPr>
        <w:t>Справочная литература:</w:t>
      </w:r>
    </w:p>
    <w:p w:rsidR="0021532A" w:rsidRPr="00BA5ECA" w:rsidRDefault="0021532A" w:rsidP="00617A3C">
      <w:pPr>
        <w:pStyle w:val="a7"/>
        <w:widowControl w:val="0"/>
        <w:numPr>
          <w:ilvl w:val="0"/>
          <w:numId w:val="193"/>
        </w:numPr>
        <w:tabs>
          <w:tab w:val="left" w:pos="993"/>
        </w:tabs>
        <w:spacing w:after="0" w:line="240" w:lineRule="auto"/>
        <w:ind w:left="0" w:firstLine="709"/>
        <w:jc w:val="both"/>
        <w:rPr>
          <w:rFonts w:ascii="Times New Roman" w:hAnsi="Times New Roman"/>
          <w:sz w:val="28"/>
          <w:szCs w:val="28"/>
        </w:rPr>
      </w:pPr>
      <w:r w:rsidRPr="00BA5ECA">
        <w:rPr>
          <w:rFonts w:ascii="Times New Roman" w:hAnsi="Times New Roman"/>
          <w:sz w:val="28"/>
          <w:szCs w:val="28"/>
        </w:rPr>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lastRenderedPageBreak/>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21532A" w:rsidRPr="000E7FA6" w:rsidRDefault="0021532A" w:rsidP="00617A3C">
      <w:pPr>
        <w:pStyle w:val="af9"/>
        <w:widowControl w:val="0"/>
        <w:numPr>
          <w:ilvl w:val="0"/>
          <w:numId w:val="193"/>
        </w:numPr>
        <w:tabs>
          <w:tab w:val="left" w:pos="993"/>
        </w:tabs>
        <w:ind w:left="0" w:firstLine="709"/>
        <w:jc w:val="both"/>
        <w:rPr>
          <w:rFonts w:ascii="Times New Roman" w:hAnsi="Times New Roman"/>
          <w:sz w:val="28"/>
          <w:szCs w:val="28"/>
        </w:rPr>
      </w:pPr>
      <w:r w:rsidRPr="000E7FA6">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21532A" w:rsidRPr="000E7FA6" w:rsidRDefault="0021532A" w:rsidP="0021532A">
      <w:pPr>
        <w:pStyle w:val="2"/>
        <w:keepNext w:val="0"/>
        <w:keepLines w:val="0"/>
        <w:widowControl w:val="0"/>
        <w:spacing w:before="0" w:line="240" w:lineRule="auto"/>
        <w:ind w:firstLine="709"/>
        <w:jc w:val="both"/>
        <w:rPr>
          <w:rFonts w:ascii="Times New Roman" w:hAnsi="Times New Roman"/>
          <w:i/>
          <w:color w:val="auto"/>
          <w:sz w:val="28"/>
          <w:szCs w:val="28"/>
          <w:u w:val="single"/>
        </w:rPr>
      </w:pP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BA5ECA">
        <w:rPr>
          <w:rFonts w:ascii="Times New Roman" w:eastAsiaTheme="majorEastAsia" w:hAnsi="Times New Roman" w:cs="Times New Roman"/>
          <w:b/>
          <w:bCs/>
          <w:sz w:val="28"/>
          <w:szCs w:val="28"/>
          <w:u w:val="single"/>
          <w:lang w:eastAsia="en-US"/>
        </w:rPr>
        <w:t>Критерии оценки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Рекомендуется применять следующие критерии оценок:</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«отлично»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владеют научной терминологией;</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обоснованно, четко, полно излагают ответ;</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отвечают на дополнительные вопросы;</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«хорошо»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прочные знания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владеют научной терминологией;</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 отвечают на дополнительные вопросы; </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«удовлетворительно»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знания основного программного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lastRenderedPageBreak/>
        <w:t>- в научной терминологии допускают ошибки;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«неудовлетворительно»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владеют всей научной терминологией;</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обрывочные знания теории;</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Результатом оценивания комплексного экзамена по модулю является однозначное </w:t>
      </w:r>
      <w:r w:rsidRPr="00BA5ECA">
        <w:rPr>
          <w:rFonts w:ascii="Times New Roman" w:hAnsi="Times New Roman" w:cs="Times New Roman"/>
          <w:sz w:val="28"/>
          <w:szCs w:val="28"/>
        </w:rPr>
        <w:t>решение: «</w:t>
      </w:r>
      <w:r w:rsidRPr="00BA5ECA">
        <w:rPr>
          <w:rFonts w:ascii="Times New Roman" w:hAnsi="Times New Roman" w:cs="Times New Roman"/>
          <w:i/>
          <w:sz w:val="28"/>
          <w:szCs w:val="28"/>
        </w:rPr>
        <w:t>Вид деятельности освоен / не освоен</w:t>
      </w:r>
      <w:r w:rsidRPr="00BA5ECA">
        <w:rPr>
          <w:rFonts w:ascii="Times New Roman" w:hAnsi="Times New Roman" w:cs="Times New Roman"/>
          <w:sz w:val="28"/>
          <w:szCs w:val="28"/>
        </w:rPr>
        <w:t>».</w:t>
      </w:r>
    </w:p>
    <w:p w:rsidR="0021532A" w:rsidRPr="00BA5ECA" w:rsidRDefault="0021532A" w:rsidP="0021532A">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
          <w:bCs/>
          <w:sz w:val="28"/>
          <w:szCs w:val="28"/>
        </w:rPr>
      </w:pPr>
      <w:r w:rsidRPr="00BA5ECA">
        <w:rPr>
          <w:rFonts w:ascii="Times New Roman" w:hAnsi="Times New Roman" w:cs="Times New Roman"/>
          <w:b/>
          <w:bCs/>
          <w:sz w:val="28"/>
          <w:szCs w:val="28"/>
        </w:rPr>
        <w:t>4.3.2. Выполнение задания</w:t>
      </w: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sz w:val="28"/>
          <w:szCs w:val="28"/>
        </w:rPr>
      </w:pPr>
      <w:r w:rsidRPr="00BA5ECA">
        <w:rPr>
          <w:rFonts w:ascii="Times New Roman" w:hAnsi="Times New Roman" w:cs="Times New Roman"/>
          <w:bCs/>
          <w:sz w:val="28"/>
          <w:szCs w:val="28"/>
        </w:rPr>
        <w:t>1) Ход выполнения задания</w:t>
      </w: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sz w:val="28"/>
          <w:szCs w:val="28"/>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C374D9">
        <w:rPr>
          <w:rFonts w:ascii="Times New Roman" w:hAnsi="Times New Roman" w:cs="Times New Roman"/>
          <w:sz w:val="28"/>
          <w:szCs w:val="28"/>
        </w:rPr>
        <w:t>6</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21532A" w:rsidRPr="000E7FA6" w:rsidTr="002D5032">
        <w:trPr>
          <w:trHeight w:val="415"/>
        </w:trPr>
        <w:tc>
          <w:tcPr>
            <w:tcW w:w="1701"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1.1</w:t>
            </w:r>
          </w:p>
        </w:tc>
        <w:tc>
          <w:tcPr>
            <w:tcW w:w="708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b/>
                <w:sz w:val="24"/>
                <w:szCs w:val="24"/>
                <w:highlight w:val="yellow"/>
              </w:rPr>
            </w:pPr>
            <w:r w:rsidRPr="000E7FA6">
              <w:rPr>
                <w:rFonts w:ascii="Times New Roman" w:eastAsia="Arial Unicode MS" w:hAnsi="Times New Roman"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4"/>
                <w:szCs w:val="24"/>
              </w:rPr>
            </w:pPr>
            <w:r w:rsidRPr="000E7FA6">
              <w:rPr>
                <w:rFonts w:ascii="Times New Roman" w:hAnsi="Times New Roman" w:cs="Times New Roman"/>
                <w:sz w:val="24"/>
                <w:szCs w:val="24"/>
              </w:rPr>
              <w:t>ПК 1.2</w:t>
            </w:r>
          </w:p>
        </w:tc>
        <w:tc>
          <w:tcPr>
            <w:tcW w:w="708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0E7FA6">
              <w:rPr>
                <w:rFonts w:ascii="Times New Roman" w:eastAsia="Arial Unicode MS" w:hAnsi="Times New Roman" w:cs="Times New Roman"/>
                <w:sz w:val="24"/>
                <w:szCs w:val="24"/>
              </w:rPr>
              <w:t>Оформлять документы, регламентирующие организацию перевозочного процесса на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2.1</w:t>
            </w:r>
          </w:p>
        </w:tc>
        <w:tc>
          <w:tcPr>
            <w:tcW w:w="7088" w:type="dxa"/>
          </w:tcPr>
          <w:p w:rsidR="0021532A" w:rsidRPr="000E7FA6" w:rsidRDefault="0021532A" w:rsidP="002D5032">
            <w:pPr>
              <w:spacing w:after="0" w:line="240" w:lineRule="auto"/>
              <w:rPr>
                <w:rFonts w:ascii="Times New Roman" w:hAnsi="Times New Roman" w:cs="Times New Roman"/>
                <w:sz w:val="24"/>
                <w:szCs w:val="24"/>
              </w:rPr>
            </w:pPr>
            <w:r w:rsidRPr="000E7FA6">
              <w:rPr>
                <w:rFonts w:ascii="Times New Roman" w:hAnsi="Times New Roman" w:cs="Times New Roman"/>
                <w:sz w:val="24"/>
                <w:szCs w:val="24"/>
              </w:rPr>
              <w:t>Обеспечивать выполнение условий по организации движения транспорта</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2.2</w:t>
            </w:r>
          </w:p>
        </w:tc>
        <w:tc>
          <w:tcPr>
            <w:tcW w:w="7088" w:type="dxa"/>
          </w:tcPr>
          <w:p w:rsidR="0021532A" w:rsidRPr="000E7FA6" w:rsidRDefault="0021532A" w:rsidP="002D5032">
            <w:pPr>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2.3</w:t>
            </w:r>
          </w:p>
        </w:tc>
        <w:tc>
          <w:tcPr>
            <w:tcW w:w="7088" w:type="dxa"/>
          </w:tcPr>
          <w:p w:rsidR="0021532A" w:rsidRPr="000E7FA6" w:rsidRDefault="0021532A" w:rsidP="002D5032">
            <w:pPr>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Определять и анализировать выполнение показателей эксплуатационной работы</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3.1</w:t>
            </w:r>
          </w:p>
        </w:tc>
        <w:tc>
          <w:tcPr>
            <w:tcW w:w="7088" w:type="dxa"/>
          </w:tcPr>
          <w:p w:rsidR="0021532A" w:rsidRPr="000E7FA6" w:rsidRDefault="0021532A" w:rsidP="002D5032">
            <w:pPr>
              <w:pStyle w:val="31"/>
              <w:shd w:val="clear" w:color="auto" w:fill="auto"/>
              <w:spacing w:after="0" w:line="240" w:lineRule="auto"/>
              <w:jc w:val="both"/>
              <w:rPr>
                <w:sz w:val="24"/>
                <w:szCs w:val="24"/>
              </w:rPr>
            </w:pPr>
            <w:r w:rsidRPr="000E7FA6">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3.2</w:t>
            </w:r>
          </w:p>
        </w:tc>
        <w:tc>
          <w:tcPr>
            <w:tcW w:w="7088" w:type="dxa"/>
          </w:tcPr>
          <w:p w:rsidR="0021532A" w:rsidRPr="000E7FA6" w:rsidRDefault="0021532A" w:rsidP="002D5032">
            <w:pPr>
              <w:pStyle w:val="31"/>
              <w:shd w:val="clear" w:color="auto" w:fill="auto"/>
              <w:spacing w:after="0" w:line="240" w:lineRule="auto"/>
              <w:jc w:val="both"/>
              <w:rPr>
                <w:sz w:val="24"/>
                <w:szCs w:val="24"/>
              </w:rPr>
            </w:pPr>
            <w:r w:rsidRPr="000E7FA6">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OK 01</w:t>
            </w:r>
          </w:p>
        </w:tc>
        <w:tc>
          <w:tcPr>
            <w:tcW w:w="7088" w:type="dxa"/>
          </w:tcPr>
          <w:p w:rsidR="0021532A" w:rsidRPr="000E7FA6" w:rsidRDefault="0021532A" w:rsidP="002D5032">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Выбирать способы решения задач профессиональной деятельности применительно к различным контекстам</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ОК 02</w:t>
            </w:r>
          </w:p>
        </w:tc>
        <w:tc>
          <w:tcPr>
            <w:tcW w:w="7088" w:type="dxa"/>
          </w:tcPr>
          <w:p w:rsidR="0021532A" w:rsidRPr="000E7FA6" w:rsidRDefault="0021532A" w:rsidP="002D5032">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96"/>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ОК 04</w:t>
            </w:r>
          </w:p>
        </w:tc>
        <w:tc>
          <w:tcPr>
            <w:tcW w:w="7088" w:type="dxa"/>
          </w:tcPr>
          <w:p w:rsidR="0021532A" w:rsidRPr="000E7FA6" w:rsidRDefault="0021532A" w:rsidP="002D5032">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Эффективно взаимодействовать и работать в коллективе и команде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21532A" w:rsidRDefault="0021532A" w:rsidP="0021532A">
      <w:pPr>
        <w:widowControl w:val="0"/>
        <w:autoSpaceDE w:val="0"/>
        <w:autoSpaceDN w:val="0"/>
        <w:adjustRightInd w:val="0"/>
        <w:spacing w:after="0" w:line="240" w:lineRule="auto"/>
        <w:ind w:firstLine="720"/>
        <w:rPr>
          <w:rFonts w:ascii="Times New Roman" w:hAnsi="Times New Roman" w:cs="Times New Roman"/>
          <w:bCs/>
          <w:sz w:val="28"/>
          <w:szCs w:val="28"/>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sz w:val="28"/>
          <w:szCs w:val="28"/>
        </w:rPr>
      </w:pPr>
      <w:r w:rsidRPr="00BA5ECA">
        <w:rPr>
          <w:rFonts w:ascii="Times New Roman" w:hAnsi="Times New Roman" w:cs="Times New Roman"/>
          <w:bCs/>
          <w:sz w:val="28"/>
          <w:szCs w:val="28"/>
        </w:rPr>
        <w:t>2) Подготовленный продукт / осуществленный процесс</w:t>
      </w:r>
      <w:r w:rsidRPr="00BA5ECA">
        <w:rPr>
          <w:rFonts w:ascii="Times New Roman" w:hAnsi="Times New Roman" w:cs="Times New Roman"/>
          <w:sz w:val="28"/>
          <w:szCs w:val="28"/>
        </w:rPr>
        <w:t>:</w:t>
      </w:r>
    </w:p>
    <w:p w:rsidR="0021532A" w:rsidRDefault="0021532A" w:rsidP="0021532A">
      <w:pPr>
        <w:widowControl w:val="0"/>
        <w:autoSpaceDE w:val="0"/>
        <w:autoSpaceDN w:val="0"/>
        <w:adjustRightInd w:val="0"/>
        <w:spacing w:after="0" w:line="240" w:lineRule="auto"/>
        <w:ind w:firstLine="720"/>
        <w:rPr>
          <w:rFonts w:ascii="Times New Roman" w:hAnsi="Times New Roman" w:cs="Times New Roman"/>
          <w:sz w:val="28"/>
          <w:szCs w:val="28"/>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sz w:val="28"/>
          <w:szCs w:val="28"/>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lastRenderedPageBreak/>
        <w:t xml:space="preserve">Таблица </w:t>
      </w:r>
      <w:r w:rsidR="00C374D9">
        <w:rPr>
          <w:rFonts w:ascii="Times New Roman" w:hAnsi="Times New Roman" w:cs="Times New Roman"/>
          <w:sz w:val="28"/>
          <w:szCs w:val="28"/>
        </w:rPr>
        <w:t>7</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21532A" w:rsidRPr="000E7FA6" w:rsidTr="002D5032">
        <w:trPr>
          <w:trHeight w:val="531"/>
        </w:trPr>
        <w:tc>
          <w:tcPr>
            <w:tcW w:w="1701"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1.1</w:t>
            </w:r>
          </w:p>
        </w:tc>
        <w:tc>
          <w:tcPr>
            <w:tcW w:w="7088" w:type="dxa"/>
          </w:tcPr>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color w:val="auto"/>
                <w:sz w:val="24"/>
                <w:szCs w:val="24"/>
              </w:rPr>
              <w:t xml:space="preserve"> </w:t>
            </w:r>
            <w:r w:rsidRPr="000E7FA6">
              <w:rPr>
                <w:b/>
                <w:color w:val="auto"/>
                <w:sz w:val="24"/>
                <w:szCs w:val="24"/>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ведения технической документации, контроля выполнения заданий и технологических графиков;</w:t>
            </w:r>
          </w:p>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b/>
                <w:color w:val="auto"/>
                <w:sz w:val="24"/>
                <w:szCs w:val="24"/>
              </w:rPr>
              <w:t>уметь:</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обрабатывать и передавать оперативную информацию;</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b/>
                <w:color w:val="auto"/>
                <w:sz w:val="24"/>
                <w:szCs w:val="24"/>
              </w:rPr>
              <w:t>знать:</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оперативное планирование, формы и структуру управления работой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основы эксплуатации технических средств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4"/>
                <w:szCs w:val="24"/>
              </w:rPr>
            </w:pPr>
            <w:r w:rsidRPr="000E7FA6">
              <w:rPr>
                <w:rFonts w:ascii="Times New Roman" w:hAnsi="Times New Roman" w:cs="Times New Roman"/>
                <w:sz w:val="24"/>
                <w:szCs w:val="24"/>
              </w:rPr>
              <w:t>ПК 1.2</w:t>
            </w:r>
          </w:p>
        </w:tc>
        <w:tc>
          <w:tcPr>
            <w:tcW w:w="7088" w:type="dxa"/>
          </w:tcPr>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b/>
                <w:color w:val="auto"/>
                <w:sz w:val="24"/>
                <w:szCs w:val="24"/>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составления и оформления документов, регламентирующих работу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b/>
                <w:color w:val="auto"/>
                <w:sz w:val="24"/>
                <w:szCs w:val="24"/>
              </w:rPr>
              <w:t>уметь:</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организовывать работу с документами;</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4"/>
                <w:szCs w:val="24"/>
              </w:rPr>
            </w:pPr>
            <w:r w:rsidRPr="000E7FA6">
              <w:rPr>
                <w:b/>
                <w:color w:val="auto"/>
                <w:sz w:val="24"/>
                <w:szCs w:val="24"/>
              </w:rPr>
              <w:t>знать:</w:t>
            </w:r>
          </w:p>
          <w:p w:rsidR="0021532A" w:rsidRPr="000E7FA6" w:rsidRDefault="0021532A" w:rsidP="002D5032">
            <w:pPr>
              <w:pStyle w:val="31"/>
              <w:tabs>
                <w:tab w:val="left" w:pos="385"/>
              </w:tabs>
              <w:spacing w:after="0" w:line="240" w:lineRule="auto"/>
              <w:ind w:right="102" w:firstLine="102"/>
              <w:jc w:val="both"/>
              <w:rPr>
                <w:color w:val="auto"/>
                <w:sz w:val="24"/>
                <w:szCs w:val="24"/>
              </w:rPr>
            </w:pPr>
            <w:r w:rsidRPr="000E7FA6">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2.1</w:t>
            </w:r>
          </w:p>
        </w:tc>
        <w:tc>
          <w:tcPr>
            <w:tcW w:w="7088" w:type="dxa"/>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обеспечивать управление движением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разрабатывать график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использовать алгоритмы деятельности, связанные с организацией движения в нестандартных ситуациях;</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основные принципы организации движения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lastRenderedPageBreak/>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lastRenderedPageBreak/>
              <w:t>ПК 2.2</w:t>
            </w:r>
          </w:p>
        </w:tc>
        <w:tc>
          <w:tcPr>
            <w:tcW w:w="7088" w:type="dxa"/>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организации движения поездов при соблюдении требований безопасности эксплуатации объектов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использования документов, регламентирующих безопасность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организовывать, планировать перевозочный процесс и управлять им;</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выбирать оптимальные решения при работах в условиях нестандартных и аварийных ситуаций;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систему организации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систему управления безопасностью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2.3</w:t>
            </w:r>
          </w:p>
        </w:tc>
        <w:tc>
          <w:tcPr>
            <w:tcW w:w="7088" w:type="dxa"/>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расчета норм времени на выполнение операций технологических процессов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расчета и анализа показателей эксплуатационной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анализировать данные, связанные с контролем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оформлять документацию по контролю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принимать решения по результатам контроля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методики расчета показателей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виды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lastRenderedPageBreak/>
              <w:t>- ресурсосберегающие технологии при организации перевозок и управлении на железнодорожном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lastRenderedPageBreak/>
              <w:t>ПК 3.1</w:t>
            </w:r>
          </w:p>
        </w:tc>
        <w:tc>
          <w:tcPr>
            <w:tcW w:w="7088" w:type="dxa"/>
          </w:tcPr>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иметь практический опыт:</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применения действующих положений по организации грузовых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обеспечения грузовых и коммерческих операций;</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ведения перевозочной, учетной и отчетной документации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уметь:</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определять условия перевозки грузов различных категорий, в том числе опасных;</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анализировать работу железнодорожного транспорта в сфере грузовых перевозок;</w:t>
            </w:r>
          </w:p>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знать:</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ресурсы и инфраструктуру железнодорожного транспорта;</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маркетинговую деятельность и планирование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организацию грузовой работы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основные принципы транспортной логистики;</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правила перевозок грузов, в том числе опасных;</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тарифы на перевозку грузов и правила их исчисления;</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требования к обеспечению безопасности при перевозке грузов на особых условиях;</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правила документального оформления перевозок грузов на особых условиях;</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42"/>
        </w:trPr>
        <w:tc>
          <w:tcPr>
            <w:tcW w:w="1701" w:type="dxa"/>
          </w:tcPr>
          <w:p w:rsidR="0021532A" w:rsidRPr="008645D3" w:rsidRDefault="0021532A" w:rsidP="002D5032">
            <w:pPr>
              <w:widowControl w:val="0"/>
              <w:autoSpaceDE w:val="0"/>
              <w:autoSpaceDN w:val="0"/>
              <w:adjustRightInd w:val="0"/>
              <w:spacing w:after="0" w:line="240" w:lineRule="auto"/>
              <w:jc w:val="center"/>
              <w:rPr>
                <w:rFonts w:ascii="Times New Roman" w:hAnsi="Times New Roman" w:cs="Times New Roman"/>
                <w:b/>
                <w:sz w:val="24"/>
                <w:szCs w:val="24"/>
              </w:rPr>
            </w:pPr>
            <w:r w:rsidRPr="008645D3">
              <w:rPr>
                <w:rStyle w:val="91"/>
                <w:rFonts w:eastAsiaTheme="minorEastAsia"/>
                <w:b w:val="0"/>
                <w:sz w:val="24"/>
                <w:szCs w:val="24"/>
              </w:rPr>
              <w:t>ПК 3.2</w:t>
            </w:r>
          </w:p>
        </w:tc>
        <w:tc>
          <w:tcPr>
            <w:tcW w:w="7088" w:type="dxa"/>
          </w:tcPr>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иметь практический опыт:</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применения действующих положений по организации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расчета плат и сборов за перевозку пассажиров и багажа;</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уметь:</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xml:space="preserve">- организовывать обслуживание в сфере пассажирских перевозок </w:t>
            </w:r>
            <w:r w:rsidRPr="000E7FA6">
              <w:rPr>
                <w:sz w:val="24"/>
                <w:szCs w:val="24"/>
              </w:rPr>
              <w:lastRenderedPageBreak/>
              <w:t>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анализировать данные, связанные с организацией работы по оформлению и продаже проездных и перевозочных документов;</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контролировать и анализировать работу железнодорожного транспорта в сфере пассажирских перевозок.</w:t>
            </w:r>
          </w:p>
          <w:p w:rsidR="0021532A" w:rsidRPr="000E7FA6" w:rsidRDefault="0021532A" w:rsidP="002D5032">
            <w:pPr>
              <w:pStyle w:val="31"/>
              <w:tabs>
                <w:tab w:val="left" w:pos="385"/>
              </w:tabs>
              <w:spacing w:after="0" w:line="240" w:lineRule="auto"/>
              <w:ind w:right="102"/>
              <w:jc w:val="both"/>
              <w:rPr>
                <w:b/>
                <w:sz w:val="24"/>
                <w:szCs w:val="24"/>
              </w:rPr>
            </w:pPr>
            <w:r w:rsidRPr="000E7FA6">
              <w:rPr>
                <w:b/>
                <w:sz w:val="24"/>
                <w:szCs w:val="24"/>
              </w:rPr>
              <w:t>знать:</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правила перевозки пассажиров и багажа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формы перевозочных и проездных документов на железнодорожном транспорте;</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систему учета, отчета в сфере пассажирских перевозок;</w:t>
            </w:r>
          </w:p>
          <w:p w:rsidR="0021532A" w:rsidRPr="000E7FA6" w:rsidRDefault="0021532A" w:rsidP="002D5032">
            <w:pPr>
              <w:pStyle w:val="31"/>
              <w:tabs>
                <w:tab w:val="left" w:pos="385"/>
              </w:tabs>
              <w:spacing w:after="0" w:line="240" w:lineRule="auto"/>
              <w:ind w:right="102"/>
              <w:jc w:val="both"/>
              <w:rPr>
                <w:sz w:val="24"/>
                <w:szCs w:val="24"/>
              </w:rPr>
            </w:pPr>
            <w:r w:rsidRPr="000E7FA6">
              <w:rPr>
                <w:sz w:val="24"/>
                <w:szCs w:val="24"/>
              </w:rPr>
              <w:t>- требования к управлению персоналом.</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21532A" w:rsidRPr="000E7FA6" w:rsidRDefault="0021532A" w:rsidP="0021532A">
      <w:pPr>
        <w:widowControl w:val="0"/>
        <w:autoSpaceDE w:val="0"/>
        <w:autoSpaceDN w:val="0"/>
        <w:adjustRightInd w:val="0"/>
        <w:spacing w:after="0" w:line="240" w:lineRule="auto"/>
        <w:ind w:firstLine="720"/>
        <w:rPr>
          <w:rFonts w:ascii="Times New Roman" w:hAnsi="Times New Roman" w:cs="Times New Roman"/>
          <w:bCs/>
          <w:i/>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sz w:val="28"/>
          <w:szCs w:val="28"/>
        </w:rPr>
      </w:pPr>
      <w:r w:rsidRPr="00BA5ECA">
        <w:rPr>
          <w:rFonts w:ascii="Times New Roman" w:hAnsi="Times New Roman" w:cs="Times New Roman"/>
          <w:bCs/>
          <w:sz w:val="28"/>
          <w:szCs w:val="28"/>
        </w:rPr>
        <w:t>3) Устное обоснование результатов работы</w:t>
      </w:r>
      <w:r w:rsidRPr="00BA5ECA">
        <w:rPr>
          <w:rStyle w:val="ab"/>
          <w:rFonts w:ascii="Times New Roman" w:hAnsi="Times New Roman"/>
          <w:bCs/>
          <w:sz w:val="28"/>
          <w:szCs w:val="28"/>
        </w:rPr>
        <w:footnoteReference w:id="7"/>
      </w:r>
      <w:r w:rsidRPr="00BA5ECA">
        <w:rPr>
          <w:rFonts w:ascii="Times New Roman" w:hAnsi="Times New Roman" w:cs="Times New Roman"/>
          <w:bCs/>
          <w:sz w:val="28"/>
          <w:szCs w:val="28"/>
        </w:rPr>
        <w:t>:</w:t>
      </w: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sz w:val="28"/>
          <w:szCs w:val="28"/>
        </w:rPr>
      </w:pPr>
    </w:p>
    <w:p w:rsidR="0021532A" w:rsidRPr="00BA5ECA" w:rsidRDefault="0021532A" w:rsidP="0021532A">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C374D9">
        <w:rPr>
          <w:rFonts w:ascii="Times New Roman" w:hAnsi="Times New Roman" w:cs="Times New Roman"/>
          <w:sz w:val="28"/>
          <w:szCs w:val="28"/>
        </w:rPr>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21532A" w:rsidRPr="000E7FA6" w:rsidTr="002D5032">
        <w:trPr>
          <w:trHeight w:val="505"/>
        </w:trPr>
        <w:tc>
          <w:tcPr>
            <w:tcW w:w="1701"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21532A" w:rsidRPr="000E7FA6" w:rsidTr="002D5032">
        <w:trPr>
          <w:trHeight w:val="215"/>
        </w:trPr>
        <w:tc>
          <w:tcPr>
            <w:tcW w:w="1701" w:type="dxa"/>
          </w:tcPr>
          <w:p w:rsidR="0021532A" w:rsidRPr="000E7FA6" w:rsidRDefault="0021532A" w:rsidP="002D5032">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OK 01</w:t>
            </w:r>
          </w:p>
        </w:tc>
        <w:tc>
          <w:tcPr>
            <w:tcW w:w="7088" w:type="dxa"/>
          </w:tcPr>
          <w:p w:rsidR="0021532A" w:rsidRPr="000E7FA6" w:rsidRDefault="0021532A" w:rsidP="002D5032">
            <w:pPr>
              <w:suppressAutoHyphens/>
              <w:spacing w:after="0" w:line="240" w:lineRule="auto"/>
              <w:jc w:val="both"/>
              <w:rPr>
                <w:rFonts w:ascii="Times New Roman" w:hAnsi="Times New Roman" w:cs="Times New Roman"/>
                <w:iCs/>
                <w:sz w:val="24"/>
                <w:szCs w:val="24"/>
              </w:rPr>
            </w:pPr>
            <w:r w:rsidRPr="000E7FA6">
              <w:rPr>
                <w:rFonts w:ascii="Times New Roman" w:hAnsi="Times New Roman" w:cs="Times New Roman"/>
                <w:b/>
                <w:iCs/>
                <w:sz w:val="24"/>
                <w:szCs w:val="24"/>
              </w:rPr>
              <w:t>Уметь:</w:t>
            </w:r>
            <w:r w:rsidRPr="000E7FA6">
              <w:rPr>
                <w:rFonts w:ascii="Times New Roman" w:hAnsi="Times New Roman" w:cs="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21532A" w:rsidRPr="000E7FA6" w:rsidRDefault="0021532A" w:rsidP="002D5032">
            <w:pPr>
              <w:suppressAutoHyphens/>
              <w:spacing w:after="0" w:line="240" w:lineRule="auto"/>
              <w:jc w:val="both"/>
              <w:rPr>
                <w:rFonts w:ascii="Times New Roman" w:hAnsi="Times New Roman" w:cs="Times New Roman"/>
                <w:sz w:val="24"/>
                <w:szCs w:val="24"/>
              </w:rPr>
            </w:pPr>
            <w:r w:rsidRPr="000E7FA6">
              <w:rPr>
                <w:rFonts w:ascii="Times New Roman" w:hAnsi="Times New Roman" w:cs="Times New Roman"/>
                <w:b/>
                <w:sz w:val="24"/>
                <w:szCs w:val="24"/>
              </w:rPr>
              <w:t>Знать:</w:t>
            </w:r>
            <w:r w:rsidRPr="000E7FA6">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15"/>
        </w:trPr>
        <w:tc>
          <w:tcPr>
            <w:tcW w:w="1701" w:type="dxa"/>
          </w:tcPr>
          <w:p w:rsidR="0021532A" w:rsidRPr="000E7FA6" w:rsidRDefault="0021532A" w:rsidP="002D5032">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ОК 02</w:t>
            </w:r>
          </w:p>
        </w:tc>
        <w:tc>
          <w:tcPr>
            <w:tcW w:w="7088" w:type="dxa"/>
          </w:tcPr>
          <w:p w:rsidR="0021532A" w:rsidRPr="000E7FA6" w:rsidRDefault="0021532A" w:rsidP="002D5032">
            <w:pPr>
              <w:shd w:val="clear" w:color="auto" w:fill="FFFFFF"/>
              <w:suppressAutoHyphens/>
              <w:spacing w:after="0" w:line="240" w:lineRule="auto"/>
              <w:jc w:val="both"/>
              <w:rPr>
                <w:rFonts w:ascii="Times New Roman" w:hAnsi="Times New Roman" w:cs="Times New Roman"/>
                <w:iCs/>
                <w:sz w:val="24"/>
                <w:szCs w:val="24"/>
              </w:rPr>
            </w:pPr>
            <w:r w:rsidRPr="000E7FA6">
              <w:rPr>
                <w:rFonts w:ascii="Times New Roman" w:hAnsi="Times New Roman" w:cs="Times New Roman"/>
                <w:b/>
                <w:iCs/>
                <w:sz w:val="24"/>
                <w:szCs w:val="24"/>
              </w:rPr>
              <w:t>Уметь:</w:t>
            </w:r>
            <w:r w:rsidRPr="000E7FA6">
              <w:rPr>
                <w:rFonts w:ascii="Times New Roman" w:hAnsi="Times New Roman" w:cs="Times New Roman"/>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21532A" w:rsidRPr="000E7FA6" w:rsidRDefault="0021532A" w:rsidP="002D5032">
            <w:pPr>
              <w:shd w:val="clear" w:color="auto" w:fill="FFFFFF"/>
              <w:suppressAutoHyphens/>
              <w:spacing w:after="0" w:line="240" w:lineRule="auto"/>
              <w:jc w:val="both"/>
              <w:rPr>
                <w:rFonts w:ascii="Times New Roman" w:hAnsi="Times New Roman" w:cs="Times New Roman"/>
                <w:sz w:val="24"/>
                <w:szCs w:val="24"/>
              </w:rPr>
            </w:pPr>
            <w:r w:rsidRPr="000E7FA6">
              <w:rPr>
                <w:rFonts w:ascii="Times New Roman" w:hAnsi="Times New Roman" w:cs="Times New Roman"/>
                <w:b/>
                <w:sz w:val="24"/>
                <w:szCs w:val="24"/>
              </w:rPr>
              <w:t>Знать:</w:t>
            </w:r>
            <w:r w:rsidRPr="000E7FA6">
              <w:rPr>
                <w:rFonts w:ascii="Times New Roman" w:hAnsi="Times New Roman" w:cs="Times New Roman"/>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r w:rsidR="0021532A" w:rsidRPr="000E7FA6" w:rsidTr="002D5032">
        <w:trPr>
          <w:trHeight w:val="215"/>
        </w:trPr>
        <w:tc>
          <w:tcPr>
            <w:tcW w:w="1701" w:type="dxa"/>
          </w:tcPr>
          <w:p w:rsidR="0021532A" w:rsidRPr="000E7FA6" w:rsidRDefault="0021532A" w:rsidP="002D5032">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lastRenderedPageBreak/>
              <w:t>ОК 04</w:t>
            </w:r>
          </w:p>
        </w:tc>
        <w:tc>
          <w:tcPr>
            <w:tcW w:w="7088" w:type="dxa"/>
          </w:tcPr>
          <w:p w:rsidR="0021532A" w:rsidRPr="000E7FA6" w:rsidRDefault="0021532A" w:rsidP="002D5032">
            <w:pPr>
              <w:pStyle w:val="31"/>
              <w:shd w:val="clear" w:color="auto" w:fill="auto"/>
              <w:spacing w:after="0" w:line="240" w:lineRule="auto"/>
              <w:jc w:val="both"/>
              <w:rPr>
                <w:sz w:val="24"/>
                <w:szCs w:val="24"/>
                <w:lang w:eastAsia="en-US"/>
              </w:rPr>
            </w:pPr>
            <w:r w:rsidRPr="000E7FA6">
              <w:rPr>
                <w:b/>
                <w:sz w:val="24"/>
                <w:szCs w:val="24"/>
                <w:lang w:eastAsia="en-US"/>
              </w:rPr>
              <w:t>Уметь</w:t>
            </w:r>
            <w:r w:rsidRPr="000E7FA6">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21532A" w:rsidRPr="000E7FA6" w:rsidRDefault="0021532A" w:rsidP="002D5032">
            <w:pPr>
              <w:pStyle w:val="31"/>
              <w:shd w:val="clear" w:color="auto" w:fill="auto"/>
              <w:spacing w:after="0" w:line="240" w:lineRule="auto"/>
              <w:jc w:val="both"/>
              <w:rPr>
                <w:sz w:val="24"/>
                <w:szCs w:val="24"/>
              </w:rPr>
            </w:pPr>
            <w:r w:rsidRPr="000E7FA6">
              <w:rPr>
                <w:b/>
                <w:sz w:val="24"/>
                <w:szCs w:val="24"/>
                <w:lang w:eastAsia="en-US"/>
              </w:rPr>
              <w:t>Знать</w:t>
            </w:r>
            <w:r w:rsidRPr="000E7FA6">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21532A" w:rsidRPr="000E7FA6" w:rsidRDefault="0021532A" w:rsidP="0021532A">
      <w:pPr>
        <w:widowControl w:val="0"/>
        <w:spacing w:after="0" w:line="240" w:lineRule="auto"/>
        <w:rPr>
          <w:rFonts w:ascii="Times New Roman" w:hAnsi="Times New Roman" w:cs="Times New Roman"/>
          <w:b/>
          <w:bCs/>
        </w:rPr>
      </w:pPr>
      <w:r w:rsidRPr="000E7FA6">
        <w:rPr>
          <w:rFonts w:ascii="Times New Roman" w:hAnsi="Times New Roman" w:cs="Times New Roman"/>
          <w:b/>
          <w:bCs/>
        </w:rPr>
        <w:br w:type="page"/>
      </w:r>
    </w:p>
    <w:p w:rsidR="0021532A" w:rsidRPr="009A31FF" w:rsidRDefault="0021532A" w:rsidP="0021532A">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9A31FF">
        <w:rPr>
          <w:rFonts w:ascii="Times New Roman" w:hAnsi="Times New Roman" w:cs="Times New Roman"/>
          <w:b/>
          <w:bCs/>
          <w:sz w:val="28"/>
          <w:szCs w:val="28"/>
        </w:rPr>
        <w:lastRenderedPageBreak/>
        <w:t>5. Оценочная ведомость по профессиональному модулю</w:t>
      </w:r>
    </w:p>
    <w:p w:rsidR="0021532A" w:rsidRPr="009A31FF" w:rsidRDefault="0021532A" w:rsidP="0021532A">
      <w:pPr>
        <w:widowControl w:val="0"/>
        <w:spacing w:after="0" w:line="240" w:lineRule="auto"/>
        <w:jc w:val="center"/>
        <w:rPr>
          <w:rFonts w:ascii="Times New Roman" w:hAnsi="Times New Roman" w:cs="Times New Roman"/>
          <w:b/>
          <w:sz w:val="28"/>
          <w:szCs w:val="28"/>
        </w:rPr>
      </w:pPr>
    </w:p>
    <w:p w:rsidR="0021532A" w:rsidRPr="009A31FF" w:rsidRDefault="0021532A" w:rsidP="0021532A">
      <w:pPr>
        <w:widowControl w:val="0"/>
        <w:spacing w:after="0" w:line="240" w:lineRule="auto"/>
        <w:jc w:val="center"/>
        <w:rPr>
          <w:rFonts w:ascii="Times New Roman" w:hAnsi="Times New Roman" w:cs="Times New Roman"/>
          <w:b/>
          <w:sz w:val="28"/>
          <w:szCs w:val="28"/>
        </w:rPr>
      </w:pPr>
      <w:r w:rsidRPr="009A31FF">
        <w:rPr>
          <w:rFonts w:ascii="Times New Roman" w:hAnsi="Times New Roman" w:cs="Times New Roman"/>
          <w:b/>
          <w:sz w:val="28"/>
          <w:szCs w:val="28"/>
        </w:rPr>
        <w:t>Форма оценочной ведомости по профессиональному модулю</w:t>
      </w:r>
    </w:p>
    <w:p w:rsidR="0021532A" w:rsidRPr="009A31FF" w:rsidRDefault="0021532A" w:rsidP="0021532A">
      <w:pPr>
        <w:widowControl w:val="0"/>
        <w:spacing w:after="0" w:line="240" w:lineRule="auto"/>
        <w:jc w:val="center"/>
        <w:rPr>
          <w:rFonts w:ascii="Times New Roman" w:hAnsi="Times New Roman" w:cs="Times New Roman"/>
          <w:sz w:val="28"/>
          <w:szCs w:val="28"/>
        </w:rPr>
      </w:pPr>
      <w:r w:rsidRPr="009A31FF">
        <w:rPr>
          <w:rFonts w:ascii="Times New Roman" w:hAnsi="Times New Roman" w:cs="Times New Roman"/>
          <w:b/>
          <w:sz w:val="28"/>
          <w:szCs w:val="28"/>
        </w:rPr>
        <w:t>для очной формы обучения</w:t>
      </w:r>
    </w:p>
    <w:p w:rsidR="0021532A" w:rsidRPr="000E7FA6" w:rsidRDefault="0021532A" w:rsidP="0021532A">
      <w:pPr>
        <w:pStyle w:val="af9"/>
        <w:widowControl w:val="0"/>
        <w:jc w:val="center"/>
        <w:rPr>
          <w:rFonts w:ascii="Times New Roman" w:hAnsi="Times New Roman"/>
          <w:b/>
          <w:sz w:val="24"/>
          <w:szCs w:val="24"/>
        </w:rPr>
      </w:pP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Оценочная ведомость по профессиональным модулям</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ind w:firstLine="720"/>
        <w:rPr>
          <w:rFonts w:ascii="Times New Roman" w:hAnsi="Times New Roman" w:cs="Times New Roman"/>
          <w:sz w:val="24"/>
          <w:szCs w:val="24"/>
        </w:rPr>
      </w:pPr>
    </w:p>
    <w:p w:rsidR="0021532A" w:rsidRPr="000E7FA6" w:rsidRDefault="0021532A" w:rsidP="0021532A">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21532A" w:rsidRPr="000E7FA6" w:rsidTr="002D5032">
        <w:tc>
          <w:tcPr>
            <w:tcW w:w="4370" w:type="dxa"/>
            <w:gridSpan w:val="2"/>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422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21532A" w:rsidRPr="000E7FA6" w:rsidTr="002D5032">
        <w:tc>
          <w:tcPr>
            <w:tcW w:w="4370" w:type="dxa"/>
            <w:gridSpan w:val="2"/>
          </w:tcPr>
          <w:p w:rsidR="0021532A" w:rsidRPr="000E7FA6" w:rsidRDefault="0021532A" w:rsidP="002D5032">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(4сем),</w:t>
            </w:r>
          </w:p>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(5сем)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(8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(8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(7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(5 сем)</w:t>
            </w:r>
          </w:p>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p w:rsidR="0021532A" w:rsidRPr="000E7FA6" w:rsidRDefault="0021532A" w:rsidP="008645D3">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8645D3">
              <w:rPr>
                <w:rFonts w:ascii="Times New Roman" w:hAnsi="Times New Roman" w:cs="Times New Roman"/>
                <w:i/>
                <w:sz w:val="20"/>
                <w:szCs w:val="20"/>
              </w:rPr>
              <w:t>8</w:t>
            </w:r>
            <w:r w:rsidRPr="000E7FA6">
              <w:rPr>
                <w:rFonts w:ascii="Times New Roman" w:hAnsi="Times New Roman" w:cs="Times New Roman"/>
                <w:i/>
                <w:sz w:val="20"/>
                <w:szCs w:val="20"/>
              </w:rPr>
              <w:t xml:space="preserve">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(7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(8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lastRenderedPageBreak/>
              <w:t>МДК.03.03. Организация пассажирских перевозок и обслуживание пассажиров (по видам транспорта)</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(8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4228"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608"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370" w:type="dxa"/>
            <w:gridSpan w:val="2"/>
            <w:tcBorders>
              <w:bottom w:val="single" w:sz="4" w:space="0" w:color="auto"/>
            </w:tcBorders>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21532A" w:rsidRPr="000E7FA6" w:rsidRDefault="0021532A" w:rsidP="008645D3">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8645D3">
              <w:rPr>
                <w:rFonts w:ascii="Times New Roman" w:hAnsi="Times New Roman" w:cs="Times New Roman"/>
                <w:i/>
                <w:sz w:val="20"/>
                <w:szCs w:val="20"/>
              </w:rPr>
              <w:t>8</w:t>
            </w:r>
            <w:r w:rsidRPr="000E7FA6">
              <w:rPr>
                <w:rFonts w:ascii="Times New Roman" w:hAnsi="Times New Roman" w:cs="Times New Roman"/>
                <w:i/>
                <w:sz w:val="20"/>
                <w:szCs w:val="20"/>
              </w:rPr>
              <w:t xml:space="preserve"> сем)</w:t>
            </w:r>
          </w:p>
        </w:tc>
        <w:tc>
          <w:tcPr>
            <w:tcW w:w="1608" w:type="dxa"/>
            <w:tcBorders>
              <w:bottom w:val="single" w:sz="4" w:space="0" w:color="auto"/>
            </w:tcBorders>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10206" w:type="dxa"/>
            <w:gridSpan w:val="4"/>
            <w:tcBorders>
              <w:top w:val="single" w:sz="4" w:space="0" w:color="auto"/>
              <w:left w:val="nil"/>
              <w:bottom w:val="single" w:sz="4" w:space="0" w:color="auto"/>
              <w:right w:val="nil"/>
            </w:tcBorders>
          </w:tcPr>
          <w:p w:rsidR="0021532A" w:rsidRPr="000E7FA6" w:rsidRDefault="0021532A" w:rsidP="002D5032">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21532A" w:rsidRPr="000E7FA6" w:rsidTr="002D5032">
        <w:tc>
          <w:tcPr>
            <w:tcW w:w="1560" w:type="dxa"/>
            <w:tcBorders>
              <w:top w:val="single" w:sz="4" w:space="0" w:color="auto"/>
            </w:tcBorders>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38" w:type="dxa"/>
            <w:gridSpan w:val="2"/>
            <w:tcBorders>
              <w:top w:val="single" w:sz="4" w:space="0" w:color="auto"/>
            </w:tcBorders>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608" w:type="dxa"/>
            <w:tcBorders>
              <w:top w:val="single" w:sz="4" w:space="0" w:color="auto"/>
            </w:tcBorders>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38"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38"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38"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lastRenderedPageBreak/>
              <w:t>ПК 2.2</w:t>
            </w:r>
          </w:p>
        </w:tc>
        <w:tc>
          <w:tcPr>
            <w:tcW w:w="7038"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использования документов, регламентирующих безопасность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2.3</w:t>
            </w:r>
          </w:p>
        </w:tc>
        <w:tc>
          <w:tcPr>
            <w:tcW w:w="7038"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38"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lastRenderedPageBreak/>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перевозок грузов,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тарифы на перевозку грузов и правила их исчисления;</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lastRenderedPageBreak/>
              <w:t>ПК 3.2</w:t>
            </w:r>
          </w:p>
        </w:tc>
        <w:tc>
          <w:tcPr>
            <w:tcW w:w="7038"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38" w:type="dxa"/>
            <w:gridSpan w:val="2"/>
          </w:tcPr>
          <w:p w:rsidR="0021532A" w:rsidRPr="000E7FA6" w:rsidRDefault="0021532A" w:rsidP="002D5032">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21532A" w:rsidRPr="000E7FA6" w:rsidRDefault="0021532A" w:rsidP="002D5032">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38" w:type="dxa"/>
            <w:gridSpan w:val="2"/>
          </w:tcPr>
          <w:p w:rsidR="0021532A" w:rsidRPr="000E7FA6" w:rsidRDefault="0021532A" w:rsidP="002D5032">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21532A" w:rsidRPr="000E7FA6" w:rsidRDefault="0021532A" w:rsidP="002D5032">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w:t>
            </w:r>
            <w:r w:rsidRPr="000E7FA6">
              <w:rPr>
                <w:rFonts w:ascii="Times New Roman" w:hAnsi="Times New Roman" w:cs="Times New Roman"/>
                <w:sz w:val="20"/>
                <w:szCs w:val="20"/>
              </w:rPr>
              <w:lastRenderedPageBreak/>
              <w:t>профессиональной деятельности; приемы структурирования информации; формат оформления результатов поиска информации</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lastRenderedPageBreak/>
              <w:t>ОК 04</w:t>
            </w:r>
          </w:p>
        </w:tc>
        <w:tc>
          <w:tcPr>
            <w:tcW w:w="7038" w:type="dxa"/>
            <w:gridSpan w:val="2"/>
          </w:tcPr>
          <w:p w:rsidR="0021532A" w:rsidRPr="000E7FA6" w:rsidRDefault="0021532A" w:rsidP="002D5032">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21532A" w:rsidRPr="000E7FA6" w:rsidRDefault="0021532A" w:rsidP="002D5032">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bl>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p>
    <w:p w:rsidR="0021532A" w:rsidRPr="000E7FA6" w:rsidRDefault="0021532A" w:rsidP="0021532A">
      <w:pPr>
        <w:widowControl w:val="0"/>
        <w:spacing w:after="0" w:line="240" w:lineRule="auto"/>
        <w:rPr>
          <w:rFonts w:ascii="Times New Roman" w:hAnsi="Times New Roman" w:cs="Times New Roman"/>
          <w:b/>
          <w:bCs/>
          <w:sz w:val="24"/>
          <w:szCs w:val="24"/>
        </w:rPr>
      </w:pPr>
      <w:r w:rsidRPr="000E7FA6">
        <w:rPr>
          <w:rFonts w:ascii="Times New Roman" w:hAnsi="Times New Roman" w:cs="Times New Roman"/>
          <w:b/>
          <w:bCs/>
          <w:sz w:val="24"/>
          <w:szCs w:val="24"/>
        </w:rPr>
        <w:br w:type="page"/>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lastRenderedPageBreak/>
        <w:t>Оценочная ведомость по профессиональным модулям</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ind w:firstLine="720"/>
        <w:rPr>
          <w:rFonts w:ascii="Times New Roman" w:hAnsi="Times New Roman" w:cs="Times New Roman"/>
          <w:sz w:val="24"/>
          <w:szCs w:val="24"/>
        </w:rPr>
      </w:pPr>
    </w:p>
    <w:p w:rsidR="0021532A" w:rsidRPr="000E7FA6" w:rsidRDefault="0021532A" w:rsidP="0021532A">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21532A" w:rsidRPr="000E7FA6" w:rsidTr="002D5032">
        <w:tc>
          <w:tcPr>
            <w:tcW w:w="4536" w:type="dxa"/>
            <w:gridSpan w:val="2"/>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4111"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21532A" w:rsidRPr="000E7FA6" w:rsidTr="002D5032">
        <w:tc>
          <w:tcPr>
            <w:tcW w:w="4536" w:type="dxa"/>
            <w:gridSpan w:val="2"/>
          </w:tcPr>
          <w:p w:rsidR="0021532A" w:rsidRPr="000E7FA6" w:rsidRDefault="0021532A" w:rsidP="002D5032">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(2 сем),</w:t>
            </w:r>
          </w:p>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сем)</w:t>
            </w:r>
          </w:p>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p w:rsidR="0021532A" w:rsidRPr="000E7FA6" w:rsidRDefault="0021532A" w:rsidP="008645D3">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8645D3">
              <w:rPr>
                <w:rFonts w:ascii="Times New Roman" w:hAnsi="Times New Roman" w:cs="Times New Roman"/>
                <w:i/>
                <w:sz w:val="20"/>
                <w:szCs w:val="20"/>
              </w:rPr>
              <w:t>6</w:t>
            </w:r>
            <w:r w:rsidRPr="000E7FA6">
              <w:rPr>
                <w:rFonts w:ascii="Times New Roman" w:hAnsi="Times New Roman" w:cs="Times New Roman"/>
                <w:i/>
                <w:sz w:val="20"/>
                <w:szCs w:val="20"/>
              </w:rPr>
              <w:t xml:space="preserve">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(5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(6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(6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4111"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536"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21532A" w:rsidRPr="000E7FA6" w:rsidRDefault="0021532A" w:rsidP="008645D3">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w:t>
            </w:r>
            <w:r w:rsidR="008645D3">
              <w:rPr>
                <w:rFonts w:ascii="Times New Roman" w:hAnsi="Times New Roman" w:cs="Times New Roman"/>
                <w:i/>
                <w:sz w:val="20"/>
                <w:szCs w:val="20"/>
              </w:rPr>
              <w:t>6</w:t>
            </w:r>
            <w:r w:rsidRPr="000E7FA6">
              <w:rPr>
                <w:rFonts w:ascii="Times New Roman" w:hAnsi="Times New Roman" w:cs="Times New Roman"/>
                <w:i/>
                <w:sz w:val="20"/>
                <w:szCs w:val="20"/>
              </w:rPr>
              <w:t xml:space="preserve"> сем)</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10206" w:type="dxa"/>
            <w:gridSpan w:val="4"/>
            <w:tcBorders>
              <w:top w:val="single" w:sz="4" w:space="0" w:color="auto"/>
              <w:left w:val="nil"/>
              <w:bottom w:val="single" w:sz="4" w:space="0" w:color="auto"/>
              <w:right w:val="nil"/>
            </w:tcBorders>
          </w:tcPr>
          <w:p w:rsidR="0021532A" w:rsidRPr="000E7FA6" w:rsidRDefault="0021532A" w:rsidP="002D5032">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21532A" w:rsidRPr="000E7FA6" w:rsidTr="002D5032">
        <w:tc>
          <w:tcPr>
            <w:tcW w:w="1560" w:type="dxa"/>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87" w:type="dxa"/>
            <w:gridSpan w:val="2"/>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559" w:type="dxa"/>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87"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87"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2.2</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xml:space="preserve">- использования документов, регламентирующих безопасность движения </w:t>
            </w:r>
            <w:r w:rsidRPr="000E7FA6">
              <w:rPr>
                <w:rFonts w:ascii="Times New Roman" w:hAnsi="Times New Roman" w:cs="Times New Roman"/>
                <w:iCs/>
                <w:sz w:val="20"/>
                <w:szCs w:val="20"/>
              </w:rPr>
              <w:lastRenderedPageBreak/>
              <w:t>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lastRenderedPageBreak/>
              <w:t>ПК 2.3</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87"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lastRenderedPageBreak/>
              <w:t>- правила перевозок грузов,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тарифы на перевозку грузов и правила их исчисления;</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lastRenderedPageBreak/>
              <w:t>ПК 3.2</w:t>
            </w:r>
          </w:p>
        </w:tc>
        <w:tc>
          <w:tcPr>
            <w:tcW w:w="7087"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87" w:type="dxa"/>
            <w:gridSpan w:val="2"/>
          </w:tcPr>
          <w:p w:rsidR="0021532A" w:rsidRPr="000E7FA6" w:rsidRDefault="0021532A" w:rsidP="002D5032">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21532A" w:rsidRPr="000E7FA6" w:rsidRDefault="0021532A" w:rsidP="002D5032">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87" w:type="dxa"/>
            <w:gridSpan w:val="2"/>
          </w:tcPr>
          <w:p w:rsidR="0021532A" w:rsidRPr="000E7FA6" w:rsidRDefault="0021532A" w:rsidP="002D5032">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21532A" w:rsidRPr="000E7FA6" w:rsidRDefault="0021532A" w:rsidP="002D5032">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04</w:t>
            </w:r>
          </w:p>
        </w:tc>
        <w:tc>
          <w:tcPr>
            <w:tcW w:w="7087" w:type="dxa"/>
            <w:gridSpan w:val="2"/>
          </w:tcPr>
          <w:p w:rsidR="0021532A" w:rsidRPr="000E7FA6" w:rsidRDefault="0021532A" w:rsidP="002D5032">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21532A" w:rsidRPr="000E7FA6" w:rsidRDefault="0021532A" w:rsidP="002D5032">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bl>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lastRenderedPageBreak/>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21532A" w:rsidRPr="000E7FA6" w:rsidRDefault="0021532A" w:rsidP="0021532A">
      <w:pPr>
        <w:widowControl w:val="0"/>
        <w:spacing w:after="0" w:line="240" w:lineRule="auto"/>
        <w:rPr>
          <w:rFonts w:ascii="Times New Roman" w:hAnsi="Times New Roman" w:cs="Times New Roman"/>
          <w:b/>
        </w:rPr>
      </w:pPr>
      <w:r w:rsidRPr="000E7FA6">
        <w:rPr>
          <w:rFonts w:ascii="Times New Roman" w:hAnsi="Times New Roman" w:cs="Times New Roman"/>
          <w:b/>
        </w:rPr>
        <w:br w:type="page"/>
      </w:r>
    </w:p>
    <w:p w:rsidR="0021532A" w:rsidRPr="009A31FF" w:rsidRDefault="0021532A" w:rsidP="0021532A">
      <w:pPr>
        <w:widowControl w:val="0"/>
        <w:spacing w:after="0" w:line="240" w:lineRule="auto"/>
        <w:jc w:val="center"/>
        <w:rPr>
          <w:rFonts w:ascii="Times New Roman" w:hAnsi="Times New Roman" w:cs="Times New Roman"/>
          <w:b/>
          <w:sz w:val="28"/>
          <w:szCs w:val="28"/>
        </w:rPr>
      </w:pPr>
      <w:r w:rsidRPr="009A31FF">
        <w:rPr>
          <w:rFonts w:ascii="Times New Roman" w:hAnsi="Times New Roman" w:cs="Times New Roman"/>
          <w:b/>
          <w:sz w:val="28"/>
          <w:szCs w:val="28"/>
        </w:rPr>
        <w:lastRenderedPageBreak/>
        <w:t>Форма оценочной ведомости по профессиональному модулю</w:t>
      </w:r>
    </w:p>
    <w:p w:rsidR="0021532A" w:rsidRPr="009A31FF" w:rsidRDefault="0021532A" w:rsidP="0021532A">
      <w:pPr>
        <w:widowControl w:val="0"/>
        <w:spacing w:after="0" w:line="240" w:lineRule="auto"/>
        <w:jc w:val="center"/>
        <w:rPr>
          <w:rFonts w:ascii="Times New Roman" w:hAnsi="Times New Roman" w:cs="Times New Roman"/>
          <w:sz w:val="28"/>
          <w:szCs w:val="28"/>
        </w:rPr>
      </w:pPr>
      <w:r w:rsidRPr="009A31FF">
        <w:rPr>
          <w:rFonts w:ascii="Times New Roman" w:hAnsi="Times New Roman" w:cs="Times New Roman"/>
          <w:b/>
          <w:sz w:val="28"/>
          <w:szCs w:val="28"/>
        </w:rPr>
        <w:t>для заочной формы обучения</w:t>
      </w:r>
    </w:p>
    <w:p w:rsidR="0021532A" w:rsidRPr="009A31FF" w:rsidRDefault="0021532A" w:rsidP="0021532A">
      <w:pPr>
        <w:pStyle w:val="af9"/>
        <w:widowControl w:val="0"/>
        <w:jc w:val="center"/>
        <w:rPr>
          <w:rFonts w:ascii="Times New Roman" w:hAnsi="Times New Roman"/>
          <w:b/>
          <w:sz w:val="28"/>
          <w:szCs w:val="28"/>
        </w:rPr>
      </w:pP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Оценочная ведомость по профессиональным модулям</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ПМ.01. Организация перевозочного процесса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b/>
          <w:bCs/>
          <w:sz w:val="24"/>
          <w:szCs w:val="24"/>
        </w:rPr>
      </w:pPr>
      <w:r w:rsidRPr="000E7FA6">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ind w:firstLine="720"/>
        <w:rPr>
          <w:rFonts w:ascii="Times New Roman" w:hAnsi="Times New Roman" w:cs="Times New Roman"/>
          <w:sz w:val="24"/>
          <w:szCs w:val="24"/>
        </w:rPr>
      </w:pPr>
    </w:p>
    <w:p w:rsidR="0021532A" w:rsidRPr="000E7FA6" w:rsidRDefault="0021532A" w:rsidP="0021532A">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Студент(-ка) ________________________________________________________________</w:t>
      </w:r>
    </w:p>
    <w:p w:rsidR="0021532A" w:rsidRPr="000E7FA6" w:rsidRDefault="0021532A" w:rsidP="0021532A">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(Ф.И.О.)</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ПМ.01. Организация перевозочного процесса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bCs/>
          <w:sz w:val="24"/>
          <w:szCs w:val="24"/>
        </w:rPr>
      </w:pPr>
      <w:r w:rsidRPr="000E7FA6">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21532A" w:rsidRPr="000E7FA6" w:rsidRDefault="0021532A" w:rsidP="0021532A">
      <w:pPr>
        <w:widowControl w:val="0"/>
        <w:autoSpaceDE w:val="0"/>
        <w:autoSpaceDN w:val="0"/>
        <w:adjustRightInd w:val="0"/>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 xml:space="preserve">в объеме _______часов с «_____» __________ 20___ г. по «_____» __________ 20___ г. </w:t>
      </w:r>
    </w:p>
    <w:p w:rsidR="0021532A" w:rsidRPr="000E7FA6" w:rsidRDefault="0021532A" w:rsidP="0021532A">
      <w:pPr>
        <w:widowControl w:val="0"/>
        <w:autoSpaceDE w:val="0"/>
        <w:autoSpaceDN w:val="0"/>
        <w:adjustRightInd w:val="0"/>
        <w:spacing w:after="0" w:line="240" w:lineRule="auto"/>
        <w:rPr>
          <w:rFonts w:ascii="Times New Roman" w:hAnsi="Times New Roman" w:cs="Times New Roman"/>
          <w:b/>
          <w:sz w:val="24"/>
          <w:szCs w:val="24"/>
        </w:rPr>
      </w:pPr>
      <w:r w:rsidRPr="000E7FA6">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21532A" w:rsidRPr="000E7FA6" w:rsidTr="002D5032">
        <w:tc>
          <w:tcPr>
            <w:tcW w:w="4962" w:type="dxa"/>
            <w:gridSpan w:val="2"/>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Элементы модуля</w:t>
            </w:r>
          </w:p>
        </w:tc>
        <w:tc>
          <w:tcPr>
            <w:tcW w:w="3685"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Формы промежуточной аттестации</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b/>
                <w:sz w:val="18"/>
                <w:szCs w:val="24"/>
              </w:rPr>
            </w:pPr>
            <w:r w:rsidRPr="000E7FA6">
              <w:rPr>
                <w:rFonts w:ascii="Times New Roman" w:hAnsi="Times New Roman"/>
                <w:b/>
                <w:sz w:val="18"/>
                <w:szCs w:val="24"/>
              </w:rPr>
              <w:t>Оценка</w:t>
            </w:r>
          </w:p>
        </w:tc>
      </w:tr>
      <w:tr w:rsidR="0021532A" w:rsidRPr="000E7FA6" w:rsidTr="002D5032">
        <w:tc>
          <w:tcPr>
            <w:tcW w:w="4962" w:type="dxa"/>
            <w:gridSpan w:val="2"/>
          </w:tcPr>
          <w:p w:rsidR="0021532A" w:rsidRPr="000E7FA6" w:rsidRDefault="0021532A" w:rsidP="002D5032">
            <w:pPr>
              <w:widowControl w:val="0"/>
              <w:spacing w:after="0" w:line="240" w:lineRule="auto"/>
              <w:rPr>
                <w:rFonts w:ascii="Times New Roman" w:hAnsi="Times New Roman" w:cs="Times New Roman"/>
                <w:b/>
                <w:i/>
                <w:sz w:val="20"/>
                <w:szCs w:val="20"/>
              </w:rPr>
            </w:pPr>
            <w:r w:rsidRPr="000E7FA6">
              <w:rPr>
                <w:rFonts w:ascii="Times New Roman" w:hAnsi="Times New Roman" w:cs="Times New Roman"/>
                <w:i/>
                <w:sz w:val="20"/>
                <w:szCs w:val="20"/>
              </w:rPr>
              <w:t>МДК.01.01. Технология перевозочного процесса (по видам транспорта)</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Style w:val="10pt"/>
                <w:rFonts w:eastAsiaTheme="minorEastAsia"/>
                <w:i/>
              </w:rPr>
              <w:t>МДК.01.03. Автоматизированные системы управления на транспорте (по видам транспорта)</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widowControl w:val="0"/>
              <w:spacing w:after="0" w:line="240" w:lineRule="auto"/>
              <w:jc w:val="both"/>
              <w:rPr>
                <w:rFonts w:ascii="Times New Roman" w:hAnsi="Times New Roman" w:cs="Times New Roman"/>
                <w:b/>
                <w:i/>
                <w:sz w:val="20"/>
                <w:szCs w:val="20"/>
              </w:rPr>
            </w:pPr>
            <w:r w:rsidRPr="000E7FA6">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widowControl w:val="0"/>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21532A" w:rsidRPr="000E7FA6" w:rsidRDefault="0021532A" w:rsidP="002D5032">
            <w:pPr>
              <w:widowControl w:val="0"/>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hAnsi="Times New Roman"/>
                <w:i/>
                <w:sz w:val="24"/>
                <w:szCs w:val="24"/>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МДК.02.01 Организация движения (по видам транспорта)</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МДК.02.02 Обеспечение безопасности на железнодорожном транспорте</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УП.02.01 Учебная практика (управление движением)</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21532A" w:rsidRPr="000E7FA6" w:rsidRDefault="0021532A" w:rsidP="002D5032">
            <w:pPr>
              <w:pStyle w:val="af9"/>
              <w:widowControl w:val="0"/>
              <w:autoSpaceDE w:val="0"/>
              <w:autoSpaceDN w:val="0"/>
              <w:adjustRightInd w:val="0"/>
              <w:jc w:val="center"/>
              <w:rPr>
                <w:rFonts w:ascii="Times New Roman" w:eastAsiaTheme="minorEastAsia" w:hAnsi="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МДК.03.01. Транспортно-экспедиционная деятельность (по видам транспорта)</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МДК.03.02. Обеспечение грузовых перевозок (по видам транспорта)</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(2 курс)</w:t>
            </w:r>
          </w:p>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(3 курс)</w:t>
            </w:r>
          </w:p>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МДК.03.04. Перевозка грузов на особых условиях</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Экзамен (4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t>УП.03.01. Учебная практика (организация перевозок грузов)</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(3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4962" w:type="dxa"/>
            <w:gridSpan w:val="2"/>
          </w:tcPr>
          <w:p w:rsidR="0021532A" w:rsidRPr="000E7FA6" w:rsidRDefault="0021532A" w:rsidP="002D5032">
            <w:pPr>
              <w:spacing w:after="0" w:line="240" w:lineRule="auto"/>
              <w:jc w:val="both"/>
              <w:rPr>
                <w:rFonts w:ascii="Times New Roman" w:hAnsi="Times New Roman" w:cs="Times New Roman"/>
                <w:i/>
                <w:sz w:val="20"/>
                <w:szCs w:val="20"/>
              </w:rPr>
            </w:pPr>
            <w:r w:rsidRPr="000E7FA6">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21532A" w:rsidRPr="000E7FA6" w:rsidRDefault="0021532A" w:rsidP="002D5032">
            <w:pPr>
              <w:spacing w:after="0" w:line="240" w:lineRule="auto"/>
              <w:jc w:val="center"/>
              <w:rPr>
                <w:rFonts w:ascii="Times New Roman" w:hAnsi="Times New Roman" w:cs="Times New Roman"/>
                <w:i/>
                <w:sz w:val="20"/>
                <w:szCs w:val="20"/>
              </w:rPr>
            </w:pPr>
            <w:r w:rsidRPr="000E7FA6">
              <w:rPr>
                <w:rFonts w:ascii="Times New Roman" w:hAnsi="Times New Roman" w:cs="Times New Roman"/>
                <w:i/>
                <w:sz w:val="20"/>
                <w:szCs w:val="20"/>
              </w:rPr>
              <w:t>Дифференцированный зачет (4 курс)</w:t>
            </w:r>
          </w:p>
        </w:tc>
        <w:tc>
          <w:tcPr>
            <w:tcW w:w="1559" w:type="dxa"/>
            <w:vAlign w:val="center"/>
          </w:tcPr>
          <w:p w:rsidR="0021532A" w:rsidRPr="000E7FA6" w:rsidRDefault="0021532A" w:rsidP="002D5032">
            <w:pPr>
              <w:spacing w:after="0" w:line="240" w:lineRule="auto"/>
              <w:jc w:val="both"/>
              <w:rPr>
                <w:rFonts w:ascii="Times New Roman" w:hAnsi="Times New Roman" w:cs="Times New Roman"/>
                <w:i/>
                <w:sz w:val="20"/>
                <w:szCs w:val="20"/>
              </w:rPr>
            </w:pPr>
          </w:p>
        </w:tc>
      </w:tr>
      <w:tr w:rsidR="0021532A" w:rsidRPr="000E7FA6" w:rsidTr="002D5032">
        <w:tc>
          <w:tcPr>
            <w:tcW w:w="10206" w:type="dxa"/>
            <w:gridSpan w:val="4"/>
            <w:tcBorders>
              <w:top w:val="single" w:sz="4" w:space="0" w:color="auto"/>
              <w:left w:val="nil"/>
              <w:bottom w:val="single" w:sz="4" w:space="0" w:color="auto"/>
              <w:right w:val="nil"/>
            </w:tcBorders>
          </w:tcPr>
          <w:p w:rsidR="0021532A" w:rsidRPr="000E7FA6" w:rsidRDefault="0021532A" w:rsidP="002D5032">
            <w:pPr>
              <w:pStyle w:val="af9"/>
              <w:widowControl w:val="0"/>
              <w:autoSpaceDE w:val="0"/>
              <w:autoSpaceDN w:val="0"/>
              <w:adjustRightInd w:val="0"/>
              <w:rPr>
                <w:rFonts w:ascii="Times New Roman" w:hAnsi="Times New Roman"/>
                <w:b/>
                <w:sz w:val="24"/>
                <w:szCs w:val="24"/>
              </w:rPr>
            </w:pPr>
            <w:r w:rsidRPr="000E7FA6">
              <w:rPr>
                <w:rFonts w:ascii="Times New Roman" w:hAnsi="Times New Roman"/>
                <w:b/>
                <w:sz w:val="24"/>
                <w:szCs w:val="24"/>
              </w:rPr>
              <w:t>Итоги комплексного экзамена по модулю:</w:t>
            </w:r>
          </w:p>
        </w:tc>
      </w:tr>
      <w:tr w:rsidR="0021532A" w:rsidRPr="000E7FA6" w:rsidTr="002D5032">
        <w:tc>
          <w:tcPr>
            <w:tcW w:w="1560" w:type="dxa"/>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Коды проверяемых компетенций</w:t>
            </w:r>
          </w:p>
        </w:tc>
        <w:tc>
          <w:tcPr>
            <w:tcW w:w="7087" w:type="dxa"/>
            <w:gridSpan w:val="2"/>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Показатели оценки результата</w:t>
            </w:r>
          </w:p>
        </w:tc>
        <w:tc>
          <w:tcPr>
            <w:tcW w:w="1559" w:type="dxa"/>
            <w:vAlign w:val="center"/>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bCs/>
                <w:sz w:val="20"/>
                <w:szCs w:val="20"/>
              </w:rPr>
            </w:pPr>
            <w:r w:rsidRPr="000E7FA6">
              <w:rPr>
                <w:rFonts w:ascii="Times New Roman" w:hAnsi="Times New Roman" w:cs="Times New Roman"/>
                <w:b/>
                <w:bCs/>
                <w:sz w:val="20"/>
                <w:szCs w:val="20"/>
              </w:rPr>
              <w:t xml:space="preserve">Оценка </w:t>
            </w:r>
          </w:p>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b/>
                <w:bCs/>
                <w:sz w:val="20"/>
                <w:szCs w:val="20"/>
              </w:rPr>
              <w:t>(да / нет)</w:t>
            </w: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1.1</w:t>
            </w:r>
          </w:p>
        </w:tc>
        <w:tc>
          <w:tcPr>
            <w:tcW w:w="7087"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color w:val="auto"/>
                <w:sz w:val="20"/>
                <w:szCs w:val="20"/>
              </w:rPr>
              <w:t xml:space="preserve"> </w:t>
            </w: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ведения технической документации, контроля выполнения заданий и технологических графиков;</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обрабатывать и передавать оперативную информацию;</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оперативное планирование, формы и структуру управления работой на железнодорожном транспорте;</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основы эксплуатации технических средств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sz w:val="20"/>
                <w:szCs w:val="20"/>
              </w:rPr>
            </w:pPr>
            <w:r w:rsidRPr="000E7FA6">
              <w:rPr>
                <w:rFonts w:ascii="Times New Roman" w:hAnsi="Times New Roman" w:cs="Times New Roman"/>
                <w:sz w:val="20"/>
                <w:szCs w:val="20"/>
              </w:rPr>
              <w:t>ПК 1.2</w:t>
            </w:r>
          </w:p>
        </w:tc>
        <w:tc>
          <w:tcPr>
            <w:tcW w:w="7087" w:type="dxa"/>
            <w:gridSpan w:val="2"/>
          </w:tcPr>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иметь практический опыт:</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составления и оформления документов, регламентирующих работу железнодорожного транспорта;</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уметь: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организовывать работу с документами;</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21532A" w:rsidRPr="000E7FA6" w:rsidRDefault="0021532A" w:rsidP="002D5032">
            <w:pPr>
              <w:pStyle w:val="31"/>
              <w:tabs>
                <w:tab w:val="left" w:pos="385"/>
              </w:tabs>
              <w:spacing w:after="0" w:line="240" w:lineRule="auto"/>
              <w:ind w:right="102" w:firstLine="102"/>
              <w:jc w:val="both"/>
              <w:rPr>
                <w:b/>
                <w:color w:val="auto"/>
                <w:sz w:val="20"/>
                <w:szCs w:val="20"/>
              </w:rPr>
            </w:pPr>
            <w:r w:rsidRPr="000E7FA6">
              <w:rPr>
                <w:b/>
                <w:color w:val="auto"/>
                <w:sz w:val="20"/>
                <w:szCs w:val="20"/>
              </w:rPr>
              <w:t>знать:</w:t>
            </w:r>
          </w:p>
          <w:p w:rsidR="0021532A" w:rsidRPr="000E7FA6" w:rsidRDefault="0021532A" w:rsidP="002D5032">
            <w:pPr>
              <w:pStyle w:val="31"/>
              <w:tabs>
                <w:tab w:val="left" w:pos="385"/>
              </w:tabs>
              <w:spacing w:after="0" w:line="240" w:lineRule="auto"/>
              <w:ind w:right="102" w:firstLine="102"/>
              <w:jc w:val="both"/>
              <w:rPr>
                <w:color w:val="auto"/>
                <w:sz w:val="20"/>
                <w:szCs w:val="20"/>
              </w:rPr>
            </w:pPr>
            <w:r w:rsidRPr="000E7FA6">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2.1</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управление движением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разрабатывать график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основные принципы организации движения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t>ПК 2.2</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использования документов, регламентирующих безопасность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lastRenderedPageBreak/>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планировать перевозочный процесс и управлять им;</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организации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систему управления безопасностью движения поездов;</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i/>
                <w:sz w:val="20"/>
                <w:szCs w:val="20"/>
              </w:rPr>
            </w:pPr>
            <w:r w:rsidRPr="000E7FA6">
              <w:rPr>
                <w:rFonts w:ascii="Times New Roman" w:hAnsi="Times New Roman" w:cs="Times New Roman"/>
                <w:sz w:val="20"/>
                <w:szCs w:val="20"/>
              </w:rPr>
              <w:lastRenderedPageBreak/>
              <w:t>ПК 2.3</w:t>
            </w:r>
          </w:p>
        </w:tc>
        <w:tc>
          <w:tcPr>
            <w:tcW w:w="7087" w:type="dxa"/>
            <w:gridSpan w:val="2"/>
          </w:tcPr>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иметь практический опыт:</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уметь: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b/>
                <w:iCs/>
                <w:sz w:val="20"/>
                <w:szCs w:val="20"/>
              </w:rPr>
            </w:pPr>
            <w:r w:rsidRPr="000E7FA6">
              <w:rPr>
                <w:rFonts w:ascii="Times New Roman" w:hAnsi="Times New Roman" w:cs="Times New Roman"/>
                <w:b/>
                <w:iCs/>
                <w:sz w:val="20"/>
                <w:szCs w:val="20"/>
              </w:rPr>
              <w:t>знать:</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методики расчета показателей работы объектов железнодорожного транспорта;</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виды контроля выполнения плановых заданий;</w:t>
            </w:r>
          </w:p>
          <w:p w:rsidR="0021532A" w:rsidRPr="000E7FA6" w:rsidRDefault="0021532A" w:rsidP="002D5032">
            <w:pPr>
              <w:tabs>
                <w:tab w:val="left" w:pos="252"/>
                <w:tab w:val="left" w:pos="385"/>
              </w:tabs>
              <w:spacing w:after="0" w:line="240" w:lineRule="auto"/>
              <w:ind w:right="102"/>
              <w:jc w:val="both"/>
              <w:rPr>
                <w:rFonts w:ascii="Times New Roman" w:hAnsi="Times New Roman" w:cs="Times New Roman"/>
                <w:iCs/>
                <w:sz w:val="20"/>
                <w:szCs w:val="20"/>
              </w:rPr>
            </w:pPr>
            <w:r w:rsidRPr="000E7FA6">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t>ПК 3.1</w:t>
            </w:r>
          </w:p>
        </w:tc>
        <w:tc>
          <w:tcPr>
            <w:tcW w:w="7087"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грузовых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обеспечения грузовых и коммерческих операций;</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перевозочной, учетной и отчетной документации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определять условия перевозки грузов различных категорий,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работу железнодорожного транспорта в сфере грузовых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ресурсы и инфраструктуру железнодорожного транспорта;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маркетинговую деятельность и планирование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организацию грузовой работы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принципы транспортной логистики;</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перевозок грузов, в том числе опасных;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lastRenderedPageBreak/>
              <w:t>- тарифы на перевозку грузов и правила их исчисления;</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обеспечению безопасности при перевозке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документального оформления перевозок грузов на особых условиях;</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sz w:val="20"/>
                <w:szCs w:val="20"/>
              </w:rPr>
            </w:pPr>
            <w:r w:rsidRPr="000E7FA6">
              <w:rPr>
                <w:rStyle w:val="91"/>
                <w:rFonts w:eastAsiaTheme="minorEastAsia"/>
                <w:b w:val="0"/>
                <w:sz w:val="20"/>
                <w:szCs w:val="20"/>
              </w:rPr>
              <w:lastRenderedPageBreak/>
              <w:t>ПК 3.2</w:t>
            </w:r>
          </w:p>
        </w:tc>
        <w:tc>
          <w:tcPr>
            <w:tcW w:w="7087" w:type="dxa"/>
            <w:gridSpan w:val="2"/>
          </w:tcPr>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иметь практический опыт:</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применения действующих положений по организации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расчета плат и сборов за перевозку пассажиров и багажа;</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уметь: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организовывать обслуживание в сфере пассажирских перевозок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анализировать данные, связанные с организацией работы по оформлению и продаже проездных и перевозочных документов;</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контролировать и анализировать работу железнодорожного транспорта в сфере пассажирских перевозок.</w:t>
            </w:r>
          </w:p>
          <w:p w:rsidR="0021532A" w:rsidRPr="000E7FA6" w:rsidRDefault="0021532A" w:rsidP="002D5032">
            <w:pPr>
              <w:pStyle w:val="31"/>
              <w:tabs>
                <w:tab w:val="left" w:pos="385"/>
              </w:tabs>
              <w:spacing w:after="0" w:line="240" w:lineRule="auto"/>
              <w:ind w:right="102"/>
              <w:jc w:val="both"/>
              <w:rPr>
                <w:b/>
                <w:sz w:val="20"/>
                <w:szCs w:val="20"/>
              </w:rPr>
            </w:pPr>
            <w:r w:rsidRPr="000E7FA6">
              <w:rPr>
                <w:b/>
                <w:sz w:val="20"/>
                <w:szCs w:val="20"/>
              </w:rPr>
              <w:t>знать:</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правила перевозки пассажиров и багажа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формы перевозочных и проездных документов на железнодорожном транспорте;</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систему учета, отчета в сфере пассажирских перевозок;</w:t>
            </w:r>
          </w:p>
          <w:p w:rsidR="0021532A" w:rsidRPr="000E7FA6" w:rsidRDefault="0021532A" w:rsidP="002D5032">
            <w:pPr>
              <w:pStyle w:val="31"/>
              <w:tabs>
                <w:tab w:val="left" w:pos="385"/>
              </w:tabs>
              <w:spacing w:after="0" w:line="240" w:lineRule="auto"/>
              <w:ind w:right="102"/>
              <w:jc w:val="both"/>
              <w:rPr>
                <w:sz w:val="20"/>
                <w:szCs w:val="20"/>
              </w:rPr>
            </w:pPr>
            <w:r w:rsidRPr="000E7FA6">
              <w:rPr>
                <w:sz w:val="20"/>
                <w:szCs w:val="20"/>
              </w:rPr>
              <w:t>- требования к управлению персоналом.</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OK 01</w:t>
            </w:r>
          </w:p>
        </w:tc>
        <w:tc>
          <w:tcPr>
            <w:tcW w:w="7087" w:type="dxa"/>
            <w:gridSpan w:val="2"/>
          </w:tcPr>
          <w:p w:rsidR="0021532A" w:rsidRPr="000E7FA6" w:rsidRDefault="0021532A" w:rsidP="002D5032">
            <w:pPr>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21532A" w:rsidRPr="000E7FA6" w:rsidRDefault="0021532A" w:rsidP="002D5032">
            <w:pPr>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02</w:t>
            </w:r>
          </w:p>
        </w:tc>
        <w:tc>
          <w:tcPr>
            <w:tcW w:w="7087" w:type="dxa"/>
            <w:gridSpan w:val="2"/>
          </w:tcPr>
          <w:p w:rsidR="0021532A" w:rsidRPr="000E7FA6" w:rsidRDefault="0021532A" w:rsidP="002D5032">
            <w:pPr>
              <w:shd w:val="clear" w:color="auto" w:fill="FFFFFF"/>
              <w:suppressAutoHyphens/>
              <w:spacing w:after="0" w:line="240" w:lineRule="auto"/>
              <w:jc w:val="both"/>
              <w:rPr>
                <w:rFonts w:ascii="Times New Roman" w:hAnsi="Times New Roman" w:cs="Times New Roman"/>
                <w:iCs/>
                <w:sz w:val="20"/>
                <w:szCs w:val="20"/>
              </w:rPr>
            </w:pPr>
            <w:r w:rsidRPr="000E7FA6">
              <w:rPr>
                <w:rFonts w:ascii="Times New Roman" w:hAnsi="Times New Roman" w:cs="Times New Roman"/>
                <w:b/>
                <w:iCs/>
                <w:sz w:val="20"/>
                <w:szCs w:val="20"/>
              </w:rPr>
              <w:t>Уметь:</w:t>
            </w:r>
            <w:r w:rsidRPr="000E7FA6">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21532A" w:rsidRPr="000E7FA6" w:rsidRDefault="0021532A" w:rsidP="002D5032">
            <w:pPr>
              <w:shd w:val="clear" w:color="auto" w:fill="FFFFFF"/>
              <w:suppressAutoHyphens/>
              <w:spacing w:after="0" w:line="240" w:lineRule="auto"/>
              <w:jc w:val="both"/>
              <w:rPr>
                <w:rFonts w:ascii="Times New Roman" w:hAnsi="Times New Roman" w:cs="Times New Roman"/>
                <w:sz w:val="20"/>
                <w:szCs w:val="20"/>
              </w:rPr>
            </w:pPr>
            <w:r w:rsidRPr="000E7FA6">
              <w:rPr>
                <w:rFonts w:ascii="Times New Roman" w:hAnsi="Times New Roman" w:cs="Times New Roman"/>
                <w:b/>
                <w:sz w:val="20"/>
                <w:szCs w:val="20"/>
              </w:rPr>
              <w:t>Знать:</w:t>
            </w:r>
            <w:r w:rsidRPr="000E7FA6">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r w:rsidR="0021532A" w:rsidRPr="000E7FA6" w:rsidTr="002D5032">
        <w:tc>
          <w:tcPr>
            <w:tcW w:w="1560" w:type="dxa"/>
          </w:tcPr>
          <w:p w:rsidR="0021532A" w:rsidRPr="000E7FA6" w:rsidRDefault="0021532A" w:rsidP="002D5032">
            <w:pPr>
              <w:widowControl w:val="0"/>
              <w:autoSpaceDE w:val="0"/>
              <w:autoSpaceDN w:val="0"/>
              <w:adjustRightInd w:val="0"/>
              <w:spacing w:after="0" w:line="240" w:lineRule="auto"/>
              <w:jc w:val="center"/>
              <w:rPr>
                <w:rFonts w:ascii="Times New Roman" w:hAnsi="Times New Roman" w:cs="Times New Roman"/>
                <w:b/>
                <w:i/>
                <w:sz w:val="20"/>
                <w:szCs w:val="20"/>
              </w:rPr>
            </w:pPr>
            <w:r w:rsidRPr="000E7FA6">
              <w:rPr>
                <w:rStyle w:val="91"/>
                <w:rFonts w:eastAsiaTheme="minorEastAsia"/>
                <w:b w:val="0"/>
                <w:sz w:val="20"/>
                <w:szCs w:val="20"/>
              </w:rPr>
              <w:t>ОК 04</w:t>
            </w:r>
          </w:p>
        </w:tc>
        <w:tc>
          <w:tcPr>
            <w:tcW w:w="7087" w:type="dxa"/>
            <w:gridSpan w:val="2"/>
          </w:tcPr>
          <w:p w:rsidR="0021532A" w:rsidRPr="000E7FA6" w:rsidRDefault="0021532A" w:rsidP="002D5032">
            <w:pPr>
              <w:pStyle w:val="31"/>
              <w:shd w:val="clear" w:color="auto" w:fill="auto"/>
              <w:spacing w:after="0" w:line="240" w:lineRule="auto"/>
              <w:jc w:val="both"/>
              <w:rPr>
                <w:sz w:val="20"/>
                <w:szCs w:val="20"/>
                <w:lang w:eastAsia="en-US"/>
              </w:rPr>
            </w:pPr>
            <w:r w:rsidRPr="000E7FA6">
              <w:rPr>
                <w:b/>
                <w:sz w:val="20"/>
                <w:szCs w:val="20"/>
                <w:lang w:eastAsia="en-US"/>
              </w:rPr>
              <w:t>Уметь</w:t>
            </w:r>
            <w:r w:rsidRPr="000E7FA6">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21532A" w:rsidRPr="000E7FA6" w:rsidRDefault="0021532A" w:rsidP="002D5032">
            <w:pPr>
              <w:pStyle w:val="31"/>
              <w:shd w:val="clear" w:color="auto" w:fill="auto"/>
              <w:spacing w:after="0" w:line="240" w:lineRule="auto"/>
              <w:jc w:val="both"/>
              <w:rPr>
                <w:sz w:val="20"/>
                <w:szCs w:val="20"/>
              </w:rPr>
            </w:pPr>
            <w:r w:rsidRPr="000E7FA6">
              <w:rPr>
                <w:b/>
                <w:sz w:val="20"/>
                <w:szCs w:val="20"/>
                <w:lang w:eastAsia="en-US"/>
              </w:rPr>
              <w:t>Знать</w:t>
            </w:r>
            <w:r w:rsidRPr="000E7FA6">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21532A" w:rsidRPr="000E7FA6" w:rsidRDefault="0021532A" w:rsidP="002D5032">
            <w:pPr>
              <w:widowControl w:val="0"/>
              <w:autoSpaceDE w:val="0"/>
              <w:autoSpaceDN w:val="0"/>
              <w:adjustRightInd w:val="0"/>
              <w:spacing w:after="0" w:line="240" w:lineRule="auto"/>
              <w:jc w:val="both"/>
              <w:rPr>
                <w:rFonts w:ascii="Times New Roman" w:hAnsi="Times New Roman" w:cs="Times New Roman"/>
                <w:sz w:val="20"/>
                <w:szCs w:val="20"/>
              </w:rPr>
            </w:pPr>
          </w:p>
        </w:tc>
      </w:tr>
    </w:tbl>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p w:rsidR="0021532A" w:rsidRPr="000E7FA6" w:rsidRDefault="0021532A" w:rsidP="0021532A">
      <w:pPr>
        <w:pStyle w:val="af9"/>
        <w:widowControl w:val="0"/>
        <w:jc w:val="both"/>
        <w:rPr>
          <w:rFonts w:ascii="Times New Roman" w:hAnsi="Times New Roman"/>
          <w:sz w:val="24"/>
          <w:szCs w:val="24"/>
        </w:rPr>
      </w:pPr>
      <w:r w:rsidRPr="000E7FA6">
        <w:rPr>
          <w:rFonts w:ascii="Times New Roman" w:hAnsi="Times New Roman"/>
          <w:b/>
          <w:sz w:val="24"/>
          <w:szCs w:val="24"/>
        </w:rPr>
        <w:t>ВД</w:t>
      </w:r>
      <w:r w:rsidRPr="000E7FA6">
        <w:rPr>
          <w:rFonts w:ascii="Times New Roman" w:hAnsi="Times New Roman"/>
          <w:sz w:val="24"/>
          <w:szCs w:val="24"/>
        </w:rPr>
        <w:t xml:space="preserve"> __________________________________                                      ________________   </w:t>
      </w:r>
    </w:p>
    <w:p w:rsidR="0021532A" w:rsidRPr="000E7FA6" w:rsidRDefault="0021532A" w:rsidP="0021532A">
      <w:pPr>
        <w:pStyle w:val="af9"/>
        <w:widowControl w:val="0"/>
        <w:jc w:val="both"/>
        <w:rPr>
          <w:rFonts w:ascii="Times New Roman" w:hAnsi="Times New Roman"/>
          <w:i/>
          <w:vertAlign w:val="superscript"/>
        </w:rPr>
      </w:pPr>
      <w:r w:rsidRPr="000E7FA6">
        <w:rPr>
          <w:rFonts w:ascii="Times New Roman" w:hAnsi="Times New Roman"/>
          <w:i/>
          <w:vertAlign w:val="superscript"/>
        </w:rPr>
        <w:t xml:space="preserve">                          наименование вида деятельности                                                                                                                          освоен /не освоен</w:t>
      </w:r>
    </w:p>
    <w:p w:rsidR="0021532A" w:rsidRPr="000E7FA6" w:rsidRDefault="0021532A" w:rsidP="0021532A">
      <w:pPr>
        <w:pStyle w:val="af9"/>
        <w:widowControl w:val="0"/>
        <w:jc w:val="both"/>
        <w:rPr>
          <w:rFonts w:ascii="Times New Roman" w:hAnsi="Times New Roman"/>
          <w:i/>
          <w:vertAlign w:val="superscript"/>
        </w:rPr>
      </w:pPr>
    </w:p>
    <w:tbl>
      <w:tblPr>
        <w:tblW w:w="10206" w:type="dxa"/>
        <w:tblInd w:w="108" w:type="dxa"/>
        <w:tblLook w:val="04A0"/>
      </w:tblPr>
      <w:tblGrid>
        <w:gridCol w:w="10206"/>
      </w:tblGrid>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vertAlign w:val="superscript"/>
              </w:rPr>
            </w:pPr>
            <w:r w:rsidRPr="000E7FA6">
              <w:rPr>
                <w:rFonts w:ascii="Times New Roman" w:hAnsi="Times New Roman" w:cs="Times New Roman"/>
              </w:rPr>
              <w:t>«___» ___________ 20__ г.</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rPr>
            </w:pPr>
            <w:r w:rsidRPr="000E7FA6">
              <w:rPr>
                <w:rFonts w:ascii="Times New Roman" w:hAnsi="Times New Roman" w:cs="Times New Roman"/>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председателя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__________________ / __________________ /</w:t>
            </w:r>
          </w:p>
        </w:tc>
      </w:tr>
      <w:tr w:rsidR="0021532A" w:rsidRPr="000E7FA6" w:rsidTr="002D5032">
        <w:tc>
          <w:tcPr>
            <w:tcW w:w="10206" w:type="dxa"/>
          </w:tcPr>
          <w:p w:rsidR="0021532A" w:rsidRPr="000E7FA6" w:rsidRDefault="0021532A" w:rsidP="002D5032">
            <w:pPr>
              <w:widowControl w:val="0"/>
              <w:spacing w:after="0" w:line="240" w:lineRule="auto"/>
              <w:jc w:val="both"/>
              <w:rPr>
                <w:rFonts w:ascii="Times New Roman" w:hAnsi="Times New Roman" w:cs="Times New Roman"/>
                <w:sz w:val="20"/>
                <w:szCs w:val="20"/>
              </w:rPr>
            </w:pPr>
            <w:r w:rsidRPr="000E7FA6">
              <w:rPr>
                <w:rFonts w:ascii="Times New Roman" w:hAnsi="Times New Roman" w:cs="Times New Roman"/>
                <w:sz w:val="20"/>
                <w:szCs w:val="20"/>
              </w:rPr>
              <w:t>(Подпись и Ф.И.О. члена аттестационной комиссии)</w:t>
            </w:r>
          </w:p>
        </w:tc>
      </w:tr>
    </w:tbl>
    <w:p w:rsidR="0021532A" w:rsidRPr="00581702" w:rsidRDefault="0021532A" w:rsidP="0021532A">
      <w:pPr>
        <w:pStyle w:val="af9"/>
        <w:widowControl w:val="0"/>
        <w:jc w:val="both"/>
        <w:rPr>
          <w:rFonts w:ascii="Times New Roman" w:hAnsi="Times New Roman"/>
          <w:sz w:val="28"/>
          <w:szCs w:val="28"/>
        </w:rPr>
      </w:pPr>
    </w:p>
    <w:p w:rsidR="0021532A" w:rsidRPr="00A1248D" w:rsidRDefault="0021532A" w:rsidP="0021532A">
      <w:pPr>
        <w:widowControl w:val="0"/>
        <w:autoSpaceDE w:val="0"/>
        <w:autoSpaceDN w:val="0"/>
        <w:adjustRightInd w:val="0"/>
        <w:spacing w:after="0" w:line="240" w:lineRule="auto"/>
        <w:ind w:firstLine="720"/>
        <w:jc w:val="both"/>
        <w:rPr>
          <w:rFonts w:cs="Times New Roman"/>
        </w:rPr>
      </w:pPr>
    </w:p>
    <w:p w:rsidR="0021532A" w:rsidRDefault="0021532A" w:rsidP="0021532A">
      <w:pPr>
        <w:rPr>
          <w:rFonts w:ascii="Times New Roman" w:hAnsi="Times New Roman" w:cs="Times New Roman"/>
          <w:b/>
          <w:bCs/>
          <w:sz w:val="28"/>
          <w:szCs w:val="28"/>
        </w:rPr>
      </w:pPr>
    </w:p>
    <w:p w:rsidR="00782DD1" w:rsidRPr="00DC7E7A" w:rsidRDefault="00782DD1" w:rsidP="0021532A">
      <w:pPr>
        <w:autoSpaceDE w:val="0"/>
        <w:autoSpaceDN w:val="0"/>
        <w:adjustRightInd w:val="0"/>
        <w:spacing w:after="0" w:line="240" w:lineRule="auto"/>
        <w:ind w:firstLine="720"/>
        <w:jc w:val="center"/>
        <w:rPr>
          <w:rFonts w:ascii="Times New Roman" w:hAnsi="Times New Roman" w:cs="Times New Roman"/>
        </w:rPr>
      </w:pPr>
    </w:p>
    <w:sectPr w:rsidR="00782DD1" w:rsidRPr="00DC7E7A" w:rsidSect="00CB50FC">
      <w:footerReference w:type="default" r:id="rId75"/>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CF9" w:rsidRDefault="00E62CF9" w:rsidP="00554986">
      <w:pPr>
        <w:spacing w:after="0" w:line="240" w:lineRule="auto"/>
      </w:pPr>
      <w:r>
        <w:separator/>
      </w:r>
    </w:p>
  </w:endnote>
  <w:endnote w:type="continuationSeparator" w:id="1">
    <w:p w:rsidR="00E62CF9" w:rsidRDefault="00E62CF9"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NewtonC">
    <w:altName w:val="Times New Roman"/>
    <w:panose1 w:val="00000000000000000000"/>
    <w:charset w:val="00"/>
    <w:family w:val="roman"/>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F" w:rsidRDefault="00755C1F" w:rsidP="00CB50FC">
    <w:pPr>
      <w:pStyle w:val="af4"/>
      <w:jc w:val="center"/>
    </w:pPr>
    <w:r w:rsidRPr="0038173A">
      <w:rPr>
        <w:rFonts w:ascii="Times New Roman" w:hAnsi="Times New Roman"/>
        <w:sz w:val="24"/>
        <w:szCs w:val="24"/>
      </w:rPr>
      <w:fldChar w:fldCharType="begin"/>
    </w:r>
    <w:r w:rsidRPr="0038173A">
      <w:rPr>
        <w:rFonts w:ascii="Times New Roman" w:hAnsi="Times New Roman"/>
        <w:sz w:val="24"/>
        <w:szCs w:val="24"/>
      </w:rPr>
      <w:instrText xml:space="preserve"> PAGE   \* MERGEFORMAT </w:instrText>
    </w:r>
    <w:r w:rsidRPr="0038173A">
      <w:rPr>
        <w:rFonts w:ascii="Times New Roman" w:hAnsi="Times New Roman"/>
        <w:sz w:val="24"/>
        <w:szCs w:val="24"/>
      </w:rPr>
      <w:fldChar w:fldCharType="separate"/>
    </w:r>
    <w:r w:rsidR="008645D3">
      <w:rPr>
        <w:rFonts w:ascii="Times New Roman" w:hAnsi="Times New Roman"/>
        <w:noProof/>
        <w:sz w:val="24"/>
        <w:szCs w:val="24"/>
      </w:rPr>
      <w:t>473</w:t>
    </w:r>
    <w:r w:rsidRPr="0038173A">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CF9" w:rsidRDefault="00E62CF9" w:rsidP="00554986">
      <w:pPr>
        <w:spacing w:after="0" w:line="240" w:lineRule="auto"/>
      </w:pPr>
      <w:r>
        <w:separator/>
      </w:r>
    </w:p>
  </w:footnote>
  <w:footnote w:type="continuationSeparator" w:id="1">
    <w:p w:rsidR="00E62CF9" w:rsidRDefault="00E62CF9" w:rsidP="00554986">
      <w:pPr>
        <w:spacing w:after="0" w:line="240" w:lineRule="auto"/>
      </w:pPr>
      <w:r>
        <w:continuationSeparator/>
      </w:r>
    </w:p>
  </w:footnote>
  <w:footnote w:id="2">
    <w:p w:rsidR="00755C1F" w:rsidRPr="00CB50FC" w:rsidRDefault="00755C1F" w:rsidP="00554986">
      <w:pPr>
        <w:pStyle w:val="a9"/>
      </w:pPr>
      <w:r w:rsidRPr="00CB50FC">
        <w:rPr>
          <w:rStyle w:val="ab"/>
        </w:rPr>
        <w:footnoteRef/>
      </w:r>
      <w:r w:rsidRPr="00CB50FC">
        <w:t xml:space="preserve"> </w:t>
      </w:r>
      <w:r w:rsidRPr="00CB50FC">
        <w:rPr>
          <w:i/>
          <w:iCs/>
        </w:rPr>
        <w:t>Соответствует учебному плану (дифференцированный зачет, зачет)</w:t>
      </w:r>
    </w:p>
  </w:footnote>
  <w:footnote w:id="3">
    <w:p w:rsidR="00755C1F" w:rsidRPr="00CB50FC" w:rsidRDefault="00755C1F" w:rsidP="00554986">
      <w:pPr>
        <w:autoSpaceDE w:val="0"/>
        <w:autoSpaceDN w:val="0"/>
        <w:adjustRightInd w:val="0"/>
        <w:rPr>
          <w:rFonts w:ascii="Times New Roman" w:hAnsi="Times New Roman" w:cs="Times New Roman"/>
          <w:sz w:val="20"/>
          <w:szCs w:val="20"/>
        </w:rPr>
      </w:pPr>
      <w:r w:rsidRPr="00CB50FC">
        <w:rPr>
          <w:rStyle w:val="ab"/>
          <w:rFonts w:ascii="Times New Roman" w:hAnsi="Times New Roman"/>
          <w:sz w:val="20"/>
          <w:szCs w:val="20"/>
        </w:rPr>
        <w:footnoteRef/>
      </w:r>
      <w:r w:rsidRPr="00CB50FC">
        <w:rPr>
          <w:rFonts w:ascii="Times New Roman" w:hAnsi="Times New Roman" w:cs="Times New Roman"/>
          <w:sz w:val="20"/>
          <w:szCs w:val="20"/>
        </w:rPr>
        <w:t xml:space="preserve"> </w:t>
      </w:r>
      <w:r w:rsidRPr="00CB50FC">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755C1F" w:rsidRPr="00880221" w:rsidRDefault="00755C1F" w:rsidP="00554986">
      <w:pPr>
        <w:autoSpaceDE w:val="0"/>
        <w:autoSpaceDN w:val="0"/>
        <w:adjustRightInd w:val="0"/>
        <w:spacing w:after="0"/>
        <w:rPr>
          <w:rFonts w:ascii="Times New Roman" w:hAnsi="Times New Roman" w:cs="Times New Roman"/>
          <w:sz w:val="20"/>
          <w:szCs w:val="20"/>
        </w:rPr>
      </w:pPr>
      <w:r w:rsidRPr="00880221">
        <w:rPr>
          <w:rStyle w:val="ab"/>
          <w:rFonts w:ascii="Times New Roman" w:hAnsi="Times New Roman"/>
          <w:sz w:val="20"/>
          <w:szCs w:val="20"/>
        </w:rPr>
        <w:footnoteRef/>
      </w:r>
      <w:r w:rsidRPr="00880221">
        <w:rPr>
          <w:rFonts w:ascii="Times New Roman" w:hAnsi="Times New Roman" w:cs="Times New Roman"/>
          <w:sz w:val="20"/>
          <w:szCs w:val="20"/>
        </w:rPr>
        <w:t xml:space="preserve"> </w:t>
      </w:r>
      <w:r w:rsidRPr="00880221">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5">
    <w:p w:rsidR="00755C1F" w:rsidRPr="00880221" w:rsidRDefault="00755C1F" w:rsidP="00554986">
      <w:pPr>
        <w:pStyle w:val="a9"/>
      </w:pPr>
      <w:r w:rsidRPr="00880221">
        <w:rPr>
          <w:rStyle w:val="ab"/>
        </w:rPr>
        <w:footnoteRef/>
      </w:r>
      <w:r w:rsidRPr="00880221">
        <w:t xml:space="preserve">  </w:t>
      </w:r>
      <w:r w:rsidRPr="00880221">
        <w:rPr>
          <w:i/>
          <w:iCs/>
        </w:rPr>
        <w:t>Указываются в соответствии с разделом  рабочей программы профессионального модуля</w:t>
      </w:r>
    </w:p>
  </w:footnote>
  <w:footnote w:id="6">
    <w:p w:rsidR="00755C1F" w:rsidRPr="006F422F" w:rsidRDefault="00755C1F" w:rsidP="0021532A">
      <w:pPr>
        <w:autoSpaceDE w:val="0"/>
        <w:autoSpaceDN w:val="0"/>
        <w:adjustRightInd w:val="0"/>
        <w:spacing w:after="0"/>
        <w:rPr>
          <w:rFonts w:ascii="Times New Roman" w:hAnsi="Times New Roman" w:cs="Times New Roman"/>
          <w:i/>
          <w:iCs/>
          <w:sz w:val="20"/>
          <w:szCs w:val="20"/>
        </w:rPr>
      </w:pPr>
      <w:r w:rsidRPr="006F422F">
        <w:rPr>
          <w:rStyle w:val="ab"/>
          <w:rFonts w:ascii="Times New Roman" w:hAnsi="Times New Roman"/>
          <w:sz w:val="20"/>
          <w:szCs w:val="20"/>
        </w:rPr>
        <w:footnoteRef/>
      </w:r>
      <w:r w:rsidRPr="006F422F">
        <w:rPr>
          <w:rFonts w:ascii="Times New Roman" w:hAnsi="Times New Roman" w:cs="Times New Roman"/>
          <w:sz w:val="20"/>
          <w:szCs w:val="20"/>
        </w:rPr>
        <w:t xml:space="preserve"> </w:t>
      </w:r>
      <w:r w:rsidRPr="006F422F">
        <w:rPr>
          <w:rFonts w:ascii="Times New Roman" w:hAnsi="Times New Roman" w:cs="Times New Roman"/>
          <w:i/>
          <w:iCs/>
          <w:sz w:val="20"/>
          <w:szCs w:val="20"/>
        </w:rPr>
        <w:t>Задания к Э(К). формируются 3 способами:</w:t>
      </w:r>
    </w:p>
    <w:p w:rsidR="00755C1F" w:rsidRPr="006F422F" w:rsidRDefault="00755C1F" w:rsidP="0021532A">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1. Задания, ориентированные на проверку освоения вида деятельности (всего модуля) в целом.</w:t>
      </w:r>
    </w:p>
    <w:p w:rsidR="00755C1F" w:rsidRPr="006F422F" w:rsidRDefault="00755C1F" w:rsidP="0021532A">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2. Задания, проверяющие освоение группы компетенций, соответствующих определенному разделу модуля.</w:t>
      </w:r>
    </w:p>
    <w:p w:rsidR="00755C1F" w:rsidRPr="006F422F" w:rsidRDefault="00755C1F" w:rsidP="0021532A">
      <w:pPr>
        <w:pStyle w:val="a9"/>
        <w:ind w:firstLine="540"/>
        <w:jc w:val="both"/>
      </w:pPr>
      <w:r w:rsidRPr="006F422F">
        <w:t xml:space="preserve">3. </w:t>
      </w:r>
      <w:r w:rsidRPr="006F422F">
        <w:rPr>
          <w:i/>
          <w:iCs/>
        </w:rPr>
        <w:t>Задания, проверяющие освоение отдельной компетенции внутри профессионального модуля.</w:t>
      </w:r>
    </w:p>
  </w:footnote>
  <w:footnote w:id="7">
    <w:p w:rsidR="00755C1F" w:rsidRDefault="00755C1F" w:rsidP="0021532A">
      <w:pPr>
        <w:pStyle w:val="a9"/>
        <w:jc w:val="both"/>
      </w:pPr>
      <w:r>
        <w:rPr>
          <w:rStyle w:val="ab"/>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8">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9">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0">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1">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2">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3">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4">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5">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7">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8">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19">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1">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2">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4">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5">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6">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7">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8">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29">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0">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1">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2">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3">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4">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5">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6">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7">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38">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39">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0">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1">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2">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3">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4">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5">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6">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7">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48">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49">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1">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2">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3">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4">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5">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6">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7">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58">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59">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0">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1">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2">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3">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4">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5">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6">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7">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68">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69">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0">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1">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2">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3">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4">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5">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6">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7">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78">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79">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0">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1">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2">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3">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4">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5">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6">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7">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88">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89">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0">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1">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3">
    <w:nsid w:val="007E1B54"/>
    <w:multiLevelType w:val="hybridMultilevel"/>
    <w:tmpl w:val="2E6AF88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00B56047"/>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01055DE1"/>
    <w:multiLevelType w:val="hybridMultilevel"/>
    <w:tmpl w:val="A058F6E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1B76D74"/>
    <w:multiLevelType w:val="hybridMultilevel"/>
    <w:tmpl w:val="7B5864B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020701D9"/>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2716A8D"/>
    <w:multiLevelType w:val="hybridMultilevel"/>
    <w:tmpl w:val="E1D4170E"/>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02B2273A"/>
    <w:multiLevelType w:val="hybridMultilevel"/>
    <w:tmpl w:val="2D1CD1CE"/>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00">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039C302D"/>
    <w:multiLevelType w:val="hybridMultilevel"/>
    <w:tmpl w:val="D304CFCE"/>
    <w:lvl w:ilvl="0" w:tplc="A62C810A">
      <w:start w:val="1"/>
      <w:numFmt w:val="russianUpper"/>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03C6004B"/>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nsid w:val="045D0B21"/>
    <w:multiLevelType w:val="hybridMultilevel"/>
    <w:tmpl w:val="4F0E3F1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046B3399"/>
    <w:multiLevelType w:val="multilevel"/>
    <w:tmpl w:val="76643302"/>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04916DFF"/>
    <w:multiLevelType w:val="hybridMultilevel"/>
    <w:tmpl w:val="518CDF42"/>
    <w:lvl w:ilvl="0" w:tplc="7B828B5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05152A4F"/>
    <w:multiLevelType w:val="hybridMultilevel"/>
    <w:tmpl w:val="A89AC4F2"/>
    <w:lvl w:ilvl="0" w:tplc="C3E0EC52">
      <w:start w:val="2"/>
      <w:numFmt w:val="bullet"/>
      <w:lvlText w:val="−"/>
      <w:lvlJc w:val="left"/>
      <w:pPr>
        <w:tabs>
          <w:tab w:val="num" w:pos="1068"/>
        </w:tabs>
        <w:ind w:left="1068" w:hanging="360"/>
      </w:pPr>
      <w:rPr>
        <w:rFonts w:ascii="Sylfaen" w:hAnsi="Sylfaen" w:hint="default"/>
        <w:b/>
        <w:i w:val="0"/>
        <w:color w:val="auto"/>
      </w:rPr>
    </w:lvl>
    <w:lvl w:ilvl="1" w:tplc="04190003">
      <w:start w:val="1"/>
      <w:numFmt w:val="bullet"/>
      <w:lvlText w:val="o"/>
      <w:lvlJc w:val="left"/>
      <w:pPr>
        <w:tabs>
          <w:tab w:val="num" w:pos="1350"/>
        </w:tabs>
        <w:ind w:left="1350" w:hanging="360"/>
      </w:pPr>
      <w:rPr>
        <w:rFonts w:ascii="Courier New" w:hAnsi="Courier New" w:cs="Courier New" w:hint="default"/>
      </w:rPr>
    </w:lvl>
    <w:lvl w:ilvl="2" w:tplc="04190005">
      <w:start w:val="1"/>
      <w:numFmt w:val="bullet"/>
      <w:lvlText w:val=""/>
      <w:lvlJc w:val="left"/>
      <w:pPr>
        <w:tabs>
          <w:tab w:val="num" w:pos="2070"/>
        </w:tabs>
        <w:ind w:left="2070" w:hanging="360"/>
      </w:pPr>
      <w:rPr>
        <w:rFonts w:ascii="Wingdings" w:hAnsi="Wingdings" w:hint="default"/>
      </w:rPr>
    </w:lvl>
    <w:lvl w:ilvl="3" w:tplc="04190001">
      <w:start w:val="1"/>
      <w:numFmt w:val="bullet"/>
      <w:lvlText w:val=""/>
      <w:lvlJc w:val="left"/>
      <w:pPr>
        <w:tabs>
          <w:tab w:val="num" w:pos="2790"/>
        </w:tabs>
        <w:ind w:left="2790" w:hanging="360"/>
      </w:pPr>
      <w:rPr>
        <w:rFonts w:ascii="Symbol" w:hAnsi="Symbol" w:hint="default"/>
      </w:rPr>
    </w:lvl>
    <w:lvl w:ilvl="4" w:tplc="04190003">
      <w:start w:val="1"/>
      <w:numFmt w:val="bullet"/>
      <w:lvlText w:val="o"/>
      <w:lvlJc w:val="left"/>
      <w:pPr>
        <w:tabs>
          <w:tab w:val="num" w:pos="3510"/>
        </w:tabs>
        <w:ind w:left="3510" w:hanging="360"/>
      </w:pPr>
      <w:rPr>
        <w:rFonts w:ascii="Courier New" w:hAnsi="Courier New" w:cs="Courier New" w:hint="default"/>
      </w:rPr>
    </w:lvl>
    <w:lvl w:ilvl="5" w:tplc="04190005">
      <w:start w:val="1"/>
      <w:numFmt w:val="bullet"/>
      <w:lvlText w:val=""/>
      <w:lvlJc w:val="left"/>
      <w:pPr>
        <w:tabs>
          <w:tab w:val="num" w:pos="4230"/>
        </w:tabs>
        <w:ind w:left="4230" w:hanging="360"/>
      </w:pPr>
      <w:rPr>
        <w:rFonts w:ascii="Wingdings" w:hAnsi="Wingdings" w:hint="default"/>
      </w:rPr>
    </w:lvl>
    <w:lvl w:ilvl="6" w:tplc="04190001">
      <w:start w:val="1"/>
      <w:numFmt w:val="bullet"/>
      <w:lvlText w:val=""/>
      <w:lvlJc w:val="left"/>
      <w:pPr>
        <w:tabs>
          <w:tab w:val="num" w:pos="4950"/>
        </w:tabs>
        <w:ind w:left="4950" w:hanging="360"/>
      </w:pPr>
      <w:rPr>
        <w:rFonts w:ascii="Symbol" w:hAnsi="Symbol" w:hint="default"/>
      </w:rPr>
    </w:lvl>
    <w:lvl w:ilvl="7" w:tplc="04190003">
      <w:start w:val="1"/>
      <w:numFmt w:val="bullet"/>
      <w:lvlText w:val="o"/>
      <w:lvlJc w:val="left"/>
      <w:pPr>
        <w:tabs>
          <w:tab w:val="num" w:pos="5670"/>
        </w:tabs>
        <w:ind w:left="5670" w:hanging="360"/>
      </w:pPr>
      <w:rPr>
        <w:rFonts w:ascii="Courier New" w:hAnsi="Courier New" w:cs="Courier New" w:hint="default"/>
      </w:rPr>
    </w:lvl>
    <w:lvl w:ilvl="8" w:tplc="04190005">
      <w:start w:val="1"/>
      <w:numFmt w:val="bullet"/>
      <w:lvlText w:val=""/>
      <w:lvlJc w:val="left"/>
      <w:pPr>
        <w:tabs>
          <w:tab w:val="num" w:pos="6390"/>
        </w:tabs>
        <w:ind w:left="6390" w:hanging="360"/>
      </w:pPr>
      <w:rPr>
        <w:rFonts w:ascii="Wingdings" w:hAnsi="Wingdings" w:hint="default"/>
      </w:rPr>
    </w:lvl>
  </w:abstractNum>
  <w:abstractNum w:abstractNumId="107">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0543170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05525B3F"/>
    <w:multiLevelType w:val="hybridMultilevel"/>
    <w:tmpl w:val="9E662A6A"/>
    <w:lvl w:ilvl="0" w:tplc="7410E3B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05A41920"/>
    <w:multiLevelType w:val="hybridMultilevel"/>
    <w:tmpl w:val="32BA75CE"/>
    <w:lvl w:ilvl="0" w:tplc="D336505C">
      <w:start w:val="65535"/>
      <w:numFmt w:val="bullet"/>
      <w:lvlText w:val=""/>
      <w:lvlJc w:val="left"/>
      <w:pPr>
        <w:tabs>
          <w:tab w:val="num" w:pos="86"/>
        </w:tabs>
        <w:ind w:left="86" w:firstLine="0"/>
      </w:pPr>
      <w:rPr>
        <w:rFonts w:ascii="Symbol" w:hAnsi="Symbol" w:cs="Times New Roman" w:hint="default"/>
        <w:color w:val="auto"/>
      </w:rPr>
    </w:lvl>
    <w:lvl w:ilvl="1" w:tplc="04190003" w:tentative="1">
      <w:start w:val="1"/>
      <w:numFmt w:val="bullet"/>
      <w:lvlText w:val="o"/>
      <w:lvlJc w:val="left"/>
      <w:pPr>
        <w:tabs>
          <w:tab w:val="num" w:pos="904"/>
        </w:tabs>
        <w:ind w:left="904" w:hanging="360"/>
      </w:pPr>
      <w:rPr>
        <w:rFonts w:ascii="Courier New" w:hAnsi="Courier New" w:cs="Courier New" w:hint="default"/>
      </w:rPr>
    </w:lvl>
    <w:lvl w:ilvl="2" w:tplc="04190005" w:tentative="1">
      <w:start w:val="1"/>
      <w:numFmt w:val="bullet"/>
      <w:lvlText w:val=""/>
      <w:lvlJc w:val="left"/>
      <w:pPr>
        <w:tabs>
          <w:tab w:val="num" w:pos="1624"/>
        </w:tabs>
        <w:ind w:left="1624" w:hanging="360"/>
      </w:pPr>
      <w:rPr>
        <w:rFonts w:ascii="Wingdings" w:hAnsi="Wingdings" w:hint="default"/>
      </w:rPr>
    </w:lvl>
    <w:lvl w:ilvl="3" w:tplc="04190001" w:tentative="1">
      <w:start w:val="1"/>
      <w:numFmt w:val="bullet"/>
      <w:lvlText w:val=""/>
      <w:lvlJc w:val="left"/>
      <w:pPr>
        <w:tabs>
          <w:tab w:val="num" w:pos="2344"/>
        </w:tabs>
        <w:ind w:left="2344" w:hanging="360"/>
      </w:pPr>
      <w:rPr>
        <w:rFonts w:ascii="Symbol" w:hAnsi="Symbol" w:hint="default"/>
      </w:rPr>
    </w:lvl>
    <w:lvl w:ilvl="4" w:tplc="04190003" w:tentative="1">
      <w:start w:val="1"/>
      <w:numFmt w:val="bullet"/>
      <w:lvlText w:val="o"/>
      <w:lvlJc w:val="left"/>
      <w:pPr>
        <w:tabs>
          <w:tab w:val="num" w:pos="3064"/>
        </w:tabs>
        <w:ind w:left="3064" w:hanging="360"/>
      </w:pPr>
      <w:rPr>
        <w:rFonts w:ascii="Courier New" w:hAnsi="Courier New" w:cs="Courier New" w:hint="default"/>
      </w:rPr>
    </w:lvl>
    <w:lvl w:ilvl="5" w:tplc="04190005" w:tentative="1">
      <w:start w:val="1"/>
      <w:numFmt w:val="bullet"/>
      <w:lvlText w:val=""/>
      <w:lvlJc w:val="left"/>
      <w:pPr>
        <w:tabs>
          <w:tab w:val="num" w:pos="3784"/>
        </w:tabs>
        <w:ind w:left="3784" w:hanging="360"/>
      </w:pPr>
      <w:rPr>
        <w:rFonts w:ascii="Wingdings" w:hAnsi="Wingdings" w:hint="default"/>
      </w:rPr>
    </w:lvl>
    <w:lvl w:ilvl="6" w:tplc="04190001" w:tentative="1">
      <w:start w:val="1"/>
      <w:numFmt w:val="bullet"/>
      <w:lvlText w:val=""/>
      <w:lvlJc w:val="left"/>
      <w:pPr>
        <w:tabs>
          <w:tab w:val="num" w:pos="4504"/>
        </w:tabs>
        <w:ind w:left="4504" w:hanging="360"/>
      </w:pPr>
      <w:rPr>
        <w:rFonts w:ascii="Symbol" w:hAnsi="Symbol" w:hint="default"/>
      </w:rPr>
    </w:lvl>
    <w:lvl w:ilvl="7" w:tplc="04190003" w:tentative="1">
      <w:start w:val="1"/>
      <w:numFmt w:val="bullet"/>
      <w:lvlText w:val="o"/>
      <w:lvlJc w:val="left"/>
      <w:pPr>
        <w:tabs>
          <w:tab w:val="num" w:pos="5224"/>
        </w:tabs>
        <w:ind w:left="5224" w:hanging="360"/>
      </w:pPr>
      <w:rPr>
        <w:rFonts w:ascii="Courier New" w:hAnsi="Courier New" w:cs="Courier New" w:hint="default"/>
      </w:rPr>
    </w:lvl>
    <w:lvl w:ilvl="8" w:tplc="04190005" w:tentative="1">
      <w:start w:val="1"/>
      <w:numFmt w:val="bullet"/>
      <w:lvlText w:val=""/>
      <w:lvlJc w:val="left"/>
      <w:pPr>
        <w:tabs>
          <w:tab w:val="num" w:pos="5944"/>
        </w:tabs>
        <w:ind w:left="5944" w:hanging="360"/>
      </w:pPr>
      <w:rPr>
        <w:rFonts w:ascii="Wingdings" w:hAnsi="Wingdings" w:hint="default"/>
      </w:rPr>
    </w:lvl>
  </w:abstractNum>
  <w:abstractNum w:abstractNumId="111">
    <w:nsid w:val="05B23D0F"/>
    <w:multiLevelType w:val="multilevel"/>
    <w:tmpl w:val="835C09F6"/>
    <w:lvl w:ilvl="0">
      <w:start w:val="3"/>
      <w:numFmt w:val="decimal"/>
      <w:lvlText w:val="%1."/>
      <w:lvlJc w:val="left"/>
      <w:pPr>
        <w:ind w:left="720" w:hanging="360"/>
      </w:pPr>
      <w:rPr>
        <w:rFonts w:hint="default"/>
      </w:rPr>
    </w:lvl>
    <w:lvl w:ilvl="1">
      <w:start w:val="3"/>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12">
    <w:nsid w:val="05DB4403"/>
    <w:multiLevelType w:val="hybridMultilevel"/>
    <w:tmpl w:val="62C0D4D8"/>
    <w:lvl w:ilvl="0" w:tplc="150A66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3">
    <w:nsid w:val="05F7043F"/>
    <w:multiLevelType w:val="hybridMultilevel"/>
    <w:tmpl w:val="35AA23C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05FA0981"/>
    <w:multiLevelType w:val="hybridMultilevel"/>
    <w:tmpl w:val="726E4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063D0FBD"/>
    <w:multiLevelType w:val="hybridMultilevel"/>
    <w:tmpl w:val="0630BB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6">
    <w:nsid w:val="06B8682F"/>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nsid w:val="070903AA"/>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9">
    <w:nsid w:val="07335FFC"/>
    <w:multiLevelType w:val="hybridMultilevel"/>
    <w:tmpl w:val="839C78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0">
    <w:nsid w:val="078E0F04"/>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07C24272"/>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2">
    <w:nsid w:val="082054F9"/>
    <w:multiLevelType w:val="hybridMultilevel"/>
    <w:tmpl w:val="97F2B4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3">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08861B6C"/>
    <w:multiLevelType w:val="hybridMultilevel"/>
    <w:tmpl w:val="8E3868E0"/>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08862510"/>
    <w:multiLevelType w:val="hybridMultilevel"/>
    <w:tmpl w:val="5CC0A20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6">
    <w:nsid w:val="08B36750"/>
    <w:multiLevelType w:val="hybridMultilevel"/>
    <w:tmpl w:val="39DAB5D8"/>
    <w:lvl w:ilvl="0" w:tplc="D8A035D0">
      <w:start w:val="65535"/>
      <w:numFmt w:val="bullet"/>
      <w:lvlText w:val=""/>
      <w:lvlJc w:val="left"/>
      <w:pPr>
        <w:tabs>
          <w:tab w:val="num" w:pos="0"/>
        </w:tabs>
        <w:ind w:left="0" w:firstLine="0"/>
      </w:pPr>
      <w:rPr>
        <w:rFonts w:ascii="Symbol" w:hAnsi="Symbol" w:cs="Times New Roman" w:hint="default"/>
        <w:b/>
        <w:color w:val="auto"/>
      </w:rPr>
    </w:lvl>
    <w:lvl w:ilvl="1" w:tplc="04190003">
      <w:start w:val="1"/>
      <w:numFmt w:val="bullet"/>
      <w:lvlText w:val="o"/>
      <w:lvlJc w:val="left"/>
      <w:pPr>
        <w:tabs>
          <w:tab w:val="num" w:pos="732"/>
        </w:tabs>
        <w:ind w:left="732" w:hanging="360"/>
      </w:pPr>
      <w:rPr>
        <w:rFonts w:ascii="Courier New" w:hAnsi="Courier New" w:cs="Courier New" w:hint="default"/>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127">
    <w:nsid w:val="08F26076"/>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095A7B98"/>
    <w:multiLevelType w:val="hybridMultilevel"/>
    <w:tmpl w:val="A42A92E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nsid w:val="09DA2FA8"/>
    <w:multiLevelType w:val="hybridMultilevel"/>
    <w:tmpl w:val="AACCFAB4"/>
    <w:lvl w:ilvl="0" w:tplc="D14CE8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0">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1">
    <w:nsid w:val="0B706EFA"/>
    <w:multiLevelType w:val="hybridMultilevel"/>
    <w:tmpl w:val="9FEA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0BA86D12"/>
    <w:multiLevelType w:val="hybridMultilevel"/>
    <w:tmpl w:val="72E4F728"/>
    <w:lvl w:ilvl="0" w:tplc="5DB08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33">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34">
    <w:nsid w:val="0C3A3770"/>
    <w:multiLevelType w:val="hybridMultilevel"/>
    <w:tmpl w:val="1EA2B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0D397B3B"/>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6">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nsid w:val="0D651B32"/>
    <w:multiLevelType w:val="hybridMultilevel"/>
    <w:tmpl w:val="19648944"/>
    <w:lvl w:ilvl="0" w:tplc="54583A1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0E3E059E"/>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9">
    <w:nsid w:val="0EB02DF0"/>
    <w:multiLevelType w:val="hybridMultilevel"/>
    <w:tmpl w:val="2BE8E36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0">
    <w:nsid w:val="0F920510"/>
    <w:multiLevelType w:val="hybridMultilevel"/>
    <w:tmpl w:val="E2C4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0FAD15EA"/>
    <w:multiLevelType w:val="hybridMultilevel"/>
    <w:tmpl w:val="0A944872"/>
    <w:lvl w:ilvl="0" w:tplc="01C2F138">
      <w:start w:val="1"/>
      <w:numFmt w:val="decimal"/>
      <w:pStyle w:val="a0"/>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0"/>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2">
    <w:nsid w:val="104F47B4"/>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43">
    <w:nsid w:val="105D63F0"/>
    <w:multiLevelType w:val="hybridMultilevel"/>
    <w:tmpl w:val="90B8621E"/>
    <w:lvl w:ilvl="0" w:tplc="448E4F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4">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11465D8E"/>
    <w:multiLevelType w:val="hybridMultilevel"/>
    <w:tmpl w:val="CA3256F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6">
    <w:nsid w:val="11BC19E0"/>
    <w:multiLevelType w:val="hybridMultilevel"/>
    <w:tmpl w:val="9B92C3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7">
    <w:nsid w:val="122F55A8"/>
    <w:multiLevelType w:val="hybridMultilevel"/>
    <w:tmpl w:val="BACCDE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8">
    <w:nsid w:val="1237709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127840C4"/>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0">
    <w:nsid w:val="14193C13"/>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1">
    <w:nsid w:val="150A5C9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2">
    <w:nsid w:val="1518753E"/>
    <w:multiLevelType w:val="hybridMultilevel"/>
    <w:tmpl w:val="5FD4D394"/>
    <w:lvl w:ilvl="0" w:tplc="FFFFFFFF">
      <w:numFmt w:val="bullet"/>
      <w:pStyle w:val="a1"/>
      <w:lvlText w:val="–"/>
      <w:lvlJc w:val="left"/>
      <w:pPr>
        <w:tabs>
          <w:tab w:val="num" w:pos="1800"/>
        </w:tabs>
        <w:ind w:left="720" w:firstLine="72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3">
    <w:nsid w:val="155F142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54">
    <w:nsid w:val="159C4347"/>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nsid w:val="15F330D3"/>
    <w:multiLevelType w:val="hybridMultilevel"/>
    <w:tmpl w:val="99DCFEB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7">
    <w:nsid w:val="16B848AE"/>
    <w:multiLevelType w:val="hybridMultilevel"/>
    <w:tmpl w:val="7F94E86E"/>
    <w:lvl w:ilvl="0" w:tplc="1FBA77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8">
    <w:nsid w:val="16CE0F41"/>
    <w:multiLevelType w:val="hybridMultilevel"/>
    <w:tmpl w:val="2424F4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9">
    <w:nsid w:val="16D77557"/>
    <w:multiLevelType w:val="hybridMultilevel"/>
    <w:tmpl w:val="E11233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16FD1AC7"/>
    <w:multiLevelType w:val="hybridMultilevel"/>
    <w:tmpl w:val="F4B2DD68"/>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161">
    <w:nsid w:val="191608FD"/>
    <w:multiLevelType w:val="hybridMultilevel"/>
    <w:tmpl w:val="9E662A6A"/>
    <w:lvl w:ilvl="0" w:tplc="7410E3B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1A002127"/>
    <w:multiLevelType w:val="hybridMultilevel"/>
    <w:tmpl w:val="281AB8E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1A055E5F"/>
    <w:multiLevelType w:val="hybridMultilevel"/>
    <w:tmpl w:val="689ED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4">
    <w:nsid w:val="1A2E0BFC"/>
    <w:multiLevelType w:val="hybridMultilevel"/>
    <w:tmpl w:val="C98C9A54"/>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165">
    <w:nsid w:val="1A5D1936"/>
    <w:multiLevelType w:val="multilevel"/>
    <w:tmpl w:val="E29C35D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6">
    <w:nsid w:val="1A7D55B9"/>
    <w:multiLevelType w:val="hybridMultilevel"/>
    <w:tmpl w:val="C24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1B177DA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8">
    <w:nsid w:val="1B6D6832"/>
    <w:multiLevelType w:val="hybridMultilevel"/>
    <w:tmpl w:val="E1367650"/>
    <w:lvl w:ilvl="0" w:tplc="73223BF2">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nsid w:val="1C017B63"/>
    <w:multiLevelType w:val="hybridMultilevel"/>
    <w:tmpl w:val="97F2B4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0">
    <w:nsid w:val="1C3B2CF6"/>
    <w:multiLevelType w:val="hybridMultilevel"/>
    <w:tmpl w:val="2C7844EC"/>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1">
    <w:nsid w:val="1C8302D4"/>
    <w:multiLevelType w:val="hybridMultilevel"/>
    <w:tmpl w:val="6AFE31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2">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3">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4">
    <w:nsid w:val="1D3E7843"/>
    <w:multiLevelType w:val="hybridMultilevel"/>
    <w:tmpl w:val="6722E6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1E20732D"/>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6">
    <w:nsid w:val="1F0416C0"/>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7">
    <w:nsid w:val="1F5B1087"/>
    <w:multiLevelType w:val="multilevel"/>
    <w:tmpl w:val="03C6004B"/>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nsid w:val="1FB22E3C"/>
    <w:multiLevelType w:val="hybridMultilevel"/>
    <w:tmpl w:val="E8B02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9">
    <w:nsid w:val="20BE5C5E"/>
    <w:multiLevelType w:val="multilevel"/>
    <w:tmpl w:val="750235E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nsid w:val="211715CE"/>
    <w:multiLevelType w:val="hybridMultilevel"/>
    <w:tmpl w:val="639E3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21351E92"/>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82">
    <w:nsid w:val="21475452"/>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229743B6"/>
    <w:multiLevelType w:val="hybridMultilevel"/>
    <w:tmpl w:val="103892E0"/>
    <w:lvl w:ilvl="0" w:tplc="1DA6B75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23180544"/>
    <w:multiLevelType w:val="hybridMultilevel"/>
    <w:tmpl w:val="70F291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5">
    <w:nsid w:val="235D619B"/>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6">
    <w:nsid w:val="242E31D8"/>
    <w:multiLevelType w:val="hybridMultilevel"/>
    <w:tmpl w:val="B3987F7C"/>
    <w:lvl w:ilvl="0" w:tplc="D336505C">
      <w:start w:val="65535"/>
      <w:numFmt w:val="bullet"/>
      <w:lvlText w:val=""/>
      <w:lvlJc w:val="left"/>
      <w:pPr>
        <w:tabs>
          <w:tab w:val="num" w:pos="1080"/>
        </w:tabs>
        <w:ind w:left="108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7">
    <w:nsid w:val="24866BEF"/>
    <w:multiLevelType w:val="hybridMultilevel"/>
    <w:tmpl w:val="ACD022D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8">
    <w:nsid w:val="24940A1B"/>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24D1106F"/>
    <w:multiLevelType w:val="hybridMultilevel"/>
    <w:tmpl w:val="81AC4A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0">
    <w:nsid w:val="24F90BE4"/>
    <w:multiLevelType w:val="multilevel"/>
    <w:tmpl w:val="4FD02D8F"/>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1">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2">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93">
    <w:nsid w:val="27104ABF"/>
    <w:multiLevelType w:val="hybridMultilevel"/>
    <w:tmpl w:val="9E3872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4">
    <w:nsid w:val="27400C3A"/>
    <w:multiLevelType w:val="hybridMultilevel"/>
    <w:tmpl w:val="571C22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74F472E"/>
    <w:multiLevelType w:val="hybridMultilevel"/>
    <w:tmpl w:val="F800CBA2"/>
    <w:lvl w:ilvl="0" w:tplc="D336505C">
      <w:start w:val="65535"/>
      <w:numFmt w:val="bullet"/>
      <w:lvlText w:val=""/>
      <w:lvlJc w:val="left"/>
      <w:pPr>
        <w:tabs>
          <w:tab w:val="num" w:pos="1080"/>
        </w:tabs>
        <w:ind w:left="108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6">
    <w:nsid w:val="27EB1EA5"/>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97">
    <w:nsid w:val="27F10F0B"/>
    <w:multiLevelType w:val="hybridMultilevel"/>
    <w:tmpl w:val="A1F00B8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8">
    <w:nsid w:val="281E50A1"/>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9">
    <w:nsid w:val="28504367"/>
    <w:multiLevelType w:val="multilevel"/>
    <w:tmpl w:val="736C5182"/>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nsid w:val="287842D6"/>
    <w:multiLevelType w:val="multilevel"/>
    <w:tmpl w:val="682D4B60"/>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nsid w:val="28E80088"/>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2">
    <w:nsid w:val="29461611"/>
    <w:multiLevelType w:val="hybridMultilevel"/>
    <w:tmpl w:val="3D02C072"/>
    <w:lvl w:ilvl="0" w:tplc="3C5882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3">
    <w:nsid w:val="2994487E"/>
    <w:multiLevelType w:val="hybridMultilevel"/>
    <w:tmpl w:val="B46630FA"/>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5">
    <w:nsid w:val="2A69442E"/>
    <w:multiLevelType w:val="multilevel"/>
    <w:tmpl w:val="5B1B51C0"/>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7">
    <w:nsid w:val="2AD01CCC"/>
    <w:multiLevelType w:val="hybridMultilevel"/>
    <w:tmpl w:val="E1367650"/>
    <w:lvl w:ilvl="0" w:tplc="73223BF2">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2AF06C1A"/>
    <w:multiLevelType w:val="hybridMultilevel"/>
    <w:tmpl w:val="50DEC998"/>
    <w:lvl w:ilvl="0" w:tplc="81AE8F2E">
      <w:start w:val="34"/>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9">
    <w:nsid w:val="2AF240BE"/>
    <w:multiLevelType w:val="hybridMultilevel"/>
    <w:tmpl w:val="9FEA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0">
    <w:nsid w:val="2B162B66"/>
    <w:multiLevelType w:val="multilevel"/>
    <w:tmpl w:val="BDE47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2C9D3A91"/>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D194FD3"/>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3">
    <w:nsid w:val="2D816873"/>
    <w:multiLevelType w:val="hybridMultilevel"/>
    <w:tmpl w:val="ACD022D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4">
    <w:nsid w:val="2DC945B6"/>
    <w:multiLevelType w:val="hybridMultilevel"/>
    <w:tmpl w:val="ECDEBF4A"/>
    <w:lvl w:ilvl="0" w:tplc="8E4679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5">
    <w:nsid w:val="2F796B10"/>
    <w:multiLevelType w:val="hybridMultilevel"/>
    <w:tmpl w:val="72E4F728"/>
    <w:lvl w:ilvl="0" w:tplc="5DB08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16">
    <w:nsid w:val="2FAB0240"/>
    <w:multiLevelType w:val="hybridMultilevel"/>
    <w:tmpl w:val="E11A219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7">
    <w:nsid w:val="2FB32931"/>
    <w:multiLevelType w:val="hybridMultilevel"/>
    <w:tmpl w:val="E7C894E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8">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9">
    <w:nsid w:val="31C63CE3"/>
    <w:multiLevelType w:val="hybridMultilevel"/>
    <w:tmpl w:val="18AA98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1">
    <w:nsid w:val="31FD7EB6"/>
    <w:multiLevelType w:val="hybridMultilevel"/>
    <w:tmpl w:val="E44CC30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2">
    <w:nsid w:val="31FE2832"/>
    <w:multiLevelType w:val="hybridMultilevel"/>
    <w:tmpl w:val="A6D0086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32441278"/>
    <w:multiLevelType w:val="hybridMultilevel"/>
    <w:tmpl w:val="A1F00B8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4">
    <w:nsid w:val="32831871"/>
    <w:multiLevelType w:val="hybridMultilevel"/>
    <w:tmpl w:val="B5E464B8"/>
    <w:lvl w:ilvl="0" w:tplc="0046ED1C">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344F71B0"/>
    <w:multiLevelType w:val="multilevel"/>
    <w:tmpl w:val="06B8682F"/>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34A56601"/>
    <w:multiLevelType w:val="hybridMultilevel"/>
    <w:tmpl w:val="EBFA741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35374B45"/>
    <w:multiLevelType w:val="hybridMultilevel"/>
    <w:tmpl w:val="B47ECF9A"/>
    <w:lvl w:ilvl="0" w:tplc="D336505C">
      <w:start w:val="65535"/>
      <w:numFmt w:val="bullet"/>
      <w:lvlText w:val=""/>
      <w:lvlJc w:val="left"/>
      <w:pPr>
        <w:tabs>
          <w:tab w:val="num" w:pos="0"/>
        </w:tabs>
        <w:ind w:left="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9">
    <w:nsid w:val="359309E9"/>
    <w:multiLevelType w:val="hybridMultilevel"/>
    <w:tmpl w:val="5A2018F8"/>
    <w:lvl w:ilvl="0" w:tplc="3280E0B6">
      <w:start w:val="39"/>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0">
    <w:nsid w:val="36F22A23"/>
    <w:multiLevelType w:val="hybridMultilevel"/>
    <w:tmpl w:val="6CFA35B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2">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3">
    <w:nsid w:val="3A4F2D86"/>
    <w:multiLevelType w:val="hybridMultilevel"/>
    <w:tmpl w:val="AB240CC4"/>
    <w:lvl w:ilvl="0" w:tplc="98428062">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234">
    <w:nsid w:val="3A5B7891"/>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3A5D4E89"/>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3AA46218"/>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7">
    <w:nsid w:val="3AFA3AEE"/>
    <w:multiLevelType w:val="hybridMultilevel"/>
    <w:tmpl w:val="06541EF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8">
    <w:nsid w:val="3B2073FB"/>
    <w:multiLevelType w:val="hybridMultilevel"/>
    <w:tmpl w:val="C24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3B3C19B2"/>
    <w:multiLevelType w:val="hybridMultilevel"/>
    <w:tmpl w:val="D792A4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3B9B73B2"/>
    <w:multiLevelType w:val="hybridMultilevel"/>
    <w:tmpl w:val="EB944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3CA0127C"/>
    <w:multiLevelType w:val="hybridMultilevel"/>
    <w:tmpl w:val="A4EA3EBC"/>
    <w:lvl w:ilvl="0" w:tplc="0BD06E0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2">
    <w:nsid w:val="3DA11A28"/>
    <w:multiLevelType w:val="hybridMultilevel"/>
    <w:tmpl w:val="9474C9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3">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4">
    <w:nsid w:val="3EA167E3"/>
    <w:multiLevelType w:val="hybridMultilevel"/>
    <w:tmpl w:val="82821470"/>
    <w:lvl w:ilvl="0" w:tplc="0419000B">
      <w:start w:val="1"/>
      <w:numFmt w:val="bullet"/>
      <w:lvlText w:val=""/>
      <w:lvlJc w:val="left"/>
      <w:pPr>
        <w:tabs>
          <w:tab w:val="num" w:pos="1068"/>
        </w:tabs>
        <w:ind w:left="1068" w:hanging="360"/>
      </w:pPr>
      <w:rPr>
        <w:rFonts w:ascii="Wingdings" w:hAnsi="Wingdings" w:hint="default"/>
        <w:b/>
        <w:i w:val="0"/>
        <w:color w:val="auto"/>
      </w:rPr>
    </w:lvl>
    <w:lvl w:ilvl="1" w:tplc="D336505C">
      <w:start w:val="65535"/>
      <w:numFmt w:val="bullet"/>
      <w:lvlText w:val=""/>
      <w:lvlJc w:val="left"/>
      <w:pPr>
        <w:tabs>
          <w:tab w:val="num" w:pos="990"/>
        </w:tabs>
        <w:ind w:left="990" w:firstLine="0"/>
      </w:pPr>
      <w:rPr>
        <w:rFonts w:ascii="Symbol" w:hAnsi="Symbol" w:cs="Times New Roman" w:hint="default"/>
        <w:b/>
        <w:i w:val="0"/>
        <w:color w:val="auto"/>
      </w:rPr>
    </w:lvl>
    <w:lvl w:ilvl="2" w:tplc="04190005">
      <w:start w:val="1"/>
      <w:numFmt w:val="bullet"/>
      <w:lvlText w:val=""/>
      <w:lvlJc w:val="left"/>
      <w:pPr>
        <w:tabs>
          <w:tab w:val="num" w:pos="2070"/>
        </w:tabs>
        <w:ind w:left="2070" w:hanging="360"/>
      </w:pPr>
      <w:rPr>
        <w:rFonts w:ascii="Wingdings" w:hAnsi="Wingdings" w:hint="default"/>
      </w:rPr>
    </w:lvl>
    <w:lvl w:ilvl="3" w:tplc="04190001">
      <w:start w:val="1"/>
      <w:numFmt w:val="bullet"/>
      <w:lvlText w:val=""/>
      <w:lvlJc w:val="left"/>
      <w:pPr>
        <w:tabs>
          <w:tab w:val="num" w:pos="2790"/>
        </w:tabs>
        <w:ind w:left="2790" w:hanging="360"/>
      </w:pPr>
      <w:rPr>
        <w:rFonts w:ascii="Symbol" w:hAnsi="Symbol" w:hint="default"/>
      </w:rPr>
    </w:lvl>
    <w:lvl w:ilvl="4" w:tplc="04190003">
      <w:start w:val="1"/>
      <w:numFmt w:val="bullet"/>
      <w:lvlText w:val="o"/>
      <w:lvlJc w:val="left"/>
      <w:pPr>
        <w:tabs>
          <w:tab w:val="num" w:pos="3510"/>
        </w:tabs>
        <w:ind w:left="3510" w:hanging="360"/>
      </w:pPr>
      <w:rPr>
        <w:rFonts w:ascii="Courier New" w:hAnsi="Courier New" w:cs="Courier New" w:hint="default"/>
      </w:rPr>
    </w:lvl>
    <w:lvl w:ilvl="5" w:tplc="04190005">
      <w:start w:val="1"/>
      <w:numFmt w:val="bullet"/>
      <w:lvlText w:val=""/>
      <w:lvlJc w:val="left"/>
      <w:pPr>
        <w:tabs>
          <w:tab w:val="num" w:pos="4230"/>
        </w:tabs>
        <w:ind w:left="4230" w:hanging="360"/>
      </w:pPr>
      <w:rPr>
        <w:rFonts w:ascii="Wingdings" w:hAnsi="Wingdings" w:hint="default"/>
      </w:rPr>
    </w:lvl>
    <w:lvl w:ilvl="6" w:tplc="04190001">
      <w:start w:val="1"/>
      <w:numFmt w:val="bullet"/>
      <w:lvlText w:val=""/>
      <w:lvlJc w:val="left"/>
      <w:pPr>
        <w:tabs>
          <w:tab w:val="num" w:pos="4950"/>
        </w:tabs>
        <w:ind w:left="4950" w:hanging="360"/>
      </w:pPr>
      <w:rPr>
        <w:rFonts w:ascii="Symbol" w:hAnsi="Symbol" w:hint="default"/>
      </w:rPr>
    </w:lvl>
    <w:lvl w:ilvl="7" w:tplc="04190003">
      <w:start w:val="1"/>
      <w:numFmt w:val="bullet"/>
      <w:lvlText w:val="o"/>
      <w:lvlJc w:val="left"/>
      <w:pPr>
        <w:tabs>
          <w:tab w:val="num" w:pos="5670"/>
        </w:tabs>
        <w:ind w:left="5670" w:hanging="360"/>
      </w:pPr>
      <w:rPr>
        <w:rFonts w:ascii="Courier New" w:hAnsi="Courier New" w:cs="Courier New" w:hint="default"/>
      </w:rPr>
    </w:lvl>
    <w:lvl w:ilvl="8" w:tplc="04190005">
      <w:start w:val="1"/>
      <w:numFmt w:val="bullet"/>
      <w:lvlText w:val=""/>
      <w:lvlJc w:val="left"/>
      <w:pPr>
        <w:tabs>
          <w:tab w:val="num" w:pos="6390"/>
        </w:tabs>
        <w:ind w:left="6390" w:hanging="360"/>
      </w:pPr>
      <w:rPr>
        <w:rFonts w:ascii="Wingdings" w:hAnsi="Wingdings" w:hint="default"/>
      </w:rPr>
    </w:lvl>
  </w:abstractNum>
  <w:abstractNum w:abstractNumId="245">
    <w:nsid w:val="3FD80E22"/>
    <w:multiLevelType w:val="hybridMultilevel"/>
    <w:tmpl w:val="C78A8A2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40967702"/>
    <w:multiLevelType w:val="multilevel"/>
    <w:tmpl w:val="51BAC46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40E83395"/>
    <w:multiLevelType w:val="multilevel"/>
    <w:tmpl w:val="72DF342D"/>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nsid w:val="414C394A"/>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421A17F9"/>
    <w:multiLevelType w:val="hybridMultilevel"/>
    <w:tmpl w:val="E0C207F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0">
    <w:nsid w:val="421E3EA0"/>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429627CF"/>
    <w:multiLevelType w:val="hybridMultilevel"/>
    <w:tmpl w:val="F92CAD5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2">
    <w:nsid w:val="433A528A"/>
    <w:multiLevelType w:val="hybridMultilevel"/>
    <w:tmpl w:val="77EC324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nsid w:val="442919A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4">
    <w:nsid w:val="44401596"/>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55">
    <w:nsid w:val="4469339A"/>
    <w:multiLevelType w:val="hybridMultilevel"/>
    <w:tmpl w:val="BF78013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6">
    <w:nsid w:val="479011AA"/>
    <w:multiLevelType w:val="hybridMultilevel"/>
    <w:tmpl w:val="A77CD59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nsid w:val="48400D64"/>
    <w:multiLevelType w:val="multilevel"/>
    <w:tmpl w:val="6A6455C4"/>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8">
    <w:nsid w:val="48703691"/>
    <w:multiLevelType w:val="hybridMultilevel"/>
    <w:tmpl w:val="4CF6FD76"/>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9">
    <w:nsid w:val="48B6323B"/>
    <w:multiLevelType w:val="hybridMultilevel"/>
    <w:tmpl w:val="6778C96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0">
    <w:nsid w:val="490A5561"/>
    <w:multiLevelType w:val="hybridMultilevel"/>
    <w:tmpl w:val="78EECCD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1">
    <w:nsid w:val="4911486C"/>
    <w:multiLevelType w:val="hybridMultilevel"/>
    <w:tmpl w:val="48F43B1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49922F5F"/>
    <w:multiLevelType w:val="hybridMultilevel"/>
    <w:tmpl w:val="2424F4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49CF40CF"/>
    <w:multiLevelType w:val="hybridMultilevel"/>
    <w:tmpl w:val="0F989B66"/>
    <w:lvl w:ilvl="0" w:tplc="477A7256">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49E05A96"/>
    <w:multiLevelType w:val="hybridMultilevel"/>
    <w:tmpl w:val="B5E464B8"/>
    <w:lvl w:ilvl="0" w:tplc="0046ED1C">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4A06080A"/>
    <w:multiLevelType w:val="hybridMultilevel"/>
    <w:tmpl w:val="726E4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4A335193"/>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4A362C91"/>
    <w:multiLevelType w:val="hybridMultilevel"/>
    <w:tmpl w:val="0D280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8">
    <w:nsid w:val="4AE2059C"/>
    <w:multiLevelType w:val="hybridMultilevel"/>
    <w:tmpl w:val="9FEA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9">
    <w:nsid w:val="4B5A0B43"/>
    <w:multiLevelType w:val="hybridMultilevel"/>
    <w:tmpl w:val="87AA1DFE"/>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1">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2">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4D90613C"/>
    <w:multiLevelType w:val="hybridMultilevel"/>
    <w:tmpl w:val="2924A874"/>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4">
    <w:nsid w:val="4EEF7CDC"/>
    <w:multiLevelType w:val="multilevel"/>
    <w:tmpl w:val="24940A1B"/>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5">
    <w:nsid w:val="4F401976"/>
    <w:multiLevelType w:val="hybridMultilevel"/>
    <w:tmpl w:val="FA88F7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6">
    <w:nsid w:val="4FA11A17"/>
    <w:multiLevelType w:val="hybridMultilevel"/>
    <w:tmpl w:val="59823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4FD02D8F"/>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8">
    <w:nsid w:val="503C4273"/>
    <w:multiLevelType w:val="hybridMultilevel"/>
    <w:tmpl w:val="7756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508C544D"/>
    <w:multiLevelType w:val="hybridMultilevel"/>
    <w:tmpl w:val="9A5EB65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0">
    <w:nsid w:val="51236A7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1">
    <w:nsid w:val="52083B95"/>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82">
    <w:nsid w:val="524323D1"/>
    <w:multiLevelType w:val="hybridMultilevel"/>
    <w:tmpl w:val="7756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524B583A"/>
    <w:multiLevelType w:val="hybridMultilevel"/>
    <w:tmpl w:val="6AFE31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4">
    <w:nsid w:val="52F71459"/>
    <w:multiLevelType w:val="hybridMultilevel"/>
    <w:tmpl w:val="95846BC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5">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6">
    <w:nsid w:val="531F195C"/>
    <w:multiLevelType w:val="hybridMultilevel"/>
    <w:tmpl w:val="8B0E0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7">
    <w:nsid w:val="53762136"/>
    <w:multiLevelType w:val="hybridMultilevel"/>
    <w:tmpl w:val="DB6A277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88">
    <w:nsid w:val="53CD3348"/>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9">
    <w:nsid w:val="543661BA"/>
    <w:multiLevelType w:val="hybridMultilevel"/>
    <w:tmpl w:val="18502B32"/>
    <w:lvl w:ilvl="0" w:tplc="8202184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0">
    <w:nsid w:val="546A3DA0"/>
    <w:multiLevelType w:val="hybridMultilevel"/>
    <w:tmpl w:val="D898FE14"/>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1">
    <w:nsid w:val="547D743A"/>
    <w:multiLevelType w:val="hybridMultilevel"/>
    <w:tmpl w:val="32C8A2D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2">
    <w:nsid w:val="548C4E0E"/>
    <w:multiLevelType w:val="hybridMultilevel"/>
    <w:tmpl w:val="6154652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3">
    <w:nsid w:val="553B0A3A"/>
    <w:multiLevelType w:val="hybridMultilevel"/>
    <w:tmpl w:val="7C7C13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94">
    <w:nsid w:val="56251E58"/>
    <w:multiLevelType w:val="hybridMultilevel"/>
    <w:tmpl w:val="BDBC5C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5">
    <w:nsid w:val="56CA5759"/>
    <w:multiLevelType w:val="hybridMultilevel"/>
    <w:tmpl w:val="A2A6653C"/>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96">
    <w:nsid w:val="57A35C34"/>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nsid w:val="57BF04DB"/>
    <w:multiLevelType w:val="hybridMultilevel"/>
    <w:tmpl w:val="DB6A277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98">
    <w:nsid w:val="586B5C78"/>
    <w:multiLevelType w:val="hybridMultilevel"/>
    <w:tmpl w:val="64047AA6"/>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nsid w:val="59183699"/>
    <w:multiLevelType w:val="hybridMultilevel"/>
    <w:tmpl w:val="900CC5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5A507BD8"/>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1">
    <w:nsid w:val="5AD13DAF"/>
    <w:multiLevelType w:val="multilevel"/>
    <w:tmpl w:val="2AD01CCC"/>
    <w:lvl w:ilvl="0">
      <w:start w:val="1"/>
      <w:numFmt w:val="decimal"/>
      <w:lvlText w:val="%1."/>
      <w:lvlJc w:val="left"/>
      <w:pPr>
        <w:tabs>
          <w:tab w:val="num" w:pos="786"/>
        </w:tabs>
        <w:ind w:left="786"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2">
    <w:nsid w:val="5AD5642C"/>
    <w:multiLevelType w:val="multilevel"/>
    <w:tmpl w:val="3A5D4E89"/>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3">
    <w:nsid w:val="5B1B51C0"/>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4">
    <w:nsid w:val="5B3A1AE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05">
    <w:nsid w:val="5B5178CD"/>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6">
    <w:nsid w:val="5CF2754E"/>
    <w:multiLevelType w:val="hybridMultilevel"/>
    <w:tmpl w:val="DFA410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07">
    <w:nsid w:val="5D303FCD"/>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8">
    <w:nsid w:val="5D915E6E"/>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9">
    <w:nsid w:val="5DF70AED"/>
    <w:multiLevelType w:val="hybridMultilevel"/>
    <w:tmpl w:val="9B92C3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10">
    <w:nsid w:val="5E3566A9"/>
    <w:multiLevelType w:val="multilevel"/>
    <w:tmpl w:val="442919A6"/>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1">
    <w:nsid w:val="5E6D4B0E"/>
    <w:multiLevelType w:val="hybridMultilevel"/>
    <w:tmpl w:val="244E21E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2">
    <w:nsid w:val="5EEF4F27"/>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nsid w:val="5F1D194A"/>
    <w:multiLevelType w:val="hybridMultilevel"/>
    <w:tmpl w:val="D68E9A72"/>
    <w:lvl w:ilvl="0" w:tplc="D336505C">
      <w:start w:val="65535"/>
      <w:numFmt w:val="bullet"/>
      <w:lvlText w:val=""/>
      <w:lvlJc w:val="left"/>
      <w:pPr>
        <w:tabs>
          <w:tab w:val="num" w:pos="0"/>
        </w:tabs>
        <w:ind w:left="0" w:firstLine="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4">
    <w:nsid w:val="5F290120"/>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5">
    <w:nsid w:val="5F8C43B7"/>
    <w:multiLevelType w:val="hybridMultilevel"/>
    <w:tmpl w:val="B8FAEC70"/>
    <w:lvl w:ilvl="0" w:tplc="9426F93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16">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7">
    <w:nsid w:val="5FAC20D3"/>
    <w:multiLevelType w:val="hybridMultilevel"/>
    <w:tmpl w:val="1208340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8">
    <w:nsid w:val="5FE10BAE"/>
    <w:multiLevelType w:val="hybridMultilevel"/>
    <w:tmpl w:val="B8FAEC70"/>
    <w:lvl w:ilvl="0" w:tplc="9426F93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19">
    <w:nsid w:val="609F7CC8"/>
    <w:multiLevelType w:val="hybridMultilevel"/>
    <w:tmpl w:val="5E2ACD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0">
    <w:nsid w:val="60A44B90"/>
    <w:multiLevelType w:val="hybridMultilevel"/>
    <w:tmpl w:val="501A65F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1">
    <w:nsid w:val="60EE4B8C"/>
    <w:multiLevelType w:val="hybridMultilevel"/>
    <w:tmpl w:val="EE3C3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61DF7C71"/>
    <w:multiLevelType w:val="hybridMultilevel"/>
    <w:tmpl w:val="7C7C13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23">
    <w:nsid w:val="61F429F5"/>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4">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nsid w:val="62D96B2B"/>
    <w:multiLevelType w:val="hybridMultilevel"/>
    <w:tmpl w:val="5212CD0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6">
    <w:nsid w:val="630041D5"/>
    <w:multiLevelType w:val="hybridMultilevel"/>
    <w:tmpl w:val="653E9542"/>
    <w:lvl w:ilvl="0" w:tplc="0419000F">
      <w:start w:val="1"/>
      <w:numFmt w:val="bullet"/>
      <w:pStyle w:val="a2"/>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7">
    <w:nsid w:val="63CC5E91"/>
    <w:multiLevelType w:val="hybridMultilevel"/>
    <w:tmpl w:val="7284B5B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8">
    <w:nsid w:val="63D6621A"/>
    <w:multiLevelType w:val="hybridMultilevel"/>
    <w:tmpl w:val="955C6A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9">
    <w:nsid w:val="63F91105"/>
    <w:multiLevelType w:val="hybridMultilevel"/>
    <w:tmpl w:val="75B88C3A"/>
    <w:lvl w:ilvl="0" w:tplc="D8ACCCAE">
      <w:start w:val="1"/>
      <w:numFmt w:val="bullet"/>
      <w:lvlText w:val=""/>
      <w:lvlJc w:val="left"/>
      <w:pPr>
        <w:tabs>
          <w:tab w:val="num" w:pos="1068"/>
        </w:tabs>
        <w:ind w:left="1068" w:hanging="360"/>
      </w:pPr>
      <w:rPr>
        <w:rFonts w:ascii="Symbol" w:hAnsi="Symbol" w:hint="default"/>
        <w:sz w:val="28"/>
        <w:szCs w:val="28"/>
      </w:rPr>
    </w:lvl>
    <w:lvl w:ilvl="1" w:tplc="B1EC2F0A">
      <w:start w:val="1"/>
      <w:numFmt w:val="lowerLetter"/>
      <w:lvlText w:val="%2)"/>
      <w:lvlJc w:val="left"/>
      <w:pPr>
        <w:tabs>
          <w:tab w:val="num" w:pos="1248"/>
        </w:tabs>
        <w:ind w:left="1248" w:hanging="360"/>
      </w:pPr>
      <w:rPr>
        <w:rFonts w:hint="default"/>
        <w:sz w:val="28"/>
        <w:szCs w:val="28"/>
      </w:rPr>
    </w:lvl>
    <w:lvl w:ilvl="2" w:tplc="04190005" w:tentative="1">
      <w:start w:val="1"/>
      <w:numFmt w:val="bullet"/>
      <w:lvlText w:val=""/>
      <w:lvlJc w:val="left"/>
      <w:pPr>
        <w:tabs>
          <w:tab w:val="num" w:pos="1968"/>
        </w:tabs>
        <w:ind w:left="1968" w:hanging="360"/>
      </w:pPr>
      <w:rPr>
        <w:rFonts w:ascii="Wingdings" w:hAnsi="Wingdings" w:hint="default"/>
      </w:rPr>
    </w:lvl>
    <w:lvl w:ilvl="3" w:tplc="04190001" w:tentative="1">
      <w:start w:val="1"/>
      <w:numFmt w:val="bullet"/>
      <w:lvlText w:val=""/>
      <w:lvlJc w:val="left"/>
      <w:pPr>
        <w:tabs>
          <w:tab w:val="num" w:pos="2688"/>
        </w:tabs>
        <w:ind w:left="2688" w:hanging="360"/>
      </w:pPr>
      <w:rPr>
        <w:rFonts w:ascii="Symbol" w:hAnsi="Symbol" w:hint="default"/>
      </w:rPr>
    </w:lvl>
    <w:lvl w:ilvl="4" w:tplc="04190003" w:tentative="1">
      <w:start w:val="1"/>
      <w:numFmt w:val="bullet"/>
      <w:lvlText w:val="o"/>
      <w:lvlJc w:val="left"/>
      <w:pPr>
        <w:tabs>
          <w:tab w:val="num" w:pos="3408"/>
        </w:tabs>
        <w:ind w:left="3408" w:hanging="360"/>
      </w:pPr>
      <w:rPr>
        <w:rFonts w:ascii="Courier New" w:hAnsi="Courier New" w:cs="Courier New" w:hint="default"/>
      </w:rPr>
    </w:lvl>
    <w:lvl w:ilvl="5" w:tplc="04190005" w:tentative="1">
      <w:start w:val="1"/>
      <w:numFmt w:val="bullet"/>
      <w:lvlText w:val=""/>
      <w:lvlJc w:val="left"/>
      <w:pPr>
        <w:tabs>
          <w:tab w:val="num" w:pos="4128"/>
        </w:tabs>
        <w:ind w:left="4128" w:hanging="360"/>
      </w:pPr>
      <w:rPr>
        <w:rFonts w:ascii="Wingdings" w:hAnsi="Wingdings" w:hint="default"/>
      </w:rPr>
    </w:lvl>
    <w:lvl w:ilvl="6" w:tplc="04190001" w:tentative="1">
      <w:start w:val="1"/>
      <w:numFmt w:val="bullet"/>
      <w:lvlText w:val=""/>
      <w:lvlJc w:val="left"/>
      <w:pPr>
        <w:tabs>
          <w:tab w:val="num" w:pos="4848"/>
        </w:tabs>
        <w:ind w:left="4848" w:hanging="360"/>
      </w:pPr>
      <w:rPr>
        <w:rFonts w:ascii="Symbol" w:hAnsi="Symbol" w:hint="default"/>
      </w:rPr>
    </w:lvl>
    <w:lvl w:ilvl="7" w:tplc="04190003" w:tentative="1">
      <w:start w:val="1"/>
      <w:numFmt w:val="bullet"/>
      <w:lvlText w:val="o"/>
      <w:lvlJc w:val="left"/>
      <w:pPr>
        <w:tabs>
          <w:tab w:val="num" w:pos="5568"/>
        </w:tabs>
        <w:ind w:left="5568" w:hanging="360"/>
      </w:pPr>
      <w:rPr>
        <w:rFonts w:ascii="Courier New" w:hAnsi="Courier New" w:cs="Courier New" w:hint="default"/>
      </w:rPr>
    </w:lvl>
    <w:lvl w:ilvl="8" w:tplc="04190005" w:tentative="1">
      <w:start w:val="1"/>
      <w:numFmt w:val="bullet"/>
      <w:lvlText w:val=""/>
      <w:lvlJc w:val="left"/>
      <w:pPr>
        <w:tabs>
          <w:tab w:val="num" w:pos="6288"/>
        </w:tabs>
        <w:ind w:left="6288" w:hanging="360"/>
      </w:pPr>
      <w:rPr>
        <w:rFonts w:ascii="Wingdings" w:hAnsi="Wingdings" w:hint="default"/>
      </w:rPr>
    </w:lvl>
  </w:abstractNum>
  <w:abstractNum w:abstractNumId="330">
    <w:nsid w:val="647414F7"/>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1">
    <w:nsid w:val="647E7786"/>
    <w:multiLevelType w:val="hybridMultilevel"/>
    <w:tmpl w:val="5FAE1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2">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3">
    <w:nsid w:val="65C86566"/>
    <w:multiLevelType w:val="multilevel"/>
    <w:tmpl w:val="12377096"/>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4">
    <w:nsid w:val="661B6EFC"/>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66DB20DD"/>
    <w:multiLevelType w:val="hybridMultilevel"/>
    <w:tmpl w:val="BDE20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674A4D8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7">
    <w:nsid w:val="67741F73"/>
    <w:multiLevelType w:val="hybridMultilevel"/>
    <w:tmpl w:val="5CC0A20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38">
    <w:nsid w:val="67A20900"/>
    <w:multiLevelType w:val="hybridMultilevel"/>
    <w:tmpl w:val="0BC4DC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9">
    <w:nsid w:val="67E101EA"/>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40">
    <w:nsid w:val="67FF5D4B"/>
    <w:multiLevelType w:val="hybridMultilevel"/>
    <w:tmpl w:val="BAD86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1">
    <w:nsid w:val="682D4B60"/>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2">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3">
    <w:nsid w:val="68F70E11"/>
    <w:multiLevelType w:val="hybridMultilevel"/>
    <w:tmpl w:val="3BDA8F40"/>
    <w:lvl w:ilvl="0" w:tplc="C57470D0">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344">
    <w:nsid w:val="68FC5C48"/>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5">
    <w:nsid w:val="695D74AC"/>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6">
    <w:nsid w:val="69B04BA3"/>
    <w:multiLevelType w:val="hybridMultilevel"/>
    <w:tmpl w:val="ED52FF36"/>
    <w:lvl w:ilvl="0" w:tplc="3252CBA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47">
    <w:nsid w:val="6A3E1FB3"/>
    <w:multiLevelType w:val="hybridMultilevel"/>
    <w:tmpl w:val="7E6ED5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8">
    <w:nsid w:val="6A6455C4"/>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9">
    <w:nsid w:val="6B4F7A5B"/>
    <w:multiLevelType w:val="hybridMultilevel"/>
    <w:tmpl w:val="E2C4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nsid w:val="6E074B61"/>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2">
    <w:nsid w:val="6E910A12"/>
    <w:multiLevelType w:val="hybridMultilevel"/>
    <w:tmpl w:val="01B26266"/>
    <w:lvl w:ilvl="0" w:tplc="2ABA8F4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3">
    <w:nsid w:val="6EA6269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4">
    <w:nsid w:val="6F6D78BB"/>
    <w:multiLevelType w:val="hybridMultilevel"/>
    <w:tmpl w:val="42BA4406"/>
    <w:lvl w:ilvl="0" w:tplc="B1E8B58E">
      <w:start w:val="1"/>
      <w:numFmt w:val="decimal"/>
      <w:lvlText w:val="%1."/>
      <w:lvlJc w:val="left"/>
      <w:pPr>
        <w:ind w:left="360" w:hanging="360"/>
      </w:pPr>
    </w:lvl>
    <w:lvl w:ilvl="1" w:tplc="87AE8CB0" w:tentative="1">
      <w:start w:val="1"/>
      <w:numFmt w:val="lowerLetter"/>
      <w:lvlText w:val="%2."/>
      <w:lvlJc w:val="left"/>
      <w:pPr>
        <w:ind w:left="1080" w:hanging="360"/>
      </w:pPr>
    </w:lvl>
    <w:lvl w:ilvl="2" w:tplc="AB380990" w:tentative="1">
      <w:start w:val="1"/>
      <w:numFmt w:val="lowerRoman"/>
      <w:lvlText w:val="%3."/>
      <w:lvlJc w:val="right"/>
      <w:pPr>
        <w:ind w:left="1800" w:hanging="180"/>
      </w:pPr>
    </w:lvl>
    <w:lvl w:ilvl="3" w:tplc="2C3ED37C" w:tentative="1">
      <w:start w:val="1"/>
      <w:numFmt w:val="decimal"/>
      <w:lvlText w:val="%4."/>
      <w:lvlJc w:val="left"/>
      <w:pPr>
        <w:ind w:left="2520" w:hanging="360"/>
      </w:pPr>
    </w:lvl>
    <w:lvl w:ilvl="4" w:tplc="EDBE2574" w:tentative="1">
      <w:start w:val="1"/>
      <w:numFmt w:val="lowerLetter"/>
      <w:lvlText w:val="%5."/>
      <w:lvlJc w:val="left"/>
      <w:pPr>
        <w:ind w:left="3240" w:hanging="360"/>
      </w:pPr>
    </w:lvl>
    <w:lvl w:ilvl="5" w:tplc="4DB47B92" w:tentative="1">
      <w:start w:val="1"/>
      <w:numFmt w:val="lowerRoman"/>
      <w:lvlText w:val="%6."/>
      <w:lvlJc w:val="right"/>
      <w:pPr>
        <w:ind w:left="3960" w:hanging="180"/>
      </w:pPr>
    </w:lvl>
    <w:lvl w:ilvl="6" w:tplc="1A4C275E" w:tentative="1">
      <w:start w:val="1"/>
      <w:numFmt w:val="decimal"/>
      <w:lvlText w:val="%7."/>
      <w:lvlJc w:val="left"/>
      <w:pPr>
        <w:ind w:left="4680" w:hanging="360"/>
      </w:pPr>
    </w:lvl>
    <w:lvl w:ilvl="7" w:tplc="A2E832EC" w:tentative="1">
      <w:start w:val="1"/>
      <w:numFmt w:val="lowerLetter"/>
      <w:lvlText w:val="%8."/>
      <w:lvlJc w:val="left"/>
      <w:pPr>
        <w:ind w:left="5400" w:hanging="360"/>
      </w:pPr>
    </w:lvl>
    <w:lvl w:ilvl="8" w:tplc="DA8CB53E" w:tentative="1">
      <w:start w:val="1"/>
      <w:numFmt w:val="lowerRoman"/>
      <w:lvlText w:val="%9."/>
      <w:lvlJc w:val="right"/>
      <w:pPr>
        <w:ind w:left="6120" w:hanging="180"/>
      </w:pPr>
    </w:lvl>
  </w:abstractNum>
  <w:abstractNum w:abstractNumId="355">
    <w:nsid w:val="701A7136"/>
    <w:multiLevelType w:val="hybridMultilevel"/>
    <w:tmpl w:val="DFA410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56">
    <w:nsid w:val="703D211C"/>
    <w:multiLevelType w:val="hybridMultilevel"/>
    <w:tmpl w:val="BF0838A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7">
    <w:nsid w:val="71301D9C"/>
    <w:multiLevelType w:val="hybridMultilevel"/>
    <w:tmpl w:val="8424B6E8"/>
    <w:lvl w:ilvl="0" w:tplc="64103654">
      <w:start w:val="7"/>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58">
    <w:nsid w:val="71453752"/>
    <w:multiLevelType w:val="multilevel"/>
    <w:tmpl w:val="14193C13"/>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9">
    <w:nsid w:val="716A5186"/>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0">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1">
    <w:nsid w:val="71D83B3F"/>
    <w:multiLevelType w:val="hybridMultilevel"/>
    <w:tmpl w:val="2A38256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2">
    <w:nsid w:val="725463F8"/>
    <w:multiLevelType w:val="hybridMultilevel"/>
    <w:tmpl w:val="E37E02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3">
    <w:nsid w:val="72DF342D"/>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4">
    <w:nsid w:val="730C5DEB"/>
    <w:multiLevelType w:val="hybridMultilevel"/>
    <w:tmpl w:val="97B46D8E"/>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5">
    <w:nsid w:val="736C5182"/>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6">
    <w:nsid w:val="739B4C8B"/>
    <w:multiLevelType w:val="hybridMultilevel"/>
    <w:tmpl w:val="BE10E910"/>
    <w:lvl w:ilvl="0" w:tplc="A1E2D78E">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7">
    <w:nsid w:val="739F6366"/>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8">
    <w:nsid w:val="7405461F"/>
    <w:multiLevelType w:val="hybridMultilevel"/>
    <w:tmpl w:val="997EF8B6"/>
    <w:lvl w:ilvl="0" w:tplc="448E4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nsid w:val="74DB343F"/>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0">
    <w:nsid w:val="7534213A"/>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1">
    <w:nsid w:val="75866651"/>
    <w:multiLevelType w:val="hybridMultilevel"/>
    <w:tmpl w:val="76725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2">
    <w:nsid w:val="7664330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3">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4">
    <w:nsid w:val="77D57542"/>
    <w:multiLevelType w:val="hybridMultilevel"/>
    <w:tmpl w:val="4CE2CD46"/>
    <w:lvl w:ilvl="0" w:tplc="D336505C">
      <w:start w:val="65535"/>
      <w:numFmt w:val="bullet"/>
      <w:lvlText w:val=""/>
      <w:lvlJc w:val="left"/>
      <w:pPr>
        <w:tabs>
          <w:tab w:val="num" w:pos="720"/>
        </w:tabs>
        <w:ind w:left="720" w:firstLine="0"/>
      </w:pPr>
      <w:rPr>
        <w:rFonts w:ascii="Symbol" w:hAnsi="Symbol"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75">
    <w:nsid w:val="78425867"/>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76">
    <w:nsid w:val="78885DBC"/>
    <w:multiLevelType w:val="hybridMultilevel"/>
    <w:tmpl w:val="8BC8E7E8"/>
    <w:lvl w:ilvl="0" w:tplc="48B8133A">
      <w:start w:val="1"/>
      <w:numFmt w:val="decimal"/>
      <w:lvlText w:val="%1."/>
      <w:lvlJc w:val="left"/>
      <w:pPr>
        <w:ind w:left="7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7">
    <w:nsid w:val="78A07180"/>
    <w:multiLevelType w:val="hybridMultilevel"/>
    <w:tmpl w:val="4B5C5C6E"/>
    <w:lvl w:ilvl="0" w:tplc="EC6C9D7C">
      <w:start w:val="3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8">
    <w:nsid w:val="78A52B4D"/>
    <w:multiLevelType w:val="hybridMultilevel"/>
    <w:tmpl w:val="825ED6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9">
    <w:nsid w:val="79162457"/>
    <w:multiLevelType w:val="hybridMultilevel"/>
    <w:tmpl w:val="BE10E910"/>
    <w:lvl w:ilvl="0" w:tplc="A1E2D78E">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0">
    <w:nsid w:val="791D28FA"/>
    <w:multiLevelType w:val="hybridMultilevel"/>
    <w:tmpl w:val="922E62B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1">
    <w:nsid w:val="79FE562F"/>
    <w:multiLevelType w:val="hybridMultilevel"/>
    <w:tmpl w:val="FF92514E"/>
    <w:lvl w:ilvl="0" w:tplc="D336505C">
      <w:start w:val="65535"/>
      <w:numFmt w:val="bullet"/>
      <w:lvlText w:val=""/>
      <w:lvlJc w:val="left"/>
      <w:pPr>
        <w:tabs>
          <w:tab w:val="num" w:pos="741"/>
        </w:tabs>
        <w:ind w:left="741" w:firstLine="0"/>
      </w:pPr>
      <w:rPr>
        <w:rFonts w:ascii="Symbol" w:hAnsi="Symbol" w:cs="Times New Roman" w:hint="default"/>
      </w:rPr>
    </w:lvl>
    <w:lvl w:ilvl="1" w:tplc="04190003">
      <w:start w:val="1"/>
      <w:numFmt w:val="bullet"/>
      <w:lvlText w:val="o"/>
      <w:lvlJc w:val="left"/>
      <w:pPr>
        <w:tabs>
          <w:tab w:val="num" w:pos="2181"/>
        </w:tabs>
        <w:ind w:left="2181" w:hanging="360"/>
      </w:pPr>
      <w:rPr>
        <w:rFonts w:ascii="Courier New" w:hAnsi="Courier New" w:cs="Courier New" w:hint="default"/>
      </w:rPr>
    </w:lvl>
    <w:lvl w:ilvl="2" w:tplc="04190005">
      <w:start w:val="1"/>
      <w:numFmt w:val="bullet"/>
      <w:lvlText w:val=""/>
      <w:lvlJc w:val="left"/>
      <w:pPr>
        <w:tabs>
          <w:tab w:val="num" w:pos="2901"/>
        </w:tabs>
        <w:ind w:left="2901" w:hanging="360"/>
      </w:pPr>
      <w:rPr>
        <w:rFonts w:ascii="Wingdings" w:hAnsi="Wingdings" w:hint="default"/>
      </w:rPr>
    </w:lvl>
    <w:lvl w:ilvl="3" w:tplc="04190001">
      <w:start w:val="1"/>
      <w:numFmt w:val="bullet"/>
      <w:lvlText w:val=""/>
      <w:lvlJc w:val="left"/>
      <w:pPr>
        <w:tabs>
          <w:tab w:val="num" w:pos="3621"/>
        </w:tabs>
        <w:ind w:left="3621" w:hanging="360"/>
      </w:pPr>
      <w:rPr>
        <w:rFonts w:ascii="Symbol" w:hAnsi="Symbol" w:hint="default"/>
      </w:rPr>
    </w:lvl>
    <w:lvl w:ilvl="4" w:tplc="04190003">
      <w:start w:val="1"/>
      <w:numFmt w:val="bullet"/>
      <w:lvlText w:val="o"/>
      <w:lvlJc w:val="left"/>
      <w:pPr>
        <w:tabs>
          <w:tab w:val="num" w:pos="4341"/>
        </w:tabs>
        <w:ind w:left="4341" w:hanging="360"/>
      </w:pPr>
      <w:rPr>
        <w:rFonts w:ascii="Courier New" w:hAnsi="Courier New" w:cs="Courier New" w:hint="default"/>
      </w:rPr>
    </w:lvl>
    <w:lvl w:ilvl="5" w:tplc="04190005">
      <w:start w:val="1"/>
      <w:numFmt w:val="bullet"/>
      <w:lvlText w:val=""/>
      <w:lvlJc w:val="left"/>
      <w:pPr>
        <w:tabs>
          <w:tab w:val="num" w:pos="5061"/>
        </w:tabs>
        <w:ind w:left="5061" w:hanging="360"/>
      </w:pPr>
      <w:rPr>
        <w:rFonts w:ascii="Wingdings" w:hAnsi="Wingdings" w:hint="default"/>
      </w:rPr>
    </w:lvl>
    <w:lvl w:ilvl="6" w:tplc="04190001">
      <w:start w:val="1"/>
      <w:numFmt w:val="bullet"/>
      <w:lvlText w:val=""/>
      <w:lvlJc w:val="left"/>
      <w:pPr>
        <w:tabs>
          <w:tab w:val="num" w:pos="5781"/>
        </w:tabs>
        <w:ind w:left="5781" w:hanging="360"/>
      </w:pPr>
      <w:rPr>
        <w:rFonts w:ascii="Symbol" w:hAnsi="Symbol" w:hint="default"/>
      </w:rPr>
    </w:lvl>
    <w:lvl w:ilvl="7" w:tplc="04190003">
      <w:start w:val="1"/>
      <w:numFmt w:val="bullet"/>
      <w:lvlText w:val="o"/>
      <w:lvlJc w:val="left"/>
      <w:pPr>
        <w:tabs>
          <w:tab w:val="num" w:pos="6501"/>
        </w:tabs>
        <w:ind w:left="6501" w:hanging="360"/>
      </w:pPr>
      <w:rPr>
        <w:rFonts w:ascii="Courier New" w:hAnsi="Courier New" w:cs="Courier New" w:hint="default"/>
      </w:rPr>
    </w:lvl>
    <w:lvl w:ilvl="8" w:tplc="04190005">
      <w:start w:val="1"/>
      <w:numFmt w:val="bullet"/>
      <w:lvlText w:val=""/>
      <w:lvlJc w:val="left"/>
      <w:pPr>
        <w:tabs>
          <w:tab w:val="num" w:pos="7221"/>
        </w:tabs>
        <w:ind w:left="7221" w:hanging="360"/>
      </w:pPr>
      <w:rPr>
        <w:rFonts w:ascii="Wingdings" w:hAnsi="Wingdings" w:hint="default"/>
      </w:rPr>
    </w:lvl>
  </w:abstractNum>
  <w:abstractNum w:abstractNumId="382">
    <w:nsid w:val="7BFE2579"/>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3">
    <w:nsid w:val="7C0A632A"/>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4">
    <w:nsid w:val="7C633696"/>
    <w:multiLevelType w:val="hybridMultilevel"/>
    <w:tmpl w:val="2DF80AF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6">
    <w:nsid w:val="7D2A14C1"/>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7">
    <w:nsid w:val="7F3B56C9"/>
    <w:multiLevelType w:val="hybridMultilevel"/>
    <w:tmpl w:val="37AC510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8">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9">
    <w:nsid w:val="7F4F55F8"/>
    <w:multiLevelType w:val="hybridMultilevel"/>
    <w:tmpl w:val="93D6F4BC"/>
    <w:lvl w:ilvl="0" w:tplc="D336505C">
      <w:start w:val="65535"/>
      <w:numFmt w:val="bullet"/>
      <w:lvlText w:val=""/>
      <w:lvlJc w:val="left"/>
      <w:pPr>
        <w:tabs>
          <w:tab w:val="num" w:pos="1080"/>
        </w:tabs>
        <w:ind w:left="108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0">
    <w:nsid w:val="7F7A3F8F"/>
    <w:multiLevelType w:val="hybridMultilevel"/>
    <w:tmpl w:val="103892E0"/>
    <w:lvl w:ilvl="0" w:tplc="1DA6B75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1">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2">
    <w:nsid w:val="7FE55138"/>
    <w:multiLevelType w:val="hybridMultilevel"/>
    <w:tmpl w:val="FB62667E"/>
    <w:lvl w:ilvl="0" w:tplc="226E54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3"/>
  </w:num>
  <w:num w:numId="2">
    <w:abstractNumId w:val="126"/>
  </w:num>
  <w:num w:numId="3">
    <w:abstractNumId w:val="110"/>
  </w:num>
  <w:num w:numId="4">
    <w:abstractNumId w:val="195"/>
  </w:num>
  <w:num w:numId="5">
    <w:abstractNumId w:val="389"/>
  </w:num>
  <w:num w:numId="6">
    <w:abstractNumId w:val="381"/>
  </w:num>
  <w:num w:numId="7">
    <w:abstractNumId w:val="329"/>
    <w:lvlOverride w:ilvl="0"/>
    <w:lvlOverride w:ilvl="1">
      <w:startOverride w:val="1"/>
    </w:lvlOverride>
    <w:lvlOverride w:ilvl="2"/>
    <w:lvlOverride w:ilvl="3"/>
    <w:lvlOverride w:ilvl="4"/>
    <w:lvlOverride w:ilvl="5"/>
    <w:lvlOverride w:ilvl="6"/>
    <w:lvlOverride w:ilvl="7"/>
    <w:lvlOverride w:ilvl="8"/>
  </w:num>
  <w:num w:numId="8">
    <w:abstractNumId w:val="164"/>
  </w:num>
  <w:num w:numId="9">
    <w:abstractNumId w:val="160"/>
  </w:num>
  <w:num w:numId="10">
    <w:abstractNumId w:val="186"/>
  </w:num>
  <w:num w:numId="11">
    <w:abstractNumId w:val="106"/>
  </w:num>
  <w:num w:numId="12">
    <w:abstractNumId w:val="228"/>
  </w:num>
  <w:num w:numId="13">
    <w:abstractNumId w:val="244"/>
  </w:num>
  <w:num w:numId="14">
    <w:abstractNumId w:val="313"/>
  </w:num>
  <w:num w:numId="15">
    <w:abstractNumId w:val="374"/>
  </w:num>
  <w:num w:numId="1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1"/>
  </w:num>
  <w:num w:numId="18">
    <w:abstractNumId w:val="241"/>
  </w:num>
  <w:num w:numId="19">
    <w:abstractNumId w:val="246"/>
  </w:num>
  <w:num w:numId="20">
    <w:abstractNumId w:val="129"/>
  </w:num>
  <w:num w:numId="21">
    <w:abstractNumId w:val="111"/>
  </w:num>
  <w:num w:numId="22">
    <w:abstractNumId w:val="210"/>
  </w:num>
  <w:num w:numId="23">
    <w:abstractNumId w:val="152"/>
  </w:num>
  <w:num w:numId="24">
    <w:abstractNumId w:val="165"/>
  </w:num>
  <w:num w:numId="25">
    <w:abstractNumId w:val="179"/>
  </w:num>
  <w:num w:numId="26">
    <w:abstractNumId w:val="178"/>
  </w:num>
  <w:num w:numId="27">
    <w:abstractNumId w:val="324"/>
  </w:num>
  <w:num w:numId="28">
    <w:abstractNumId w:val="112"/>
  </w:num>
  <w:num w:numId="29">
    <w:abstractNumId w:val="254"/>
  </w:num>
  <w:num w:numId="30">
    <w:abstractNumId w:val="240"/>
  </w:num>
  <w:num w:numId="31">
    <w:abstractNumId w:val="339"/>
  </w:num>
  <w:num w:numId="32">
    <w:abstractNumId w:val="196"/>
  </w:num>
  <w:num w:numId="33">
    <w:abstractNumId w:val="262"/>
  </w:num>
  <w:num w:numId="34">
    <w:abstractNumId w:val="153"/>
  </w:num>
  <w:num w:numId="35">
    <w:abstractNumId w:val="357"/>
  </w:num>
  <w:num w:numId="36">
    <w:abstractNumId w:val="304"/>
  </w:num>
  <w:num w:numId="37">
    <w:abstractNumId w:val="318"/>
  </w:num>
  <w:num w:numId="38">
    <w:abstractNumId w:val="281"/>
  </w:num>
  <w:num w:numId="3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2"/>
  </w:num>
  <w:num w:numId="41">
    <w:abstractNumId w:val="142"/>
  </w:num>
  <w:num w:numId="42">
    <w:abstractNumId w:val="375"/>
  </w:num>
  <w:num w:numId="43">
    <w:abstractNumId w:val="215"/>
  </w:num>
  <w:num w:numId="44">
    <w:abstractNumId w:val="181"/>
  </w:num>
  <w:num w:numId="45">
    <w:abstractNumId w:val="379"/>
  </w:num>
  <w:num w:numId="46">
    <w:abstractNumId w:val="366"/>
  </w:num>
  <w:num w:numId="4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3"/>
  </w:num>
  <w:num w:numId="50">
    <w:abstractNumId w:val="343"/>
  </w:num>
  <w:num w:numId="51">
    <w:abstractNumId w:val="345"/>
  </w:num>
  <w:num w:numId="52">
    <w:abstractNumId w:val="201"/>
  </w:num>
  <w:num w:numId="53">
    <w:abstractNumId w:val="157"/>
  </w:num>
  <w:num w:numId="54">
    <w:abstractNumId w:val="315"/>
  </w:num>
  <w:num w:numId="55">
    <w:abstractNumId w:val="3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2"/>
  </w:num>
  <w:num w:numId="57">
    <w:abstractNumId w:val="369"/>
  </w:num>
  <w:num w:numId="58">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8"/>
  </w:num>
  <w:num w:numId="6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0"/>
  </w:num>
  <w:num w:numId="62">
    <w:abstractNumId w:val="214"/>
  </w:num>
  <w:num w:numId="63">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05"/>
  </w:num>
  <w:num w:numId="65">
    <w:abstractNumId w:val="331"/>
  </w:num>
  <w:num w:numId="66">
    <w:abstractNumId w:val="289"/>
  </w:num>
  <w:num w:numId="67">
    <w:abstractNumId w:val="268"/>
  </w:num>
  <w:num w:numId="68">
    <w:abstractNumId w:val="377"/>
  </w:num>
  <w:num w:numId="69">
    <w:abstractNumId w:val="208"/>
  </w:num>
  <w:num w:numId="70">
    <w:abstractNumId w:val="229"/>
  </w:num>
  <w:num w:numId="71">
    <w:abstractNumId w:val="134"/>
  </w:num>
  <w:num w:numId="72">
    <w:abstractNumId w:val="248"/>
  </w:num>
  <w:num w:numId="73">
    <w:abstractNumId w:val="234"/>
  </w:num>
  <w:num w:numId="74">
    <w:abstractNumId w:val="384"/>
  </w:num>
  <w:num w:numId="75">
    <w:abstractNumId w:val="166"/>
  </w:num>
  <w:num w:numId="76">
    <w:abstractNumId w:val="180"/>
  </w:num>
  <w:num w:numId="77">
    <w:abstractNumId w:val="238"/>
  </w:num>
  <w:num w:numId="78">
    <w:abstractNumId w:val="319"/>
  </w:num>
  <w:num w:numId="79">
    <w:abstractNumId w:val="276"/>
  </w:num>
  <w:num w:numId="80">
    <w:abstractNumId w:val="352"/>
  </w:num>
  <w:num w:numId="81">
    <w:abstractNumId w:val="290"/>
  </w:num>
  <w:num w:numId="82">
    <w:abstractNumId w:val="203"/>
  </w:num>
  <w:num w:numId="83">
    <w:abstractNumId w:val="286"/>
  </w:num>
  <w:num w:numId="84">
    <w:abstractNumId w:val="368"/>
  </w:num>
  <w:num w:numId="85">
    <w:abstractNumId w:val="143"/>
  </w:num>
  <w:num w:numId="86">
    <w:abstractNumId w:val="137"/>
  </w:num>
  <w:num w:numId="87">
    <w:abstractNumId w:val="295"/>
  </w:num>
  <w:num w:numId="88">
    <w:abstractNumId w:val="380"/>
  </w:num>
  <w:num w:numId="89">
    <w:abstractNumId w:val="209"/>
  </w:num>
  <w:num w:numId="90">
    <w:abstractNumId w:val="253"/>
  </w:num>
  <w:num w:numId="91">
    <w:abstractNumId w:val="102"/>
  </w:num>
  <w:num w:numId="92">
    <w:abstractNumId w:val="363"/>
  </w:num>
  <w:num w:numId="93">
    <w:abstractNumId w:val="277"/>
  </w:num>
  <w:num w:numId="94">
    <w:abstractNumId w:val="344"/>
  </w:num>
  <w:num w:numId="95">
    <w:abstractNumId w:val="382"/>
  </w:num>
  <w:num w:numId="96">
    <w:abstractNumId w:val="300"/>
  </w:num>
  <w:num w:numId="97">
    <w:abstractNumId w:val="336"/>
  </w:num>
  <w:num w:numId="98">
    <w:abstractNumId w:val="198"/>
  </w:num>
  <w:num w:numId="99">
    <w:abstractNumId w:val="365"/>
  </w:num>
  <w:num w:numId="100">
    <w:abstractNumId w:val="235"/>
  </w:num>
  <w:num w:numId="101">
    <w:abstractNumId w:val="188"/>
  </w:num>
  <w:num w:numId="102">
    <w:abstractNumId w:val="303"/>
  </w:num>
  <w:num w:numId="103">
    <w:abstractNumId w:val="116"/>
  </w:num>
  <w:num w:numId="104">
    <w:abstractNumId w:val="207"/>
  </w:num>
  <w:num w:numId="105">
    <w:abstractNumId w:val="341"/>
  </w:num>
  <w:num w:numId="106">
    <w:abstractNumId w:val="372"/>
  </w:num>
  <w:num w:numId="107">
    <w:abstractNumId w:val="150"/>
  </w:num>
  <w:num w:numId="108">
    <w:abstractNumId w:val="348"/>
  </w:num>
  <w:num w:numId="109">
    <w:abstractNumId w:val="148"/>
  </w:num>
  <w:num w:numId="110">
    <w:abstractNumId w:val="280"/>
  </w:num>
  <w:num w:numId="111">
    <w:abstractNumId w:val="353"/>
  </w:num>
  <w:num w:numId="112">
    <w:abstractNumId w:val="236"/>
  </w:num>
  <w:num w:numId="113">
    <w:abstractNumId w:val="94"/>
  </w:num>
  <w:num w:numId="114">
    <w:abstractNumId w:val="314"/>
  </w:num>
  <w:num w:numId="115">
    <w:abstractNumId w:val="108"/>
  </w:num>
  <w:num w:numId="116">
    <w:abstractNumId w:val="383"/>
  </w:num>
  <w:num w:numId="117">
    <w:abstractNumId w:val="307"/>
  </w:num>
  <w:num w:numId="118">
    <w:abstractNumId w:val="97"/>
  </w:num>
  <w:num w:numId="119">
    <w:abstractNumId w:val="168"/>
  </w:num>
  <w:num w:numId="120">
    <w:abstractNumId w:val="327"/>
  </w:num>
  <w:num w:numId="121">
    <w:abstractNumId w:val="255"/>
  </w:num>
  <w:num w:numId="122">
    <w:abstractNumId w:val="155"/>
  </w:num>
  <w:num w:numId="123">
    <w:abstractNumId w:val="364"/>
  </w:num>
  <w:num w:numId="124">
    <w:abstractNumId w:val="128"/>
  </w:num>
  <w:num w:numId="125">
    <w:abstractNumId w:val="245"/>
  </w:num>
  <w:num w:numId="126">
    <w:abstractNumId w:val="317"/>
  </w:num>
  <w:num w:numId="127">
    <w:abstractNumId w:val="193"/>
  </w:num>
  <w:num w:numId="128">
    <w:abstractNumId w:val="217"/>
  </w:num>
  <w:num w:numId="129">
    <w:abstractNumId w:val="139"/>
  </w:num>
  <w:num w:numId="130">
    <w:abstractNumId w:val="320"/>
  </w:num>
  <w:num w:numId="131">
    <w:abstractNumId w:val="261"/>
  </w:num>
  <w:num w:numId="132">
    <w:abstractNumId w:val="328"/>
  </w:num>
  <w:num w:numId="133">
    <w:abstractNumId w:val="259"/>
  </w:num>
  <w:num w:numId="134">
    <w:abstractNumId w:val="113"/>
  </w:num>
  <w:num w:numId="135">
    <w:abstractNumId w:val="294"/>
  </w:num>
  <w:num w:numId="136">
    <w:abstractNumId w:val="249"/>
  </w:num>
  <w:num w:numId="137">
    <w:abstractNumId w:val="227"/>
  </w:num>
  <w:num w:numId="138">
    <w:abstractNumId w:val="216"/>
  </w:num>
  <w:num w:numId="139">
    <w:abstractNumId w:val="237"/>
  </w:num>
  <w:num w:numId="140">
    <w:abstractNumId w:val="356"/>
  </w:num>
  <w:num w:numId="141">
    <w:abstractNumId w:val="256"/>
  </w:num>
  <w:num w:numId="142">
    <w:abstractNumId w:val="291"/>
  </w:num>
  <w:num w:numId="143">
    <w:abstractNumId w:val="251"/>
  </w:num>
  <w:num w:numId="144">
    <w:abstractNumId w:val="252"/>
  </w:num>
  <w:num w:numId="145">
    <w:abstractNumId w:val="103"/>
  </w:num>
  <w:num w:numId="146">
    <w:abstractNumId w:val="95"/>
  </w:num>
  <w:num w:numId="147">
    <w:abstractNumId w:val="362"/>
  </w:num>
  <w:num w:numId="148">
    <w:abstractNumId w:val="93"/>
  </w:num>
  <w:num w:numId="149">
    <w:abstractNumId w:val="239"/>
  </w:num>
  <w:num w:numId="150">
    <w:abstractNumId w:val="325"/>
  </w:num>
  <w:num w:numId="151">
    <w:abstractNumId w:val="361"/>
  </w:num>
  <w:num w:numId="152">
    <w:abstractNumId w:val="162"/>
  </w:num>
  <w:num w:numId="153">
    <w:abstractNumId w:val="230"/>
  </w:num>
  <w:num w:numId="154">
    <w:abstractNumId w:val="279"/>
  </w:num>
  <w:num w:numId="155">
    <w:abstractNumId w:val="260"/>
  </w:num>
  <w:num w:numId="156">
    <w:abstractNumId w:val="311"/>
  </w:num>
  <w:num w:numId="157">
    <w:abstractNumId w:val="292"/>
  </w:num>
  <w:num w:numId="158">
    <w:abstractNumId w:val="284"/>
  </w:num>
  <w:num w:numId="159">
    <w:abstractNumId w:val="219"/>
  </w:num>
  <w:num w:numId="160">
    <w:abstractNumId w:val="376"/>
  </w:num>
  <w:num w:numId="161">
    <w:abstractNumId w:val="266"/>
  </w:num>
  <w:num w:numId="162">
    <w:abstractNumId w:val="272"/>
  </w:num>
  <w:num w:numId="163">
    <w:abstractNumId w:val="350"/>
  </w:num>
  <w:num w:numId="164">
    <w:abstractNumId w:val="370"/>
  </w:num>
  <w:num w:numId="165">
    <w:abstractNumId w:val="170"/>
  </w:num>
  <w:num w:numId="166">
    <w:abstractNumId w:val="298"/>
  </w:num>
  <w:num w:numId="167">
    <w:abstractNumId w:val="221"/>
  </w:num>
  <w:num w:numId="168">
    <w:abstractNumId w:val="308"/>
  </w:num>
  <w:num w:numId="169">
    <w:abstractNumId w:val="224"/>
  </w:num>
  <w:num w:numId="170">
    <w:abstractNumId w:val="185"/>
  </w:num>
  <w:num w:numId="171">
    <w:abstractNumId w:val="167"/>
  </w:num>
  <w:num w:numId="172">
    <w:abstractNumId w:val="334"/>
  </w:num>
  <w:num w:numId="173">
    <w:abstractNumId w:val="146"/>
  </w:num>
  <w:num w:numId="174">
    <w:abstractNumId w:val="297"/>
  </w:num>
  <w:num w:numId="175">
    <w:abstractNumId w:val="282"/>
  </w:num>
  <w:num w:numId="176">
    <w:abstractNumId w:val="250"/>
  </w:num>
  <w:num w:numId="177">
    <w:abstractNumId w:val="135"/>
  </w:num>
  <w:num w:numId="178">
    <w:abstractNumId w:val="355"/>
  </w:num>
  <w:num w:numId="179">
    <w:abstractNumId w:val="321"/>
  </w:num>
  <w:num w:numId="180">
    <w:abstractNumId w:val="337"/>
  </w:num>
  <w:num w:numId="181">
    <w:abstractNumId w:val="169"/>
  </w:num>
  <w:num w:numId="182">
    <w:abstractNumId w:val="213"/>
  </w:num>
  <w:num w:numId="183">
    <w:abstractNumId w:val="140"/>
  </w:num>
  <w:num w:numId="184">
    <w:abstractNumId w:val="322"/>
  </w:num>
  <w:num w:numId="185">
    <w:abstractNumId w:val="211"/>
  </w:num>
  <w:num w:numId="186">
    <w:abstractNumId w:val="197"/>
  </w:num>
  <w:num w:numId="187">
    <w:abstractNumId w:val="114"/>
  </w:num>
  <w:num w:numId="188">
    <w:abstractNumId w:val="138"/>
  </w:num>
  <w:num w:numId="189">
    <w:abstractNumId w:val="149"/>
  </w:num>
  <w:num w:numId="190">
    <w:abstractNumId w:val="390"/>
  </w:num>
  <w:num w:numId="191">
    <w:abstractNumId w:val="109"/>
  </w:num>
  <w:num w:numId="192">
    <w:abstractNumId w:val="283"/>
  </w:num>
  <w:num w:numId="193">
    <w:abstractNumId w:val="270"/>
  </w:num>
  <w:num w:numId="194">
    <w:abstractNumId w:val="360"/>
  </w:num>
  <w:num w:numId="195">
    <w:abstractNumId w:val="243"/>
  </w:num>
  <w:num w:numId="196">
    <w:abstractNumId w:val="285"/>
  </w:num>
  <w:num w:numId="197">
    <w:abstractNumId w:val="117"/>
  </w:num>
  <w:num w:numId="198">
    <w:abstractNumId w:val="191"/>
  </w:num>
  <w:num w:numId="199">
    <w:abstractNumId w:val="232"/>
  </w:num>
  <w:num w:numId="200">
    <w:abstractNumId w:val="231"/>
  </w:num>
  <w:num w:numId="201">
    <w:abstractNumId w:val="218"/>
  </w:num>
  <w:num w:numId="202">
    <w:abstractNumId w:val="123"/>
  </w:num>
  <w:num w:numId="203">
    <w:abstractNumId w:val="220"/>
  </w:num>
  <w:num w:numId="204">
    <w:abstractNumId w:val="156"/>
  </w:num>
  <w:num w:numId="205">
    <w:abstractNumId w:val="172"/>
  </w:num>
  <w:num w:numId="206">
    <w:abstractNumId w:val="173"/>
  </w:num>
  <w:num w:numId="207">
    <w:abstractNumId w:val="316"/>
  </w:num>
  <w:num w:numId="208">
    <w:abstractNumId w:val="206"/>
  </w:num>
  <w:num w:numId="209">
    <w:abstractNumId w:val="271"/>
  </w:num>
  <w:num w:numId="210">
    <w:abstractNumId w:val="388"/>
  </w:num>
  <w:num w:numId="211">
    <w:abstractNumId w:val="136"/>
  </w:num>
  <w:num w:numId="212">
    <w:abstractNumId w:val="100"/>
  </w:num>
  <w:num w:numId="213">
    <w:abstractNumId w:val="144"/>
  </w:num>
  <w:num w:numId="214">
    <w:abstractNumId w:val="107"/>
  </w:num>
  <w:num w:numId="215">
    <w:abstractNumId w:val="204"/>
  </w:num>
  <w:num w:numId="216">
    <w:abstractNumId w:val="332"/>
  </w:num>
  <w:num w:numId="217">
    <w:abstractNumId w:val="226"/>
  </w:num>
  <w:num w:numId="218">
    <w:abstractNumId w:val="391"/>
  </w:num>
  <w:num w:numId="219">
    <w:abstractNumId w:val="373"/>
  </w:num>
  <w:num w:numId="220">
    <w:abstractNumId w:val="354"/>
  </w:num>
  <w:num w:numId="221">
    <w:abstractNumId w:val="338"/>
  </w:num>
  <w:num w:numId="222">
    <w:abstractNumId w:val="183"/>
  </w:num>
  <w:num w:numId="223">
    <w:abstractNumId w:val="312"/>
  </w:num>
  <w:num w:numId="224">
    <w:abstractNumId w:val="309"/>
  </w:num>
  <w:num w:numId="225">
    <w:abstractNumId w:val="287"/>
  </w:num>
  <w:num w:numId="226">
    <w:abstractNumId w:val="278"/>
  </w:num>
  <w:num w:numId="227">
    <w:abstractNumId w:val="127"/>
  </w:num>
  <w:num w:numId="228">
    <w:abstractNumId w:val="296"/>
  </w:num>
  <w:num w:numId="229">
    <w:abstractNumId w:val="386"/>
  </w:num>
  <w:num w:numId="230">
    <w:abstractNumId w:val="288"/>
  </w:num>
  <w:num w:numId="231">
    <w:abstractNumId w:val="182"/>
  </w:num>
  <w:num w:numId="232">
    <w:abstractNumId w:val="175"/>
  </w:num>
  <w:num w:numId="233">
    <w:abstractNumId w:val="306"/>
  </w:num>
  <w:num w:numId="234">
    <w:abstractNumId w:val="154"/>
  </w:num>
  <w:num w:numId="235">
    <w:abstractNumId w:val="264"/>
  </w:num>
  <w:num w:numId="236">
    <w:abstractNumId w:val="351"/>
  </w:num>
  <w:num w:numId="237">
    <w:abstractNumId w:val="151"/>
  </w:num>
  <w:num w:numId="238">
    <w:abstractNumId w:val="125"/>
  </w:num>
  <w:num w:numId="239">
    <w:abstractNumId w:val="122"/>
  </w:num>
  <w:num w:numId="240">
    <w:abstractNumId w:val="187"/>
  </w:num>
  <w:num w:numId="241">
    <w:abstractNumId w:val="349"/>
  </w:num>
  <w:num w:numId="242">
    <w:abstractNumId w:val="293"/>
  </w:num>
  <w:num w:numId="243">
    <w:abstractNumId w:val="120"/>
  </w:num>
  <w:num w:numId="244">
    <w:abstractNumId w:val="223"/>
  </w:num>
  <w:num w:numId="245">
    <w:abstractNumId w:val="265"/>
  </w:num>
  <w:num w:numId="246">
    <w:abstractNumId w:val="118"/>
  </w:num>
  <w:num w:numId="247">
    <w:abstractNumId w:val="212"/>
  </w:num>
  <w:num w:numId="248">
    <w:abstractNumId w:val="392"/>
  </w:num>
  <w:num w:numId="249">
    <w:abstractNumId w:val="233"/>
  </w:num>
  <w:num w:numId="25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99"/>
  </w:num>
  <w:num w:numId="257">
    <w:abstractNumId w:val="346"/>
  </w:num>
  <w:num w:numId="258">
    <w:abstractNumId w:val="263"/>
  </w:num>
  <w:num w:numId="259">
    <w:abstractNumId w:val="159"/>
  </w:num>
  <w:num w:numId="260">
    <w:abstractNumId w:val="275"/>
  </w:num>
  <w:num w:numId="261">
    <w:abstractNumId w:val="174"/>
  </w:num>
  <w:num w:numId="262">
    <w:abstractNumId w:val="124"/>
  </w:num>
  <w:num w:numId="263">
    <w:abstractNumId w:val="269"/>
  </w:num>
  <w:num w:numId="264">
    <w:abstractNumId w:val="330"/>
  </w:num>
  <w:num w:numId="265">
    <w:abstractNumId w:val="359"/>
  </w:num>
  <w:num w:numId="266">
    <w:abstractNumId w:val="335"/>
  </w:num>
  <w:num w:numId="267">
    <w:abstractNumId w:val="189"/>
  </w:num>
  <w:num w:numId="268">
    <w:abstractNumId w:val="194"/>
  </w:num>
  <w:num w:numId="269">
    <w:abstractNumId w:val="347"/>
  </w:num>
  <w:num w:numId="270">
    <w:abstractNumId w:val="147"/>
  </w:num>
  <w:num w:numId="271">
    <w:abstractNumId w:val="184"/>
  </w:num>
  <w:num w:numId="272">
    <w:abstractNumId w:val="242"/>
  </w:num>
  <w:num w:numId="273">
    <w:abstractNumId w:val="163"/>
  </w:num>
  <w:num w:numId="274">
    <w:abstractNumId w:val="119"/>
  </w:num>
  <w:num w:numId="275">
    <w:abstractNumId w:val="371"/>
  </w:num>
  <w:num w:numId="276">
    <w:abstractNumId w:val="267"/>
  </w:num>
  <w:num w:numId="277">
    <w:abstractNumId w:val="387"/>
  </w:num>
  <w:num w:numId="278">
    <w:abstractNumId w:val="367"/>
  </w:num>
  <w:num w:numId="279">
    <w:abstractNumId w:val="176"/>
  </w:num>
  <w:num w:numId="280">
    <w:abstractNumId w:val="222"/>
  </w:num>
  <w:num w:numId="281">
    <w:abstractNumId w:val="87"/>
  </w:num>
  <w:num w:numId="282">
    <w:abstractNumId w:val="88"/>
  </w:num>
  <w:num w:numId="283">
    <w:abstractNumId w:val="89"/>
  </w:num>
  <w:num w:numId="284">
    <w:abstractNumId w:val="90"/>
  </w:num>
  <w:num w:numId="285">
    <w:abstractNumId w:val="91"/>
  </w:num>
  <w:num w:numId="286">
    <w:abstractNumId w:val="92"/>
  </w:num>
  <w:num w:numId="287">
    <w:abstractNumId w:val="326"/>
  </w:num>
  <w:num w:numId="28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05"/>
  </w:num>
  <w:num w:numId="290">
    <w:abstractNumId w:val="385"/>
  </w:num>
  <w:num w:numId="291">
    <w:abstractNumId w:val="342"/>
  </w:num>
  <w:num w:numId="292">
    <w:abstractNumId w:val="130"/>
  </w:num>
  <w:num w:numId="293">
    <w:abstractNumId w:val="192"/>
  </w:num>
  <w:num w:numId="294">
    <w:abstractNumId w:val="131"/>
  </w:num>
  <w:num w:numId="295">
    <w:abstractNumId w:val="310"/>
  </w:num>
  <w:num w:numId="296">
    <w:abstractNumId w:val="177"/>
  </w:num>
  <w:num w:numId="297">
    <w:abstractNumId w:val="247"/>
  </w:num>
  <w:num w:numId="298">
    <w:abstractNumId w:val="190"/>
  </w:num>
  <w:num w:numId="299">
    <w:abstractNumId w:val="333"/>
  </w:num>
  <w:num w:numId="300">
    <w:abstractNumId w:val="257"/>
  </w:num>
  <w:num w:numId="301">
    <w:abstractNumId w:val="358"/>
  </w:num>
  <w:num w:numId="302">
    <w:abstractNumId w:val="104"/>
  </w:num>
  <w:num w:numId="303">
    <w:abstractNumId w:val="200"/>
  </w:num>
  <w:num w:numId="304">
    <w:abstractNumId w:val="301"/>
  </w:num>
  <w:num w:numId="305">
    <w:abstractNumId w:val="225"/>
  </w:num>
  <w:num w:numId="306">
    <w:abstractNumId w:val="205"/>
  </w:num>
  <w:num w:numId="307">
    <w:abstractNumId w:val="274"/>
  </w:num>
  <w:num w:numId="308">
    <w:abstractNumId w:val="302"/>
  </w:num>
  <w:num w:numId="309">
    <w:abstractNumId w:val="199"/>
  </w:num>
  <w:numIdMacAtCleanup w:val="3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554986"/>
    <w:rsid w:val="00004B31"/>
    <w:rsid w:val="00022562"/>
    <w:rsid w:val="00023C34"/>
    <w:rsid w:val="000250F5"/>
    <w:rsid w:val="00064DE2"/>
    <w:rsid w:val="00066289"/>
    <w:rsid w:val="00076F3C"/>
    <w:rsid w:val="000923B5"/>
    <w:rsid w:val="000C0C90"/>
    <w:rsid w:val="000C18F2"/>
    <w:rsid w:val="000D79B5"/>
    <w:rsid w:val="001124EB"/>
    <w:rsid w:val="00124E1B"/>
    <w:rsid w:val="0013095F"/>
    <w:rsid w:val="0014374D"/>
    <w:rsid w:val="00161ADC"/>
    <w:rsid w:val="001705C9"/>
    <w:rsid w:val="001930FA"/>
    <w:rsid w:val="001A4DB5"/>
    <w:rsid w:val="001B0076"/>
    <w:rsid w:val="001B08A5"/>
    <w:rsid w:val="001F20FE"/>
    <w:rsid w:val="001F2BBF"/>
    <w:rsid w:val="001F6558"/>
    <w:rsid w:val="002063A3"/>
    <w:rsid w:val="0021532A"/>
    <w:rsid w:val="002A0ABD"/>
    <w:rsid w:val="002B655C"/>
    <w:rsid w:val="002D5032"/>
    <w:rsid w:val="002D6642"/>
    <w:rsid w:val="002E5848"/>
    <w:rsid w:val="002E5BD8"/>
    <w:rsid w:val="00310A2B"/>
    <w:rsid w:val="00312B3A"/>
    <w:rsid w:val="00314402"/>
    <w:rsid w:val="00340888"/>
    <w:rsid w:val="00346A12"/>
    <w:rsid w:val="00352B30"/>
    <w:rsid w:val="0035446D"/>
    <w:rsid w:val="00362CFB"/>
    <w:rsid w:val="0036458B"/>
    <w:rsid w:val="003B3CF7"/>
    <w:rsid w:val="003D3638"/>
    <w:rsid w:val="003F172D"/>
    <w:rsid w:val="00410C7C"/>
    <w:rsid w:val="0041760D"/>
    <w:rsid w:val="00424D7E"/>
    <w:rsid w:val="0043267F"/>
    <w:rsid w:val="004332FD"/>
    <w:rsid w:val="00440B34"/>
    <w:rsid w:val="004516F5"/>
    <w:rsid w:val="004732F9"/>
    <w:rsid w:val="00480172"/>
    <w:rsid w:val="004868CC"/>
    <w:rsid w:val="004B22D5"/>
    <w:rsid w:val="004D05BE"/>
    <w:rsid w:val="004E1ECA"/>
    <w:rsid w:val="004F6A92"/>
    <w:rsid w:val="005066D7"/>
    <w:rsid w:val="0052508E"/>
    <w:rsid w:val="00544F23"/>
    <w:rsid w:val="00554986"/>
    <w:rsid w:val="005633D2"/>
    <w:rsid w:val="00566F0D"/>
    <w:rsid w:val="0058549D"/>
    <w:rsid w:val="005A0DE5"/>
    <w:rsid w:val="005B3A21"/>
    <w:rsid w:val="005C1D38"/>
    <w:rsid w:val="005C5369"/>
    <w:rsid w:val="005E093A"/>
    <w:rsid w:val="005F3CA2"/>
    <w:rsid w:val="00617212"/>
    <w:rsid w:val="00617A3C"/>
    <w:rsid w:val="006235C9"/>
    <w:rsid w:val="006410C6"/>
    <w:rsid w:val="00662A4B"/>
    <w:rsid w:val="00671A59"/>
    <w:rsid w:val="006739CE"/>
    <w:rsid w:val="0067700F"/>
    <w:rsid w:val="00686A40"/>
    <w:rsid w:val="00687C36"/>
    <w:rsid w:val="00695C5C"/>
    <w:rsid w:val="0069663E"/>
    <w:rsid w:val="006A0549"/>
    <w:rsid w:val="006C4B18"/>
    <w:rsid w:val="006F0E8B"/>
    <w:rsid w:val="00734787"/>
    <w:rsid w:val="0075237F"/>
    <w:rsid w:val="00755C1F"/>
    <w:rsid w:val="00763A73"/>
    <w:rsid w:val="00764D20"/>
    <w:rsid w:val="00782DD1"/>
    <w:rsid w:val="00793854"/>
    <w:rsid w:val="007941E3"/>
    <w:rsid w:val="007B4008"/>
    <w:rsid w:val="007B49B1"/>
    <w:rsid w:val="007C1E6E"/>
    <w:rsid w:val="007C4DE4"/>
    <w:rsid w:val="007D1BD7"/>
    <w:rsid w:val="007E3A32"/>
    <w:rsid w:val="00807634"/>
    <w:rsid w:val="00811980"/>
    <w:rsid w:val="00836D39"/>
    <w:rsid w:val="00840B29"/>
    <w:rsid w:val="00862B13"/>
    <w:rsid w:val="008645D3"/>
    <w:rsid w:val="00880221"/>
    <w:rsid w:val="00882020"/>
    <w:rsid w:val="0089186F"/>
    <w:rsid w:val="0089644A"/>
    <w:rsid w:val="008A5ECF"/>
    <w:rsid w:val="008B4884"/>
    <w:rsid w:val="008C076E"/>
    <w:rsid w:val="008C0FD8"/>
    <w:rsid w:val="008C77DD"/>
    <w:rsid w:val="008D605C"/>
    <w:rsid w:val="008E2597"/>
    <w:rsid w:val="009137D4"/>
    <w:rsid w:val="00921825"/>
    <w:rsid w:val="00982DDA"/>
    <w:rsid w:val="00983FF0"/>
    <w:rsid w:val="009A31FF"/>
    <w:rsid w:val="009D1C25"/>
    <w:rsid w:val="009F1CF5"/>
    <w:rsid w:val="009F64D3"/>
    <w:rsid w:val="00A15E95"/>
    <w:rsid w:val="00A164F8"/>
    <w:rsid w:val="00A17F39"/>
    <w:rsid w:val="00A20FAB"/>
    <w:rsid w:val="00A44AD2"/>
    <w:rsid w:val="00A660CD"/>
    <w:rsid w:val="00A80AF1"/>
    <w:rsid w:val="00A954E2"/>
    <w:rsid w:val="00AA6CF6"/>
    <w:rsid w:val="00AB773B"/>
    <w:rsid w:val="00AC0ED9"/>
    <w:rsid w:val="00AD0CDE"/>
    <w:rsid w:val="00AD4114"/>
    <w:rsid w:val="00B001E6"/>
    <w:rsid w:val="00B01DE6"/>
    <w:rsid w:val="00B065D0"/>
    <w:rsid w:val="00B1728C"/>
    <w:rsid w:val="00B253EE"/>
    <w:rsid w:val="00B60970"/>
    <w:rsid w:val="00BA227F"/>
    <w:rsid w:val="00BB7123"/>
    <w:rsid w:val="00BC7DD1"/>
    <w:rsid w:val="00BD669C"/>
    <w:rsid w:val="00BE3EF0"/>
    <w:rsid w:val="00BE4436"/>
    <w:rsid w:val="00C01159"/>
    <w:rsid w:val="00C347C8"/>
    <w:rsid w:val="00C374D9"/>
    <w:rsid w:val="00C75D80"/>
    <w:rsid w:val="00C81033"/>
    <w:rsid w:val="00C94E5A"/>
    <w:rsid w:val="00CA7E99"/>
    <w:rsid w:val="00CB50FC"/>
    <w:rsid w:val="00CB6173"/>
    <w:rsid w:val="00CC2404"/>
    <w:rsid w:val="00D23EF8"/>
    <w:rsid w:val="00D26DD3"/>
    <w:rsid w:val="00D33729"/>
    <w:rsid w:val="00D46840"/>
    <w:rsid w:val="00D517D9"/>
    <w:rsid w:val="00D6258B"/>
    <w:rsid w:val="00D65BC7"/>
    <w:rsid w:val="00D752CE"/>
    <w:rsid w:val="00D9348A"/>
    <w:rsid w:val="00DA1FF4"/>
    <w:rsid w:val="00DB2894"/>
    <w:rsid w:val="00DC30FA"/>
    <w:rsid w:val="00DC5792"/>
    <w:rsid w:val="00DC7E7A"/>
    <w:rsid w:val="00DE47E0"/>
    <w:rsid w:val="00E0109E"/>
    <w:rsid w:val="00E04E81"/>
    <w:rsid w:val="00E10E17"/>
    <w:rsid w:val="00E14568"/>
    <w:rsid w:val="00E23FCE"/>
    <w:rsid w:val="00E322C7"/>
    <w:rsid w:val="00E377F9"/>
    <w:rsid w:val="00E37858"/>
    <w:rsid w:val="00E60CBE"/>
    <w:rsid w:val="00E62CF9"/>
    <w:rsid w:val="00E67DAF"/>
    <w:rsid w:val="00E80080"/>
    <w:rsid w:val="00E92ED6"/>
    <w:rsid w:val="00E957F3"/>
    <w:rsid w:val="00EA246B"/>
    <w:rsid w:val="00ED1B30"/>
    <w:rsid w:val="00ED7F05"/>
    <w:rsid w:val="00EE51C0"/>
    <w:rsid w:val="00EE65D8"/>
    <w:rsid w:val="00EE7E76"/>
    <w:rsid w:val="00F106FD"/>
    <w:rsid w:val="00F1768D"/>
    <w:rsid w:val="00F22AE3"/>
    <w:rsid w:val="00F36B6E"/>
    <w:rsid w:val="00F65B3B"/>
    <w:rsid w:val="00F73656"/>
    <w:rsid w:val="00F74EF7"/>
    <w:rsid w:val="00F91A54"/>
    <w:rsid w:val="00FB0EBB"/>
    <w:rsid w:val="00FC0D50"/>
    <w:rsid w:val="00FC1C0D"/>
    <w:rsid w:val="00FC36FA"/>
    <w:rsid w:val="00FC7DA1"/>
    <w:rsid w:val="00FE4359"/>
    <w:rsid w:val="00FF7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F2BBF"/>
  </w:style>
  <w:style w:type="paragraph" w:styleId="1">
    <w:name w:val="heading 1"/>
    <w:basedOn w:val="a3"/>
    <w:next w:val="a3"/>
    <w:link w:val="10"/>
    <w:uiPriority w:val="9"/>
    <w:qFormat/>
    <w:rsid w:val="00566F0D"/>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3"/>
    <w:next w:val="a3"/>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3"/>
    <w:link w:val="30"/>
    <w:qFormat/>
    <w:rsid w:val="00566F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3"/>
    <w:next w:val="a3"/>
    <w:link w:val="40"/>
    <w:uiPriority w:val="9"/>
    <w:unhideWhenUsed/>
    <w:qFormat/>
    <w:rsid w:val="00566F0D"/>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3"/>
    <w:next w:val="a3"/>
    <w:link w:val="50"/>
    <w:qFormat/>
    <w:rsid w:val="0043267F"/>
    <w:pPr>
      <w:keepNext/>
      <w:spacing w:after="0" w:line="240" w:lineRule="auto"/>
      <w:outlineLvl w:val="4"/>
    </w:pPr>
    <w:rPr>
      <w:rFonts w:ascii="Times New Roman" w:eastAsia="Times New Roman" w:hAnsi="Times New Roman" w:cs="Times New Roman"/>
      <w:sz w:val="32"/>
      <w:szCs w:val="24"/>
    </w:rPr>
  </w:style>
  <w:style w:type="paragraph" w:styleId="6">
    <w:name w:val="heading 6"/>
    <w:basedOn w:val="a3"/>
    <w:next w:val="a3"/>
    <w:link w:val="60"/>
    <w:qFormat/>
    <w:rsid w:val="0043267F"/>
    <w:pPr>
      <w:keepNext/>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3"/>
    <w:next w:val="a3"/>
    <w:link w:val="70"/>
    <w:qFormat/>
    <w:rsid w:val="004F6A92"/>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8">
    <w:name w:val="heading 8"/>
    <w:basedOn w:val="a3"/>
    <w:next w:val="a3"/>
    <w:link w:val="80"/>
    <w:unhideWhenUsed/>
    <w:qFormat/>
    <w:rsid w:val="009137D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4F6A92"/>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566F0D"/>
    <w:rPr>
      <w:rFonts w:ascii="Times New Roman" w:eastAsia="Times New Roman" w:hAnsi="Times New Roman" w:cs="Times New Roman"/>
      <w:sz w:val="24"/>
      <w:szCs w:val="24"/>
    </w:rPr>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4"/>
    <w:link w:val="2"/>
    <w:rsid w:val="00554986"/>
    <w:rPr>
      <w:rFonts w:asciiTheme="majorHAnsi" w:eastAsiaTheme="majorEastAsia" w:hAnsiTheme="majorHAnsi" w:cs="Times New Roman"/>
      <w:b/>
      <w:bCs/>
      <w:color w:val="4F81BD" w:themeColor="accent1"/>
      <w:sz w:val="26"/>
      <w:szCs w:val="26"/>
      <w:lang w:eastAsia="en-US"/>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4"/>
    <w:link w:val="3"/>
    <w:rsid w:val="00566F0D"/>
    <w:rPr>
      <w:rFonts w:ascii="Times New Roman" w:eastAsia="Times New Roman" w:hAnsi="Times New Roman" w:cs="Times New Roman"/>
      <w:b/>
      <w:bCs/>
      <w:sz w:val="27"/>
      <w:szCs w:val="27"/>
    </w:rPr>
  </w:style>
  <w:style w:type="character" w:customStyle="1" w:styleId="40">
    <w:name w:val="Заголовок 4 Знак"/>
    <w:basedOn w:val="a4"/>
    <w:link w:val="4"/>
    <w:uiPriority w:val="9"/>
    <w:rsid w:val="00566F0D"/>
    <w:rPr>
      <w:rFonts w:asciiTheme="majorHAnsi" w:eastAsiaTheme="majorEastAsia" w:hAnsiTheme="majorHAnsi" w:cstheme="majorBidi"/>
      <w:b/>
      <w:bCs/>
      <w:i/>
      <w:iCs/>
      <w:color w:val="4F81BD" w:themeColor="accent1"/>
      <w:sz w:val="24"/>
      <w:szCs w:val="24"/>
    </w:rPr>
  </w:style>
  <w:style w:type="character" w:customStyle="1" w:styleId="80">
    <w:name w:val="Заголовок 8 Знак"/>
    <w:basedOn w:val="a4"/>
    <w:link w:val="8"/>
    <w:rsid w:val="009137D4"/>
    <w:rPr>
      <w:rFonts w:asciiTheme="majorHAnsi" w:eastAsiaTheme="majorEastAsia" w:hAnsiTheme="majorHAnsi" w:cstheme="majorBidi"/>
      <w:color w:val="404040" w:themeColor="text1" w:themeTint="BF"/>
      <w:sz w:val="20"/>
      <w:szCs w:val="20"/>
    </w:rPr>
  </w:style>
  <w:style w:type="paragraph" w:styleId="a7">
    <w:name w:val="List Paragraph"/>
    <w:basedOn w:val="a3"/>
    <w:uiPriority w:val="34"/>
    <w:qFormat/>
    <w:rsid w:val="00554986"/>
    <w:pPr>
      <w:ind w:left="720"/>
      <w:contextualSpacing/>
    </w:pPr>
    <w:rPr>
      <w:rFonts w:eastAsia="Times New Roman" w:cs="Times New Roman"/>
      <w:lang w:eastAsia="en-US"/>
    </w:rPr>
  </w:style>
  <w:style w:type="table" w:styleId="a8">
    <w:name w:val="Table Grid"/>
    <w:basedOn w:val="a5"/>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3"/>
    <w:link w:val="aa"/>
    <w:unhideWhenUsed/>
    <w:rsid w:val="00554986"/>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4"/>
    <w:link w:val="a9"/>
    <w:rsid w:val="00554986"/>
    <w:rPr>
      <w:rFonts w:ascii="Times New Roman" w:eastAsia="Times New Roman" w:hAnsi="Times New Roman" w:cs="Times New Roman"/>
      <w:sz w:val="20"/>
      <w:szCs w:val="20"/>
    </w:rPr>
  </w:style>
  <w:style w:type="character" w:styleId="ab">
    <w:name w:val="footnote reference"/>
    <w:basedOn w:val="a4"/>
    <w:uiPriority w:val="99"/>
    <w:unhideWhenUsed/>
    <w:rsid w:val="00554986"/>
    <w:rPr>
      <w:rFonts w:cs="Times New Roman"/>
      <w:vertAlign w:val="superscript"/>
    </w:rPr>
  </w:style>
  <w:style w:type="paragraph" w:customStyle="1" w:styleId="31">
    <w:name w:val="Основной текст3"/>
    <w:basedOn w:val="a3"/>
    <w:link w:val="ac"/>
    <w:qFormat/>
    <w:rsid w:val="009137D4"/>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character" w:customStyle="1" w:styleId="ac">
    <w:name w:val="Основной текст_"/>
    <w:basedOn w:val="a4"/>
    <w:link w:val="31"/>
    <w:qFormat/>
    <w:rsid w:val="009137D4"/>
    <w:rPr>
      <w:rFonts w:ascii="Times New Roman" w:eastAsia="Times New Roman" w:hAnsi="Times New Roman" w:cs="Times New Roman"/>
      <w:color w:val="000000"/>
      <w:sz w:val="26"/>
      <w:szCs w:val="26"/>
      <w:shd w:val="clear" w:color="auto" w:fill="FFFFFF"/>
    </w:rPr>
  </w:style>
  <w:style w:type="character" w:customStyle="1" w:styleId="91">
    <w:name w:val="Основной текст + 9"/>
    <w:aliases w:val="5 pt,Полужирный,Основной текст + 11,Основной текст + 10,Основной текст + 111,5 pt1"/>
    <w:rsid w:val="009137D4"/>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character" w:customStyle="1" w:styleId="71">
    <w:name w:val="Основной текст (7)_"/>
    <w:link w:val="72"/>
    <w:rsid w:val="00811980"/>
    <w:rPr>
      <w:rFonts w:ascii="Times New Roman" w:eastAsia="Times New Roman" w:hAnsi="Times New Roman" w:cs="Times New Roman"/>
      <w:b/>
      <w:bCs/>
      <w:i/>
      <w:iCs/>
      <w:sz w:val="26"/>
      <w:szCs w:val="26"/>
      <w:shd w:val="clear" w:color="auto" w:fill="FFFFFF"/>
    </w:rPr>
  </w:style>
  <w:style w:type="paragraph" w:customStyle="1" w:styleId="72">
    <w:name w:val="Основной текст (7)"/>
    <w:basedOn w:val="a3"/>
    <w:link w:val="71"/>
    <w:rsid w:val="00811980"/>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11">
    <w:name w:val="Абзац списка1"/>
    <w:basedOn w:val="a3"/>
    <w:qFormat/>
    <w:rsid w:val="00811980"/>
    <w:pPr>
      <w:ind w:left="720"/>
      <w:contextualSpacing/>
    </w:pPr>
    <w:rPr>
      <w:rFonts w:ascii="Calibri" w:eastAsia="Times New Roman" w:hAnsi="Calibri" w:cs="Times New Roman"/>
    </w:rPr>
  </w:style>
  <w:style w:type="character" w:customStyle="1" w:styleId="12">
    <w:name w:val="Основной текст1"/>
    <w:rsid w:val="007E3A32"/>
    <w:rPr>
      <w:rFonts w:ascii="Times New Roman" w:hAnsi="Times New Roman" w:cs="Times New Roman"/>
      <w:color w:val="000000"/>
      <w:spacing w:val="0"/>
      <w:w w:val="100"/>
      <w:position w:val="0"/>
      <w:sz w:val="27"/>
      <w:szCs w:val="27"/>
      <w:u w:val="single"/>
      <w:shd w:val="clear" w:color="auto" w:fill="FFFFFF"/>
      <w:lang w:val="ru-RU"/>
    </w:rPr>
  </w:style>
  <w:style w:type="paragraph" w:styleId="ad">
    <w:name w:val="Normal (Web)"/>
    <w:aliases w:val=" Знак"/>
    <w:basedOn w:val="a3"/>
    <w:link w:val="ae"/>
    <w:uiPriority w:val="99"/>
    <w:rsid w:val="0058549D"/>
    <w:pPr>
      <w:spacing w:before="75" w:after="150" w:line="240" w:lineRule="auto"/>
    </w:pPr>
    <w:rPr>
      <w:rFonts w:ascii="Verdana" w:eastAsia="Times New Roman" w:hAnsi="Verdana" w:cs="Times New Roman"/>
      <w:sz w:val="17"/>
      <w:szCs w:val="17"/>
    </w:rPr>
  </w:style>
  <w:style w:type="character" w:customStyle="1" w:styleId="10pt">
    <w:name w:val="Основной текст + 10 pt"/>
    <w:uiPriority w:val="99"/>
    <w:qFormat/>
    <w:rsid w:val="0058549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styleId="af">
    <w:name w:val="Strong"/>
    <w:basedOn w:val="a4"/>
    <w:uiPriority w:val="22"/>
    <w:qFormat/>
    <w:rsid w:val="0058549D"/>
    <w:rPr>
      <w:b/>
      <w:bCs/>
    </w:rPr>
  </w:style>
  <w:style w:type="character" w:customStyle="1" w:styleId="apple-converted-space">
    <w:name w:val="apple-converted-space"/>
    <w:basedOn w:val="a4"/>
    <w:rsid w:val="0058549D"/>
  </w:style>
  <w:style w:type="paragraph" w:styleId="af0">
    <w:name w:val="Balloon Text"/>
    <w:basedOn w:val="a3"/>
    <w:link w:val="af1"/>
    <w:uiPriority w:val="99"/>
    <w:unhideWhenUsed/>
    <w:rsid w:val="00566F0D"/>
    <w:pPr>
      <w:spacing w:after="0" w:line="240" w:lineRule="auto"/>
    </w:pPr>
    <w:rPr>
      <w:rFonts w:ascii="Tahoma" w:eastAsiaTheme="minorHAnsi" w:hAnsi="Tahoma" w:cs="Tahoma"/>
      <w:sz w:val="16"/>
      <w:szCs w:val="16"/>
      <w:lang w:eastAsia="en-US"/>
    </w:rPr>
  </w:style>
  <w:style w:type="character" w:customStyle="1" w:styleId="af1">
    <w:name w:val="Текст выноски Знак"/>
    <w:basedOn w:val="a4"/>
    <w:link w:val="af0"/>
    <w:uiPriority w:val="99"/>
    <w:rsid w:val="00566F0D"/>
    <w:rPr>
      <w:rFonts w:ascii="Tahoma" w:eastAsiaTheme="minorHAnsi" w:hAnsi="Tahoma" w:cs="Tahoma"/>
      <w:sz w:val="16"/>
      <w:szCs w:val="16"/>
      <w:lang w:eastAsia="en-US"/>
    </w:rPr>
  </w:style>
  <w:style w:type="paragraph" w:styleId="af2">
    <w:name w:val="header"/>
    <w:aliases w:val="Верхний колонтитул Знак1 Знак,Верхний колонтитул Знак Знак Знак,Знак4 Знак Знак Знак"/>
    <w:basedOn w:val="a3"/>
    <w:link w:val="af3"/>
    <w:unhideWhenUsed/>
    <w:rsid w:val="00566F0D"/>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aliases w:val="Верхний колонтитул Знак1 Знак Знак1,Верхний колонтитул Знак Знак Знак Знак1,Знак4 Знак Знак Знак Знак1"/>
    <w:basedOn w:val="a4"/>
    <w:link w:val="af2"/>
    <w:rsid w:val="00566F0D"/>
    <w:rPr>
      <w:rFonts w:eastAsiaTheme="minorHAnsi"/>
      <w:lang w:eastAsia="en-US"/>
    </w:rPr>
  </w:style>
  <w:style w:type="paragraph" w:styleId="af4">
    <w:name w:val="footer"/>
    <w:aliases w:val="Нижний колонтитул Знак1 Знак,Нижний колонтитул Знак Знак Знак,Знак3 Знак Знак Знак"/>
    <w:basedOn w:val="a3"/>
    <w:link w:val="af5"/>
    <w:uiPriority w:val="99"/>
    <w:unhideWhenUsed/>
    <w:rsid w:val="00566F0D"/>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aliases w:val="Нижний колонтитул Знак1 Знак Знак1,Нижний колонтитул Знак Знак Знак Знак1,Знак3 Знак Знак Знак Знак1"/>
    <w:basedOn w:val="a4"/>
    <w:link w:val="af4"/>
    <w:uiPriority w:val="99"/>
    <w:rsid w:val="00566F0D"/>
    <w:rPr>
      <w:rFonts w:eastAsiaTheme="minorHAnsi"/>
      <w:lang w:eastAsia="en-US"/>
    </w:rPr>
  </w:style>
  <w:style w:type="character" w:styleId="af6">
    <w:name w:val="Hyperlink"/>
    <w:basedOn w:val="a4"/>
    <w:uiPriority w:val="99"/>
    <w:unhideWhenUsed/>
    <w:rsid w:val="00566F0D"/>
    <w:rPr>
      <w:color w:val="0000FF"/>
      <w:u w:val="single"/>
    </w:rPr>
  </w:style>
  <w:style w:type="paragraph" w:customStyle="1" w:styleId="p2">
    <w:name w:val="p2"/>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4"/>
    <w:rsid w:val="00566F0D"/>
  </w:style>
  <w:style w:type="character" w:customStyle="1" w:styleId="s2">
    <w:name w:val="s2"/>
    <w:basedOn w:val="a4"/>
    <w:rsid w:val="00566F0D"/>
  </w:style>
  <w:style w:type="paragraph" w:customStyle="1" w:styleId="p4">
    <w:name w:val="p4"/>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Emphasis"/>
    <w:basedOn w:val="a4"/>
    <w:uiPriority w:val="20"/>
    <w:qFormat/>
    <w:rsid w:val="00566F0D"/>
    <w:rPr>
      <w:i/>
      <w:iCs/>
    </w:rPr>
  </w:style>
  <w:style w:type="paragraph" w:customStyle="1" w:styleId="c5">
    <w:name w:val="c5"/>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4"/>
    <w:rsid w:val="00566F0D"/>
  </w:style>
  <w:style w:type="character" w:customStyle="1" w:styleId="c7">
    <w:name w:val="c7"/>
    <w:basedOn w:val="a4"/>
    <w:rsid w:val="00566F0D"/>
  </w:style>
  <w:style w:type="paragraph" w:customStyle="1" w:styleId="c13">
    <w:name w:val="c13"/>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3"/>
    <w:uiPriority w:val="1"/>
    <w:qFormat/>
    <w:rsid w:val="00566F0D"/>
    <w:pPr>
      <w:widowControl w:val="0"/>
      <w:spacing w:after="0" w:line="240" w:lineRule="auto"/>
    </w:pPr>
    <w:rPr>
      <w:rFonts w:eastAsiaTheme="minorHAnsi"/>
      <w:lang w:val="en-US" w:eastAsia="en-US"/>
    </w:rPr>
  </w:style>
  <w:style w:type="character" w:customStyle="1" w:styleId="af8">
    <w:name w:val="Основной текст + Курсив"/>
    <w:basedOn w:val="ac"/>
    <w:rsid w:val="00566F0D"/>
    <w:rPr>
      <w:i/>
      <w:iCs/>
      <w:spacing w:val="0"/>
      <w:w w:val="100"/>
      <w:position w:val="0"/>
      <w:sz w:val="20"/>
      <w:szCs w:val="20"/>
      <w:lang w:val="ru-RU"/>
    </w:rPr>
  </w:style>
  <w:style w:type="character" w:customStyle="1" w:styleId="41">
    <w:name w:val="Основной текст (4)_"/>
    <w:basedOn w:val="a4"/>
    <w:link w:val="42"/>
    <w:rsid w:val="00566F0D"/>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3"/>
    <w:link w:val="41"/>
    <w:rsid w:val="00566F0D"/>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character" w:customStyle="1" w:styleId="720">
    <w:name w:val="Заголовок №7 (2)_"/>
    <w:basedOn w:val="a4"/>
    <w:link w:val="721"/>
    <w:rsid w:val="00566F0D"/>
    <w:rPr>
      <w:rFonts w:ascii="Times New Roman" w:eastAsia="Times New Roman" w:hAnsi="Times New Roman" w:cs="Times New Roman"/>
      <w:b/>
      <w:bCs/>
      <w:sz w:val="21"/>
      <w:szCs w:val="21"/>
      <w:shd w:val="clear" w:color="auto" w:fill="FFFFFF"/>
    </w:rPr>
  </w:style>
  <w:style w:type="paragraph" w:customStyle="1" w:styleId="721">
    <w:name w:val="Заголовок №7 (2)"/>
    <w:basedOn w:val="a3"/>
    <w:link w:val="720"/>
    <w:rsid w:val="00566F0D"/>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character" w:customStyle="1" w:styleId="-1pt">
    <w:name w:val="Основной текст + Не полужирный;Курсив;Интервал -1 pt"/>
    <w:rsid w:val="00566F0D"/>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1">
    <w:name w:val="Основной текст (2)_"/>
    <w:link w:val="22"/>
    <w:rsid w:val="00566F0D"/>
    <w:rPr>
      <w:b/>
      <w:bCs/>
      <w:spacing w:val="-10"/>
      <w:sz w:val="23"/>
      <w:szCs w:val="23"/>
      <w:shd w:val="clear" w:color="auto" w:fill="FFFFFF"/>
    </w:rPr>
  </w:style>
  <w:style w:type="paragraph" w:customStyle="1" w:styleId="22">
    <w:name w:val="Основной текст (2)"/>
    <w:basedOn w:val="a3"/>
    <w:link w:val="21"/>
    <w:rsid w:val="00566F0D"/>
    <w:pPr>
      <w:widowControl w:val="0"/>
      <w:shd w:val="clear" w:color="auto" w:fill="FFFFFF"/>
      <w:spacing w:before="120" w:after="120" w:line="0" w:lineRule="atLeast"/>
      <w:jc w:val="center"/>
    </w:pPr>
    <w:rPr>
      <w:b/>
      <w:bCs/>
      <w:spacing w:val="-10"/>
      <w:sz w:val="23"/>
      <w:szCs w:val="23"/>
    </w:rPr>
  </w:style>
  <w:style w:type="character" w:customStyle="1" w:styleId="23">
    <w:name w:val="Заголовок №2_"/>
    <w:link w:val="24"/>
    <w:rsid w:val="00566F0D"/>
    <w:rPr>
      <w:b/>
      <w:bCs/>
      <w:spacing w:val="-10"/>
      <w:sz w:val="23"/>
      <w:szCs w:val="23"/>
      <w:shd w:val="clear" w:color="auto" w:fill="FFFFFF"/>
    </w:rPr>
  </w:style>
  <w:style w:type="paragraph" w:customStyle="1" w:styleId="24">
    <w:name w:val="Заголовок №2"/>
    <w:basedOn w:val="a3"/>
    <w:link w:val="23"/>
    <w:rsid w:val="00566F0D"/>
    <w:pPr>
      <w:widowControl w:val="0"/>
      <w:shd w:val="clear" w:color="auto" w:fill="FFFFFF"/>
      <w:spacing w:before="360" w:after="120" w:line="0" w:lineRule="atLeast"/>
      <w:jc w:val="center"/>
      <w:outlineLvl w:val="1"/>
    </w:pPr>
    <w:rPr>
      <w:b/>
      <w:bCs/>
      <w:spacing w:val="-10"/>
      <w:sz w:val="23"/>
      <w:szCs w:val="23"/>
    </w:rPr>
  </w:style>
  <w:style w:type="paragraph" w:styleId="af9">
    <w:name w:val="No Spacing"/>
    <w:link w:val="afa"/>
    <w:uiPriority w:val="1"/>
    <w:qFormat/>
    <w:rsid w:val="00566F0D"/>
    <w:pPr>
      <w:spacing w:after="0" w:line="240" w:lineRule="auto"/>
    </w:pPr>
    <w:rPr>
      <w:rFonts w:ascii="Calibri" w:eastAsia="Times New Roman" w:hAnsi="Calibri" w:cs="Times New Roman"/>
      <w:lang w:eastAsia="en-US"/>
    </w:rPr>
  </w:style>
  <w:style w:type="paragraph" w:styleId="13">
    <w:name w:val="toc 1"/>
    <w:basedOn w:val="a3"/>
    <w:next w:val="a3"/>
    <w:autoRedefine/>
    <w:uiPriority w:val="39"/>
    <w:unhideWhenUsed/>
    <w:qFormat/>
    <w:rsid w:val="00566F0D"/>
    <w:pPr>
      <w:spacing w:before="360" w:after="0" w:line="240" w:lineRule="auto"/>
    </w:pPr>
    <w:rPr>
      <w:rFonts w:asciiTheme="majorHAnsi" w:eastAsia="Times New Roman" w:hAnsiTheme="majorHAnsi" w:cs="Times New Roman"/>
      <w:b/>
      <w:bCs/>
      <w:caps/>
      <w:sz w:val="24"/>
      <w:szCs w:val="24"/>
    </w:rPr>
  </w:style>
  <w:style w:type="paragraph" w:styleId="25">
    <w:name w:val="toc 2"/>
    <w:basedOn w:val="a3"/>
    <w:next w:val="a3"/>
    <w:autoRedefine/>
    <w:uiPriority w:val="39"/>
    <w:unhideWhenUsed/>
    <w:qFormat/>
    <w:rsid w:val="00566F0D"/>
    <w:pPr>
      <w:spacing w:before="240" w:after="0" w:line="240" w:lineRule="auto"/>
    </w:pPr>
    <w:rPr>
      <w:rFonts w:eastAsia="Times New Roman" w:cstheme="minorHAnsi"/>
      <w:b/>
      <w:bCs/>
      <w:sz w:val="20"/>
      <w:szCs w:val="20"/>
    </w:rPr>
  </w:style>
  <w:style w:type="paragraph" w:styleId="32">
    <w:name w:val="toc 3"/>
    <w:basedOn w:val="a3"/>
    <w:next w:val="a3"/>
    <w:autoRedefine/>
    <w:uiPriority w:val="39"/>
    <w:unhideWhenUsed/>
    <w:qFormat/>
    <w:rsid w:val="00566F0D"/>
    <w:pPr>
      <w:spacing w:after="0" w:line="240" w:lineRule="auto"/>
      <w:ind w:left="240"/>
    </w:pPr>
    <w:rPr>
      <w:rFonts w:eastAsia="Times New Roman" w:cstheme="minorHAnsi"/>
      <w:sz w:val="20"/>
      <w:szCs w:val="20"/>
    </w:rPr>
  </w:style>
  <w:style w:type="paragraph" w:styleId="43">
    <w:name w:val="toc 4"/>
    <w:basedOn w:val="a3"/>
    <w:next w:val="a3"/>
    <w:autoRedefine/>
    <w:uiPriority w:val="39"/>
    <w:unhideWhenUsed/>
    <w:rsid w:val="00566F0D"/>
    <w:pPr>
      <w:spacing w:after="0" w:line="240" w:lineRule="auto"/>
      <w:ind w:left="480"/>
    </w:pPr>
    <w:rPr>
      <w:rFonts w:eastAsia="Times New Roman" w:cstheme="minorHAnsi"/>
      <w:sz w:val="20"/>
      <w:szCs w:val="20"/>
    </w:rPr>
  </w:style>
  <w:style w:type="paragraph" w:styleId="51">
    <w:name w:val="toc 5"/>
    <w:basedOn w:val="a3"/>
    <w:next w:val="a3"/>
    <w:autoRedefine/>
    <w:uiPriority w:val="39"/>
    <w:unhideWhenUsed/>
    <w:rsid w:val="00566F0D"/>
    <w:pPr>
      <w:spacing w:after="0" w:line="240" w:lineRule="auto"/>
      <w:ind w:left="720"/>
    </w:pPr>
    <w:rPr>
      <w:rFonts w:eastAsia="Times New Roman" w:cstheme="minorHAnsi"/>
      <w:sz w:val="20"/>
      <w:szCs w:val="20"/>
    </w:rPr>
  </w:style>
  <w:style w:type="paragraph" w:styleId="61">
    <w:name w:val="toc 6"/>
    <w:basedOn w:val="a3"/>
    <w:next w:val="a3"/>
    <w:autoRedefine/>
    <w:uiPriority w:val="39"/>
    <w:unhideWhenUsed/>
    <w:rsid w:val="00566F0D"/>
    <w:pPr>
      <w:spacing w:after="0" w:line="240" w:lineRule="auto"/>
      <w:ind w:left="960"/>
    </w:pPr>
    <w:rPr>
      <w:rFonts w:eastAsia="Times New Roman" w:cstheme="minorHAnsi"/>
      <w:sz w:val="20"/>
      <w:szCs w:val="20"/>
    </w:rPr>
  </w:style>
  <w:style w:type="paragraph" w:styleId="73">
    <w:name w:val="toc 7"/>
    <w:basedOn w:val="a3"/>
    <w:next w:val="a3"/>
    <w:autoRedefine/>
    <w:uiPriority w:val="39"/>
    <w:unhideWhenUsed/>
    <w:rsid w:val="00566F0D"/>
    <w:pPr>
      <w:spacing w:after="0" w:line="240" w:lineRule="auto"/>
      <w:ind w:left="1200"/>
    </w:pPr>
    <w:rPr>
      <w:rFonts w:eastAsia="Times New Roman" w:cstheme="minorHAnsi"/>
      <w:sz w:val="20"/>
      <w:szCs w:val="20"/>
    </w:rPr>
  </w:style>
  <w:style w:type="paragraph" w:styleId="81">
    <w:name w:val="toc 8"/>
    <w:basedOn w:val="a3"/>
    <w:next w:val="a3"/>
    <w:autoRedefine/>
    <w:uiPriority w:val="39"/>
    <w:unhideWhenUsed/>
    <w:rsid w:val="00566F0D"/>
    <w:pPr>
      <w:spacing w:after="0" w:line="240" w:lineRule="auto"/>
      <w:ind w:left="1440"/>
    </w:pPr>
    <w:rPr>
      <w:rFonts w:eastAsia="Times New Roman" w:cstheme="minorHAnsi"/>
      <w:sz w:val="20"/>
      <w:szCs w:val="20"/>
    </w:rPr>
  </w:style>
  <w:style w:type="paragraph" w:styleId="92">
    <w:name w:val="toc 9"/>
    <w:basedOn w:val="a3"/>
    <w:next w:val="a3"/>
    <w:autoRedefine/>
    <w:uiPriority w:val="39"/>
    <w:unhideWhenUsed/>
    <w:rsid w:val="00566F0D"/>
    <w:pPr>
      <w:spacing w:after="0" w:line="240" w:lineRule="auto"/>
      <w:ind w:left="1680"/>
    </w:pPr>
    <w:rPr>
      <w:rFonts w:eastAsia="Times New Roman" w:cstheme="minorHAnsi"/>
      <w:sz w:val="20"/>
      <w:szCs w:val="20"/>
    </w:rPr>
  </w:style>
  <w:style w:type="paragraph" w:styleId="afb">
    <w:name w:val="TOC Heading"/>
    <w:basedOn w:val="1"/>
    <w:next w:val="a3"/>
    <w:uiPriority w:val="39"/>
    <w:unhideWhenUsed/>
    <w:qFormat/>
    <w:rsid w:val="00566F0D"/>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customStyle="1" w:styleId="8pt0pt">
    <w:name w:val="Основной текст + 8 pt;Полужирный;Интервал 0 pt"/>
    <w:rsid w:val="00566F0D"/>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566F0D"/>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6">
    <w:name w:val="Подпись к таблице (2)_"/>
    <w:link w:val="27"/>
    <w:rsid w:val="00566F0D"/>
    <w:rPr>
      <w:b/>
      <w:bCs/>
      <w:i/>
      <w:iCs/>
      <w:spacing w:val="-10"/>
      <w:sz w:val="19"/>
      <w:szCs w:val="19"/>
      <w:shd w:val="clear" w:color="auto" w:fill="FFFFFF"/>
    </w:rPr>
  </w:style>
  <w:style w:type="paragraph" w:customStyle="1" w:styleId="27">
    <w:name w:val="Подпись к таблице (2)"/>
    <w:basedOn w:val="a3"/>
    <w:link w:val="26"/>
    <w:rsid w:val="00566F0D"/>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566F0D"/>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3">
    <w:name w:val="Подпись к таблице (3)_"/>
    <w:link w:val="34"/>
    <w:rsid w:val="00566F0D"/>
    <w:rPr>
      <w:b/>
      <w:bCs/>
      <w:sz w:val="19"/>
      <w:szCs w:val="19"/>
      <w:shd w:val="clear" w:color="auto" w:fill="FFFFFF"/>
    </w:rPr>
  </w:style>
  <w:style w:type="paragraph" w:customStyle="1" w:styleId="34">
    <w:name w:val="Подпись к таблице (3)"/>
    <w:basedOn w:val="a3"/>
    <w:link w:val="33"/>
    <w:rsid w:val="00566F0D"/>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566F0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566F0D"/>
    <w:rPr>
      <w:b/>
      <w:bCs/>
      <w:spacing w:val="-20"/>
      <w:sz w:val="23"/>
      <w:szCs w:val="23"/>
      <w:shd w:val="clear" w:color="auto" w:fill="FFFFFF"/>
    </w:rPr>
  </w:style>
  <w:style w:type="paragraph" w:customStyle="1" w:styleId="45">
    <w:name w:val="Заголовок №4"/>
    <w:basedOn w:val="a3"/>
    <w:link w:val="44"/>
    <w:rsid w:val="00566F0D"/>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566F0D"/>
    <w:rPr>
      <w:spacing w:val="-2"/>
      <w:sz w:val="19"/>
      <w:szCs w:val="19"/>
      <w:shd w:val="clear" w:color="auto" w:fill="FFFFFF"/>
    </w:rPr>
  </w:style>
  <w:style w:type="paragraph" w:customStyle="1" w:styleId="110">
    <w:name w:val="Основной текст (11)"/>
    <w:basedOn w:val="a3"/>
    <w:link w:val="11Exact"/>
    <w:rsid w:val="00566F0D"/>
    <w:pPr>
      <w:widowControl w:val="0"/>
      <w:shd w:val="clear" w:color="auto" w:fill="FFFFFF"/>
      <w:spacing w:after="0" w:line="0" w:lineRule="atLeast"/>
    </w:pPr>
    <w:rPr>
      <w:spacing w:val="-2"/>
      <w:sz w:val="19"/>
      <w:szCs w:val="19"/>
    </w:rPr>
  </w:style>
  <w:style w:type="character" w:customStyle="1" w:styleId="9Exact">
    <w:name w:val="Основной текст (9) Exact"/>
    <w:link w:val="93"/>
    <w:rsid w:val="00566F0D"/>
    <w:rPr>
      <w:b/>
      <w:bCs/>
      <w:spacing w:val="3"/>
      <w:sz w:val="21"/>
      <w:szCs w:val="21"/>
      <w:shd w:val="clear" w:color="auto" w:fill="FFFFFF"/>
      <w:lang w:val="en-US"/>
    </w:rPr>
  </w:style>
  <w:style w:type="paragraph" w:customStyle="1" w:styleId="93">
    <w:name w:val="Основной текст (9)"/>
    <w:basedOn w:val="a3"/>
    <w:link w:val="9Exact"/>
    <w:rsid w:val="00566F0D"/>
    <w:pPr>
      <w:widowControl w:val="0"/>
      <w:shd w:val="clear" w:color="auto" w:fill="FFFFFF"/>
      <w:spacing w:after="0" w:line="0" w:lineRule="atLeast"/>
    </w:pPr>
    <w:rPr>
      <w:b/>
      <w:bCs/>
      <w:spacing w:val="3"/>
      <w:sz w:val="21"/>
      <w:szCs w:val="21"/>
      <w:lang w:val="en-US"/>
    </w:rPr>
  </w:style>
  <w:style w:type="character" w:customStyle="1" w:styleId="afc">
    <w:name w:val="a"/>
    <w:basedOn w:val="a4"/>
    <w:rsid w:val="00566F0D"/>
  </w:style>
  <w:style w:type="character" w:customStyle="1" w:styleId="75pt">
    <w:name w:val="Основной текст + 7;5 pt"/>
    <w:basedOn w:val="ac"/>
    <w:rsid w:val="00566F0D"/>
    <w:rPr>
      <w:b w:val="0"/>
      <w:bCs w:val="0"/>
      <w:i w:val="0"/>
      <w:iCs w:val="0"/>
      <w:smallCaps w:val="0"/>
      <w:strike w:val="0"/>
      <w:spacing w:val="0"/>
      <w:w w:val="100"/>
      <w:position w:val="0"/>
      <w:sz w:val="15"/>
      <w:szCs w:val="15"/>
      <w:u w:val="none"/>
      <w:lang w:val="ru-RU"/>
    </w:rPr>
  </w:style>
  <w:style w:type="character" w:customStyle="1" w:styleId="afd">
    <w:name w:val="Схема документа Знак"/>
    <w:basedOn w:val="a4"/>
    <w:link w:val="afe"/>
    <w:uiPriority w:val="99"/>
    <w:rsid w:val="00566F0D"/>
    <w:rPr>
      <w:rFonts w:ascii="Tahoma" w:eastAsia="Times New Roman" w:hAnsi="Tahoma" w:cs="Tahoma"/>
      <w:sz w:val="20"/>
      <w:szCs w:val="20"/>
      <w:shd w:val="clear" w:color="auto" w:fill="000080"/>
    </w:rPr>
  </w:style>
  <w:style w:type="paragraph" w:styleId="afe">
    <w:name w:val="Document Map"/>
    <w:basedOn w:val="a3"/>
    <w:link w:val="afd"/>
    <w:uiPriority w:val="99"/>
    <w:rsid w:val="00566F0D"/>
    <w:pPr>
      <w:shd w:val="clear" w:color="auto" w:fill="000080"/>
      <w:spacing w:after="0" w:line="240" w:lineRule="auto"/>
    </w:pPr>
    <w:rPr>
      <w:rFonts w:ascii="Tahoma" w:eastAsia="Times New Roman" w:hAnsi="Tahoma" w:cs="Tahoma"/>
      <w:sz w:val="20"/>
      <w:szCs w:val="20"/>
    </w:rPr>
  </w:style>
  <w:style w:type="character" w:customStyle="1" w:styleId="14">
    <w:name w:val="Схема документа Знак1"/>
    <w:basedOn w:val="a4"/>
    <w:link w:val="afe"/>
    <w:uiPriority w:val="99"/>
    <w:semiHidden/>
    <w:rsid w:val="00566F0D"/>
    <w:rPr>
      <w:rFonts w:ascii="Tahoma" w:hAnsi="Tahoma" w:cs="Tahoma"/>
      <w:sz w:val="16"/>
      <w:szCs w:val="16"/>
    </w:rPr>
  </w:style>
  <w:style w:type="character" w:customStyle="1" w:styleId="35">
    <w:name w:val="Основной текст (3)_"/>
    <w:basedOn w:val="a4"/>
    <w:link w:val="36"/>
    <w:rsid w:val="00566F0D"/>
    <w:rPr>
      <w:rFonts w:ascii="Times New Roman" w:eastAsia="Times New Roman" w:hAnsi="Times New Roman" w:cs="Times New Roman"/>
      <w:b/>
      <w:bCs/>
      <w:sz w:val="27"/>
      <w:szCs w:val="27"/>
      <w:shd w:val="clear" w:color="auto" w:fill="FFFFFF"/>
    </w:rPr>
  </w:style>
  <w:style w:type="paragraph" w:customStyle="1" w:styleId="36">
    <w:name w:val="Основной текст (3)"/>
    <w:basedOn w:val="a3"/>
    <w:link w:val="35"/>
    <w:rsid w:val="00566F0D"/>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character" w:customStyle="1" w:styleId="aff">
    <w:name w:val="Подпись к таблице_"/>
    <w:basedOn w:val="a4"/>
    <w:link w:val="aff0"/>
    <w:rsid w:val="00566F0D"/>
    <w:rPr>
      <w:rFonts w:ascii="Times New Roman" w:eastAsia="Times New Roman" w:hAnsi="Times New Roman" w:cs="Times New Roman"/>
      <w:sz w:val="28"/>
      <w:szCs w:val="28"/>
      <w:shd w:val="clear" w:color="auto" w:fill="FFFFFF"/>
    </w:rPr>
  </w:style>
  <w:style w:type="paragraph" w:customStyle="1" w:styleId="aff0">
    <w:name w:val="Подпись к таблице"/>
    <w:basedOn w:val="a3"/>
    <w:link w:val="aff"/>
    <w:rsid w:val="00566F0D"/>
    <w:pPr>
      <w:widowControl w:val="0"/>
      <w:shd w:val="clear" w:color="auto" w:fill="FFFFFF"/>
      <w:spacing w:after="0" w:line="322" w:lineRule="exact"/>
      <w:jc w:val="right"/>
    </w:pPr>
    <w:rPr>
      <w:rFonts w:ascii="Times New Roman" w:eastAsia="Times New Roman" w:hAnsi="Times New Roman" w:cs="Times New Roman"/>
      <w:sz w:val="28"/>
      <w:szCs w:val="28"/>
    </w:rPr>
  </w:style>
  <w:style w:type="character" w:customStyle="1" w:styleId="115pt">
    <w:name w:val="Основной текст + 11;5 pt;Полужирный"/>
    <w:basedOn w:val="ac"/>
    <w:rsid w:val="00566F0D"/>
    <w:rPr>
      <w:b/>
      <w:bCs/>
      <w:i w:val="0"/>
      <w:iCs w:val="0"/>
      <w:smallCaps w:val="0"/>
      <w:strike w:val="0"/>
      <w:spacing w:val="0"/>
      <w:w w:val="100"/>
      <w:position w:val="0"/>
      <w:sz w:val="23"/>
      <w:szCs w:val="23"/>
      <w:u w:val="none"/>
      <w:lang w:val="ru-RU"/>
    </w:rPr>
  </w:style>
  <w:style w:type="paragraph" w:customStyle="1" w:styleId="28">
    <w:name w:val="Основной текст2"/>
    <w:basedOn w:val="a3"/>
    <w:qFormat/>
    <w:rsid w:val="00566F0D"/>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character" w:customStyle="1" w:styleId="aff1">
    <w:name w:val="Основной текст + Полужирный"/>
    <w:aliases w:val="Интервал 0 pt"/>
    <w:basedOn w:val="ac"/>
    <w:rsid w:val="00566F0D"/>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c"/>
    <w:rsid w:val="00566F0D"/>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c"/>
    <w:rsid w:val="00566F0D"/>
    <w:rPr>
      <w:b/>
      <w:bCs/>
      <w:i w:val="0"/>
      <w:iCs w:val="0"/>
      <w:smallCaps w:val="0"/>
      <w:strike w:val="0"/>
      <w:spacing w:val="0"/>
      <w:w w:val="100"/>
      <w:position w:val="0"/>
      <w:sz w:val="24"/>
      <w:szCs w:val="24"/>
      <w:u w:val="none"/>
      <w:lang w:val="en-US"/>
    </w:rPr>
  </w:style>
  <w:style w:type="character" w:customStyle="1" w:styleId="37">
    <w:name w:val="Основной текст (3) + Не полужирный"/>
    <w:basedOn w:val="35"/>
    <w:rsid w:val="00566F0D"/>
    <w:rPr>
      <w:i w:val="0"/>
      <w:iCs w:val="0"/>
      <w:smallCaps w:val="0"/>
      <w:strike w:val="0"/>
      <w:color w:val="000000"/>
      <w:spacing w:val="0"/>
      <w:w w:val="100"/>
      <w:position w:val="0"/>
      <w:sz w:val="28"/>
      <w:szCs w:val="28"/>
      <w:u w:val="none"/>
      <w:lang w:val="ru-RU"/>
    </w:rPr>
  </w:style>
  <w:style w:type="paragraph" w:customStyle="1" w:styleId="15">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70">
    <w:name w:val="Заголовок 7 Знак"/>
    <w:basedOn w:val="a4"/>
    <w:link w:val="7"/>
    <w:uiPriority w:val="99"/>
    <w:rsid w:val="004F6A92"/>
    <w:rPr>
      <w:rFonts w:ascii="Times New Roman" w:eastAsia="Times New Roman" w:hAnsi="Times New Roman" w:cs="Times New Roman"/>
      <w:sz w:val="32"/>
      <w:szCs w:val="20"/>
    </w:rPr>
  </w:style>
  <w:style w:type="character" w:customStyle="1" w:styleId="90">
    <w:name w:val="Заголовок 9 Знак"/>
    <w:basedOn w:val="a4"/>
    <w:link w:val="9"/>
    <w:rsid w:val="004F6A92"/>
    <w:rPr>
      <w:rFonts w:ascii="Times New Roman" w:eastAsia="Times New Roman" w:hAnsi="Times New Roman" w:cs="Times New Roman"/>
      <w:sz w:val="28"/>
      <w:szCs w:val="20"/>
    </w:rPr>
  </w:style>
  <w:style w:type="character" w:customStyle="1" w:styleId="aff2">
    <w:name w:val="Основной текст Знак"/>
    <w:basedOn w:val="a4"/>
    <w:link w:val="aff3"/>
    <w:rsid w:val="004F6A92"/>
    <w:rPr>
      <w:rFonts w:ascii="Times New Roman" w:eastAsia="Times New Roman" w:hAnsi="Times New Roman" w:cs="Times New Roman"/>
      <w:i/>
      <w:iCs/>
      <w:sz w:val="24"/>
      <w:szCs w:val="20"/>
    </w:rPr>
  </w:style>
  <w:style w:type="paragraph" w:styleId="aff3">
    <w:name w:val="Body Text"/>
    <w:basedOn w:val="a3"/>
    <w:link w:val="aff2"/>
    <w:rsid w:val="004F6A92"/>
    <w:pPr>
      <w:spacing w:after="0" w:line="240" w:lineRule="auto"/>
    </w:pPr>
    <w:rPr>
      <w:rFonts w:ascii="Times New Roman" w:eastAsia="Times New Roman" w:hAnsi="Times New Roman" w:cs="Times New Roman"/>
      <w:i/>
      <w:iCs/>
      <w:sz w:val="24"/>
      <w:szCs w:val="20"/>
    </w:rPr>
  </w:style>
  <w:style w:type="paragraph" w:customStyle="1" w:styleId="29">
    <w:name w:val="Стиль2"/>
    <w:basedOn w:val="a3"/>
    <w:link w:val="2a"/>
    <w:qFormat/>
    <w:rsid w:val="004F6A92"/>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a">
    <w:name w:val="Стиль2 Знак"/>
    <w:basedOn w:val="a4"/>
    <w:link w:val="29"/>
    <w:rsid w:val="004F6A92"/>
    <w:rPr>
      <w:rFonts w:ascii="Times New Roman" w:eastAsiaTheme="minorHAnsi" w:hAnsi="Times New Roman" w:cs="Times New Roman"/>
      <w:b/>
      <w:sz w:val="28"/>
      <w:szCs w:val="28"/>
      <w:lang w:eastAsia="en-US"/>
    </w:rPr>
  </w:style>
  <w:style w:type="paragraph" w:customStyle="1" w:styleId="16">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50">
    <w:name w:val="Заголовок 5 Знак"/>
    <w:basedOn w:val="a4"/>
    <w:link w:val="5"/>
    <w:rsid w:val="0043267F"/>
    <w:rPr>
      <w:rFonts w:ascii="Times New Roman" w:eastAsia="Times New Roman" w:hAnsi="Times New Roman" w:cs="Times New Roman"/>
      <w:sz w:val="32"/>
      <w:szCs w:val="24"/>
    </w:rPr>
  </w:style>
  <w:style w:type="character" w:customStyle="1" w:styleId="60">
    <w:name w:val="Заголовок 6 Знак"/>
    <w:basedOn w:val="a4"/>
    <w:link w:val="6"/>
    <w:rsid w:val="0043267F"/>
    <w:rPr>
      <w:rFonts w:ascii="Times New Roman" w:eastAsia="Times New Roman" w:hAnsi="Times New Roman" w:cs="Times New Roman"/>
      <w:sz w:val="28"/>
      <w:szCs w:val="24"/>
    </w:rPr>
  </w:style>
  <w:style w:type="character" w:styleId="aff4">
    <w:name w:val="page number"/>
    <w:basedOn w:val="a4"/>
    <w:rsid w:val="0043267F"/>
  </w:style>
  <w:style w:type="paragraph" w:styleId="aff5">
    <w:name w:val="Title"/>
    <w:basedOn w:val="a3"/>
    <w:link w:val="aff6"/>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6">
    <w:name w:val="Название Знак"/>
    <w:basedOn w:val="a4"/>
    <w:link w:val="aff5"/>
    <w:rsid w:val="0043267F"/>
    <w:rPr>
      <w:rFonts w:ascii="Times New Roman" w:eastAsia="Times New Roman" w:hAnsi="Times New Roman" w:cs="Times New Roman"/>
      <w:i/>
      <w:iCs/>
      <w:sz w:val="28"/>
      <w:szCs w:val="24"/>
    </w:rPr>
  </w:style>
  <w:style w:type="paragraph" w:styleId="2b">
    <w:name w:val="Body Text 2"/>
    <w:basedOn w:val="a3"/>
    <w:link w:val="2c"/>
    <w:rsid w:val="0043267F"/>
    <w:pPr>
      <w:spacing w:after="0" w:line="240" w:lineRule="auto"/>
    </w:pPr>
    <w:rPr>
      <w:rFonts w:ascii="Times New Roman" w:eastAsia="Times New Roman" w:hAnsi="Times New Roman" w:cs="Times New Roman"/>
      <w:b/>
      <w:bCs/>
      <w:spacing w:val="20"/>
      <w:sz w:val="44"/>
      <w:szCs w:val="24"/>
    </w:rPr>
  </w:style>
  <w:style w:type="character" w:customStyle="1" w:styleId="2c">
    <w:name w:val="Основной текст 2 Знак"/>
    <w:basedOn w:val="a4"/>
    <w:link w:val="2b"/>
    <w:rsid w:val="0043267F"/>
    <w:rPr>
      <w:rFonts w:ascii="Times New Roman" w:eastAsia="Times New Roman" w:hAnsi="Times New Roman" w:cs="Times New Roman"/>
      <w:b/>
      <w:bCs/>
      <w:spacing w:val="20"/>
      <w:sz w:val="44"/>
      <w:szCs w:val="24"/>
    </w:rPr>
  </w:style>
  <w:style w:type="paragraph" w:styleId="aff7">
    <w:name w:val="Subtitle"/>
    <w:basedOn w:val="a3"/>
    <w:link w:val="aff8"/>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8">
    <w:name w:val="Подзаголовок Знак"/>
    <w:basedOn w:val="a4"/>
    <w:link w:val="aff7"/>
    <w:rsid w:val="0043267F"/>
    <w:rPr>
      <w:rFonts w:ascii="Times New Roman" w:eastAsia="Times New Roman" w:hAnsi="Times New Roman" w:cs="Times New Roman"/>
      <w:i/>
      <w:iCs/>
      <w:sz w:val="28"/>
      <w:szCs w:val="24"/>
    </w:rPr>
  </w:style>
  <w:style w:type="paragraph" w:customStyle="1" w:styleId="FR1">
    <w:name w:val="FR1"/>
    <w:rsid w:val="0043267F"/>
    <w:pPr>
      <w:widowControl w:val="0"/>
      <w:autoSpaceDE w:val="0"/>
      <w:autoSpaceDN w:val="0"/>
      <w:adjustRightInd w:val="0"/>
      <w:spacing w:after="0" w:line="240" w:lineRule="auto"/>
      <w:ind w:left="3440"/>
      <w:jc w:val="center"/>
    </w:pPr>
    <w:rPr>
      <w:rFonts w:ascii="Arial" w:eastAsia="Times New Roman" w:hAnsi="Arial" w:cs="Arial"/>
      <w:i/>
      <w:iCs/>
      <w:sz w:val="24"/>
      <w:szCs w:val="24"/>
    </w:rPr>
  </w:style>
  <w:style w:type="paragraph" w:styleId="aff9">
    <w:name w:val="Body Text Indent"/>
    <w:basedOn w:val="a3"/>
    <w:link w:val="17"/>
    <w:rsid w:val="0043267F"/>
    <w:pPr>
      <w:spacing w:after="0" w:line="240" w:lineRule="auto"/>
      <w:ind w:firstLine="709"/>
      <w:jc w:val="both"/>
    </w:pPr>
    <w:rPr>
      <w:rFonts w:ascii="Times New Roman" w:eastAsia="Times New Roman" w:hAnsi="Times New Roman" w:cs="Times New Roman"/>
      <w:sz w:val="28"/>
      <w:szCs w:val="24"/>
    </w:rPr>
  </w:style>
  <w:style w:type="character" w:customStyle="1" w:styleId="affa">
    <w:name w:val="Основной текст с отступом Знак"/>
    <w:basedOn w:val="a4"/>
    <w:link w:val="aff9"/>
    <w:rsid w:val="0043267F"/>
  </w:style>
  <w:style w:type="character" w:customStyle="1" w:styleId="17">
    <w:name w:val="Основной текст с отступом Знак1"/>
    <w:link w:val="aff9"/>
    <w:rsid w:val="0043267F"/>
    <w:rPr>
      <w:rFonts w:ascii="Times New Roman" w:eastAsia="Times New Roman" w:hAnsi="Times New Roman" w:cs="Times New Roman"/>
      <w:sz w:val="28"/>
      <w:szCs w:val="24"/>
    </w:rPr>
  </w:style>
  <w:style w:type="paragraph" w:styleId="2d">
    <w:name w:val="Body Text Indent 2"/>
    <w:basedOn w:val="a3"/>
    <w:link w:val="2e"/>
    <w:uiPriority w:val="99"/>
    <w:rsid w:val="0043267F"/>
    <w:pPr>
      <w:spacing w:after="0" w:line="240" w:lineRule="auto"/>
      <w:ind w:firstLine="709"/>
    </w:pPr>
    <w:rPr>
      <w:rFonts w:ascii="Times New Roman" w:eastAsia="Times New Roman" w:hAnsi="Times New Roman" w:cs="Times New Roman"/>
      <w:sz w:val="28"/>
      <w:szCs w:val="24"/>
    </w:rPr>
  </w:style>
  <w:style w:type="character" w:customStyle="1" w:styleId="2e">
    <w:name w:val="Основной текст с отступом 2 Знак"/>
    <w:basedOn w:val="a4"/>
    <w:link w:val="2d"/>
    <w:uiPriority w:val="99"/>
    <w:rsid w:val="0043267F"/>
    <w:rPr>
      <w:rFonts w:ascii="Times New Roman" w:eastAsia="Times New Roman" w:hAnsi="Times New Roman" w:cs="Times New Roman"/>
      <w:sz w:val="28"/>
      <w:szCs w:val="24"/>
    </w:rPr>
  </w:style>
  <w:style w:type="paragraph" w:styleId="affb">
    <w:name w:val="Block Text"/>
    <w:basedOn w:val="a3"/>
    <w:rsid w:val="0043267F"/>
    <w:pPr>
      <w:widowControl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38">
    <w:name w:val="Body Text Indent 3"/>
    <w:basedOn w:val="a3"/>
    <w:link w:val="39"/>
    <w:uiPriority w:val="99"/>
    <w:rsid w:val="0043267F"/>
    <w:pPr>
      <w:widowControl w:val="0"/>
      <w:autoSpaceDE w:val="0"/>
      <w:autoSpaceDN w:val="0"/>
      <w:adjustRightInd w:val="0"/>
      <w:spacing w:before="300" w:after="0" w:line="260" w:lineRule="auto"/>
      <w:ind w:left="400"/>
      <w:jc w:val="center"/>
    </w:pPr>
    <w:rPr>
      <w:rFonts w:ascii="Times New Roman" w:eastAsia="Times New Roman" w:hAnsi="Times New Roman" w:cs="Times New Roman"/>
      <w:sz w:val="28"/>
      <w:szCs w:val="24"/>
    </w:rPr>
  </w:style>
  <w:style w:type="character" w:customStyle="1" w:styleId="39">
    <w:name w:val="Основной текст с отступом 3 Знак"/>
    <w:basedOn w:val="a4"/>
    <w:link w:val="38"/>
    <w:uiPriority w:val="99"/>
    <w:rsid w:val="0043267F"/>
    <w:rPr>
      <w:rFonts w:ascii="Times New Roman" w:eastAsia="Times New Roman" w:hAnsi="Times New Roman" w:cs="Times New Roman"/>
      <w:sz w:val="28"/>
      <w:szCs w:val="24"/>
    </w:rPr>
  </w:style>
  <w:style w:type="paragraph" w:styleId="z-">
    <w:name w:val="HTML Bottom of Form"/>
    <w:basedOn w:val="a3"/>
    <w:next w:val="a3"/>
    <w:link w:val="z-0"/>
    <w:hidden/>
    <w:rsid w:val="0043267F"/>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4"/>
    <w:link w:val="z-"/>
    <w:rsid w:val="0043267F"/>
    <w:rPr>
      <w:rFonts w:ascii="Arial" w:eastAsia="Times New Roman" w:hAnsi="Arial" w:cs="Arial"/>
      <w:vanish/>
      <w:sz w:val="16"/>
      <w:szCs w:val="16"/>
    </w:rPr>
  </w:style>
  <w:style w:type="paragraph" w:styleId="z-1">
    <w:name w:val="HTML Top of Form"/>
    <w:basedOn w:val="a3"/>
    <w:next w:val="a3"/>
    <w:link w:val="z-2"/>
    <w:hidden/>
    <w:rsid w:val="0043267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4"/>
    <w:link w:val="z-1"/>
    <w:rsid w:val="0043267F"/>
    <w:rPr>
      <w:rFonts w:ascii="Arial" w:eastAsia="Times New Roman" w:hAnsi="Arial" w:cs="Arial"/>
      <w:vanish/>
      <w:sz w:val="16"/>
      <w:szCs w:val="16"/>
    </w:rPr>
  </w:style>
  <w:style w:type="paragraph" w:customStyle="1" w:styleId="affc">
    <w:name w:val="Обычный для диплома"/>
    <w:basedOn w:val="a3"/>
    <w:rsid w:val="0043267F"/>
    <w:pPr>
      <w:spacing w:after="0" w:line="240" w:lineRule="auto"/>
      <w:ind w:firstLine="720"/>
      <w:jc w:val="both"/>
    </w:pPr>
    <w:rPr>
      <w:rFonts w:ascii="Arial" w:eastAsia="Times New Roman" w:hAnsi="Arial" w:cs="Times New Roman"/>
      <w:sz w:val="24"/>
      <w:szCs w:val="20"/>
    </w:rPr>
  </w:style>
  <w:style w:type="paragraph" w:customStyle="1" w:styleId="affd">
    <w:name w:val="Чертежный"/>
    <w:rsid w:val="0043267F"/>
    <w:pPr>
      <w:spacing w:after="0" w:line="240" w:lineRule="auto"/>
      <w:jc w:val="both"/>
    </w:pPr>
    <w:rPr>
      <w:rFonts w:ascii="ISOCPEUR" w:eastAsia="Times New Roman" w:hAnsi="ISOCPEUR" w:cs="Times New Roman"/>
      <w:i/>
      <w:sz w:val="28"/>
      <w:szCs w:val="20"/>
      <w:lang w:val="uk-UA"/>
    </w:rPr>
  </w:style>
  <w:style w:type="paragraph" w:customStyle="1" w:styleId="Web">
    <w:name w:val="Обычный (Web)"/>
    <w:basedOn w:val="a3"/>
    <w:rsid w:val="0043267F"/>
    <w:pPr>
      <w:spacing w:before="100" w:after="100" w:line="240" w:lineRule="auto"/>
    </w:pPr>
    <w:rPr>
      <w:rFonts w:ascii="Arial Unicode MS" w:eastAsia="Arial Unicode MS" w:hAnsi="Arial Unicode MS" w:cs="Times New Roman"/>
      <w:sz w:val="24"/>
      <w:szCs w:val="24"/>
    </w:rPr>
  </w:style>
  <w:style w:type="paragraph" w:styleId="3a">
    <w:name w:val="Body Text 3"/>
    <w:basedOn w:val="a3"/>
    <w:link w:val="3b"/>
    <w:rsid w:val="0043267F"/>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4"/>
    <w:link w:val="3a"/>
    <w:rsid w:val="0043267F"/>
    <w:rPr>
      <w:rFonts w:ascii="Times New Roman" w:eastAsia="Times New Roman" w:hAnsi="Times New Roman" w:cs="Times New Roman"/>
      <w:sz w:val="16"/>
      <w:szCs w:val="16"/>
    </w:rPr>
  </w:style>
  <w:style w:type="paragraph" w:styleId="2f">
    <w:name w:val="List 2"/>
    <w:basedOn w:val="a3"/>
    <w:rsid w:val="0043267F"/>
    <w:pPr>
      <w:spacing w:after="0" w:line="240" w:lineRule="auto"/>
      <w:ind w:left="566" w:hanging="283"/>
    </w:pPr>
    <w:rPr>
      <w:rFonts w:ascii="Times New Roman" w:eastAsia="Times New Roman" w:hAnsi="Times New Roman" w:cs="Times New Roman"/>
      <w:sz w:val="20"/>
      <w:szCs w:val="20"/>
    </w:rPr>
  </w:style>
  <w:style w:type="paragraph" w:customStyle="1" w:styleId="ConsNormal">
    <w:name w:val="ConsNormal"/>
    <w:rsid w:val="0043267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43267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fe">
    <w:name w:val="Body Text First Indent"/>
    <w:basedOn w:val="aff3"/>
    <w:link w:val="afff"/>
    <w:rsid w:val="0043267F"/>
    <w:pPr>
      <w:spacing w:after="120"/>
      <w:ind w:firstLine="210"/>
    </w:pPr>
    <w:rPr>
      <w:i w:val="0"/>
      <w:iCs w:val="0"/>
      <w:szCs w:val="24"/>
    </w:rPr>
  </w:style>
  <w:style w:type="character" w:customStyle="1" w:styleId="afff">
    <w:name w:val="Красная строка Знак"/>
    <w:basedOn w:val="aff2"/>
    <w:link w:val="affe"/>
    <w:rsid w:val="0043267F"/>
    <w:rPr>
      <w:szCs w:val="24"/>
    </w:rPr>
  </w:style>
  <w:style w:type="paragraph" w:styleId="2f0">
    <w:name w:val="Body Text First Indent 2"/>
    <w:basedOn w:val="aff9"/>
    <w:link w:val="2f1"/>
    <w:rsid w:val="0043267F"/>
    <w:pPr>
      <w:spacing w:after="120"/>
      <w:ind w:left="283" w:firstLine="210"/>
      <w:jc w:val="left"/>
    </w:pPr>
    <w:rPr>
      <w:sz w:val="24"/>
    </w:rPr>
  </w:style>
  <w:style w:type="character" w:customStyle="1" w:styleId="2f1">
    <w:name w:val="Красная строка 2 Знак"/>
    <w:basedOn w:val="affa"/>
    <w:link w:val="2f0"/>
    <w:rsid w:val="0043267F"/>
    <w:rPr>
      <w:rFonts w:ascii="Times New Roman" w:eastAsia="Times New Roman" w:hAnsi="Times New Roman" w:cs="Times New Roman"/>
      <w:sz w:val="24"/>
      <w:szCs w:val="24"/>
    </w:rPr>
  </w:style>
  <w:style w:type="paragraph" w:customStyle="1" w:styleId="2f2">
    <w:name w:val="Нижний колонтитул 2"/>
    <w:basedOn w:val="af4"/>
    <w:rsid w:val="0043267F"/>
    <w:pPr>
      <w:tabs>
        <w:tab w:val="clear" w:pos="4677"/>
        <w:tab w:val="clear" w:pos="9355"/>
        <w:tab w:val="center" w:pos="4153"/>
        <w:tab w:val="right" w:pos="8306"/>
      </w:tabs>
      <w:overflowPunct w:val="0"/>
      <w:autoSpaceDE w:val="0"/>
      <w:autoSpaceDN w:val="0"/>
      <w:adjustRightInd w:val="0"/>
      <w:ind w:left="113" w:right="113" w:firstLine="1"/>
      <w:jc w:val="center"/>
      <w:textAlignment w:val="baseline"/>
    </w:pPr>
    <w:rPr>
      <w:rFonts w:ascii="Arial" w:eastAsia="Times New Roman" w:hAnsi="Arial" w:cs="Times New Roman"/>
      <w:i/>
      <w:sz w:val="20"/>
      <w:szCs w:val="20"/>
      <w:lang w:eastAsia="ru-RU"/>
    </w:rPr>
  </w:style>
  <w:style w:type="paragraph" w:customStyle="1" w:styleId="afff0">
    <w:name w:val="Линин"/>
    <w:basedOn w:val="a3"/>
    <w:rsid w:val="0043267F"/>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1">
    <w:name w:val="абсолютно правельный стиль"/>
    <w:basedOn w:val="a3"/>
    <w:rsid w:val="0043267F"/>
    <w:pPr>
      <w:numPr>
        <w:numId w:val="23"/>
      </w:num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FR2">
    <w:name w:val="FR2"/>
    <w:rsid w:val="0043267F"/>
    <w:pPr>
      <w:widowControl w:val="0"/>
      <w:autoSpaceDE w:val="0"/>
      <w:autoSpaceDN w:val="0"/>
      <w:adjustRightInd w:val="0"/>
      <w:spacing w:after="0" w:line="240" w:lineRule="auto"/>
      <w:ind w:firstLine="320"/>
    </w:pPr>
    <w:rPr>
      <w:rFonts w:ascii="Times New Roman" w:eastAsia="Times New Roman" w:hAnsi="Times New Roman" w:cs="Times New Roman"/>
    </w:rPr>
  </w:style>
  <w:style w:type="paragraph" w:customStyle="1" w:styleId="afff1">
    <w:name w:val="Таблица"/>
    <w:basedOn w:val="a3"/>
    <w:next w:val="aff3"/>
    <w:rsid w:val="0043267F"/>
    <w:pPr>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paragraph" w:customStyle="1" w:styleId="ConsTitle">
    <w:name w:val="ConsTitle"/>
    <w:rsid w:val="0043267F"/>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18">
    <w:name w:val="Стиль1"/>
    <w:basedOn w:val="a3"/>
    <w:link w:val="19"/>
    <w:qFormat/>
    <w:rsid w:val="0043267F"/>
    <w:pPr>
      <w:spacing w:after="0" w:line="240" w:lineRule="auto"/>
      <w:ind w:firstLine="720"/>
      <w:jc w:val="center"/>
    </w:pPr>
    <w:rPr>
      <w:rFonts w:ascii="Times New Roman" w:eastAsia="Times New Roman" w:hAnsi="Times New Roman" w:cs="Times New Roman"/>
      <w:b/>
      <w:sz w:val="28"/>
      <w:szCs w:val="28"/>
    </w:rPr>
  </w:style>
  <w:style w:type="character" w:customStyle="1" w:styleId="19">
    <w:name w:val="Стиль1 Знак"/>
    <w:link w:val="18"/>
    <w:rsid w:val="0043267F"/>
    <w:rPr>
      <w:rFonts w:ascii="Times New Roman" w:eastAsia="Times New Roman" w:hAnsi="Times New Roman" w:cs="Times New Roman"/>
      <w:b/>
      <w:sz w:val="28"/>
      <w:szCs w:val="28"/>
    </w:rPr>
  </w:style>
  <w:style w:type="character" w:customStyle="1" w:styleId="8pt0pt0">
    <w:name w:val="Основной текст + 8 pt;Интервал 0 pt"/>
    <w:rsid w:val="0043267F"/>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character" w:customStyle="1" w:styleId="afa">
    <w:name w:val="Без интервала Знак"/>
    <w:link w:val="af9"/>
    <w:uiPriority w:val="1"/>
    <w:rsid w:val="00E322C7"/>
    <w:rPr>
      <w:rFonts w:ascii="Calibri" w:eastAsia="Times New Roman" w:hAnsi="Calibri" w:cs="Times New Roman"/>
      <w:lang w:eastAsia="en-US"/>
    </w:rPr>
  </w:style>
  <w:style w:type="paragraph" w:customStyle="1" w:styleId="Standard">
    <w:name w:val="Standard"/>
    <w:rsid w:val="00544F23"/>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74">
    <w:name w:val="Основной текст7"/>
    <w:basedOn w:val="a3"/>
    <w:rsid w:val="00161ADC"/>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CharChar">
    <w:name w:val="Char Char"/>
    <w:basedOn w:val="a3"/>
    <w:rsid w:val="0035446D"/>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rsid w:val="0035446D"/>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35446D"/>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afff2">
    <w:name w:val="Содержимое таблицы"/>
    <w:basedOn w:val="a3"/>
    <w:rsid w:val="0035446D"/>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3">
    <w:name w:val="Placeholder Text"/>
    <w:basedOn w:val="a4"/>
    <w:uiPriority w:val="99"/>
    <w:semiHidden/>
    <w:rsid w:val="0035446D"/>
    <w:rPr>
      <w:color w:val="808080"/>
    </w:rPr>
  </w:style>
  <w:style w:type="paragraph" w:customStyle="1" w:styleId="THR11">
    <w:name w:val="THR 11"/>
    <w:basedOn w:val="a3"/>
    <w:link w:val="THR110"/>
    <w:qFormat/>
    <w:rsid w:val="0035446D"/>
    <w:pPr>
      <w:spacing w:after="0" w:line="240" w:lineRule="auto"/>
      <w:jc w:val="both"/>
    </w:pPr>
    <w:rPr>
      <w:rFonts w:ascii="Times New Roman" w:eastAsia="Calibri" w:hAnsi="Times New Roman" w:cs="Times New Roman"/>
      <w:lang w:eastAsia="en-US"/>
    </w:rPr>
  </w:style>
  <w:style w:type="character" w:customStyle="1" w:styleId="THR110">
    <w:name w:val="THR 11 Знак"/>
    <w:basedOn w:val="a4"/>
    <w:link w:val="THR11"/>
    <w:rsid w:val="0035446D"/>
    <w:rPr>
      <w:rFonts w:ascii="Times New Roman" w:eastAsia="Calibri" w:hAnsi="Times New Roman" w:cs="Times New Roman"/>
      <w:lang w:eastAsia="en-US"/>
    </w:rPr>
  </w:style>
  <w:style w:type="character" w:customStyle="1" w:styleId="95pt">
    <w:name w:val="Основной текст + 9;5 pt;Полужирный"/>
    <w:rsid w:val="00023C3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2">
    <w:name w:val="Основной текст6"/>
    <w:basedOn w:val="a3"/>
    <w:rsid w:val="00023C34"/>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2">
    <w:name w:val="Основной текст (5)_"/>
    <w:basedOn w:val="a4"/>
    <w:link w:val="53"/>
    <w:rsid w:val="00023C34"/>
    <w:rPr>
      <w:rFonts w:ascii="Times New Roman" w:eastAsia="Times New Roman" w:hAnsi="Times New Roman" w:cs="Times New Roman"/>
      <w:b/>
      <w:bCs/>
      <w:spacing w:val="3"/>
      <w:shd w:val="clear" w:color="auto" w:fill="FFFFFF"/>
    </w:rPr>
  </w:style>
  <w:style w:type="character" w:customStyle="1" w:styleId="0pt">
    <w:name w:val="Основной текст + Полужирный;Интервал 0 pt"/>
    <w:basedOn w:val="ac"/>
    <w:rsid w:val="00023C34"/>
    <w:rPr>
      <w:b/>
      <w:bCs/>
      <w:i w:val="0"/>
      <w:iCs w:val="0"/>
      <w:smallCaps w:val="0"/>
      <w:strike w:val="0"/>
      <w:spacing w:val="3"/>
      <w:w w:val="100"/>
      <w:position w:val="0"/>
      <w:sz w:val="22"/>
      <w:szCs w:val="22"/>
      <w:u w:val="none"/>
      <w:lang w:val="ru-RU"/>
    </w:rPr>
  </w:style>
  <w:style w:type="paragraph" w:customStyle="1" w:styleId="53">
    <w:name w:val="Основной текст (5)"/>
    <w:basedOn w:val="a3"/>
    <w:link w:val="52"/>
    <w:rsid w:val="00023C34"/>
    <w:pPr>
      <w:widowControl w:val="0"/>
      <w:shd w:val="clear" w:color="auto" w:fill="FFFFFF"/>
      <w:spacing w:after="0" w:line="413" w:lineRule="exact"/>
      <w:ind w:hanging="420"/>
    </w:pPr>
    <w:rPr>
      <w:rFonts w:ascii="Times New Roman" w:eastAsia="Times New Roman" w:hAnsi="Times New Roman" w:cs="Times New Roman"/>
      <w:b/>
      <w:bCs/>
      <w:spacing w:val="3"/>
    </w:rPr>
  </w:style>
  <w:style w:type="character" w:customStyle="1" w:styleId="1a">
    <w:name w:val="Заголовок №1_"/>
    <w:basedOn w:val="a4"/>
    <w:link w:val="1b"/>
    <w:rsid w:val="00023C34"/>
    <w:rPr>
      <w:rFonts w:ascii="Times New Roman" w:eastAsia="Times New Roman" w:hAnsi="Times New Roman" w:cs="Times New Roman"/>
      <w:b/>
      <w:bCs/>
      <w:spacing w:val="3"/>
      <w:shd w:val="clear" w:color="auto" w:fill="FFFFFF"/>
    </w:rPr>
  </w:style>
  <w:style w:type="paragraph" w:customStyle="1" w:styleId="1b">
    <w:name w:val="Заголовок №1"/>
    <w:basedOn w:val="a3"/>
    <w:link w:val="1a"/>
    <w:rsid w:val="00023C34"/>
    <w:pPr>
      <w:widowControl w:val="0"/>
      <w:shd w:val="clear" w:color="auto" w:fill="FFFFFF"/>
      <w:spacing w:before="240" w:after="0" w:line="422" w:lineRule="exact"/>
      <w:jc w:val="both"/>
      <w:outlineLvl w:val="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2"/>
    <w:rsid w:val="00023C34"/>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a"/>
    <w:rsid w:val="00023C34"/>
    <w:rPr>
      <w:i w:val="0"/>
      <w:iCs w:val="0"/>
      <w:smallCaps w:val="0"/>
      <w:strike w:val="0"/>
      <w:color w:val="000000"/>
      <w:spacing w:val="2"/>
      <w:w w:val="100"/>
      <w:position w:val="0"/>
      <w:sz w:val="22"/>
      <w:szCs w:val="22"/>
      <w:u w:val="none"/>
    </w:rPr>
  </w:style>
  <w:style w:type="paragraph" w:customStyle="1" w:styleId="ConsPlusNormal">
    <w:name w:val="ConsPlusNormal"/>
    <w:rsid w:val="00023C3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75">
    <w:name w:val="Основной текст (7) + Курсив"/>
    <w:rsid w:val="00023C34"/>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4"/>
    <w:rsid w:val="000C0C90"/>
    <w:rPr>
      <w:b/>
      <w:bCs/>
      <w:sz w:val="27"/>
      <w:szCs w:val="27"/>
      <w:shd w:val="clear" w:color="auto" w:fill="FFFFFF"/>
    </w:rPr>
  </w:style>
  <w:style w:type="paragraph" w:customStyle="1" w:styleId="46">
    <w:name w:val="Основной текст4"/>
    <w:basedOn w:val="a3"/>
    <w:rsid w:val="000C0C90"/>
    <w:pPr>
      <w:widowControl w:val="0"/>
      <w:shd w:val="clear" w:color="auto" w:fill="FFFFFF"/>
      <w:spacing w:after="0" w:line="322" w:lineRule="exact"/>
      <w:ind w:hanging="280"/>
      <w:jc w:val="both"/>
    </w:pPr>
    <w:rPr>
      <w:rFonts w:ascii="Times New Roman" w:eastAsia="Times New Roman" w:hAnsi="Times New Roman" w:cs="Times New Roman"/>
      <w:color w:val="000000"/>
      <w:sz w:val="27"/>
      <w:szCs w:val="27"/>
    </w:rPr>
  </w:style>
  <w:style w:type="numbering" w:customStyle="1" w:styleId="1c">
    <w:name w:val="Нет списка1"/>
    <w:next w:val="a6"/>
    <w:uiPriority w:val="99"/>
    <w:semiHidden/>
    <w:unhideWhenUsed/>
    <w:rsid w:val="00782DD1"/>
  </w:style>
  <w:style w:type="table" w:customStyle="1" w:styleId="1d">
    <w:name w:val="Сетка таблицы1"/>
    <w:basedOn w:val="a5"/>
    <w:next w:val="a8"/>
    <w:uiPriority w:val="59"/>
    <w:rsid w:val="00782DD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4"/>
    <w:rsid w:val="00782DD1"/>
    <w:rPr>
      <w:rFonts w:ascii="TimesNewRoman" w:hAnsi="TimesNewRoman" w:hint="default"/>
      <w:b w:val="0"/>
      <w:bCs w:val="0"/>
      <w:i w:val="0"/>
      <w:iCs w:val="0"/>
      <w:color w:val="000000"/>
      <w:sz w:val="28"/>
      <w:szCs w:val="28"/>
    </w:rPr>
  </w:style>
  <w:style w:type="paragraph" w:customStyle="1" w:styleId="2f3">
    <w:name w:val="Абзац списка2"/>
    <w:basedOn w:val="a3"/>
    <w:rsid w:val="00782DD1"/>
    <w:pPr>
      <w:ind w:left="720"/>
      <w:contextualSpacing/>
    </w:pPr>
    <w:rPr>
      <w:rFonts w:ascii="Calibri" w:eastAsia="Times New Roman" w:hAnsi="Calibri" w:cs="Times New Roman"/>
    </w:rPr>
  </w:style>
  <w:style w:type="character" w:customStyle="1" w:styleId="4MicrosoftSansSerif115pt0pt">
    <w:name w:val="Основной текст (4) + Microsoft Sans Serif;11;5 pt;Интервал 0 pt"/>
    <w:basedOn w:val="a4"/>
    <w:rsid w:val="00782DD1"/>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15pt0">
    <w:name w:val="Основной текст + 11;5 pt"/>
    <w:basedOn w:val="ac"/>
    <w:rsid w:val="00782DD1"/>
    <w:rPr>
      <w:b w:val="0"/>
      <w:bCs w:val="0"/>
      <w:i w:val="0"/>
      <w:iCs w:val="0"/>
      <w:smallCaps w:val="0"/>
      <w:strike w:val="0"/>
      <w:spacing w:val="0"/>
      <w:w w:val="100"/>
      <w:position w:val="0"/>
      <w:sz w:val="23"/>
      <w:szCs w:val="23"/>
      <w:u w:val="none"/>
      <w:lang w:val="ru-RU"/>
    </w:rPr>
  </w:style>
  <w:style w:type="paragraph" w:customStyle="1" w:styleId="63">
    <w:name w:val="Стиль6"/>
    <w:basedOn w:val="a3"/>
    <w:link w:val="64"/>
    <w:qFormat/>
    <w:rsid w:val="00782DD1"/>
    <w:pPr>
      <w:pageBreakBefore/>
      <w:spacing w:after="0" w:line="240" w:lineRule="auto"/>
      <w:jc w:val="right"/>
    </w:pPr>
    <w:rPr>
      <w:rFonts w:ascii="Times New Roman" w:eastAsia="Times New Roman" w:hAnsi="Times New Roman" w:cs="Times New Roman"/>
      <w:sz w:val="28"/>
      <w:szCs w:val="28"/>
      <w:shd w:val="clear" w:color="auto" w:fill="FFFFFF"/>
    </w:rPr>
  </w:style>
  <w:style w:type="character" w:customStyle="1" w:styleId="64">
    <w:name w:val="Стиль6 Знак"/>
    <w:link w:val="63"/>
    <w:rsid w:val="00782DD1"/>
    <w:rPr>
      <w:rFonts w:ascii="Times New Roman" w:eastAsia="Times New Roman" w:hAnsi="Times New Roman" w:cs="Times New Roman"/>
      <w:sz w:val="28"/>
      <w:szCs w:val="28"/>
    </w:rPr>
  </w:style>
  <w:style w:type="paragraph" w:customStyle="1" w:styleId="94">
    <w:name w:val="Основной текст9"/>
    <w:basedOn w:val="a3"/>
    <w:rsid w:val="00782DD1"/>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character" w:customStyle="1" w:styleId="105pt0">
    <w:name w:val="Основной текст + 10;5 pt"/>
    <w:rsid w:val="00782DD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782DD1"/>
    <w:rPr>
      <w:color w:val="000000"/>
      <w:sz w:val="18"/>
      <w:szCs w:val="18"/>
    </w:rPr>
  </w:style>
  <w:style w:type="paragraph" w:customStyle="1" w:styleId="Pa12">
    <w:name w:val="Pa12"/>
    <w:basedOn w:val="a3"/>
    <w:next w:val="a3"/>
    <w:rsid w:val="00782DD1"/>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c"/>
    <w:rsid w:val="00782DD1"/>
    <w:rPr>
      <w:b w:val="0"/>
      <w:bCs w:val="0"/>
      <w:i w:val="0"/>
      <w:iCs w:val="0"/>
      <w:smallCaps w:val="0"/>
      <w:strike w:val="0"/>
      <w:spacing w:val="-1"/>
      <w:w w:val="100"/>
      <w:position w:val="0"/>
      <w:sz w:val="18"/>
      <w:szCs w:val="18"/>
      <w:u w:val="none"/>
      <w:lang w:val="ru-RU"/>
    </w:rPr>
  </w:style>
  <w:style w:type="paragraph" w:customStyle="1" w:styleId="54">
    <w:name w:val="Основной текст5"/>
    <w:basedOn w:val="a3"/>
    <w:rsid w:val="00782DD1"/>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character" w:customStyle="1" w:styleId="2f4">
    <w:name w:val="Заголовок №2 + Не полужирный"/>
    <w:rsid w:val="00782DD1"/>
    <w:rPr>
      <w:rFonts w:ascii="Times New Roman" w:hAnsi="Times New Roman" w:cs="Times New Roman"/>
      <w:b/>
      <w:bCs/>
      <w:color w:val="000000"/>
      <w:spacing w:val="2"/>
      <w:w w:val="100"/>
      <w:position w:val="0"/>
      <w:sz w:val="25"/>
      <w:szCs w:val="25"/>
      <w:shd w:val="clear" w:color="auto" w:fill="FFFFFF"/>
    </w:rPr>
  </w:style>
  <w:style w:type="character" w:customStyle="1" w:styleId="120">
    <w:name w:val="Основной текст (12)_"/>
    <w:basedOn w:val="a4"/>
    <w:link w:val="121"/>
    <w:rsid w:val="00782DD1"/>
    <w:rPr>
      <w:rFonts w:ascii="Arial" w:eastAsia="Arial" w:hAnsi="Arial" w:cs="Arial"/>
      <w:i/>
      <w:iCs/>
      <w:spacing w:val="1"/>
      <w:sz w:val="18"/>
      <w:szCs w:val="18"/>
      <w:shd w:val="clear" w:color="auto" w:fill="FFFFFF"/>
    </w:rPr>
  </w:style>
  <w:style w:type="paragraph" w:customStyle="1" w:styleId="121">
    <w:name w:val="Основной текст (12)"/>
    <w:basedOn w:val="a3"/>
    <w:link w:val="120"/>
    <w:rsid w:val="00782DD1"/>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782DD1"/>
    <w:rPr>
      <w:b w:val="0"/>
      <w:bCs w:val="0"/>
      <w:smallCaps w:val="0"/>
      <w:strike w:val="0"/>
      <w:color w:val="000000"/>
      <w:spacing w:val="-3"/>
      <w:w w:val="100"/>
      <w:position w:val="0"/>
      <w:u w:val="none"/>
      <w:lang w:val="ru-RU"/>
    </w:rPr>
  </w:style>
  <w:style w:type="character" w:customStyle="1" w:styleId="95pt0">
    <w:name w:val="Основной текст + 9;5 pt"/>
    <w:basedOn w:val="ac"/>
    <w:rsid w:val="00782DD1"/>
    <w:rPr>
      <w:b w:val="0"/>
      <w:bCs w:val="0"/>
      <w:i w:val="0"/>
      <w:iCs w:val="0"/>
      <w:smallCaps w:val="0"/>
      <w:strike w:val="0"/>
      <w:spacing w:val="0"/>
      <w:w w:val="100"/>
      <w:position w:val="0"/>
      <w:sz w:val="19"/>
      <w:szCs w:val="19"/>
      <w:u w:val="none"/>
      <w:lang w:val="ru-RU"/>
    </w:rPr>
  </w:style>
  <w:style w:type="character" w:customStyle="1" w:styleId="105pt0pt">
    <w:name w:val="Основной текст + 10;5 pt;Интервал 0 pt"/>
    <w:basedOn w:val="ac"/>
    <w:rsid w:val="00782DD1"/>
    <w:rPr>
      <w:b w:val="0"/>
      <w:bCs w:val="0"/>
      <w:i w:val="0"/>
      <w:iCs w:val="0"/>
      <w:smallCaps w:val="0"/>
      <w:strike w:val="0"/>
      <w:spacing w:val="3"/>
      <w:w w:val="100"/>
      <w:position w:val="0"/>
      <w:sz w:val="21"/>
      <w:szCs w:val="21"/>
      <w:u w:val="none"/>
      <w:lang w:val="ru-RU"/>
    </w:rPr>
  </w:style>
  <w:style w:type="paragraph" w:customStyle="1" w:styleId="Default">
    <w:name w:val="Default"/>
    <w:rsid w:val="00782D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0">
    <w:name w:val="Pa10"/>
    <w:basedOn w:val="Default"/>
    <w:next w:val="Default"/>
    <w:rsid w:val="00782DD1"/>
    <w:pPr>
      <w:spacing w:line="211" w:lineRule="atLeast"/>
    </w:pPr>
    <w:rPr>
      <w:color w:val="auto"/>
    </w:rPr>
  </w:style>
  <w:style w:type="character" w:customStyle="1" w:styleId="3c">
    <w:name w:val="Заголовок №3_"/>
    <w:link w:val="3d"/>
    <w:rsid w:val="00782DD1"/>
    <w:rPr>
      <w:rFonts w:ascii="Times New Roman" w:eastAsia="Times New Roman" w:hAnsi="Times New Roman" w:cs="Times New Roman"/>
      <w:sz w:val="26"/>
      <w:szCs w:val="26"/>
      <w:shd w:val="clear" w:color="auto" w:fill="FFFFFF"/>
    </w:rPr>
  </w:style>
  <w:style w:type="character" w:customStyle="1" w:styleId="afff4">
    <w:name w:val="Основной текст + Полужирный;Курсив"/>
    <w:rsid w:val="00782DD1"/>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d">
    <w:name w:val="Заголовок №3"/>
    <w:basedOn w:val="a3"/>
    <w:link w:val="3c"/>
    <w:rsid w:val="00782DD1"/>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3"/>
    <w:rsid w:val="00782DD1"/>
    <w:pPr>
      <w:widowControl w:val="0"/>
      <w:shd w:val="clear" w:color="auto" w:fill="FFFFFF"/>
      <w:spacing w:after="0" w:line="0" w:lineRule="atLeast"/>
    </w:pPr>
    <w:rPr>
      <w:rFonts w:ascii="Times New Roman" w:eastAsia="Times New Roman" w:hAnsi="Times New Roman"/>
      <w:b/>
      <w:bCs/>
      <w:sz w:val="27"/>
      <w:szCs w:val="27"/>
    </w:rPr>
  </w:style>
  <w:style w:type="character" w:customStyle="1" w:styleId="220">
    <w:name w:val="Заголовок №2 (2)_"/>
    <w:link w:val="221"/>
    <w:rsid w:val="00782DD1"/>
    <w:rPr>
      <w:rFonts w:ascii="Times New Roman" w:eastAsia="Times New Roman" w:hAnsi="Times New Roman" w:cs="Times New Roman"/>
      <w:b/>
      <w:bCs/>
      <w:i/>
      <w:iCs/>
      <w:sz w:val="26"/>
      <w:szCs w:val="26"/>
      <w:shd w:val="clear" w:color="auto" w:fill="FFFFFF"/>
    </w:rPr>
  </w:style>
  <w:style w:type="paragraph" w:customStyle="1" w:styleId="221">
    <w:name w:val="Заголовок №2 (2)"/>
    <w:basedOn w:val="a3"/>
    <w:link w:val="220"/>
    <w:rsid w:val="00782DD1"/>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character" w:customStyle="1" w:styleId="ae">
    <w:name w:val="Обычный (веб) Знак"/>
    <w:aliases w:val=" Знак Знак"/>
    <w:basedOn w:val="a4"/>
    <w:link w:val="ad"/>
    <w:uiPriority w:val="99"/>
    <w:rsid w:val="00782DD1"/>
    <w:rPr>
      <w:rFonts w:ascii="Verdana" w:eastAsia="Times New Roman" w:hAnsi="Verdana" w:cs="Times New Roman"/>
      <w:sz w:val="17"/>
      <w:szCs w:val="17"/>
    </w:rPr>
  </w:style>
  <w:style w:type="paragraph" w:customStyle="1" w:styleId="211">
    <w:name w:val="Основной текст 21"/>
    <w:basedOn w:val="a3"/>
    <w:rsid w:val="00782DD1"/>
    <w:pPr>
      <w:spacing w:after="0" w:line="240" w:lineRule="auto"/>
      <w:ind w:firstLine="709"/>
      <w:jc w:val="both"/>
    </w:pPr>
    <w:rPr>
      <w:rFonts w:ascii="Times New Roman" w:eastAsia="Times New Roman" w:hAnsi="Times New Roman" w:cs="Times New Roman"/>
      <w:sz w:val="28"/>
      <w:szCs w:val="20"/>
    </w:rPr>
  </w:style>
  <w:style w:type="paragraph" w:customStyle="1" w:styleId="3e">
    <w:name w:val="Стиль3"/>
    <w:basedOn w:val="a3"/>
    <w:link w:val="3f"/>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3f">
    <w:name w:val="Стиль3 Знак"/>
    <w:basedOn w:val="a4"/>
    <w:link w:val="3e"/>
    <w:rsid w:val="00782DD1"/>
    <w:rPr>
      <w:rFonts w:ascii="Times New Roman" w:eastAsia="Times New Roman" w:hAnsi="Times New Roman" w:cs="Times New Roman"/>
      <w:b/>
      <w:sz w:val="28"/>
      <w:szCs w:val="28"/>
    </w:rPr>
  </w:style>
  <w:style w:type="paragraph" w:customStyle="1" w:styleId="47">
    <w:name w:val="Стиль4"/>
    <w:basedOn w:val="a3"/>
    <w:link w:val="48"/>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48">
    <w:name w:val="Стиль4 Знак"/>
    <w:basedOn w:val="a4"/>
    <w:link w:val="47"/>
    <w:rsid w:val="00782DD1"/>
    <w:rPr>
      <w:rFonts w:ascii="Times New Roman" w:eastAsia="Times New Roman" w:hAnsi="Times New Roman" w:cs="Times New Roman"/>
      <w:b/>
      <w:sz w:val="28"/>
      <w:szCs w:val="28"/>
    </w:rPr>
  </w:style>
  <w:style w:type="paragraph" w:customStyle="1" w:styleId="55">
    <w:name w:val="Стиль5"/>
    <w:basedOn w:val="ad"/>
    <w:link w:val="56"/>
    <w:qFormat/>
    <w:rsid w:val="00782DD1"/>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6">
    <w:name w:val="Стиль5 Знак"/>
    <w:basedOn w:val="ae"/>
    <w:link w:val="55"/>
    <w:rsid w:val="00782DD1"/>
    <w:rPr>
      <w:rFonts w:ascii="Times New Roman" w:hAnsi="Times New Roman" w:cs="Courier New"/>
      <w:b/>
      <w:color w:val="000000"/>
      <w:sz w:val="28"/>
      <w:szCs w:val="28"/>
    </w:rPr>
  </w:style>
  <w:style w:type="character" w:customStyle="1" w:styleId="930">
    <w:name w:val="Основной текст + 93"/>
    <w:aliases w:val="5 pt7"/>
    <w:rsid w:val="00782DD1"/>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3"/>
    <w:rsid w:val="00782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3"/>
    <w:rsid w:val="00782D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a4"/>
    <w:rsid w:val="00782DD1"/>
  </w:style>
  <w:style w:type="paragraph" w:customStyle="1" w:styleId="76">
    <w:name w:val="Стиль7"/>
    <w:basedOn w:val="a3"/>
    <w:link w:val="77"/>
    <w:qFormat/>
    <w:rsid w:val="00782DD1"/>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7"/>
    <w:link w:val="83"/>
    <w:qFormat/>
    <w:rsid w:val="00782DD1"/>
    <w:pPr>
      <w:widowControl w:val="0"/>
    </w:pPr>
  </w:style>
  <w:style w:type="character" w:customStyle="1" w:styleId="77">
    <w:name w:val="Стиль7 Знак"/>
    <w:basedOn w:val="a4"/>
    <w:link w:val="76"/>
    <w:rsid w:val="00782DD1"/>
    <w:rPr>
      <w:rFonts w:ascii="Times New Roman" w:hAnsi="Times New Roman" w:cs="Times New Roman"/>
      <w:b/>
      <w:sz w:val="28"/>
      <w:szCs w:val="28"/>
    </w:rPr>
  </w:style>
  <w:style w:type="paragraph" w:customStyle="1" w:styleId="95">
    <w:name w:val="Стиль9"/>
    <w:basedOn w:val="63"/>
    <w:link w:val="96"/>
    <w:qFormat/>
    <w:rsid w:val="00782DD1"/>
    <w:pPr>
      <w:widowControl w:val="0"/>
    </w:pPr>
  </w:style>
  <w:style w:type="character" w:customStyle="1" w:styleId="83">
    <w:name w:val="Стиль8 Знак"/>
    <w:basedOn w:val="48"/>
    <w:link w:val="82"/>
    <w:rsid w:val="00782DD1"/>
  </w:style>
  <w:style w:type="character" w:customStyle="1" w:styleId="96">
    <w:name w:val="Стиль9 Знак"/>
    <w:basedOn w:val="64"/>
    <w:link w:val="95"/>
    <w:rsid w:val="00782DD1"/>
  </w:style>
  <w:style w:type="paragraph" w:customStyle="1" w:styleId="Style20">
    <w:name w:val="Style20"/>
    <w:basedOn w:val="a3"/>
    <w:uiPriority w:val="99"/>
    <w:rsid w:val="00782DD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3">
    <w:name w:val="Font Style43"/>
    <w:basedOn w:val="a4"/>
    <w:uiPriority w:val="99"/>
    <w:rsid w:val="00782DD1"/>
    <w:rPr>
      <w:rFonts w:ascii="Times New Roman" w:hAnsi="Times New Roman" w:cs="Times New Roman"/>
      <w:sz w:val="14"/>
      <w:szCs w:val="14"/>
    </w:rPr>
  </w:style>
  <w:style w:type="paragraph" w:customStyle="1" w:styleId="normal">
    <w:name w:val="normal"/>
    <w:rsid w:val="005E093A"/>
    <w:pPr>
      <w:spacing w:after="0" w:line="240" w:lineRule="auto"/>
    </w:pPr>
    <w:rPr>
      <w:rFonts w:ascii="Calibri" w:eastAsia="Calibri" w:hAnsi="Calibri" w:cs="Calibri"/>
      <w:sz w:val="20"/>
      <w:szCs w:val="20"/>
    </w:rPr>
  </w:style>
  <w:style w:type="character" w:customStyle="1" w:styleId="2f5">
    <w:name w:val="Основной текст (2) + Полужирный"/>
    <w:basedOn w:val="21"/>
    <w:uiPriority w:val="99"/>
    <w:rsid w:val="00921825"/>
    <w:rPr>
      <w:rFonts w:ascii="Times New Roman" w:hAnsi="Times New Roman" w:cs="Times New Roman"/>
      <w:u w:val="none"/>
    </w:rPr>
  </w:style>
  <w:style w:type="paragraph" w:customStyle="1" w:styleId="upper">
    <w:name w:val="upper"/>
    <w:basedOn w:val="a3"/>
    <w:rsid w:val="002153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3pt0pt">
    <w:name w:val="Основной текст (5) + 13 pt;Интервал 0 pt"/>
    <w:basedOn w:val="52"/>
    <w:rsid w:val="0021532A"/>
    <w:rPr>
      <w:b w:val="0"/>
      <w:bCs w:val="0"/>
      <w:i w:val="0"/>
      <w:iCs w:val="0"/>
      <w:smallCaps w:val="0"/>
      <w:strike w:val="0"/>
      <w:color w:val="000000"/>
      <w:spacing w:val="1"/>
      <w:w w:val="100"/>
      <w:position w:val="0"/>
      <w:sz w:val="26"/>
      <w:szCs w:val="26"/>
      <w:u w:val="none"/>
      <w:lang w:val="ru-RU"/>
    </w:rPr>
  </w:style>
  <w:style w:type="paragraph" w:customStyle="1" w:styleId="Style8">
    <w:name w:val="Style8"/>
    <w:basedOn w:val="a3"/>
    <w:uiPriority w:val="99"/>
    <w:rsid w:val="0021532A"/>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3"/>
    <w:uiPriority w:val="99"/>
    <w:rsid w:val="0021532A"/>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4"/>
    <w:uiPriority w:val="99"/>
    <w:rsid w:val="0021532A"/>
    <w:rPr>
      <w:rFonts w:ascii="Times New Roman" w:hAnsi="Times New Roman" w:cs="Times New Roman"/>
      <w:sz w:val="20"/>
      <w:szCs w:val="20"/>
    </w:rPr>
  </w:style>
  <w:style w:type="paragraph" w:customStyle="1" w:styleId="Style19">
    <w:name w:val="Style19"/>
    <w:basedOn w:val="a3"/>
    <w:uiPriority w:val="99"/>
    <w:rsid w:val="0021532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3"/>
    <w:uiPriority w:val="99"/>
    <w:rsid w:val="0021532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3"/>
    <w:uiPriority w:val="99"/>
    <w:rsid w:val="0021532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4"/>
    <w:uiPriority w:val="99"/>
    <w:rsid w:val="0021532A"/>
    <w:rPr>
      <w:rFonts w:ascii="Times New Roman" w:hAnsi="Times New Roman" w:cs="Times New Roman"/>
      <w:sz w:val="22"/>
      <w:szCs w:val="22"/>
    </w:rPr>
  </w:style>
  <w:style w:type="character" w:customStyle="1" w:styleId="FontStyle38">
    <w:name w:val="Font Style38"/>
    <w:basedOn w:val="a4"/>
    <w:uiPriority w:val="99"/>
    <w:rsid w:val="0021532A"/>
    <w:rPr>
      <w:rFonts w:ascii="Times New Roman" w:hAnsi="Times New Roman" w:cs="Times New Roman"/>
      <w:sz w:val="16"/>
      <w:szCs w:val="16"/>
    </w:rPr>
  </w:style>
  <w:style w:type="paragraph" w:customStyle="1" w:styleId="Style6">
    <w:name w:val="Style6"/>
    <w:basedOn w:val="a3"/>
    <w:uiPriority w:val="99"/>
    <w:rsid w:val="0021532A"/>
    <w:pPr>
      <w:widowControl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3"/>
    <w:uiPriority w:val="99"/>
    <w:rsid w:val="0021532A"/>
    <w:pPr>
      <w:widowControl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3"/>
    <w:uiPriority w:val="99"/>
    <w:rsid w:val="0021532A"/>
    <w:pPr>
      <w:widowControl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3"/>
    <w:uiPriority w:val="99"/>
    <w:rsid w:val="0021532A"/>
    <w:pPr>
      <w:widowControl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4"/>
    <w:uiPriority w:val="99"/>
    <w:rsid w:val="0021532A"/>
    <w:rPr>
      <w:rFonts w:ascii="Times New Roman" w:hAnsi="Times New Roman" w:cs="Times New Roman"/>
      <w:b/>
      <w:bCs/>
      <w:sz w:val="20"/>
      <w:szCs w:val="20"/>
    </w:rPr>
  </w:style>
  <w:style w:type="character" w:customStyle="1" w:styleId="FontStyle79">
    <w:name w:val="Font Style79"/>
    <w:basedOn w:val="a4"/>
    <w:uiPriority w:val="99"/>
    <w:rsid w:val="0021532A"/>
    <w:rPr>
      <w:rFonts w:ascii="Times New Roman" w:hAnsi="Times New Roman" w:cs="Times New Roman"/>
      <w:b/>
      <w:bCs/>
      <w:sz w:val="24"/>
      <w:szCs w:val="24"/>
    </w:rPr>
  </w:style>
  <w:style w:type="paragraph" w:customStyle="1" w:styleId="Style42">
    <w:name w:val="Style42"/>
    <w:basedOn w:val="a3"/>
    <w:uiPriority w:val="99"/>
    <w:rsid w:val="0021532A"/>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4"/>
    <w:uiPriority w:val="99"/>
    <w:rsid w:val="0021532A"/>
    <w:rPr>
      <w:rFonts w:ascii="Times New Roman" w:hAnsi="Times New Roman" w:cs="Times New Roman"/>
      <w:sz w:val="20"/>
      <w:szCs w:val="20"/>
    </w:rPr>
  </w:style>
  <w:style w:type="character" w:customStyle="1" w:styleId="FontStyle80">
    <w:name w:val="Font Style80"/>
    <w:basedOn w:val="a4"/>
    <w:uiPriority w:val="99"/>
    <w:rsid w:val="0021532A"/>
    <w:rPr>
      <w:rFonts w:ascii="Times New Roman" w:hAnsi="Times New Roman" w:cs="Times New Roman"/>
      <w:b/>
      <w:bCs/>
      <w:i/>
      <w:iCs/>
      <w:sz w:val="20"/>
      <w:szCs w:val="20"/>
    </w:rPr>
  </w:style>
  <w:style w:type="character" w:customStyle="1" w:styleId="mw-headline">
    <w:name w:val="mw-headline"/>
    <w:basedOn w:val="a4"/>
    <w:rsid w:val="0021532A"/>
  </w:style>
  <w:style w:type="character" w:customStyle="1" w:styleId="afff5">
    <w:name w:val="ОбъектБазы"/>
    <w:basedOn w:val="a4"/>
    <w:rsid w:val="0021532A"/>
    <w:rPr>
      <w:rFonts w:ascii="Arial" w:hAnsi="Arial" w:cs="Arial"/>
      <w:sz w:val="28"/>
    </w:rPr>
  </w:style>
  <w:style w:type="paragraph" w:customStyle="1" w:styleId="afff6">
    <w:name w:val="Мой список"/>
    <w:basedOn w:val="a2"/>
    <w:rsid w:val="0021532A"/>
    <w:pPr>
      <w:tabs>
        <w:tab w:val="clear" w:pos="1428"/>
        <w:tab w:val="num" w:pos="720"/>
      </w:tabs>
      <w:ind w:left="720" w:right="-45"/>
      <w:contextualSpacing w:val="0"/>
      <w:jc w:val="both"/>
    </w:pPr>
    <w:rPr>
      <w:sz w:val="28"/>
      <w:szCs w:val="20"/>
    </w:rPr>
  </w:style>
  <w:style w:type="paragraph" w:customStyle="1" w:styleId="t">
    <w:name w:val="t"/>
    <w:basedOn w:val="a3"/>
    <w:rsid w:val="0021532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ff7">
    <w:name w:val="Описание"/>
    <w:basedOn w:val="a3"/>
    <w:rsid w:val="0021532A"/>
    <w:pPr>
      <w:spacing w:after="0" w:line="240" w:lineRule="auto"/>
      <w:ind w:firstLine="709"/>
      <w:jc w:val="both"/>
    </w:pPr>
    <w:rPr>
      <w:rFonts w:ascii="Times New Roman" w:eastAsia="Times New Roman" w:hAnsi="Times New Roman" w:cs="Times New Roman"/>
      <w:sz w:val="28"/>
      <w:szCs w:val="20"/>
    </w:rPr>
  </w:style>
  <w:style w:type="paragraph" w:customStyle="1" w:styleId="afff8">
    <w:name w:val="Рисунок"/>
    <w:basedOn w:val="a3"/>
    <w:link w:val="afff9"/>
    <w:rsid w:val="0021532A"/>
    <w:pPr>
      <w:spacing w:after="0" w:line="240" w:lineRule="auto"/>
      <w:jc w:val="center"/>
    </w:pPr>
    <w:rPr>
      <w:rFonts w:ascii="Times New Roman" w:eastAsia="Times New Roman" w:hAnsi="Times New Roman" w:cs="Times New Roman"/>
      <w:sz w:val="24"/>
      <w:szCs w:val="24"/>
    </w:rPr>
  </w:style>
  <w:style w:type="paragraph" w:styleId="a2">
    <w:name w:val="List Bullet"/>
    <w:basedOn w:val="a3"/>
    <w:rsid w:val="0021532A"/>
    <w:pPr>
      <w:numPr>
        <w:numId w:val="287"/>
      </w:numPr>
      <w:spacing w:after="0" w:line="240" w:lineRule="auto"/>
      <w:contextualSpacing/>
    </w:pPr>
    <w:rPr>
      <w:rFonts w:ascii="Times New Roman" w:eastAsia="Times New Roman" w:hAnsi="Times New Roman" w:cs="Times New Roman"/>
      <w:sz w:val="24"/>
      <w:szCs w:val="24"/>
    </w:rPr>
  </w:style>
  <w:style w:type="paragraph" w:customStyle="1" w:styleId="a0">
    <w:name w:val="Задание"/>
    <w:basedOn w:val="a3"/>
    <w:rsid w:val="0021532A"/>
    <w:pPr>
      <w:numPr>
        <w:ilvl w:val="1"/>
        <w:numId w:val="288"/>
      </w:numPr>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ffa">
    <w:name w:val="мой"/>
    <w:basedOn w:val="a3"/>
    <w:rsid w:val="0021532A"/>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ffb">
    <w:name w:val="caption"/>
    <w:basedOn w:val="a3"/>
    <w:next w:val="a3"/>
    <w:autoRedefine/>
    <w:qFormat/>
    <w:rsid w:val="0021532A"/>
    <w:pPr>
      <w:spacing w:before="120" w:after="100" w:afterAutospacing="1" w:line="240" w:lineRule="auto"/>
      <w:jc w:val="center"/>
    </w:pPr>
    <w:rPr>
      <w:rFonts w:ascii="Times New Roman" w:eastAsia="Times New Roman" w:hAnsi="Times New Roman" w:cs="Times New Roman"/>
      <w:b/>
      <w:bCs/>
      <w:sz w:val="28"/>
      <w:szCs w:val="28"/>
    </w:rPr>
  </w:style>
  <w:style w:type="paragraph" w:customStyle="1" w:styleId="a">
    <w:name w:val="Задания"/>
    <w:basedOn w:val="a3"/>
    <w:rsid w:val="0021532A"/>
    <w:pPr>
      <w:widowControl w:val="0"/>
      <w:numPr>
        <w:numId w:val="289"/>
      </w:numPr>
      <w:tabs>
        <w:tab w:val="left" w:pos="284"/>
      </w:tabs>
      <w:spacing w:before="20" w:after="0" w:line="240" w:lineRule="auto"/>
      <w:jc w:val="both"/>
    </w:pPr>
    <w:rPr>
      <w:rFonts w:ascii="Times New Roman" w:eastAsia="Times New Roman" w:hAnsi="Times New Roman" w:cs="Times New Roman"/>
      <w:sz w:val="20"/>
      <w:szCs w:val="20"/>
    </w:rPr>
  </w:style>
  <w:style w:type="paragraph" w:customStyle="1" w:styleId="ili">
    <w:name w:val="ili"/>
    <w:basedOn w:val="a3"/>
    <w:rsid w:val="0021532A"/>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3"/>
    <w:rsid w:val="002153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9">
    <w:name w:val="Рисунок Знак"/>
    <w:basedOn w:val="a4"/>
    <w:link w:val="afff8"/>
    <w:rsid w:val="0021532A"/>
    <w:rPr>
      <w:rFonts w:ascii="Times New Roman" w:eastAsia="Times New Roman" w:hAnsi="Times New Roman" w:cs="Times New Roman"/>
      <w:sz w:val="24"/>
      <w:szCs w:val="24"/>
    </w:rPr>
  </w:style>
  <w:style w:type="paragraph" w:customStyle="1" w:styleId="afffc">
    <w:name w:val="Основной текст КОМПАС"/>
    <w:basedOn w:val="aff3"/>
    <w:link w:val="afffd"/>
    <w:rsid w:val="0021532A"/>
    <w:pPr>
      <w:widowControl w:val="0"/>
      <w:tabs>
        <w:tab w:val="left" w:pos="851"/>
      </w:tabs>
      <w:spacing w:before="120"/>
      <w:jc w:val="both"/>
    </w:pPr>
    <w:rPr>
      <w:i w:val="0"/>
      <w:iCs w:val="0"/>
      <w:sz w:val="28"/>
    </w:rPr>
  </w:style>
  <w:style w:type="character" w:customStyle="1" w:styleId="afffd">
    <w:name w:val="Основной текст КОМПАС Знак"/>
    <w:basedOn w:val="aff2"/>
    <w:link w:val="afffc"/>
    <w:rsid w:val="0021532A"/>
    <w:rPr>
      <w:sz w:val="28"/>
    </w:rPr>
  </w:style>
  <w:style w:type="paragraph" w:customStyle="1" w:styleId="afffe">
    <w:name w:val="......."/>
    <w:basedOn w:val="a3"/>
    <w:next w:val="a3"/>
    <w:uiPriority w:val="99"/>
    <w:rsid w:val="002153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W-11111">
    <w:name w:val="WW-Текст в заданном формате11111"/>
    <w:basedOn w:val="a3"/>
    <w:uiPriority w:val="99"/>
    <w:rsid w:val="0021532A"/>
    <w:pPr>
      <w:widowControl w:val="0"/>
      <w:suppressAutoHyphens/>
      <w:spacing w:after="0" w:line="240" w:lineRule="auto"/>
    </w:pPr>
    <w:rPr>
      <w:rFonts w:ascii="Courier New" w:eastAsia="Courier New" w:hAnsi="Courier New" w:cs="Courier New"/>
      <w:sz w:val="20"/>
      <w:szCs w:val="20"/>
      <w:lang w:eastAsia="ar-SA"/>
    </w:rPr>
  </w:style>
  <w:style w:type="character" w:customStyle="1" w:styleId="1e">
    <w:name w:val="Верхний колонтитул Знак1"/>
    <w:aliases w:val="Верхний колонтитул Знак1 Знак Знак,Верхний колонтитул Знак Знак Знак Знак,Знак4 Знак Знак Знак Знак"/>
    <w:basedOn w:val="a4"/>
    <w:rsid w:val="0021532A"/>
    <w:rPr>
      <w:rFonts w:ascii="Calibri" w:eastAsia="Times New Roman" w:hAnsi="Calibri" w:cs="Times New Roman"/>
      <w:sz w:val="22"/>
      <w:szCs w:val="22"/>
    </w:rPr>
  </w:style>
  <w:style w:type="character" w:customStyle="1" w:styleId="1f">
    <w:name w:val="Нижний колонтитул Знак1"/>
    <w:aliases w:val="Нижний колонтитул Знак1 Знак Знак,Нижний колонтитул Знак Знак Знак Знак,Знак3 Знак Знак Знак Знак"/>
    <w:basedOn w:val="a4"/>
    <w:uiPriority w:val="99"/>
    <w:rsid w:val="0021532A"/>
    <w:rPr>
      <w:rFonts w:ascii="Calibri" w:eastAsia="Times New Roman" w:hAnsi="Calibri" w:cs="Times New Roman"/>
      <w:sz w:val="22"/>
      <w:szCs w:val="22"/>
    </w:rPr>
  </w:style>
  <w:style w:type="numbering" w:customStyle="1" w:styleId="WW8Num22">
    <w:name w:val="WW8Num22"/>
    <w:basedOn w:val="a6"/>
    <w:rsid w:val="0021532A"/>
    <w:pPr>
      <w:numPr>
        <w:numId w:val="290"/>
      </w:numPr>
    </w:pPr>
  </w:style>
  <w:style w:type="character" w:customStyle="1" w:styleId="BodyTextChar">
    <w:name w:val="Body Text Char"/>
    <w:basedOn w:val="a4"/>
    <w:uiPriority w:val="99"/>
    <w:semiHidden/>
    <w:locked/>
    <w:rsid w:val="0021532A"/>
    <w:rPr>
      <w:rFonts w:ascii="Times New Roman" w:hAnsi="Times New Roman" w:cs="Times New Roman" w:hint="default"/>
    </w:rPr>
  </w:style>
  <w:style w:type="paragraph" w:styleId="HTML">
    <w:name w:val="HTML Preformatted"/>
    <w:basedOn w:val="a3"/>
    <w:link w:val="HTML0"/>
    <w:uiPriority w:val="99"/>
    <w:unhideWhenUsed/>
    <w:rsid w:val="0021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21532A"/>
    <w:rPr>
      <w:rFonts w:ascii="Courier New" w:eastAsia="Times New Roman" w:hAnsi="Courier New" w:cs="Courier New"/>
      <w:sz w:val="20"/>
      <w:szCs w:val="20"/>
    </w:rPr>
  </w:style>
  <w:style w:type="paragraph" w:styleId="affff">
    <w:name w:val="Normal Indent"/>
    <w:basedOn w:val="a3"/>
    <w:uiPriority w:val="99"/>
    <w:unhideWhenUsed/>
    <w:rsid w:val="0021532A"/>
    <w:pPr>
      <w:widowControl w:val="0"/>
      <w:suppressAutoHyphens/>
      <w:autoSpaceDN w:val="0"/>
      <w:spacing w:after="0" w:line="240" w:lineRule="auto"/>
      <w:ind w:left="708"/>
      <w:textAlignment w:val="baseline"/>
    </w:pPr>
    <w:rPr>
      <w:rFonts w:ascii="Times New Roman" w:eastAsia="Arial Unicode MS" w:hAnsi="Times New Roman" w:cs="Tahoma"/>
      <w:kern w:val="3"/>
      <w:sz w:val="24"/>
      <w:szCs w:val="24"/>
    </w:rPr>
  </w:style>
  <w:style w:type="paragraph" w:styleId="affff0">
    <w:name w:val="Plain Text"/>
    <w:basedOn w:val="a3"/>
    <w:link w:val="affff1"/>
    <w:rsid w:val="0021532A"/>
    <w:pPr>
      <w:spacing w:after="0" w:line="240" w:lineRule="auto"/>
    </w:pPr>
    <w:rPr>
      <w:rFonts w:ascii="Courier New" w:eastAsia="Times New Roman" w:hAnsi="Courier New" w:cs="Times New Roman"/>
      <w:sz w:val="20"/>
      <w:szCs w:val="20"/>
    </w:rPr>
  </w:style>
  <w:style w:type="character" w:customStyle="1" w:styleId="affff1">
    <w:name w:val="Текст Знак"/>
    <w:basedOn w:val="a4"/>
    <w:link w:val="affff0"/>
    <w:rsid w:val="0021532A"/>
    <w:rPr>
      <w:rFonts w:ascii="Courier New" w:eastAsia="Times New Roman" w:hAnsi="Courier New" w:cs="Times New Roman"/>
      <w:sz w:val="20"/>
      <w:szCs w:val="20"/>
    </w:rPr>
  </w:style>
  <w:style w:type="numbering" w:customStyle="1" w:styleId="WW8Num14">
    <w:name w:val="WW8Num14"/>
    <w:basedOn w:val="a6"/>
    <w:rsid w:val="0021532A"/>
    <w:pPr>
      <w:numPr>
        <w:numId w:val="291"/>
      </w:numPr>
    </w:pPr>
  </w:style>
  <w:style w:type="numbering" w:customStyle="1" w:styleId="WW8Num46">
    <w:name w:val="WW8Num46"/>
    <w:basedOn w:val="a6"/>
    <w:rsid w:val="0021532A"/>
    <w:pPr>
      <w:numPr>
        <w:numId w:val="292"/>
      </w:numPr>
    </w:pPr>
  </w:style>
  <w:style w:type="paragraph" w:customStyle="1" w:styleId="CharChar0">
    <w:name w:val="Знак Char Знак Char"/>
    <w:basedOn w:val="a3"/>
    <w:rsid w:val="0021532A"/>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f3"/>
    <w:rsid w:val="0021532A"/>
    <w:pPr>
      <w:numPr>
        <w:numId w:val="293"/>
      </w:numPr>
      <w:tabs>
        <w:tab w:val="left" w:pos="992"/>
      </w:tabs>
      <w:jc w:val="both"/>
    </w:pPr>
    <w:rPr>
      <w:i w:val="0"/>
      <w:iCs w:val="0"/>
      <w:szCs w:val="24"/>
      <w:lang w:eastAsia="en-US"/>
    </w:rPr>
  </w:style>
  <w:style w:type="paragraph" w:customStyle="1" w:styleId="TableCellC">
    <w:name w:val="Table Cell C"/>
    <w:basedOn w:val="a3"/>
    <w:rsid w:val="0021532A"/>
    <w:pPr>
      <w:spacing w:after="0" w:line="240" w:lineRule="auto"/>
      <w:jc w:val="center"/>
    </w:pPr>
    <w:rPr>
      <w:rFonts w:ascii="Times New Roman" w:eastAsia="Times New Roman" w:hAnsi="Times New Roman" w:cs="Times New Roman"/>
      <w:sz w:val="24"/>
      <w:szCs w:val="20"/>
    </w:rPr>
  </w:style>
  <w:style w:type="character" w:customStyle="1" w:styleId="65">
    <w:name w:val="Знак6 Знак"/>
    <w:basedOn w:val="a4"/>
    <w:rsid w:val="0021532A"/>
    <w:rPr>
      <w:rFonts w:ascii="Times New Roman" w:eastAsia="Times New Roman" w:hAnsi="Times New Roman" w:cs="Times New Roman"/>
      <w:sz w:val="28"/>
      <w:szCs w:val="20"/>
      <w:lang w:eastAsia="ar-SA"/>
    </w:rPr>
  </w:style>
  <w:style w:type="character" w:customStyle="1" w:styleId="97">
    <w:name w:val="Знак9"/>
    <w:basedOn w:val="a4"/>
    <w:rsid w:val="0021532A"/>
    <w:rPr>
      <w:rFonts w:ascii="Times New Roman" w:eastAsia="Times New Roman" w:hAnsi="Times New Roman" w:cs="Times New Roman"/>
      <w:sz w:val="28"/>
      <w:szCs w:val="20"/>
      <w:lang w:eastAsia="ar-SA"/>
    </w:rPr>
  </w:style>
  <w:style w:type="paragraph" w:customStyle="1" w:styleId="212">
    <w:name w:val="Основной текст (2)1"/>
    <w:basedOn w:val="a3"/>
    <w:rsid w:val="0021532A"/>
    <w:pPr>
      <w:widowControl w:val="0"/>
      <w:shd w:val="clear" w:color="auto" w:fill="FFFFFF"/>
      <w:spacing w:after="0" w:line="317" w:lineRule="exact"/>
      <w:ind w:hanging="440"/>
      <w:jc w:val="both"/>
    </w:pPr>
    <w:rPr>
      <w:rFonts w:ascii="Times New Roman" w:eastAsiaTheme="minorHAnsi"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5.bin"/><Relationship Id="rId39" Type="http://schemas.openxmlformats.org/officeDocument/2006/relationships/image" Target="media/image6.wmf"/><Relationship Id="rId21" Type="http://schemas.openxmlformats.org/officeDocument/2006/relationships/oleObject" Target="embeddings/oleObject10.bin"/><Relationship Id="rId34" Type="http://schemas.openxmlformats.org/officeDocument/2006/relationships/oleObject" Target="embeddings/oleObject23.bin"/><Relationship Id="rId42" Type="http://schemas.openxmlformats.org/officeDocument/2006/relationships/oleObject" Target="embeddings/oleObject30.bin"/><Relationship Id="rId47" Type="http://schemas.openxmlformats.org/officeDocument/2006/relationships/image" Target="media/image10.png"/><Relationship Id="rId50" Type="http://schemas.openxmlformats.org/officeDocument/2006/relationships/oleObject" Target="embeddings/oleObject32.bin"/><Relationship Id="rId55" Type="http://schemas.openxmlformats.org/officeDocument/2006/relationships/image" Target="media/image15.emf"/><Relationship Id="rId63" Type="http://schemas.openxmlformats.org/officeDocument/2006/relationships/oleObject" Target="embeddings/oleObject40.bin"/><Relationship Id="rId68" Type="http://schemas.openxmlformats.org/officeDocument/2006/relationships/oleObject" Target="embeddings/oleObject45.bin"/><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eco.ria.ru/danger/20120315/595685902.html" TargetMode="Externa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8.bin"/><Relationship Id="rId11" Type="http://schemas.openxmlformats.org/officeDocument/2006/relationships/image" Target="media/image4.wmf"/><Relationship Id="rId24" Type="http://schemas.openxmlformats.org/officeDocument/2006/relationships/oleObject" Target="embeddings/oleObject13.bin"/><Relationship Id="rId32" Type="http://schemas.openxmlformats.org/officeDocument/2006/relationships/oleObject" Target="embeddings/oleObject21.bin"/><Relationship Id="rId37" Type="http://schemas.openxmlformats.org/officeDocument/2006/relationships/oleObject" Target="embeddings/oleObject26.bin"/><Relationship Id="rId40" Type="http://schemas.openxmlformats.org/officeDocument/2006/relationships/oleObject" Target="embeddings/oleObject28.bin"/><Relationship Id="rId45" Type="http://schemas.openxmlformats.org/officeDocument/2006/relationships/image" Target="media/image8.png"/><Relationship Id="rId53" Type="http://schemas.openxmlformats.org/officeDocument/2006/relationships/image" Target="media/image14.emf"/><Relationship Id="rId58" Type="http://schemas.openxmlformats.org/officeDocument/2006/relationships/oleObject" Target="embeddings/oleObject36.bin"/><Relationship Id="rId66" Type="http://schemas.openxmlformats.org/officeDocument/2006/relationships/oleObject" Target="embeddings/oleObject43.bin"/><Relationship Id="rId74"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oleObject" Target="embeddings/oleObject25.bin"/><Relationship Id="rId49" Type="http://schemas.openxmlformats.org/officeDocument/2006/relationships/image" Target="media/image12.emf"/><Relationship Id="rId57" Type="http://schemas.openxmlformats.org/officeDocument/2006/relationships/image" Target="media/image16.emf"/><Relationship Id="rId61" Type="http://schemas.openxmlformats.org/officeDocument/2006/relationships/oleObject" Target="embeddings/oleObject38.bin"/><Relationship Id="rId10" Type="http://schemas.openxmlformats.org/officeDocument/2006/relationships/image" Target="media/image3.png"/><Relationship Id="rId19" Type="http://schemas.openxmlformats.org/officeDocument/2006/relationships/oleObject" Target="embeddings/oleObject8.bin"/><Relationship Id="rId31" Type="http://schemas.openxmlformats.org/officeDocument/2006/relationships/oleObject" Target="embeddings/oleObject20.bin"/><Relationship Id="rId44" Type="http://schemas.openxmlformats.org/officeDocument/2006/relationships/image" Target="media/image7.png"/><Relationship Id="rId52" Type="http://schemas.openxmlformats.org/officeDocument/2006/relationships/oleObject" Target="embeddings/oleObject33.bin"/><Relationship Id="rId60" Type="http://schemas.openxmlformats.org/officeDocument/2006/relationships/oleObject" Target="embeddings/oleObject37.bin"/><Relationship Id="rId65" Type="http://schemas.openxmlformats.org/officeDocument/2006/relationships/oleObject" Target="embeddings/oleObject42.bin"/><Relationship Id="rId73"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11.bin"/><Relationship Id="rId27" Type="http://schemas.openxmlformats.org/officeDocument/2006/relationships/oleObject" Target="embeddings/oleObject16.bin"/><Relationship Id="rId30" Type="http://schemas.openxmlformats.org/officeDocument/2006/relationships/oleObject" Target="embeddings/oleObject19.bin"/><Relationship Id="rId35" Type="http://schemas.openxmlformats.org/officeDocument/2006/relationships/oleObject" Target="embeddings/oleObject24.bin"/><Relationship Id="rId43" Type="http://schemas.openxmlformats.org/officeDocument/2006/relationships/oleObject" Target="embeddings/oleObject31.bin"/><Relationship Id="rId48" Type="http://schemas.openxmlformats.org/officeDocument/2006/relationships/image" Target="media/image11.png"/><Relationship Id="rId56" Type="http://schemas.openxmlformats.org/officeDocument/2006/relationships/oleObject" Target="embeddings/oleObject35.bin"/><Relationship Id="rId64" Type="http://schemas.openxmlformats.org/officeDocument/2006/relationships/oleObject" Target="embeddings/oleObject41.bin"/><Relationship Id="rId69" Type="http://schemas.openxmlformats.org/officeDocument/2006/relationships/oleObject" Target="embeddings/oleObject46.bin"/><Relationship Id="rId77"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13.emf"/><Relationship Id="rId72" Type="http://schemas.openxmlformats.org/officeDocument/2006/relationships/image" Target="media/image18.pn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oleObject" Target="embeddings/oleObject14.bin"/><Relationship Id="rId33" Type="http://schemas.openxmlformats.org/officeDocument/2006/relationships/oleObject" Target="embeddings/oleObject22.bin"/><Relationship Id="rId38" Type="http://schemas.openxmlformats.org/officeDocument/2006/relationships/oleObject" Target="embeddings/oleObject27.bin"/><Relationship Id="rId46" Type="http://schemas.openxmlformats.org/officeDocument/2006/relationships/image" Target="media/image9.png"/><Relationship Id="rId59" Type="http://schemas.openxmlformats.org/officeDocument/2006/relationships/image" Target="media/image17.emf"/><Relationship Id="rId67" Type="http://schemas.openxmlformats.org/officeDocument/2006/relationships/oleObject" Target="embeddings/oleObject44.bin"/><Relationship Id="rId20" Type="http://schemas.openxmlformats.org/officeDocument/2006/relationships/oleObject" Target="embeddings/oleObject9.bin"/><Relationship Id="rId41" Type="http://schemas.openxmlformats.org/officeDocument/2006/relationships/oleObject" Target="embeddings/oleObject29.bin"/><Relationship Id="rId54" Type="http://schemas.openxmlformats.org/officeDocument/2006/relationships/oleObject" Target="embeddings/oleObject34.bin"/><Relationship Id="rId62" Type="http://schemas.openxmlformats.org/officeDocument/2006/relationships/oleObject" Target="embeddings/oleObject39.bin"/><Relationship Id="rId70" Type="http://schemas.openxmlformats.org/officeDocument/2006/relationships/oleObject" Target="embeddings/oleObject47.bin"/><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839</TotalTime>
  <Pages>474</Pages>
  <Words>129425</Words>
  <Characters>737726</Characters>
  <Application>Microsoft Office Word</Application>
  <DocSecurity>0</DocSecurity>
  <Lines>6147</Lines>
  <Paragraphs>1730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ТрапицынаОВ</cp:lastModifiedBy>
  <cp:revision>180</cp:revision>
  <dcterms:created xsi:type="dcterms:W3CDTF">2023-03-31T10:31:00Z</dcterms:created>
  <dcterms:modified xsi:type="dcterms:W3CDTF">2026-06-02T12:10:00Z</dcterms:modified>
</cp:coreProperties>
</file>