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66F33" w14:textId="77777777" w:rsidR="000E71CC" w:rsidRPr="000E71CC" w:rsidRDefault="000E71CC" w:rsidP="000E71CC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en-GB"/>
        </w:rPr>
      </w:pPr>
      <w:bookmarkStart w:id="0" w:name="_Toc86239971"/>
      <w:r w:rsidRPr="000E71CC"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en-GB"/>
        </w:rPr>
        <w:t>3.2. Оценочные материалы</w:t>
      </w:r>
      <w:bookmarkEnd w:id="0"/>
    </w:p>
    <w:p w14:paraId="4BF4E586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D161209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1. Что НЕ входит в состав инженерно-геодезических изысканий?</w:t>
      </w:r>
    </w:p>
    <w:p w14:paraId="22BE9A45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лабораторный анализ состава грунта</w:t>
      </w:r>
    </w:p>
    <w:p w14:paraId="053108FC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сбор и анализ топографо-геодезических материалов, включая материалы и данные изысканий прошлых лет</w:t>
      </w:r>
    </w:p>
    <w:p w14:paraId="45325CB3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построение (развитие) опорных геодезических сетей</w:t>
      </w:r>
    </w:p>
    <w:p w14:paraId="381B1EDD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создание планово-высотной съемочной геодезической сети</w:t>
      </w:r>
    </w:p>
    <w:p w14:paraId="037BC3FA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топографические съемки (обновление планов)</w:t>
      </w:r>
    </w:p>
    <w:p w14:paraId="3E1A106F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8F53829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2. Какой из этих инструментов предназначен для определения планового положения точек с высокой точностью (+/- 1мм)?</w:t>
      </w:r>
    </w:p>
    <w:p w14:paraId="42783B76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тахеометр</w:t>
      </w:r>
    </w:p>
    <w:p w14:paraId="198DEB0C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оптический теодолит</w:t>
      </w:r>
    </w:p>
    <w:p w14:paraId="747EE24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оптический нивелир</w:t>
      </w:r>
    </w:p>
    <w:p w14:paraId="42BBC37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цифровой нивелир</w:t>
      </w:r>
    </w:p>
    <w:p w14:paraId="384687D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ГНСС-приемник</w:t>
      </w:r>
    </w:p>
    <w:p w14:paraId="04D72F1C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E370862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3. Какой из этих инструментов предназначен для определения высотного положения точек с высокой точностью (+/- 1мм)?</w:t>
      </w:r>
    </w:p>
    <w:p w14:paraId="30496ED2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оптический нивелир</w:t>
      </w:r>
    </w:p>
    <w:p w14:paraId="0C2D324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оптический теодолит</w:t>
      </w:r>
    </w:p>
    <w:p w14:paraId="3CED916C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цифровой теодолит</w:t>
      </w:r>
    </w:p>
    <w:p w14:paraId="00F0C3B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ГНСС-приемник</w:t>
      </w:r>
    </w:p>
    <w:p w14:paraId="2F90F10A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67BD0E4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4. Какой из этих нормативных документов используется для определения сметной стоимости геодезических работ</w:t>
      </w:r>
    </w:p>
    <w:p w14:paraId="3709B26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Справочник базовых цен на инженерные изыскания для строительства (цены приведены к базисному уровню на 01.01.2001 г.)</w:t>
      </w:r>
    </w:p>
    <w:p w14:paraId="0A0CF27B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СП 317.1325800.2017 Инженерно-геодезические изыскания для строительства</w:t>
      </w:r>
    </w:p>
    <w:p w14:paraId="2DBF17D9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ГКИНП-09-32-80 Основные положения по аэрофотосъемке, выполняемой для создания и обновления топографических карт и планов</w:t>
      </w:r>
    </w:p>
    <w:p w14:paraId="1702BE65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ГКИНП (ОНТА)-02-262-02 Инструкция по развитию съемочного обоснования и съемке ситуации и рельефа с применением глобальных навигационных спутниковых систем ГЛОНАСС и GPS</w:t>
      </w:r>
    </w:p>
    <w:p w14:paraId="5F4EE502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0B46008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5. Исключите материалы, которые НЕ являются результатом выполнения инженерно-геодезических изысканий</w:t>
      </w:r>
    </w:p>
    <w:p w14:paraId="52D4F8BC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поэтажные планы зданий</w:t>
      </w:r>
    </w:p>
    <w:p w14:paraId="4F57187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данные о ситуации местности</w:t>
      </w:r>
    </w:p>
    <w:p w14:paraId="5B51803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данные о рельефе местности</w:t>
      </w:r>
    </w:p>
    <w:p w14:paraId="60B09DAA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данные о существующих зданиях и сооружениях (наземных, подземных и надземных)</w:t>
      </w:r>
    </w:p>
    <w:p w14:paraId="729D5ADF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9B40E3B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6. Какую информацию нельзя получить, используя Публичную кадастровую карту (https://pkk.rosreestr.ru/)</w:t>
      </w:r>
    </w:p>
    <w:p w14:paraId="2B92B298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информацию о налоговой задолженности владельца участка</w:t>
      </w:r>
    </w:p>
    <w:p w14:paraId="35DA3DCC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информацию о земельном участке</w:t>
      </w:r>
    </w:p>
    <w:p w14:paraId="10818704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информацию кадастровой стоимости участка</w:t>
      </w:r>
    </w:p>
    <w:p w14:paraId="5425580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информацию о владельце участка</w:t>
      </w:r>
    </w:p>
    <w:p w14:paraId="37ADF70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7E9B6A2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7. Исключите работы, которые НЕ относятся к инженерным изысканиям для строительства</w:t>
      </w:r>
    </w:p>
    <w:p w14:paraId="4C103373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инженерно-климатические изыскания</w:t>
      </w:r>
    </w:p>
    <w:p w14:paraId="2492B160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инженерно-геодезические изыскания</w:t>
      </w:r>
    </w:p>
    <w:p w14:paraId="2AAB6740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инженерно-геологические изыскания</w:t>
      </w:r>
    </w:p>
    <w:p w14:paraId="0CA4BEA5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инженерно-гидрометеорологические изыскания</w:t>
      </w:r>
    </w:p>
    <w:p w14:paraId="273282DB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инженерно-экологические изыскания</w:t>
      </w:r>
    </w:p>
    <w:p w14:paraId="57D2C6E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C25605D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8. Исключите сервисы, которые НЕ относятся к геоинформационным</w:t>
      </w:r>
    </w:p>
    <w:p w14:paraId="50EE9E76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 xml:space="preserve">+ Доставка транспортной компанией </w:t>
      </w:r>
    </w:p>
    <w:p w14:paraId="6D41E410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- 2ГИС</w:t>
      </w:r>
    </w:p>
    <w:p w14:paraId="13D739CB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Яндекс-карты</w:t>
      </w:r>
    </w:p>
    <w:p w14:paraId="42D0DD83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Публичная кадастровая карта</w:t>
      </w:r>
    </w:p>
    <w:p w14:paraId="61CED05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61B8D12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9. С помощью чего осуществляется мониторинг деформаций инженерных сооружений</w:t>
      </w:r>
    </w:p>
    <w:p w14:paraId="79FFC1DA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осадочных марок</w:t>
      </w:r>
    </w:p>
    <w:p w14:paraId="63BCD1FD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репера государственной геодезической сети</w:t>
      </w:r>
    </w:p>
    <w:p w14:paraId="5DD0B23F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пункта триангуляции</w:t>
      </w:r>
    </w:p>
    <w:p w14:paraId="2A5304D6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деформационных швов</w:t>
      </w:r>
    </w:p>
    <w:p w14:paraId="4DED5970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58CF368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10. Какой из этих нормативных документов используется для выполнения топографической съемки тахеометром</w:t>
      </w:r>
    </w:p>
    <w:p w14:paraId="2B62AED4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Справочник базовых цен на инженерные изыскания для строительства (цены приведены к базисному уровню на 01.01.2001 г.)</w:t>
      </w:r>
    </w:p>
    <w:p w14:paraId="03D9D0E3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СП 317.1325800.2017 Инженерно-геодезические изыскания для строительства</w:t>
      </w:r>
    </w:p>
    <w:p w14:paraId="562F4E15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ГКИНП-09-32-80 Основные положения по аэрофотосъемке, выполняемой для создания и обновления топографических карт и планов</w:t>
      </w:r>
    </w:p>
    <w:p w14:paraId="6FD36F9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ГКИНП (ОНТА)-02-262-02 Инструкция по развитию съемочного обоснования и съемке ситуации и рельефа с применением глобальных навигационных спутниковых систем ГЛОНАСС и GPS</w:t>
      </w:r>
    </w:p>
    <w:p w14:paraId="1D6DE122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B629C03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 xml:space="preserve">11. Каким образом тахеометр определяет свое местоположение (станция тахеометра, точка С) с севера или юга относительно линии АВ? </w:t>
      </w:r>
    </w:p>
    <w:p w14:paraId="3107DD95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 xml:space="preserve"> + по изменению отсчетов по горизонтальному кругу</w:t>
      </w:r>
    </w:p>
    <w:p w14:paraId="15CC635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по расстоянию до точек</w:t>
      </w:r>
    </w:p>
    <w:p w14:paraId="5D0BBBA6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по встроенному компасу</w:t>
      </w:r>
    </w:p>
    <w:p w14:paraId="262AAE3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- по изменению отсчетов по вертикальному кругу</w:t>
      </w:r>
    </w:p>
    <w:p w14:paraId="4E6B3952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282CC7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12. Какова точность определения высотных отметок точек на расстоянии 100 метров при измерении с помощью тахеометра?</w:t>
      </w:r>
    </w:p>
    <w:p w14:paraId="6EEBBF1C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сантиметровая</w:t>
      </w:r>
    </w:p>
    <w:p w14:paraId="650F7DFF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миллиметровая</w:t>
      </w:r>
    </w:p>
    <w:p w14:paraId="1E6194E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дециметровая</w:t>
      </w:r>
    </w:p>
    <w:p w14:paraId="209A1FA9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микрометровая</w:t>
      </w:r>
    </w:p>
    <w:p w14:paraId="53BD63A5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3A49533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13. Какова точность определения высотных отметок точек на расстоянии 100 метров при измерении с помощью нивелира?</w:t>
      </w:r>
    </w:p>
    <w:p w14:paraId="7BFC7A59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миллиметровая</w:t>
      </w:r>
    </w:p>
    <w:p w14:paraId="1FEEAAB6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сантиметровая</w:t>
      </w:r>
    </w:p>
    <w:p w14:paraId="2217BDB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дециметровая</w:t>
      </w:r>
    </w:p>
    <w:p w14:paraId="03D50446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микрометровая</w:t>
      </w:r>
    </w:p>
    <w:p w14:paraId="1E11A429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5D36B40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14. С помощью чего можно определить величину провисания провода ЛЭП?</w:t>
      </w:r>
    </w:p>
    <w:p w14:paraId="3AC62C20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тахеометра</w:t>
      </w:r>
    </w:p>
    <w:p w14:paraId="5F97921A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нивелира</w:t>
      </w:r>
    </w:p>
    <w:p w14:paraId="54CCDE6A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рулетки</w:t>
      </w:r>
    </w:p>
    <w:p w14:paraId="527D62B8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спутникового оборудования</w:t>
      </w:r>
    </w:p>
    <w:p w14:paraId="2F41215C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0A98B34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15. С какими эксплуатирующими организациями нужно согласовывать топографический план, выполненный в плотной городской застройке?</w:t>
      </w:r>
    </w:p>
    <w:p w14:paraId="334E405A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Тепловые сети</w:t>
      </w:r>
    </w:p>
    <w:p w14:paraId="5C079D4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Госавтоинспекция</w:t>
      </w:r>
    </w:p>
    <w:p w14:paraId="2B298BC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Администрацией города</w:t>
      </w:r>
    </w:p>
    <w:p w14:paraId="73E51D99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7AD668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16. Где взять информацию о координатах точек государственной геодезической сети для выполнения работ и составления технического отчета и дальнейшего его согласования?</w:t>
      </w:r>
    </w:p>
    <w:p w14:paraId="12430AE8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В Росреестре</w:t>
      </w:r>
    </w:p>
    <w:p w14:paraId="31063329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В открытых источниках интернета</w:t>
      </w:r>
    </w:p>
    <w:p w14:paraId="55E56D4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В архивных данных подрядной организации</w:t>
      </w:r>
    </w:p>
    <w:p w14:paraId="5D9F392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На форуме геодезистов</w:t>
      </w:r>
    </w:p>
    <w:p w14:paraId="405F812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AE9962C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17. Что относится к исполнительным геодезическим работам?</w:t>
      </w:r>
    </w:p>
    <w:p w14:paraId="5E32DEE3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проверка соответствия результатов топографической съемки проектным решениям</w:t>
      </w:r>
    </w:p>
    <w:p w14:paraId="609DA08D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вынос границ участка землепользования</w:t>
      </w:r>
    </w:p>
    <w:p w14:paraId="1A25254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любые работы, исполняемые геодезистами</w:t>
      </w:r>
    </w:p>
    <w:p w14:paraId="1E12F4E6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нивелирование профиля проектного положения трассы жд</w:t>
      </w:r>
    </w:p>
    <w:p w14:paraId="5849DD9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4C5DE7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18. Исключите геодезические работы, которые НЕ проводятся при строительстве мостов</w:t>
      </w:r>
    </w:p>
    <w:p w14:paraId="55F540F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наблюдение за деформациями моста</w:t>
      </w:r>
    </w:p>
    <w:p w14:paraId="3CC94E18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разбивка проектных точек опор моста</w:t>
      </w:r>
    </w:p>
    <w:p w14:paraId="11C5C1D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нивелирование профиля реки</w:t>
      </w:r>
    </w:p>
    <w:p w14:paraId="6AA93342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определение вертикальности опор моста</w:t>
      </w:r>
    </w:p>
    <w:p w14:paraId="78205DFD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CC2AC26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19. Исключите работы, которые НЕ относятся к кадастровым</w:t>
      </w:r>
    </w:p>
    <w:p w14:paraId="2352DD63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нивелирование участка способом «по квадратам»</w:t>
      </w:r>
    </w:p>
    <w:p w14:paraId="3D03DF8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топографическая съемка земельного участка</w:t>
      </w:r>
    </w:p>
    <w:p w14:paraId="58A4141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определение границ участка землепользования</w:t>
      </w:r>
    </w:p>
    <w:p w14:paraId="29A3977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юридическая проверка документов на участок и собственника</w:t>
      </w:r>
    </w:p>
    <w:p w14:paraId="03F6734C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0B1CD8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20. Исключите работы, в которые НЕ применяется спутниковое (ГНСС) оборудование</w:t>
      </w:r>
    </w:p>
    <w:p w14:paraId="6026803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определение отметок каждого этажа при строительстве зданий</w:t>
      </w:r>
    </w:p>
    <w:p w14:paraId="4012C050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топографическая съемка земельного участка</w:t>
      </w:r>
    </w:p>
    <w:p w14:paraId="2A688538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определение границ участка землепользования</w:t>
      </w:r>
    </w:p>
    <w:p w14:paraId="06CB8C1D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создание опорных геодезических сетей</w:t>
      </w:r>
    </w:p>
    <w:p w14:paraId="49CAF50C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A27B643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21. Целесообразное использование геодезического оборудования при топографической съемке в плотной застройке:</w:t>
      </w:r>
    </w:p>
    <w:p w14:paraId="3087E735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ГНСС оборудование для создания планово-высотного обоснования, тахеометр для топографической съемки</w:t>
      </w:r>
    </w:p>
    <w:p w14:paraId="68BD9EF0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все работы выполнять тахеометром</w:t>
      </w:r>
    </w:p>
    <w:p w14:paraId="4D87505A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все работы выполнять ГНСС оборудованием</w:t>
      </w:r>
    </w:p>
    <w:p w14:paraId="5B226D80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ГНСС оборудование для топографической съемки, тахеометр для создания планово-высотного обоснования</w:t>
      </w:r>
    </w:p>
    <w:p w14:paraId="52CFBB6A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655AB4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22. Целесообразное использование геодезического оборудования при топографической съемке на открытой местности (в поле):</w:t>
      </w:r>
    </w:p>
    <w:p w14:paraId="1F986723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 xml:space="preserve">+ все работы выполнять ГНСС оборудованием </w:t>
      </w:r>
    </w:p>
    <w:p w14:paraId="34B960DD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ГНСС оборудование для создания планово-высотного обоснования, тахеометр для топографической съемки</w:t>
      </w:r>
    </w:p>
    <w:p w14:paraId="46C5CC23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все работы выполнять тахеометром</w:t>
      </w:r>
    </w:p>
    <w:p w14:paraId="2D3529F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ГНСС оборудование для топографической съемки, тахеометр для создания планово-высотного обоснования</w:t>
      </w:r>
    </w:p>
    <w:p w14:paraId="6B98AF7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B9153C8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23. Какие работы НЕ проводятся при текущем содержании объектов железнодорожного транспорта:</w:t>
      </w:r>
    </w:p>
    <w:p w14:paraId="714805C8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разбивка проекта трассы новой жд линии</w:t>
      </w:r>
    </w:p>
    <w:p w14:paraId="7312B999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нивелирование профиля жд пути</w:t>
      </w:r>
    </w:p>
    <w:p w14:paraId="30670ACF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съемка кривых в плане</w:t>
      </w:r>
    </w:p>
    <w:p w14:paraId="7C167426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наблюдение за деформациями ИССО</w:t>
      </w:r>
    </w:p>
    <w:p w14:paraId="0472C48D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1EB1AA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24. Исключите инструменты, которые НЕ используются в нивелирных работах на строительной площадке</w:t>
      </w:r>
    </w:p>
    <w:p w14:paraId="736B6DA8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лазерный дальномер</w:t>
      </w:r>
    </w:p>
    <w:p w14:paraId="7B5ACE2C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оптический нивелир</w:t>
      </w:r>
    </w:p>
    <w:p w14:paraId="65A46FD5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лазерный нивелир</w:t>
      </w:r>
    </w:p>
    <w:p w14:paraId="70633656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ротационный нивелир</w:t>
      </w:r>
    </w:p>
    <w:p w14:paraId="29287A0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гидроуровень</w:t>
      </w:r>
    </w:p>
    <w:p w14:paraId="10DE30E4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7066635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25. Исключите работы, которые НЕ относятся к маркшейдерским</w:t>
      </w:r>
    </w:p>
    <w:p w14:paraId="0B8BCEC2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определение прогиба балок путепровода</w:t>
      </w:r>
    </w:p>
    <w:p w14:paraId="0D87913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определение объемов горных выработок</w:t>
      </w:r>
    </w:p>
    <w:p w14:paraId="24DBA3CF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ориентирование линии при строительстве тоннелей</w:t>
      </w:r>
    </w:p>
    <w:p w14:paraId="1927FD1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определение глубины котлована</w:t>
      </w:r>
    </w:p>
    <w:p w14:paraId="2E251A5F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0717F22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26. Какое из нижеперечисленных действий НЕ приведет к увеличению точности измерений?</w:t>
      </w:r>
    </w:p>
    <w:p w14:paraId="7D272645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проведение поверки инструмента</w:t>
      </w:r>
    </w:p>
    <w:p w14:paraId="61F42CFC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проведение юстировки инструмента</w:t>
      </w:r>
    </w:p>
    <w:p w14:paraId="6F6EAC9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многократное измерение с последующим выведением среднего значения</w:t>
      </w:r>
    </w:p>
    <w:p w14:paraId="03DF1B89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использование высокоточных методов измерений</w:t>
      </w:r>
    </w:p>
    <w:p w14:paraId="212FF6C4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81A862F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27. Какой из этих методов измерений относится к высокоточным?</w:t>
      </w:r>
    </w:p>
    <w:p w14:paraId="3C9A8FC4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 xml:space="preserve">+ нивелирование из середины </w:t>
      </w:r>
    </w:p>
    <w:p w14:paraId="108A321D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нивелирование вперед</w:t>
      </w:r>
    </w:p>
    <w:p w14:paraId="20B14932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C51C1A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28. Что НЕ относится к сферам применения результатов инженерно-геодезических изысканий?</w:t>
      </w:r>
    </w:p>
    <w:p w14:paraId="777F103C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расчет полезной нагрузки строительных конструкций</w:t>
      </w:r>
    </w:p>
    <w:p w14:paraId="609ED59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строительство мостов</w:t>
      </w:r>
    </w:p>
    <w:p w14:paraId="4873FA9C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определение мест вырубок растительности в пределах полосы отвода дорог</w:t>
      </w:r>
    </w:p>
    <w:p w14:paraId="246211D5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прокладывание газопровода</w:t>
      </w:r>
    </w:p>
    <w:p w14:paraId="6152E614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45174F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29. Какие виды работ НЕ относятся к организационным при выполнении инженерно-геодезических изысканий?</w:t>
      </w:r>
    </w:p>
    <w:p w14:paraId="0401108F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составление сметы на выполнение работ</w:t>
      </w:r>
    </w:p>
    <w:p w14:paraId="37E4F5D9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согласование проекта производства работ</w:t>
      </w:r>
    </w:p>
    <w:p w14:paraId="65B84CA3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заключение договора подряда</w:t>
      </w:r>
    </w:p>
    <w:p w14:paraId="6A60FC0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получение разрешения на выполнение геодезических работ</w:t>
      </w:r>
    </w:p>
    <w:p w14:paraId="25B096B2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291E676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30. Что НЕ входит в состав работ подготовительного периода инженерных изысканий?</w:t>
      </w:r>
    </w:p>
    <w:p w14:paraId="3242EE65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</w:t>
      </w: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ab/>
        <w:t>камеральная обработка результатов измерений</w:t>
      </w:r>
    </w:p>
    <w:p w14:paraId="4CC0750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-</w:t>
      </w: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ab/>
        <w:t>составление программы выполнения инженерных изысканий и согласование ее с заказчиком</w:t>
      </w:r>
    </w:p>
    <w:p w14:paraId="0E558FD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ab/>
        <w:t>оформление договорной документации</w:t>
      </w:r>
    </w:p>
    <w:p w14:paraId="037B0059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ab/>
        <w:t>регистрацию и сбор данных в соответствующих организациях, необходимых для выполнения инженерных изысканий</w:t>
      </w:r>
    </w:p>
    <w:p w14:paraId="20C90B62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ab/>
        <w:t>получение разрешения на выполнение работ по инженерным изысканиям</w:t>
      </w:r>
    </w:p>
    <w:p w14:paraId="5BC6792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822C31A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31. Какие объекты НЕ относятся к особо опасным при проведении на них геодезических работ?</w:t>
      </w:r>
    </w:p>
    <w:p w14:paraId="18A3B8E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мосты большой протяженности, пролеты более чем 100 метров</w:t>
      </w:r>
    </w:p>
    <w:p w14:paraId="5BF9447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 объекты использования атомной энергии</w:t>
      </w:r>
    </w:p>
    <w:p w14:paraId="04C38AA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линии электропередачи и иные объекты электросетевого хозяйства напряжением 330 киловольт и более</w:t>
      </w:r>
    </w:p>
    <w:p w14:paraId="5CABF0B4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подвесные канатные дороги</w:t>
      </w:r>
    </w:p>
    <w:p w14:paraId="4B3E0BC5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656715D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32. Исключите неверное утверждение: с помощью тахеометра можно определять</w:t>
      </w:r>
    </w:p>
    <w:p w14:paraId="5D47CCBB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глубину залегания подземных коммуникаций</w:t>
      </w:r>
    </w:p>
    <w:p w14:paraId="26861ADF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расстояния</w:t>
      </w:r>
    </w:p>
    <w:p w14:paraId="01C196EF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горизонтальные углы</w:t>
      </w:r>
    </w:p>
    <w:p w14:paraId="7AC811F5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вертикальные углы</w:t>
      </w:r>
    </w:p>
    <w:p w14:paraId="6865DA9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координаты точек</w:t>
      </w:r>
    </w:p>
    <w:p w14:paraId="2680BE7C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площадь участка</w:t>
      </w:r>
    </w:p>
    <w:p w14:paraId="341861C8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66BFB1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33. Исключите неверное утверждение: с помощью нивелира можно определять</w:t>
      </w:r>
    </w:p>
    <w:p w14:paraId="178D6FFD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вертикальные углы</w:t>
      </w:r>
    </w:p>
    <w:p w14:paraId="280DF855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расстояния</w:t>
      </w:r>
    </w:p>
    <w:p w14:paraId="3AFC89E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горизонтальные углы</w:t>
      </w:r>
    </w:p>
    <w:p w14:paraId="05443A05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высоты точек</w:t>
      </w:r>
    </w:p>
    <w:p w14:paraId="25727B0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3E691A3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34. Исключите неверное утверждение: с помощью дальномера (с датчиком наклона) можно определять</w:t>
      </w:r>
    </w:p>
    <w:p w14:paraId="2F6DE8B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горизонтальные углы</w:t>
      </w:r>
    </w:p>
    <w:p w14:paraId="2686824A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высоту здания</w:t>
      </w:r>
    </w:p>
    <w:p w14:paraId="11410C6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площадь участка</w:t>
      </w:r>
    </w:p>
    <w:p w14:paraId="0784A142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угол наклона поверхности</w:t>
      </w:r>
    </w:p>
    <w:p w14:paraId="062B276A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расстояния</w:t>
      </w:r>
    </w:p>
    <w:p w14:paraId="4093B718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DE3E649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35. Исключите неверное утверждение: с помощью ГНСС оборудования с полевым контроллером можно определять</w:t>
      </w:r>
    </w:p>
    <w:p w14:paraId="2B06852B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вертикальность здания</w:t>
      </w:r>
    </w:p>
    <w:p w14:paraId="342F85D5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координаты точек</w:t>
      </w:r>
    </w:p>
    <w:p w14:paraId="1E2E1399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площадь участка</w:t>
      </w:r>
    </w:p>
    <w:p w14:paraId="68B2988A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- нивелирование профиля</w:t>
      </w:r>
    </w:p>
    <w:p w14:paraId="2692DCAC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B287398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36. С помощью планиметра можно измерять на карте</w:t>
      </w:r>
    </w:p>
    <w:p w14:paraId="09E7888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площадь участка</w:t>
      </w:r>
    </w:p>
    <w:p w14:paraId="126C8120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координаты точек</w:t>
      </w:r>
    </w:p>
    <w:p w14:paraId="67A26E4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высоты точек</w:t>
      </w:r>
    </w:p>
    <w:p w14:paraId="5D6EA3B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азимуты</w:t>
      </w:r>
    </w:p>
    <w:p w14:paraId="788A92B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72B796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37. Исключите неверное утверждение: с помощью программы Топокад можно создавать</w:t>
      </w:r>
    </w:p>
    <w:p w14:paraId="59DC64AA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 моделировать деформационные процессы сооружений</w:t>
      </w:r>
    </w:p>
    <w:p w14:paraId="770EB348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цифровую модель местности</w:t>
      </w:r>
    </w:p>
    <w:p w14:paraId="0A00D615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объемы земляных работ</w:t>
      </w:r>
    </w:p>
    <w:p w14:paraId="5D21A018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топографический план местности</w:t>
      </w:r>
    </w:p>
    <w:p w14:paraId="6E07A8F5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экспорт координат точек в тахеометр</w:t>
      </w:r>
    </w:p>
    <w:p w14:paraId="36E9C2F4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трассировать линейный объект</w:t>
      </w:r>
    </w:p>
    <w:p w14:paraId="40E8DF89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0D45CE4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38. Аэрофотосъемка (в геодезии) – это</w:t>
      </w:r>
    </w:p>
    <w:p w14:paraId="2DFC73AA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комплекс работ для получения топографических карт, планов и ЦММ с использованием материалов фотографирования местности с летательных аппаратов или из космоса</w:t>
      </w:r>
    </w:p>
    <w:p w14:paraId="48EE1C9F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комплекс работ для получения видеоматериалов местности с летательных аппаратов или из космоса</w:t>
      </w:r>
    </w:p>
    <w:p w14:paraId="71CCCDC2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комплекс работ, выполняемых с целью получения топографических карт или планов местности, а также получение топографической информации в другой форме</w:t>
      </w:r>
    </w:p>
    <w:p w14:paraId="58FE8F0D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8C2BE10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39. Исключите неверное утверждение: К камеральным работам относится</w:t>
      </w:r>
    </w:p>
    <w:p w14:paraId="22024B93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топографическая съемка участка</w:t>
      </w:r>
    </w:p>
    <w:p w14:paraId="4D19FF1F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отрисовка топографического плана</w:t>
      </w:r>
    </w:p>
    <w:p w14:paraId="795D355B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уравнивание точек планово-высотного обоснования</w:t>
      </w:r>
    </w:p>
    <w:p w14:paraId="07D4CFE2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построение профиля трассы</w:t>
      </w:r>
    </w:p>
    <w:p w14:paraId="0A37D344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AB09A18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40. Какие опорные геодезические сети НЕ существуют?</w:t>
      </w:r>
    </w:p>
    <w:p w14:paraId="04143BA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высоковольтные сети</w:t>
      </w:r>
    </w:p>
    <w:p w14:paraId="17411A3C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государственные (ГГС)</w:t>
      </w:r>
    </w:p>
    <w:p w14:paraId="37983BDA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сети сгущения (ГСС)</w:t>
      </w:r>
    </w:p>
    <w:p w14:paraId="663CDBA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съемочные сети</w:t>
      </w:r>
    </w:p>
    <w:p w14:paraId="47C498F9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специальные сети</w:t>
      </w:r>
    </w:p>
    <w:p w14:paraId="5C2D5E79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высотные сети (ГВС)</w:t>
      </w:r>
    </w:p>
    <w:p w14:paraId="538E35E0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1B5BE20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41. Что НЕ относится к пунктам высотной государственной геодезической сети</w:t>
      </w:r>
    </w:p>
    <w:p w14:paraId="044B8CBF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временный металлический столбик</w:t>
      </w:r>
    </w:p>
    <w:p w14:paraId="61633AED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грунтовый репер</w:t>
      </w:r>
    </w:p>
    <w:p w14:paraId="36D87123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- стенной репер</w:t>
      </w:r>
    </w:p>
    <w:p w14:paraId="287919CB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нивелирная марка</w:t>
      </w:r>
    </w:p>
    <w:p w14:paraId="48DF3E90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76FEE88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42. Исключите неверное утверждение: эти способы разбивки (выноса в натуру) точек могут применяться на строительной площадке при строительстве зданий?</w:t>
      </w:r>
    </w:p>
    <w:p w14:paraId="5C1EB78A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способ мнимых координат</w:t>
      </w:r>
    </w:p>
    <w:p w14:paraId="217404B3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способ прямоугольных координат</w:t>
      </w:r>
    </w:p>
    <w:p w14:paraId="7AE4F92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способ полярных координат</w:t>
      </w:r>
    </w:p>
    <w:p w14:paraId="3D373ADD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способ угловой засечки</w:t>
      </w:r>
    </w:p>
    <w:p w14:paraId="0ADA072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створно-линейный способ</w:t>
      </w:r>
    </w:p>
    <w:p w14:paraId="69504478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способ линейной засечки</w:t>
      </w:r>
    </w:p>
    <w:p w14:paraId="475F945F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8CBE61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43. Какие работы выполняются при трассировании линейных объектов?</w:t>
      </w:r>
    </w:p>
    <w:p w14:paraId="0147CC1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 разбивка строительной сетки</w:t>
      </w:r>
    </w:p>
    <w:p w14:paraId="3A6C605F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камеральное трассирование</w:t>
      </w:r>
    </w:p>
    <w:p w14:paraId="6AB9FF3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разбивка элементов кривых трассы на местности</w:t>
      </w:r>
    </w:p>
    <w:p w14:paraId="7C7FE891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разбивка пикетажа трассы на местности</w:t>
      </w:r>
    </w:p>
    <w:p w14:paraId="520A06D9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съемка поперечников</w:t>
      </w:r>
    </w:p>
    <w:p w14:paraId="65B59C8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343D8BE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 xml:space="preserve">44. Какие геодезические работы проводятся в основной период строительства </w:t>
      </w:r>
    </w:p>
    <w:p w14:paraId="5CDEACBD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вынос в натуру осей конструктивных элементов</w:t>
      </w:r>
    </w:p>
    <w:p w14:paraId="6595C5F2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ab/>
        <w:t>составление исполнительного генерального плана, специальных исполнительных инженерных планов, профилей, разрезов</w:t>
      </w:r>
    </w:p>
    <w:p w14:paraId="3DD7CC5A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ab/>
        <w:t>создание геодезической разбивочной основы</w:t>
      </w:r>
    </w:p>
    <w:p w14:paraId="1AC760B4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ab/>
        <w:t>сбор, анализ и обобщение материалов</w:t>
      </w:r>
    </w:p>
    <w:p w14:paraId="6DD5A238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ab/>
        <w:t>топографо-геодезические изыскания</w:t>
      </w:r>
    </w:p>
    <w:p w14:paraId="37BD2D7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F85F017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45. Какие объекты строительства относятся к линейным?</w:t>
      </w:r>
    </w:p>
    <w:p w14:paraId="00589599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+ железные дороги</w:t>
      </w:r>
    </w:p>
    <w:p w14:paraId="616FD024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ab/>
        <w:t>искусственные сооружения</w:t>
      </w:r>
    </w:p>
    <w:p w14:paraId="1990F2D0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ab/>
        <w:t>здания</w:t>
      </w:r>
    </w:p>
    <w:p w14:paraId="68BFCF7B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ab/>
        <w:t>футбольное поле</w:t>
      </w:r>
    </w:p>
    <w:p w14:paraId="21878B2F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0E71CC">
        <w:rPr>
          <w:rFonts w:ascii="Times New Roman" w:eastAsia="Times New Roman" w:hAnsi="Times New Roman"/>
          <w:sz w:val="28"/>
          <w:szCs w:val="24"/>
          <w:lang w:eastAsia="ru-RU"/>
        </w:rPr>
        <w:tab/>
        <w:t>дамба</w:t>
      </w:r>
    </w:p>
    <w:p w14:paraId="67F35A52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DDCEA3B" w14:textId="77777777" w:rsidR="000E71CC" w:rsidRPr="000E71CC" w:rsidRDefault="000E71CC" w:rsidP="000E71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en-GB"/>
        </w:rPr>
      </w:pPr>
    </w:p>
    <w:p w14:paraId="0F7E2480" w14:textId="321CB6BA" w:rsidR="004A57FE" w:rsidRPr="000E71CC" w:rsidRDefault="004A57FE" w:rsidP="000E71CC">
      <w:bookmarkStart w:id="1" w:name="_GoBack"/>
      <w:bookmarkEnd w:id="1"/>
    </w:p>
    <w:sectPr w:rsidR="004A57FE" w:rsidRPr="000E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78EE"/>
    <w:multiLevelType w:val="hybridMultilevel"/>
    <w:tmpl w:val="20048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97227"/>
    <w:multiLevelType w:val="hybridMultilevel"/>
    <w:tmpl w:val="25CEB5BE"/>
    <w:lvl w:ilvl="0" w:tplc="C158F0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C019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780E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84D9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6A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224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AEB5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E63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22C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772CCA"/>
    <w:multiLevelType w:val="hybridMultilevel"/>
    <w:tmpl w:val="11B482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C66E9"/>
    <w:multiLevelType w:val="hybridMultilevel"/>
    <w:tmpl w:val="18FCE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2B9E"/>
    <w:multiLevelType w:val="hybridMultilevel"/>
    <w:tmpl w:val="3C808BEC"/>
    <w:lvl w:ilvl="0" w:tplc="69BE17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25204"/>
    <w:multiLevelType w:val="hybridMultilevel"/>
    <w:tmpl w:val="CE66BE5A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25A32"/>
    <w:multiLevelType w:val="hybridMultilevel"/>
    <w:tmpl w:val="B6DA54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166A77"/>
    <w:multiLevelType w:val="hybridMultilevel"/>
    <w:tmpl w:val="586A4F54"/>
    <w:lvl w:ilvl="0" w:tplc="BC663AC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2E4E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E4A8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218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9C47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A2E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7090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0641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8455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DA5128"/>
    <w:multiLevelType w:val="hybridMultilevel"/>
    <w:tmpl w:val="3086DA9E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2381"/>
    <w:multiLevelType w:val="hybridMultilevel"/>
    <w:tmpl w:val="745E9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DF6B8B"/>
    <w:multiLevelType w:val="hybridMultilevel"/>
    <w:tmpl w:val="BA529256"/>
    <w:lvl w:ilvl="0" w:tplc="387AE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183CE3"/>
    <w:multiLevelType w:val="hybridMultilevel"/>
    <w:tmpl w:val="043E1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932B49"/>
    <w:multiLevelType w:val="hybridMultilevel"/>
    <w:tmpl w:val="A628B5BC"/>
    <w:lvl w:ilvl="0" w:tplc="687235F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34F97"/>
    <w:multiLevelType w:val="hybridMultilevel"/>
    <w:tmpl w:val="41581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93AA0"/>
    <w:multiLevelType w:val="hybridMultilevel"/>
    <w:tmpl w:val="8BE670CE"/>
    <w:lvl w:ilvl="0" w:tplc="334E9F24">
      <w:start w:val="7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02C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2A3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8A5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E04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5647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008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071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82B5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215CF7"/>
    <w:multiLevelType w:val="hybridMultilevel"/>
    <w:tmpl w:val="7DE05EA0"/>
    <w:lvl w:ilvl="0" w:tplc="9ED4B66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2691176"/>
    <w:multiLevelType w:val="hybridMultilevel"/>
    <w:tmpl w:val="3B5E0D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862B10"/>
    <w:multiLevelType w:val="hybridMultilevel"/>
    <w:tmpl w:val="6890E4D0"/>
    <w:lvl w:ilvl="0" w:tplc="9DBEEDBC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3CF3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C6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48B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E96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5F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EBA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AB1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EBC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F252B1"/>
    <w:multiLevelType w:val="hybridMultilevel"/>
    <w:tmpl w:val="2AB85D3C"/>
    <w:lvl w:ilvl="0" w:tplc="2F621ABA">
      <w:start w:val="3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6D5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8CB9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0C6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24F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29F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A5A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AE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68F3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D318FE"/>
    <w:multiLevelType w:val="hybridMultilevel"/>
    <w:tmpl w:val="8FC61ACA"/>
    <w:lvl w:ilvl="0" w:tplc="763C36DA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3A5932C8"/>
    <w:multiLevelType w:val="hybridMultilevel"/>
    <w:tmpl w:val="5B32EA50"/>
    <w:lvl w:ilvl="0" w:tplc="BEAEB69E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ABD12A2"/>
    <w:multiLevelType w:val="hybridMultilevel"/>
    <w:tmpl w:val="E514D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B3C3D96"/>
    <w:multiLevelType w:val="hybridMultilevel"/>
    <w:tmpl w:val="99C47C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A645B"/>
    <w:multiLevelType w:val="hybridMultilevel"/>
    <w:tmpl w:val="9BBCF252"/>
    <w:lvl w:ilvl="0" w:tplc="F036F6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691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CC6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62B5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241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80A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AC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E66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E80D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6208F0"/>
    <w:multiLevelType w:val="hybridMultilevel"/>
    <w:tmpl w:val="28BC1FC6"/>
    <w:lvl w:ilvl="0" w:tplc="49D0195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FE8C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CCC6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0D5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63B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4FA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AB4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840D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6D0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FA397E"/>
    <w:multiLevelType w:val="hybridMultilevel"/>
    <w:tmpl w:val="A76C8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051207C"/>
    <w:multiLevelType w:val="hybridMultilevel"/>
    <w:tmpl w:val="DB3A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D4E2A"/>
    <w:multiLevelType w:val="hybridMultilevel"/>
    <w:tmpl w:val="AE76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48728C"/>
    <w:multiLevelType w:val="hybridMultilevel"/>
    <w:tmpl w:val="58681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9C00C9B"/>
    <w:multiLevelType w:val="hybridMultilevel"/>
    <w:tmpl w:val="92E60D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A805336"/>
    <w:multiLevelType w:val="hybridMultilevel"/>
    <w:tmpl w:val="7C043F28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5098C"/>
    <w:multiLevelType w:val="hybridMultilevel"/>
    <w:tmpl w:val="C0168A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6717B30"/>
    <w:multiLevelType w:val="hybridMultilevel"/>
    <w:tmpl w:val="0E1A43FC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CA272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CBFA4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82C24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8808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AFB28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0A6EA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F82578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3213D6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A7148B"/>
    <w:multiLevelType w:val="hybridMultilevel"/>
    <w:tmpl w:val="A0FC4C18"/>
    <w:lvl w:ilvl="0" w:tplc="3B50B978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98622FB"/>
    <w:multiLevelType w:val="hybridMultilevel"/>
    <w:tmpl w:val="6B82D144"/>
    <w:lvl w:ilvl="0" w:tplc="0E7ABA7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66124">
      <w:start w:val="2"/>
      <w:numFmt w:val="decimal"/>
      <w:lvlRestart w:val="0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E998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2BB0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4C642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E055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4E4A0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0EA99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B4946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FB914FF"/>
    <w:multiLevelType w:val="hybridMultilevel"/>
    <w:tmpl w:val="638A0AAE"/>
    <w:lvl w:ilvl="0" w:tplc="F424CAC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E6EA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0EBC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E53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634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CA5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D098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6DB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0DE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2E1723"/>
    <w:multiLevelType w:val="hybridMultilevel"/>
    <w:tmpl w:val="8FAE726E"/>
    <w:lvl w:ilvl="0" w:tplc="67A6B6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0C8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C3F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0D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C53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DE69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008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A4B6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258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F252DE2"/>
    <w:multiLevelType w:val="hybridMultilevel"/>
    <w:tmpl w:val="D2DE1C58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43D74"/>
    <w:multiLevelType w:val="hybridMultilevel"/>
    <w:tmpl w:val="B18A7822"/>
    <w:lvl w:ilvl="0" w:tplc="16F40AA4">
      <w:start w:val="1"/>
      <w:numFmt w:val="bullet"/>
      <w:lvlText w:val="-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2A61784"/>
    <w:multiLevelType w:val="hybridMultilevel"/>
    <w:tmpl w:val="89528A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8005E51"/>
    <w:multiLevelType w:val="hybridMultilevel"/>
    <w:tmpl w:val="8A3A70E0"/>
    <w:lvl w:ilvl="0" w:tplc="57B4313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8D0A78"/>
    <w:multiLevelType w:val="hybridMultilevel"/>
    <w:tmpl w:val="4CC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E6117"/>
    <w:multiLevelType w:val="hybridMultilevel"/>
    <w:tmpl w:val="ECD8D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96DC1"/>
    <w:multiLevelType w:val="hybridMultilevel"/>
    <w:tmpl w:val="173A6880"/>
    <w:lvl w:ilvl="0" w:tplc="2304BA8A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0"/>
  </w:num>
  <w:num w:numId="3">
    <w:abstractNumId w:val="24"/>
  </w:num>
  <w:num w:numId="4">
    <w:abstractNumId w:val="1"/>
  </w:num>
  <w:num w:numId="5">
    <w:abstractNumId w:val="17"/>
  </w:num>
  <w:num w:numId="6">
    <w:abstractNumId w:val="14"/>
  </w:num>
  <w:num w:numId="7">
    <w:abstractNumId w:val="35"/>
  </w:num>
  <w:num w:numId="8">
    <w:abstractNumId w:val="7"/>
  </w:num>
  <w:num w:numId="9">
    <w:abstractNumId w:val="18"/>
  </w:num>
  <w:num w:numId="10">
    <w:abstractNumId w:val="36"/>
  </w:num>
  <w:num w:numId="11">
    <w:abstractNumId w:val="23"/>
  </w:num>
  <w:num w:numId="12">
    <w:abstractNumId w:val="34"/>
  </w:num>
  <w:num w:numId="13">
    <w:abstractNumId w:val="32"/>
  </w:num>
  <w:num w:numId="14">
    <w:abstractNumId w:val="38"/>
  </w:num>
  <w:num w:numId="15">
    <w:abstractNumId w:val="3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3"/>
  </w:num>
  <w:num w:numId="27">
    <w:abstractNumId w:val="19"/>
  </w:num>
  <w:num w:numId="28">
    <w:abstractNumId w:val="43"/>
  </w:num>
  <w:num w:numId="29">
    <w:abstractNumId w:val="9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03671D"/>
    <w:rsid w:val="000E71CC"/>
    <w:rsid w:val="001551E8"/>
    <w:rsid w:val="001A721C"/>
    <w:rsid w:val="003A0387"/>
    <w:rsid w:val="004A57FE"/>
    <w:rsid w:val="00602B78"/>
    <w:rsid w:val="006E0C30"/>
    <w:rsid w:val="009949DE"/>
    <w:rsid w:val="009E754C"/>
    <w:rsid w:val="00AC4B10"/>
    <w:rsid w:val="00C1613A"/>
    <w:rsid w:val="00DE2C54"/>
    <w:rsid w:val="00DF05F5"/>
    <w:rsid w:val="00E6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34"/>
    <w:qFormat/>
    <w:rsid w:val="00DF05F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28"/>
    </w:rPr>
  </w:style>
  <w:style w:type="character" w:styleId="a4">
    <w:name w:val="Hyperlink"/>
    <w:basedOn w:val="a0"/>
    <w:uiPriority w:val="99"/>
    <w:semiHidden/>
    <w:unhideWhenUsed/>
    <w:rsid w:val="00DF05F5"/>
    <w:rPr>
      <w:color w:val="0000FF"/>
      <w:u w:val="single"/>
    </w:rPr>
  </w:style>
  <w:style w:type="character" w:customStyle="1" w:styleId="FontStyle27">
    <w:name w:val="Font Style27"/>
    <w:rsid w:val="003A038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3A0387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1740</Words>
  <Characters>9921</Characters>
  <Application>Microsoft Office Word</Application>
  <DocSecurity>0</DocSecurity>
  <Lines>82</Lines>
  <Paragraphs>23</Paragraphs>
  <ScaleCrop>false</ScaleCrop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15</cp:revision>
  <dcterms:created xsi:type="dcterms:W3CDTF">2025-02-26T18:34:00Z</dcterms:created>
  <dcterms:modified xsi:type="dcterms:W3CDTF">2025-12-21T11:14:00Z</dcterms:modified>
</cp:coreProperties>
</file>