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5"/>
        <w:gridCol w:w="1142"/>
        <w:gridCol w:w="607"/>
        <w:gridCol w:w="258"/>
        <w:gridCol w:w="143"/>
        <w:gridCol w:w="204"/>
        <w:gridCol w:w="607"/>
        <w:gridCol w:w="771"/>
        <w:gridCol w:w="125"/>
        <w:gridCol w:w="5637"/>
      </w:tblGrid>
      <w:tr w:rsidR="00716724" w14:paraId="02CC6CA0" w14:textId="77777777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748114C" w14:textId="77777777" w:rsidR="00716724" w:rsidRDefault="00716724"/>
        </w:tc>
      </w:tr>
      <w:tr w:rsidR="00716724" w14:paraId="0F0E3CA9" w14:textId="77777777">
        <w:trPr>
          <w:trHeight w:hRule="exact" w:val="277"/>
        </w:trPr>
        <w:tc>
          <w:tcPr>
            <w:tcW w:w="426" w:type="dxa"/>
          </w:tcPr>
          <w:p w14:paraId="776FEBB2" w14:textId="77777777" w:rsidR="00716724" w:rsidRDefault="00716724"/>
        </w:tc>
        <w:tc>
          <w:tcPr>
            <w:tcW w:w="285" w:type="dxa"/>
          </w:tcPr>
          <w:p w14:paraId="1BB20700" w14:textId="77777777" w:rsidR="00716724" w:rsidRDefault="00716724"/>
        </w:tc>
        <w:tc>
          <w:tcPr>
            <w:tcW w:w="1135" w:type="dxa"/>
          </w:tcPr>
          <w:p w14:paraId="17C354CF" w14:textId="77777777" w:rsidR="00716724" w:rsidRDefault="00716724"/>
        </w:tc>
        <w:tc>
          <w:tcPr>
            <w:tcW w:w="593" w:type="dxa"/>
          </w:tcPr>
          <w:p w14:paraId="3B993974" w14:textId="77777777" w:rsidR="00716724" w:rsidRDefault="00716724"/>
        </w:tc>
        <w:tc>
          <w:tcPr>
            <w:tcW w:w="259" w:type="dxa"/>
          </w:tcPr>
          <w:p w14:paraId="003DF016" w14:textId="77777777" w:rsidR="00716724" w:rsidRDefault="00716724"/>
        </w:tc>
        <w:tc>
          <w:tcPr>
            <w:tcW w:w="143" w:type="dxa"/>
          </w:tcPr>
          <w:p w14:paraId="63302068" w14:textId="77777777" w:rsidR="00716724" w:rsidRDefault="00716724"/>
        </w:tc>
        <w:tc>
          <w:tcPr>
            <w:tcW w:w="193" w:type="dxa"/>
          </w:tcPr>
          <w:p w14:paraId="48581A43" w14:textId="77777777" w:rsidR="00716724" w:rsidRDefault="00716724"/>
        </w:tc>
        <w:tc>
          <w:tcPr>
            <w:tcW w:w="593" w:type="dxa"/>
          </w:tcPr>
          <w:p w14:paraId="76F45474" w14:textId="77777777" w:rsidR="00716724" w:rsidRDefault="00716724"/>
        </w:tc>
        <w:tc>
          <w:tcPr>
            <w:tcW w:w="776" w:type="dxa"/>
          </w:tcPr>
          <w:p w14:paraId="1658D75C" w14:textId="77777777" w:rsidR="00716724" w:rsidRDefault="00716724"/>
        </w:tc>
        <w:tc>
          <w:tcPr>
            <w:tcW w:w="112" w:type="dxa"/>
          </w:tcPr>
          <w:p w14:paraId="694AA994" w14:textId="77777777" w:rsidR="00716724" w:rsidRDefault="00716724"/>
        </w:tc>
        <w:tc>
          <w:tcPr>
            <w:tcW w:w="5701" w:type="dxa"/>
          </w:tcPr>
          <w:p w14:paraId="705885B4" w14:textId="77777777" w:rsidR="00716724" w:rsidRDefault="00716724"/>
        </w:tc>
      </w:tr>
      <w:tr w:rsidR="00716724" w14:paraId="3561466D" w14:textId="77777777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039D305" w14:textId="77777777" w:rsidR="00716724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716724" w:rsidRPr="003264FC" w14:paraId="3C72325D" w14:textId="77777777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FD794BE" w14:textId="77777777" w:rsidR="00716724" w:rsidRPr="003264FC" w:rsidRDefault="00000000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716724" w:rsidRPr="003264FC" w14:paraId="7D243701" w14:textId="77777777">
        <w:trPr>
          <w:trHeight w:hRule="exact" w:val="277"/>
        </w:trPr>
        <w:tc>
          <w:tcPr>
            <w:tcW w:w="10221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402DEA6" w14:textId="77777777" w:rsidR="00716724" w:rsidRPr="003264FC" w:rsidRDefault="0000000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264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«ПРИВОЛЖСКИЙ ГОСУДАРСТВЕННЫЙ УНИВЕРСИТЕТ ПУТЕЙ СООБЩЕНИЯ»</w:t>
            </w:r>
          </w:p>
        </w:tc>
      </w:tr>
      <w:tr w:rsidR="00716724" w:rsidRPr="003264FC" w14:paraId="69F94506" w14:textId="77777777">
        <w:trPr>
          <w:trHeight w:hRule="exact" w:val="277"/>
        </w:trPr>
        <w:tc>
          <w:tcPr>
            <w:tcW w:w="10221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15F241C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34311C17" w14:textId="77777777">
        <w:trPr>
          <w:trHeight w:hRule="exact" w:val="277"/>
        </w:trPr>
        <w:tc>
          <w:tcPr>
            <w:tcW w:w="10221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D9E4F4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1DB94560" w14:textId="77777777">
        <w:trPr>
          <w:trHeight w:hRule="exact" w:val="2639"/>
        </w:trPr>
        <w:tc>
          <w:tcPr>
            <w:tcW w:w="426" w:type="dxa"/>
          </w:tcPr>
          <w:p w14:paraId="5B0F61B7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8248EA1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D80BEE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93" w:type="dxa"/>
          </w:tcPr>
          <w:p w14:paraId="3F29A7D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3C180AB1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15EF54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93" w:type="dxa"/>
          </w:tcPr>
          <w:p w14:paraId="32F386F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93" w:type="dxa"/>
          </w:tcPr>
          <w:p w14:paraId="438EA9F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776" w:type="dxa"/>
          </w:tcPr>
          <w:p w14:paraId="531A8EEE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3CEA12BC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701" w:type="dxa"/>
          </w:tcPr>
          <w:p w14:paraId="7ADD7AB4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14:paraId="16B3CA4C" w14:textId="77777777">
        <w:trPr>
          <w:trHeight w:hRule="exact" w:val="555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A7429F" w14:textId="77777777" w:rsidR="00716724" w:rsidRDefault="00000000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Организация доступной среды</w:t>
            </w:r>
          </w:p>
        </w:tc>
      </w:tr>
      <w:tr w:rsidR="00716724" w14:paraId="4ADF5A2A" w14:textId="77777777">
        <w:trPr>
          <w:trHeight w:hRule="exact" w:val="416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6474BE" w14:textId="77777777" w:rsidR="00716724" w:rsidRDefault="0000000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716724" w14:paraId="24426173" w14:textId="77777777">
        <w:trPr>
          <w:trHeight w:hRule="exact" w:val="555"/>
        </w:trPr>
        <w:tc>
          <w:tcPr>
            <w:tcW w:w="426" w:type="dxa"/>
          </w:tcPr>
          <w:p w14:paraId="7592DF7C" w14:textId="77777777" w:rsidR="00716724" w:rsidRDefault="00716724"/>
        </w:tc>
        <w:tc>
          <w:tcPr>
            <w:tcW w:w="285" w:type="dxa"/>
          </w:tcPr>
          <w:p w14:paraId="1E949D46" w14:textId="77777777" w:rsidR="00716724" w:rsidRDefault="00716724"/>
        </w:tc>
        <w:tc>
          <w:tcPr>
            <w:tcW w:w="1135" w:type="dxa"/>
          </w:tcPr>
          <w:p w14:paraId="46623868" w14:textId="77777777" w:rsidR="00716724" w:rsidRDefault="00716724"/>
        </w:tc>
        <w:tc>
          <w:tcPr>
            <w:tcW w:w="593" w:type="dxa"/>
          </w:tcPr>
          <w:p w14:paraId="411ACD8A" w14:textId="77777777" w:rsidR="00716724" w:rsidRDefault="00716724"/>
        </w:tc>
        <w:tc>
          <w:tcPr>
            <w:tcW w:w="259" w:type="dxa"/>
          </w:tcPr>
          <w:p w14:paraId="3C4C0638" w14:textId="77777777" w:rsidR="00716724" w:rsidRDefault="00716724"/>
        </w:tc>
        <w:tc>
          <w:tcPr>
            <w:tcW w:w="143" w:type="dxa"/>
          </w:tcPr>
          <w:p w14:paraId="4B975913" w14:textId="77777777" w:rsidR="00716724" w:rsidRDefault="00716724"/>
        </w:tc>
        <w:tc>
          <w:tcPr>
            <w:tcW w:w="193" w:type="dxa"/>
          </w:tcPr>
          <w:p w14:paraId="084119BA" w14:textId="77777777" w:rsidR="00716724" w:rsidRDefault="00716724"/>
        </w:tc>
        <w:tc>
          <w:tcPr>
            <w:tcW w:w="593" w:type="dxa"/>
          </w:tcPr>
          <w:p w14:paraId="4484B6A8" w14:textId="77777777" w:rsidR="00716724" w:rsidRDefault="00716724"/>
        </w:tc>
        <w:tc>
          <w:tcPr>
            <w:tcW w:w="776" w:type="dxa"/>
          </w:tcPr>
          <w:p w14:paraId="32602CD0" w14:textId="77777777" w:rsidR="00716724" w:rsidRDefault="00716724"/>
        </w:tc>
        <w:tc>
          <w:tcPr>
            <w:tcW w:w="112" w:type="dxa"/>
          </w:tcPr>
          <w:p w14:paraId="2EA402FA" w14:textId="77777777" w:rsidR="00716724" w:rsidRDefault="00716724"/>
        </w:tc>
        <w:tc>
          <w:tcPr>
            <w:tcW w:w="5701" w:type="dxa"/>
          </w:tcPr>
          <w:p w14:paraId="6512FB5F" w14:textId="77777777" w:rsidR="00716724" w:rsidRDefault="00716724"/>
        </w:tc>
      </w:tr>
      <w:tr w:rsidR="00716724" w:rsidRPr="003264FC" w14:paraId="62319E8C" w14:textId="77777777">
        <w:trPr>
          <w:trHeight w:hRule="exact" w:val="478"/>
        </w:trPr>
        <w:tc>
          <w:tcPr>
            <w:tcW w:w="426" w:type="dxa"/>
          </w:tcPr>
          <w:p w14:paraId="21A14EDF" w14:textId="77777777" w:rsidR="00716724" w:rsidRDefault="00716724"/>
        </w:tc>
        <w:tc>
          <w:tcPr>
            <w:tcW w:w="97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45B8F89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38.03.03 Управление персоналом</w:t>
            </w:r>
          </w:p>
          <w:p w14:paraId="079E6266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Управление человеческими ресурсами</w:t>
            </w:r>
          </w:p>
        </w:tc>
      </w:tr>
      <w:tr w:rsidR="00716724" w:rsidRPr="003264FC" w14:paraId="1F5296B1" w14:textId="77777777">
        <w:trPr>
          <w:trHeight w:hRule="exact" w:val="355"/>
        </w:trPr>
        <w:tc>
          <w:tcPr>
            <w:tcW w:w="426" w:type="dxa"/>
          </w:tcPr>
          <w:p w14:paraId="249C433E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9CC67F5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1BCF1F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93" w:type="dxa"/>
          </w:tcPr>
          <w:p w14:paraId="589AF036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4AFE27E6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34D8C0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93" w:type="dxa"/>
          </w:tcPr>
          <w:p w14:paraId="2102C556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93" w:type="dxa"/>
          </w:tcPr>
          <w:p w14:paraId="02593C5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776" w:type="dxa"/>
          </w:tcPr>
          <w:p w14:paraId="346C0BF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30135447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5701" w:type="dxa"/>
          </w:tcPr>
          <w:p w14:paraId="709500F4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14:paraId="3A516607" w14:textId="77777777">
        <w:trPr>
          <w:trHeight w:hRule="exact" w:val="277"/>
        </w:trPr>
        <w:tc>
          <w:tcPr>
            <w:tcW w:w="426" w:type="dxa"/>
          </w:tcPr>
          <w:p w14:paraId="3E6BB621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536E1C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81A986" w14:textId="77777777" w:rsidR="00716724" w:rsidRDefault="000000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716724" w14:paraId="621E58EB" w14:textId="77777777">
        <w:trPr>
          <w:trHeight w:hRule="exact" w:val="138"/>
        </w:trPr>
        <w:tc>
          <w:tcPr>
            <w:tcW w:w="426" w:type="dxa"/>
          </w:tcPr>
          <w:p w14:paraId="5FC3E70B" w14:textId="77777777" w:rsidR="00716724" w:rsidRDefault="00716724"/>
        </w:tc>
        <w:tc>
          <w:tcPr>
            <w:tcW w:w="285" w:type="dxa"/>
          </w:tcPr>
          <w:p w14:paraId="79837C4A" w14:textId="77777777" w:rsidR="00716724" w:rsidRDefault="00716724"/>
        </w:tc>
        <w:tc>
          <w:tcPr>
            <w:tcW w:w="1135" w:type="dxa"/>
          </w:tcPr>
          <w:p w14:paraId="44442748" w14:textId="77777777" w:rsidR="00716724" w:rsidRDefault="00716724"/>
        </w:tc>
        <w:tc>
          <w:tcPr>
            <w:tcW w:w="593" w:type="dxa"/>
          </w:tcPr>
          <w:p w14:paraId="05A3CD80" w14:textId="77777777" w:rsidR="00716724" w:rsidRDefault="00716724"/>
        </w:tc>
        <w:tc>
          <w:tcPr>
            <w:tcW w:w="259" w:type="dxa"/>
          </w:tcPr>
          <w:p w14:paraId="780F60E4" w14:textId="77777777" w:rsidR="00716724" w:rsidRDefault="00716724"/>
        </w:tc>
        <w:tc>
          <w:tcPr>
            <w:tcW w:w="143" w:type="dxa"/>
          </w:tcPr>
          <w:p w14:paraId="01051048" w14:textId="77777777" w:rsidR="00716724" w:rsidRDefault="00716724"/>
        </w:tc>
        <w:tc>
          <w:tcPr>
            <w:tcW w:w="193" w:type="dxa"/>
          </w:tcPr>
          <w:p w14:paraId="3A4E3A9A" w14:textId="77777777" w:rsidR="00716724" w:rsidRDefault="00716724"/>
        </w:tc>
        <w:tc>
          <w:tcPr>
            <w:tcW w:w="593" w:type="dxa"/>
          </w:tcPr>
          <w:p w14:paraId="662AF25F" w14:textId="77777777" w:rsidR="00716724" w:rsidRDefault="00716724"/>
        </w:tc>
        <w:tc>
          <w:tcPr>
            <w:tcW w:w="776" w:type="dxa"/>
          </w:tcPr>
          <w:p w14:paraId="18A1164F" w14:textId="77777777" w:rsidR="00716724" w:rsidRDefault="00716724"/>
        </w:tc>
        <w:tc>
          <w:tcPr>
            <w:tcW w:w="112" w:type="dxa"/>
          </w:tcPr>
          <w:p w14:paraId="76E18879" w14:textId="77777777" w:rsidR="00716724" w:rsidRDefault="00716724"/>
        </w:tc>
        <w:tc>
          <w:tcPr>
            <w:tcW w:w="5701" w:type="dxa"/>
          </w:tcPr>
          <w:p w14:paraId="453D7781" w14:textId="77777777" w:rsidR="00716724" w:rsidRDefault="00716724"/>
        </w:tc>
      </w:tr>
      <w:tr w:rsidR="00716724" w14:paraId="1B739400" w14:textId="77777777">
        <w:trPr>
          <w:trHeight w:hRule="exact" w:val="277"/>
        </w:trPr>
        <w:tc>
          <w:tcPr>
            <w:tcW w:w="426" w:type="dxa"/>
          </w:tcPr>
          <w:p w14:paraId="41460D08" w14:textId="77777777" w:rsidR="00716724" w:rsidRDefault="00716724"/>
        </w:tc>
        <w:tc>
          <w:tcPr>
            <w:tcW w:w="2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6EC7B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EFBEB3" w14:textId="77777777" w:rsidR="00716724" w:rsidRDefault="0000000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очно-заочная</w:t>
            </w:r>
          </w:p>
        </w:tc>
      </w:tr>
      <w:tr w:rsidR="00716724" w14:paraId="5094A541" w14:textId="77777777">
        <w:trPr>
          <w:trHeight w:hRule="exact" w:val="138"/>
        </w:trPr>
        <w:tc>
          <w:tcPr>
            <w:tcW w:w="426" w:type="dxa"/>
          </w:tcPr>
          <w:p w14:paraId="3C01759A" w14:textId="77777777" w:rsidR="00716724" w:rsidRDefault="00716724"/>
        </w:tc>
        <w:tc>
          <w:tcPr>
            <w:tcW w:w="285" w:type="dxa"/>
          </w:tcPr>
          <w:p w14:paraId="1F09783A" w14:textId="77777777" w:rsidR="00716724" w:rsidRDefault="00716724"/>
        </w:tc>
        <w:tc>
          <w:tcPr>
            <w:tcW w:w="1135" w:type="dxa"/>
          </w:tcPr>
          <w:p w14:paraId="49561665" w14:textId="77777777" w:rsidR="00716724" w:rsidRDefault="00716724"/>
        </w:tc>
        <w:tc>
          <w:tcPr>
            <w:tcW w:w="593" w:type="dxa"/>
          </w:tcPr>
          <w:p w14:paraId="06A60BEB" w14:textId="77777777" w:rsidR="00716724" w:rsidRDefault="00716724"/>
        </w:tc>
        <w:tc>
          <w:tcPr>
            <w:tcW w:w="259" w:type="dxa"/>
          </w:tcPr>
          <w:p w14:paraId="2B23E713" w14:textId="77777777" w:rsidR="00716724" w:rsidRDefault="00716724"/>
        </w:tc>
        <w:tc>
          <w:tcPr>
            <w:tcW w:w="143" w:type="dxa"/>
          </w:tcPr>
          <w:p w14:paraId="1B64A04B" w14:textId="77777777" w:rsidR="00716724" w:rsidRDefault="00716724"/>
        </w:tc>
        <w:tc>
          <w:tcPr>
            <w:tcW w:w="193" w:type="dxa"/>
          </w:tcPr>
          <w:p w14:paraId="7E660F4B" w14:textId="77777777" w:rsidR="00716724" w:rsidRDefault="00716724"/>
        </w:tc>
        <w:tc>
          <w:tcPr>
            <w:tcW w:w="593" w:type="dxa"/>
          </w:tcPr>
          <w:p w14:paraId="2C65BD56" w14:textId="77777777" w:rsidR="00716724" w:rsidRDefault="00716724"/>
        </w:tc>
        <w:tc>
          <w:tcPr>
            <w:tcW w:w="776" w:type="dxa"/>
          </w:tcPr>
          <w:p w14:paraId="561D6747" w14:textId="77777777" w:rsidR="00716724" w:rsidRDefault="00716724"/>
        </w:tc>
        <w:tc>
          <w:tcPr>
            <w:tcW w:w="112" w:type="dxa"/>
          </w:tcPr>
          <w:p w14:paraId="4110033B" w14:textId="77777777" w:rsidR="00716724" w:rsidRDefault="00716724"/>
        </w:tc>
        <w:tc>
          <w:tcPr>
            <w:tcW w:w="5701" w:type="dxa"/>
          </w:tcPr>
          <w:p w14:paraId="1E58D29D" w14:textId="77777777" w:rsidR="00716724" w:rsidRDefault="00716724"/>
        </w:tc>
      </w:tr>
      <w:tr w:rsidR="00716724" w14:paraId="281A1162" w14:textId="77777777">
        <w:trPr>
          <w:trHeight w:hRule="exact" w:val="277"/>
        </w:trPr>
        <w:tc>
          <w:tcPr>
            <w:tcW w:w="426" w:type="dxa"/>
          </w:tcPr>
          <w:p w14:paraId="71948EBE" w14:textId="77777777" w:rsidR="00716724" w:rsidRDefault="00716724"/>
        </w:tc>
        <w:tc>
          <w:tcPr>
            <w:tcW w:w="228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B3510F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6DD812EA" w14:textId="77777777" w:rsidR="00716724" w:rsidRDefault="00716724"/>
        </w:tc>
        <w:tc>
          <w:tcPr>
            <w:tcW w:w="15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5A96B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4F54C01F" w14:textId="77777777" w:rsidR="00716724" w:rsidRDefault="00716724"/>
        </w:tc>
        <w:tc>
          <w:tcPr>
            <w:tcW w:w="5701" w:type="dxa"/>
          </w:tcPr>
          <w:p w14:paraId="015B56B5" w14:textId="77777777" w:rsidR="00716724" w:rsidRDefault="00716724"/>
        </w:tc>
      </w:tr>
      <w:tr w:rsidR="00716724" w14:paraId="53F195EF" w14:textId="77777777">
        <w:trPr>
          <w:trHeight w:hRule="exact" w:val="416"/>
        </w:trPr>
        <w:tc>
          <w:tcPr>
            <w:tcW w:w="426" w:type="dxa"/>
          </w:tcPr>
          <w:p w14:paraId="0B1995DA" w14:textId="77777777" w:rsidR="00716724" w:rsidRDefault="00716724"/>
        </w:tc>
        <w:tc>
          <w:tcPr>
            <w:tcW w:w="285" w:type="dxa"/>
          </w:tcPr>
          <w:p w14:paraId="6F96827A" w14:textId="77777777" w:rsidR="00716724" w:rsidRDefault="00716724"/>
        </w:tc>
        <w:tc>
          <w:tcPr>
            <w:tcW w:w="1135" w:type="dxa"/>
          </w:tcPr>
          <w:p w14:paraId="7C18864E" w14:textId="77777777" w:rsidR="00716724" w:rsidRDefault="00716724"/>
        </w:tc>
        <w:tc>
          <w:tcPr>
            <w:tcW w:w="593" w:type="dxa"/>
          </w:tcPr>
          <w:p w14:paraId="53E549DB" w14:textId="77777777" w:rsidR="00716724" w:rsidRDefault="00716724"/>
        </w:tc>
        <w:tc>
          <w:tcPr>
            <w:tcW w:w="259" w:type="dxa"/>
          </w:tcPr>
          <w:p w14:paraId="1E4F4993" w14:textId="77777777" w:rsidR="00716724" w:rsidRDefault="00716724"/>
        </w:tc>
        <w:tc>
          <w:tcPr>
            <w:tcW w:w="143" w:type="dxa"/>
          </w:tcPr>
          <w:p w14:paraId="62C65F45" w14:textId="77777777" w:rsidR="00716724" w:rsidRDefault="00716724"/>
        </w:tc>
        <w:tc>
          <w:tcPr>
            <w:tcW w:w="193" w:type="dxa"/>
          </w:tcPr>
          <w:p w14:paraId="6F41D638" w14:textId="77777777" w:rsidR="00716724" w:rsidRDefault="00716724"/>
        </w:tc>
        <w:tc>
          <w:tcPr>
            <w:tcW w:w="593" w:type="dxa"/>
          </w:tcPr>
          <w:p w14:paraId="4BC421B9" w14:textId="77777777" w:rsidR="00716724" w:rsidRDefault="00716724"/>
        </w:tc>
        <w:tc>
          <w:tcPr>
            <w:tcW w:w="776" w:type="dxa"/>
          </w:tcPr>
          <w:p w14:paraId="3E4E87F4" w14:textId="77777777" w:rsidR="00716724" w:rsidRDefault="00716724"/>
        </w:tc>
        <w:tc>
          <w:tcPr>
            <w:tcW w:w="112" w:type="dxa"/>
          </w:tcPr>
          <w:p w14:paraId="65C27BFF" w14:textId="77777777" w:rsidR="00716724" w:rsidRDefault="00716724"/>
        </w:tc>
        <w:tc>
          <w:tcPr>
            <w:tcW w:w="5701" w:type="dxa"/>
          </w:tcPr>
          <w:p w14:paraId="711BD61A" w14:textId="77777777" w:rsidR="00716724" w:rsidRDefault="00716724"/>
        </w:tc>
      </w:tr>
      <w:tr w:rsidR="00716724" w14:paraId="04855D97" w14:textId="77777777">
        <w:trPr>
          <w:trHeight w:hRule="exact" w:val="277"/>
        </w:trPr>
        <w:tc>
          <w:tcPr>
            <w:tcW w:w="426" w:type="dxa"/>
          </w:tcPr>
          <w:p w14:paraId="7611E0A4" w14:textId="77777777" w:rsidR="00716724" w:rsidRDefault="00716724"/>
        </w:tc>
        <w:tc>
          <w:tcPr>
            <w:tcW w:w="398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6E3E63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  <w:tc>
          <w:tcPr>
            <w:tcW w:w="112" w:type="dxa"/>
          </w:tcPr>
          <w:p w14:paraId="1003C8E4" w14:textId="77777777" w:rsidR="00716724" w:rsidRDefault="00716724"/>
        </w:tc>
        <w:tc>
          <w:tcPr>
            <w:tcW w:w="5701" w:type="dxa"/>
          </w:tcPr>
          <w:p w14:paraId="7C3E7E6F" w14:textId="77777777" w:rsidR="00716724" w:rsidRDefault="00716724"/>
        </w:tc>
      </w:tr>
      <w:tr w:rsidR="00716724" w14:paraId="7A7B99C8" w14:textId="77777777">
        <w:trPr>
          <w:trHeight w:hRule="exact" w:val="277"/>
        </w:trPr>
        <w:tc>
          <w:tcPr>
            <w:tcW w:w="426" w:type="dxa"/>
          </w:tcPr>
          <w:p w14:paraId="0B6427AD" w14:textId="77777777" w:rsidR="00716724" w:rsidRDefault="00716724"/>
        </w:tc>
        <w:tc>
          <w:tcPr>
            <w:tcW w:w="285" w:type="dxa"/>
          </w:tcPr>
          <w:p w14:paraId="1C52C5B5" w14:textId="77777777" w:rsidR="00716724" w:rsidRDefault="00716724"/>
        </w:tc>
        <w:tc>
          <w:tcPr>
            <w:tcW w:w="370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E776A86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4</w:t>
            </w:r>
          </w:p>
        </w:tc>
        <w:tc>
          <w:tcPr>
            <w:tcW w:w="112" w:type="dxa"/>
          </w:tcPr>
          <w:p w14:paraId="363E723E" w14:textId="77777777" w:rsidR="00716724" w:rsidRDefault="00716724"/>
        </w:tc>
        <w:tc>
          <w:tcPr>
            <w:tcW w:w="5701" w:type="dxa"/>
          </w:tcPr>
          <w:p w14:paraId="14B18D04" w14:textId="77777777" w:rsidR="00716724" w:rsidRDefault="00716724"/>
        </w:tc>
      </w:tr>
      <w:tr w:rsidR="00716724" w14:paraId="18C13EBD" w14:textId="77777777">
        <w:trPr>
          <w:trHeight w:hRule="exact" w:val="277"/>
        </w:trPr>
        <w:tc>
          <w:tcPr>
            <w:tcW w:w="426" w:type="dxa"/>
          </w:tcPr>
          <w:p w14:paraId="72C78ADC" w14:textId="77777777" w:rsidR="00716724" w:rsidRDefault="00716724"/>
        </w:tc>
        <w:tc>
          <w:tcPr>
            <w:tcW w:w="285" w:type="dxa"/>
          </w:tcPr>
          <w:p w14:paraId="6C2707D7" w14:textId="77777777" w:rsidR="00716724" w:rsidRDefault="00716724"/>
        </w:tc>
        <w:tc>
          <w:tcPr>
            <w:tcW w:w="1135" w:type="dxa"/>
          </w:tcPr>
          <w:p w14:paraId="3064AEEE" w14:textId="77777777" w:rsidR="00716724" w:rsidRDefault="00716724"/>
        </w:tc>
        <w:tc>
          <w:tcPr>
            <w:tcW w:w="593" w:type="dxa"/>
          </w:tcPr>
          <w:p w14:paraId="2197A2A0" w14:textId="77777777" w:rsidR="00716724" w:rsidRDefault="00716724"/>
        </w:tc>
        <w:tc>
          <w:tcPr>
            <w:tcW w:w="259" w:type="dxa"/>
          </w:tcPr>
          <w:p w14:paraId="51469683" w14:textId="77777777" w:rsidR="00716724" w:rsidRDefault="00716724"/>
        </w:tc>
        <w:tc>
          <w:tcPr>
            <w:tcW w:w="143" w:type="dxa"/>
          </w:tcPr>
          <w:p w14:paraId="1C08F6E2" w14:textId="77777777" w:rsidR="00716724" w:rsidRDefault="00716724"/>
        </w:tc>
        <w:tc>
          <w:tcPr>
            <w:tcW w:w="193" w:type="dxa"/>
          </w:tcPr>
          <w:p w14:paraId="1EF40708" w14:textId="77777777" w:rsidR="00716724" w:rsidRDefault="00716724"/>
        </w:tc>
        <w:tc>
          <w:tcPr>
            <w:tcW w:w="593" w:type="dxa"/>
          </w:tcPr>
          <w:p w14:paraId="12BE89F6" w14:textId="77777777" w:rsidR="00716724" w:rsidRDefault="00716724"/>
        </w:tc>
        <w:tc>
          <w:tcPr>
            <w:tcW w:w="776" w:type="dxa"/>
          </w:tcPr>
          <w:p w14:paraId="32BF63DB" w14:textId="77777777" w:rsidR="00716724" w:rsidRDefault="00716724"/>
        </w:tc>
        <w:tc>
          <w:tcPr>
            <w:tcW w:w="112" w:type="dxa"/>
          </w:tcPr>
          <w:p w14:paraId="736698F4" w14:textId="77777777" w:rsidR="00716724" w:rsidRDefault="00716724"/>
        </w:tc>
        <w:tc>
          <w:tcPr>
            <w:tcW w:w="5701" w:type="dxa"/>
          </w:tcPr>
          <w:p w14:paraId="4206C506" w14:textId="77777777" w:rsidR="00716724" w:rsidRDefault="00716724"/>
        </w:tc>
      </w:tr>
      <w:tr w:rsidR="00716724" w:rsidRPr="003264FC" w14:paraId="37A24739" w14:textId="77777777">
        <w:trPr>
          <w:trHeight w:hRule="exact" w:val="279"/>
        </w:trPr>
        <w:tc>
          <w:tcPr>
            <w:tcW w:w="452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8909E0B" w14:textId="77777777" w:rsidR="00716724" w:rsidRPr="003264FC" w:rsidRDefault="000000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701" w:type="dxa"/>
          </w:tcPr>
          <w:p w14:paraId="6F0BED7A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14:paraId="3B15F81E" w14:textId="77777777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330BE" w14:textId="77777777" w:rsidR="00716724" w:rsidRPr="003264FC" w:rsidRDefault="000000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14C1DD77" w14:textId="77777777" w:rsidR="00716724" w:rsidRPr="003264FC" w:rsidRDefault="000000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9DC0B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B8C9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5701" w:type="dxa"/>
          </w:tcPr>
          <w:p w14:paraId="292CE9E6" w14:textId="77777777" w:rsidR="00716724" w:rsidRDefault="00716724"/>
        </w:tc>
      </w:tr>
      <w:tr w:rsidR="00716724" w14:paraId="50793F5B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C6F6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A16A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17,3</w:t>
            </w:r>
          </w:p>
        </w:tc>
        <w:tc>
          <w:tcPr>
            <w:tcW w:w="14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4283D" w14:textId="77777777" w:rsidR="00716724" w:rsidRDefault="00716724"/>
        </w:tc>
        <w:tc>
          <w:tcPr>
            <w:tcW w:w="5701" w:type="dxa"/>
          </w:tcPr>
          <w:p w14:paraId="42F873A4" w14:textId="77777777" w:rsidR="00716724" w:rsidRDefault="00716724"/>
        </w:tc>
      </w:tr>
      <w:tr w:rsidR="00716724" w14:paraId="027F1E09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06BA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F17ED" w14:textId="77777777" w:rsidR="00716724" w:rsidRDefault="0000000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5974C" w14:textId="77777777" w:rsidR="00716724" w:rsidRDefault="0000000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9FAEE" w14:textId="77777777" w:rsidR="00716724" w:rsidRDefault="0000000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C3867" w14:textId="77777777" w:rsidR="00716724" w:rsidRDefault="0000000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701" w:type="dxa"/>
          </w:tcPr>
          <w:p w14:paraId="33ACAD3F" w14:textId="77777777" w:rsidR="00716724" w:rsidRDefault="00716724"/>
        </w:tc>
      </w:tr>
      <w:tr w:rsidR="00716724" w14:paraId="1B9F71CB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FF21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67C3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885D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2D7C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DBFB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701" w:type="dxa"/>
          </w:tcPr>
          <w:p w14:paraId="6941C7EB" w14:textId="77777777" w:rsidR="00716724" w:rsidRDefault="00716724"/>
        </w:tc>
      </w:tr>
      <w:tr w:rsidR="00716724" w14:paraId="7E1FB16D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D300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8F1C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0730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A9B0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B400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701" w:type="dxa"/>
          </w:tcPr>
          <w:p w14:paraId="40B51627" w14:textId="77777777" w:rsidR="00716724" w:rsidRDefault="00716724"/>
        </w:tc>
      </w:tr>
      <w:tr w:rsidR="00716724" w14:paraId="15B39DDB" w14:textId="77777777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6ABF2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Конт. ч. на аттест. в период ЭС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F147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00F5C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A343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2A65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701" w:type="dxa"/>
          </w:tcPr>
          <w:p w14:paraId="6E24D2B0" w14:textId="77777777" w:rsidR="00716724" w:rsidRDefault="00716724"/>
        </w:tc>
      </w:tr>
      <w:tr w:rsidR="00716724" w14:paraId="4E383720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B8E0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4C0F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AB6F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909C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8E30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701" w:type="dxa"/>
          </w:tcPr>
          <w:p w14:paraId="486B0F56" w14:textId="77777777" w:rsidR="00716724" w:rsidRDefault="00716724"/>
        </w:tc>
      </w:tr>
      <w:tr w:rsidR="00716724" w14:paraId="51151555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79B2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7B01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16,15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B071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16,15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B178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16,15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28CA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16,15</w:t>
            </w:r>
          </w:p>
        </w:tc>
        <w:tc>
          <w:tcPr>
            <w:tcW w:w="5701" w:type="dxa"/>
          </w:tcPr>
          <w:p w14:paraId="625AD11C" w14:textId="77777777" w:rsidR="00716724" w:rsidRDefault="00716724"/>
        </w:tc>
      </w:tr>
      <w:tr w:rsidR="00716724" w14:paraId="4B25DC96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048E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8A1E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7DD4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1D0A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D7B6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5701" w:type="dxa"/>
          </w:tcPr>
          <w:p w14:paraId="206483ED" w14:textId="77777777" w:rsidR="00716724" w:rsidRDefault="00716724"/>
        </w:tc>
      </w:tr>
      <w:tr w:rsidR="00716724" w14:paraId="57BFACF4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C36E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29ED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8,85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4B26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C6BB6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8,85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D069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8,85</w:t>
            </w:r>
          </w:p>
        </w:tc>
        <w:tc>
          <w:tcPr>
            <w:tcW w:w="5701" w:type="dxa"/>
          </w:tcPr>
          <w:p w14:paraId="18E30190" w14:textId="77777777" w:rsidR="00716724" w:rsidRDefault="00716724"/>
        </w:tc>
      </w:tr>
      <w:tr w:rsidR="00716724" w14:paraId="4EFE2B1D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AFCF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7279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569C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8909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F2CB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701" w:type="dxa"/>
          </w:tcPr>
          <w:p w14:paraId="76D470F4" w14:textId="77777777" w:rsidR="00716724" w:rsidRDefault="00716724"/>
        </w:tc>
      </w:tr>
    </w:tbl>
    <w:p w14:paraId="07C8D5B9" w14:textId="77777777" w:rsidR="0071672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798"/>
        <w:gridCol w:w="1063"/>
        <w:gridCol w:w="3715"/>
        <w:gridCol w:w="963"/>
      </w:tblGrid>
      <w:tr w:rsidR="00716724" w14:paraId="22737375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3EBBDA0C" w14:textId="77777777" w:rsidR="00716724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38.03.03-24-2-УПб-оз.plz.plx</w:t>
            </w:r>
          </w:p>
        </w:tc>
        <w:tc>
          <w:tcPr>
            <w:tcW w:w="1135" w:type="dxa"/>
          </w:tcPr>
          <w:p w14:paraId="47A8CEE8" w14:textId="77777777" w:rsidR="00716724" w:rsidRDefault="00716724"/>
        </w:tc>
        <w:tc>
          <w:tcPr>
            <w:tcW w:w="3970" w:type="dxa"/>
          </w:tcPr>
          <w:p w14:paraId="32167E3D" w14:textId="77777777" w:rsidR="00716724" w:rsidRDefault="00716724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3F5A97A" w14:textId="77777777" w:rsidR="00716724" w:rsidRDefault="0000000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716724" w14:paraId="58E822A0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4221039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 w14:paraId="079327D3" w14:textId="77777777" w:rsidR="00716724" w:rsidRDefault="00716724"/>
        </w:tc>
        <w:tc>
          <w:tcPr>
            <w:tcW w:w="1135" w:type="dxa"/>
          </w:tcPr>
          <w:p w14:paraId="336B8213" w14:textId="77777777" w:rsidR="00716724" w:rsidRDefault="00716724"/>
        </w:tc>
        <w:tc>
          <w:tcPr>
            <w:tcW w:w="3970" w:type="dxa"/>
          </w:tcPr>
          <w:p w14:paraId="3E69E420" w14:textId="77777777" w:rsidR="00716724" w:rsidRDefault="00716724"/>
        </w:tc>
        <w:tc>
          <w:tcPr>
            <w:tcW w:w="993" w:type="dxa"/>
          </w:tcPr>
          <w:p w14:paraId="7F617590" w14:textId="77777777" w:rsidR="00716724" w:rsidRDefault="00716724"/>
        </w:tc>
      </w:tr>
      <w:tr w:rsidR="00716724" w:rsidRPr="003264FC" w14:paraId="7F94081E" w14:textId="77777777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854424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к.э.н, доцент, Малышева О.В.</w:t>
            </w:r>
          </w:p>
        </w:tc>
      </w:tr>
      <w:tr w:rsidR="00716724" w:rsidRPr="003264FC" w14:paraId="56DFAE5E" w14:textId="77777777">
        <w:trPr>
          <w:trHeight w:hRule="exact" w:val="1944"/>
        </w:trPr>
        <w:tc>
          <w:tcPr>
            <w:tcW w:w="3828" w:type="dxa"/>
          </w:tcPr>
          <w:p w14:paraId="6D086E71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781D58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AE91B85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6BD18CD0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113FD0C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14:paraId="0CB3B5D7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313366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208DB56F" w14:textId="77777777" w:rsidR="00716724" w:rsidRDefault="00716724"/>
        </w:tc>
        <w:tc>
          <w:tcPr>
            <w:tcW w:w="993" w:type="dxa"/>
          </w:tcPr>
          <w:p w14:paraId="777633F2" w14:textId="77777777" w:rsidR="00716724" w:rsidRDefault="00716724"/>
        </w:tc>
      </w:tr>
      <w:tr w:rsidR="00716724" w14:paraId="573B945A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53B45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Организация доступной среды</w:t>
            </w:r>
          </w:p>
        </w:tc>
      </w:tr>
      <w:tr w:rsidR="00716724" w14:paraId="21ED90A2" w14:textId="77777777">
        <w:trPr>
          <w:trHeight w:hRule="exact" w:val="277"/>
        </w:trPr>
        <w:tc>
          <w:tcPr>
            <w:tcW w:w="3828" w:type="dxa"/>
          </w:tcPr>
          <w:p w14:paraId="23B7137E" w14:textId="77777777" w:rsidR="00716724" w:rsidRDefault="00716724"/>
        </w:tc>
        <w:tc>
          <w:tcPr>
            <w:tcW w:w="852" w:type="dxa"/>
          </w:tcPr>
          <w:p w14:paraId="41739799" w14:textId="77777777" w:rsidR="00716724" w:rsidRDefault="00716724"/>
        </w:tc>
        <w:tc>
          <w:tcPr>
            <w:tcW w:w="1135" w:type="dxa"/>
          </w:tcPr>
          <w:p w14:paraId="0A8BA5B9" w14:textId="77777777" w:rsidR="00716724" w:rsidRDefault="00716724"/>
        </w:tc>
        <w:tc>
          <w:tcPr>
            <w:tcW w:w="3970" w:type="dxa"/>
          </w:tcPr>
          <w:p w14:paraId="2A615538" w14:textId="77777777" w:rsidR="00716724" w:rsidRDefault="00716724"/>
        </w:tc>
        <w:tc>
          <w:tcPr>
            <w:tcW w:w="993" w:type="dxa"/>
          </w:tcPr>
          <w:p w14:paraId="730F02DB" w14:textId="77777777" w:rsidR="00716724" w:rsidRDefault="00716724"/>
        </w:tc>
      </w:tr>
      <w:tr w:rsidR="00716724" w:rsidRPr="003264FC" w14:paraId="37358CF5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D2611B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EE422D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11AAB97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2C6E5238" w14:textId="77777777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6D6953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38.03.03 Управление персоналом (приказ Минобрнауки России от 12.08.2020 г. № 955)</w:t>
            </w:r>
          </w:p>
        </w:tc>
      </w:tr>
      <w:tr w:rsidR="00716724" w:rsidRPr="003264FC" w14:paraId="2FA2E39C" w14:textId="77777777">
        <w:trPr>
          <w:trHeight w:hRule="exact" w:val="277"/>
        </w:trPr>
        <w:tc>
          <w:tcPr>
            <w:tcW w:w="3828" w:type="dxa"/>
          </w:tcPr>
          <w:p w14:paraId="1F55099C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C5E624B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BED88B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12A21060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E5AE227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5D6C3FBE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02B1D0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 38.03.03-24-2-УПб-оз.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plz</w:t>
            </w: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</w:tc>
      </w:tr>
      <w:tr w:rsidR="00716724" w:rsidRPr="003264FC" w14:paraId="64134BF8" w14:textId="77777777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D64B4B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38.03.03 Управление персоналом Направленность (профиль) Управление человеческими ресурсами</w:t>
            </w:r>
          </w:p>
        </w:tc>
      </w:tr>
      <w:tr w:rsidR="00716724" w:rsidRPr="003264FC" w14:paraId="0124FB9F" w14:textId="77777777">
        <w:trPr>
          <w:trHeight w:hRule="exact" w:val="972"/>
        </w:trPr>
        <w:tc>
          <w:tcPr>
            <w:tcW w:w="3828" w:type="dxa"/>
          </w:tcPr>
          <w:p w14:paraId="53564D1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0D98AE9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4B2CEA9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7AAEDDD7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1818701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5BC5B372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2D5B677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716724" w14:paraId="769E8894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81F4F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Экономика и менеджмент</w:t>
            </w:r>
          </w:p>
        </w:tc>
      </w:tr>
      <w:tr w:rsidR="00716724" w14:paraId="63CDE59C" w14:textId="77777777">
        <w:trPr>
          <w:trHeight w:hRule="exact" w:val="138"/>
        </w:trPr>
        <w:tc>
          <w:tcPr>
            <w:tcW w:w="3828" w:type="dxa"/>
          </w:tcPr>
          <w:p w14:paraId="3AEA9D76" w14:textId="77777777" w:rsidR="00716724" w:rsidRDefault="00716724"/>
        </w:tc>
        <w:tc>
          <w:tcPr>
            <w:tcW w:w="852" w:type="dxa"/>
          </w:tcPr>
          <w:p w14:paraId="55A78FE8" w14:textId="77777777" w:rsidR="00716724" w:rsidRDefault="00716724"/>
        </w:tc>
        <w:tc>
          <w:tcPr>
            <w:tcW w:w="1135" w:type="dxa"/>
          </w:tcPr>
          <w:p w14:paraId="1848A188" w14:textId="77777777" w:rsidR="00716724" w:rsidRDefault="00716724"/>
        </w:tc>
        <w:tc>
          <w:tcPr>
            <w:tcW w:w="3970" w:type="dxa"/>
          </w:tcPr>
          <w:p w14:paraId="3569A79D" w14:textId="77777777" w:rsidR="00716724" w:rsidRDefault="00716724"/>
        </w:tc>
        <w:tc>
          <w:tcPr>
            <w:tcW w:w="993" w:type="dxa"/>
          </w:tcPr>
          <w:p w14:paraId="314FF745" w14:textId="77777777" w:rsidR="00716724" w:rsidRDefault="00716724"/>
        </w:tc>
      </w:tr>
      <w:tr w:rsidR="00716724" w:rsidRPr="003264FC" w14:paraId="14AA4F38" w14:textId="77777777">
        <w:trPr>
          <w:trHeight w:hRule="exact" w:val="694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EE7FD0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  к.э.н. доцент Кремнев А.А.</w:t>
            </w:r>
          </w:p>
        </w:tc>
      </w:tr>
    </w:tbl>
    <w:p w14:paraId="64ADC62C" w14:textId="77777777" w:rsidR="00716724" w:rsidRPr="003264FC" w:rsidRDefault="00000000">
      <w:pPr>
        <w:rPr>
          <w:sz w:val="0"/>
          <w:szCs w:val="0"/>
          <w:lang w:val="ru-RU"/>
        </w:rPr>
      </w:pPr>
      <w:r w:rsidRPr="003264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210"/>
        <w:gridCol w:w="1718"/>
        <w:gridCol w:w="1697"/>
        <w:gridCol w:w="2716"/>
        <w:gridCol w:w="983"/>
        <w:gridCol w:w="708"/>
        <w:gridCol w:w="410"/>
        <w:gridCol w:w="992"/>
      </w:tblGrid>
      <w:tr w:rsidR="00716724" w14:paraId="219D94C5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799873FA" w14:textId="77777777" w:rsidR="00716724" w:rsidRPr="003264FC" w:rsidRDefault="00000000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38.03.03-24-2-УПб-оз.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plz</w:t>
            </w:r>
            <w:r w:rsidRPr="003264FC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2978" w:type="dxa"/>
          </w:tcPr>
          <w:p w14:paraId="68A63089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AA0D53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7201924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571271C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0F63D62" w14:textId="77777777" w:rsidR="00716724" w:rsidRDefault="0000000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716724" w14:paraId="69C647E4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5611DF0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716724" w:rsidRPr="003264FC" w14:paraId="4703A4BE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0EF82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14DD4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 дисциплины является  формирование универсальной компетенции (УК-9)  согласно ФГОС ВО, в части представленных ниже знаний, умений и навыков.</w:t>
            </w:r>
          </w:p>
        </w:tc>
      </w:tr>
      <w:tr w:rsidR="00716724" w:rsidRPr="003264FC" w14:paraId="2CA92DD4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3E7FC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79C04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 дисциплины является изучение понятийного аппарата дисциплины, основных теоретических положений и методов, развитие навыков применения теоретических знаний для решения практических задач.</w:t>
            </w:r>
          </w:p>
        </w:tc>
      </w:tr>
      <w:tr w:rsidR="00716724" w:rsidRPr="003264FC" w14:paraId="683671C9" w14:textId="77777777">
        <w:trPr>
          <w:trHeight w:hRule="exact" w:val="277"/>
        </w:trPr>
        <w:tc>
          <w:tcPr>
            <w:tcW w:w="766" w:type="dxa"/>
          </w:tcPr>
          <w:p w14:paraId="714FF8D3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2409BC8D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493377B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3EC41D6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2978" w:type="dxa"/>
          </w:tcPr>
          <w:p w14:paraId="04A81F2F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0C0F4BD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579C602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BAE2246" w14:textId="77777777" w:rsidR="00716724" w:rsidRPr="003264FC" w:rsidRDefault="0071672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265D8AF" w14:textId="77777777" w:rsidR="00716724" w:rsidRPr="003264FC" w:rsidRDefault="00716724">
            <w:pPr>
              <w:rPr>
                <w:lang w:val="ru-RU"/>
              </w:rPr>
            </w:pPr>
          </w:p>
        </w:tc>
      </w:tr>
      <w:tr w:rsidR="00716724" w:rsidRPr="003264FC" w14:paraId="3199CE7F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B81F6A" w14:textId="77777777" w:rsidR="00716724" w:rsidRPr="003264FC" w:rsidRDefault="000000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716724" w14:paraId="59AB7C3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39F5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40E0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Б1.О.18</w:t>
            </w:r>
          </w:p>
        </w:tc>
      </w:tr>
      <w:tr w:rsidR="00716724" w14:paraId="5815721E" w14:textId="77777777">
        <w:trPr>
          <w:trHeight w:hRule="exact" w:val="14"/>
        </w:trPr>
        <w:tc>
          <w:tcPr>
            <w:tcW w:w="766" w:type="dxa"/>
          </w:tcPr>
          <w:p w14:paraId="22C8F0A5" w14:textId="77777777" w:rsidR="00716724" w:rsidRDefault="00716724"/>
        </w:tc>
        <w:tc>
          <w:tcPr>
            <w:tcW w:w="228" w:type="dxa"/>
          </w:tcPr>
          <w:p w14:paraId="11C4B94B" w14:textId="77777777" w:rsidR="00716724" w:rsidRDefault="00716724"/>
        </w:tc>
        <w:tc>
          <w:tcPr>
            <w:tcW w:w="1844" w:type="dxa"/>
          </w:tcPr>
          <w:p w14:paraId="4305336F" w14:textId="77777777" w:rsidR="00716724" w:rsidRDefault="00716724"/>
        </w:tc>
        <w:tc>
          <w:tcPr>
            <w:tcW w:w="79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30437" w14:textId="77777777" w:rsidR="00716724" w:rsidRDefault="00716724"/>
        </w:tc>
      </w:tr>
      <w:tr w:rsidR="00716724" w14:paraId="0E15B8DE" w14:textId="77777777">
        <w:trPr>
          <w:trHeight w:hRule="exact" w:val="138"/>
        </w:trPr>
        <w:tc>
          <w:tcPr>
            <w:tcW w:w="766" w:type="dxa"/>
          </w:tcPr>
          <w:p w14:paraId="49C7D552" w14:textId="77777777" w:rsidR="00716724" w:rsidRDefault="00716724"/>
        </w:tc>
        <w:tc>
          <w:tcPr>
            <w:tcW w:w="228" w:type="dxa"/>
          </w:tcPr>
          <w:p w14:paraId="124F7E43" w14:textId="77777777" w:rsidR="00716724" w:rsidRDefault="00716724"/>
        </w:tc>
        <w:tc>
          <w:tcPr>
            <w:tcW w:w="1844" w:type="dxa"/>
          </w:tcPr>
          <w:p w14:paraId="0EAB9128" w14:textId="77777777" w:rsidR="00716724" w:rsidRDefault="00716724"/>
        </w:tc>
        <w:tc>
          <w:tcPr>
            <w:tcW w:w="1844" w:type="dxa"/>
          </w:tcPr>
          <w:p w14:paraId="66EC6393" w14:textId="77777777" w:rsidR="00716724" w:rsidRDefault="00716724"/>
        </w:tc>
        <w:tc>
          <w:tcPr>
            <w:tcW w:w="2978" w:type="dxa"/>
          </w:tcPr>
          <w:p w14:paraId="15B4F983" w14:textId="77777777" w:rsidR="00716724" w:rsidRDefault="00716724"/>
        </w:tc>
        <w:tc>
          <w:tcPr>
            <w:tcW w:w="993" w:type="dxa"/>
          </w:tcPr>
          <w:p w14:paraId="5AD4DAC6" w14:textId="77777777" w:rsidR="00716724" w:rsidRDefault="00716724"/>
        </w:tc>
        <w:tc>
          <w:tcPr>
            <w:tcW w:w="710" w:type="dxa"/>
          </w:tcPr>
          <w:p w14:paraId="32D9C302" w14:textId="77777777" w:rsidR="00716724" w:rsidRDefault="00716724"/>
        </w:tc>
        <w:tc>
          <w:tcPr>
            <w:tcW w:w="426" w:type="dxa"/>
          </w:tcPr>
          <w:p w14:paraId="671AFED6" w14:textId="77777777" w:rsidR="00716724" w:rsidRDefault="00716724"/>
        </w:tc>
        <w:tc>
          <w:tcPr>
            <w:tcW w:w="993" w:type="dxa"/>
          </w:tcPr>
          <w:p w14:paraId="11AF5327" w14:textId="77777777" w:rsidR="00716724" w:rsidRDefault="00716724"/>
        </w:tc>
      </w:tr>
      <w:tr w:rsidR="00716724" w:rsidRPr="003264FC" w14:paraId="2CB0F65A" w14:textId="77777777">
        <w:trPr>
          <w:trHeight w:hRule="exact" w:val="55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261CAE0" w14:textId="77777777" w:rsidR="00716724" w:rsidRPr="003264FC" w:rsidRDefault="000000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716724" w:rsidRPr="003264FC" w14:paraId="20315E09" w14:textId="77777777">
        <w:trPr>
          <w:trHeight w:hRule="exact" w:val="30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7A1A8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УК-9 Способен использовать базовые дефектологические знания в социальной и профессиональной сферах</w:t>
            </w:r>
          </w:p>
        </w:tc>
      </w:tr>
      <w:tr w:rsidR="00716724" w:rsidRPr="003264FC" w14:paraId="608AD72D" w14:textId="77777777">
        <w:trPr>
          <w:trHeight w:hRule="exact" w:val="53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134FF" w14:textId="77777777" w:rsidR="00716724" w:rsidRPr="003264FC" w:rsidRDefault="0000000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3264F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УК-9.1 Осуществляет взаимодействие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716724" w14:paraId="14E6D76B" w14:textId="77777777">
        <w:trPr>
          <w:trHeight w:hRule="exact" w:val="53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DD08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УК-9.2 Планирует мероприятия по организации доступной среды на объектах транспорта для безбарьерного обслуживания пассажиров из числа инвалидов и лиц с ограниченными возможностями здоровья</w:t>
            </w:r>
          </w:p>
        </w:tc>
      </w:tr>
      <w:tr w:rsidR="00716724" w14:paraId="76BA0B05" w14:textId="77777777">
        <w:trPr>
          <w:trHeight w:hRule="exact" w:val="277"/>
        </w:trPr>
        <w:tc>
          <w:tcPr>
            <w:tcW w:w="1078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6E2D2B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(модуля) обучающийся должен</w:t>
            </w:r>
          </w:p>
        </w:tc>
      </w:tr>
      <w:tr w:rsidR="00716724" w14:paraId="48D9A45A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5B188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88BD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16724" w14:paraId="615544D7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2E417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5269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базовых дефектологических знаний в социальной и профессиональной сферах в части оказания услуг инвалидам и МГН</w:t>
            </w:r>
          </w:p>
        </w:tc>
      </w:tr>
      <w:tr w:rsidR="00716724" w14:paraId="3A8F37E2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EE6D7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A8DD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базовых дефектологических знаний в социальной и профессиональной сферах в части планирования мероприятий по организации доступной среды инвалидам и МГН на объектах транспорта</w:t>
            </w:r>
          </w:p>
        </w:tc>
      </w:tr>
      <w:tr w:rsidR="00716724" w14:paraId="07AFA9FA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FB258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99A4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16724" w14:paraId="71F982F0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880AF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DA18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базовые дефектологические знания в социальной и профессиональной сферах выявлять и оценивать физические и информационно-коммуникационные потребности инвалидов и других МГН</w:t>
            </w:r>
          </w:p>
        </w:tc>
      </w:tr>
      <w:tr w:rsidR="00716724" w14:paraId="1169878E" w14:textId="77777777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1306B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B3CD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Использовать базовые дефектологические знания в социальной и профессиональной сферах, в части проведения мероприятий по организации доступной среды, работы персонала предприятия по перевозке и оказанию других услуг инвалидам и другим МГН</w:t>
            </w:r>
          </w:p>
        </w:tc>
      </w:tr>
      <w:tr w:rsidR="00716724" w14:paraId="2AF13B52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213DA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04DB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16724" w14:paraId="428F689A" w14:textId="77777777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D7F3A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67DA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применения полученных знаний для принятия решений в социальной и профессиональной сферах, этикой, правилами и способами общения с инвалидами с учетом их специфических потребностей в помощи для преодоления барьеров</w:t>
            </w:r>
          </w:p>
        </w:tc>
      </w:tr>
      <w:tr w:rsidR="00716724" w14:paraId="1CFB0B81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CBC3C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DF20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применения полученных знаний для планирования мероприятий по организации доступной среды на транспорте для обслуживания пассажиров МГН с учетом специфических потребностей</w:t>
            </w:r>
          </w:p>
        </w:tc>
      </w:tr>
      <w:tr w:rsidR="00716724" w14:paraId="04BCDF8E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5F50B3C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716724" w14:paraId="2DFCC09F" w14:textId="77777777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90D7F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7A2D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F0CEB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F3BAE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177C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716724" w14:paraId="32516B2D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6577F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784C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Основные сведения о требованиях законодательства об обеспечении доступа инвалидов к объектам и услугам пассажирского транспорта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D470B" w14:textId="77777777" w:rsidR="00716724" w:rsidRDefault="0071672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B43CB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49193" w14:textId="77777777" w:rsidR="00716724" w:rsidRDefault="00716724"/>
        </w:tc>
      </w:tr>
      <w:tr w:rsidR="00716724" w14:paraId="1779B2F1" w14:textId="77777777">
        <w:trPr>
          <w:trHeight w:hRule="exact" w:val="135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96EB7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96CB9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Требования законодательства по обеспечению доступа инвалидов  к объектам и услугам пассажирского транспорта.</w:t>
            </w:r>
          </w:p>
          <w:p w14:paraId="267CD3F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положения и принципы Конвенции о правах инвалидов по обеспечению прав инвалидов на доступные объекты и услуги пассажирского транспорта</w:t>
            </w:r>
          </w:p>
          <w:p w14:paraId="1DDD888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A461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F543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EB1DA" w14:textId="77777777" w:rsidR="00716724" w:rsidRDefault="00716724"/>
        </w:tc>
      </w:tr>
      <w:tr w:rsidR="00716724" w14:paraId="68A99161" w14:textId="77777777">
        <w:trPr>
          <w:trHeight w:hRule="exact" w:val="113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28A9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C7DD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Участники процесса организации доступной среды для инвалидов и МГН на пассажирском транспорте.</w:t>
            </w:r>
          </w:p>
          <w:p w14:paraId="2A1395C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 участников  процесса организации доступной среды. Функции участников</w:t>
            </w:r>
          </w:p>
          <w:p w14:paraId="4C65C32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D143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DB31C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D224C" w14:textId="77777777" w:rsidR="00716724" w:rsidRDefault="00716724"/>
        </w:tc>
      </w:tr>
      <w:tr w:rsidR="00716724" w14:paraId="109E75F8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B12E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1DC0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Модель взаимодействия органов исполнительной власти, организаций пассажирского  транспорта, общественных организаций инвалидов по формированию доступной среды для инвалидов и МГН. 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2A86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413B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4730D" w14:textId="77777777" w:rsidR="00716724" w:rsidRDefault="00716724"/>
        </w:tc>
      </w:tr>
      <w:tr w:rsidR="00716724" w14:paraId="23FFF460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0601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2562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Ответственность организаций и персонала пассажирского транспорта за обеспечение доступа инвалидов к объектам и услугам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EDD5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D688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F1546" w14:textId="77777777" w:rsidR="00716724" w:rsidRDefault="00716724"/>
        </w:tc>
      </w:tr>
      <w:tr w:rsidR="00716724" w14:paraId="212C4EF4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EC777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6E9BC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Понимание потребностей инвалидов  в помощи на объектах транспортной инфраструктуры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1B268" w14:textId="77777777" w:rsidR="00716724" w:rsidRDefault="0071672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602D7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7E1C0" w14:textId="77777777" w:rsidR="00716724" w:rsidRDefault="00716724"/>
        </w:tc>
      </w:tr>
    </w:tbl>
    <w:p w14:paraId="3BDDB611" w14:textId="77777777" w:rsidR="0071672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71"/>
        <w:gridCol w:w="1643"/>
        <w:gridCol w:w="1842"/>
        <w:gridCol w:w="2755"/>
        <w:gridCol w:w="146"/>
        <w:gridCol w:w="843"/>
        <w:gridCol w:w="154"/>
        <w:gridCol w:w="541"/>
        <w:gridCol w:w="388"/>
        <w:gridCol w:w="946"/>
      </w:tblGrid>
      <w:tr w:rsidR="00716724" w14:paraId="232BA2DB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439E7255" w14:textId="77777777" w:rsidR="00716724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38.03.03-24-2-УПб-оз.plz.plx</w:t>
            </w:r>
          </w:p>
        </w:tc>
        <w:tc>
          <w:tcPr>
            <w:tcW w:w="2978" w:type="dxa"/>
          </w:tcPr>
          <w:p w14:paraId="3094FDA6" w14:textId="77777777" w:rsidR="00716724" w:rsidRDefault="00716724"/>
        </w:tc>
        <w:tc>
          <w:tcPr>
            <w:tcW w:w="143" w:type="dxa"/>
          </w:tcPr>
          <w:p w14:paraId="5ED389D1" w14:textId="77777777" w:rsidR="00716724" w:rsidRDefault="00716724"/>
        </w:tc>
        <w:tc>
          <w:tcPr>
            <w:tcW w:w="852" w:type="dxa"/>
          </w:tcPr>
          <w:p w14:paraId="745AFFD3" w14:textId="77777777" w:rsidR="00716724" w:rsidRDefault="00716724"/>
        </w:tc>
        <w:tc>
          <w:tcPr>
            <w:tcW w:w="143" w:type="dxa"/>
          </w:tcPr>
          <w:p w14:paraId="621526E1" w14:textId="77777777" w:rsidR="00716724" w:rsidRDefault="00716724"/>
        </w:tc>
        <w:tc>
          <w:tcPr>
            <w:tcW w:w="568" w:type="dxa"/>
          </w:tcPr>
          <w:p w14:paraId="60816EDC" w14:textId="77777777" w:rsidR="00716724" w:rsidRDefault="00716724"/>
        </w:tc>
        <w:tc>
          <w:tcPr>
            <w:tcW w:w="426" w:type="dxa"/>
          </w:tcPr>
          <w:p w14:paraId="6086E80E" w14:textId="77777777" w:rsidR="00716724" w:rsidRDefault="00716724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2813DC6" w14:textId="77777777" w:rsidR="00716724" w:rsidRDefault="0000000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716724" w14:paraId="0B843800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381C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771E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Группы инвалидов. Классификация групп инвалидов, определения скрытых и явных признаков  инвалидности Потребности разных групп инвалидов и МГН.</w:t>
            </w:r>
          </w:p>
          <w:p w14:paraId="628ABD3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97CEE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ABF2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33AD0" w14:textId="77777777" w:rsidR="00716724" w:rsidRDefault="00716724"/>
        </w:tc>
      </w:tr>
      <w:tr w:rsidR="00716724" w14:paraId="281E7EBD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503D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0E62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Барьеры на транспорте для инвалидов и МГН. Определение барьеров для каждой группы инвалидов</w:t>
            </w:r>
          </w:p>
          <w:p w14:paraId="7A9B70D0" w14:textId="77777777" w:rsidR="00716724" w:rsidRDefault="00716724">
            <w:pPr>
              <w:spacing w:after="0" w:line="240" w:lineRule="auto"/>
              <w:rPr>
                <w:sz w:val="19"/>
                <w:szCs w:val="19"/>
              </w:rPr>
            </w:pPr>
          </w:p>
          <w:p w14:paraId="3843D04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AF3D0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8443B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E8B30" w14:textId="77777777" w:rsidR="00716724" w:rsidRDefault="00716724"/>
        </w:tc>
      </w:tr>
      <w:tr w:rsidR="00716724" w14:paraId="478FA165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0EB62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2D676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Общение с инвалидами и МГН. Действия работников транспортного комплекса при оказании ситуационной помощи.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A27C3" w14:textId="77777777" w:rsidR="00716724" w:rsidRDefault="00716724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434D6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BDD24" w14:textId="77777777" w:rsidR="00716724" w:rsidRDefault="00716724"/>
        </w:tc>
      </w:tr>
      <w:tr w:rsidR="00716724" w14:paraId="117F2CCF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F681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8663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 обслуживания пассажиров-инвалидов с различными нарушениями. Этика и фразеология общения с инвалидами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6003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2BBF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18384" w14:textId="77777777" w:rsidR="00716724" w:rsidRDefault="00716724"/>
        </w:tc>
      </w:tr>
      <w:tr w:rsidR="00716724" w14:paraId="3D08F839" w14:textId="77777777">
        <w:trPr>
          <w:trHeight w:hRule="exact" w:val="135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6AA1C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8D4C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Потребности в «ситуационной помощи» различных групп инвалидов на объектах наземной транспортной инфраструктуры и борту пассажирских транспортных средств.</w:t>
            </w:r>
          </w:p>
          <w:p w14:paraId="55A6CF1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 оказания «ситуационной помощи» различным группам инвалидов</w:t>
            </w:r>
          </w:p>
          <w:p w14:paraId="7B64BE6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8CBE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36B8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0271B" w14:textId="77777777" w:rsidR="00716724" w:rsidRDefault="00716724"/>
        </w:tc>
      </w:tr>
      <w:tr w:rsidR="00716724" w14:paraId="310DD61B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76C24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C54D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4. Потребности в «ситуационной помощи» различных групп инвалидов на объектах наземной транспортной инфраструктуры и борту пассажирских транспортных средств. Технологии оказания «ситуационной помощи» различным группам инвалидов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01CBD" w14:textId="77777777" w:rsidR="00716724" w:rsidRDefault="00716724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B6DEE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5132F" w14:textId="77777777" w:rsidR="00716724" w:rsidRDefault="00716724"/>
        </w:tc>
      </w:tr>
      <w:tr w:rsidR="00716724" w14:paraId="5FDFCA13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B9017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3AAB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 эффективности и качества доступности.</w:t>
            </w:r>
          </w:p>
          <w:p w14:paraId="5D29A2D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Приоритеты инвалидов и МГН к качеству обеспечения доступности объектов пассажирского транспорта и услуг пассажирских перевозок</w:t>
            </w:r>
          </w:p>
          <w:p w14:paraId="215838C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789CE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E774E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3D282" w14:textId="77777777" w:rsidR="00716724" w:rsidRDefault="00716724"/>
        </w:tc>
      </w:tr>
      <w:tr w:rsidR="00716724" w14:paraId="18EFE65D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816B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B4B5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Стандарты качества доступности объектов и услуг предприятий пассажирского транспорта для инвалидов и МГН /Пр/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5DD3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438A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AE6F48" w14:textId="77777777" w:rsidR="00716724" w:rsidRDefault="00716724"/>
        </w:tc>
      </w:tr>
      <w:tr w:rsidR="00716724" w14:paraId="5E7094BA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5430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8EA5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3B990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2C9F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ADDEE" w14:textId="77777777" w:rsidR="00716724" w:rsidRDefault="00716724"/>
        </w:tc>
      </w:tr>
      <w:tr w:rsidR="00716724" w14:paraId="1273F027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6964A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04BE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Применение принципов «универсального дизайна» и «разумного приспособления» для обеспечения доступности транспортных объектов и услуг для инвалидов и МГН   /Пр/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BDD0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AB9F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D3EEE" w14:textId="77777777" w:rsidR="00716724" w:rsidRDefault="00716724"/>
        </w:tc>
      </w:tr>
      <w:tr w:rsidR="00716724" w14:paraId="2C43639B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0CAC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0207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Применение принципов «универсального дизайна» и «разумного приспособления» для обеспечения доступности транспортных объектов и услуг для инвалидов и МГН  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B405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016C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6D419" w14:textId="77777777" w:rsidR="00716724" w:rsidRDefault="00716724"/>
        </w:tc>
      </w:tr>
      <w:tr w:rsidR="00716724" w14:paraId="40ABD0FD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0EBFF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A703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5. Понимание потребностей инвалидов  в помощи на объектах транспортной инфраструктуры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02BB4" w14:textId="77777777" w:rsidR="00716724" w:rsidRDefault="00716724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94892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1DB04" w14:textId="77777777" w:rsidR="00716724" w:rsidRDefault="00716724"/>
        </w:tc>
      </w:tr>
      <w:tr w:rsidR="00716724" w14:paraId="581D4BF0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D5E0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C8CB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Понимание потребностей инвалидов  в помощи на объектах транспортной инфраструктуры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EB9A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24CA2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B3001" w14:textId="77777777" w:rsidR="00716724" w:rsidRDefault="00716724"/>
        </w:tc>
      </w:tr>
      <w:tr w:rsidR="00716724" w14:paraId="2B38ACA9" w14:textId="77777777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70B27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3D69E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 /КЭ/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D6A8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D8680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DD031" w14:textId="77777777" w:rsidR="00716724" w:rsidRDefault="00716724"/>
        </w:tc>
      </w:tr>
      <w:tr w:rsidR="00716724" w14:paraId="2D350604" w14:textId="77777777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4A676" w14:textId="77777777" w:rsidR="00716724" w:rsidRDefault="00716724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2D941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6. Самостоятельная работа студентов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56B08" w14:textId="77777777" w:rsidR="00716724" w:rsidRDefault="00716724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7D245" w14:textId="77777777" w:rsidR="00716724" w:rsidRDefault="0071672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A7C08" w14:textId="77777777" w:rsidR="00716724" w:rsidRDefault="00716724"/>
        </w:tc>
      </w:tr>
      <w:tr w:rsidR="00716724" w14:paraId="1714FC49" w14:textId="77777777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4896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7952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  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29CA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00962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4CB38" w14:textId="77777777" w:rsidR="00716724" w:rsidRDefault="00716724"/>
        </w:tc>
      </w:tr>
      <w:tr w:rsidR="00716724" w14:paraId="3307EFFC" w14:textId="77777777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F474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F131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практическим занятиям   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C231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AD2A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FBAA4" w14:textId="77777777" w:rsidR="00716724" w:rsidRDefault="00716724"/>
        </w:tc>
      </w:tr>
      <w:tr w:rsidR="00716724" w14:paraId="39D9E169" w14:textId="77777777">
        <w:trPr>
          <w:trHeight w:hRule="exact" w:val="416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28E582F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716724" w14:paraId="130929C0" w14:textId="77777777">
        <w:trPr>
          <w:trHeight w:hRule="exact" w:val="2083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946EB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 w14:paraId="5712940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7EC6286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716724" w14:paraId="6F531491" w14:textId="77777777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9369EA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716724" w14:paraId="43FA4271" w14:textId="77777777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8E15B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716724" w14:paraId="3DFFF7FF" w14:textId="77777777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3AF7B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716724" w14:paraId="6E25BD19" w14:textId="77777777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9C449" w14:textId="77777777" w:rsidR="00716724" w:rsidRDefault="00716724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BE56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CAC2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5718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0CE43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</w:tbl>
    <w:p w14:paraId="38D46357" w14:textId="77777777" w:rsidR="0071672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7"/>
        <w:gridCol w:w="1819"/>
        <w:gridCol w:w="1823"/>
        <w:gridCol w:w="2832"/>
        <w:gridCol w:w="995"/>
        <w:gridCol w:w="993"/>
        <w:gridCol w:w="989"/>
      </w:tblGrid>
      <w:tr w:rsidR="00716724" w14:paraId="34464016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46F3D2CD" w14:textId="77777777" w:rsidR="00716724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УП: 38.03.03-24-2-УПб-оз.plz.plx</w:t>
            </w:r>
          </w:p>
        </w:tc>
        <w:tc>
          <w:tcPr>
            <w:tcW w:w="3119" w:type="dxa"/>
          </w:tcPr>
          <w:p w14:paraId="12EAE648" w14:textId="77777777" w:rsidR="00716724" w:rsidRDefault="00716724"/>
        </w:tc>
        <w:tc>
          <w:tcPr>
            <w:tcW w:w="993" w:type="dxa"/>
          </w:tcPr>
          <w:p w14:paraId="58910988" w14:textId="77777777" w:rsidR="00716724" w:rsidRDefault="00716724"/>
        </w:tc>
        <w:tc>
          <w:tcPr>
            <w:tcW w:w="993" w:type="dxa"/>
          </w:tcPr>
          <w:p w14:paraId="4F279B25" w14:textId="77777777" w:rsidR="00716724" w:rsidRDefault="00716724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D77B422" w14:textId="77777777" w:rsidR="00716724" w:rsidRDefault="0000000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716724" w14:paraId="598B3F5B" w14:textId="77777777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56DA1" w14:textId="77777777" w:rsidR="00716724" w:rsidRDefault="00716724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B609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5C6B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635EC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F82D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716724" w14:paraId="13D97B66" w14:textId="77777777">
        <w:trPr>
          <w:trHeight w:hRule="exact" w:val="180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A6A5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D714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Покацкая Е. В., Солдаткин В. И.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E9D8F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 доступной среды на железнодорожном транспорте: учебное пособие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F53B6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Самара: СамГУПС , 2018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B4D8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 ook/130455</w:t>
            </w:r>
          </w:p>
        </w:tc>
      </w:tr>
      <w:tr w:rsidR="00716724" w14:paraId="2658955B" w14:textId="77777777">
        <w:trPr>
          <w:trHeight w:hRule="exact" w:val="180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FC59C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CA514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Галямова Т. В.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5949A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 доступной среды на транспорте: учебное пособие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2DBD2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Санкт- Петербург : СПбГУ ГА, 2019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7D52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 ook/145242</w:t>
            </w:r>
          </w:p>
        </w:tc>
      </w:tr>
      <w:tr w:rsidR="00716724" w14:paraId="0A0748CE" w14:textId="77777777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67E47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716724" w14:paraId="6387578F" w14:textId="77777777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0C699" w14:textId="77777777" w:rsidR="00716724" w:rsidRDefault="00716724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FCB8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FBBC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2C07D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F7279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716724" w14:paraId="00571BD3" w14:textId="77777777">
        <w:trPr>
          <w:trHeight w:hRule="exact" w:val="180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6ED5A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C7ED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Петров С. В., Кисляков П. А.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A121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Обеспечение безопасности образовательной организации: Учебное пособие для вузов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3A623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95AA4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https://urait.ru/bcode/4 67753</w:t>
            </w:r>
          </w:p>
        </w:tc>
      </w:tr>
      <w:tr w:rsidR="00716724" w14:paraId="470F5C23" w14:textId="77777777">
        <w:trPr>
          <w:trHeight w:hRule="exact" w:val="555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323C1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716724" w14:paraId="63F88782" w14:textId="77777777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E7558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716724" w14:paraId="01F8E0BA" w14:textId="77777777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37E90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B2935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</w:t>
            </w:r>
          </w:p>
        </w:tc>
      </w:tr>
      <w:tr w:rsidR="00716724" w14:paraId="6682FAC2" w14:textId="77777777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1E675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716724" w14:paraId="63E935EF" w14:textId="7777777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AD6AB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A311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"Гарант" http://www.garant.ru</w:t>
            </w:r>
          </w:p>
        </w:tc>
      </w:tr>
      <w:tr w:rsidR="00716724" w14:paraId="130F665F" w14:textId="7777777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70D3C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3707D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"КонсультантПлюс" http://www.consultant.ru</w:t>
            </w:r>
          </w:p>
        </w:tc>
      </w:tr>
      <w:tr w:rsidR="00716724" w14:paraId="69160F79" w14:textId="7777777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700C2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4FFCC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МУЛЬТИСТАТ – многофункциональный статистический портал http://www.multistat.ru/?menu_id=1</w:t>
            </w:r>
          </w:p>
        </w:tc>
      </w:tr>
      <w:tr w:rsidR="00716724" w14:paraId="6CA88FC3" w14:textId="77777777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C710C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995E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База данных Федеральной службы по надзору в сфере защиты прав потребителей и благополучия человека «Документы» http://www.rospotrebnadzor.ru/documents/documents.php/</w:t>
            </w:r>
          </w:p>
        </w:tc>
      </w:tr>
      <w:tr w:rsidR="00716724" w14:paraId="20F5EECD" w14:textId="77777777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02BAC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6.2.2.5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81477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система правовой информации – официальный интернет-портал правовой информации http://pravo.gov.ru/</w:t>
            </w:r>
          </w:p>
        </w:tc>
      </w:tr>
      <w:tr w:rsidR="00716724" w14:paraId="72251C3C" w14:textId="77777777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5D6F296" w14:textId="77777777" w:rsidR="00716724" w:rsidRDefault="000000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716724" w14:paraId="29092EE0" w14:textId="77777777">
        <w:trPr>
          <w:trHeight w:hRule="exact" w:val="72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92F66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C0A70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 w:rsidR="00716724" w14:paraId="77037FA2" w14:textId="77777777">
        <w:trPr>
          <w:trHeight w:hRule="exact" w:val="94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80617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E7B78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переносное).</w:t>
            </w:r>
          </w:p>
        </w:tc>
      </w:tr>
      <w:tr w:rsidR="00716724" w14:paraId="71243C88" w14:textId="77777777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47046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4022C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 w:rsidR="00716724" w14:paraId="3084ABCF" w14:textId="7777777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3127D" w14:textId="77777777" w:rsidR="00716724" w:rsidRDefault="0000000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8FA3C" w14:textId="77777777" w:rsidR="00716724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Помещения для хранения и профилактического обслуживания учебного оборудования.</w:t>
            </w:r>
          </w:p>
        </w:tc>
      </w:tr>
    </w:tbl>
    <w:p w14:paraId="6CC00022" w14:textId="77777777" w:rsidR="00716724" w:rsidRDefault="00716724"/>
    <w:sectPr w:rsidR="00716724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3264FC"/>
    <w:rsid w:val="00716724"/>
    <w:rsid w:val="00A82ED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18737"/>
  <w15:docId w15:val="{B973EF79-A1DC-4F10-A6F4-417CD9AB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2024-2025_38_03_03-24-2-УПб-оз_plz_plx_Организация доступной среды</dc:title>
  <dc:creator>FastReport.NET</dc:creator>
  <cp:lastModifiedBy>Малышева Оксана Викторовна</cp:lastModifiedBy>
  <cp:revision>2</cp:revision>
  <dcterms:created xsi:type="dcterms:W3CDTF">2024-12-21T12:20:00Z</dcterms:created>
  <dcterms:modified xsi:type="dcterms:W3CDTF">2024-12-21T12:20:00Z</dcterms:modified>
</cp:coreProperties>
</file>