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body>
    <w:p w14:paraId="00000005">
      <w:pPr>
        <w:widowControl w:val="off"/>
        <w:spacing w:after="0" w:line="240" w:lineRule="auto"/>
        <w:jc w:val="center"/>
        <w:rPr>
          <w:rFonts w:ascii="Times New Roman" w:cs="Times New Roman" w:hAnsi="Times New Roman"/>
          <w:sz w:val="24"/>
          <w:szCs w:val="24"/>
        </w:rPr>
      </w:pPr>
    </w:p>
    <w:p w14:paraId="00000006">
      <w:pPr>
        <w:widowControl w:val="off"/>
        <w:spacing w:after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МИНИСТЕРСТВО ТРАНСПОРТА РОССИЙСКОЙ ФЕДЕРАЦИИ</w:t>
      </w:r>
    </w:p>
    <w:p w14:paraId="00000007">
      <w:pPr>
        <w:widowControl w:val="off"/>
        <w:spacing w:after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ФЕДЕРАЛЬНОЕ АГЕНТСТВО ЖЕЛЕЗНОДОРОЖНОГО ТРАНСПОРТА</w:t>
      </w:r>
    </w:p>
    <w:p w14:paraId="00000008">
      <w:pPr>
        <w:widowControl w:val="off"/>
        <w:spacing w:after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18"/>
          <w:szCs w:val="18"/>
        </w:rPr>
        <w:t>ФЕДЕРАЛЬНОЕ ГОСУДАРСТВЕННОЕ БЮДЖЕТНОЕ ОБРАЗОВАТЕЛЬНОЕ УЧРЕЖДЕНИЕ ВЫСШЕГО ОБРАЗОВАНИЯ</w:t>
      </w:r>
    </w:p>
    <w:p w14:paraId="00000009">
      <w:pPr>
        <w:widowControl w:val="off"/>
        <w:spacing w:after="0"/>
        <w:jc w:val="center"/>
        <w:rPr>
          <w:rFonts w:ascii="Times New Roman" w:cs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ПРИВОЛЖСКИЙ ГОСУДАРСТВЕННЫЙ УНИВЕРСИТЕТ ПУТЕЙ СООБЩЕНИЯ</w:t>
      </w:r>
    </w:p>
    <w:p w14:paraId="0000000A">
      <w:pPr>
        <w:widowControl w:val="off"/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(</w:t>
      </w:r>
      <w:r>
        <w:rPr>
          <w:rFonts w:ascii="Times New Roman" w:cs="Times New Roman" w:eastAsia="Times New Roman" w:hAnsi="Times New Roman"/>
          <w:sz w:val="28"/>
          <w:szCs w:val="28"/>
        </w:rPr>
        <w:t>ПривГУПС</w:t>
      </w:r>
      <w:r>
        <w:rPr>
          <w:rFonts w:ascii="Times New Roman" w:cs="Times New Roman" w:eastAsia="Times New Roman" w:hAnsi="Times New Roman"/>
          <w:sz w:val="28"/>
          <w:szCs w:val="28"/>
        </w:rPr>
        <w:t>)</w:t>
      </w:r>
    </w:p>
    <w:p w14:paraId="0000000B">
      <w:pPr>
        <w:spacing w:after="0" w:line="240" w:lineRule="auto"/>
        <w:ind w:left="4859" w:right="-20" w:hanging="10"/>
        <w:jc w:val="right"/>
        <w:rPr>
          <w:rFonts w:ascii="Times New Roman" w:cs="Times New Roman" w:hAnsi="Times New Roman"/>
          <w:sz w:val="24"/>
          <w:szCs w:val="24"/>
        </w:rPr>
      </w:pPr>
    </w:p>
    <w:p w14:paraId="0000000C">
      <w:pPr>
        <w:spacing w:after="0" w:line="240" w:lineRule="auto"/>
        <w:ind w:left="4859" w:right="-20" w:hanging="10"/>
        <w:jc w:val="righ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Приложение </w:t>
      </w:r>
    </w:p>
    <w:p w14:paraId="0000000D">
      <w:pPr>
        <w:spacing w:after="0" w:line="240" w:lineRule="auto"/>
        <w:ind w:left="10" w:right="-20" w:hanging="10"/>
        <w:jc w:val="righ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к рабочей программе дисциплины </w:t>
      </w:r>
    </w:p>
    <w:p w14:paraId="0000000E">
      <w:pPr>
        <w:spacing w:after="0" w:line="240" w:lineRule="auto"/>
        <w:ind w:right="-20"/>
        <w:rPr>
          <w:rFonts w:ascii="Times New Roman" w:cs="Times New Roman" w:hAnsi="Times New Roman"/>
          <w:sz w:val="24"/>
          <w:szCs w:val="24"/>
        </w:rPr>
      </w:pPr>
    </w:p>
    <w:p w14:paraId="0000000F">
      <w:pPr>
        <w:spacing w:after="0" w:line="240" w:lineRule="auto"/>
        <w:ind w:right="-20"/>
        <w:rPr>
          <w:rFonts w:ascii="Times New Roman" w:cs="Times New Roman" w:hAnsi="Times New Roman"/>
          <w:sz w:val="24"/>
          <w:szCs w:val="24"/>
        </w:rPr>
      </w:pPr>
    </w:p>
    <w:p w14:paraId="00000010">
      <w:pPr>
        <w:spacing w:after="0" w:line="240" w:lineRule="auto"/>
        <w:ind w:right="-20"/>
        <w:rPr>
          <w:rFonts w:ascii="Times New Roman" w:cs="Times New Roman" w:hAnsi="Times New Roman"/>
          <w:sz w:val="24"/>
          <w:szCs w:val="24"/>
        </w:rPr>
      </w:pPr>
    </w:p>
    <w:p w14:paraId="00000011">
      <w:pPr>
        <w:spacing w:after="0" w:line="240" w:lineRule="auto"/>
        <w:ind w:right="-20"/>
        <w:rPr>
          <w:rFonts w:ascii="Times New Roman" w:cs="Times New Roman" w:hAnsi="Times New Roman"/>
          <w:sz w:val="24"/>
          <w:szCs w:val="24"/>
        </w:rPr>
      </w:pPr>
    </w:p>
    <w:p w14:paraId="00000012">
      <w:pPr>
        <w:tabs>
          <w:tab w:val="left" w:pos="284"/>
        </w:tabs>
        <w:jc w:val="center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</w:rPr>
        <w:t>ОЦЕНОЧНЫЕ МАТЕРИАЛЫ ДЛЯ ПРОМЕЖУТОЧНОЙ АТТЕСТАЦИИ</w:t>
      </w:r>
      <w:r>
        <w:rPr>
          <w:rFonts w:ascii="Calibri" w:cs="Times New Roman" w:eastAsia="Times New Roman" w:hAnsi="Calibri"/>
          <w:b/>
          <w:sz w:val="28"/>
          <w:szCs w:val="28"/>
        </w:rPr>
        <w:t xml:space="preserve"> </w:t>
      </w:r>
    </w:p>
    <w:p w14:paraId="00000013">
      <w:pPr>
        <w:tabs>
          <w:tab w:val="left" w:pos="284"/>
        </w:tabs>
        <w:jc w:val="center"/>
        <w:rPr>
          <w:rFonts w:ascii="Calibri" w:cs="Times New Roman" w:eastAsia="Times New Roman" w:hAnsi="Calibri"/>
          <w:b/>
          <w:sz w:val="28"/>
          <w:szCs w:val="28"/>
        </w:rPr>
      </w:pPr>
    </w:p>
    <w:p w14:paraId="00000014">
      <w:pPr>
        <w:jc w:val="center"/>
        <w:rPr>
          <w:rFonts w:ascii="Times New Roman" w:cs="Times New Roman" w:eastAsia="Times New Roman" w:hAnsi="Times New Roman"/>
          <w:b/>
          <w:sz w:val="28"/>
          <w:szCs w:val="24"/>
          <w:u w:val="single"/>
        </w:rPr>
      </w:pPr>
      <w:r>
        <w:rPr>
          <w:rFonts w:ascii="Times New Roman" w:cs="Times New Roman" w:eastAsia="Times New Roman" w:hAnsi="Times New Roman"/>
          <w:b/>
          <w:sz w:val="28"/>
          <w:szCs w:val="24"/>
          <w:u w:val="single"/>
        </w:rPr>
        <w:t>Деловая письменная коммуникация</w:t>
      </w:r>
    </w:p>
    <w:p w14:paraId="00000015">
      <w:pPr>
        <w:jc w:val="center"/>
        <w:rPr>
          <w:rFonts w:ascii="Times New Roman" w:cs="Times New Roman" w:eastAsia="Times New Roman" w:hAnsi="Times New Roman"/>
          <w:bCs/>
          <w:i/>
          <w:iCs/>
          <w:sz w:val="20"/>
          <w:szCs w:val="20"/>
        </w:rPr>
      </w:pPr>
      <w:r>
        <w:rPr>
          <w:rFonts w:ascii="Times New Roman" w:cs="Times New Roman" w:eastAsia="Times New Roman" w:hAnsi="Times New Roman"/>
          <w:bCs/>
          <w:i/>
          <w:iCs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Cs/>
          <w:i/>
          <w:iCs/>
          <w:sz w:val="20"/>
          <w:szCs w:val="20"/>
        </w:rPr>
        <w:t>(наименование дисциплины)</w:t>
      </w:r>
    </w:p>
    <w:p w14:paraId="00000016">
      <w:pPr>
        <w:jc w:val="center"/>
        <w:rPr>
          <w:rFonts w:ascii="Times New Roman" w:cs="Times New Roman" w:eastAsia="Times New Roman" w:hAnsi="Times New Roman"/>
          <w:b/>
          <w:sz w:val="28"/>
          <w:szCs w:val="28"/>
        </w:rPr>
      </w:pPr>
    </w:p>
    <w:p w14:paraId="00000017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Научная специальность</w:t>
      </w:r>
    </w:p>
    <w:p w14:paraId="00000018">
      <w:pPr>
        <w:jc w:val="center"/>
        <w:rPr>
          <w:rFonts w:ascii="Times New Roman" w:cs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bCs/>
          <w:sz w:val="28"/>
          <w:szCs w:val="28"/>
          <w:u w:val="single"/>
        </w:rPr>
        <w:t>5.7.8. Философская антропология, философия культуры</w:t>
      </w:r>
    </w:p>
    <w:p w14:paraId="00000019">
      <w:pPr>
        <w:jc w:val="center"/>
        <w:rPr>
          <w:rFonts w:ascii="Times New Roman" w:cs="Times New Roman" w:eastAsia="Times New Roman" w:hAnsi="Times New Roman"/>
          <w:i/>
          <w:iCs/>
          <w:sz w:val="18"/>
          <w:szCs w:val="28"/>
        </w:rPr>
      </w:pPr>
      <w:r>
        <w:rPr>
          <w:rFonts w:ascii="Times New Roman" w:cs="Times New Roman" w:eastAsia="Times New Roman" w:hAnsi="Times New Roman"/>
          <w:i/>
          <w:iCs/>
          <w:sz w:val="20"/>
          <w:szCs w:val="28"/>
        </w:rPr>
        <w:t>(код и наименование)</w:t>
      </w:r>
    </w:p>
    <w:p w14:paraId="0000001A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1B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1C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1D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1E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1F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0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1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2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3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4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5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6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7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8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9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A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B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C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D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E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F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30">
      <w:pPr>
        <w:spacing w:after="0" w:line="240" w:lineRule="auto"/>
        <w:jc w:val="center"/>
        <w:rPr>
          <w:rFonts w:ascii="Times New Roman" w:cs="Times New Roman" w:hAnsi="Times New Roman"/>
          <w:sz w:val="24"/>
          <w:szCs w:val="24"/>
        </w:rPr>
      </w:pPr>
    </w:p>
    <w:p w14:paraId="00000031">
      <w:pPr>
        <w:spacing w:after="0" w:line="240" w:lineRule="auto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Содержание</w:t>
      </w:r>
    </w:p>
    <w:p w14:paraId="00000032">
      <w:pPr>
        <w:numPr>
          <w:ilvl w:val="0"/>
          <w:numId w:val="9"/>
        </w:numPr>
        <w:spacing w:after="0" w:line="240" w:lineRule="auto"/>
        <w:contextualSpacing w:val="on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Пояснительная записка. </w:t>
      </w:r>
    </w:p>
    <w:p w14:paraId="00000033">
      <w:pPr>
        <w:numPr>
          <w:ilvl w:val="0"/>
          <w:numId w:val="9"/>
        </w:numPr>
        <w:spacing w:after="0" w:line="240" w:lineRule="auto"/>
        <w:contextualSpacing w:val="on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Типовые контрольные задания или иные материалы для оценки знаний, умений, навыков и (или) опыта деятельности при проведении промежуточной аттестации.</w:t>
      </w:r>
    </w:p>
    <w:p w14:paraId="00000034">
      <w:pPr>
        <w:numPr>
          <w:ilvl w:val="0"/>
          <w:numId w:val="9"/>
        </w:numPr>
        <w:spacing w:after="0" w:line="240" w:lineRule="auto"/>
        <w:contextualSpacing w:val="on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Методические материалы, определяющие процедуру и критерии оценивания при проведении промежуточной аттестации</w:t>
      </w:r>
    </w:p>
    <w:p w14:paraId="00000035">
      <w:pPr>
        <w:spacing w:after="0" w:line="240" w:lineRule="auto"/>
        <w:rPr>
          <w:rFonts w:ascii="Times New Roman" w:cs="Times New Roman" w:hAnsi="Times New Roman"/>
          <w:color w:val="000000"/>
          <w:sz w:val="24"/>
          <w:szCs w:val="24"/>
        </w:rPr>
      </w:pPr>
    </w:p>
    <w:p w14:paraId="00000036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7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8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9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A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B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C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D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E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F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0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1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2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3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4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5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6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7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8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9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A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B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C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D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E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F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0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1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2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3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4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5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6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7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8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9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A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B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C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D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E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F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60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61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62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63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64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65">
      <w:pPr>
        <w:pStyle w:val="ListParagraph"/>
        <w:numPr>
          <w:ilvl w:val="0"/>
          <w:numId w:val="10"/>
        </w:numPr>
        <w:spacing w:after="0" w:line="240" w:lineRule="auto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cs="Times New Roman" w:hAnsi="Times New Roman"/>
          <w:b/>
          <w:color w:val="000000" w:themeColor="text1"/>
          <w:sz w:val="24"/>
          <w:szCs w:val="24"/>
        </w:rPr>
        <w:t>Пояснительная записка</w:t>
      </w:r>
    </w:p>
    <w:p w14:paraId="00000066">
      <w:pPr>
        <w:pStyle w:val="ListParagraph"/>
        <w:spacing w:after="0" w:line="240" w:lineRule="auto"/>
        <w:ind w:left="928"/>
        <w:rPr>
          <w:rFonts w:ascii="Times New Roman" w:cs="Times New Roman" w:hAnsi="Times New Roman"/>
          <w:b/>
          <w:color w:val="000000"/>
          <w:sz w:val="24"/>
          <w:szCs w:val="24"/>
        </w:rPr>
      </w:pPr>
    </w:p>
    <w:p w14:paraId="0000006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ab/>
        <w:t>Цель промежуточной аттестации – оценивание промежуточных и окончательных результатов обучения дисциплине, обеспечивающих достижение планируемых результатов освоения образовательной программы.</w:t>
      </w:r>
    </w:p>
    <w:p w14:paraId="00000068">
      <w:pPr>
        <w:spacing w:after="0" w:line="238" w:lineRule="auto"/>
        <w:rPr>
          <w:rFonts w:ascii="Times New Roman" w:cs="Times New Roman" w:hAnsi="Times New Roman"/>
          <w:sz w:val="24"/>
          <w:szCs w:val="24"/>
        </w:rPr>
      </w:pPr>
    </w:p>
    <w:p w14:paraId="00000069">
      <w:pPr>
        <w:spacing w:after="0" w:line="238" w:lineRule="auto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Формы промежуточной аттестации: </w:t>
      </w:r>
      <w:r>
        <w:rPr>
          <w:rFonts w:ascii="Times New Roman" w:cs="Times New Roman" w:hAnsi="Times New Roman"/>
          <w:sz w:val="24"/>
          <w:szCs w:val="24"/>
        </w:rPr>
        <w:t>з</w:t>
      </w:r>
      <w:r>
        <w:rPr>
          <w:rFonts w:ascii="Times New Roman" w:cs="Times New Roman" w:hAnsi="Times New Roman"/>
          <w:sz w:val="24"/>
          <w:szCs w:val="24"/>
        </w:rPr>
        <w:t xml:space="preserve">ачёт – </w:t>
      </w:r>
      <w:r>
        <w:rPr>
          <w:rFonts w:ascii="Times New Roman" w:cs="Times New Roman" w:hAnsi="Times New Roman"/>
          <w:sz w:val="24"/>
          <w:szCs w:val="24"/>
          <w:highlight w:val="none"/>
        </w:rPr>
        <w:t>2</w:t>
      </w:r>
      <w:r>
        <w:rPr>
          <w:rFonts w:ascii="Times New Roman" w:cs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cs="Times New Roman" w:hAnsi="Times New Roman"/>
          <w:sz w:val="24"/>
          <w:szCs w:val="24"/>
          <w:highlight w:val="none"/>
        </w:rPr>
        <w:t>се</w:t>
      </w:r>
      <w:r>
        <w:rPr>
          <w:rFonts w:ascii="Times New Roman" w:cs="Times New Roman" w:hAnsi="Times New Roman"/>
          <w:sz w:val="24"/>
          <w:szCs w:val="24"/>
        </w:rPr>
        <w:t>местр</w:t>
      </w:r>
      <w:r>
        <w:rPr>
          <w:rFonts w:ascii="Times New Roman" w:cs="Times New Roman" w:hAnsi="Times New Roman"/>
          <w:sz w:val="24"/>
          <w:szCs w:val="24"/>
        </w:rPr>
        <w:t>.</w:t>
      </w:r>
    </w:p>
    <w:p w14:paraId="0000006A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color w:val="00b050"/>
          <w:sz w:val="24"/>
          <w:szCs w:val="24"/>
        </w:rPr>
      </w:pPr>
    </w:p>
    <w:p w14:paraId="0000006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Результаты обучения по дисциплине, соотнесенные с планируемыми </w:t>
      </w:r>
    </w:p>
    <w:p w14:paraId="0000006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результатами освоения образовательной программы</w:t>
      </w:r>
    </w:p>
    <w:p w14:paraId="0000006D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TableGrid"/>
        <w:tblW w:w="9356" w:type="dxa"/>
        <w:tblInd w:w="108" w:type="dxa"/>
        <w:tblLayout w:type="fixed"/>
        <w:tblLook w:val="04A0"/>
      </w:tblPr>
      <w:tblGrid>
        <w:gridCol w:w="9356"/>
      </w:tblGrid>
      <w:tr>
        <w:trPr>
          <w:trHeight w:val="507" w:hRule="atLeast"/>
        </w:trPr>
        <w:tc>
          <w:tcPr>
            <w:cnfStyle w:val="101000000000"/>
            <w:tcW w:w="9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6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iCs/>
                <w:sz w:val="24"/>
                <w:szCs w:val="24"/>
              </w:rPr>
              <w:t>Обучающийся знает: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0000006F">
            <w:pPr>
              <w:pStyle w:val="ListParagraph"/>
              <w:numPr>
                <w:ilvl w:val="0"/>
                <w:numId w:val="20"/>
              </w:numPr>
              <w:ind w:left="-24" w:firstLine="48"/>
              <w:jc w:val="both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лексико-грамматические особенности деловой письменной коммуникации;</w:t>
            </w:r>
          </w:p>
          <w:p w14:paraId="00000070">
            <w:pPr>
              <w:pStyle w:val="ListParagraph"/>
              <w:numPr>
                <w:ilvl w:val="0"/>
                <w:numId w:val="21"/>
              </w:numPr>
              <w:ind w:left="-24" w:firstLine="48"/>
              <w:jc w:val="both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структурные компоненты основных типов деловых документов;</w:t>
            </w:r>
          </w:p>
          <w:p w14:paraId="00000071">
            <w:pPr>
              <w:pStyle w:val="ListParagraph"/>
              <w:numPr>
                <w:ilvl w:val="0"/>
                <w:numId w:val="22"/>
              </w:numPr>
              <w:ind w:left="-24" w:firstLine="48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основные правила составления и ведения деловой документации на иностранном языке.</w:t>
            </w:r>
          </w:p>
        </w:tc>
      </w:tr>
      <w:tr>
        <w:trPr>
          <w:trHeight w:val="1621"/>
        </w:trPr>
        <w:tc>
          <w:tcPr>
            <w:cnfStyle w:val="001000100000"/>
            <w:tcW w:w="9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72">
            <w:pPr>
              <w:tabs>
                <w:tab w:val="left" w:pos="2844"/>
              </w:tabs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iCs/>
                <w:sz w:val="24"/>
                <w:szCs w:val="24"/>
              </w:rPr>
              <w:t>Обучающийся умеет: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00000073">
            <w:pPr>
              <w:pStyle w:val="ListParagraph"/>
              <w:numPr>
                <w:ilvl w:val="0"/>
                <w:numId w:val="23"/>
              </w:numPr>
              <w:tabs>
                <w:tab w:val="left" w:pos="1"/>
              </w:tabs>
              <w:ind w:left="-11" w:firstLine="36"/>
              <w:jc w:val="both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использовать специальную лексику и грамматические конструкции в деловой письменной иноязычной коммуникации;</w:t>
            </w:r>
          </w:p>
          <w:p w14:paraId="00000074">
            <w:pPr>
              <w:pStyle w:val="ListParagraph"/>
              <w:numPr>
                <w:ilvl w:val="0"/>
                <w:numId w:val="23"/>
              </w:numPr>
              <w:tabs>
                <w:tab w:val="left" w:pos="1"/>
              </w:tabs>
              <w:ind w:left="-11" w:firstLine="36"/>
              <w:jc w:val="both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составлять основные типы деловых документов на иностранном языке;</w:t>
            </w:r>
          </w:p>
          <w:p w14:paraId="00000075">
            <w:pPr>
              <w:pStyle w:val="ListParagraph"/>
              <w:numPr>
                <w:ilvl w:val="0"/>
                <w:numId w:val="23"/>
              </w:numPr>
              <w:tabs>
                <w:tab w:val="left" w:pos="1"/>
              </w:tabs>
              <w:ind w:left="-11" w:firstLine="36"/>
              <w:jc w:val="both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применять цифровые инструменты для повышения качества письменной коммуникации.</w:t>
            </w:r>
          </w:p>
        </w:tc>
      </w:tr>
      <w:tr>
        <w:trPr/>
        <w:tc>
          <w:tcPr>
            <w:cnfStyle w:val="001000010000"/>
            <w:tcW w:w="9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76">
            <w:pPr>
              <w:jc w:val="both"/>
              <w:rPr>
                <w:rFonts w:ascii="Times New Roman" w:cs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iCs/>
                <w:sz w:val="24"/>
                <w:szCs w:val="24"/>
              </w:rPr>
              <w:t>Обучающийся владеет:</w:t>
            </w:r>
            <w:r>
              <w:rPr>
                <w:rFonts w:ascii="Times New Roman" w:cs="Times New Roman" w:eastAsia="Times New Roman" w:hAnsi="Times New Roman"/>
                <w:iCs/>
                <w:sz w:val="24"/>
                <w:szCs w:val="24"/>
              </w:rPr>
              <w:t xml:space="preserve"> </w:t>
            </w:r>
          </w:p>
          <w:p w14:paraId="00000077">
            <w:pPr>
              <w:pStyle w:val="ListParagraph"/>
              <w:numPr>
                <w:ilvl w:val="0"/>
                <w:numId w:val="24"/>
              </w:numPr>
              <w:ind w:left="1" w:firstLine="12"/>
              <w:jc w:val="both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навыками профессиональной письменной коммуникации в международной академической среде;</w:t>
            </w:r>
          </w:p>
          <w:p w14:paraId="00000078">
            <w:pPr>
              <w:pStyle w:val="ListParagraph"/>
              <w:numPr>
                <w:ilvl w:val="0"/>
                <w:numId w:val="24"/>
              </w:numPr>
              <w:ind w:left="1" w:firstLine="12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навыками составления и ведения деловой документации на иностранном языке;</w:t>
            </w:r>
          </w:p>
          <w:p w14:paraId="00000079">
            <w:pPr>
              <w:pStyle w:val="ListParagraph"/>
              <w:numPr>
                <w:ilvl w:val="0"/>
                <w:numId w:val="24"/>
              </w:numPr>
              <w:ind w:left="1" w:firstLine="12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стратегиями самокоррекции и редактирования при составлении деловой документации.</w:t>
            </w:r>
          </w:p>
        </w:tc>
      </w:tr>
    </w:tbl>
    <w:p w14:paraId="0000007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14:paraId="0000007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Промежуточная аттестация (зачет) проводится в форме собеседования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14:paraId="0000007C">
      <w:pPr>
        <w:spacing w:after="0" w:line="240" w:lineRule="auto"/>
        <w:jc w:val="center"/>
        <w:rPr>
          <w:rFonts w:ascii="Times New Roman" w:cs="Times New Roman" w:eastAsia="Times New Roman" w:hAnsi="Times New Roman"/>
          <w:b/>
          <w:bCs/>
          <w:iCs/>
          <w:sz w:val="24"/>
          <w:szCs w:val="24"/>
        </w:rPr>
      </w:pPr>
    </w:p>
    <w:p w14:paraId="0000007D">
      <w:pPr>
        <w:spacing w:after="0" w:line="240" w:lineRule="auto"/>
        <w:jc w:val="center"/>
        <w:rPr>
          <w:rFonts w:ascii="Times New Roman" w:cs="Times New Roman" w:eastAsia="Times New Roman" w:hAnsi="Times New Roman"/>
          <w:bCs/>
          <w:iCs/>
          <w:sz w:val="24"/>
          <w:szCs w:val="24"/>
          <w:highlight w:val="yellow"/>
        </w:rPr>
      </w:pPr>
      <w:r>
        <w:rPr>
          <w:rFonts w:ascii="Times New Roman" w:cs="Times New Roman" w:eastAsia="Times New Roman" w:hAnsi="Times New Roman"/>
          <w:b/>
          <w:bCs/>
          <w:iCs/>
          <w:sz w:val="24"/>
          <w:szCs w:val="24"/>
        </w:rPr>
        <w:t>2.</w:t>
      </w:r>
      <w:r>
        <w:rPr>
          <w:rFonts w:ascii="Times New Roman" w:cs="Times New Roman" w:eastAsia="Times New Roman" w:hAnsi="Times New Roman"/>
          <w:b/>
          <w:bCs/>
          <w:iCs/>
          <w:sz w:val="24"/>
          <w:szCs w:val="24"/>
        </w:rPr>
        <w:tab/>
        <w:t xml:space="preserve">Типовые контрольные задания или иные материалы </w:t>
      </w:r>
      <w:r>
        <w:rPr>
          <w:rFonts w:ascii="Times New Roman" w:cs="Times New Roman" w:eastAsia="Times New Roman" w:hAnsi="Times New Roman"/>
          <w:b/>
          <w:bCs/>
          <w:iCs/>
          <w:sz w:val="24"/>
          <w:szCs w:val="24"/>
        </w:rPr>
        <w:br w:type="textWrapping"/>
      </w:r>
      <w:r>
        <w:rPr>
          <w:rFonts w:ascii="Times New Roman" w:cs="Times New Roman" w:eastAsia="Times New Roman" w:hAnsi="Times New Roman"/>
          <w:b/>
          <w:bCs/>
          <w:iCs/>
          <w:sz w:val="24"/>
          <w:szCs w:val="24"/>
        </w:rPr>
        <w:t>для оценки знаний, умений, навыков и (или) опыта деятельности</w:t>
      </w:r>
      <w:r>
        <w:t xml:space="preserve"> </w:t>
      </w:r>
      <w:r>
        <w:rPr/>
        <w:br w:type="textWrapping"/>
      </w:r>
      <w:r>
        <w:rPr>
          <w:rFonts w:ascii="Times New Roman" w:cs="Times New Roman" w:eastAsia="Times New Roman" w:hAnsi="Times New Roman"/>
          <w:b/>
          <w:bCs/>
          <w:iCs/>
          <w:sz w:val="24"/>
          <w:szCs w:val="24"/>
        </w:rPr>
        <w:t>при проведении промежуточной аттестации</w:t>
      </w:r>
    </w:p>
    <w:p w14:paraId="0000007E">
      <w:pPr>
        <w:spacing w:after="0" w:line="232" w:lineRule="auto"/>
        <w:rPr>
          <w:rFonts w:ascii="Times New Roman" w:cs="Times New Roman" w:hAnsi="Times New Roman"/>
          <w:b/>
          <w:color w:val="000000"/>
          <w:sz w:val="24"/>
          <w:szCs w:val="24"/>
        </w:rPr>
      </w:pPr>
    </w:p>
    <w:p w14:paraId="0000007F">
      <w:pPr>
        <w:widowControl w:val="off"/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b/>
          <w:bCs/>
          <w:iCs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b/>
          <w:bCs/>
          <w:iCs/>
          <w:sz w:val="24"/>
          <w:szCs w:val="24"/>
          <w:lang w:eastAsia="en-US"/>
        </w:rPr>
        <w:t xml:space="preserve">2.1. </w:t>
      </w:r>
      <w:r>
        <w:rPr>
          <w:rFonts w:ascii="Times New Roman" w:cs="Times New Roman" w:eastAsia="Times New Roman" w:hAnsi="Times New Roman"/>
          <w:b/>
          <w:bCs/>
          <w:iCs/>
          <w:sz w:val="24"/>
          <w:szCs w:val="24"/>
          <w:lang w:eastAsia="en-US"/>
        </w:rPr>
        <w:t>Типовые контрольные вопросы для зачёта</w:t>
      </w:r>
    </w:p>
    <w:p w14:paraId="00000080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Обучающие представляют заранее составленный глоссарий по деловой коммуникации (50 единиц) и примеры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 деловых писем (5 шт.)</w:t>
      </w:r>
    </w:p>
    <w:p w14:paraId="00000081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Зачет по дисциплине проводится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в формате индивидуального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собеседования по представленным материалам. </w:t>
      </w:r>
    </w:p>
    <w:p w14:paraId="00000082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Обучающийся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получает деловое письмо на иностранном языке (английский/немецкий, 150–250 слов)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 и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 определяет его тип (информационное, запрос данных, ответ на рецензию,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cover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letter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 и т.д.) с обоснованием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; у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стно описывает структуру (введение, основная часть, заключение), характерные черты стиля (формальность, клише, тон), культурные нюансы и возможные цели письма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; п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ереводит текст на русский с сохранением делового стиля; отвечает на 2–3 вопроса преподавателя по глоссарию или ранее сданным примерам.</w:t>
      </w:r>
    </w:p>
    <w:p w14:paraId="00000083">
      <w:pPr>
        <w:widowControl w:val="off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lang w:eastAsia="en-US"/>
        </w:rPr>
      </w:pPr>
    </w:p>
    <w:p w14:paraId="00000084">
      <w:pPr>
        <w:widowControl w:val="off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lang w:eastAsia="en-US"/>
        </w:rPr>
      </w:pPr>
    </w:p>
    <w:p w14:paraId="00000085">
      <w:pPr>
        <w:keepNext w:val="on"/>
        <w:spacing w:after="0" w:line="240" w:lineRule="auto"/>
        <w:jc w:val="center"/>
        <w:rPr>
          <w:rFonts w:ascii="Times New Roman" w:cs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hAnsi="Times New Roman"/>
          <w:b/>
          <w:color w:val="000000"/>
          <w:sz w:val="24"/>
          <w:szCs w:val="24"/>
        </w:rPr>
        <w:t xml:space="preserve">3. Методические материалы, определяющие процедуру и критерии оценивания </w:t>
      </w:r>
      <w:r>
        <w:rPr>
          <w:rFonts w:ascii="Times New Roman" w:cs="Times New Roman" w:hAnsi="Times New Roman"/>
          <w:b/>
          <w:color w:val="000000"/>
          <w:sz w:val="24"/>
          <w:szCs w:val="24"/>
        </w:rPr>
        <w:br w:type="textWrapping"/>
      </w:r>
      <w:r>
        <w:rPr>
          <w:rFonts w:ascii="Times New Roman" w:cs="Times New Roman" w:hAnsi="Times New Roman"/>
          <w:b/>
          <w:color w:val="000000"/>
          <w:sz w:val="24"/>
          <w:szCs w:val="24"/>
        </w:rPr>
        <w:t>при проведении промежуточной аттестации</w:t>
      </w:r>
    </w:p>
    <w:p w14:paraId="00000086">
      <w:pPr>
        <w:keepNext w:val="on"/>
        <w:spacing w:after="0" w:line="240" w:lineRule="auto"/>
        <w:ind w:left="127" w:right="63" w:firstLine="17"/>
        <w:jc w:val="center"/>
        <w:rPr>
          <w:rFonts w:ascii="Times New Roman" w:cs="Times New Roman" w:hAnsi="Times New Roman"/>
          <w:sz w:val="24"/>
          <w:szCs w:val="24"/>
        </w:rPr>
      </w:pPr>
    </w:p>
    <w:p w14:paraId="00000087">
      <w:pPr>
        <w:keepNext w:val="on"/>
        <w:spacing w:after="0" w:line="232" w:lineRule="auto"/>
        <w:ind w:firstLine="548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color w:val="000000"/>
          <w:sz w:val="24"/>
          <w:szCs w:val="24"/>
        </w:rPr>
        <w:t>Критерии выставления зачета</w:t>
      </w:r>
    </w:p>
    <w:p w14:paraId="00000088">
      <w:pPr>
        <w:keepNext w:val="on"/>
        <w:spacing w:after="0" w:line="232" w:lineRule="auto"/>
        <w:jc w:val="center"/>
        <w:rPr>
          <w:rFonts w:ascii="Times New Roman" w:cs="Times New Roman" w:hAnsi="Times New Roman"/>
          <w:sz w:val="24"/>
          <w:szCs w:val="24"/>
        </w:rPr>
      </w:pPr>
    </w:p>
    <w:p w14:paraId="00000089">
      <w:pPr>
        <w:keepNext w:val="on"/>
        <w:widowControl w:val="off"/>
        <w:spacing w:after="0" w:line="240" w:lineRule="auto"/>
        <w:ind w:right="130" w:firstLine="54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«</w:t>
      </w:r>
      <w:r>
        <w:rPr>
          <w:rFonts w:ascii="Times New Roman" w:cs="Times New Roman" w:hAnsi="Times New Roman"/>
          <w:b/>
          <w:sz w:val="24"/>
          <w:szCs w:val="24"/>
        </w:rPr>
        <w:t>Зачтено</w:t>
      </w:r>
      <w:r>
        <w:rPr>
          <w:rFonts w:ascii="Times New Roman" w:cs="Times New Roman" w:hAnsi="Times New Roman"/>
          <w:sz w:val="24"/>
          <w:szCs w:val="24"/>
        </w:rPr>
        <w:t xml:space="preserve">» выставляется обучающемуся, если он демонстрирует знание основных разделов программы изучаемого курса; правильно, аргументировано отвечает на все вопросы, с приведением примеров; владеет лексическими и грамматическими средствами иностранного языка для обеспечения профессионального взаимодействия, допуская лишь </w:t>
      </w:r>
      <w:r>
        <w:rPr>
          <w:rFonts w:ascii="Times New Roman" w:cs="Times New Roman" w:eastAsia="Times New Roman" w:hAnsi="Times New Roman"/>
          <w:bCs/>
          <w:sz w:val="24"/>
          <w:szCs w:val="24"/>
        </w:rPr>
        <w:t>незначительные ошибки и неточности</w:t>
      </w:r>
      <w:r>
        <w:rPr>
          <w:rFonts w:ascii="Times New Roman" w:cs="Times New Roman" w:hAnsi="Times New Roman"/>
          <w:sz w:val="24"/>
          <w:szCs w:val="24"/>
        </w:rPr>
        <w:t>.</w:t>
      </w:r>
    </w:p>
    <w:p w14:paraId="0000008A">
      <w:pPr>
        <w:widowControl w:val="off"/>
        <w:spacing w:after="0" w:line="240" w:lineRule="auto"/>
        <w:ind w:right="130" w:firstLine="54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«</w:t>
      </w:r>
      <w:r>
        <w:rPr>
          <w:rFonts w:ascii="Times New Roman" w:cs="Times New Roman" w:hAnsi="Times New Roman"/>
          <w:b/>
          <w:sz w:val="24"/>
          <w:szCs w:val="24"/>
        </w:rPr>
        <w:t>Не зачтено</w:t>
      </w:r>
      <w:r>
        <w:rPr>
          <w:rFonts w:ascii="Times New Roman" w:cs="Times New Roman" w:hAnsi="Times New Roman"/>
          <w:sz w:val="24"/>
          <w:szCs w:val="24"/>
        </w:rPr>
        <w:t>» выставляется обучающемуся, если он демонстрирует фрагментарные знания основных разделов программы изучаемого курса; у него имеются затруднения в изложении материала; при ответах на вопросы допускает грубые грамматические ошибки и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  <w:highlight w:val="none"/>
        </w:rPr>
        <w:t>обнаруживает</w:t>
      </w:r>
      <w:r>
        <w:rPr>
          <w:rFonts w:ascii="Times New Roman" w:cs="Times New Roman" w:hAnsi="Times New Roman"/>
          <w:sz w:val="24"/>
          <w:szCs w:val="24"/>
        </w:rPr>
        <w:t xml:space="preserve"> незнание терминологии.</w:t>
      </w:r>
    </w:p>
    <w:p w14:paraId="0000008B">
      <w:pPr>
        <w:widowControl w:val="off"/>
        <w:spacing w:after="0" w:line="240" w:lineRule="auto"/>
        <w:ind w:right="130" w:firstLine="548"/>
        <w:jc w:val="both"/>
        <w:rPr>
          <w:rFonts w:ascii="Times New Roman" w:cs="Times New Roman" w:hAnsi="Times New Roman"/>
          <w:sz w:val="24"/>
          <w:szCs w:val="24"/>
        </w:rPr>
      </w:pPr>
    </w:p>
    <w:p w14:paraId="0000008C">
      <w:pPr>
        <w:widowControl w:val="off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  <w:t xml:space="preserve">Виды ошибок: </w:t>
      </w:r>
    </w:p>
    <w:p w14:paraId="0000008D">
      <w:pPr>
        <w:widowControl w:val="off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  <w:t>- грубые ошибки: незнание основных понятий, правил, норм; незнание приемов решения задач; ошибки, показывающие неправильное понимание условия предложенного задания.</w:t>
      </w:r>
    </w:p>
    <w:p w14:paraId="0000008E">
      <w:pPr>
        <w:widowControl w:val="off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  <w:t>- негрубые ошибки: неточности формулировок, определений; нерациональный выбор хода решения.</w:t>
      </w:r>
    </w:p>
    <w:p w14:paraId="0000008F">
      <w:pPr>
        <w:widowControl w:val="off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  <w:t>- недочеты: нерациональные приемы выполнения задания; отдельные погрешности в формулировке выводов; небрежное выполнение задания.</w:t>
      </w:r>
    </w:p>
    <w:p w14:paraId="00000090">
      <w:pPr>
        <w:spacing w:after="0" w:line="240" w:lineRule="auto"/>
        <w:jc w:val="center"/>
        <w:rPr>
          <w:rFonts w:ascii="Times New Roman" w:cs="Times New Roman" w:hAnsi="Times New Roman"/>
          <w:color w:val="000000"/>
          <w:sz w:val="24"/>
          <w:szCs w:val="24"/>
        </w:rPr>
      </w:pPr>
    </w:p>
    <w:p w14:paraId="00000091">
      <w:pPr>
        <w:widowControl w:val="off"/>
        <w:spacing w:after="0" w:line="240" w:lineRule="auto"/>
        <w:ind w:right="130" w:firstLine="548"/>
        <w:jc w:val="both"/>
        <w:rPr>
          <w:rFonts w:ascii="Times New Roman" w:cs="Times New Roman" w:hAnsi="Times New Roman"/>
          <w:sz w:val="24"/>
          <w:szCs w:val="24"/>
        </w:rPr>
      </w:pPr>
    </w:p>
    <w:sectPr>
      <w:pgSz w:w="11906" w:h="16838"/>
      <w:pgMar w:top="709" w:right="850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endnote w:type="separator" w:id="0">
    <w:p w14:paraId="00000003">
      <w:pPr>
        <w:spacing w:after="0" w:line="240" w:lineRule="auto"/>
        <w:rPr/>
      </w:pPr>
      <w:r>
        <w:rPr/>
        <w:separator/>
      </w:r>
    </w:p>
  </w:endnote>
  <w:endnote w:type="continuationSeparator" w:id="1">
    <w:p w14:paraId="00000004">
      <w:pPr>
        <w:spacing w:after="0" w:line="240" w:lineRule="auto"/>
        <w:rPr/>
      </w:pPr>
      <w:r>
        <w:rPr/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Courier New">
    <w:panose1 w:val="02070309020205020404"/>
    <w:charset w:val="cc"/>
    <w:family w:val="modern"/>
    <w:pitch w:val="fixed"/>
    <w:sig w:usb0="00000000" w:usb1="00000000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00000000" w:csb1="00000000"/>
  </w:font>
  <w:font w:name="Calibri">
    <w:panose1 w:val="020f0502020204030204"/>
    <w:charset w:val="cc"/>
    <w:family w:val="swiss"/>
    <w:pitch w:val="variable"/>
    <w:sig w:usb0="00000000" w:usb1="00000000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00000000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Helvetica Neue"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footnote w:type="separator" w:id="0">
    <w:p w14:paraId="00000001">
      <w:pPr>
        <w:spacing w:after="0" w:line="240" w:lineRule="auto"/>
        <w:rPr/>
      </w:pPr>
      <w:r>
        <w:rPr/>
        <w:separator/>
      </w:r>
    </w:p>
  </w:footnote>
  <w:footnote w:type="continuationSeparator" w:id="1">
    <w:p w14:paraId="00000002">
      <w:pPr>
        <w:spacing w:after="0" w:line="240" w:lineRule="auto"/>
        <w:rPr/>
      </w:pPr>
      <w:r>
        <w:rPr/>
        <w:continuationSeparator/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 w:tentative="0">
      <w:start w:val="1"/>
      <w:numFmt w:val="decimal"/>
      <w:suff w:val="space"/>
      <w:lvlText w:val="%1."/>
      <w:lvlJc w:val="left"/>
      <w:pPr>
        <w:ind w:left="375" w:hanging="360"/>
      </w:pPr>
      <w:rPr>
        <w:rFonts w:cs="Times New Roman"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abstractNum w:abstractNumId="2">
    <w:multiLevelType w:val="hybridMultilevel"/>
    <w:lvl w:ilvl="0" w:tentative="0">
      <w:start w:val="1"/>
      <w:numFmt w:val="decimal"/>
      <w:suff w:val="space"/>
      <w:lvlText w:val="%1."/>
      <w:lvlJc w:val="left"/>
      <w:pPr>
        <w:ind w:left="375" w:hanging="360"/>
      </w:pPr>
      <w:rPr>
        <w:rFonts w:cs="Times New Roman"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abstractNum w:abstractNumId="3">
    <w:multiLevelType w:val="hybridMultilevel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 w:tentative="0">
      <w:start w:val="1"/>
      <w:numFmt w:val="bullet"/>
      <w:lvlText w:val="−"/>
      <w:lvlJc w:val="left"/>
      <w:pPr>
        <w:ind w:left="1429" w:hanging="360"/>
      </w:pPr>
      <w:rPr>
        <w:rFonts w:ascii="Times New Roman" w:cs="Times New Roman" w:hAnsi="Times New Roman" w:hint="default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ascii="Courier New" w:cs="Courier New" w:hAnsi="Courier New" w:hint="default"/>
      </w:rPr>
    </w:lvl>
    <w:lvl w:ilvl="2" w:tentative="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ascii="Courier New" w:cs="Courier New" w:hAnsi="Courier New" w:hint="default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ascii="Courier New" w:cs="Courier New" w:hAnsi="Courier New" w:hint="default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 w:tentative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8" w:hanging="360"/>
      </w:pPr>
    </w:lvl>
    <w:lvl w:ilvl="2" w:tentative="1">
      <w:start w:val="1"/>
      <w:numFmt w:val="lowerRoman"/>
      <w:lvlText w:val="%3."/>
      <w:lvlJc w:val="right"/>
      <w:pPr>
        <w:ind w:left="2368" w:hanging="180"/>
      </w:pPr>
    </w:lvl>
    <w:lvl w:ilvl="3" w:tentative="1">
      <w:start w:val="1"/>
      <w:numFmt w:val="decimal"/>
      <w:lvlText w:val="%4."/>
      <w:lvlJc w:val="left"/>
      <w:pPr>
        <w:ind w:left="3088" w:hanging="360"/>
      </w:pPr>
    </w:lvl>
    <w:lvl w:ilvl="4" w:tentative="1">
      <w:start w:val="1"/>
      <w:numFmt w:val="lowerLetter"/>
      <w:lvlText w:val="%5."/>
      <w:lvlJc w:val="left"/>
      <w:pPr>
        <w:ind w:left="3808" w:hanging="360"/>
      </w:pPr>
    </w:lvl>
    <w:lvl w:ilvl="5" w:tentative="1">
      <w:start w:val="1"/>
      <w:numFmt w:val="lowerRoman"/>
      <w:lvlText w:val="%6."/>
      <w:lvlJc w:val="right"/>
      <w:pPr>
        <w:ind w:left="4528" w:hanging="180"/>
      </w:pPr>
    </w:lvl>
    <w:lvl w:ilvl="6" w:tentative="1">
      <w:start w:val="1"/>
      <w:numFmt w:val="decimal"/>
      <w:lvlText w:val="%7."/>
      <w:lvlJc w:val="left"/>
      <w:pPr>
        <w:ind w:left="5248" w:hanging="360"/>
      </w:pPr>
    </w:lvl>
    <w:lvl w:ilvl="7" w:tentative="1">
      <w:start w:val="1"/>
      <w:numFmt w:val="lowerLetter"/>
      <w:lvlText w:val="%8."/>
      <w:lvlJc w:val="left"/>
      <w:pPr>
        <w:ind w:left="5968" w:hanging="360"/>
      </w:pPr>
    </w:lvl>
    <w:lvl w:ilvl="8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multiLevelType w:val="hybridMultilevel"/>
    <w:lvl w:ilvl="0" w:tentative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0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multiLevelType w:val="multilevel"/>
    <w:lvl w:ilvl="0" w:tentative="0">
      <w:start w:val="1"/>
      <w:numFmt w:val="decimal"/>
      <w:lvlText w:val="%1."/>
      <w:lvlJc w:val="left"/>
      <w:pPr>
        <w:ind w:left="588" w:hanging="588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multiLevelType w:val="hybridMultilevel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multiLevelType w:val="hybridMultilevel"/>
    <w:lvl w:ilvl="0" w:tentative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 w:tentative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abstractNum w:abstractNumId="16">
    <w:multiLevelType w:val="hybridMultilevel"/>
    <w:lvl w:ilvl="0" w:tentative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multiLevelType w:val="hybridMultilevel"/>
    <w:lvl w:ilvl="0" w:tentative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multiLevelType w:val="hybridMultilevel"/>
    <w:lvl w:ilvl="0" w:tentative="0">
      <w:start w:val="1"/>
      <w:numFmt w:val="decimal"/>
      <w:suff w:val="space"/>
      <w:lvlText w:val="%1."/>
      <w:lvlJc w:val="left"/>
      <w:pPr>
        <w:ind w:left="375" w:hanging="360"/>
      </w:pPr>
      <w:rPr>
        <w:rFonts w:cs="Times New Roman"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abstractNum w:abstractNumId="19">
    <w:multiLevelType w:val="hybridMultilevel"/>
    <w:lvl w:ilvl="0" w:tentative="0">
      <w:start w:val="1"/>
      <w:numFmt w:val="bullet"/>
      <w:isLgl w:val="off"/>
      <w:suff w:val="tab"/>
      <w:lvlText w:val="-"/>
      <w:lvlJc w:val="left"/>
      <w:pPr>
        <w:ind w:left="1440" w:hanging="360"/>
      </w:pPr>
      <w:rPr>
        <w:rFonts w:ascii="Calibri" w:hAnsi="Calibri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2160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88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360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4320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504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76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6480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0">
    <w:multiLevelType w:val="hybridMultilevel"/>
    <w:lvl w:ilvl="0" w:tentative="0">
      <w:start w:val="1"/>
      <w:numFmt w:val="bullet"/>
      <w:isLgl w:val="off"/>
      <w:suff w:val="tab"/>
      <w:lvlText w:val="-"/>
      <w:lvlJc w:val="left"/>
      <w:pPr>
        <w:ind w:left="1440" w:hanging="360"/>
      </w:pPr>
      <w:rPr>
        <w:rFonts w:ascii="Calibri" w:hAnsi="Calibri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2160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88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360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4320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504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76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6480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1">
    <w:multiLevelType w:val="hybridMultilevel"/>
    <w:lvl w:ilvl="0" w:tentative="0">
      <w:start w:val="1"/>
      <w:numFmt w:val="bullet"/>
      <w:isLgl w:val="off"/>
      <w:suff w:val="tab"/>
      <w:lvlText w:val="-"/>
      <w:lvlJc w:val="left"/>
      <w:pPr>
        <w:ind w:left="1440" w:hanging="360"/>
      </w:pPr>
      <w:rPr>
        <w:rFonts w:ascii="Calibri" w:hAnsi="Calibri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2160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88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360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4320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504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76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6480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2">
    <w:multiLevelType w:val="hybridMultilevel"/>
    <w:lvl w:ilvl="0" w:tentative="0">
      <w:start w:val="1"/>
      <w:numFmt w:val="bullet"/>
      <w:lvlText w:val="−"/>
      <w:lvlJc w:val="left"/>
      <w:pPr>
        <w:ind w:left="1429" w:hanging="360"/>
      </w:pPr>
      <w:rPr>
        <w:rFonts w:ascii="Times New Roman" w:cs="Times New Roman" w:hAnsi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multiLevelType w:val="hybridMultilevel"/>
    <w:lvl w:ilvl="0" w:tentative="0">
      <w:start w:val="1"/>
      <w:numFmt w:val="bullet"/>
      <w:lvlText w:val="−"/>
      <w:lvlJc w:val="left"/>
      <w:pPr>
        <w:ind w:left="1429" w:hanging="360"/>
      </w:pPr>
      <w:rPr>
        <w:rFonts w:ascii="Times New Roman" w:cs="Times New Roman" w:hAnsi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9"/>
  </w:num>
  <w:num w:numId="4">
    <w:abstractNumId w:val="1"/>
  </w:num>
  <w:num w:numId="5">
    <w:abstractNumId w:val="18"/>
  </w:num>
  <w:num w:numId="6">
    <w:abstractNumId w:val="2"/>
  </w:num>
  <w:num w:numId="7">
    <w:abstractNumId w:val="0"/>
  </w:num>
  <w:num w:numId="8">
    <w:abstractNumId w:val="3"/>
  </w:num>
  <w:num w:numId="9">
    <w:abstractNumId w:val="14"/>
  </w:num>
  <w:num w:numId="10">
    <w:abstractNumId w:val="8"/>
  </w:num>
  <w:num w:numId="11">
    <w:abstractNumId w:val="12"/>
  </w:num>
  <w:num w:numId="12">
    <w:abstractNumId w:val="5"/>
  </w:num>
  <w:num w:numId="13">
    <w:abstractNumId w:val="11"/>
  </w:num>
  <w:num w:numId="14">
    <w:abstractNumId w:val="4"/>
  </w:num>
  <w:num w:numId="15">
    <w:abstractNumId w:val="7"/>
  </w:num>
  <w:num w:numId="16">
    <w:abstractNumId w:val="17"/>
  </w:num>
  <w:num w:numId="17">
    <w:abstractNumId w:val="16"/>
  </w:num>
  <w:num w:numId="18">
    <w:abstractNumId w:val="6"/>
  </w:num>
  <w:num w:numId="19">
    <w:abstractNumId w:val="10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FE1"/>
    <w:rsid w:val="00011F37"/>
    <w:rsid w:val="00016587"/>
    <w:rsid w:val="000469C6"/>
    <w:rsid w:val="00054C7D"/>
    <w:rsid w:val="000566C3"/>
    <w:rsid w:val="00057D7B"/>
    <w:rsid w:val="00086713"/>
    <w:rsid w:val="000A0BC7"/>
    <w:rsid w:val="000B25EC"/>
    <w:rsid w:val="000D39BB"/>
    <w:rsid w:val="0011537B"/>
    <w:rsid w:val="001402C3"/>
    <w:rsid w:val="0017260F"/>
    <w:rsid w:val="00193C87"/>
    <w:rsid w:val="00193FE1"/>
    <w:rsid w:val="00195E6D"/>
    <w:rsid w:val="001A32DA"/>
    <w:rsid w:val="001C30C4"/>
    <w:rsid w:val="00236A66"/>
    <w:rsid w:val="00244662"/>
    <w:rsid w:val="00282BC5"/>
    <w:rsid w:val="002A0D50"/>
    <w:rsid w:val="002A36D0"/>
    <w:rsid w:val="002B2F73"/>
    <w:rsid w:val="002B72E2"/>
    <w:rsid w:val="002C1A6E"/>
    <w:rsid w:val="002D7486"/>
    <w:rsid w:val="003059B8"/>
    <w:rsid w:val="00326DBF"/>
    <w:rsid w:val="00350903"/>
    <w:rsid w:val="0035716F"/>
    <w:rsid w:val="003733FF"/>
    <w:rsid w:val="00380103"/>
    <w:rsid w:val="003C1204"/>
    <w:rsid w:val="003C3C9D"/>
    <w:rsid w:val="003C69A9"/>
    <w:rsid w:val="003E41B8"/>
    <w:rsid w:val="0040486E"/>
    <w:rsid w:val="00451EA4"/>
    <w:rsid w:val="004A4DAC"/>
    <w:rsid w:val="004C259A"/>
    <w:rsid w:val="004D2284"/>
    <w:rsid w:val="00504B20"/>
    <w:rsid w:val="00524654"/>
    <w:rsid w:val="005303D1"/>
    <w:rsid w:val="00534A88"/>
    <w:rsid w:val="00557E38"/>
    <w:rsid w:val="0057321A"/>
    <w:rsid w:val="00576296"/>
    <w:rsid w:val="00576558"/>
    <w:rsid w:val="00587656"/>
    <w:rsid w:val="00591B93"/>
    <w:rsid w:val="005971F8"/>
    <w:rsid w:val="005B4E09"/>
    <w:rsid w:val="005B52A5"/>
    <w:rsid w:val="005E0E13"/>
    <w:rsid w:val="005E5340"/>
    <w:rsid w:val="00611C39"/>
    <w:rsid w:val="00621019"/>
    <w:rsid w:val="00681966"/>
    <w:rsid w:val="006B1DDC"/>
    <w:rsid w:val="0070021F"/>
    <w:rsid w:val="0070391E"/>
    <w:rsid w:val="00715FC1"/>
    <w:rsid w:val="00721320"/>
    <w:rsid w:val="00734852"/>
    <w:rsid w:val="00757BD2"/>
    <w:rsid w:val="00766FE3"/>
    <w:rsid w:val="007918D1"/>
    <w:rsid w:val="007B4CC5"/>
    <w:rsid w:val="007C2C2B"/>
    <w:rsid w:val="007D256F"/>
    <w:rsid w:val="007D76D4"/>
    <w:rsid w:val="00816B55"/>
    <w:rsid w:val="00823DC8"/>
    <w:rsid w:val="00830AE9"/>
    <w:rsid w:val="00832AD0"/>
    <w:rsid w:val="008457BE"/>
    <w:rsid w:val="00886B3A"/>
    <w:rsid w:val="008A07C2"/>
    <w:rsid w:val="008E258A"/>
    <w:rsid w:val="00910211"/>
    <w:rsid w:val="00913066"/>
    <w:rsid w:val="0095166F"/>
    <w:rsid w:val="009575CC"/>
    <w:rsid w:val="009725A4"/>
    <w:rsid w:val="009D1A4F"/>
    <w:rsid w:val="009E5CB8"/>
    <w:rsid w:val="009F1F32"/>
    <w:rsid w:val="00A316E6"/>
    <w:rsid w:val="00A332D0"/>
    <w:rsid w:val="00A53D30"/>
    <w:rsid w:val="00A61762"/>
    <w:rsid w:val="00A72B6A"/>
    <w:rsid w:val="00A87ADD"/>
    <w:rsid w:val="00AA028D"/>
    <w:rsid w:val="00AA431D"/>
    <w:rsid w:val="00AA56B7"/>
    <w:rsid w:val="00AC4DBF"/>
    <w:rsid w:val="00AD2437"/>
    <w:rsid w:val="00AD544C"/>
    <w:rsid w:val="00AF49BB"/>
    <w:rsid w:val="00B06DE3"/>
    <w:rsid w:val="00B21D33"/>
    <w:rsid w:val="00B64B93"/>
    <w:rsid w:val="00BF294E"/>
    <w:rsid w:val="00C4484E"/>
    <w:rsid w:val="00C774A7"/>
    <w:rsid w:val="00C83A24"/>
    <w:rsid w:val="00CA43F9"/>
    <w:rsid w:val="00CB2DD8"/>
    <w:rsid w:val="00CE4BE8"/>
    <w:rsid w:val="00CE527F"/>
    <w:rsid w:val="00CE73D2"/>
    <w:rsid w:val="00CF14C4"/>
    <w:rsid w:val="00D139B3"/>
    <w:rsid w:val="00D245F1"/>
    <w:rsid w:val="00D4351B"/>
    <w:rsid w:val="00D51BCF"/>
    <w:rsid w:val="00D52B30"/>
    <w:rsid w:val="00E14DD4"/>
    <w:rsid w:val="00E41646"/>
    <w:rsid w:val="00E616E1"/>
    <w:rsid w:val="00E80690"/>
    <w:rsid w:val="00E87813"/>
    <w:rsid w:val="00E9256A"/>
    <w:rsid w:val="00EB1BB8"/>
    <w:rsid w:val="00ED0670"/>
    <w:rsid w:val="00EE1F2C"/>
    <w:rsid w:val="00F1197A"/>
    <w:rsid w:val="00F2315F"/>
    <w:rsid w:val="00F42FA4"/>
    <w:rsid w:val="00F64466"/>
    <w:rsid w:val="00F711A8"/>
    <w:rsid w:val="00F87C80"/>
    <w:rsid w:val="00F95CA7"/>
    <w:rsid w:val="00FA286C"/>
    <w:rsid w:val="00FC33B6"/>
    <w:rsid w:val="00FD0657"/>
    <w:rsid w:val="00FD6E55"/>
    <w:rsid w:val="00FE4237"/>
    <w:rsid w:val="00FF52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C5758"/>
  <w15:docId w15:val="{50C4A445-B9E9-4678-A151-280475CD2D76}"/>
  <w:footnotePr>
    <w:footnote w:id="0"/>
    <w:footnote w:id="1"/>
  </w:footnotePr>
  <w:endnotePr>
    <w:endnote w:id="0"/>
    <w:endnote w:id="1"/>
  </w:endnotePr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ru-RU" w:bidi="ar-SA" w:eastAsia="en-US"/>
      </w:rPr>
    </w:rPrDefault>
    <w:pPrDefault>
      <w:pPr>
        <w:spacing w:after="200" w:line="276" w:lineRule="auto"/>
      </w:pPr>
    </w:pPrDefault>
  </w:docDefaults>
  <w:style w:type="character" w:customStyle="1" w:styleId="Heading1Char">
    <w:name w:val="Heading 1 Char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SubtitleChar">
    <w:name w:val="Subtitle Char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QuoteChar">
    <w:name w:val="Quote Char"/>
    <w:uiPriority w:val="29"/>
    <w:rPr>
      <w:i/>
      <w:iCs/>
      <w:color w:val="000000" w:themeColor="text1"/>
    </w:rPr>
  </w:style>
  <w:style w:type="character" w:customStyle="1" w:styleId="IntenseQuoteChar">
    <w:name w:val="Intense Quote Char"/>
    <w:uiPriority w:val="30"/>
    <w:rPr>
      <w:b/>
      <w:bCs/>
      <w:i/>
      <w:iCs/>
      <w:color w:val="4f81bd" w:themeColor="accent1"/>
    </w:rPr>
  </w:style>
  <w:style w:type="character" w:customStyle="1" w:styleId="EndnoteTextChar">
    <w:name w:val="Endnote Text Char"/>
    <w:uiPriority w:val="99"/>
    <w:semiHidden w:val="on"/>
    <w:rPr>
      <w:sz w:val="20"/>
      <w:szCs w:val="20"/>
    </w:rPr>
  </w:style>
  <w:style w:type="character" w:customStyle="1" w:styleId="PlainTextChar">
    <w:name w:val="Plain Text Char"/>
    <w:uiPriority w:val="99"/>
    <w:rPr>
      <w:rFonts w:ascii="Courier New" w:cs="Courier New" w:hAnsi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default="1" w:styleId="Normal">
    <w:name w:val="Normal"/>
    <w:uiPriority w:val="99"/>
    <w:qFormat w:val="on"/>
    <w:rPr>
      <w:rFonts w:eastAsiaTheme="minorEastAsia"/>
      <w:lang w:eastAsia="ru-RU"/>
    </w:rPr>
  </w:style>
  <w:style w:type="paragraph" w:styleId="Heading1">
    <w:name w:val="Heading 1"/>
    <w:link w:val="Заголовок1Знак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paragraph" w:styleId="Heading2">
    <w:name w:val="Heading 2"/>
    <w:link w:val="Заголовок2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link w:val="Заголовок3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link w:val="Заголовок4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link w:val="Заголовок5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link w:val="Заголовок6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link w:val="Заголовок7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Заголовок8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Заголовок9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Заголовок1Знак">
    <w:name w:val="Заголовок 1 Знак"/>
    <w:link w:val="Heading1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Заголовок2Знак">
    <w:name w:val="Заголовок 2 Знак"/>
    <w:link w:val="Heading2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Заголовок3Знак">
    <w:name w:val="Заголовок 3 Знак"/>
    <w:link w:val="Heading3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Заголовок4Знак">
    <w:name w:val="Заголовок 4 Знак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Заголовок5Знак">
    <w:name w:val="Заголовок 5 Знак"/>
    <w:link w:val="Heading5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Заголовок6Знак">
    <w:name w:val="Заголовок 6 Знак"/>
    <w:link w:val="Heading6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Заголовок7Знак">
    <w:name w:val="Заголовок 7 Знак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Заголовок8Знак">
    <w:name w:val="Заголовок 8 Знак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Заголовок9Знак">
    <w:name w:val="Заголовок 9 Знак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paragraph" w:styleId="Subtitle">
    <w:name w:val="Subtitle"/>
    <w:link w:val="ПодзаголовокЗнак"/>
    <w:uiPriority w:val="11"/>
    <w:qFormat w:val="on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ПодзаголовокЗнак">
    <w:name w:val="Подзаголовок Знак"/>
    <w:link w:val="Subtitle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4f81bd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link w:val="Цитата2Знак"/>
    <w:uiPriority w:val="29"/>
    <w:qFormat w:val="on"/>
    <w:rPr>
      <w:i/>
      <w:iCs/>
      <w:color w:val="000000" w:themeColor="text1"/>
    </w:rPr>
  </w:style>
  <w:style w:type="character" w:customStyle="1" w:styleId="Цитата2Знак">
    <w:name w:val="Цитата 2 Знак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ВыделеннаяцитатаЗнак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ВыделеннаяцитатаЗнак">
    <w:name w:val="Выделенная цитата Знак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 w:val="on"/>
    <w:rPr>
      <w:sz w:val="20"/>
      <w:szCs w:val="20"/>
    </w:rPr>
  </w:style>
  <w:style w:type="paragraph" w:styleId="Endnotetext">
    <w:name w:val="Endnote text"/>
    <w:link w:val="ТекстконцевойсноскиЗнак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ТекстконцевойсноскиЗнак">
    <w:name w:val="Текст концевой сноски Знак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Hyperlink">
    <w:name w:val="Hyperlink"/>
    <w:uiPriority w:val="99"/>
    <w:unhideWhenUsed w:val="on"/>
    <w:rPr>
      <w:color w:val="0000ff" w:themeColor="hyperlink"/>
      <w:u w:val="single"/>
    </w:rPr>
  </w:style>
  <w:style w:type="paragraph" w:styleId="PlainText">
    <w:name w:val="Plain Text"/>
    <w:link w:val="ТекстЗнак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ТекстЗнак">
    <w:name w:val="Текст Знак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link w:val="ВерхнийколонтитулЗнак"/>
    <w:uiPriority w:val="99"/>
    <w:unhideWhenUsed w:val="on"/>
    <w:pPr>
      <w:spacing w:after="0" w:line="240" w:lineRule="auto"/>
    </w:pPr>
  </w:style>
  <w:style w:type="character" w:customStyle="1" w:styleId="ВерхнийколонтитулЗнак">
    <w:name w:val="Верхний колонтитул Знак"/>
    <w:link w:val="Header"/>
    <w:uiPriority w:val="99"/>
  </w:style>
  <w:style w:type="paragraph" w:styleId="Footer">
    <w:name w:val="Footer"/>
    <w:link w:val="НижнийколонтитулЗнак"/>
    <w:uiPriority w:val="99"/>
    <w:unhideWhenUsed w:val="on"/>
    <w:pPr>
      <w:spacing w:after="0" w:line="240" w:lineRule="auto"/>
    </w:pPr>
  </w:style>
  <w:style w:type="character" w:customStyle="1" w:styleId="НижнийколонтитулЗнак">
    <w:name w:val="Нижний колонтитул Знак"/>
    <w:link w:val="Footer"/>
    <w:uiPriority w:val="99"/>
  </w:style>
  <w:style w:type="paragraph" w:styleId="Caption">
    <w:name w:val="Caption"/>
    <w:uiPriority w:val="35"/>
    <w:unhideWhenUsed w:val="on"/>
    <w:qFormat w:val="on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BodyText">
    <w:name w:val="Body Text"/>
    <w:basedOn w:val="Normal"/>
    <w:link w:val="ОсновнойтекстЗнак"/>
    <w:uiPriority w:val="99"/>
    <w:semiHidden w:val="on"/>
    <w:unhideWhenUsed w:val="on"/>
    <w:pPr>
      <w:spacing w:after="120"/>
    </w:pPr>
  </w:style>
  <w:style w:type="character" w:customStyle="1" w:styleId="ОсновнойтекстЗнак">
    <w:name w:val="Основной текст Знак"/>
    <w:basedOn w:val="DefaultParagraphFont"/>
    <w:link w:val="BodyText"/>
    <w:uiPriority w:val="99"/>
    <w:semiHidden w:val="on"/>
    <w:rPr>
      <w:rFonts w:eastAsiaTheme="minorEastAsia"/>
      <w:lang w:eastAsia="ru-RU"/>
    </w:rPr>
  </w:style>
  <w:style w:type="paragraph" w:styleId="Title">
    <w:name w:val="Title"/>
    <w:basedOn w:val="Normal"/>
    <w:link w:val="ЗаголовокЗнак"/>
    <w:uiPriority w:val="99"/>
    <w:qFormat w:val="on"/>
    <w:pPr>
      <w:spacing w:after="0" w:line="240" w:lineRule="auto"/>
      <w:jc w:val="center"/>
    </w:pPr>
    <w:rPr>
      <w:rFonts w:ascii="Times New Roman" w:cs="Times New Roman" w:eastAsia="Times New Roman" w:hAnsi="Times New Roman"/>
      <w:b/>
      <w:sz w:val="36"/>
      <w:szCs w:val="20"/>
    </w:rPr>
  </w:style>
  <w:style w:type="character" w:customStyle="1" w:styleId="ЗаголовокЗнак">
    <w:name w:val="Заголовок Знак"/>
    <w:basedOn w:val="DefaultParagraphFont"/>
    <w:link w:val="Title"/>
    <w:uiPriority w:val="99"/>
    <w:rPr>
      <w:rFonts w:ascii="Times New Roman" w:cs="Times New Roman" w:eastAsia="Times New Roman" w:hAnsi="Times New Roman"/>
      <w:b/>
      <w:sz w:val="36"/>
      <w:szCs w:val="20"/>
      <w:lang w:eastAsia="ru-RU"/>
    </w:rPr>
  </w:style>
  <w:style w:type="paragraph" w:customStyle="1" w:styleId="Default">
    <w:name w:val="Default"/>
    <w:uiPriority w:val="99"/>
    <w:pPr>
      <w:spacing w:after="0" w:line="240" w:lineRule="auto"/>
    </w:pPr>
    <w:rPr>
      <w:rFonts w:ascii="Calibri" w:cs="Calibri" w:eastAsiaTheme="minorEastAsia" w:hAnsi="Calibri"/>
      <w:color w:val="000000"/>
      <w:sz w:val="24"/>
      <w:szCs w:val="24"/>
      <w:lang w:eastAsia="ru-RU"/>
    </w:rPr>
  </w:style>
  <w:style w:type="table" w:styleId="TableGrid">
    <w:name w:val="Table Grid"/>
    <w:basedOn w:val="NormalTable"/>
    <w:uiPriority w:val="59"/>
    <w:pPr>
      <w:spacing w:after="0" w:line="240" w:lineRule="auto"/>
    </w:pPr>
    <w:rPr>
      <w:rFonts w:eastAsiaTheme="minorEastAsia"/>
      <w:lang w:eastAsia="ru-RU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ТекстсноскиЗнак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ТекстсноскиЗнак">
    <w:name w:val="Текст сноски Знак"/>
    <w:basedOn w:val="DefaultParagraphFont"/>
    <w:link w:val="Footnotetext"/>
    <w:uiPriority w:val="99"/>
    <w:semiHidden w:val="on"/>
    <w:rPr>
      <w:rFonts w:eastAsiaTheme="minorEastAsia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table" w:customStyle="1" w:styleId="TableGrid1">
    <w:name w:val="TableGrid"/>
    <w:uiPriority w:val="9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3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4" Type="http://schemas.openxmlformats.org/officeDocument/2006/relationships/webSettings" Target="webSettings.xml"/></Relationships>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М.О.Е</dc:creator>
  <cp:lastModifiedBy>Наталья</cp:lastModifiedBy>
</cp:coreProperties>
</file>