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A6680" w14:textId="77777777" w:rsidR="006447A4" w:rsidRPr="00AD72A4" w:rsidRDefault="006447A4" w:rsidP="006447A4">
      <w:pPr>
        <w:pStyle w:val="a5"/>
        <w:spacing w:line="360" w:lineRule="auto"/>
        <w:ind w:left="0"/>
        <w:jc w:val="center"/>
        <w:rPr>
          <w:b/>
          <w:bCs/>
        </w:rPr>
      </w:pPr>
      <w:r w:rsidRPr="00AD72A4">
        <w:rPr>
          <w:b/>
          <w:bCs/>
        </w:rPr>
        <w:t>ОЦЕНОЧНЫЕ МАТЕРИАЛЫ</w:t>
      </w:r>
    </w:p>
    <w:p w14:paraId="026B40D4" w14:textId="77777777" w:rsidR="006447A4" w:rsidRPr="00AD72A4" w:rsidRDefault="006447A4" w:rsidP="006447A4">
      <w:pPr>
        <w:pStyle w:val="a5"/>
        <w:spacing w:line="360" w:lineRule="auto"/>
        <w:ind w:left="0" w:firstLine="709"/>
        <w:jc w:val="both"/>
      </w:pPr>
      <w:r w:rsidRPr="00AD72A4">
        <w:t>Оценка качества освоения программы осуществляется в форме итогового тестирования.</w:t>
      </w:r>
    </w:p>
    <w:p w14:paraId="67A2B019" w14:textId="77777777" w:rsidR="006447A4" w:rsidRPr="00AD72A4" w:rsidRDefault="006447A4" w:rsidP="006447A4">
      <w:pPr>
        <w:pStyle w:val="a5"/>
        <w:spacing w:line="360" w:lineRule="auto"/>
        <w:ind w:left="0"/>
      </w:pPr>
      <w:bookmarkStart w:id="0" w:name="_Hlk214182248"/>
      <w:r w:rsidRPr="00AD72A4">
        <w:t>Вопросы для итоговой аттестации</w:t>
      </w:r>
    </w:p>
    <w:p w14:paraId="674A99EE" w14:textId="77777777" w:rsidR="006447A4" w:rsidRPr="00AD72A4" w:rsidRDefault="006447A4" w:rsidP="006447A4">
      <w:pPr>
        <w:pStyle w:val="a5"/>
        <w:spacing w:line="360" w:lineRule="auto"/>
        <w:ind w:left="0" w:firstLine="720"/>
      </w:pPr>
      <w:r w:rsidRPr="00AD72A4">
        <w:t>1. Какие документы регулируют использование цифровых технологий в образовании в России?</w:t>
      </w:r>
    </w:p>
    <w:p w14:paraId="3400310E" w14:textId="77777777" w:rsidR="006447A4" w:rsidRDefault="006447A4" w:rsidP="006447A4">
      <w:pPr>
        <w:pStyle w:val="a5"/>
        <w:spacing w:line="360" w:lineRule="auto"/>
        <w:ind w:left="0" w:firstLine="720"/>
      </w:pPr>
      <w:r w:rsidRPr="00AD72A4">
        <w:t>a) Федеральный закон «Об</w:t>
      </w:r>
      <w:r>
        <w:t xml:space="preserve"> образовании в Российской Федерации»</w:t>
      </w:r>
    </w:p>
    <w:p w14:paraId="0666A7A7" w14:textId="77777777" w:rsidR="006447A4" w:rsidRDefault="006447A4" w:rsidP="006447A4">
      <w:pPr>
        <w:pStyle w:val="a5"/>
        <w:spacing w:line="360" w:lineRule="auto"/>
        <w:ind w:left="0" w:firstLine="720"/>
      </w:pPr>
      <w:r>
        <w:t>b) ГОСТ Р 52653-2006 «Информационно-коммуникационные технологии в образовании»</w:t>
      </w:r>
    </w:p>
    <w:p w14:paraId="2B3A62AC" w14:textId="77777777" w:rsidR="006447A4" w:rsidRDefault="006447A4" w:rsidP="006447A4">
      <w:pPr>
        <w:pStyle w:val="a5"/>
        <w:spacing w:line="360" w:lineRule="auto"/>
        <w:ind w:left="0" w:firstLine="720"/>
      </w:pPr>
      <w:r>
        <w:t>c) Трудовой кодекс РФ</w:t>
      </w:r>
    </w:p>
    <w:p w14:paraId="79E83261" w14:textId="77777777" w:rsidR="006447A4" w:rsidRDefault="006447A4" w:rsidP="006447A4">
      <w:pPr>
        <w:pStyle w:val="a5"/>
        <w:spacing w:line="360" w:lineRule="auto"/>
        <w:ind w:left="0" w:firstLine="720"/>
      </w:pPr>
      <w:r>
        <w:t>d) Федеральный закон «О персональных данных»</w:t>
      </w:r>
    </w:p>
    <w:p w14:paraId="5BE1A188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a, b, d</w:t>
      </w:r>
    </w:p>
    <w:p w14:paraId="79FEC6A1" w14:textId="77777777" w:rsidR="006447A4" w:rsidRDefault="006447A4" w:rsidP="006447A4">
      <w:pPr>
        <w:pStyle w:val="a5"/>
        <w:spacing w:line="360" w:lineRule="auto"/>
        <w:ind w:left="0" w:firstLine="720"/>
      </w:pPr>
      <w:r>
        <w:t>2. Какие цифровые компетенции преподавателя являются ключевыми в современном образовательном процессе?</w:t>
      </w:r>
    </w:p>
    <w:p w14:paraId="3E1701BA" w14:textId="77777777" w:rsidR="006447A4" w:rsidRDefault="006447A4" w:rsidP="006447A4">
      <w:pPr>
        <w:pStyle w:val="a5"/>
        <w:spacing w:line="360" w:lineRule="auto"/>
        <w:ind w:left="0" w:firstLine="720"/>
      </w:pPr>
      <w:r>
        <w:t>a) Умение работать с текстовыми редакторами</w:t>
      </w:r>
    </w:p>
    <w:p w14:paraId="13AA2480" w14:textId="77777777" w:rsidR="006447A4" w:rsidRDefault="006447A4" w:rsidP="006447A4">
      <w:pPr>
        <w:pStyle w:val="a5"/>
        <w:spacing w:line="360" w:lineRule="auto"/>
        <w:ind w:left="0" w:firstLine="720"/>
      </w:pPr>
      <w:r>
        <w:t>b) Навыки создания электронных образовательных ресурсов</w:t>
      </w:r>
    </w:p>
    <w:p w14:paraId="0146F382" w14:textId="77777777" w:rsidR="006447A4" w:rsidRDefault="006447A4" w:rsidP="006447A4">
      <w:pPr>
        <w:pStyle w:val="a5"/>
        <w:spacing w:line="360" w:lineRule="auto"/>
        <w:ind w:left="0" w:firstLine="720"/>
      </w:pPr>
      <w:r>
        <w:t>c) Знание языков программирования</w:t>
      </w:r>
    </w:p>
    <w:p w14:paraId="19F86DC3" w14:textId="77777777" w:rsidR="006447A4" w:rsidRDefault="006447A4" w:rsidP="006447A4">
      <w:pPr>
        <w:pStyle w:val="a5"/>
        <w:spacing w:line="360" w:lineRule="auto"/>
        <w:ind w:left="0" w:firstLine="720"/>
      </w:pPr>
      <w:r>
        <w:t>d) Умение анализировать данные об успеваемости студентов</w:t>
      </w:r>
    </w:p>
    <w:p w14:paraId="6A9799C5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b, d</w:t>
      </w:r>
    </w:p>
    <w:p w14:paraId="54F30E4B" w14:textId="77777777" w:rsidR="006447A4" w:rsidRDefault="006447A4" w:rsidP="006447A4">
      <w:pPr>
        <w:pStyle w:val="a5"/>
        <w:spacing w:line="360" w:lineRule="auto"/>
        <w:ind w:left="0" w:firstLine="720"/>
      </w:pPr>
      <w:r>
        <w:t>3. Какие тренды цифровизации образования актуальны сегодня?</w:t>
      </w:r>
    </w:p>
    <w:p w14:paraId="0B782ED0" w14:textId="77777777" w:rsidR="006447A4" w:rsidRDefault="006447A4" w:rsidP="006447A4">
      <w:pPr>
        <w:pStyle w:val="a5"/>
        <w:spacing w:line="360" w:lineRule="auto"/>
        <w:ind w:left="0" w:firstLine="720"/>
      </w:pPr>
      <w:r>
        <w:t>a) Персонализированное обучение</w:t>
      </w:r>
    </w:p>
    <w:p w14:paraId="1CA893B1" w14:textId="77777777" w:rsidR="006447A4" w:rsidRDefault="006447A4" w:rsidP="006447A4">
      <w:pPr>
        <w:pStyle w:val="a5"/>
        <w:spacing w:line="360" w:lineRule="auto"/>
        <w:ind w:left="0" w:firstLine="720"/>
      </w:pPr>
      <w:r>
        <w:t>b) Использование искусственного интеллекта</w:t>
      </w:r>
    </w:p>
    <w:p w14:paraId="0A36B4A3" w14:textId="77777777" w:rsidR="006447A4" w:rsidRDefault="006447A4" w:rsidP="006447A4">
      <w:pPr>
        <w:pStyle w:val="a5"/>
        <w:spacing w:line="360" w:lineRule="auto"/>
        <w:ind w:left="0" w:firstLine="720"/>
      </w:pPr>
      <w:r>
        <w:t>c) Полный отказ от традиционных методов обучения</w:t>
      </w:r>
    </w:p>
    <w:p w14:paraId="6FBC81B1" w14:textId="77777777" w:rsidR="006447A4" w:rsidRDefault="006447A4" w:rsidP="006447A4">
      <w:pPr>
        <w:pStyle w:val="a5"/>
        <w:spacing w:line="360" w:lineRule="auto"/>
        <w:ind w:left="0" w:firstLine="720"/>
      </w:pPr>
      <w:r>
        <w:t>d) Массовые открытые онлайн-курсы (МООК)</w:t>
      </w:r>
    </w:p>
    <w:p w14:paraId="2DC85126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a, b, d</w:t>
      </w:r>
    </w:p>
    <w:p w14:paraId="78DDDD5E" w14:textId="77777777" w:rsidR="006447A4" w:rsidRDefault="006447A4" w:rsidP="006447A4">
      <w:pPr>
        <w:pStyle w:val="a5"/>
        <w:spacing w:line="360" w:lineRule="auto"/>
        <w:ind w:left="0" w:firstLine="720"/>
      </w:pPr>
      <w:r>
        <w:t>4. Какие платформы можно использовать для организации дистанционного обучения?</w:t>
      </w:r>
    </w:p>
    <w:p w14:paraId="728252AF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Moodle</w:t>
      </w:r>
    </w:p>
    <w:p w14:paraId="0CAB0760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Google Classroom</w:t>
      </w:r>
    </w:p>
    <w:p w14:paraId="1846B4D6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Microsoft Teams</w:t>
      </w:r>
    </w:p>
    <w:p w14:paraId="6B9429BD" w14:textId="77777777" w:rsidR="006447A4" w:rsidRDefault="006447A4" w:rsidP="006447A4">
      <w:pPr>
        <w:pStyle w:val="a5"/>
        <w:spacing w:line="360" w:lineRule="auto"/>
        <w:ind w:left="0" w:firstLine="720"/>
      </w:pPr>
      <w:r>
        <w:lastRenderedPageBreak/>
        <w:t>d) Все перечисленные</w:t>
      </w:r>
    </w:p>
    <w:p w14:paraId="2E123A1D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0C4C2728" w14:textId="77777777" w:rsidR="006447A4" w:rsidRDefault="006447A4" w:rsidP="006447A4">
      <w:pPr>
        <w:pStyle w:val="a5"/>
        <w:spacing w:line="360" w:lineRule="auto"/>
        <w:ind w:left="0" w:firstLine="720"/>
      </w:pPr>
      <w:r>
        <w:t>5. Какие инструменты позволяют сделать обучение интерактивным?</w:t>
      </w:r>
    </w:p>
    <w:p w14:paraId="6086DAFB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Mentimeter</w:t>
      </w:r>
    </w:p>
    <w:p w14:paraId="308BCAE4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Kahoot</w:t>
      </w:r>
    </w:p>
    <w:p w14:paraId="7DF36265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Padlet</w:t>
      </w:r>
    </w:p>
    <w:p w14:paraId="7D12A729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4FA3D471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5B19D954" w14:textId="77777777" w:rsidR="006447A4" w:rsidRDefault="006447A4" w:rsidP="006447A4">
      <w:pPr>
        <w:pStyle w:val="a5"/>
        <w:spacing w:line="360" w:lineRule="auto"/>
        <w:ind w:left="0" w:firstLine="720"/>
      </w:pPr>
      <w:r>
        <w:t>6. Какие технологии могут быть использованы для моделирования реальных процессов в железнодорожном образовании?</w:t>
      </w:r>
    </w:p>
    <w:p w14:paraId="09B34309" w14:textId="77777777" w:rsidR="006447A4" w:rsidRDefault="006447A4" w:rsidP="006447A4">
      <w:pPr>
        <w:pStyle w:val="a5"/>
        <w:spacing w:line="360" w:lineRule="auto"/>
        <w:ind w:left="0" w:firstLine="720"/>
      </w:pPr>
      <w:r>
        <w:t>a) Виртуальная реальность (VR)</w:t>
      </w:r>
    </w:p>
    <w:p w14:paraId="3D1F69BD" w14:textId="77777777" w:rsidR="006447A4" w:rsidRDefault="006447A4" w:rsidP="006447A4">
      <w:pPr>
        <w:pStyle w:val="a5"/>
        <w:spacing w:line="360" w:lineRule="auto"/>
        <w:ind w:left="0" w:firstLine="720"/>
      </w:pPr>
      <w:r>
        <w:t>b) Дополненная реальность (AR)</w:t>
      </w:r>
    </w:p>
    <w:p w14:paraId="79285DB6" w14:textId="77777777" w:rsidR="006447A4" w:rsidRDefault="006447A4" w:rsidP="006447A4">
      <w:pPr>
        <w:pStyle w:val="a5"/>
        <w:spacing w:line="360" w:lineRule="auto"/>
        <w:ind w:left="0" w:firstLine="720"/>
      </w:pPr>
      <w:r>
        <w:t>c) Цифровые симуляторы</w:t>
      </w:r>
    </w:p>
    <w:p w14:paraId="1C9FF818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3FFD76A1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79BCC405" w14:textId="77777777" w:rsidR="006447A4" w:rsidRDefault="006447A4" w:rsidP="006447A4">
      <w:pPr>
        <w:pStyle w:val="a5"/>
        <w:spacing w:line="360" w:lineRule="auto"/>
        <w:ind w:left="0" w:firstLine="720"/>
      </w:pPr>
      <w:r>
        <w:t>7. Какие преимущества дает использование платформы Moodle в образовательном процессе?</w:t>
      </w:r>
    </w:p>
    <w:p w14:paraId="59B8E33C" w14:textId="77777777" w:rsidR="006447A4" w:rsidRDefault="006447A4" w:rsidP="006447A4">
      <w:pPr>
        <w:pStyle w:val="a5"/>
        <w:spacing w:line="360" w:lineRule="auto"/>
        <w:ind w:left="0" w:firstLine="720"/>
      </w:pPr>
      <w:r>
        <w:t>a) Возможность создания интерактивных курсов</w:t>
      </w:r>
    </w:p>
    <w:p w14:paraId="24F25289" w14:textId="77777777" w:rsidR="006447A4" w:rsidRDefault="006447A4" w:rsidP="006447A4">
      <w:pPr>
        <w:pStyle w:val="a5"/>
        <w:spacing w:line="360" w:lineRule="auto"/>
        <w:ind w:left="0" w:firstLine="720"/>
      </w:pPr>
      <w:r>
        <w:t>b) Автоматизация проверки заданий</w:t>
      </w:r>
    </w:p>
    <w:p w14:paraId="7F550E28" w14:textId="77777777" w:rsidR="006447A4" w:rsidRDefault="006447A4" w:rsidP="006447A4">
      <w:pPr>
        <w:pStyle w:val="a5"/>
        <w:spacing w:line="360" w:lineRule="auto"/>
        <w:ind w:left="0" w:firstLine="720"/>
      </w:pPr>
      <w:r>
        <w:t>c) Интеграция с другими цифровыми инструментами</w:t>
      </w:r>
    </w:p>
    <w:p w14:paraId="7D0D242A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7C316766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0E58B5E9" w14:textId="77777777" w:rsidR="006447A4" w:rsidRDefault="006447A4" w:rsidP="006447A4">
      <w:pPr>
        <w:pStyle w:val="a5"/>
        <w:spacing w:line="360" w:lineRule="auto"/>
        <w:ind w:left="0" w:firstLine="720"/>
      </w:pPr>
      <w:r>
        <w:t>8. Какие форматы электронных образовательных ресурсов можно использовать в обучении?</w:t>
      </w:r>
    </w:p>
    <w:p w14:paraId="7C4756E0" w14:textId="77777777" w:rsidR="006447A4" w:rsidRDefault="006447A4" w:rsidP="006447A4">
      <w:pPr>
        <w:pStyle w:val="a5"/>
        <w:spacing w:line="360" w:lineRule="auto"/>
        <w:ind w:left="0" w:firstLine="720"/>
      </w:pPr>
      <w:r>
        <w:t>a) Электронные учебники</w:t>
      </w:r>
    </w:p>
    <w:p w14:paraId="57DCC829" w14:textId="77777777" w:rsidR="006447A4" w:rsidRDefault="006447A4" w:rsidP="006447A4">
      <w:pPr>
        <w:pStyle w:val="a5"/>
        <w:spacing w:line="360" w:lineRule="auto"/>
        <w:ind w:left="0" w:firstLine="720"/>
      </w:pPr>
      <w:r>
        <w:t>b) Видеоуроки</w:t>
      </w:r>
    </w:p>
    <w:p w14:paraId="4BF79F3E" w14:textId="77777777" w:rsidR="006447A4" w:rsidRDefault="006447A4" w:rsidP="006447A4">
      <w:pPr>
        <w:pStyle w:val="a5"/>
        <w:spacing w:line="360" w:lineRule="auto"/>
        <w:ind w:left="0" w:firstLine="720"/>
      </w:pPr>
      <w:r>
        <w:t>c) Подкасты</w:t>
      </w:r>
    </w:p>
    <w:p w14:paraId="75A4D8E6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5021E56B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3F6B0912" w14:textId="77777777" w:rsidR="006447A4" w:rsidRDefault="006447A4" w:rsidP="006447A4">
      <w:pPr>
        <w:pStyle w:val="a5"/>
        <w:spacing w:line="360" w:lineRule="auto"/>
        <w:ind w:left="0" w:firstLine="720"/>
      </w:pPr>
      <w:r>
        <w:t xml:space="preserve">9. Какие открытые образовательные ресурсы (ООР) можно </w:t>
      </w:r>
      <w:r>
        <w:lastRenderedPageBreak/>
        <w:t>использовать для подготовки учебных материалов?</w:t>
      </w:r>
    </w:p>
    <w:p w14:paraId="0847D128" w14:textId="77777777" w:rsidR="006447A4" w:rsidRDefault="006447A4" w:rsidP="006447A4">
      <w:pPr>
        <w:pStyle w:val="a5"/>
        <w:spacing w:line="360" w:lineRule="auto"/>
        <w:ind w:left="0" w:firstLine="720"/>
      </w:pPr>
      <w:r>
        <w:t>a) Массовые открытые онлайн-курсы (МООК)</w:t>
      </w:r>
    </w:p>
    <w:p w14:paraId="462FA84C" w14:textId="77777777" w:rsidR="006447A4" w:rsidRDefault="006447A4" w:rsidP="006447A4">
      <w:pPr>
        <w:pStyle w:val="a5"/>
        <w:spacing w:line="360" w:lineRule="auto"/>
        <w:ind w:left="0" w:firstLine="720"/>
      </w:pPr>
      <w:r>
        <w:t>b) Электронные библиотеки</w:t>
      </w:r>
    </w:p>
    <w:p w14:paraId="2D58515D" w14:textId="77777777" w:rsidR="006447A4" w:rsidRDefault="006447A4" w:rsidP="006447A4">
      <w:pPr>
        <w:pStyle w:val="a5"/>
        <w:spacing w:line="360" w:lineRule="auto"/>
        <w:ind w:left="0" w:firstLine="720"/>
      </w:pPr>
      <w:r>
        <w:t>c) Видеохостинги (YouTube, Rutube)</w:t>
      </w:r>
    </w:p>
    <w:p w14:paraId="303629E3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28F1BFC9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5D573F16" w14:textId="77777777" w:rsidR="006447A4" w:rsidRDefault="006447A4" w:rsidP="006447A4">
      <w:pPr>
        <w:pStyle w:val="a5"/>
        <w:spacing w:line="360" w:lineRule="auto"/>
        <w:ind w:left="0" w:firstLine="720"/>
      </w:pPr>
      <w:r>
        <w:t>10. Какие программы можно использовать для создания видеоуроков?</w:t>
      </w:r>
    </w:p>
    <w:p w14:paraId="771C0A40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Camtasia</w:t>
      </w:r>
    </w:p>
    <w:p w14:paraId="09C24299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OBS Studio</w:t>
      </w:r>
    </w:p>
    <w:p w14:paraId="7C81991B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Adobe Premiere Pro</w:t>
      </w:r>
    </w:p>
    <w:p w14:paraId="12DBA37D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0F1B9D7F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3175D59F" w14:textId="77777777" w:rsidR="006447A4" w:rsidRDefault="006447A4" w:rsidP="006447A4">
      <w:pPr>
        <w:pStyle w:val="a5"/>
        <w:spacing w:line="360" w:lineRule="auto"/>
        <w:ind w:left="0" w:firstLine="720"/>
      </w:pPr>
      <w:r>
        <w:t>11. Какие инструменты подходят для создания интерактивных презентаций?</w:t>
      </w:r>
    </w:p>
    <w:p w14:paraId="10910F5A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Microsoft PowerPoint</w:t>
      </w:r>
    </w:p>
    <w:p w14:paraId="2806BA53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Prezi</w:t>
      </w:r>
    </w:p>
    <w:p w14:paraId="2526D8B2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Genially</w:t>
      </w:r>
    </w:p>
    <w:p w14:paraId="5E53F6A2" w14:textId="77777777" w:rsidR="006447A4" w:rsidRDefault="006447A4" w:rsidP="006447A4">
      <w:pPr>
        <w:pStyle w:val="a5"/>
        <w:spacing w:line="360" w:lineRule="auto"/>
        <w:ind w:left="0" w:firstLine="720"/>
      </w:pPr>
      <w:r>
        <w:t>d Все перечисленные</w:t>
      </w:r>
    </w:p>
    <w:p w14:paraId="56299A1D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150A2EA4" w14:textId="77777777" w:rsidR="006447A4" w:rsidRDefault="006447A4" w:rsidP="006447A4">
      <w:pPr>
        <w:pStyle w:val="a5"/>
        <w:spacing w:line="360" w:lineRule="auto"/>
        <w:ind w:left="0" w:firstLine="720"/>
      </w:pPr>
      <w:r>
        <w:t>12. Какие системы позволяют автоматизировать процесс тестирования студентов?</w:t>
      </w:r>
    </w:p>
    <w:p w14:paraId="42AC16D4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Google Forms</w:t>
      </w:r>
    </w:p>
    <w:p w14:paraId="5EF4A745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Moodle</w:t>
      </w:r>
    </w:p>
    <w:p w14:paraId="6AC1DD40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Microsoft Forms</w:t>
      </w:r>
    </w:p>
    <w:p w14:paraId="2A51E2A0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226FF010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3B596AC8" w14:textId="77777777" w:rsidR="006447A4" w:rsidRDefault="006447A4" w:rsidP="006447A4">
      <w:pPr>
        <w:pStyle w:val="a5"/>
        <w:spacing w:line="360" w:lineRule="auto"/>
        <w:ind w:left="0" w:firstLine="720"/>
      </w:pPr>
      <w:r>
        <w:t>12. Какие данные можно анализировать с помощью цифровых инструментов для оценки успеваемости?</w:t>
      </w:r>
    </w:p>
    <w:p w14:paraId="706253BE" w14:textId="77777777" w:rsidR="006447A4" w:rsidRDefault="006447A4" w:rsidP="006447A4">
      <w:pPr>
        <w:pStyle w:val="a5"/>
        <w:spacing w:line="360" w:lineRule="auto"/>
        <w:ind w:left="0" w:firstLine="720"/>
      </w:pPr>
      <w:r>
        <w:t>a) Результаты тестирования</w:t>
      </w:r>
    </w:p>
    <w:p w14:paraId="07339F1B" w14:textId="77777777" w:rsidR="006447A4" w:rsidRDefault="006447A4" w:rsidP="006447A4">
      <w:pPr>
        <w:pStyle w:val="a5"/>
        <w:spacing w:line="360" w:lineRule="auto"/>
        <w:ind w:left="0" w:firstLine="720"/>
      </w:pPr>
      <w:r>
        <w:t>b) Активность студентов на платформе</w:t>
      </w:r>
    </w:p>
    <w:p w14:paraId="626B84AE" w14:textId="77777777" w:rsidR="006447A4" w:rsidRDefault="006447A4" w:rsidP="006447A4">
      <w:pPr>
        <w:pStyle w:val="a5"/>
        <w:spacing w:line="360" w:lineRule="auto"/>
        <w:ind w:left="0" w:firstLine="720"/>
      </w:pPr>
      <w:r>
        <w:lastRenderedPageBreak/>
        <w:t>c) Время, затраченное на выполнение заданий</w:t>
      </w:r>
    </w:p>
    <w:p w14:paraId="51CDF80D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65B1F9B1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77C4D583" w14:textId="77777777" w:rsidR="006447A4" w:rsidRDefault="006447A4" w:rsidP="006447A4">
      <w:pPr>
        <w:pStyle w:val="a5"/>
        <w:spacing w:line="360" w:lineRule="auto"/>
        <w:ind w:left="0" w:firstLine="720"/>
      </w:pPr>
      <w:r>
        <w:t>13. Какие инструменты можно использовать для создания онлайн-тестов?</w:t>
      </w:r>
    </w:p>
    <w:p w14:paraId="553FF71A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Google Forms</w:t>
      </w:r>
    </w:p>
    <w:p w14:paraId="11F78BAC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Kahoot</w:t>
      </w:r>
    </w:p>
    <w:p w14:paraId="60B5F630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Moodle</w:t>
      </w:r>
    </w:p>
    <w:p w14:paraId="3FB26BD3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3ADF5612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24F5B0E8" w14:textId="77777777" w:rsidR="006447A4" w:rsidRDefault="006447A4" w:rsidP="006447A4">
      <w:pPr>
        <w:pStyle w:val="a5"/>
        <w:spacing w:line="360" w:lineRule="auto"/>
        <w:ind w:left="0" w:firstLine="720"/>
      </w:pPr>
      <w:r>
        <w:t>14. Какие преимущества дает использование автоматизированных систем контроля знаний?</w:t>
      </w:r>
    </w:p>
    <w:p w14:paraId="009068E3" w14:textId="77777777" w:rsidR="006447A4" w:rsidRDefault="006447A4" w:rsidP="006447A4">
      <w:pPr>
        <w:pStyle w:val="a5"/>
        <w:spacing w:line="360" w:lineRule="auto"/>
        <w:ind w:left="0" w:firstLine="720"/>
      </w:pPr>
      <w:r>
        <w:t>a) Быстрая обработка результатов</w:t>
      </w:r>
    </w:p>
    <w:p w14:paraId="3F146D35" w14:textId="77777777" w:rsidR="006447A4" w:rsidRDefault="006447A4" w:rsidP="006447A4">
      <w:pPr>
        <w:pStyle w:val="a5"/>
        <w:spacing w:line="360" w:lineRule="auto"/>
        <w:ind w:left="0" w:firstLine="720"/>
      </w:pPr>
      <w:r>
        <w:t>b) Объективность оценки</w:t>
      </w:r>
    </w:p>
    <w:p w14:paraId="0DAE728F" w14:textId="77777777" w:rsidR="006447A4" w:rsidRDefault="006447A4" w:rsidP="006447A4">
      <w:pPr>
        <w:pStyle w:val="a5"/>
        <w:spacing w:line="360" w:lineRule="auto"/>
        <w:ind w:left="0" w:firstLine="720"/>
      </w:pPr>
      <w:r>
        <w:t>c) Возможость персонализации заданий</w:t>
      </w:r>
    </w:p>
    <w:p w14:paraId="786D90E4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1E5C7CD5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5D2DB08C" w14:textId="77777777" w:rsidR="006447A4" w:rsidRDefault="006447A4" w:rsidP="006447A4">
      <w:pPr>
        <w:pStyle w:val="a5"/>
        <w:spacing w:line="360" w:lineRule="auto"/>
        <w:ind w:left="0" w:firstLine="720"/>
      </w:pPr>
      <w:r>
        <w:t>15. Какие из перечисленных технологий относятся к цифровым технологиям в образовании?</w:t>
      </w:r>
    </w:p>
    <w:p w14:paraId="3CDADB67" w14:textId="77777777" w:rsidR="006447A4" w:rsidRDefault="006447A4" w:rsidP="006447A4">
      <w:pPr>
        <w:pStyle w:val="a5"/>
        <w:spacing w:line="360" w:lineRule="auto"/>
        <w:ind w:left="0" w:firstLine="720"/>
      </w:pPr>
      <w:r>
        <w:t>a) Облачные сервисы</w:t>
      </w:r>
    </w:p>
    <w:p w14:paraId="331FD184" w14:textId="77777777" w:rsidR="006447A4" w:rsidRDefault="006447A4" w:rsidP="006447A4">
      <w:pPr>
        <w:pStyle w:val="a5"/>
        <w:spacing w:line="360" w:lineRule="auto"/>
        <w:ind w:left="0" w:firstLine="720"/>
      </w:pPr>
      <w:r>
        <w:t>b) Большие данные (Big Data)</w:t>
      </w:r>
    </w:p>
    <w:p w14:paraId="66B57949" w14:textId="77777777" w:rsidR="006447A4" w:rsidRDefault="006447A4" w:rsidP="006447A4">
      <w:pPr>
        <w:pStyle w:val="a5"/>
        <w:spacing w:line="360" w:lineRule="auto"/>
        <w:ind w:left="0" w:firstLine="720"/>
      </w:pPr>
      <w:r>
        <w:t>c) Искусственный интеллект</w:t>
      </w:r>
    </w:p>
    <w:p w14:paraId="5AFAD888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6451D2A3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320AB35F" w14:textId="77777777" w:rsidR="006447A4" w:rsidRDefault="006447A4" w:rsidP="006447A4">
      <w:pPr>
        <w:pStyle w:val="a5"/>
        <w:spacing w:line="360" w:lineRule="auto"/>
        <w:ind w:left="0" w:firstLine="720"/>
      </w:pPr>
      <w:r>
        <w:t>16. Какие риски связаны с использованием цифровых технологий в образовании?</w:t>
      </w:r>
    </w:p>
    <w:p w14:paraId="5F901C86" w14:textId="77777777" w:rsidR="006447A4" w:rsidRDefault="006447A4" w:rsidP="006447A4">
      <w:pPr>
        <w:pStyle w:val="a5"/>
        <w:spacing w:line="360" w:lineRule="auto"/>
        <w:ind w:left="0" w:firstLine="720"/>
      </w:pPr>
      <w:r>
        <w:t>a) Нарушение конфиденциальности данных</w:t>
      </w:r>
    </w:p>
    <w:p w14:paraId="36A338CA" w14:textId="77777777" w:rsidR="006447A4" w:rsidRDefault="006447A4" w:rsidP="006447A4">
      <w:pPr>
        <w:pStyle w:val="a5"/>
        <w:spacing w:line="360" w:lineRule="auto"/>
        <w:ind w:left="0" w:firstLine="720"/>
      </w:pPr>
      <w:r>
        <w:t>b) Технические сбои</w:t>
      </w:r>
    </w:p>
    <w:p w14:paraId="2EC67DBE" w14:textId="77777777" w:rsidR="006447A4" w:rsidRDefault="006447A4" w:rsidP="006447A4">
      <w:pPr>
        <w:pStyle w:val="a5"/>
        <w:spacing w:line="360" w:lineRule="auto"/>
        <w:ind w:left="0" w:firstLine="720"/>
      </w:pPr>
      <w:r>
        <w:t>c) Недостаточная цифровая грамотность преподавателей</w:t>
      </w:r>
    </w:p>
    <w:p w14:paraId="0FD2AC21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20223A1E" w14:textId="77777777" w:rsidR="006447A4" w:rsidRDefault="006447A4" w:rsidP="006447A4">
      <w:pPr>
        <w:pStyle w:val="a5"/>
        <w:spacing w:line="360" w:lineRule="auto"/>
        <w:ind w:left="0" w:firstLine="720"/>
      </w:pPr>
      <w:r>
        <w:lastRenderedPageBreak/>
        <w:t>Правильный ответ: d</w:t>
      </w:r>
    </w:p>
    <w:p w14:paraId="5C1C595A" w14:textId="77777777" w:rsidR="006447A4" w:rsidRDefault="006447A4" w:rsidP="006447A4">
      <w:pPr>
        <w:pStyle w:val="a5"/>
        <w:spacing w:line="360" w:lineRule="auto"/>
        <w:ind w:left="0" w:firstLine="720"/>
      </w:pPr>
      <w:r>
        <w:t>17. Какие методы можно использовать для повышения мотивации студентов с помощью цифровых технологий?</w:t>
      </w:r>
    </w:p>
    <w:p w14:paraId="469CC456" w14:textId="77777777" w:rsidR="006447A4" w:rsidRDefault="006447A4" w:rsidP="006447A4">
      <w:pPr>
        <w:pStyle w:val="a5"/>
        <w:spacing w:line="360" w:lineRule="auto"/>
        <w:ind w:left="0" w:firstLine="720"/>
      </w:pPr>
      <w:r>
        <w:t>a) Геймификация</w:t>
      </w:r>
    </w:p>
    <w:p w14:paraId="0724EDA3" w14:textId="77777777" w:rsidR="006447A4" w:rsidRDefault="006447A4" w:rsidP="006447A4">
      <w:pPr>
        <w:pStyle w:val="a5"/>
        <w:spacing w:line="360" w:lineRule="auto"/>
        <w:ind w:left="0" w:firstLine="720"/>
      </w:pPr>
      <w:r>
        <w:t>b) Интерактивные задания</w:t>
      </w:r>
    </w:p>
    <w:p w14:paraId="2EBD4A40" w14:textId="77777777" w:rsidR="006447A4" w:rsidRDefault="006447A4" w:rsidP="006447A4">
      <w:pPr>
        <w:pStyle w:val="a5"/>
        <w:spacing w:line="360" w:lineRule="auto"/>
        <w:ind w:left="0" w:firstLine="720"/>
      </w:pPr>
      <w:r>
        <w:t>c) Виртуальные лаборатории</w:t>
      </w:r>
    </w:p>
    <w:p w14:paraId="2ED65065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6ED6EFAE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46B5E0DE" w14:textId="77777777" w:rsidR="006447A4" w:rsidRDefault="006447A4" w:rsidP="006447A4">
      <w:pPr>
        <w:pStyle w:val="a5"/>
        <w:spacing w:line="360" w:lineRule="auto"/>
        <w:ind w:left="0" w:firstLine="720"/>
      </w:pPr>
      <w:r>
        <w:t>18. Какие платформы поддерживают создание виртуальных классов?</w:t>
      </w:r>
    </w:p>
    <w:p w14:paraId="4A808BD3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Zoom</w:t>
      </w:r>
    </w:p>
    <w:p w14:paraId="4080FC10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Microsoft Teams</w:t>
      </w:r>
    </w:p>
    <w:p w14:paraId="2F52C68F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Google Meet</w:t>
      </w:r>
    </w:p>
    <w:p w14:paraId="15982023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08159D6F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40456013" w14:textId="77777777" w:rsidR="006447A4" w:rsidRDefault="006447A4" w:rsidP="006447A4">
      <w:pPr>
        <w:pStyle w:val="a5"/>
        <w:spacing w:line="360" w:lineRule="auto"/>
        <w:ind w:left="0" w:firstLine="720"/>
      </w:pPr>
      <w:r>
        <w:t>19. Какие инструменты можно использовать для организации совместной работы студентов?</w:t>
      </w:r>
    </w:p>
    <w:p w14:paraId="40838DF2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Google Docs</w:t>
      </w:r>
    </w:p>
    <w:p w14:paraId="11E95CFA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Trello</w:t>
      </w:r>
    </w:p>
    <w:p w14:paraId="40A0910D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Miro</w:t>
      </w:r>
    </w:p>
    <w:p w14:paraId="6AE97C55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1A53B634" w14:textId="77777777" w:rsidR="006447A4" w:rsidRDefault="006447A4" w:rsidP="006447A4">
      <w:pPr>
        <w:pStyle w:val="a5"/>
        <w:spacing w:line="360" w:lineRule="auto"/>
        <w:ind w:left="0" w:firstLine="720"/>
      </w:pPr>
      <w:r>
        <w:t>Правильный ответ: d</w:t>
      </w:r>
    </w:p>
    <w:p w14:paraId="18819CF8" w14:textId="77777777" w:rsidR="006447A4" w:rsidRDefault="006447A4" w:rsidP="006447A4">
      <w:pPr>
        <w:pStyle w:val="a5"/>
        <w:spacing w:line="360" w:lineRule="auto"/>
        <w:ind w:left="0" w:firstLine="720"/>
      </w:pPr>
      <w:r>
        <w:t>20. Какие технологии позволяют создать виртуальную лабораторию для обучения?</w:t>
      </w:r>
    </w:p>
    <w:p w14:paraId="3F6F92C9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a) Unity</w:t>
      </w:r>
    </w:p>
    <w:p w14:paraId="365F07CE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b) LabSTER</w:t>
      </w:r>
    </w:p>
    <w:p w14:paraId="76BB3B0E" w14:textId="77777777" w:rsidR="006447A4" w:rsidRPr="00851C33" w:rsidRDefault="006447A4" w:rsidP="006447A4">
      <w:pPr>
        <w:pStyle w:val="a5"/>
        <w:spacing w:line="360" w:lineRule="auto"/>
        <w:ind w:left="0" w:firstLine="720"/>
        <w:rPr>
          <w:lang w:val="en-US"/>
        </w:rPr>
      </w:pPr>
      <w:r w:rsidRPr="00851C33">
        <w:rPr>
          <w:lang w:val="en-US"/>
        </w:rPr>
        <w:t>c) 3D-</w:t>
      </w:r>
      <w:r>
        <w:t>моделирование</w:t>
      </w:r>
    </w:p>
    <w:p w14:paraId="07D58465" w14:textId="77777777" w:rsidR="006447A4" w:rsidRDefault="006447A4" w:rsidP="006447A4">
      <w:pPr>
        <w:pStyle w:val="a5"/>
        <w:spacing w:line="360" w:lineRule="auto"/>
        <w:ind w:left="0" w:firstLine="720"/>
      </w:pPr>
      <w:r>
        <w:t>d) Все перечисленные</w:t>
      </w:r>
    </w:p>
    <w:p w14:paraId="2544D75B" w14:textId="77777777" w:rsidR="006447A4" w:rsidRDefault="006447A4" w:rsidP="006447A4">
      <w:pPr>
        <w:pStyle w:val="a5"/>
        <w:spacing w:line="360" w:lineRule="auto"/>
      </w:pPr>
      <w:r>
        <w:t>Правильный ответ: d</w:t>
      </w:r>
    </w:p>
    <w:p w14:paraId="0F7E2480" w14:textId="321CB6BA" w:rsidR="004A57FE" w:rsidRPr="006B4698" w:rsidRDefault="004A57FE" w:rsidP="006B4698">
      <w:bookmarkStart w:id="1" w:name="_GoBack"/>
      <w:bookmarkEnd w:id="0"/>
      <w:bookmarkEnd w:id="1"/>
    </w:p>
    <w:sectPr w:rsidR="004A57FE" w:rsidRPr="006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22FAB"/>
    <w:multiLevelType w:val="hybridMultilevel"/>
    <w:tmpl w:val="C154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4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1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1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2"/>
  </w:num>
  <w:num w:numId="2">
    <w:abstractNumId w:val="5"/>
  </w:num>
  <w:num w:numId="3">
    <w:abstractNumId w:val="18"/>
  </w:num>
  <w:num w:numId="4">
    <w:abstractNumId w:val="1"/>
  </w:num>
  <w:num w:numId="5">
    <w:abstractNumId w:val="14"/>
  </w:num>
  <w:num w:numId="6">
    <w:abstractNumId w:val="9"/>
  </w:num>
  <w:num w:numId="7">
    <w:abstractNumId w:val="35"/>
  </w:num>
  <w:num w:numId="8">
    <w:abstractNumId w:val="4"/>
  </w:num>
  <w:num w:numId="9">
    <w:abstractNumId w:val="15"/>
  </w:num>
  <w:num w:numId="10">
    <w:abstractNumId w:val="36"/>
  </w:num>
  <w:num w:numId="11">
    <w:abstractNumId w:val="17"/>
  </w:num>
  <w:num w:numId="12">
    <w:abstractNumId w:val="32"/>
  </w:num>
  <w:num w:numId="13">
    <w:abstractNumId w:val="31"/>
  </w:num>
  <w:num w:numId="14">
    <w:abstractNumId w:val="39"/>
  </w:num>
  <w:num w:numId="15">
    <w:abstractNumId w:val="3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447A4"/>
    <w:rsid w:val="006B4698"/>
    <w:rsid w:val="009E754C"/>
    <w:rsid w:val="00AC4B10"/>
    <w:rsid w:val="00B779A5"/>
    <w:rsid w:val="00C1613A"/>
    <w:rsid w:val="00DE2C54"/>
    <w:rsid w:val="00DF05F5"/>
    <w:rsid w:val="00E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B779A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779A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2025-02-26T18:34:00Z</dcterms:created>
  <dcterms:modified xsi:type="dcterms:W3CDTF">2025-12-10T19:08:00Z</dcterms:modified>
</cp:coreProperties>
</file>