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55D" w:rsidRDefault="006E555D" w:rsidP="006E55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6E555D" w:rsidRDefault="006E555D" w:rsidP="006E55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ППССЗ по специальности</w:t>
      </w:r>
    </w:p>
    <w:p w:rsidR="006E555D" w:rsidRDefault="006E555D" w:rsidP="006E555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27.02.03 Автоматика и телемеханика на транспорте </w:t>
      </w:r>
    </w:p>
    <w:p w:rsidR="006E555D" w:rsidRDefault="006E555D" w:rsidP="006E555D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(железнодорожном транспорте)</w:t>
      </w:r>
    </w:p>
    <w:p w:rsidR="003F390A" w:rsidRDefault="003F390A" w:rsidP="0041381F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3F390A" w:rsidRDefault="003F390A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778A4" w:rsidRDefault="00D778A4" w:rsidP="003F390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3F390A" w:rsidRDefault="003F390A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680A39" w:rsidRDefault="00680A39" w:rsidP="003F390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4F4576" w:rsidRPr="003F390A" w:rsidRDefault="004F4576" w:rsidP="00D75D18">
      <w:pPr>
        <w:widowControl w:val="0"/>
        <w:autoSpaceDE w:val="0"/>
        <w:autoSpaceDN w:val="0"/>
        <w:spacing w:before="8" w:after="0" w:line="240" w:lineRule="auto"/>
        <w:jc w:val="center"/>
        <w:rPr>
          <w:rFonts w:ascii="Times New Roman" w:hAnsi="Times New Roman"/>
          <w:sz w:val="21"/>
          <w:szCs w:val="28"/>
        </w:rPr>
      </w:pPr>
    </w:p>
    <w:p w:rsidR="003F390A" w:rsidRPr="004E703F" w:rsidRDefault="003F390A" w:rsidP="00D75D18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3F390A" w:rsidRPr="009925C7" w:rsidRDefault="003F390A" w:rsidP="00D75D18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A80E44" w:rsidRDefault="00A80E44" w:rsidP="006056D7">
      <w:pPr>
        <w:widowControl w:val="0"/>
        <w:tabs>
          <w:tab w:val="left" w:pos="142"/>
        </w:tabs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6056D7" w:rsidRDefault="006E555D" w:rsidP="006056D7">
      <w:pPr>
        <w:tabs>
          <w:tab w:val="left" w:pos="14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ОП 11</w:t>
      </w:r>
      <w:r w:rsidR="009925C7" w:rsidRPr="009925C7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Электрические измерения</w:t>
      </w:r>
    </w:p>
    <w:p w:rsidR="00A37C39" w:rsidRDefault="009925C7" w:rsidP="006056D7">
      <w:pPr>
        <w:tabs>
          <w:tab w:val="left" w:pos="14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  <w:r w:rsidR="00D75D18">
        <w:rPr>
          <w:rFonts w:ascii="Times New Roman" w:hAnsi="Times New Roman"/>
          <w:b/>
          <w:sz w:val="28"/>
          <w:szCs w:val="28"/>
        </w:rPr>
        <w:t xml:space="preserve"> </w:t>
      </w:r>
    </w:p>
    <w:p w:rsidR="003F5D78" w:rsidRDefault="009925C7" w:rsidP="006056D7">
      <w:pPr>
        <w:tabs>
          <w:tab w:val="left" w:pos="14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по специальности</w:t>
      </w:r>
      <w:r w:rsidR="006E555D">
        <w:rPr>
          <w:rFonts w:ascii="Times New Roman" w:hAnsi="Times New Roman"/>
          <w:b/>
          <w:sz w:val="28"/>
          <w:szCs w:val="28"/>
        </w:rPr>
        <w:t xml:space="preserve"> </w:t>
      </w:r>
      <w:r w:rsidR="006E555D" w:rsidRPr="006E555D">
        <w:rPr>
          <w:rFonts w:ascii="Times New Roman" w:hAnsi="Times New Roman"/>
          <w:b/>
          <w:sz w:val="28"/>
          <w:szCs w:val="28"/>
        </w:rPr>
        <w:t>27.02.03 Автоматика и телемеханика на транспорте (железнодорожном транспорте)</w:t>
      </w:r>
      <w:r w:rsidR="006E555D">
        <w:rPr>
          <w:rFonts w:ascii="Times New Roman" w:hAnsi="Times New Roman"/>
          <w:b/>
          <w:sz w:val="28"/>
          <w:szCs w:val="28"/>
        </w:rPr>
        <w:t xml:space="preserve"> </w:t>
      </w:r>
    </w:p>
    <w:p w:rsidR="009925C7" w:rsidRPr="006E555D" w:rsidRDefault="006E555D" w:rsidP="006056D7">
      <w:pPr>
        <w:tabs>
          <w:tab w:val="left" w:pos="142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(Базовая  подготовка среднего </w:t>
      </w:r>
      <w:r w:rsidR="009925C7" w:rsidRPr="009925C7">
        <w:rPr>
          <w:rFonts w:ascii="Times New Roman" w:hAnsi="Times New Roman"/>
          <w:b/>
          <w:sz w:val="28"/>
          <w:szCs w:val="28"/>
        </w:rPr>
        <w:t>профессионального образования)</w:t>
      </w:r>
    </w:p>
    <w:p w:rsidR="004F4576" w:rsidRDefault="004F4576" w:rsidP="006056D7">
      <w:pPr>
        <w:widowControl w:val="0"/>
        <w:tabs>
          <w:tab w:val="left" w:pos="142"/>
        </w:tabs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4F4576" w:rsidRDefault="004F4576" w:rsidP="00647F2D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3F390A" w:rsidRPr="003F390A" w:rsidRDefault="003F390A" w:rsidP="00647F2D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680A39" w:rsidRPr="003F390A" w:rsidRDefault="00680A39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3F390A" w:rsidRDefault="003F390A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6056D7" w:rsidRPr="003F390A" w:rsidRDefault="006056D7" w:rsidP="003F390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3F390A" w:rsidRPr="003F390A" w:rsidRDefault="003F390A" w:rsidP="003F390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778A4" w:rsidRDefault="00D778A4" w:rsidP="00647F2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6E41F4" w:rsidRDefault="006E41F4" w:rsidP="006E41F4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  <w:r w:rsidR="00C47F95">
        <w:rPr>
          <w:rFonts w:ascii="Times New Roman" w:hAnsi="Times New Roman"/>
          <w:sz w:val="28"/>
        </w:rPr>
        <w:t xml:space="preserve">                                3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  <w:r w:rsidR="00C47F95">
        <w:rPr>
          <w:rFonts w:ascii="Times New Roman" w:hAnsi="Times New Roman"/>
          <w:sz w:val="28"/>
        </w:rPr>
        <w:t xml:space="preserve">        4</w:t>
      </w:r>
    </w:p>
    <w:p w:rsidR="006E41F4" w:rsidRPr="00F87661" w:rsidRDefault="006E41F4" w:rsidP="006E41F4">
      <w:pPr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  <w:r w:rsidR="00C47F95">
        <w:rPr>
          <w:rFonts w:ascii="Times New Roman" w:hAnsi="Times New Roman"/>
          <w:sz w:val="28"/>
        </w:rPr>
        <w:t xml:space="preserve">                                                      5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6E41F4">
        <w:rPr>
          <w:rFonts w:ascii="Times New Roman" w:hAnsi="Times New Roman"/>
          <w:sz w:val="28"/>
        </w:rPr>
        <w:t>Формы и методы оценивания.</w:t>
      </w:r>
      <w:r w:rsidR="00C47F95">
        <w:rPr>
          <w:rFonts w:ascii="Times New Roman" w:hAnsi="Times New Roman"/>
          <w:sz w:val="28"/>
        </w:rPr>
        <w:t xml:space="preserve">                                                                    5</w:t>
      </w:r>
    </w:p>
    <w:p w:rsidR="006E41F4" w:rsidRDefault="00895A51" w:rsidP="006E41F4">
      <w:pPr>
        <w:pStyle w:val="a6"/>
        <w:tabs>
          <w:tab w:val="left" w:pos="142"/>
        </w:tabs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6E41F4">
        <w:rPr>
          <w:rFonts w:ascii="Times New Roman" w:hAnsi="Times New Roman"/>
          <w:sz w:val="28"/>
        </w:rPr>
        <w:t>Кодификатор оценочных средств.</w:t>
      </w:r>
      <w:r w:rsidR="00C47F95">
        <w:rPr>
          <w:rFonts w:ascii="Times New Roman" w:hAnsi="Times New Roman"/>
          <w:sz w:val="28"/>
        </w:rPr>
        <w:t xml:space="preserve">                                                            9</w:t>
      </w:r>
    </w:p>
    <w:p w:rsidR="006E41F4" w:rsidRDefault="00895A51" w:rsidP="006E41F4">
      <w:pPr>
        <w:pStyle w:val="a6"/>
        <w:spacing w:after="0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</w:t>
      </w:r>
      <w:r w:rsidR="006E41F4">
        <w:rPr>
          <w:rFonts w:ascii="Times New Roman" w:hAnsi="Times New Roman"/>
          <w:sz w:val="28"/>
        </w:rPr>
        <w:t>Задания для оценки освоения дисциплины.</w:t>
      </w:r>
      <w:r w:rsidR="00C47F95">
        <w:rPr>
          <w:rFonts w:ascii="Times New Roman" w:hAnsi="Times New Roman"/>
          <w:sz w:val="28"/>
        </w:rPr>
        <w:t xml:space="preserve">                                              11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Default="006E41F4" w:rsidP="006E41F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6E41F4" w:rsidRDefault="006E41F4" w:rsidP="006E41F4">
      <w:pPr>
        <w:pStyle w:val="a6"/>
        <w:numPr>
          <w:ilvl w:val="0"/>
          <w:numId w:val="12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6E41F4" w:rsidRDefault="006E41F4" w:rsidP="006E41F4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6E41F4" w:rsidRPr="006E555D" w:rsidRDefault="006E41F4" w:rsidP="00A37C39">
      <w:pPr>
        <w:tabs>
          <w:tab w:val="left" w:pos="142"/>
        </w:tabs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 xml:space="preserve">В результате освоения учебной дисциплины </w:t>
      </w:r>
      <w:r w:rsidR="00A37C39">
        <w:rPr>
          <w:rFonts w:ascii="Times New Roman" w:hAnsi="Times New Roman"/>
          <w:b/>
          <w:sz w:val="28"/>
          <w:szCs w:val="28"/>
        </w:rPr>
        <w:t>ОП 11</w:t>
      </w:r>
      <w:r w:rsidR="00A37C39" w:rsidRPr="009925C7">
        <w:rPr>
          <w:rFonts w:ascii="Times New Roman" w:hAnsi="Times New Roman"/>
          <w:b/>
          <w:sz w:val="28"/>
          <w:szCs w:val="28"/>
        </w:rPr>
        <w:t xml:space="preserve"> </w:t>
      </w:r>
      <w:r w:rsidR="00A37C39">
        <w:rPr>
          <w:rFonts w:ascii="Times New Roman" w:hAnsi="Times New Roman"/>
          <w:b/>
          <w:i/>
          <w:sz w:val="28"/>
          <w:szCs w:val="28"/>
        </w:rPr>
        <w:t>Электрические измерения</w:t>
      </w:r>
      <w:r w:rsidR="006E555D" w:rsidRPr="006E555D">
        <w:rPr>
          <w:rFonts w:ascii="Times New Roman" w:hAnsi="Times New Roman"/>
          <w:sz w:val="28"/>
          <w:szCs w:val="28"/>
        </w:rPr>
        <w:t xml:space="preserve"> </w:t>
      </w:r>
      <w:r w:rsidRPr="006E555D">
        <w:rPr>
          <w:rFonts w:ascii="Times New Roman" w:hAnsi="Times New Roman"/>
          <w:sz w:val="28"/>
          <w:szCs w:val="28"/>
        </w:rPr>
        <w:t>обучающийся должен об</w:t>
      </w:r>
      <w:r w:rsidR="006E555D" w:rsidRPr="006E555D">
        <w:rPr>
          <w:rFonts w:ascii="Times New Roman" w:hAnsi="Times New Roman"/>
          <w:sz w:val="28"/>
          <w:szCs w:val="28"/>
        </w:rPr>
        <w:t xml:space="preserve">ладать предусмотренными ФГОС по </w:t>
      </w:r>
      <w:r w:rsidRPr="006E555D">
        <w:rPr>
          <w:rFonts w:ascii="Times New Roman" w:hAnsi="Times New Roman"/>
          <w:sz w:val="28"/>
          <w:szCs w:val="28"/>
        </w:rPr>
        <w:t>специальност</w:t>
      </w:r>
      <w:r w:rsidR="006E555D" w:rsidRPr="006E555D">
        <w:rPr>
          <w:rFonts w:ascii="Times New Roman" w:hAnsi="Times New Roman"/>
          <w:sz w:val="28"/>
          <w:szCs w:val="28"/>
        </w:rPr>
        <w:t xml:space="preserve">и 27.02.03 Автоматика и телемеханика на транспорте (железнодорожном транспорте) </w:t>
      </w:r>
      <w:r w:rsidRPr="006E555D">
        <w:rPr>
          <w:rFonts w:ascii="Times New Roman" w:hAnsi="Times New Roman"/>
          <w:sz w:val="28"/>
          <w:szCs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 w:rsidRPr="006E555D">
        <w:rPr>
          <w:rFonts w:ascii="Times New Roman" w:hAnsi="Times New Roman"/>
          <w:sz w:val="28"/>
          <w:szCs w:val="28"/>
        </w:rPr>
        <w:t>, а также личностными результатами осваиваемыми в рамках программы воспитания:</w:t>
      </w:r>
    </w:p>
    <w:bookmarkEnd w:id="0"/>
    <w:p w:rsidR="006E555D" w:rsidRPr="006E555D" w:rsidRDefault="006E555D" w:rsidP="00A37C3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результатов.</w:t>
      </w:r>
    </w:p>
    <w:p w:rsidR="006E555D" w:rsidRPr="006E555D" w:rsidRDefault="006E555D" w:rsidP="006056D7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E555D">
        <w:rPr>
          <w:rFonts w:ascii="Times New Roman" w:hAnsi="Times New Roman"/>
          <w:b/>
          <w:bCs/>
          <w:color w:val="000000"/>
          <w:sz w:val="28"/>
          <w:szCs w:val="28"/>
        </w:rPr>
        <w:t>знать: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>– приборы и устройства для измерения параметров в электрических цепях и   их классификацию;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54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 xml:space="preserve"> – методы измерения и способы их автоматизации; 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 xml:space="preserve"> – методику определения погрешности измерений и влияние измерительных приборов на точность измерений.</w:t>
      </w:r>
    </w:p>
    <w:p w:rsidR="006E555D" w:rsidRPr="006E555D" w:rsidRDefault="006E555D" w:rsidP="006056D7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6E555D">
        <w:rPr>
          <w:rFonts w:ascii="Times New Roman" w:hAnsi="Times New Roman"/>
          <w:color w:val="000000"/>
          <w:sz w:val="28"/>
          <w:szCs w:val="28"/>
        </w:rPr>
        <w:t xml:space="preserve">1.3.2 В результате освоения </w:t>
      </w:r>
      <w:r w:rsidRPr="006E555D">
        <w:rPr>
          <w:rFonts w:ascii="Times New Roman" w:hAnsi="Times New Roman"/>
          <w:sz w:val="28"/>
          <w:szCs w:val="28"/>
        </w:rPr>
        <w:t xml:space="preserve">учебной дисциплины </w:t>
      </w:r>
      <w:r w:rsidRPr="006E555D">
        <w:rPr>
          <w:rFonts w:ascii="Times New Roman" w:hAnsi="Times New Roman"/>
          <w:color w:val="000000"/>
          <w:sz w:val="28"/>
          <w:szCs w:val="28"/>
        </w:rPr>
        <w:t>обучающийся должен сформировать следующие компетенции:</w:t>
      </w:r>
    </w:p>
    <w:p w:rsidR="006E555D" w:rsidRPr="006E555D" w:rsidRDefault="006E555D" w:rsidP="006056D7">
      <w:pPr>
        <w:tabs>
          <w:tab w:val="left" w:pos="211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6E555D">
        <w:rPr>
          <w:rFonts w:ascii="Times New Roman" w:hAnsi="Times New Roman"/>
          <w:b/>
          <w:color w:val="000000"/>
          <w:sz w:val="28"/>
          <w:szCs w:val="28"/>
        </w:rPr>
        <w:t xml:space="preserve">-общие: 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6E555D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>ОК.02</w:t>
      </w:r>
      <w:r w:rsidRPr="006E555D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6E555D" w:rsidRPr="006E555D" w:rsidRDefault="006E555D" w:rsidP="006056D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555D">
        <w:rPr>
          <w:rFonts w:ascii="Times New Roman" w:hAnsi="Times New Roman"/>
          <w:b/>
          <w:sz w:val="28"/>
          <w:szCs w:val="28"/>
        </w:rPr>
        <w:t>-профессиональные: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>ПК3.2</w:t>
      </w:r>
      <w:r w:rsidRPr="006E555D">
        <w:rPr>
          <w:rFonts w:ascii="Times New Roman" w:hAnsi="Times New Roman"/>
          <w:sz w:val="28"/>
          <w:szCs w:val="28"/>
        </w:rPr>
        <w:t xml:space="preserve"> Измерять и анализировать параметры приборов и устройств сигнализации, централизации и блокировки</w:t>
      </w:r>
      <w:r w:rsidRPr="006E555D">
        <w:rPr>
          <w:rFonts w:ascii="Times New Roman" w:hAnsi="Times New Roman"/>
          <w:sz w:val="28"/>
          <w:szCs w:val="28"/>
        </w:rPr>
        <w:tab/>
      </w:r>
    </w:p>
    <w:p w:rsidR="006E555D" w:rsidRPr="006E555D" w:rsidRDefault="006E555D" w:rsidP="00605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 xml:space="preserve">1.3.3 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>- Заботящийся о защите окружающей среды, собственной и чужой безопасности, в том числе цифровой;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мыслящий;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t>- Способный к генерированию, осмыслению  и доведению до конечной реализации предлагаемых инноваций;</w:t>
      </w:r>
    </w:p>
    <w:p w:rsidR="006E555D" w:rsidRPr="006E555D" w:rsidRDefault="006E555D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E555D">
        <w:rPr>
          <w:rFonts w:ascii="Times New Roman" w:hAnsi="Times New Roman"/>
          <w:bCs/>
          <w:iCs/>
          <w:sz w:val="28"/>
          <w:szCs w:val="28"/>
        </w:rPr>
        <w:lastRenderedPageBreak/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6E555D" w:rsidRDefault="006E41F4" w:rsidP="00605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555D">
        <w:rPr>
          <w:rFonts w:ascii="Times New Roman" w:hAnsi="Times New Roman"/>
          <w:sz w:val="28"/>
          <w:szCs w:val="28"/>
        </w:rPr>
        <w:t xml:space="preserve">Формой аттестации по учебной дисциплине является </w:t>
      </w:r>
      <w:r w:rsidR="006E555D">
        <w:rPr>
          <w:rFonts w:ascii="Times New Roman" w:hAnsi="Times New Roman"/>
          <w:sz w:val="28"/>
          <w:szCs w:val="28"/>
        </w:rPr>
        <w:t>экзамен</w:t>
      </w:r>
    </w:p>
    <w:p w:rsidR="00672B3A" w:rsidRDefault="00672B3A" w:rsidP="00605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2B3A" w:rsidRDefault="00672B3A" w:rsidP="006056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E41F4" w:rsidRPr="006E555D" w:rsidRDefault="006056D7" w:rsidP="006056D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</w:rPr>
        <w:t xml:space="preserve">2. </w:t>
      </w:r>
      <w:r w:rsidR="006E41F4" w:rsidRPr="006E555D">
        <w:rPr>
          <w:rFonts w:ascii="Times New Roman" w:hAnsi="Times New Roman"/>
          <w:b/>
          <w:sz w:val="28"/>
        </w:rPr>
        <w:t>Результаты освоения учебной дисциплины, подлежащие проверке</w:t>
      </w:r>
    </w:p>
    <w:p w:rsidR="006E41F4" w:rsidRDefault="006E41F4" w:rsidP="006E41F4">
      <w:pPr>
        <w:spacing w:after="0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FC588E" w:rsidRPr="00FC588E" w:rsidRDefault="006056D7" w:rsidP="00FC588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2.1. </w:t>
      </w:r>
      <w:r w:rsidR="006E41F4" w:rsidRPr="006056D7"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 w:rsidR="006E41F4" w:rsidRPr="006056D7">
        <w:rPr>
          <w:rFonts w:ascii="Times New Roman" w:hAnsi="Times New Roman"/>
          <w:sz w:val="28"/>
        </w:rPr>
        <w:t xml:space="preserve">а также динамика формирования общих, профессиональных компетенций и личностных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7"/>
        <w:gridCol w:w="4711"/>
        <w:gridCol w:w="2297"/>
      </w:tblGrid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56D7" w:rsidRPr="00F078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(У,З, ОК/ПК, ЛР</w:t>
            </w: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56D7" w:rsidRPr="00F078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1BDF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056D7" w:rsidRPr="00016F20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D2B61">
              <w:rPr>
                <w:rFonts w:ascii="Times New Roman" w:hAnsi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F078D7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16F20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016F20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016F20" w:rsidRDefault="006056D7" w:rsidP="00605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>ОК01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ОК02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53AF">
              <w:rPr>
                <w:rFonts w:ascii="Times New Roman" w:hAnsi="Times New Roman"/>
                <w:sz w:val="24"/>
                <w:szCs w:val="24"/>
              </w:rPr>
              <w:t>ПК3.2</w:t>
            </w:r>
          </w:p>
          <w:p w:rsidR="006056D7" w:rsidRPr="00AF53AF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приборы и устройства для измерения параметров в электрических цепях и их классификации.</w:t>
            </w:r>
          </w:p>
          <w:p w:rsidR="006056D7" w:rsidRPr="00AF53AF" w:rsidRDefault="006056D7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методы измерения и способов их автоматизации.</w:t>
            </w:r>
          </w:p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методику определения погрешности измерений   и влияния измерительных приборов на точность измерений.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>ОК01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ОК02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53AF">
              <w:rPr>
                <w:rFonts w:ascii="Times New Roman" w:hAnsi="Times New Roman"/>
                <w:sz w:val="24"/>
                <w:szCs w:val="24"/>
              </w:rPr>
              <w:t>ПК3.2</w:t>
            </w:r>
          </w:p>
          <w:p w:rsidR="006056D7" w:rsidRPr="008F7AB4" w:rsidRDefault="006056D7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54" w:firstLine="709"/>
              <w:jc w:val="both"/>
              <w:rPr>
                <w:sz w:val="28"/>
                <w:szCs w:val="28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приборы и устройства для измерения параметров в электрических цепях и   их классификацию</w:t>
            </w:r>
            <w:r w:rsidRPr="008F7AB4">
              <w:rPr>
                <w:sz w:val="28"/>
                <w:szCs w:val="28"/>
              </w:rPr>
              <w:t>;</w:t>
            </w:r>
          </w:p>
          <w:p w:rsidR="006056D7" w:rsidRPr="00AF53AF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 xml:space="preserve">- обучающийся называет и указывает назначение приборов и устройств для измерения параметров в электрических цепях; </w:t>
            </w:r>
          </w:p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перечисляет методы измерения и способы их автоматизации;</w:t>
            </w:r>
          </w:p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поясняет методику определения погрешности измерений  и влияния измерительных приборов на точность измерений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-различные виды устного и письменного опросов,  оценка выполнения лабораторных работ</w:t>
            </w: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>ОК01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ОК02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53AF">
              <w:rPr>
                <w:rFonts w:ascii="Times New Roman" w:hAnsi="Times New Roman"/>
                <w:sz w:val="24"/>
                <w:szCs w:val="24"/>
              </w:rPr>
              <w:t>ПК3.2</w:t>
            </w:r>
          </w:p>
          <w:p w:rsidR="006056D7" w:rsidRPr="00AF53AF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– методы измерения и способы их автоматизации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обучающийся грамотно применяет измерительные приборы и устройства для измерения параметров электрических сигналов и дает оценку качества полученных результатов.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оценка результатов выполнении  лабораторных работ</w:t>
            </w:r>
          </w:p>
        </w:tc>
      </w:tr>
      <w:tr w:rsidR="006056D7" w:rsidRPr="00F078D7" w:rsidTr="006056D7">
        <w:trPr>
          <w:trHeight w:val="1"/>
          <w:jc w:val="center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056D7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>ОК01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ОК02</w:t>
            </w:r>
            <w:r w:rsidRPr="000B08DF">
              <w:rPr>
                <w:rFonts w:ascii="Times New Roman" w:hAnsi="Times New Roman"/>
                <w:bCs/>
                <w:iCs/>
                <w:sz w:val="24"/>
                <w:szCs w:val="24"/>
              </w:rPr>
              <w:t>;</w:t>
            </w:r>
            <w:r w:rsidRPr="00AF53A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F53AF">
              <w:rPr>
                <w:rFonts w:ascii="Times New Roman" w:hAnsi="Times New Roman"/>
                <w:sz w:val="24"/>
                <w:szCs w:val="24"/>
              </w:rPr>
              <w:t>ПК3.2</w:t>
            </w:r>
          </w:p>
          <w:p w:rsidR="006056D7" w:rsidRPr="00AF53AF" w:rsidRDefault="006056D7" w:rsidP="006056D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 xml:space="preserve">– методику определения погрешности измерений и влияние </w:t>
            </w:r>
            <w:r w:rsidRPr="00AF53AF">
              <w:rPr>
                <w:rFonts w:ascii="Times New Roman" w:hAnsi="Times New Roman"/>
                <w:sz w:val="24"/>
                <w:szCs w:val="24"/>
              </w:rPr>
              <w:lastRenderedPageBreak/>
              <w:t>измерительных приборов на точность измерений.</w:t>
            </w:r>
          </w:p>
        </w:tc>
        <w:tc>
          <w:tcPr>
            <w:tcW w:w="4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-</w:t>
            </w:r>
            <w:r w:rsidRPr="00AF53AF">
              <w:rPr>
                <w:rFonts w:ascii="Times New Roman" w:hAnsi="Times New Roman"/>
                <w:sz w:val="24"/>
                <w:szCs w:val="24"/>
              </w:rPr>
              <w:t xml:space="preserve"> проводить электрические измерения параметров электрических сигналов приборами и устройствами различных типов и оценивать качество полученных результатов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53AF">
              <w:rPr>
                <w:rFonts w:ascii="Times New Roman" w:hAnsi="Times New Roman"/>
                <w:sz w:val="24"/>
                <w:szCs w:val="24"/>
              </w:rPr>
              <w:t>- оценка результатов выполнении  лабораторных работ</w:t>
            </w:r>
          </w:p>
          <w:p w:rsidR="006056D7" w:rsidRPr="00AF53AF" w:rsidRDefault="006056D7" w:rsidP="006056D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bookmarkEnd w:id="1"/>
    </w:tbl>
    <w:p w:rsidR="00672B3A" w:rsidRDefault="00672B3A" w:rsidP="006056D7">
      <w:pPr>
        <w:pStyle w:val="a6"/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672B3A" w:rsidRDefault="00672B3A" w:rsidP="006056D7">
      <w:pPr>
        <w:pStyle w:val="a6"/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672B3A" w:rsidRDefault="00672B3A" w:rsidP="006056D7">
      <w:pPr>
        <w:pStyle w:val="a6"/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6E41F4" w:rsidRPr="006056D7" w:rsidRDefault="006056D7" w:rsidP="006056D7">
      <w:pPr>
        <w:pStyle w:val="a6"/>
        <w:spacing w:after="0"/>
        <w:ind w:left="-284"/>
        <w:jc w:val="center"/>
        <w:rPr>
          <w:rFonts w:ascii="Times New Roman" w:hAnsi="Times New Roman"/>
          <w:b/>
          <w:sz w:val="28"/>
        </w:rPr>
      </w:pPr>
      <w:r w:rsidRPr="006056D7">
        <w:rPr>
          <w:rFonts w:ascii="Times New Roman" w:hAnsi="Times New Roman"/>
          <w:b/>
          <w:sz w:val="28"/>
        </w:rPr>
        <w:t xml:space="preserve">3. </w:t>
      </w:r>
      <w:r w:rsidR="006E41F4" w:rsidRPr="006056D7">
        <w:rPr>
          <w:rFonts w:ascii="Times New Roman" w:hAnsi="Times New Roman"/>
          <w:b/>
          <w:sz w:val="28"/>
        </w:rPr>
        <w:t>Оценка освоения учебной дисциплины:</w:t>
      </w:r>
    </w:p>
    <w:p w:rsidR="006E41F4" w:rsidRPr="006056D7" w:rsidRDefault="006E41F4" w:rsidP="006056D7">
      <w:pPr>
        <w:pStyle w:val="a6"/>
        <w:spacing w:after="0"/>
        <w:ind w:left="-284"/>
        <w:jc w:val="center"/>
        <w:rPr>
          <w:rFonts w:ascii="Times New Roman" w:hAnsi="Times New Roman"/>
          <w:b/>
          <w:sz w:val="28"/>
        </w:rPr>
      </w:pPr>
    </w:p>
    <w:p w:rsidR="006E41F4" w:rsidRDefault="006056D7" w:rsidP="006056D7">
      <w:pPr>
        <w:pStyle w:val="a6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</w:rPr>
      </w:pPr>
      <w:r w:rsidRPr="006056D7">
        <w:rPr>
          <w:rFonts w:ascii="Times New Roman" w:hAnsi="Times New Roman"/>
          <w:b/>
          <w:sz w:val="28"/>
        </w:rPr>
        <w:t>3.1.</w:t>
      </w:r>
      <w:r w:rsidR="006E41F4" w:rsidRPr="006056D7">
        <w:rPr>
          <w:rFonts w:ascii="Times New Roman" w:hAnsi="Times New Roman"/>
          <w:b/>
          <w:sz w:val="28"/>
        </w:rPr>
        <w:t xml:space="preserve">Формы и методы </w:t>
      </w:r>
      <w:r w:rsidRPr="006056D7">
        <w:rPr>
          <w:rFonts w:ascii="Times New Roman" w:hAnsi="Times New Roman"/>
          <w:b/>
          <w:sz w:val="28"/>
        </w:rPr>
        <w:t>оценивания</w:t>
      </w:r>
      <w:r w:rsidR="006E41F4" w:rsidRPr="006056D7">
        <w:rPr>
          <w:rFonts w:ascii="Times New Roman" w:hAnsi="Times New Roman"/>
          <w:b/>
          <w:sz w:val="28"/>
        </w:rPr>
        <w:t>.</w:t>
      </w:r>
    </w:p>
    <w:p w:rsidR="006056D7" w:rsidRPr="006056D7" w:rsidRDefault="006056D7" w:rsidP="006056D7">
      <w:pPr>
        <w:pStyle w:val="a6"/>
        <w:tabs>
          <w:tab w:val="left" w:pos="284"/>
        </w:tabs>
        <w:spacing w:after="0"/>
        <w:ind w:left="0"/>
        <w:jc w:val="center"/>
        <w:rPr>
          <w:rFonts w:ascii="Times New Roman" w:hAnsi="Times New Roman"/>
          <w:b/>
          <w:sz w:val="28"/>
        </w:rPr>
      </w:pPr>
    </w:p>
    <w:p w:rsidR="00FC588E" w:rsidRPr="006056D7" w:rsidRDefault="00FC588E" w:rsidP="006056D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056D7">
        <w:rPr>
          <w:rFonts w:ascii="Times New Roman" w:hAnsi="Times New Roman"/>
          <w:sz w:val="28"/>
          <w:szCs w:val="28"/>
        </w:rPr>
        <w:t xml:space="preserve">Предметом оценки служат умения и знания, предусмотренные ФГОС СПО по дисциплине ОП.11. Электрические измерения, направленные на формирование общих и профессиональных компетенций. </w:t>
      </w:r>
    </w:p>
    <w:p w:rsidR="00FC588E" w:rsidRPr="006056D7" w:rsidRDefault="00FC588E" w:rsidP="006056D7">
      <w:pPr>
        <w:pStyle w:val="Default"/>
        <w:jc w:val="both"/>
        <w:rPr>
          <w:sz w:val="28"/>
          <w:szCs w:val="28"/>
        </w:rPr>
      </w:pPr>
      <w:r w:rsidRPr="006056D7">
        <w:rPr>
          <w:sz w:val="28"/>
          <w:szCs w:val="28"/>
        </w:rPr>
        <w:t>Контроль и оценка результатов освоения учебной дисциплины осуществляется преподавателем в процессе проведения аудиторных занятий, а также выполнения обучающимися реферативной работы</w:t>
      </w:r>
      <w:r w:rsidRPr="006056D7">
        <w:rPr>
          <w:b/>
          <w:bCs/>
          <w:sz w:val="28"/>
          <w:szCs w:val="28"/>
        </w:rPr>
        <w:t xml:space="preserve">. </w:t>
      </w:r>
      <w:r w:rsidRPr="006056D7">
        <w:rPr>
          <w:sz w:val="28"/>
          <w:szCs w:val="28"/>
        </w:rPr>
        <w:t xml:space="preserve">Итоговый контроль в форме экзамена. Студент допущен до экзамена, если выполнены и зачтены лабораторные работы; тематические самостоятельные работы выполнены на положительные оценки. </w:t>
      </w:r>
    </w:p>
    <w:p w:rsidR="00A92D39" w:rsidRPr="006056D7" w:rsidRDefault="00A92D39" w:rsidP="006056D7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56D7" w:rsidRPr="006056D7" w:rsidRDefault="006056D7" w:rsidP="006056D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  <w:sectPr w:rsidR="006056D7" w:rsidRPr="006056D7" w:rsidSect="006056D7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bookmarkStart w:id="2" w:name="_GoBack"/>
      <w:bookmarkEnd w:id="2"/>
    </w:p>
    <w:p w:rsidR="00FC588E" w:rsidRPr="00FC588E" w:rsidRDefault="00FC588E" w:rsidP="00FC588E">
      <w:pPr>
        <w:jc w:val="center"/>
        <w:rPr>
          <w:rFonts w:ascii="Times New Roman" w:hAnsi="Times New Roman"/>
          <w:b/>
          <w:sz w:val="28"/>
          <w:szCs w:val="28"/>
        </w:rPr>
      </w:pPr>
      <w:r w:rsidRPr="00FC588E">
        <w:rPr>
          <w:rFonts w:ascii="Times New Roman" w:hAnsi="Times New Roman"/>
          <w:b/>
          <w:sz w:val="28"/>
          <w:szCs w:val="28"/>
        </w:rPr>
        <w:lastRenderedPageBreak/>
        <w:t>Контроль и оценка освоения учебной  дисциплины по темам (разделам)</w:t>
      </w:r>
    </w:p>
    <w:p w:rsidR="00FC588E" w:rsidRPr="00FC588E" w:rsidRDefault="00FC588E" w:rsidP="00FC588E">
      <w:pPr>
        <w:jc w:val="right"/>
        <w:rPr>
          <w:rFonts w:ascii="Times New Roman" w:hAnsi="Times New Roman"/>
          <w:sz w:val="28"/>
          <w:szCs w:val="28"/>
        </w:rPr>
      </w:pPr>
      <w:r w:rsidRPr="00FC588E">
        <w:rPr>
          <w:rFonts w:ascii="Times New Roman" w:hAnsi="Times New Roman"/>
          <w:sz w:val="28"/>
          <w:szCs w:val="28"/>
        </w:rPr>
        <w:t>Таблица 2.2</w:t>
      </w:r>
    </w:p>
    <w:tbl>
      <w:tblPr>
        <w:tblW w:w="14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5"/>
        <w:gridCol w:w="2871"/>
        <w:gridCol w:w="1847"/>
        <w:gridCol w:w="1969"/>
        <w:gridCol w:w="1709"/>
        <w:gridCol w:w="2004"/>
        <w:gridCol w:w="1782"/>
      </w:tblGrid>
      <w:tr w:rsidR="00FC588E" w:rsidRPr="00FC588E" w:rsidTr="006056D7">
        <w:trPr>
          <w:trHeight w:val="249"/>
        </w:trPr>
        <w:tc>
          <w:tcPr>
            <w:tcW w:w="2635" w:type="dxa"/>
            <w:vMerge w:val="restart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Элемент учебной дисциплины</w:t>
            </w:r>
          </w:p>
        </w:tc>
        <w:tc>
          <w:tcPr>
            <w:tcW w:w="12182" w:type="dxa"/>
            <w:gridSpan w:val="6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FC588E" w:rsidRPr="00FC588E" w:rsidTr="006056D7">
        <w:trPr>
          <w:trHeight w:val="68"/>
        </w:trPr>
        <w:tc>
          <w:tcPr>
            <w:tcW w:w="2635" w:type="dxa"/>
            <w:vMerge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18" w:type="dxa"/>
            <w:gridSpan w:val="2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678" w:type="dxa"/>
            <w:gridSpan w:val="2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86" w:type="dxa"/>
            <w:gridSpan w:val="2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FC588E" w:rsidRPr="00FC588E" w:rsidTr="006056D7">
        <w:trPr>
          <w:trHeight w:val="68"/>
        </w:trPr>
        <w:tc>
          <w:tcPr>
            <w:tcW w:w="2635" w:type="dxa"/>
            <w:vMerge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847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</w:p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ОК, ПК</w:t>
            </w:r>
          </w:p>
        </w:tc>
        <w:tc>
          <w:tcPr>
            <w:tcW w:w="1969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709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</w:p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ОК, ПК</w:t>
            </w:r>
          </w:p>
        </w:tc>
        <w:tc>
          <w:tcPr>
            <w:tcW w:w="2004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1782" w:type="dxa"/>
          </w:tcPr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 xml:space="preserve">Проверяемые </w:t>
            </w:r>
          </w:p>
          <w:p w:rsidR="00FC588E" w:rsidRPr="00FC588E" w:rsidRDefault="00FC588E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sz w:val="28"/>
                <w:szCs w:val="28"/>
              </w:rPr>
              <w:t>ОК, ПК</w:t>
            </w:r>
          </w:p>
        </w:tc>
      </w:tr>
      <w:tr w:rsidR="001D7EC3" w:rsidRPr="00FC588E" w:rsidTr="006056D7">
        <w:trPr>
          <w:trHeight w:val="303"/>
        </w:trPr>
        <w:tc>
          <w:tcPr>
            <w:tcW w:w="2635" w:type="dxa"/>
          </w:tcPr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1.1.  Введение</w:t>
            </w:r>
          </w:p>
        </w:tc>
        <w:tc>
          <w:tcPr>
            <w:tcW w:w="2871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</w:t>
            </w: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1418"/>
        </w:trPr>
        <w:tc>
          <w:tcPr>
            <w:tcW w:w="2635" w:type="dxa"/>
          </w:tcPr>
          <w:p w:rsidR="001D7EC3" w:rsidRPr="00FC588E" w:rsidRDefault="001D7EC3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1.2.  Основные  понятия  и определения  измерительной техники</w:t>
            </w:r>
          </w:p>
        </w:tc>
        <w:tc>
          <w:tcPr>
            <w:tcW w:w="2871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1154"/>
        </w:trPr>
        <w:tc>
          <w:tcPr>
            <w:tcW w:w="2635" w:type="dxa"/>
          </w:tcPr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1.3.  Общие    сведения об аналоговых измерительных  приборах</w:t>
            </w: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1624"/>
        </w:trPr>
        <w:tc>
          <w:tcPr>
            <w:tcW w:w="2635" w:type="dxa"/>
          </w:tcPr>
          <w:p w:rsidR="001D7EC3" w:rsidRPr="00FC588E" w:rsidRDefault="001D7EC3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2.1.  Приборы непосредственной оценки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1147"/>
        </w:trPr>
        <w:tc>
          <w:tcPr>
            <w:tcW w:w="2635" w:type="dxa"/>
          </w:tcPr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2.2.  Конструкция приборов непосредственной  оценки</w:t>
            </w: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1560"/>
        </w:trPr>
        <w:tc>
          <w:tcPr>
            <w:tcW w:w="2635" w:type="dxa"/>
          </w:tcPr>
          <w:p w:rsidR="001D7EC3" w:rsidRPr="00FC588E" w:rsidRDefault="001D7EC3" w:rsidP="00C47F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 3.1.  Измерение  параметров электрических  сигналов</w:t>
            </w:r>
            <w:r w:rsidRPr="00FC58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ЛР№1, ЛР№2, ЛР№3, ЛР№4</w:t>
            </w: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C47F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ЛР№1, ЛР№2, ЛР№3, ЛР№4, Т</w:t>
            </w:r>
          </w:p>
        </w:tc>
        <w:tc>
          <w:tcPr>
            <w:tcW w:w="1709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68"/>
        </w:trPr>
        <w:tc>
          <w:tcPr>
            <w:tcW w:w="2635" w:type="dxa"/>
          </w:tcPr>
          <w:p w:rsidR="001D7EC3" w:rsidRPr="00FC588E" w:rsidRDefault="001D7EC3" w:rsidP="00C47F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 3.2.  Измерение  параметров  электрических  цепей</w:t>
            </w:r>
          </w:p>
        </w:tc>
        <w:tc>
          <w:tcPr>
            <w:tcW w:w="2871" w:type="dxa"/>
          </w:tcPr>
          <w:p w:rsidR="001D7EC3" w:rsidRPr="00FC588E" w:rsidRDefault="001D7EC3" w:rsidP="006056D7">
            <w:pPr>
              <w:pStyle w:val="a6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25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УО, СР, ЛР№5,ЛР№6, ЛР№7</w:t>
            </w: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ЛР№5,ЛР№6, ЛР№7, Т</w:t>
            </w:r>
          </w:p>
        </w:tc>
        <w:tc>
          <w:tcPr>
            <w:tcW w:w="1709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68"/>
        </w:trPr>
        <w:tc>
          <w:tcPr>
            <w:tcW w:w="2635" w:type="dxa"/>
          </w:tcPr>
          <w:p w:rsidR="001D7EC3" w:rsidRPr="00FC588E" w:rsidRDefault="001D7EC3" w:rsidP="00C47F9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 3.3. Измерение индуктивности,   емкости</w:t>
            </w:r>
            <w:r w:rsidRPr="00FC588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871" w:type="dxa"/>
          </w:tcPr>
          <w:p w:rsidR="001D7EC3" w:rsidRPr="00FC588E" w:rsidRDefault="001D7EC3" w:rsidP="00C4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УО, СР, ЛР№8,ЛР№9, ЛР№10</w:t>
            </w: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ЛР№8,ЛР№9, ЛР№10, Т</w:t>
            </w:r>
          </w:p>
        </w:tc>
        <w:tc>
          <w:tcPr>
            <w:tcW w:w="1709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68"/>
        </w:trPr>
        <w:tc>
          <w:tcPr>
            <w:tcW w:w="2635" w:type="dxa"/>
          </w:tcPr>
          <w:p w:rsidR="001D7EC3" w:rsidRPr="00FC588E" w:rsidRDefault="001D7EC3" w:rsidP="00C47F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3.4.  Измерение мощности, энергии, частоты, фазы</w:t>
            </w: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68"/>
        </w:trPr>
        <w:tc>
          <w:tcPr>
            <w:tcW w:w="2635" w:type="dxa"/>
          </w:tcPr>
          <w:p w:rsidR="001D7EC3" w:rsidRPr="00FC588E" w:rsidRDefault="001D7EC3" w:rsidP="007078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Тема  4.1.  Цифровые измерительные  приборы</w:t>
            </w: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346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346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A37C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A37C39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A37C3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  <w:tr w:rsidR="001D7EC3" w:rsidRPr="00FC588E" w:rsidTr="006056D7">
        <w:trPr>
          <w:trHeight w:val="68"/>
        </w:trPr>
        <w:tc>
          <w:tcPr>
            <w:tcW w:w="2635" w:type="dxa"/>
          </w:tcPr>
          <w:p w:rsidR="001D7EC3" w:rsidRPr="00FC588E" w:rsidRDefault="001D7EC3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Тема  4.2.  Электронно-луче</w:t>
            </w:r>
            <w:r w:rsidRPr="00FC588E">
              <w:rPr>
                <w:rFonts w:ascii="Times New Roman" w:hAnsi="Times New Roman"/>
                <w:b/>
                <w:bCs/>
                <w:sz w:val="28"/>
                <w:szCs w:val="28"/>
              </w:rPr>
              <w:t>вые  преобразователи</w:t>
            </w:r>
          </w:p>
          <w:p w:rsidR="001D7EC3" w:rsidRPr="00FC588E" w:rsidRDefault="001D7EC3" w:rsidP="006056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871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УО, СР</w:t>
            </w:r>
          </w:p>
          <w:p w:rsidR="001D7EC3" w:rsidRPr="00FC588E" w:rsidRDefault="001D7EC3" w:rsidP="002E4C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847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1969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</w:t>
            </w:r>
          </w:p>
        </w:tc>
        <w:tc>
          <w:tcPr>
            <w:tcW w:w="1709" w:type="dxa"/>
          </w:tcPr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2E4C6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  <w:tc>
          <w:tcPr>
            <w:tcW w:w="2004" w:type="dxa"/>
          </w:tcPr>
          <w:p w:rsidR="001D7EC3" w:rsidRPr="00FC588E" w:rsidRDefault="001D7EC3" w:rsidP="006056D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</w:t>
            </w:r>
          </w:p>
        </w:tc>
        <w:tc>
          <w:tcPr>
            <w:tcW w:w="1782" w:type="dxa"/>
          </w:tcPr>
          <w:p w:rsidR="001D7EC3" w:rsidRPr="00FC588E" w:rsidRDefault="001D7EC3" w:rsidP="006056D7">
            <w:pPr>
              <w:spacing w:after="0" w:line="240" w:lineRule="auto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ОК 01, 02</w:t>
            </w:r>
          </w:p>
          <w:p w:rsidR="001D7EC3" w:rsidRPr="00FC588E" w:rsidRDefault="001D7EC3" w:rsidP="006056D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C588E">
              <w:rPr>
                <w:rFonts w:ascii="Times New Roman" w:hAnsi="Times New Roman"/>
                <w:bCs/>
                <w:iCs/>
                <w:sz w:val="28"/>
                <w:szCs w:val="28"/>
              </w:rPr>
              <w:t>ПК 3.2</w:t>
            </w:r>
          </w:p>
        </w:tc>
      </w:tr>
    </w:tbl>
    <w:p w:rsidR="00FC588E" w:rsidRPr="00FC588E" w:rsidRDefault="00FC588E" w:rsidP="00FC588E">
      <w:pPr>
        <w:rPr>
          <w:rFonts w:ascii="Times New Roman" w:hAnsi="Times New Roman"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FC588E" w:rsidRPr="00FC588E" w:rsidRDefault="00FC588E" w:rsidP="00FC588E">
      <w:pPr>
        <w:pStyle w:val="Default"/>
        <w:ind w:firstLine="540"/>
        <w:jc w:val="center"/>
        <w:rPr>
          <w:b/>
          <w:bCs/>
          <w:sz w:val="28"/>
          <w:szCs w:val="28"/>
        </w:rPr>
      </w:pPr>
    </w:p>
    <w:p w:rsidR="006056D7" w:rsidRDefault="006056D7" w:rsidP="00FC588E">
      <w:pPr>
        <w:pStyle w:val="Default"/>
        <w:rPr>
          <w:b/>
          <w:bCs/>
          <w:sz w:val="28"/>
          <w:szCs w:val="28"/>
        </w:rPr>
        <w:sectPr w:rsidR="006056D7" w:rsidSect="006056D7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895A51" w:rsidRDefault="00895A51" w:rsidP="00895A51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Style w:val="a7"/>
        <w:tblW w:w="0" w:type="auto"/>
        <w:tblInd w:w="487" w:type="dxa"/>
        <w:tblLook w:val="04A0" w:firstRow="1" w:lastRow="0" w:firstColumn="1" w:lastColumn="0" w:noHBand="0" w:noVBand="1"/>
      </w:tblPr>
      <w:tblGrid>
        <w:gridCol w:w="4606"/>
        <w:gridCol w:w="4478"/>
      </w:tblGrid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895A51" w:rsidTr="00C47F95">
        <w:tc>
          <w:tcPr>
            <w:tcW w:w="4785" w:type="dxa"/>
          </w:tcPr>
          <w:p w:rsidR="00895A51" w:rsidRPr="00671098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Pr="00FC588E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 w:rsidRPr="00FC588E">
              <w:rPr>
                <w:rFonts w:ascii="Times New Roman" w:hAnsi="Times New Roman"/>
                <w:sz w:val="28"/>
              </w:rPr>
              <w:t>ПР №</w:t>
            </w:r>
            <w:r w:rsidRPr="00FC588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Тестирование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Т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Контрольная работа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КР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реферат;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доклад;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сообщение;</w:t>
            </w:r>
          </w:p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ЭССЕ.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Разноуровневые задачи и задания (расчётные, графические)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РЗЗ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Рабочая тетрадь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РТ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Проект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Деловая игра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Кейс-задача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КЗ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  <w:tr w:rsidR="00895A51" w:rsidTr="00C47F95">
        <w:tc>
          <w:tcPr>
            <w:tcW w:w="4785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Экзамен</w:t>
            </w:r>
          </w:p>
        </w:tc>
        <w:tc>
          <w:tcPr>
            <w:tcW w:w="4786" w:type="dxa"/>
          </w:tcPr>
          <w:p w:rsidR="00895A51" w:rsidRDefault="00895A51" w:rsidP="00AE3ED1">
            <w:pPr>
              <w:tabs>
                <w:tab w:val="left" w:pos="284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Э</w:t>
            </w:r>
          </w:p>
        </w:tc>
      </w:tr>
    </w:tbl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E41F4" w:rsidRDefault="006E41F4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05D02" w:rsidRDefault="00305D02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1D7EC3">
      <w:pPr>
        <w:tabs>
          <w:tab w:val="left" w:pos="284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D17EBF" w:rsidRPr="006D4449" w:rsidRDefault="00D17EBF" w:rsidP="001D7EC3">
      <w:pPr>
        <w:tabs>
          <w:tab w:val="left" w:pos="284"/>
        </w:tabs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305D02" w:rsidRPr="00D17EBF" w:rsidRDefault="00D17EBF" w:rsidP="00D17EBF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17EBF">
        <w:rPr>
          <w:rFonts w:ascii="Times New Roman" w:hAnsi="Times New Roman"/>
          <w:b/>
          <w:sz w:val="28"/>
          <w:szCs w:val="28"/>
        </w:rPr>
        <w:t>Экзаменационные вопросы</w:t>
      </w:r>
    </w:p>
    <w:p w:rsidR="00D17EBF" w:rsidRDefault="00D17EBF" w:rsidP="00D17EBF">
      <w:pPr>
        <w:pStyle w:val="ae"/>
        <w:ind w:left="-567"/>
      </w:pPr>
    </w:p>
    <w:p w:rsidR="00D17EBF" w:rsidRPr="00A93B8E" w:rsidRDefault="00D17EBF" w:rsidP="00D17EBF">
      <w:pPr>
        <w:pStyle w:val="ae"/>
        <w:numPr>
          <w:ilvl w:val="0"/>
          <w:numId w:val="37"/>
        </w:numPr>
        <w:ind w:right="84"/>
        <w:rPr>
          <w:sz w:val="32"/>
          <w:szCs w:val="32"/>
        </w:rPr>
      </w:pPr>
      <w:r w:rsidRPr="00A93B8E">
        <w:rPr>
          <w:sz w:val="32"/>
          <w:szCs w:val="32"/>
        </w:rPr>
        <w:t>Перспективы развития электроизмерительной техники и электроприборостроения.</w:t>
      </w:r>
    </w:p>
    <w:p w:rsidR="00D17EBF" w:rsidRPr="00A93B8E" w:rsidRDefault="00D17EBF" w:rsidP="00D17EBF">
      <w:pPr>
        <w:tabs>
          <w:tab w:val="left" w:pos="1303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2. Измерительный мост переменного тока, его назначение и условия равновесия.</w:t>
      </w:r>
    </w:p>
    <w:p w:rsidR="00D17EBF" w:rsidRPr="00A93B8E" w:rsidRDefault="00D17EBF" w:rsidP="00D17EBF">
      <w:pPr>
        <w:tabs>
          <w:tab w:val="left" w:pos="127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3. Классификация методов измерения различных электрических величин. Сравнительная оценка их точности.</w:t>
      </w:r>
    </w:p>
    <w:p w:rsidR="00D17EBF" w:rsidRPr="00A93B8E" w:rsidRDefault="00D17EBF" w:rsidP="00D17EBF">
      <w:pPr>
        <w:pStyle w:val="ae"/>
        <w:ind w:firstLine="0"/>
        <w:rPr>
          <w:sz w:val="32"/>
          <w:szCs w:val="32"/>
        </w:rPr>
      </w:pPr>
      <w:r w:rsidRPr="00A93B8E">
        <w:rPr>
          <w:sz w:val="32"/>
          <w:szCs w:val="32"/>
        </w:rPr>
        <w:t>4.. Самопишущие приборы с непрерывной записью. Их назначение, принцип         действия,</w:t>
      </w:r>
    </w:p>
    <w:p w:rsidR="00D17EBF" w:rsidRPr="00A93B8E" w:rsidRDefault="00D17EBF" w:rsidP="00D17EBF">
      <w:pPr>
        <w:tabs>
          <w:tab w:val="left" w:pos="1341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 xml:space="preserve"> 5. Погрешности измерений и приборов. Их классификация. Определение погрешности измерений при прямом методе непосредственной оценки и косвенном методе измерений.</w:t>
      </w:r>
    </w:p>
    <w:p w:rsidR="00D17EBF" w:rsidRPr="00A93B8E" w:rsidRDefault="00D17EBF" w:rsidP="00D17EBF">
      <w:pPr>
        <w:tabs>
          <w:tab w:val="left" w:pos="1855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6. Электронный осциллограф. Основные элементы. Электроннолучевая трубка. Принцип получения изображения исследуемого процесса на экране осциллографа.</w:t>
      </w:r>
    </w:p>
    <w:p w:rsidR="00D17EBF" w:rsidRPr="00A93B8E" w:rsidRDefault="00D17EBF" w:rsidP="00D17EBF">
      <w:pPr>
        <w:tabs>
          <w:tab w:val="left" w:pos="1235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7. Классы точности приборов. Определение по классу точности наибольшей абсолютной погрешности и пределов действительного значения измеряемой величины.</w:t>
      </w:r>
    </w:p>
    <w:p w:rsidR="00D17EBF" w:rsidRPr="00A93B8E" w:rsidRDefault="00D17EBF" w:rsidP="00D17EBF">
      <w:pPr>
        <w:tabs>
          <w:tab w:val="left" w:pos="163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8. Измерительные шунты. Их назначение, конструкция, характеристики и расчет. Схема включения измерительного механизма с добавочным резистором.</w:t>
      </w:r>
    </w:p>
    <w:p w:rsidR="00D17EBF" w:rsidRPr="00A93B8E" w:rsidRDefault="00D17EBF" w:rsidP="00D17EBF">
      <w:pPr>
        <w:tabs>
          <w:tab w:val="left" w:pos="139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9. Меры электрических величин: мера ЭДС электрического сопротивления, индуктивности, емкости.</w:t>
      </w:r>
    </w:p>
    <w:p w:rsidR="00D17EBF" w:rsidRPr="00A93B8E" w:rsidRDefault="00D17EBF" w:rsidP="00D17EBF">
      <w:pPr>
        <w:tabs>
          <w:tab w:val="left" w:pos="1625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10. Добавочные резисторы. Их назначение, конструкция, характеристики и расчет. Схема включения измерительного механизма с добавочным резистором.</w:t>
      </w:r>
    </w:p>
    <w:p w:rsidR="00D17EBF" w:rsidRPr="00A93B8E" w:rsidRDefault="00D17EBF" w:rsidP="00D17EBF">
      <w:pPr>
        <w:tabs>
          <w:tab w:val="left" w:pos="130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11. Классификация электроизмерительных приборов по системам, степени точности и другим признакам.</w:t>
      </w:r>
    </w:p>
    <w:p w:rsidR="00D17EBF" w:rsidRPr="00A93B8E" w:rsidRDefault="00D17EBF" w:rsidP="00D17EBF">
      <w:pPr>
        <w:tabs>
          <w:tab w:val="left" w:pos="140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12. Однофазные измерительные трансформаторы напряжения. Их назначение, конструкция, основные технические характеристики, схема включения однофазного трансформатора в измеряемую цепь и присоединения к нему приборов.</w:t>
      </w:r>
    </w:p>
    <w:p w:rsidR="00D17EBF" w:rsidRPr="00A93B8E" w:rsidRDefault="00D17EBF" w:rsidP="00D17EBF">
      <w:pPr>
        <w:tabs>
          <w:tab w:val="left" w:pos="144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lastRenderedPageBreak/>
        <w:t>13. Общая схема устройства электроизмерительного прибора непосредственной оценки и его детали. Создание вращающего и противодействующего моментов. Чувствительность и постоянная прибора.</w:t>
      </w:r>
    </w:p>
    <w:p w:rsidR="00D17EBF" w:rsidRPr="00A93B8E" w:rsidRDefault="00D17EBF" w:rsidP="00D17EBF">
      <w:pPr>
        <w:tabs>
          <w:tab w:val="left" w:pos="143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14. Трехфазные измерительные трансформаторы напряжения. Их назначение, конструкция, основные технические характеристики, схема включения трехфазного трансформатора в измеряемую цепь и присоединения к нему приборов.</w:t>
      </w:r>
    </w:p>
    <w:p w:rsidR="00D17EBF" w:rsidRPr="00A93B8E" w:rsidRDefault="00D17EBF" w:rsidP="00D17EBF">
      <w:pPr>
        <w:tabs>
          <w:tab w:val="left" w:pos="123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15. Маркировка и технические характеристики, указанные на шкале приборов.</w:t>
      </w:r>
    </w:p>
    <w:p w:rsidR="00D17EBF" w:rsidRPr="00A93B8E" w:rsidRDefault="00D17EBF" w:rsidP="00D17EBF">
      <w:pPr>
        <w:tabs>
          <w:tab w:val="left" w:pos="165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16. Измерительные трансформаторы тока. Их назначение, конструкция, основные технические характеристики, схема включения трансформатора в измеряемую цепь и присоединения к нему приборов.</w:t>
      </w:r>
    </w:p>
    <w:p w:rsidR="00D17EBF" w:rsidRPr="00A93B8E" w:rsidRDefault="00D17EBF" w:rsidP="00D17EBF">
      <w:pPr>
        <w:pStyle w:val="ae"/>
        <w:ind w:left="-567"/>
        <w:rPr>
          <w:sz w:val="32"/>
          <w:szCs w:val="32"/>
        </w:rPr>
      </w:pPr>
    </w:p>
    <w:p w:rsidR="00D17EBF" w:rsidRPr="00A93B8E" w:rsidRDefault="00D17EBF" w:rsidP="00D17EBF">
      <w:pPr>
        <w:tabs>
          <w:tab w:val="left" w:pos="119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17. Приборы магнитоэлектрической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27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18. Погрешности измерительных трансформаторов тока и напряжения. Определение допустимого количества приборов, присоединяемых к измерительным трансформаторам.</w:t>
      </w:r>
    </w:p>
    <w:p w:rsidR="00D17EBF" w:rsidRPr="00A93B8E" w:rsidRDefault="00D17EBF" w:rsidP="00D17EBF">
      <w:pPr>
        <w:tabs>
          <w:tab w:val="left" w:pos="137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19. Приборы электромагнитной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3F1463" w:rsidRDefault="00D17EBF" w:rsidP="00D17EBF">
      <w:pPr>
        <w:tabs>
          <w:tab w:val="left" w:pos="156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20. Электродинамический ваттметр. Его устройство, принцип действия, уравнение шкалы и схема включения в цепь постоянного тока для измерения мощности. Определение постоянной (цены деления) шкалы ваттметра.</w:t>
      </w:r>
    </w:p>
    <w:p w:rsidR="00D17EBF" w:rsidRPr="00A93B8E" w:rsidRDefault="00D17EBF" w:rsidP="00D17EBF">
      <w:pPr>
        <w:tabs>
          <w:tab w:val="left" w:pos="127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21. Приборы электродинамической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34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22. Измерение активной мощности в цепи однофазного переменного тока. Схема включения электродинамического (ферродинамического) ваттметра.</w:t>
      </w:r>
    </w:p>
    <w:p w:rsidR="00D17EBF" w:rsidRPr="00A93B8E" w:rsidRDefault="00D17EBF" w:rsidP="00D17EBF">
      <w:pPr>
        <w:tabs>
          <w:tab w:val="left" w:pos="132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23. Приборы ферродинамической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33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lastRenderedPageBreak/>
        <w:t>24. Измерение активной мощности в трехфазных цепях переменного тока методом двух ваттметров.</w:t>
      </w:r>
    </w:p>
    <w:p w:rsidR="00D17EBF" w:rsidRPr="00A93B8E" w:rsidRDefault="00D17EBF" w:rsidP="00D17EBF">
      <w:pPr>
        <w:tabs>
          <w:tab w:val="left" w:pos="132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25. Приборы электростатической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38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26. Трехфазные ваттметры ферродинамической системы. Их схемы, устройство и включение в четырехпроводную трехфазную цепь переменного тока для измерения активной мощности.</w:t>
      </w:r>
    </w:p>
    <w:p w:rsidR="00D17EBF" w:rsidRPr="00A93B8E" w:rsidRDefault="00D17EBF" w:rsidP="00D17EBF">
      <w:pPr>
        <w:tabs>
          <w:tab w:val="left" w:pos="138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27. Приборы выпрямительной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39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28. Измерение активной энергии в цепях однофазного переменного тока. Однофазный индукционный счетчик, его устройство, принцип действия и схема включения в цепь.</w:t>
      </w:r>
    </w:p>
    <w:p w:rsidR="00D17EBF" w:rsidRPr="00A93B8E" w:rsidRDefault="00D17EBF" w:rsidP="00D17EBF">
      <w:pPr>
        <w:tabs>
          <w:tab w:val="left" w:pos="126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29. Приборы электронной системы. Их устройство, принцип действия, уравнения вращающего момента и шкалы, достоинства, недостатки и область применения.</w:t>
      </w:r>
    </w:p>
    <w:p w:rsidR="00D17EBF" w:rsidRPr="00A93B8E" w:rsidRDefault="00D17EBF" w:rsidP="00D17EBF">
      <w:pPr>
        <w:tabs>
          <w:tab w:val="left" w:pos="134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30. Измерение активной энергии в трехфазной цепи переменного тока двухэлементным индукционным счетчиком. Его устройство, принцип действия и схема включения в цепь.</w:t>
      </w:r>
    </w:p>
    <w:p w:rsidR="00D17EBF" w:rsidRPr="00A93B8E" w:rsidRDefault="00D17EBF" w:rsidP="00D17EBF">
      <w:pPr>
        <w:spacing w:line="317" w:lineRule="exact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31. Цифровые приборы. Структурные схемы, принцип действия, достоинства и недостатки.</w:t>
      </w:r>
    </w:p>
    <w:p w:rsidR="00D17EBF" w:rsidRPr="00A93B8E" w:rsidRDefault="00D17EBF" w:rsidP="00D17EBF">
      <w:pPr>
        <w:tabs>
          <w:tab w:val="left" w:pos="134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32. Измерение активной энергии в трехфазной цепи переменного тока трехэлементным индукционным счетчиком. Его устройство, принцип действия и схема включения в цепь.</w:t>
      </w:r>
    </w:p>
    <w:p w:rsidR="00D17EBF" w:rsidRPr="00A93B8E" w:rsidRDefault="00D17EBF" w:rsidP="00D17EBF">
      <w:pPr>
        <w:tabs>
          <w:tab w:val="left" w:pos="143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33. Порядок и схема проверки технических амперметров на соответствие классу точности.</w:t>
      </w:r>
    </w:p>
    <w:p w:rsidR="00D17EBF" w:rsidRPr="00A93B8E" w:rsidRDefault="00D17EBF" w:rsidP="00D17EBF">
      <w:pPr>
        <w:tabs>
          <w:tab w:val="left" w:pos="144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34. Измерение электрической энергии в цепях постоянного тока. Электродинамический и ферродинамический счетчики. Их устройства, принцип действия и схема включения в цепь на электроподвижном составе.</w:t>
      </w:r>
    </w:p>
    <w:p w:rsidR="00D17EBF" w:rsidRPr="00A93B8E" w:rsidRDefault="00D17EBF" w:rsidP="00D17EBF">
      <w:pPr>
        <w:tabs>
          <w:tab w:val="left" w:pos="144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35. Порядок и схема проверки технических вольтметров на соответствие классу точности.</w:t>
      </w:r>
    </w:p>
    <w:p w:rsidR="00D17EBF" w:rsidRPr="00A93B8E" w:rsidRDefault="00D17EBF" w:rsidP="00D17EBF">
      <w:pPr>
        <w:pStyle w:val="ae"/>
        <w:ind w:firstLine="0"/>
        <w:rPr>
          <w:sz w:val="32"/>
          <w:szCs w:val="32"/>
        </w:rPr>
      </w:pPr>
      <w:r w:rsidRPr="00A93B8E">
        <w:rPr>
          <w:sz w:val="32"/>
          <w:szCs w:val="32"/>
        </w:rPr>
        <w:t>35. Измерение реактивной энергии в цепях трехфазного тока.</w:t>
      </w:r>
    </w:p>
    <w:p w:rsidR="00D17EBF" w:rsidRPr="00A93B8E" w:rsidRDefault="00D17EBF" w:rsidP="00D17EBF">
      <w:pPr>
        <w:pStyle w:val="ae"/>
        <w:ind w:left="-567"/>
        <w:rPr>
          <w:sz w:val="32"/>
          <w:szCs w:val="32"/>
        </w:rPr>
      </w:pPr>
    </w:p>
    <w:p w:rsidR="00D17EBF" w:rsidRPr="00A93B8E" w:rsidRDefault="00D17EBF" w:rsidP="00D17EBF">
      <w:pPr>
        <w:tabs>
          <w:tab w:val="left" w:pos="145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36. Магнитоэлектрический гальванометр постоянного тока. Его назначение, принцип действия и устройство.</w:t>
      </w:r>
    </w:p>
    <w:p w:rsidR="00D17EBF" w:rsidRPr="00A93B8E" w:rsidRDefault="00D17EBF" w:rsidP="00D17EBF">
      <w:pPr>
        <w:tabs>
          <w:tab w:val="left" w:pos="140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lastRenderedPageBreak/>
        <w:t>37. Измерение коэффициента мощности в цепях переменного тока. Электродинамический фазометр однофазного тока, его устройство, принцип действия и схема включения.</w:t>
      </w:r>
    </w:p>
    <w:p w:rsidR="00D17EBF" w:rsidRPr="00A93B8E" w:rsidRDefault="00D17EBF" w:rsidP="00D17EBF">
      <w:pPr>
        <w:tabs>
          <w:tab w:val="left" w:pos="141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38.Классификация электрических сопротивлений по величине и методике измерений.</w:t>
      </w:r>
    </w:p>
    <w:p w:rsidR="00D17EBF" w:rsidRPr="00A93B8E" w:rsidRDefault="00D17EBF" w:rsidP="00D17EBF">
      <w:pPr>
        <w:tabs>
          <w:tab w:val="left" w:pos="177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39. Измерение частоты в цепях переменного тока. Электродинамический частотометр, его устройство, принцип действия и схема включения.</w:t>
      </w:r>
    </w:p>
    <w:p w:rsidR="00D17EBF" w:rsidRPr="00A93B8E" w:rsidRDefault="00D17EBF" w:rsidP="00D17EBF">
      <w:pPr>
        <w:pStyle w:val="ae"/>
        <w:ind w:left="-567"/>
        <w:rPr>
          <w:sz w:val="32"/>
          <w:szCs w:val="32"/>
        </w:rPr>
      </w:pPr>
    </w:p>
    <w:p w:rsidR="00D17EBF" w:rsidRPr="00A93B8E" w:rsidRDefault="00D17EBF" w:rsidP="00D17EBF">
      <w:pPr>
        <w:tabs>
          <w:tab w:val="left" w:pos="1404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40.Измерение средних сопротивлений косвенным методом (при помощи амперметра и вольтметра).</w:t>
      </w:r>
    </w:p>
    <w:p w:rsidR="00D17EBF" w:rsidRPr="00A93B8E" w:rsidRDefault="00D17EBF" w:rsidP="00D17EBF">
      <w:pPr>
        <w:tabs>
          <w:tab w:val="left" w:pos="140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41. Измерение сопротивления одного провода линии измерительным мостом постоянного тока. Схема измерения.</w:t>
      </w:r>
    </w:p>
    <w:p w:rsidR="00D17EBF" w:rsidRPr="00A93B8E" w:rsidRDefault="00D17EBF" w:rsidP="00D17EBF">
      <w:pPr>
        <w:tabs>
          <w:tab w:val="left" w:pos="140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42. Измерение малых сопротивлений косвенным методом (при помощи амперметра и милливольтметра).</w:t>
      </w:r>
    </w:p>
    <w:p w:rsidR="00D17EBF" w:rsidRPr="00A93B8E" w:rsidRDefault="00D17EBF" w:rsidP="00D17EBF">
      <w:pPr>
        <w:tabs>
          <w:tab w:val="left" w:pos="1409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 xml:space="preserve"> 43. Измерение асимметрии двухпроводной цепи мостом постоянного</w:t>
      </w:r>
    </w:p>
    <w:p w:rsidR="00D17EBF" w:rsidRPr="00A93B8E" w:rsidRDefault="00D17EBF" w:rsidP="00D17EBF">
      <w:pPr>
        <w:spacing w:line="322" w:lineRule="exact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тока.</w:t>
      </w:r>
    </w:p>
    <w:p w:rsidR="00D17EBF" w:rsidRPr="00A93B8E" w:rsidRDefault="00D17EBF" w:rsidP="00D17EBF">
      <w:pPr>
        <w:tabs>
          <w:tab w:val="left" w:pos="1385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44. Измерение средних сопротивлений одинарным измерительным мостом на постоянном токе. Принципиальная схема и условие равновесия моста.</w:t>
      </w:r>
    </w:p>
    <w:p w:rsidR="00D17EBF" w:rsidRPr="00A93B8E" w:rsidRDefault="00D17EBF" w:rsidP="00D17EBF">
      <w:pPr>
        <w:tabs>
          <w:tab w:val="left" w:pos="1386"/>
        </w:tabs>
        <w:spacing w:line="322" w:lineRule="exact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45. Измерение сопротивления изоляции линии мостом постоянного</w:t>
      </w:r>
    </w:p>
    <w:p w:rsidR="00D17EBF" w:rsidRPr="00A93B8E" w:rsidRDefault="00D17EBF" w:rsidP="00D17EBF">
      <w:pPr>
        <w:spacing w:line="322" w:lineRule="exact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тока.</w:t>
      </w:r>
    </w:p>
    <w:p w:rsidR="00D17EBF" w:rsidRPr="00A93B8E" w:rsidRDefault="00D17EBF" w:rsidP="00D17EBF">
      <w:pPr>
        <w:tabs>
          <w:tab w:val="left" w:pos="132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46.Устройство и схемы омметров с однорамочным измерительным механизмом, их принцип действия и выполнение измерений сопротивлений омметрами.</w:t>
      </w:r>
    </w:p>
    <w:p w:rsidR="00D17EBF" w:rsidRPr="00A93B8E" w:rsidRDefault="00D17EBF" w:rsidP="00D17EBF">
      <w:pPr>
        <w:tabs>
          <w:tab w:val="left" w:pos="131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 xml:space="preserve">47. Определение расстояния до места короткого замыкания провода с землей (место пробоя изоляции) двухпроводной линии при помощи измерительного моста </w:t>
      </w:r>
    </w:p>
    <w:p w:rsidR="00D17EBF" w:rsidRPr="00A93B8E" w:rsidRDefault="00D17EBF" w:rsidP="00D17EBF">
      <w:pPr>
        <w:tabs>
          <w:tab w:val="left" w:pos="1687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48. Устройство и схема логометрического мегомметра (последовательная схема омметра - логометра). Его принцип действия выполнение измерений мегомметром.</w:t>
      </w:r>
    </w:p>
    <w:p w:rsidR="00D17EBF" w:rsidRPr="00A93B8E" w:rsidRDefault="00D17EBF" w:rsidP="00D17EBF">
      <w:pPr>
        <w:tabs>
          <w:tab w:val="left" w:pos="137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49. Определение расстояния до места обрыва жил в кабеле мостовым методом.</w:t>
      </w:r>
    </w:p>
    <w:p w:rsidR="00D17EBF" w:rsidRPr="00A93B8E" w:rsidRDefault="00D17EBF" w:rsidP="00D17EBF">
      <w:pPr>
        <w:tabs>
          <w:tab w:val="left" w:pos="1438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lastRenderedPageBreak/>
        <w:t>50.Измерение больших сопротивлений методами вольтметра и замещения.</w:t>
      </w:r>
    </w:p>
    <w:p w:rsidR="00D17EBF" w:rsidRPr="00A93B8E" w:rsidRDefault="00D17EBF" w:rsidP="00D17EBF">
      <w:pPr>
        <w:tabs>
          <w:tab w:val="left" w:pos="131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51. Термоэлектрические преобразователи неэлектрических величин в электрические, их принцип действия и практическое применение.</w:t>
      </w:r>
    </w:p>
    <w:p w:rsidR="00D17EBF" w:rsidRPr="00A93B8E" w:rsidRDefault="00D17EBF" w:rsidP="00D17EBF">
      <w:pPr>
        <w:tabs>
          <w:tab w:val="left" w:pos="1380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52. Особенности измерения сопротивлений заземления. Измерения сопротивлений заземления с помощью амперметра и вольтметра.</w:t>
      </w:r>
    </w:p>
    <w:p w:rsidR="00D17EBF" w:rsidRPr="00A93B8E" w:rsidRDefault="00D17EBF" w:rsidP="00D17EBF">
      <w:pPr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53. Индукционные преобразователи неэлектрических величин в электрические, их принцип действия и практическое применение.</w:t>
      </w:r>
    </w:p>
    <w:p w:rsidR="00D17EBF" w:rsidRPr="00A93B8E" w:rsidRDefault="00D17EBF" w:rsidP="00D17EBF">
      <w:pPr>
        <w:tabs>
          <w:tab w:val="left" w:pos="1332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54. Измерение индуктивности и емкости косвенным методом (при помощи амперметра и вольтметра).</w:t>
      </w:r>
    </w:p>
    <w:p w:rsidR="00D17EBF" w:rsidRPr="00A93B8E" w:rsidRDefault="00D17EBF" w:rsidP="00D17EBF">
      <w:pPr>
        <w:tabs>
          <w:tab w:val="left" w:pos="1551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55. Реостатные преобразователи неэлектрических величин в электрические, их принцип действия и практическое применение.</w:t>
      </w:r>
    </w:p>
    <w:p w:rsidR="00D17EBF" w:rsidRPr="00A93B8E" w:rsidRDefault="00D17EBF" w:rsidP="00D17EBF">
      <w:pPr>
        <w:tabs>
          <w:tab w:val="left" w:pos="1551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56. Измерение взаимной индуктивности косвенным методом (при помощи амперметра и вольтметра).</w:t>
      </w:r>
    </w:p>
    <w:p w:rsidR="00D17EBF" w:rsidRPr="00A93B8E" w:rsidRDefault="00D17EBF" w:rsidP="00D17EBF">
      <w:pPr>
        <w:tabs>
          <w:tab w:val="left" w:pos="167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57. Классификация телеизмерительных систем. Применение телеизмерений на железнодорожном транспорте.</w:t>
      </w:r>
    </w:p>
    <w:p w:rsidR="00D17EBF" w:rsidRPr="00A93B8E" w:rsidRDefault="00D17EBF" w:rsidP="00D17EBF">
      <w:pPr>
        <w:tabs>
          <w:tab w:val="left" w:pos="1356"/>
        </w:tabs>
        <w:spacing w:line="322" w:lineRule="exact"/>
        <w:ind w:right="20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58. Измерение взаимной индуктивности методом согласованного и встречного включения катушек.</w:t>
      </w:r>
    </w:p>
    <w:p w:rsidR="00D17EBF" w:rsidRPr="00A93B8E" w:rsidRDefault="00D17EBF" w:rsidP="00D17EBF">
      <w:pPr>
        <w:spacing w:line="317" w:lineRule="exact"/>
        <w:jc w:val="both"/>
        <w:rPr>
          <w:rFonts w:ascii="Times New Roman" w:hAnsi="Times New Roman"/>
          <w:sz w:val="32"/>
          <w:szCs w:val="32"/>
        </w:rPr>
      </w:pPr>
      <w:r w:rsidRPr="00A93B8E">
        <w:rPr>
          <w:rFonts w:ascii="Times New Roman" w:hAnsi="Times New Roman"/>
          <w:sz w:val="32"/>
          <w:szCs w:val="32"/>
        </w:rPr>
        <w:t>59. Цифровые вольтметры постоянного и переменного тока, их структурные схемы, принцип действия, применение.</w:t>
      </w:r>
    </w:p>
    <w:p w:rsidR="0063461B" w:rsidRPr="00FC2F3E" w:rsidRDefault="0063461B" w:rsidP="0063461B">
      <w:pPr>
        <w:shd w:val="clear" w:color="auto" w:fill="FFFFFF"/>
        <w:spacing w:after="0" w:line="240" w:lineRule="auto"/>
        <w:rPr>
          <w:rFonts w:ascii="Times New Roman" w:hAnsi="Times New Roman"/>
          <w:b/>
          <w:color w:val="1A1A1A"/>
          <w:sz w:val="32"/>
          <w:szCs w:val="32"/>
          <w:lang w:eastAsia="ru-RU"/>
        </w:rPr>
      </w:pPr>
      <w:r w:rsidRPr="00FC2F3E">
        <w:rPr>
          <w:rFonts w:ascii="Times New Roman" w:hAnsi="Times New Roman"/>
          <w:b/>
          <w:color w:val="1A1A1A"/>
          <w:sz w:val="32"/>
          <w:szCs w:val="32"/>
          <w:lang w:eastAsia="ru-RU"/>
        </w:rPr>
        <w:t>Контролируемые компетенции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 xml:space="preserve">ОК.01 </w:t>
      </w:r>
      <w:r w:rsidRPr="0063461B">
        <w:rPr>
          <w:rFonts w:ascii="Times New Roman" w:hAnsi="Times New Roman"/>
          <w:sz w:val="28"/>
          <w:szCs w:val="28"/>
        </w:rPr>
        <w:t>Выбирать способы решения задач профессиональной деятельности применительно к различным контекстам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>ОК.02</w:t>
      </w:r>
      <w:r w:rsidRPr="0063461B">
        <w:rPr>
          <w:rFonts w:ascii="Times New Roman" w:hAnsi="Times New Roman"/>
          <w:sz w:val="28"/>
          <w:szCs w:val="28"/>
        </w:rPr>
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</w:r>
    </w:p>
    <w:p w:rsidR="0063461B" w:rsidRPr="0063461B" w:rsidRDefault="0063461B" w:rsidP="0063461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461B">
        <w:rPr>
          <w:rFonts w:ascii="Times New Roman" w:hAnsi="Times New Roman"/>
          <w:b/>
          <w:sz w:val="28"/>
          <w:szCs w:val="28"/>
        </w:rPr>
        <w:t>-профессиональные:</w:t>
      </w:r>
    </w:p>
    <w:p w:rsidR="00FC2F3E" w:rsidRDefault="0063461B" w:rsidP="00FC2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>ПК3.2</w:t>
      </w:r>
      <w:r w:rsidRPr="0063461B">
        <w:rPr>
          <w:rFonts w:ascii="Times New Roman" w:hAnsi="Times New Roman"/>
          <w:sz w:val="28"/>
          <w:szCs w:val="28"/>
        </w:rPr>
        <w:t xml:space="preserve"> Измерять и анализировать параметры приборов и устройств сигнализации, централизации и блокировки</w:t>
      </w:r>
      <w:r w:rsidRPr="0063461B">
        <w:rPr>
          <w:rFonts w:ascii="Times New Roman" w:hAnsi="Times New Roman"/>
          <w:sz w:val="28"/>
          <w:szCs w:val="28"/>
        </w:rPr>
        <w:tab/>
      </w:r>
    </w:p>
    <w:p w:rsidR="0063461B" w:rsidRPr="00FC2F3E" w:rsidRDefault="0063461B" w:rsidP="00FC2F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sz w:val="28"/>
          <w:szCs w:val="28"/>
        </w:rPr>
        <w:t xml:space="preserve">В результате освоения программы учебной дисциплины реализуется программа воспитания, направленная на формирование следующих личностных результатов (ЛР): 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>- Заботящийся о защите окружающей среды, собственной и чужой безопасности, в том числе цифровой;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 xml:space="preserve">-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</w:t>
      </w:r>
      <w:r w:rsidRPr="0063461B">
        <w:rPr>
          <w:rFonts w:ascii="Times New Roman" w:hAnsi="Times New Roman"/>
          <w:bCs/>
          <w:iCs/>
          <w:sz w:val="28"/>
          <w:szCs w:val="28"/>
        </w:rPr>
        <w:lastRenderedPageBreak/>
        <w:t>взаимодействующий с членами команды, сотрудничающий с другими людьми, проектно мыслящий;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>- Способный к генерированию, осмыслению  и доведению до конечной реализации предлагаемых инноваций;</w:t>
      </w:r>
    </w:p>
    <w:p w:rsidR="0063461B" w:rsidRPr="0063461B" w:rsidRDefault="0063461B" w:rsidP="0063461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63461B">
        <w:rPr>
          <w:rFonts w:ascii="Times New Roman" w:hAnsi="Times New Roman"/>
          <w:bCs/>
          <w:iCs/>
          <w:sz w:val="28"/>
          <w:szCs w:val="28"/>
        </w:rPr>
        <w:t>- Проявляющий способности к непрерывному развитию в области профессиональных компетенций и междисциплинарных знаний.</w:t>
      </w:r>
    </w:p>
    <w:p w:rsidR="0063461B" w:rsidRPr="0063461B" w:rsidRDefault="0063461B" w:rsidP="0063461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3461B">
        <w:rPr>
          <w:rFonts w:ascii="Times New Roman" w:hAnsi="Times New Roman"/>
          <w:sz w:val="28"/>
          <w:szCs w:val="28"/>
        </w:rPr>
        <w:t>Формой аттестации по учебной дисциплине является экзамен</w:t>
      </w:r>
    </w:p>
    <w:p w:rsidR="003F5D78" w:rsidRDefault="003F5D78" w:rsidP="00305D02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305D02" w:rsidRPr="00592EF0" w:rsidRDefault="00305D02" w:rsidP="00305D02">
      <w:pPr>
        <w:pBdr>
          <w:bottom w:val="single" w:sz="4" w:space="1" w:color="auto"/>
        </w:pBd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2EF0">
        <w:rPr>
          <w:rFonts w:ascii="Times New Roman" w:hAnsi="Times New Roman"/>
          <w:sz w:val="28"/>
          <w:szCs w:val="28"/>
        </w:rPr>
        <w:t>КРИТЕРИИ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9"/>
        <w:gridCol w:w="6202"/>
      </w:tblGrid>
      <w:tr w:rsidR="00305D02" w:rsidRPr="00592EF0" w:rsidTr="002E4C62">
        <w:tc>
          <w:tcPr>
            <w:tcW w:w="3369" w:type="dxa"/>
          </w:tcPr>
          <w:p w:rsidR="00305D02" w:rsidRPr="00592EF0" w:rsidRDefault="00305D02" w:rsidP="002E4C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b/>
                <w:i/>
                <w:sz w:val="28"/>
                <w:szCs w:val="28"/>
              </w:rPr>
              <w:t>Оценка</w:t>
            </w:r>
          </w:p>
        </w:tc>
        <w:tc>
          <w:tcPr>
            <w:tcW w:w="6202" w:type="dxa"/>
          </w:tcPr>
          <w:p w:rsidR="00305D02" w:rsidRPr="00592EF0" w:rsidRDefault="00305D02" w:rsidP="002E4C6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b/>
                <w:i/>
                <w:sz w:val="28"/>
                <w:szCs w:val="28"/>
              </w:rPr>
              <w:t>Критерии</w:t>
            </w:r>
          </w:p>
        </w:tc>
      </w:tr>
      <w:tr w:rsidR="00305D02" w:rsidRPr="00592EF0" w:rsidTr="002E4C62">
        <w:tc>
          <w:tcPr>
            <w:tcW w:w="3369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«отлично»</w:t>
            </w:r>
          </w:p>
        </w:tc>
        <w:tc>
          <w:tcPr>
            <w:tcW w:w="6202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верен и достаточен по объёму, объяснение качественной задачи не содержит противоречий, расчётная задача решена и оформлена верно.</w:t>
            </w:r>
          </w:p>
        </w:tc>
      </w:tr>
      <w:tr w:rsidR="00305D02" w:rsidRPr="00592EF0" w:rsidTr="002E4C62">
        <w:tc>
          <w:tcPr>
            <w:tcW w:w="3369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«хорошо»</w:t>
            </w:r>
          </w:p>
        </w:tc>
        <w:tc>
          <w:tcPr>
            <w:tcW w:w="6202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верен, но не достаточен по объёму, объяснение качественной задачи не содержит явных противоречий, расчётная задача решена и оформлена верно, но имеет погрешности в расчётах, неточности, недоработки в оформлении.</w:t>
            </w:r>
          </w:p>
        </w:tc>
      </w:tr>
      <w:tr w:rsidR="00305D02" w:rsidRPr="00592EF0" w:rsidTr="002E4C62">
        <w:tc>
          <w:tcPr>
            <w:tcW w:w="3369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«удовлетворительно»</w:t>
            </w:r>
          </w:p>
        </w:tc>
        <w:tc>
          <w:tcPr>
            <w:tcW w:w="6202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Ответ на теоретический вопрос составляет до 50% материала, при решении расчётной задачи нет вычисления размерности, или неправильный математический расчёт, или задача доведена только до физического решения.</w:t>
            </w:r>
          </w:p>
        </w:tc>
      </w:tr>
      <w:tr w:rsidR="00305D02" w:rsidRPr="00592EF0" w:rsidTr="002E4C62">
        <w:tc>
          <w:tcPr>
            <w:tcW w:w="3369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«неудовлетворительно»</w:t>
            </w:r>
          </w:p>
        </w:tc>
        <w:tc>
          <w:tcPr>
            <w:tcW w:w="6202" w:type="dxa"/>
          </w:tcPr>
          <w:p w:rsidR="00305D02" w:rsidRPr="00592EF0" w:rsidRDefault="00305D02" w:rsidP="002E4C6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92EF0">
              <w:rPr>
                <w:rFonts w:ascii="Times New Roman" w:hAnsi="Times New Roman"/>
                <w:sz w:val="28"/>
                <w:szCs w:val="28"/>
              </w:rPr>
              <w:t>Верно выполнено менее 50% объёма задания, нет знания физических законов, отсутствует решение расчётный задачи.</w:t>
            </w:r>
          </w:p>
        </w:tc>
      </w:tr>
    </w:tbl>
    <w:p w:rsidR="00305D02" w:rsidRDefault="00305D02" w:rsidP="00680A39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D7EC3" w:rsidRDefault="001D7EC3" w:rsidP="001D7EC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1D7EC3" w:rsidRPr="00707851" w:rsidRDefault="001D7EC3" w:rsidP="001D7EC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6F5992" w:rsidRDefault="006F5992">
      <w:pPr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br w:type="page"/>
      </w:r>
    </w:p>
    <w:p w:rsidR="001D7EC3" w:rsidRPr="003F5D78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b/>
          <w:iCs/>
          <w:sz w:val="28"/>
          <w:szCs w:val="28"/>
        </w:rPr>
      </w:pPr>
      <w:r w:rsidRPr="003F5D78">
        <w:rPr>
          <w:rFonts w:ascii="Times New Roman" w:hAnsi="Times New Roman"/>
          <w:b/>
          <w:iCs/>
          <w:sz w:val="28"/>
          <w:szCs w:val="28"/>
        </w:rPr>
        <w:lastRenderedPageBreak/>
        <w:t>Лабораторные работы</w:t>
      </w:r>
    </w:p>
    <w:p w:rsidR="003606A5" w:rsidRPr="003F5D78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br/>
        <w:t>Лабораторная работа №1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Pr="003F5D78">
        <w:rPr>
          <w:rFonts w:ascii="Times New Roman" w:hAnsi="Times New Roman"/>
          <w:color w:val="000000"/>
          <w:sz w:val="28"/>
          <w:szCs w:val="28"/>
        </w:rPr>
        <w:t xml:space="preserve"> Знакомство с приборами для регистрации электрических сигналов.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Ознакомиться с работой электронно-лучевого осциллографа;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Получить задание у преподавателя (форма и частота сигнала);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Зарисовать осциллограмму и записать масштаб координатной сетки;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Определить амплитуду, размах, период и частоту электрического сигнала;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Обозначить на осциллограмме основные характеристики электрического сигнала (амплитуду и период);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Сделать выводы по работе.</w:t>
      </w:r>
    </w:p>
    <w:p w:rsidR="002E4C62" w:rsidRPr="003F5D78" w:rsidRDefault="002E4C62" w:rsidP="003F5D78">
      <w:pPr>
        <w:pStyle w:val="a8"/>
        <w:numPr>
          <w:ilvl w:val="0"/>
          <w:numId w:val="24"/>
        </w:numPr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F5D78">
        <w:rPr>
          <w:iCs/>
          <w:sz w:val="28"/>
          <w:szCs w:val="28"/>
        </w:rPr>
        <w:t>Заключение.</w:t>
      </w:r>
    </w:p>
    <w:p w:rsid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№2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 xml:space="preserve">Цель работы: знакомство </w:t>
      </w:r>
      <w:r w:rsidRPr="003F5D78">
        <w:rPr>
          <w:rFonts w:ascii="Times New Roman" w:hAnsi="Times New Roman"/>
          <w:color w:val="000000"/>
          <w:sz w:val="28"/>
          <w:szCs w:val="28"/>
        </w:rPr>
        <w:t>с устройством электронно-лучевого осциллографа С1</w:t>
      </w:r>
      <w:r w:rsidRPr="003F5D78">
        <w:rPr>
          <w:rFonts w:ascii="Times New Roman" w:hAnsi="Times New Roman"/>
          <w:color w:val="000000"/>
          <w:sz w:val="28"/>
          <w:szCs w:val="28"/>
        </w:rPr>
        <w:noBreakHyphen/>
        <w:t>65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Теоретическая часть: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В технических отраслях знаний термин "сигнал" (signal, от латинского signum – знак) очень часто используется в широком смысловом диапазоне, без соблюдения строгой терминологии. Под ним понимают и техническое средство для передачи, обращения и использования информации – электрический, магнитный, оптический сигнал; и физический процесс, представляющий собой материальное воплощение информационного сообщения – изменение какого-либо параметра носителя информации (напряжения, частоты, мощности электромагнитных колебаний, интенсивности светового потока и т.п.) во времени, в пространстве или в зависимости от изменения значений каких-либо других аргументов (независимых переменных); и смысловое содержание определенного физического состояния или процесса, как, например, сигналы светофора, звуковые предупреждающие сигналы и т.п. Все эти понятия объединяет конечное назначение сигналов. Это определенные сведения, сообщения, информация о каких-либо процессах, состояниях или физических величинах объектов материального мира, выраженные в форме, удобной для передачи, обработки, хранения и использования этих сведений.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Наиболее распространенное представление сигналов – в электрической форме в виде зависимости напряжения от времени U(t).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С понятием сигнала неразрывно связан термин регистрации сигналов, использование которого также широко и неоднозначно, как и самого термина сигнал. В наиболее общем смысле под этим термином можно понимать операцию выделения сигнала и его преобразования в форму, удобную для дальнейшего использования.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lastRenderedPageBreak/>
        <w:t>Электрический сигнал является функцией времени и характеризуется временными и амплитудными параметрами.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Выделяют следующие типы сигналов:</w:t>
      </w:r>
    </w:p>
    <w:p w:rsidR="002E4C62" w:rsidRPr="003F5D78" w:rsidRDefault="002E4C62" w:rsidP="003F5D78">
      <w:pPr>
        <w:pStyle w:val="a8"/>
        <w:numPr>
          <w:ilvl w:val="0"/>
          <w:numId w:val="26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аналоговый сигнал (analog signal) является непрерывной функцией непрерывного аргумента, т.е. определен для любого значения аргументов;</w:t>
      </w:r>
    </w:p>
    <w:p w:rsidR="002E4C62" w:rsidRPr="003F5D78" w:rsidRDefault="002E4C62" w:rsidP="003F5D78">
      <w:pPr>
        <w:pStyle w:val="a8"/>
        <w:numPr>
          <w:ilvl w:val="0"/>
          <w:numId w:val="26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дискретный сигнал (discrete signal) по своим значениям также является непрерывной функцией, но определенной только по дискретным значениям аргумента;</w:t>
      </w:r>
    </w:p>
    <w:p w:rsidR="002E4C62" w:rsidRPr="003F5D78" w:rsidRDefault="002E4C62" w:rsidP="003F5D78">
      <w:pPr>
        <w:pStyle w:val="a8"/>
        <w:numPr>
          <w:ilvl w:val="0"/>
          <w:numId w:val="26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цифровой сигнал (digital signal) квантован по своим значениям и дискретен по аргументу. По существу, цифровой сигнал по своим значениям является формализованной разновидностью дискретного сигнала.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2E4C62" w:rsidRPr="003F5D78" w:rsidRDefault="002E4C62" w:rsidP="003F5D78">
      <w:pPr>
        <w:pStyle w:val="a8"/>
        <w:numPr>
          <w:ilvl w:val="0"/>
          <w:numId w:val="25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Увидеть четкий сигнал на экране осциллографа;</w:t>
      </w:r>
    </w:p>
    <w:p w:rsidR="002E4C62" w:rsidRPr="003F5D78" w:rsidRDefault="002E4C62" w:rsidP="003F5D78">
      <w:pPr>
        <w:pStyle w:val="a8"/>
        <w:numPr>
          <w:ilvl w:val="0"/>
          <w:numId w:val="25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Измерить амплитуду и размах электрического сигнала (напряжения);</w:t>
      </w:r>
    </w:p>
    <w:p w:rsidR="002E4C62" w:rsidRPr="003F5D78" w:rsidRDefault="002E4C62" w:rsidP="003F5D78">
      <w:pPr>
        <w:pStyle w:val="a8"/>
        <w:numPr>
          <w:ilvl w:val="0"/>
          <w:numId w:val="25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Заключение.</w:t>
      </w:r>
    </w:p>
    <w:p w:rsidR="001D7EC3" w:rsidRPr="003F5D78" w:rsidRDefault="001D7EC3" w:rsidP="003F5D78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</w:p>
    <w:p w:rsidR="002E4C62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№3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Pr="003F5D78">
        <w:rPr>
          <w:rFonts w:ascii="Times New Roman" w:hAnsi="Times New Roman"/>
          <w:color w:val="000000"/>
          <w:sz w:val="28"/>
          <w:szCs w:val="28"/>
        </w:rPr>
        <w:t xml:space="preserve"> приобретение практических навыков определения параметров электрического сигнала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iCs/>
          <w:sz w:val="28"/>
          <w:szCs w:val="28"/>
        </w:rPr>
        <w:t>Теоретическая часть:</w:t>
      </w:r>
      <w:r w:rsidRPr="003F5D78">
        <w:rPr>
          <w:iCs/>
          <w:sz w:val="28"/>
          <w:szCs w:val="28"/>
        </w:rPr>
        <w:br/>
      </w:r>
      <w:r w:rsidRPr="003F5D78">
        <w:rPr>
          <w:color w:val="000000"/>
          <w:sz w:val="28"/>
          <w:szCs w:val="28"/>
        </w:rPr>
        <w:t>Сигнал характеризуется рядом параметров. В первом случае единственным параметром сигнала является его уровень. Синусоидальный сигнал характеризуется своей амплитудой, фазой, частотой, последовательность импульсов – амплитудой, фазой, частотой, шириной импульсов или комбинацией импульсов различного уровня в течение определенного промежутка времени.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Основными параметрами изменяющихся во времени сигналов являются (рисунок 24):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амплитуда (</w:t>
      </w:r>
      <w:r w:rsidRPr="003F5D78">
        <w:rPr>
          <w:i/>
          <w:iCs/>
          <w:color w:val="000000"/>
          <w:sz w:val="28"/>
          <w:szCs w:val="28"/>
        </w:rPr>
        <w:t>A</w:t>
      </w:r>
      <w:r w:rsidRPr="003F5D78">
        <w:rPr>
          <w:color w:val="000000"/>
          <w:sz w:val="28"/>
          <w:szCs w:val="28"/>
        </w:rPr>
        <w:t>) – наибольшее значение, которое принимает сигнал или максимальное значение изменения переменной величины от среднего значения (по модулю);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максимальное значение сигнала (</w:t>
      </w:r>
      <w:r w:rsidRPr="003F5D78">
        <w:rPr>
          <w:i/>
          <w:iCs/>
          <w:color w:val="000000"/>
          <w:sz w:val="28"/>
          <w:szCs w:val="28"/>
        </w:rPr>
        <w:t>XMAX</w:t>
      </w:r>
      <w:r w:rsidRPr="003F5D78">
        <w:rPr>
          <w:color w:val="000000"/>
          <w:sz w:val="28"/>
          <w:szCs w:val="28"/>
        </w:rPr>
        <w:t>)– наибольшее мгновенное значение сигнала на протяжении заданного интервала времени;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минимальное значение сигнала (</w:t>
      </w:r>
      <w:r w:rsidRPr="003F5D78">
        <w:rPr>
          <w:i/>
          <w:iCs/>
          <w:color w:val="000000"/>
          <w:sz w:val="28"/>
          <w:szCs w:val="28"/>
        </w:rPr>
        <w:t>XMIN</w:t>
      </w:r>
      <w:r w:rsidRPr="003F5D78">
        <w:rPr>
          <w:color w:val="000000"/>
          <w:sz w:val="28"/>
          <w:szCs w:val="28"/>
        </w:rPr>
        <w:t>)– наименьшее мгновенное значение сигнала на протяжении заданного интервала времени;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размах (</w:t>
      </w:r>
      <w:r w:rsidRPr="003F5D78">
        <w:rPr>
          <w:i/>
          <w:iCs/>
          <w:color w:val="000000"/>
          <w:sz w:val="28"/>
          <w:szCs w:val="28"/>
        </w:rPr>
        <w:t>R</w:t>
      </w:r>
      <w:r w:rsidRPr="003F5D78">
        <w:rPr>
          <w:color w:val="000000"/>
          <w:sz w:val="28"/>
          <w:szCs w:val="28"/>
        </w:rPr>
        <w:t>) – разность между максимальным и минимальным значениями сигнала на протяжении заданного интервала времени;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частота (</w:t>
      </w:r>
      <w:r w:rsidRPr="003F5D78">
        <w:rPr>
          <w:i/>
          <w:iCs/>
          <w:color w:val="000000"/>
          <w:sz w:val="28"/>
          <w:szCs w:val="28"/>
        </w:rPr>
        <w:t>f</w:t>
      </w:r>
      <w:r w:rsidRPr="003F5D78">
        <w:rPr>
          <w:color w:val="000000"/>
          <w:sz w:val="28"/>
          <w:szCs w:val="28"/>
        </w:rPr>
        <w:t>) – характеристика электрического сигнала, равная числу полных циклов, совершённых за единицу времени;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период (</w:t>
      </w:r>
      <w:r w:rsidRPr="003F5D78">
        <w:rPr>
          <w:i/>
          <w:iCs/>
          <w:color w:val="000000"/>
          <w:sz w:val="28"/>
          <w:szCs w:val="28"/>
        </w:rPr>
        <w:t>T</w:t>
      </w:r>
      <w:r w:rsidRPr="003F5D78">
        <w:rPr>
          <w:color w:val="000000"/>
          <w:sz w:val="28"/>
          <w:szCs w:val="28"/>
        </w:rPr>
        <w:t>) – величина, обратная частоте;</w:t>
      </w:r>
    </w:p>
    <w:p w:rsidR="002E4C62" w:rsidRPr="003F5D78" w:rsidRDefault="002E4C62" w:rsidP="003F5D78">
      <w:pPr>
        <w:pStyle w:val="a8"/>
        <w:numPr>
          <w:ilvl w:val="0"/>
          <w:numId w:val="27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скважность сигнала – величина, равная отношению периода импульсного сигнала к его длительности</w:t>
      </w:r>
    </w:p>
    <w:p w:rsidR="002E4C62" w:rsidRPr="003F5D78" w:rsidRDefault="002E4C62" w:rsidP="003F5D78">
      <w:pPr>
        <w:pStyle w:val="a6"/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lastRenderedPageBreak/>
        <w:t>2.1. Для проведения измерения размаха выполните следующие операции: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2.1.1) подайте сигнал на гнездо «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54635" cy="222885"/>
            <wp:effectExtent l="19050" t="0" r="0" b="0"/>
            <wp:docPr id="10" name="Рисунок 1" descr="https://studfile.net/html/12719/650/html_pqVvTwCaxW.F7kt/img-R1GD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tudfile.net/html/12719/650/html_pqVvTwCaxW.F7kt/img-R1GD_i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» усилителя Y;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2.1.2) установите переключатель «ВОЛЬТ/ДЕЛ.» так, чтобы сигнал на экране осциллографа занимал пять делений;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2.1.3 ) установите тумблер «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07010" cy="127000"/>
            <wp:effectExtent l="19050" t="0" r="2540" b="0"/>
            <wp:docPr id="9" name="Рисунок 2" descr="https://studfile.net/html/12719/650/html_pqVvTwCaxW.F7kt/img-7JsJV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12719/650/html_pqVvTwCaxW.F7kt/img-7JsJVS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;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22885" cy="95250"/>
            <wp:effectExtent l="19050" t="0" r="5715" b="0"/>
            <wp:docPr id="8" name="Рисунок 3" descr="https://studfile.net/html/12719/650/html_pqVvTwCaxW.F7kt/img-ot_mp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udfile.net/html/12719/650/html_pqVvTwCaxW.F7kt/img-ot_mpG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» в положение «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22885" cy="95250"/>
            <wp:effectExtent l="19050" t="0" r="5715" b="0"/>
            <wp:docPr id="7" name="Рисунок 4" descr="https://studfile.net/html/12719/650/html_pqVvTwCaxW.F7kt/img-Firb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.net/html/12719/650/html_pqVvTwCaxW.F7kt/img-FirbV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».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2.1.4) ручкой «УРОВЕНЬ» установите устойчивое изображение. Установите переключатель «ВРЕМЯ/ДЕЛ.» в положение, при котором на экране наблюдается несколько периодов исследуемого сигнала;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2.1.5) установите ручку « ↕ » так, чтобы нижний уровень сигнала совпадал с одной из нижних линий сетки, а верхний уровень находился в пределах рабочей части экрана. Ручкой « ↔ » сместите изображение таким образом, чтобы верхний уровень сигнала находился на центральной вертикальной линии (рисунок 27;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2.1.6) измерьте расстояние в делениях между крайними точками размаха сигнала. Ручка «ПЛАВНО» должна быть установлена в положение«▼».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i/>
          <w:iCs/>
          <w:color w:val="000000"/>
          <w:sz w:val="28"/>
          <w:szCs w:val="28"/>
        </w:rPr>
        <w:t>Примечание.</w:t>
      </w:r>
      <w:r w:rsidRPr="003F5D78">
        <w:rPr>
          <w:color w:val="000000"/>
          <w:sz w:val="28"/>
          <w:szCs w:val="28"/>
        </w:rPr>
        <w:t> Этот метод может быть использован для измерения напряжения между двумя любыми точками сигнала, а не только между пиками (размаха);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2.1.7) умножьте расстояние, измеренное в условных единицах (делениях), на показание переключателя «ВОЛЬТ/ДЕЛ.».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2.1.8.)</w:t>
      </w:r>
      <w:r w:rsidRPr="003F5D78">
        <w:rPr>
          <w:iCs/>
          <w:sz w:val="28"/>
          <w:szCs w:val="28"/>
        </w:rPr>
        <w:t>Заключение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№4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Pr="003F5D78">
        <w:rPr>
          <w:rFonts w:ascii="Times New Roman" w:hAnsi="Times New Roman"/>
          <w:color w:val="000000"/>
          <w:sz w:val="28"/>
          <w:szCs w:val="28"/>
        </w:rPr>
        <w:t xml:space="preserve"> Измерить период и рассчитать частоту электрического сигнала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Теоретическая часть: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Запоминающие электронно-лучевые осциллографы используют специальные запоминающие трубки, которые позволяют сохранять на определенное время исследуемый сигнал, в том числе однократный, для наблюдения, регистрации и дальнейшей его обработки. Основными характеристиками запоминающих осциллографов являются максимальная скорость записи и время воспроизведения, которые определяются, в основном, конструкцией электронно-лучевой трубки. Примерами данного типа электронно-лучевых осциллографов служат модели С8-13, С8-15.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Широкополосные электронно-лучевые осциллографы предназначены для осциллографирования коротких импульсов (с длительностью фронтов менее 15нс) и используются в режиме реального времени или с преобразованием временного масштаба. Для регистрации сигналов нано- и пикосекундной длительности применяются специальные конструкции скоростных осциллографов на трубках бегущей волны, обладающих широкой полосой пропускания и повышенной чувствительностью. К широкополосным осциллографам относится модель С7-15 с полосой пропускания 5МГц.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 xml:space="preserve">Стробоскопические электронно-лучевые осциллографы позволяют получить изображение импульсов нано- и пикосекундной длительности, малых уровней (менее 0.1 В) в реальном масштабе времени. Для получения такого изображения </w:t>
      </w:r>
      <w:r w:rsidRPr="003F5D78">
        <w:rPr>
          <w:color w:val="000000"/>
          <w:sz w:val="28"/>
          <w:szCs w:val="28"/>
        </w:rPr>
        <w:lastRenderedPageBreak/>
        <w:t>используется стробоскопический метод, сочетающий большую широкополосность и высокую чувствительность при осциллографировании повторяющихся импульсов. При этом в стробоскопических осциллографах используются обычные электронно-лучевые трубки. Примером таких осциллографов служит модель С7-13.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Специальные электронно-лучевые осциллографы предназначены для целевого применения (телевизионные измерения, для систем автоматическою контроля и управления и др.). За счет снижения универсальности (сужения класса исследуемых сигналов) специальные электронно-лучевые осциллографы обладают лучшими техническими характеристиками по сравнению с другими типами электронно-лучевых осциллографов: большой полосой пропускания, большой точностью измерения и др.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В последнее время широкое распространение получили цифровые осциллографы, построенные на базе однокристальных микроконтроллеров. Цифровые осциллографы сочетают в себе положительные качества вышеперечисленных типов электронно-лучевых осциллографов. И, кроме того, имеют целый ряд других сервисных и технических преимуществ перед обычными осциллографами.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2E4C62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1.0</w:t>
      </w:r>
      <w:r w:rsidR="002E4C62" w:rsidRPr="003F5D78">
        <w:rPr>
          <w:color w:val="000000"/>
          <w:sz w:val="28"/>
          <w:szCs w:val="28"/>
        </w:rPr>
        <w:t>. Для измерения длительности сигнала между двумя его точками произведите следующие операции: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1.1) подайте сигнал на гнездо «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54635" cy="222885"/>
            <wp:effectExtent l="19050" t="0" r="0" b="0"/>
            <wp:docPr id="11" name="Рисунок 9" descr="https://studfile.net/html/12719/650/html_pqVvTwCaxW.F7kt/img-ADDfV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tudfile.net/html/12719/650/html_pqVvTwCaxW.F7kt/img-ADDfVU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» усилителя Y;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.1.2) установите переключатель «ВОЛЬТ/ДЕЛ.» в такое положение, чтобы изображение на экране составляло около 5 делений;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.1.3) ручкой «УРОВЕНЬ» установите устойчивое изображение;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.1.4) установите переключатель «ВРЕМЯ/ДЕЛ.» на наибольшую скорость развертки, при которой расстояние между двумя измеряемыми точками будет меньше 8 делений, т. к. возможна нелинейность изображения в первом и последнем делении шкалы;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1.5) ручкой « ↕ » переместите изображение, чтобы точки, между которыми измеряется время, находились на горизонтальной центральной линии;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1.6) ручкой « ↔ » установите изображение так, чтобы точки, между которыми измеряется время, находились в пределах восьми центральных делений сетки;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.1.7) измерьте горизонтальное расстояние между измеряемыми точками (Рисунок 28). Ручка «ПЛАВНО» переключателя «ВРЕМЯ/ДЕЛ.» должна быть установлена в положение «▼»;</w:t>
      </w:r>
    </w:p>
    <w:p w:rsidR="002E4C62" w:rsidRPr="003F5D78" w:rsidRDefault="002E4C62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1.8) умножьте расстояние, измеренное в п.3.1.7 на показание переключателя «ВРЕМЯ/ДЕЛ.»;</w:t>
      </w:r>
    </w:p>
    <w:p w:rsidR="002E4C62" w:rsidRPr="003F5D78" w:rsidRDefault="00C547A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1.9) Заключение.</w:t>
      </w:r>
    </w:p>
    <w:p w:rsidR="002E4C62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F5D78" w:rsidRDefault="003F5D78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F5D78" w:rsidRDefault="003F5D78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F5D78" w:rsidRPr="003F5D78" w:rsidRDefault="003F5D78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lastRenderedPageBreak/>
        <w:t>Лабораторная работа №5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C547A3" w:rsidRPr="003F5D78">
        <w:rPr>
          <w:rFonts w:ascii="Times New Roman" w:hAnsi="Times New Roman"/>
          <w:b/>
          <w:bCs/>
          <w:color w:val="000000"/>
          <w:sz w:val="28"/>
          <w:szCs w:val="28"/>
        </w:rPr>
        <w:t xml:space="preserve">  </w:t>
      </w:r>
      <w:r w:rsidR="00C547A3" w:rsidRPr="003F5D78">
        <w:rPr>
          <w:rFonts w:ascii="Times New Roman" w:hAnsi="Times New Roman"/>
          <w:color w:val="000000"/>
          <w:sz w:val="28"/>
          <w:szCs w:val="28"/>
        </w:rPr>
        <w:t>изучение средств и методов измерения параметров электрических цепей; оценка результатов и погрешностей измерений.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C547A3" w:rsidRPr="003F5D78" w:rsidRDefault="00C547A3" w:rsidP="003F5D78">
      <w:pPr>
        <w:pStyle w:val="a8"/>
        <w:numPr>
          <w:ilvl w:val="0"/>
          <w:numId w:val="29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Ознакомиться со средствами измерений параметров электрических цепей в лабораторной работе и соответствующими инструкциями пользователей. Получить у преподавателя конкретное задание по используемым средствам измерений и объектам измерений.</w:t>
      </w:r>
    </w:p>
    <w:p w:rsidR="00C547A3" w:rsidRPr="003F5D78" w:rsidRDefault="00C547A3" w:rsidP="003F5D78">
      <w:pPr>
        <w:pStyle w:val="a8"/>
        <w:numPr>
          <w:ilvl w:val="0"/>
          <w:numId w:val="30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Измерить и оценить погрешности результатов измерений сопротивления резисторов, встроенных в лабораторный модуль, следующими приборами:</w:t>
      </w:r>
    </w:p>
    <w:p w:rsidR="00C547A3" w:rsidRPr="003F5D78" w:rsidRDefault="00C547A3" w:rsidP="003F5D78">
      <w:pPr>
        <w:pStyle w:val="a8"/>
        <w:numPr>
          <w:ilvl w:val="1"/>
          <w:numId w:val="31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измерителем импеданса («измерителем иммитанса»),</w:t>
      </w:r>
    </w:p>
    <w:p w:rsidR="00C547A3" w:rsidRPr="003F5D78" w:rsidRDefault="00C547A3" w:rsidP="003F5D78">
      <w:pPr>
        <w:pStyle w:val="a8"/>
        <w:numPr>
          <w:ilvl w:val="1"/>
          <w:numId w:val="31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универсальным электронным вольтметром в режиме измерения сопротивления,</w:t>
      </w:r>
    </w:p>
    <w:p w:rsidR="00C547A3" w:rsidRPr="003F5D78" w:rsidRDefault="00C547A3" w:rsidP="003F5D78">
      <w:pPr>
        <w:pStyle w:val="a8"/>
        <w:numPr>
          <w:ilvl w:val="1"/>
          <w:numId w:val="31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универсальным цифровом вольтметром в режиме измерения сопротивления,</w:t>
      </w:r>
    </w:p>
    <w:p w:rsidR="00C547A3" w:rsidRPr="003F5D78" w:rsidRDefault="00C547A3" w:rsidP="003F5D78">
      <w:pPr>
        <w:pStyle w:val="a8"/>
        <w:numPr>
          <w:ilvl w:val="1"/>
          <w:numId w:val="31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комбинированным магнитоэлектрическим измерительным прибором (тестером) в режиме измерения сопротивления (режиме омметра).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Погрешности результатов измерений оценить непосредственно при выполнении работы по имеющимся в лаборатории метрологическим характеристикам используемых средств измерений. Провести сравнительный анализ полученных результатов.</w:t>
      </w:r>
    </w:p>
    <w:p w:rsidR="00C547A3" w:rsidRPr="003F5D78" w:rsidRDefault="00C547A3" w:rsidP="003F5D78">
      <w:pPr>
        <w:pStyle w:val="a8"/>
        <w:numPr>
          <w:ilvl w:val="0"/>
          <w:numId w:val="32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Измерить емкость С и тангенс угла потерь tg конденсатора, индуктивность </w:t>
      </w:r>
      <w:r w:rsidRPr="003F5D78">
        <w:rPr>
          <w:i/>
          <w:iCs/>
          <w:color w:val="000000"/>
          <w:sz w:val="28"/>
          <w:szCs w:val="28"/>
        </w:rPr>
        <w:t>L </w:t>
      </w:r>
      <w:r w:rsidRPr="003F5D78">
        <w:rPr>
          <w:color w:val="000000"/>
          <w:sz w:val="28"/>
          <w:szCs w:val="28"/>
        </w:rPr>
        <w:t>и добротность </w:t>
      </w:r>
      <w:r w:rsidRPr="003F5D78">
        <w:rPr>
          <w:i/>
          <w:iCs/>
          <w:color w:val="000000"/>
          <w:sz w:val="28"/>
          <w:szCs w:val="28"/>
        </w:rPr>
        <w:t>Q </w:t>
      </w:r>
      <w:r w:rsidRPr="003F5D78">
        <w:rPr>
          <w:color w:val="000000"/>
          <w:sz w:val="28"/>
          <w:szCs w:val="28"/>
        </w:rPr>
        <w:t>катушки измерителем импеданса по параллельной и последовательной схемам замещения; оценить погрешности результатов измерений</w:t>
      </w:r>
    </w:p>
    <w:p w:rsidR="002E4C62" w:rsidRPr="003F5D78" w:rsidRDefault="002E4C62" w:rsidP="003F5D78">
      <w:pPr>
        <w:pStyle w:val="a8"/>
        <w:numPr>
          <w:ilvl w:val="0"/>
          <w:numId w:val="32"/>
        </w:numPr>
        <w:spacing w:before="0" w:beforeAutospacing="0" w:after="0" w:afterAutospacing="0"/>
        <w:ind w:left="-440" w:firstLine="440"/>
        <w:jc w:val="both"/>
        <w:rPr>
          <w:color w:val="000000"/>
          <w:sz w:val="28"/>
          <w:szCs w:val="28"/>
        </w:rPr>
      </w:pPr>
      <w:r w:rsidRPr="003F5D78">
        <w:rPr>
          <w:iCs/>
          <w:sz w:val="28"/>
          <w:szCs w:val="28"/>
        </w:rPr>
        <w:t>Заключение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C547A3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№6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C547A3" w:rsidRPr="003F5D78">
        <w:rPr>
          <w:rFonts w:ascii="Times New Roman" w:hAnsi="Times New Roman"/>
          <w:color w:val="000000"/>
          <w:sz w:val="28"/>
          <w:szCs w:val="28"/>
        </w:rPr>
        <w:t xml:space="preserve"> Научиться измерять сопротивление с помощью моста Уитстона; проверить формулы последовательного и параллельного соединения проводников.</w:t>
      </w:r>
    </w:p>
    <w:p w:rsidR="00C547A3" w:rsidRPr="003F5D78" w:rsidRDefault="00C547A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</w:rPr>
      </w:pPr>
      <w:r w:rsidRPr="003F5D78">
        <w:rPr>
          <w:rFonts w:ascii="Times New Roman" w:hAnsi="Times New Roman"/>
          <w:color w:val="000000"/>
          <w:sz w:val="28"/>
          <w:szCs w:val="28"/>
        </w:rPr>
        <w:t>Теоретическая часть:</w:t>
      </w:r>
    </w:p>
    <w:p w:rsidR="00C547A3" w:rsidRPr="003F5D78" w:rsidRDefault="00C547A3" w:rsidP="003F5D78">
      <w:pPr>
        <w:spacing w:after="0" w:line="240" w:lineRule="auto"/>
        <w:ind w:left="-440" w:firstLine="440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Рабочие формулы:</w:t>
      </w:r>
    </w:p>
    <w:tbl>
      <w:tblPr>
        <w:tblW w:w="63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6"/>
        <w:gridCol w:w="2127"/>
        <w:gridCol w:w="2127"/>
      </w:tblGrid>
      <w:tr w:rsidR="00C547A3" w:rsidRPr="003F5D78" w:rsidTr="00C547A3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286385" cy="191135"/>
                  <wp:effectExtent l="19050" t="0" r="0" b="0"/>
                  <wp:docPr id="23" name="Рисунок 23" descr="https://studfile.net/html/2706/39/html_AzKe75vyrD.XHjW/img-XslqB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studfile.net/html/2706/39/html_AzKe75vyrD.XHjW/img-XslqB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385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=</w:t>
            </w: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548640" cy="437515"/>
                  <wp:effectExtent l="19050" t="0" r="3810" b="0"/>
                  <wp:docPr id="24" name="Рисунок 24" descr="https://studfile.net/html/2706/39/html_AzKe75vyrD.XHjW/img-vcVPA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s://studfile.net/html/2706/39/html_AzKe75vyrD.XHjW/img-vcVPA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437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(1)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09650" cy="191135"/>
                  <wp:effectExtent l="19050" t="0" r="0" b="0"/>
                  <wp:docPr id="25" name="Рисунок 25" descr="https://studfile.net/html/2706/39/html_AzKe75vyrD.XHjW/img-hHSbU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studfile.net/html/2706/39/html_AzKe75vyrD.XHjW/img-hHSbU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91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089025" cy="397510"/>
                  <wp:effectExtent l="19050" t="0" r="0" b="0"/>
                  <wp:docPr id="26" name="Рисунок 26" descr="https://studfile.net/html/2706/39/html_AzKe75vyrD.XHjW/img-X3j3B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studfile.net/html/2706/39/html_AzKe75vyrD.XHjW/img-X3j3B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025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 (3)</w:t>
            </w:r>
          </w:p>
        </w:tc>
      </w:tr>
    </w:tbl>
    <w:p w:rsidR="00C547A3" w:rsidRPr="003F5D78" w:rsidRDefault="00C547A3" w:rsidP="003F5D78">
      <w:pPr>
        <w:spacing w:after="0" w:line="240" w:lineRule="auto"/>
        <w:ind w:left="-426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Где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62255" cy="191135"/>
            <wp:effectExtent l="19050" t="0" r="4445" b="0"/>
            <wp:docPr id="27" name="Рисунок 27" descr="https://studfile.net/html/2706/39/html_AzKe75vyrD.XHjW/img-_ysqq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tudfile.net/html/2706/39/html_AzKe75vyrD.XHjW/img-_ysqq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– сопротивление, подобранное на магазине сопротивление;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8750" cy="191135"/>
            <wp:effectExtent l="19050" t="0" r="0" b="0"/>
            <wp:docPr id="28" name="Рисунок 28" descr="https://studfile.net/html/2706/39/html_AzKe75vyrD.XHjW/img-ER2Eo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tudfile.net/html/2706/39/html_AzKe75vyrD.XHjW/img-ER2Eoo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и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8750" cy="191135"/>
            <wp:effectExtent l="19050" t="0" r="0" b="0"/>
            <wp:docPr id="29" name="Рисунок 29" descr="https://studfile.net/html/2706/39/html_AzKe75vyrD.XHjW/img-lxcF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studfile.net/html/2706/39/html_AzKe75vyrD.XHjW/img-lxcF_8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длины соответствующих плеч реохорда;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04520" cy="191135"/>
            <wp:effectExtent l="19050" t="0" r="5080" b="0"/>
            <wp:docPr id="30" name="Рисунок 30" descr="https://studfile.net/html/2706/39/html_AzKe75vyrD.XHjW/img-K9hKy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studfile.net/html/2706/39/html_AzKe75vyrD.XHjW/img-K9hKyD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изменяемые сопротивления.</w:t>
      </w:r>
    </w:p>
    <w:p w:rsidR="002E4C62" w:rsidRPr="003F5D78" w:rsidRDefault="002E4C62" w:rsidP="003F5D78">
      <w:pPr>
        <w:spacing w:after="0" w:line="240" w:lineRule="auto"/>
        <w:ind w:left="-426" w:firstLine="426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C547A3" w:rsidRPr="003F5D78" w:rsidRDefault="00C547A3" w:rsidP="003F5D78">
      <w:pPr>
        <w:pStyle w:val="a8"/>
        <w:numPr>
          <w:ilvl w:val="0"/>
          <w:numId w:val="33"/>
        </w:numPr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Собираем электрическую цепь, как показано на Рис.1, подключая одну из неизвестных сопротивлений (например,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374015" cy="191135"/>
            <wp:effectExtent l="19050" t="0" r="6985" b="0"/>
            <wp:docPr id="17" name="Рисунок 11" descr="https://studfile.net/html/2706/39/html_AzKe75vyrD.XHjW/img-foUdU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tudfile.net/html/2706/39/html_AzKe75vyrD.XHjW/img-foUdU1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.</w:t>
      </w:r>
    </w:p>
    <w:p w:rsidR="00C547A3" w:rsidRPr="003F5D78" w:rsidRDefault="00C547A3" w:rsidP="003F5D78">
      <w:pPr>
        <w:pStyle w:val="a8"/>
        <w:numPr>
          <w:ilvl w:val="0"/>
          <w:numId w:val="33"/>
        </w:numPr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lastRenderedPageBreak/>
        <w:t>После проверки схемы лаборантом, замыкаем ключ S.</w:t>
      </w:r>
    </w:p>
    <w:p w:rsidR="00C547A3" w:rsidRPr="003F5D78" w:rsidRDefault="00C547A3" w:rsidP="003F5D78">
      <w:pPr>
        <w:pStyle w:val="a8"/>
        <w:numPr>
          <w:ilvl w:val="0"/>
          <w:numId w:val="33"/>
        </w:numPr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Подбираем такое сопротивление на магазине Р-33, чтобы стрелка гальванометра установилась на 0. Записываем показания магазина с точностью до 0,1 Ом и вычисляем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86385" cy="191135"/>
            <wp:effectExtent l="19050" t="0" r="0" b="0"/>
            <wp:docPr id="12" name="Рисунок 12" descr="https://studfile.net/html/2706/39/html_AzKe75vyrD.XHjW/img-GWSQV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tudfile.net/html/2706/39/html_AzKe75vyrD.XHjW/img-GWSQVt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 по формуле (1).</w:t>
      </w:r>
    </w:p>
    <w:p w:rsidR="00C547A3" w:rsidRPr="003F5D78" w:rsidRDefault="00C547A3" w:rsidP="003F5D78">
      <w:pPr>
        <w:pStyle w:val="a8"/>
        <w:numPr>
          <w:ilvl w:val="0"/>
          <w:numId w:val="33"/>
        </w:numPr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3F5D78">
        <w:rPr>
          <w:color w:val="000000"/>
          <w:sz w:val="28"/>
          <w:szCs w:val="28"/>
        </w:rPr>
        <w:t>Заменяют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86385" cy="191135"/>
            <wp:effectExtent l="19050" t="0" r="0" b="0"/>
            <wp:docPr id="13" name="Рисунок 13" descr="https://studfile.net/html/2706/39/html_AzKe75vyrD.XHjW/img-DHXVX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tudfile.net/html/2706/39/html_AzKe75vyrD.XHjW/img-DHXVXx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 на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86385" cy="191135"/>
            <wp:effectExtent l="19050" t="0" r="0" b="0"/>
            <wp:docPr id="14" name="Рисунок 14" descr="https://studfile.net/html/2706/39/html_AzKe75vyrD.XHjW/img-TjU4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tudfile.net/html/2706/39/html_AzKe75vyrD.XHjW/img-TjU4BE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 (а затем на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286385" cy="191135"/>
            <wp:effectExtent l="19050" t="0" r="0" b="0"/>
            <wp:docPr id="15" name="Рисунок 15" descr="https://studfile.net/html/2706/39/html_AzKe75vyrD.XHjW/img-9rF7q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tudfile.net/html/2706/39/html_AzKe75vyrD.XHjW/img-9rF7qh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color w:val="000000"/>
          <w:sz w:val="28"/>
          <w:szCs w:val="28"/>
        </w:rPr>
        <w:t>) и повторяем опыт. Таким образом, будут определены </w:t>
      </w:r>
      <w:r w:rsidRPr="003F5D78">
        <w:rPr>
          <w:noProof/>
          <w:color w:val="000000"/>
          <w:sz w:val="28"/>
          <w:szCs w:val="28"/>
        </w:rPr>
        <w:drawing>
          <wp:inline distT="0" distB="0" distL="0" distR="0">
            <wp:extent cx="866775" cy="191135"/>
            <wp:effectExtent l="19050" t="0" r="9525" b="0"/>
            <wp:docPr id="16" name="Рисунок 16" descr="https://studfile.net/html/2706/39/html_AzKe75vyrD.XHjW/img-sAg21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tudfile.net/html/2706/39/html_AzKe75vyrD.XHjW/img-sAg21s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4C62" w:rsidRPr="003F5D78" w:rsidRDefault="002E4C62" w:rsidP="003F5D78">
      <w:pPr>
        <w:pStyle w:val="a8"/>
        <w:numPr>
          <w:ilvl w:val="0"/>
          <w:numId w:val="33"/>
        </w:numPr>
        <w:spacing w:before="0" w:beforeAutospacing="0" w:after="0" w:afterAutospacing="0"/>
        <w:ind w:left="-426" w:firstLine="426"/>
        <w:jc w:val="both"/>
        <w:rPr>
          <w:color w:val="000000"/>
          <w:sz w:val="28"/>
          <w:szCs w:val="28"/>
        </w:rPr>
      </w:pPr>
      <w:r w:rsidRPr="003F5D78">
        <w:rPr>
          <w:iCs/>
          <w:sz w:val="28"/>
          <w:szCs w:val="28"/>
        </w:rPr>
        <w:t>Заключение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C547A3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№7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26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C547A3" w:rsidRPr="003F5D78">
        <w:rPr>
          <w:rFonts w:ascii="Times New Roman" w:hAnsi="Times New Roman"/>
          <w:color w:val="000000"/>
          <w:sz w:val="28"/>
          <w:szCs w:val="28"/>
        </w:rPr>
        <w:t xml:space="preserve"> Ознакомление с устройством электромеханических измерительных приборов и методами измерения сопротивления, емкости, индуктивности, мощности и энергии.</w:t>
      </w:r>
    </w:p>
    <w:p w:rsidR="002E4C62" w:rsidRPr="003F5D78" w:rsidRDefault="002E4C62" w:rsidP="003F5D78">
      <w:pPr>
        <w:spacing w:after="0" w:line="240" w:lineRule="auto"/>
        <w:ind w:left="-426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26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Ознакомиться с измерительными приборами, установленными на стенде, с принципами их действия, определением погрешности.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26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Измерить сопротивление R</w:t>
      </w:r>
      <w:r w:rsidRPr="003F5D78">
        <w:rPr>
          <w:sz w:val="28"/>
          <w:szCs w:val="28"/>
          <w:vertAlign w:val="subscript"/>
        </w:rPr>
        <w:t>X</w:t>
      </w:r>
      <w:r w:rsidRPr="003F5D78">
        <w:rPr>
          <w:sz w:val="28"/>
          <w:szCs w:val="28"/>
        </w:rPr>
        <w:t> катушки индуктивности омметром, предварительно установив регулировкой «уст.0» стрелку омметра на нулевое деление шкалы (входные клеммы омметра должны быть замкнуты накоротко). Измерить сопротивление R</w:t>
      </w:r>
      <w:r w:rsidRPr="003F5D78">
        <w:rPr>
          <w:sz w:val="28"/>
          <w:szCs w:val="28"/>
          <w:vertAlign w:val="subscript"/>
        </w:rPr>
        <w:t>X</w:t>
      </w:r>
      <w:r w:rsidRPr="003F5D78">
        <w:rPr>
          <w:sz w:val="28"/>
          <w:szCs w:val="28"/>
        </w:rPr>
        <w:t> катушки индуктивности мостом постоянного тока. Для этого подключить сопротивление R</w:t>
      </w:r>
      <w:r w:rsidRPr="003F5D78">
        <w:rPr>
          <w:sz w:val="28"/>
          <w:szCs w:val="28"/>
          <w:vertAlign w:val="subscript"/>
        </w:rPr>
        <w:t>X</w:t>
      </w:r>
      <w:r w:rsidRPr="003F5D78">
        <w:rPr>
          <w:sz w:val="28"/>
          <w:szCs w:val="28"/>
        </w:rPr>
        <w:t> к клеммам «X» моста постоянного тока. Установить переключатель «Умножить» в положение «1», а переключатели декад сопротивлений в положение «0». Нажать кнопку «грубо» и переключателями декад сопротивлений установить стрелку гальванометра в положение «0», затем произвести точную настройку моста при нажатой кнопке «точно». Если балансировку моста произвести не удается , необходимо изменить положение переключателя «умножить» и снова произвести настройку моста. Измеряемое сопротивление есть произведение величины установленной переключателями декад сопротивлений и переключателем «умножить».</w:t>
      </w:r>
    </w:p>
    <w:p w:rsidR="002E4C62" w:rsidRPr="003F5D78" w:rsidRDefault="00C547A3" w:rsidP="003F5D78">
      <w:pPr>
        <w:pStyle w:val="a8"/>
        <w:spacing w:before="0" w:beforeAutospacing="0" w:after="0" w:afterAutospacing="0"/>
        <w:ind w:left="-426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Определить абсолютную и относительную погрешность измерений омметром и мостом постоянного тока по выражениям (8) и (9). Измерить параметры катушки индуктивности методом ваттметра (рис.4). Для этого к выводам токовой цепи I</w:t>
      </w:r>
      <w:r w:rsidRPr="003F5D78">
        <w:rPr>
          <w:sz w:val="28"/>
          <w:szCs w:val="28"/>
          <w:vertAlign w:val="subscript"/>
        </w:rPr>
        <w:t>Р</w:t>
      </w:r>
      <w:r w:rsidRPr="003F5D78">
        <w:rPr>
          <w:sz w:val="28"/>
          <w:szCs w:val="28"/>
        </w:rPr>
        <w:t> I; SA8 - ВОЗВРАТ; SA9-115; SA10-0; SA15-5 A; SA16- , SA17-10 A; SA18-АВ; SA19-5 A; SA20-прямо; SA21-200. Регулятор TV1 блока ФР5000 установить в крайнее положение против часовой стрелки. Включить установку У5001, для этого установить переключатели SA10 в положение – 1, SA8 - сраб. Вращением регулятора TV1 блока ФР5000 установить ток в цепи 1 А, нажать кнопку «U</w:t>
      </w:r>
      <w:r w:rsidRPr="003F5D78">
        <w:rPr>
          <w:sz w:val="28"/>
          <w:szCs w:val="28"/>
        </w:rPr>
        <w:sym w:font="Symbol" w:char="F07E"/>
      </w:r>
      <w:r w:rsidRPr="003F5D78">
        <w:rPr>
          <w:sz w:val="28"/>
          <w:szCs w:val="28"/>
        </w:rPr>
        <w:t xml:space="preserve">I; SA7 - </w:t>
      </w:r>
      <w:r w:rsidRPr="003F5D78">
        <w:rPr>
          <w:sz w:val="28"/>
          <w:szCs w:val="28"/>
        </w:rPr>
        <w:sym w:font="Symbol" w:char="F07E"/>
      </w:r>
      <w:r w:rsidRPr="003F5D78">
        <w:rPr>
          <w:sz w:val="28"/>
          <w:szCs w:val="28"/>
        </w:rPr>
        <w:t xml:space="preserve">стенда (клеммы 1, 2) подключить клеммы А↓, N (генератор) измерительного комплекта К540, а к его выводам А↑, N (нагрузка) клеммы 11, 12 стенда (катушка индуктивности). Переключатели измерительного комплекта К540 установить в следующее положения: предел измерения вольтметра – 30 В, амперметра 1 А, переключатель SA1 – в положение «А». Переключатели установки У5001 установить в следующее положения: SA28-0; SA2-H L 3; SA4-5 A; SA5-450 В; SA6 - </w:t>
      </w:r>
      <w:r w:rsidRPr="003F5D78">
        <w:rPr>
          <w:sz w:val="28"/>
          <w:szCs w:val="28"/>
          <w:vertAlign w:val="subscript"/>
        </w:rPr>
        <w:t>Ф</w:t>
      </w:r>
      <w:r w:rsidRPr="003F5D78">
        <w:rPr>
          <w:sz w:val="28"/>
          <w:szCs w:val="28"/>
        </w:rPr>
        <w:t xml:space="preserve">↓» (измерение напряжения и мощности </w:t>
      </w:r>
      <w:r w:rsidRPr="003F5D78">
        <w:rPr>
          <w:sz w:val="28"/>
          <w:szCs w:val="28"/>
        </w:rPr>
        <w:lastRenderedPageBreak/>
        <w:t>со стороны генератора) комплекта К540. Зафиксировать в протокол показания вольтметра V, амперметра A, ваттметра W; нажать кнопку «U</w:t>
      </w:r>
      <w:r w:rsidRPr="003F5D78">
        <w:rPr>
          <w:sz w:val="28"/>
          <w:szCs w:val="28"/>
          <w:vertAlign w:val="subscript"/>
        </w:rPr>
        <w:t>Ф</w:t>
      </w:r>
      <w:r w:rsidRPr="003F5D78">
        <w:rPr>
          <w:sz w:val="28"/>
          <w:szCs w:val="28"/>
        </w:rPr>
        <w:t>↑» (измерение напряжения и мощности со стороны нагрузки) комплекта К540. Зафиксировать в протокол показания вольтметра V, амперметра A, ваттметра W. Сравнить полученные показания с результатами предыдущего опыта.</w:t>
      </w:r>
    </w:p>
    <w:p w:rsidR="002E4C62" w:rsidRPr="003F5D78" w:rsidRDefault="002E4C62" w:rsidP="003F5D78">
      <w:pPr>
        <w:spacing w:after="0" w:line="240" w:lineRule="auto"/>
        <w:ind w:left="-426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Заключение</w:t>
      </w: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2E4C62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</w:t>
      </w:r>
      <w:r w:rsidR="00C547A3" w:rsidRPr="003F5D78">
        <w:rPr>
          <w:rFonts w:ascii="Times New Roman" w:hAnsi="Times New Roman"/>
          <w:iCs/>
          <w:sz w:val="28"/>
          <w:szCs w:val="28"/>
        </w:rPr>
        <w:t>орная работа №8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C547A3" w:rsidRPr="003F5D78">
        <w:rPr>
          <w:rFonts w:ascii="Times New Roman" w:hAnsi="Times New Roman"/>
          <w:sz w:val="28"/>
          <w:szCs w:val="28"/>
        </w:rPr>
        <w:t xml:space="preserve"> изучение явления электромагнитной индукции и его законов, измерение индуктивности катушки, исследование зависимости индуктивности катушки от силы тока, протекающего по ее обмотке, а также индуктивности катушки, ее полного и индуктивного сопротивлений от частоты переменного тока.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 xml:space="preserve">Ход </w:t>
      </w:r>
      <w:r w:rsidR="00C547A3" w:rsidRPr="003F5D78">
        <w:rPr>
          <w:rFonts w:ascii="Times New Roman" w:hAnsi="Times New Roman"/>
          <w:iCs/>
          <w:sz w:val="28"/>
          <w:szCs w:val="28"/>
        </w:rPr>
        <w:t>ра</w:t>
      </w:r>
      <w:r w:rsidRPr="003F5D78">
        <w:rPr>
          <w:rFonts w:ascii="Times New Roman" w:hAnsi="Times New Roman"/>
          <w:iCs/>
          <w:sz w:val="28"/>
          <w:szCs w:val="28"/>
        </w:rPr>
        <w:t>боты:</w:t>
      </w:r>
    </w:p>
    <w:p w:rsidR="00C547A3" w:rsidRPr="003F5D78" w:rsidRDefault="00C547A3" w:rsidP="003F5D78">
      <w:pPr>
        <w:pStyle w:val="a8"/>
        <w:numPr>
          <w:ilvl w:val="0"/>
          <w:numId w:val="34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П</w:t>
      </w:r>
      <w:r w:rsidRPr="003F5D7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343275" cy="2809875"/>
            <wp:effectExtent l="19050" t="0" r="9525" b="0"/>
            <wp:wrapSquare wrapText="bothSides"/>
            <wp:docPr id="18" name="Рисунок 2" descr="https://studfile.net/html/2706/661/html_s9mQwqGbdQ.GRgH/img-022sw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udfile.net/html/2706/661/html_s9mQwqGbdQ.GRgH/img-022swY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F5D78">
        <w:rPr>
          <w:sz w:val="28"/>
          <w:szCs w:val="28"/>
        </w:rPr>
        <w:t>одготовьте к работе универсальный вольтметр и генератор периодических сигналов</w:t>
      </w:r>
      <w:r w:rsidRPr="003F5D78">
        <w:rPr>
          <w:bCs/>
          <w:sz w:val="28"/>
          <w:szCs w:val="28"/>
        </w:rPr>
        <w:t>Л-31</w:t>
      </w:r>
      <w:r w:rsidRPr="003F5D78">
        <w:rPr>
          <w:sz w:val="28"/>
          <w:szCs w:val="28"/>
        </w:rPr>
        <w:t> в соответствии с инструкциями по эксплуатации, находящимися на лабораторном столе.</w:t>
      </w:r>
    </w:p>
    <w:p w:rsidR="00C547A3" w:rsidRPr="003F5D78" w:rsidRDefault="00C547A3" w:rsidP="003F5D78">
      <w:pPr>
        <w:pStyle w:val="a8"/>
        <w:numPr>
          <w:ilvl w:val="0"/>
          <w:numId w:val="34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Определите омическое сопротивление обмотки катушки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sz w:val="28"/>
          <w:szCs w:val="28"/>
        </w:rPr>
        <w:t>. Для этого подключите универсальный вольтметр к клеммам 5 – 6. Переключатель "</w:t>
      </w:r>
      <w:r w:rsidRPr="003F5D78">
        <w:rPr>
          <w:bCs/>
          <w:i/>
          <w:iCs/>
          <w:sz w:val="28"/>
          <w:szCs w:val="28"/>
        </w:rPr>
        <w:t>РОД РАБОТЫ</w:t>
      </w:r>
      <w:r w:rsidRPr="003F5D78">
        <w:rPr>
          <w:sz w:val="28"/>
          <w:szCs w:val="28"/>
        </w:rPr>
        <w:t>" нужно установить в положение "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</w:rPr>
        <w:t>".</w:t>
      </w:r>
      <w:r w:rsidRPr="003F5D78">
        <w:rPr>
          <w:sz w:val="28"/>
          <w:szCs w:val="28"/>
        </w:rPr>
        <w:t> Переключатель пределов измерения должен находиться в положении </w:t>
      </w:r>
      <w:r w:rsidRPr="003F5D78">
        <w:rPr>
          <w:bCs/>
          <w:sz w:val="28"/>
          <w:szCs w:val="28"/>
        </w:rPr>
        <w:t>1</w:t>
      </w:r>
      <w:r w:rsidRPr="003F5D78">
        <w:rPr>
          <w:sz w:val="28"/>
          <w:szCs w:val="28"/>
        </w:rPr>
        <w:t>. Запишите в табл. 7.1 значение омического сопротивления катушки, снятое с табло вольтметра.</w:t>
      </w:r>
    </w:p>
    <w:p w:rsidR="00C547A3" w:rsidRPr="003F5D78" w:rsidRDefault="00C547A3" w:rsidP="003F5D78">
      <w:pPr>
        <w:pStyle w:val="a8"/>
        <w:numPr>
          <w:ilvl w:val="0"/>
          <w:numId w:val="34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Подготовьте вольтметр к последующим измерениям, для чего переведите его в режим измерения эффективных значений переменных напряжений (переключатель "</w:t>
      </w:r>
      <w:r w:rsidRPr="003F5D78">
        <w:rPr>
          <w:bCs/>
          <w:i/>
          <w:iCs/>
          <w:sz w:val="28"/>
          <w:szCs w:val="28"/>
        </w:rPr>
        <w:t>РОД РАБОТЫ</w:t>
      </w:r>
      <w:r w:rsidRPr="003F5D78">
        <w:rPr>
          <w:sz w:val="28"/>
          <w:szCs w:val="28"/>
        </w:rPr>
        <w:t>" установите в положение </w:t>
      </w:r>
      <w:r w:rsidRPr="003F5D78">
        <w:rPr>
          <w:noProof/>
          <w:sz w:val="28"/>
          <w:szCs w:val="28"/>
        </w:rPr>
        <w:drawing>
          <wp:inline distT="0" distB="0" distL="0" distR="0">
            <wp:extent cx="207010" cy="182880"/>
            <wp:effectExtent l="19050" t="0" r="2540" b="0"/>
            <wp:docPr id="39" name="Рисунок 39" descr="https://studfile.net/html/2706/661/html_s9mQwqGbdQ.GRgH/img-_in3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studfile.net/html/2706/661/html_s9mQwqGbdQ.GRgH/img-_in3OS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sz w:val="28"/>
          <w:szCs w:val="28"/>
        </w:rPr>
        <w:t>).</w:t>
      </w:r>
    </w:p>
    <w:p w:rsidR="00C547A3" w:rsidRPr="003F5D78" w:rsidRDefault="00C547A3" w:rsidP="003F5D78">
      <w:pPr>
        <w:pStyle w:val="a8"/>
        <w:numPr>
          <w:ilvl w:val="0"/>
          <w:numId w:val="34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Подключите к клеммам 1 – 2 генератор сигналов (регулятор уровня сигнала должен быть в крайнем правом положении). Установите вращением ручки "</w:t>
      </w:r>
      <w:r w:rsidRPr="003F5D78">
        <w:rPr>
          <w:bCs/>
          <w:i/>
          <w:iCs/>
          <w:sz w:val="28"/>
          <w:szCs w:val="28"/>
        </w:rPr>
        <w:t>ЧАСТОТА</w:t>
      </w:r>
      <w:r w:rsidRPr="003F5D78">
        <w:rPr>
          <w:sz w:val="28"/>
          <w:szCs w:val="28"/>
        </w:rPr>
        <w:t>" частоту генерируемого сигнала </w:t>
      </w:r>
      <w:r w:rsidRPr="003F5D78">
        <w:rPr>
          <w:bCs/>
          <w:sz w:val="28"/>
          <w:szCs w:val="28"/>
        </w:rPr>
        <w:t>10</w:t>
      </w:r>
      <w:r w:rsidRPr="003F5D78">
        <w:rPr>
          <w:sz w:val="28"/>
          <w:szCs w:val="28"/>
        </w:rPr>
        <w:t> кГц. Запишите ее в табл. 7.1.</w:t>
      </w:r>
    </w:p>
    <w:p w:rsidR="00C547A3" w:rsidRPr="003F5D78" w:rsidRDefault="00C547A3" w:rsidP="003F5D78">
      <w:pPr>
        <w:pStyle w:val="a8"/>
        <w:numPr>
          <w:ilvl w:val="0"/>
          <w:numId w:val="34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Силу тока в катушке определяем по закону Ома для участка цепи 3 – 4. Для этого необходимо:</w:t>
      </w:r>
    </w:p>
    <w:p w:rsidR="00C547A3" w:rsidRPr="003F5D78" w:rsidRDefault="00C547A3" w:rsidP="003F5D78">
      <w:pPr>
        <w:pStyle w:val="a8"/>
        <w:numPr>
          <w:ilvl w:val="1"/>
          <w:numId w:val="35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измерить </w:t>
      </w:r>
      <w:r w:rsidRPr="003F5D78">
        <w:rPr>
          <w:bCs/>
          <w:sz w:val="28"/>
          <w:szCs w:val="28"/>
        </w:rPr>
        <w:t>НАПРЯЖЕНИЕ НА РЕЗИСТОРЕ</w:t>
      </w:r>
      <w:r w:rsidRPr="003F5D78">
        <w:rPr>
          <w:sz w:val="28"/>
          <w:szCs w:val="28"/>
        </w:rPr>
        <w:t>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1</w:t>
      </w:r>
      <w:r w:rsidRPr="003F5D78">
        <w:rPr>
          <w:bCs/>
          <w:sz w:val="28"/>
          <w:szCs w:val="28"/>
        </w:rPr>
        <w:t>, </w:t>
      </w:r>
      <w:r w:rsidRPr="003F5D78">
        <w:rPr>
          <w:sz w:val="28"/>
          <w:szCs w:val="28"/>
        </w:rPr>
        <w:t>включенном последовательно с катушкой. Для этого подключаем вольтметр к клеммам 3 – 4, а переключатель «</w:t>
      </w:r>
      <w:r w:rsidRPr="003F5D78">
        <w:rPr>
          <w:bCs/>
          <w:i/>
          <w:iCs/>
          <w:sz w:val="28"/>
          <w:szCs w:val="28"/>
        </w:rPr>
        <w:t>ПРЕДЕЛ ИЗМЕРЕНИЙ</w:t>
      </w:r>
      <w:r w:rsidRPr="003F5D78">
        <w:rPr>
          <w:sz w:val="28"/>
          <w:szCs w:val="28"/>
        </w:rPr>
        <w:t>» переводим в положение 1;</w:t>
      </w:r>
    </w:p>
    <w:p w:rsidR="00C547A3" w:rsidRPr="003F5D78" w:rsidRDefault="00C547A3" w:rsidP="003F5D78">
      <w:pPr>
        <w:pStyle w:val="a8"/>
        <w:numPr>
          <w:ilvl w:val="1"/>
          <w:numId w:val="35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lastRenderedPageBreak/>
        <w:t>поскольку сопротивление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1</w:t>
      </w:r>
      <w:r w:rsidRPr="003F5D78">
        <w:rPr>
          <w:sz w:val="28"/>
          <w:szCs w:val="28"/>
        </w:rPr>
        <w:t> равно 100 Ом, по закону Ома величина силы тока в цепи будет равна величине напряжения, деленной на 100: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noProof/>
          <w:sz w:val="28"/>
          <w:szCs w:val="28"/>
        </w:rPr>
        <w:drawing>
          <wp:inline distT="0" distB="0" distL="0" distR="0">
            <wp:extent cx="946150" cy="429260"/>
            <wp:effectExtent l="19050" t="0" r="6350" b="0"/>
            <wp:docPr id="40" name="Рисунок 40" descr="https://studfile.net/html/2706/661/html_s9mQwqGbdQ.GRgH/img-lQiP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tudfile.net/html/2706/661/html_s9mQwqGbdQ.GRgH/img-lQiPd0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2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sz w:val="28"/>
          <w:szCs w:val="28"/>
        </w:rPr>
        <w:t>.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Результат запишите в табл. 7.1.</w:t>
      </w:r>
    </w:p>
    <w:p w:rsidR="00C547A3" w:rsidRPr="003F5D78" w:rsidRDefault="00C547A3" w:rsidP="003F5D78">
      <w:pPr>
        <w:pStyle w:val="a8"/>
        <w:numPr>
          <w:ilvl w:val="0"/>
          <w:numId w:val="36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Для измерения напряжения на катушке подключаем вольтметр к клеммам 5 – 6, при этом переключатель «</w:t>
      </w:r>
      <w:r w:rsidRPr="003F5D78">
        <w:rPr>
          <w:bCs/>
          <w:i/>
          <w:iCs/>
          <w:sz w:val="28"/>
          <w:szCs w:val="28"/>
        </w:rPr>
        <w:t>ПРЕДЕЛ ИЗМЕРЕНИЙ</w:t>
      </w:r>
      <w:r w:rsidRPr="003F5D78">
        <w:rPr>
          <w:sz w:val="28"/>
          <w:szCs w:val="28"/>
        </w:rPr>
        <w:t>» установить в положение </w:t>
      </w:r>
      <w:r w:rsidRPr="003F5D78">
        <w:rPr>
          <w:bCs/>
          <w:sz w:val="28"/>
          <w:szCs w:val="28"/>
        </w:rPr>
        <w:t>10</w:t>
      </w:r>
      <w:r w:rsidRPr="003F5D78">
        <w:rPr>
          <w:sz w:val="28"/>
          <w:szCs w:val="28"/>
        </w:rPr>
        <w:t>. Результат запишите в табл. 7.1.</w:t>
      </w:r>
    </w:p>
    <w:p w:rsidR="00C547A3" w:rsidRPr="003F5D78" w:rsidRDefault="00C547A3" w:rsidP="003F5D78">
      <w:pPr>
        <w:pStyle w:val="a8"/>
        <w:numPr>
          <w:ilvl w:val="0"/>
          <w:numId w:val="36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Для второго и третьего опыта измените значения силы тока в цепи. Для второго опыта исключаем из цепи сопротивления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2</w:t>
      </w:r>
      <w:r w:rsidRPr="003F5D78">
        <w:rPr>
          <w:bCs/>
          <w:sz w:val="28"/>
          <w:szCs w:val="28"/>
        </w:rPr>
        <w:t> </w:t>
      </w:r>
      <w:r w:rsidRPr="003F5D78">
        <w:rPr>
          <w:sz w:val="28"/>
          <w:szCs w:val="28"/>
        </w:rPr>
        <w:t>и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3</w:t>
      </w:r>
      <w:r w:rsidRPr="003F5D78">
        <w:rPr>
          <w:sz w:val="28"/>
          <w:szCs w:val="28"/>
        </w:rPr>
        <w:t>, для чего подключите генератор к клеммам 2 – 8. Повторите пункты 5, 6.</w:t>
      </w:r>
    </w:p>
    <w:p w:rsidR="00C547A3" w:rsidRPr="003F5D78" w:rsidRDefault="00C547A3" w:rsidP="003F5D78">
      <w:pPr>
        <w:pStyle w:val="a8"/>
        <w:numPr>
          <w:ilvl w:val="0"/>
          <w:numId w:val="36"/>
        </w:numPr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Для третьего опыта исключите все три сопротивления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2</w:t>
      </w:r>
      <w:r w:rsidRPr="003F5D78">
        <w:rPr>
          <w:bCs/>
          <w:sz w:val="28"/>
          <w:szCs w:val="28"/>
        </w:rPr>
        <w:t>,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3</w:t>
      </w:r>
      <w:r w:rsidRPr="003F5D78">
        <w:rPr>
          <w:bCs/>
          <w:sz w:val="28"/>
          <w:szCs w:val="28"/>
        </w:rPr>
        <w:t> </w:t>
      </w:r>
      <w:r w:rsidRPr="003F5D78">
        <w:rPr>
          <w:sz w:val="28"/>
          <w:szCs w:val="28"/>
        </w:rPr>
        <w:t>и </w:t>
      </w:r>
      <w:r w:rsidRPr="003F5D78">
        <w:rPr>
          <w:bCs/>
          <w:i/>
          <w:iCs/>
          <w:sz w:val="28"/>
          <w:szCs w:val="28"/>
        </w:rPr>
        <w:t>R</w:t>
      </w:r>
      <w:r w:rsidRPr="003F5D78">
        <w:rPr>
          <w:bCs/>
          <w:sz w:val="28"/>
          <w:szCs w:val="28"/>
          <w:vertAlign w:val="subscript"/>
        </w:rPr>
        <w:t>4</w:t>
      </w:r>
      <w:r w:rsidRPr="003F5D78">
        <w:rPr>
          <w:bCs/>
          <w:sz w:val="28"/>
          <w:szCs w:val="28"/>
        </w:rPr>
        <w:t>, </w:t>
      </w:r>
      <w:r w:rsidRPr="003F5D78">
        <w:rPr>
          <w:sz w:val="28"/>
          <w:szCs w:val="28"/>
        </w:rPr>
        <w:t>подключив генератор к клемма 2 – 7. Повторите пункты 5, 6.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По данным измерений рассчитайте три значения индуктивности катушки по формуле (2.07.8), подставляя значение частоты генератора 10 кГц.</w:t>
      </w:r>
    </w:p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Таблица 7.1</w:t>
      </w:r>
    </w:p>
    <w:p w:rsidR="00C547A3" w:rsidRPr="003F5D78" w:rsidRDefault="00C547A3" w:rsidP="003F5D78">
      <w:pPr>
        <w:pStyle w:val="2"/>
        <w:spacing w:before="0" w:line="240" w:lineRule="auto"/>
        <w:ind w:left="-440" w:firstLine="440"/>
        <w:jc w:val="both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3F5D78">
        <w:rPr>
          <w:rFonts w:ascii="Times New Roman" w:hAnsi="Times New Roman"/>
          <w:b w:val="0"/>
          <w:bCs w:val="0"/>
          <w:color w:val="auto"/>
          <w:sz w:val="28"/>
          <w:szCs w:val="28"/>
        </w:rPr>
        <w:t>Результаты измерений</w:t>
      </w:r>
    </w:p>
    <w:tbl>
      <w:tblPr>
        <w:tblW w:w="5690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7"/>
        <w:gridCol w:w="1317"/>
        <w:gridCol w:w="1317"/>
        <w:gridCol w:w="1749"/>
      </w:tblGrid>
      <w:tr w:rsidR="00C547A3" w:rsidRPr="003F5D78" w:rsidTr="00C547A3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Номер опыта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i/>
                <w:iCs/>
                <w:sz w:val="28"/>
                <w:szCs w:val="28"/>
              </w:rPr>
              <w:t>U, </w:t>
            </w:r>
            <w:r w:rsidRPr="003F5D78">
              <w:rPr>
                <w:sz w:val="28"/>
                <w:szCs w:val="28"/>
              </w:rPr>
              <w:t>В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bCs/>
                <w:i/>
                <w:iCs/>
                <w:sz w:val="28"/>
                <w:szCs w:val="28"/>
              </w:rPr>
              <w:t>I</w:t>
            </w:r>
            <w:r w:rsidRPr="003F5D78">
              <w:rPr>
                <w:bCs/>
                <w:sz w:val="28"/>
                <w:szCs w:val="28"/>
              </w:rPr>
              <w:t>, </w:t>
            </w:r>
            <w:r w:rsidRPr="003F5D78">
              <w:rPr>
                <w:sz w:val="28"/>
                <w:szCs w:val="28"/>
              </w:rPr>
              <w:t>мА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bCs/>
                <w:i/>
                <w:iCs/>
                <w:sz w:val="28"/>
                <w:szCs w:val="28"/>
              </w:rPr>
              <w:t>L</w:t>
            </w:r>
            <w:r w:rsidRPr="003F5D78">
              <w:rPr>
                <w:sz w:val="28"/>
                <w:szCs w:val="28"/>
              </w:rPr>
              <w:t>, Гн</w:t>
            </w:r>
          </w:p>
        </w:tc>
      </w:tr>
      <w:tr w:rsidR="00C547A3" w:rsidRPr="003F5D78" w:rsidTr="00C547A3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7A3" w:rsidRPr="003F5D78" w:rsidTr="00C547A3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2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7A3" w:rsidRPr="003F5D78" w:rsidTr="00C547A3">
        <w:tc>
          <w:tcPr>
            <w:tcW w:w="1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3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547A3" w:rsidRPr="003F5D78" w:rsidTr="00C547A3"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Частота переменного тока </w:t>
            </w:r>
            <w:r w:rsidRPr="003F5D78">
              <w:rPr>
                <w:bCs/>
                <w:sz w:val="28"/>
                <w:szCs w:val="28"/>
              </w:rPr>
              <w:sym w:font="Symbol" w:char="F06E"/>
            </w:r>
            <w:r w:rsidRPr="003F5D78">
              <w:rPr>
                <w:sz w:val="28"/>
                <w:szCs w:val="28"/>
              </w:rPr>
              <w:t> = 10 кГц</w:t>
            </w:r>
          </w:p>
        </w:tc>
      </w:tr>
      <w:tr w:rsidR="00C547A3" w:rsidRPr="003F5D78" w:rsidTr="00C547A3"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547A3" w:rsidRPr="003F5D78" w:rsidRDefault="00C547A3" w:rsidP="003F5D78">
            <w:pPr>
              <w:pStyle w:val="a8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3F5D78">
              <w:rPr>
                <w:sz w:val="28"/>
                <w:szCs w:val="28"/>
              </w:rPr>
              <w:t>Омическое сопротивление катушки </w:t>
            </w:r>
            <w:r w:rsidRPr="003F5D78">
              <w:rPr>
                <w:bCs/>
                <w:i/>
                <w:iCs/>
                <w:sz w:val="28"/>
                <w:szCs w:val="28"/>
              </w:rPr>
              <w:t>R</w:t>
            </w:r>
            <w:r w:rsidRPr="003F5D78">
              <w:rPr>
                <w:bCs/>
                <w:sz w:val="28"/>
                <w:szCs w:val="28"/>
              </w:rPr>
              <w:t> =</w:t>
            </w:r>
            <w:r w:rsidRPr="003F5D78">
              <w:rPr>
                <w:sz w:val="28"/>
                <w:szCs w:val="28"/>
              </w:rPr>
              <w:t> </w:t>
            </w:r>
          </w:p>
        </w:tc>
      </w:tr>
    </w:tbl>
    <w:p w:rsidR="00C547A3" w:rsidRPr="003F5D78" w:rsidRDefault="00C547A3" w:rsidP="003F5D78">
      <w:pPr>
        <w:pStyle w:val="a8"/>
        <w:spacing w:before="0" w:beforeAutospacing="0" w:after="0" w:afterAutospacing="0"/>
        <w:ind w:left="-440" w:firstLine="440"/>
        <w:jc w:val="both"/>
        <w:rPr>
          <w:sz w:val="28"/>
          <w:szCs w:val="28"/>
        </w:rPr>
      </w:pPr>
      <w:r w:rsidRPr="003F5D78">
        <w:rPr>
          <w:sz w:val="28"/>
          <w:szCs w:val="28"/>
        </w:rPr>
        <w:t>В работе также исследуется зависимость индуктивности катушки </w:t>
      </w:r>
      <w:r w:rsidRPr="003F5D78">
        <w:rPr>
          <w:bCs/>
          <w:i/>
          <w:iCs/>
          <w:sz w:val="28"/>
          <w:szCs w:val="28"/>
        </w:rPr>
        <w:t>L</w:t>
      </w:r>
      <w:r w:rsidRPr="003F5D78">
        <w:rPr>
          <w:sz w:val="28"/>
          <w:szCs w:val="28"/>
        </w:rPr>
        <w:t>, ее индуктивного </w:t>
      </w:r>
      <w:r w:rsidRPr="003F5D78">
        <w:rPr>
          <w:bCs/>
          <w:i/>
          <w:iCs/>
          <w:sz w:val="28"/>
          <w:szCs w:val="28"/>
        </w:rPr>
        <w:t>X</w:t>
      </w:r>
      <w:r w:rsidRPr="003F5D78">
        <w:rPr>
          <w:bCs/>
          <w:i/>
          <w:iCs/>
          <w:sz w:val="28"/>
          <w:szCs w:val="28"/>
          <w:vertAlign w:val="subscript"/>
        </w:rPr>
        <w:t>L</w:t>
      </w:r>
      <w:r w:rsidRPr="003F5D78">
        <w:rPr>
          <w:sz w:val="28"/>
          <w:szCs w:val="28"/>
        </w:rPr>
        <w:t> и модуля полного сопротивлений </w:t>
      </w:r>
      <w:r w:rsidRPr="003F5D78">
        <w:rPr>
          <w:bCs/>
          <w:i/>
          <w:iCs/>
          <w:sz w:val="28"/>
          <w:szCs w:val="28"/>
        </w:rPr>
        <w:t>Z</w:t>
      </w:r>
      <w:r w:rsidRPr="003F5D78">
        <w:rPr>
          <w:sz w:val="28"/>
          <w:szCs w:val="28"/>
        </w:rPr>
        <w:t> от частоты переменного тока при неизменной величине силы тока.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Заключение</w:t>
      </w:r>
    </w:p>
    <w:p w:rsidR="00C547A3" w:rsidRPr="003F5D78" w:rsidRDefault="00C547A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Default="00C547A3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№9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C547A3" w:rsidRPr="003F5D78">
        <w:rPr>
          <w:rFonts w:ascii="Times New Roman" w:hAnsi="Times New Roman"/>
          <w:color w:val="000000"/>
          <w:sz w:val="28"/>
          <w:szCs w:val="28"/>
        </w:rPr>
        <w:t xml:space="preserve"> изучение принципа действия электродинамического ваттметра; методов прямых и косвенных измерений активной мощности в электрической цепи переменного тока.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1. Соберите цепь, схема которой приведена на рис. 7.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3411220" cy="1216660"/>
            <wp:effectExtent l="19050" t="0" r="0" b="0"/>
            <wp:docPr id="43" name="Рисунок 43" descr="https://studfile.net/html/2706/614/html_KPzgTtgRhh.ne7o/img-klNn1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tudfile.net/html/2706/614/html_KPzgTtgRhh.ne7o/img-klNn1M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1216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Рис 7. Схема измерительной цепи с активной нагрузкой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2. Изменяя силу тока в цепи (подключая разное количество лампочек), зафиксируйте четыре показания приборов и результаты занесите в таблицу 1.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Таблица 1</w:t>
      </w:r>
    </w:p>
    <w:tbl>
      <w:tblPr>
        <w:tblW w:w="6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570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</w:tblGrid>
      <w:tr w:rsidR="00EC5D54" w:rsidRPr="003F5D78" w:rsidTr="00EC5D54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P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пр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Вт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 P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пр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Вт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пр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%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U,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79375" cy="174625"/>
                  <wp:effectExtent l="19050" t="0" r="0" b="0"/>
                  <wp:docPr id="44" name="Рисунок 44" descr="https://studfile.net/html/2706/614/html_KPzgTtgRhh.ne7o/img-q9_HH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studfile.net/html/2706/614/html_KPzgTtgRhh.ne7o/img-q9_HH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37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δU,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I,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δI,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A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P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Вт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δР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косв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ε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vertAlign w:val="subscript"/>
                <w:lang w:eastAsia="ru-RU"/>
              </w:rPr>
              <w:t>косв</w:t>
            </w: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,</w:t>
            </w:r>
          </w:p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  <w:tr w:rsidR="00EC5D54" w:rsidRPr="003F5D78" w:rsidTr="00EC5D54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3. Определите инструментальные погрешности измерительных приборов: вольтметра, амперметра и ваттметра. Методическая погрешность измерения силы тока в данном случае связана с тем, что амперметр измеряет сумму токов, текущих через нагрузку и вольтметр. Величина методической погрешности может быть определена как отношение напряжения, которое показывает вольтметр, к его внутреннему сопротивлению. Полная погрешность измерения силы тока равна сумме модулей инструментальной и методической погрешностей.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4. Рассчитайте активную мощность(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92760" cy="174625"/>
            <wp:effectExtent l="19050" t="0" r="2540" b="0"/>
            <wp:docPr id="45" name="Рисунок 45" descr="https://studfile.net/html/2706/614/html_KPzgTtgRhh.ne7o/img-9dA8s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studfile.net/html/2706/614/html_KPzgTtgRhh.ne7o/img-9dA8sK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), сравните её значение с показаниями ваттметра. В соответствии с правилом (6) рассчитайте погрешность косвенных измерений активной мощности. Результаты расчетов занесите в таблицу 1.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б. Соберите цепь, схема которой приведена на рис. 8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585845" cy="1256030"/>
            <wp:effectExtent l="19050" t="0" r="0" b="0"/>
            <wp:docPr id="46" name="Рисунок 46" descr="https://studfile.net/html/2706/614/html_KPzgTtgRhh.ne7o/img-AH8l6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tudfile.net/html/2706/614/html_KPzgTtgRhh.ne7o/img-AH8l6N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1256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Рис. 8 Схема измерительной цепи, в которой нагрузка включает как активный (резистор), так и реактивный (конденсатор) элементы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6 . Изменяя сопротивление реостата, запишите четыре показывания приборов в таблицу 2. С помощью формулы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850900" cy="174625"/>
            <wp:effectExtent l="19050" t="0" r="6350" b="0"/>
            <wp:docPr id="47" name="Рисунок 47" descr="https://studfile.net/html/2706/614/html_KPzgTtgRhh.ne7o/img-Zazk0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studfile.net/html/2706/614/html_KPzgTtgRhh.ne7o/img-Zazk0F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рассчитайте величину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429260" cy="174625"/>
            <wp:effectExtent l="19050" t="0" r="8890" b="0"/>
            <wp:docPr id="48" name="Рисунок 48" descr="https://studfile.net/html/2706/614/html_KPzgTtgRhh.ne7o/img-e_Jb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studfile.net/html/2706/614/html_KPzgTtgRhh.ne7o/img-e_Jbe6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и погрешности измерений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7.Заключение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6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"/>
        <w:gridCol w:w="801"/>
        <w:gridCol w:w="802"/>
        <w:gridCol w:w="802"/>
        <w:gridCol w:w="802"/>
        <w:gridCol w:w="802"/>
        <w:gridCol w:w="802"/>
        <w:gridCol w:w="790"/>
      </w:tblGrid>
      <w:tr w:rsidR="00EC5D54" w:rsidRPr="003F5D78" w:rsidTr="00EC5D5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U, 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δU, В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I, 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δI, A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P, Вт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δP, Вт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cosφ</w:t>
            </w:r>
          </w:p>
        </w:tc>
      </w:tr>
      <w:tr w:rsidR="00EC5D54" w:rsidRPr="003F5D78" w:rsidTr="00EC5D5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C5D54" w:rsidRPr="003F5D78" w:rsidRDefault="00EC5D54" w:rsidP="003F5D78">
            <w:pPr>
              <w:spacing w:after="0" w:line="240" w:lineRule="auto"/>
              <w:ind w:left="-440" w:firstLine="44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Контрольные вопросы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1. Объясните принцип измерения активной мощности переменного тока с помощью ваттметра.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2. Как определить абсолютную и относительную погрешности определения активной мощности при косвенных измерениях?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3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Кат расширить предел измерений ваттметра по напряжению?</w:t>
      </w:r>
    </w:p>
    <w:p w:rsidR="001D7EC3" w:rsidRPr="003F5D78" w:rsidRDefault="001D7EC3" w:rsidP="003F5D78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2E4C62" w:rsidRDefault="001D7EC3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Лабораторная работа №8</w:t>
      </w:r>
    </w:p>
    <w:p w:rsidR="003F5D78" w:rsidRPr="003F5D78" w:rsidRDefault="003F5D78" w:rsidP="003F5D78">
      <w:pPr>
        <w:spacing w:after="0" w:line="240" w:lineRule="auto"/>
        <w:ind w:left="-440" w:firstLine="440"/>
        <w:jc w:val="center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Цель работы:</w:t>
      </w:r>
      <w:r w:rsidR="00EC5D54" w:rsidRPr="003F5D78">
        <w:rPr>
          <w:rFonts w:ascii="Times New Roman" w:hAnsi="Times New Roman"/>
          <w:color w:val="000000"/>
          <w:sz w:val="28"/>
          <w:szCs w:val="28"/>
        </w:rPr>
        <w:t xml:space="preserve"> изучение метода наименьших квадратов на примере измерения емкости электрического конденсатора.</w:t>
      </w: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  <w:r w:rsidRPr="003F5D78">
        <w:rPr>
          <w:rFonts w:ascii="Times New Roman" w:hAnsi="Times New Roman"/>
          <w:iCs/>
          <w:sz w:val="28"/>
          <w:szCs w:val="28"/>
        </w:rPr>
        <w:t>Ход работы: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Включите осциллограф.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2. С помощью коммутационной панели подключите к осциллографу генератор гармонических колебаний и проведите измерение амплитуды колебаний его ЭДС </w:t>
      </w: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325755" cy="365760"/>
            <wp:effectExtent l="19050" t="0" r="0" b="0"/>
            <wp:docPr id="55" name="Рисунок 55" descr="https://studfile.net/html/2706/614/html_KPzgTtgRhh.ne7o/img-_ynIy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studfile.net/html/2706/614/html_KPzgTtgRhh.ne7o/img-_ynIyS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. Определите погрешность измерения амплитуды согласно методике определения инструментальной погрешности осциллографа.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3.Соберите цепь в соответствии со схемой на рис. 12.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4.Выберите диапазон частот генератора, в котором формула (51) справедлива. Изменяя частоту колебаний напряжения на выходе генератора , снимите зависимость от него амплитуды колебаний напряжения на. конденсаторе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U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eastAsia="ru-RU"/>
        </w:rPr>
        <w:t>m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.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Для измерения периода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T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и амплитуды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U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vertAlign w:val="subscript"/>
          <w:lang w:eastAsia="ru-RU"/>
        </w:rPr>
        <w:t>m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используйте осциллограф. Результаты измерений величин и погрешностей занесите в таблицу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:</w:t>
      </w:r>
    </w:p>
    <w:p w:rsidR="00EC5D54" w:rsidRPr="003F5D78" w:rsidRDefault="00EC5D54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Таблица 11.1</w:t>
      </w:r>
    </w:p>
    <w:tbl>
      <w:tblPr>
        <w:tblW w:w="63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2"/>
        <w:gridCol w:w="898"/>
        <w:gridCol w:w="898"/>
        <w:gridCol w:w="898"/>
        <w:gridCol w:w="898"/>
        <w:gridCol w:w="898"/>
        <w:gridCol w:w="898"/>
      </w:tblGrid>
      <w:tr w:rsidR="00EC5D54" w:rsidRPr="003F5D78" w:rsidTr="00EC5D54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91135" cy="174625"/>
                  <wp:effectExtent l="19050" t="0" r="0" b="0"/>
                  <wp:docPr id="56" name="Рисунок 56" descr="https://studfile.net/html/2706/614/html_KPzgTtgRhh.ne7o/img-T6KPA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studfile.net/html/2706/614/html_KPzgTtgRhh.ne7o/img-T6KPA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02260" cy="230505"/>
                  <wp:effectExtent l="19050" t="0" r="2540" b="0"/>
                  <wp:docPr id="57" name="Рисунок 57" descr="https://studfile.net/html/2706/614/html_KPzgTtgRhh.ne7o/img-g1_jr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studfile.net/html/2706/614/html_KPzgTtgRhh.ne7o/img-g1_jr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318135" cy="174625"/>
                  <wp:effectExtent l="19050" t="0" r="5715" b="0"/>
                  <wp:docPr id="58" name="Рисунок 58" descr="https://studfile.net/html/2706/614/html_KPzgTtgRhh.ne7o/img-A9eoZ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studfile.net/html/2706/614/html_KPzgTtgRhh.ne7o/img-A9eoZ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135" cy="174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EC5D54" w:rsidRPr="003F5D78" w:rsidTr="00EC5D54"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3F5D78">
              <w:rPr>
                <w:rFonts w:ascii="Times New Roman" w:hAnsi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437515" cy="230505"/>
                  <wp:effectExtent l="19050" t="0" r="635" b="0"/>
                  <wp:docPr id="59" name="Рисунок 59" descr="https://studfile.net/html/2706/614/html_KPzgTtgRhh.ne7o/img-Fn8Lk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s://studfile.net/html/2706/614/html_KPzgTtgRhh.ne7o/img-Fn8Lkx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515" cy="2305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5D54" w:rsidRPr="003F5D78" w:rsidRDefault="00EC5D54" w:rsidP="003F5D7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5. Отложите экспериментальные точки на координатной плоскости (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Т,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U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),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обозначив погрешности измерений в соответствии с правилами построения графиков.</w:t>
      </w:r>
    </w:p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6. По формулам (15) и (16) вычислите коэффициент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пропорциональности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b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погрешность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sym w:font="Symbol" w:char="F064"/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b.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На координатной плоскости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(Т, U)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проведите прямую в соответствии с вычисленным значением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b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и сопоставьте ее с экспериментальными точками.</w:t>
      </w:r>
    </w:p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7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. Определите емкость конденсатора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С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 по формуле (52) и примените к ней правило (6) для оценки погрешности косвенных измерений емкости 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(</w:t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sym w:font="Symbol" w:char="F064"/>
      </w:r>
      <w:r w:rsidRPr="003F5D78">
        <w:rPr>
          <w:rFonts w:ascii="Times New Roman" w:hAnsi="Times New Roman"/>
          <w:i/>
          <w:iCs/>
          <w:color w:val="000000"/>
          <w:sz w:val="28"/>
          <w:szCs w:val="28"/>
          <w:lang w:eastAsia="ru-RU"/>
        </w:rPr>
        <w:t>C).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Вывод формулы для определения погрешности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косвенных измерений и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 </w:t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результаты вычислений запишите в отчет</w:t>
      </w:r>
      <w:r w:rsidRPr="003F5D78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8. Формула (51) позволяет выразить емкость конденсатора через непосредственно измеряемые величины:</w:t>
      </w:r>
    </w:p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06145" cy="612140"/>
            <wp:effectExtent l="19050" t="0" r="8255" b="0"/>
            <wp:docPr id="60" name="Рисунок 60" descr="https://studfile.net/html/2706/614/html_KPzgTtgRhh.ne7o/img-WccT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studfile.net/html/2706/614/html_KPzgTtgRhh.ne7o/img-WccTHE.pn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145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(53)</w:t>
      </w:r>
    </w:p>
    <w:p w:rsidR="00EC5D54" w:rsidRPr="003F5D78" w:rsidRDefault="00EC5D54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3F5D78">
        <w:rPr>
          <w:rFonts w:ascii="Times New Roman" w:hAnsi="Times New Roman"/>
          <w:color w:val="000000"/>
          <w:sz w:val="28"/>
          <w:szCs w:val="28"/>
          <w:lang w:eastAsia="ru-RU"/>
        </w:rPr>
        <w:t>Используя формулу (53), определите емкость конденсатора, подставив любую пару значений периода и амплитуды колебаний из таблицы. Применив правило (6), оцените погрешность косвенных измерений емкости в данном случае. Запишите в отчет результаты и сравните их с получившимися в случае применения метода наименьших квадратов (п. 8). Сделайте вывод о степени эффективности метода наименьших квадратов.</w:t>
      </w:r>
    </w:p>
    <w:p w:rsidR="002E4C62" w:rsidRPr="003F5D78" w:rsidRDefault="002E4C62" w:rsidP="003F5D78">
      <w:pPr>
        <w:spacing w:after="0" w:line="240" w:lineRule="auto"/>
        <w:ind w:left="-284" w:firstLine="426"/>
        <w:jc w:val="both"/>
        <w:rPr>
          <w:rFonts w:ascii="Times New Roman" w:hAnsi="Times New Roman"/>
          <w:iCs/>
          <w:sz w:val="28"/>
          <w:szCs w:val="28"/>
        </w:rPr>
      </w:pPr>
    </w:p>
    <w:p w:rsidR="002E4C62" w:rsidRPr="003F5D78" w:rsidRDefault="002E4C62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606A5" w:rsidRPr="003F5D78" w:rsidRDefault="003606A5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606A5" w:rsidRPr="003F5D78" w:rsidRDefault="003606A5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1D7EC3" w:rsidRPr="003F5D78" w:rsidRDefault="001D7EC3" w:rsidP="003F5D78">
      <w:pPr>
        <w:spacing w:after="0" w:line="240" w:lineRule="auto"/>
        <w:ind w:left="-440" w:firstLine="440"/>
        <w:jc w:val="both"/>
        <w:rPr>
          <w:rFonts w:ascii="Times New Roman" w:hAnsi="Times New Roman"/>
          <w:iCs/>
          <w:sz w:val="28"/>
          <w:szCs w:val="28"/>
        </w:rPr>
      </w:pPr>
    </w:p>
    <w:p w:rsidR="003606A5" w:rsidRDefault="003606A5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3F5D78" w:rsidRDefault="003F5D78" w:rsidP="00FC588E">
      <w:pPr>
        <w:ind w:left="-440" w:firstLine="440"/>
        <w:jc w:val="both"/>
        <w:rPr>
          <w:rFonts w:ascii="Times New Roman" w:hAnsi="Times New Roman"/>
          <w:iCs/>
          <w:sz w:val="24"/>
          <w:szCs w:val="24"/>
        </w:rPr>
      </w:pPr>
    </w:p>
    <w:p w:rsidR="00FC588E" w:rsidRPr="00C47F95" w:rsidRDefault="006056D7" w:rsidP="006056D7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47F95">
        <w:rPr>
          <w:rFonts w:ascii="Times New Roman" w:hAnsi="Times New Roman"/>
          <w:b/>
          <w:sz w:val="28"/>
          <w:szCs w:val="28"/>
        </w:rPr>
        <w:lastRenderedPageBreak/>
        <w:t>Тестовые задания</w:t>
      </w:r>
      <w:r w:rsidR="00FC588E" w:rsidRPr="00C47F95">
        <w:rPr>
          <w:rFonts w:ascii="Times New Roman" w:hAnsi="Times New Roman"/>
          <w:b/>
          <w:sz w:val="28"/>
          <w:szCs w:val="28"/>
        </w:rPr>
        <w:t xml:space="preserve"> </w:t>
      </w:r>
    </w:p>
    <w:p w:rsidR="00FC588E" w:rsidRPr="00C47F95" w:rsidRDefault="00FC588E" w:rsidP="006056D7">
      <w:pPr>
        <w:tabs>
          <w:tab w:val="left" w:pos="6960"/>
        </w:tabs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47F95">
        <w:rPr>
          <w:rFonts w:ascii="Times New Roman" w:hAnsi="Times New Roman"/>
          <w:b/>
          <w:sz w:val="28"/>
          <w:szCs w:val="28"/>
        </w:rPr>
        <w:t>Вариант №1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Единица измерения сопротивления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Фарад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Буква, обозначающая напряжение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 xml:space="preserve"> R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 xml:space="preserve"> U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C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Вещество, относящееся к проводникам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Резина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Фарфор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Германий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Медь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Напряжение измеряется 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Амперметром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Ваттметром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Омметром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Вольтметром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Перевести в систему СИ – 40 кВ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40 В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400 В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4000 В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40000 В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Номинальное значение прибора – 10 А, количество делений в шкале – 100. Определить цену деления измерительного прибора.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 А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0,1 А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10 А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0,01 А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Формула закона Ома для участка цепи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= 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>/(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+ </w:t>
      </w:r>
      <w:r w:rsidRPr="00C47F95">
        <w:rPr>
          <w:rFonts w:ascii="Times New Roman" w:hAnsi="Times New Roman"/>
          <w:sz w:val="28"/>
          <w:szCs w:val="28"/>
          <w:lang w:val="en-US"/>
        </w:rPr>
        <w:t>Ro</w:t>
      </w:r>
      <w:r w:rsidRPr="00C47F95">
        <w:rPr>
          <w:rFonts w:ascii="Times New Roman" w:hAnsi="Times New Roman"/>
          <w:sz w:val="28"/>
          <w:szCs w:val="28"/>
        </w:rPr>
        <w:t>)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>/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²∙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∙</w:t>
      </w:r>
      <w:r w:rsidRPr="00C47F95">
        <w:rPr>
          <w:rFonts w:ascii="Times New Roman" w:hAnsi="Times New Roman"/>
          <w:sz w:val="28"/>
          <w:szCs w:val="28"/>
          <w:lang w:val="en-US"/>
        </w:rPr>
        <w:t>t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E</w:t>
      </w:r>
      <w:r w:rsidRPr="00C47F95">
        <w:rPr>
          <w:rFonts w:ascii="Times New Roman" w:hAnsi="Times New Roman"/>
          <w:sz w:val="28"/>
          <w:szCs w:val="28"/>
        </w:rPr>
        <w:t>/(</w:t>
      </w:r>
      <w:r w:rsidRPr="00C47F95">
        <w:rPr>
          <w:rFonts w:ascii="Times New Roman" w:hAnsi="Times New Roman"/>
          <w:sz w:val="28"/>
          <w:szCs w:val="28"/>
          <w:lang w:val="en-US"/>
        </w:rPr>
        <w:t>R+</w:t>
      </w: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Ro)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Система из двух проводников, разделенных диэлектриком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Резистор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Электрическая цепь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Конденсатор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Источник ЭДС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9885" cy="3022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>- это прибор…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Магнитоэлектрической системы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Электродинамической системы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Электромагнитной системы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Электростатической системы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Где применяются электроизмерительные приборы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Для контроля параметров технологических процессов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Для контроля параметров космических кораблей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Для экспериментальных исследований в физике, химии и т.д.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 всех перечисленных ранее областях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 какой части равномерной шкалы прибора относительная погрешность измерения будет наибольшей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 начале шкалы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 середине шкалы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 конце шкалы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Не имеет значения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Определить мощность в цепи постоянного тока, если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=10 А, а 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 xml:space="preserve">= 40 В 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P = 4 Вт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P = 40 Вт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P = 4 00 Вт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P = 0,25 Вт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Знаком ~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 на шкале прибора обозначается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ток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Переменный ток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и переменный ток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Трехфазный переменный ток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Необходимо измерить силу тока в цепи, равную 10 А, а амперметр рассчитан на ток, равный 2 А. Определить сопротивление шунта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А/ 5 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10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2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4</w:t>
      </w:r>
    </w:p>
    <w:p w:rsidR="00FC588E" w:rsidRPr="00C47F95" w:rsidRDefault="00FC588E" w:rsidP="00FC588E">
      <w:pPr>
        <w:numPr>
          <w:ilvl w:val="0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Необходимо измерить напряжение в цепи, равное 300 В, а вольтметр рассчитан на напряжение, равное 200 В. Определить добавочное сопротивление 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доб.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v* 1,5 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v*0,5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2</w:t>
      </w:r>
    </w:p>
    <w:p w:rsidR="00FC588E" w:rsidRPr="00C47F95" w:rsidRDefault="00FC588E" w:rsidP="00FC588E">
      <w:pPr>
        <w:numPr>
          <w:ilvl w:val="1"/>
          <w:numId w:val="1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4</w:t>
      </w:r>
    </w:p>
    <w:p w:rsidR="00FC588E" w:rsidRDefault="00FC588E" w:rsidP="00FC588E">
      <w:pPr>
        <w:ind w:left="1080"/>
        <w:rPr>
          <w:rFonts w:ascii="Times New Roman" w:hAnsi="Times New Roman"/>
          <w:sz w:val="28"/>
          <w:szCs w:val="28"/>
        </w:rPr>
      </w:pPr>
    </w:p>
    <w:p w:rsidR="00C47F95" w:rsidRPr="00C47F95" w:rsidRDefault="00C47F95" w:rsidP="00FC588E">
      <w:pPr>
        <w:ind w:left="1080"/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6056D7">
      <w:pPr>
        <w:ind w:left="708" w:firstLine="70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C47F95">
        <w:rPr>
          <w:rFonts w:ascii="Times New Roman" w:hAnsi="Times New Roman"/>
          <w:b/>
          <w:sz w:val="28"/>
          <w:szCs w:val="28"/>
        </w:rPr>
        <w:lastRenderedPageBreak/>
        <w:t>Вариант №2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Единица измерения напряжения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Буква, обозначающая силу тока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C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Вещество, относящееся к полупроводникам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резина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фарфор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германий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медь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Сопротивление измеряется 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амперметром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ваттметром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омметром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вольтметром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Перевести в систему СИ – 15 мА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15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0.15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0,015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1,5 А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Номинальное значение прибора – 300 В, количество делений в шкале – 150. Определить цену деления измерительного прибора.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2 В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4 В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 В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0,5 В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Формула закона Джоуля - Ленца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>/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ΣI</w:t>
      </w:r>
      <w:r w:rsidRPr="00C47F95">
        <w:rPr>
          <w:rFonts w:ascii="Times New Roman" w:hAnsi="Times New Roman"/>
          <w:sz w:val="28"/>
          <w:szCs w:val="28"/>
        </w:rPr>
        <w:t>=0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= 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 xml:space="preserve"> /(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+ </w:t>
      </w:r>
      <w:r w:rsidRPr="00C47F95">
        <w:rPr>
          <w:rFonts w:ascii="Times New Roman" w:hAnsi="Times New Roman"/>
          <w:sz w:val="28"/>
          <w:szCs w:val="28"/>
          <w:lang w:val="en-US"/>
        </w:rPr>
        <w:t>Ro</w:t>
      </w:r>
      <w:r w:rsidRPr="00C47F95">
        <w:rPr>
          <w:rFonts w:ascii="Times New Roman" w:hAnsi="Times New Roman"/>
          <w:sz w:val="28"/>
          <w:szCs w:val="28"/>
        </w:rPr>
        <w:t>)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²∙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∙</w:t>
      </w:r>
      <w:r w:rsidRPr="00C47F95">
        <w:rPr>
          <w:rFonts w:ascii="Times New Roman" w:hAnsi="Times New Roman"/>
          <w:sz w:val="28"/>
          <w:szCs w:val="28"/>
          <w:lang w:val="en-US"/>
        </w:rPr>
        <w:t>t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Совокупность устройств, предназначенных для получения, передачи и использования электрической энергии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Электрическая цепь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Выпрямитель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Трансформатор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Потребитель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lastRenderedPageBreak/>
        <w:t xml:space="preserve">. </w:t>
      </w:r>
      <w:r w:rsidRPr="00C47F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29260" cy="421640"/>
            <wp:effectExtent l="1905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42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 xml:space="preserve">  - это прибор…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Магнитоэлектрической системы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Электродинамической системы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Электромагнитной системы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Электростатической системы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Каковы основные единицы с системе СИ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Метр, килограмм, секунда, ампер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Сантиметр, грамм, секунда, ампер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Метр, килограмм, секунда, вольт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Все перечисленные ранее единицы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Какое сопротивление должны иметь амперметр и вольтметр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Большое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Малое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Амперметр малое, вольтметр большое 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Амперметр большое, вольтметр малое 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Определить силу тока в цепи, если 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 xml:space="preserve">= 300 В, а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 = 150 Ом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</w:t>
      </w:r>
      <w:r w:rsidRPr="00C47F95">
        <w:rPr>
          <w:rFonts w:ascii="Times New Roman" w:hAnsi="Times New Roman"/>
          <w:sz w:val="28"/>
          <w:szCs w:val="28"/>
        </w:rPr>
        <w:t xml:space="preserve"> 2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</w:t>
      </w:r>
      <w:r w:rsidRPr="00C47F95">
        <w:rPr>
          <w:rFonts w:ascii="Times New Roman" w:hAnsi="Times New Roman"/>
          <w:sz w:val="28"/>
          <w:szCs w:val="28"/>
        </w:rPr>
        <w:t xml:space="preserve"> 0,5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</w:t>
      </w:r>
      <w:r w:rsidRPr="00C47F95">
        <w:rPr>
          <w:rFonts w:ascii="Times New Roman" w:hAnsi="Times New Roman"/>
          <w:sz w:val="28"/>
          <w:szCs w:val="28"/>
        </w:rPr>
        <w:t xml:space="preserve"> 45000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</w:t>
      </w:r>
      <w:r w:rsidRPr="00C47F95">
        <w:rPr>
          <w:rFonts w:ascii="Times New Roman" w:hAnsi="Times New Roman"/>
          <w:sz w:val="28"/>
          <w:szCs w:val="28"/>
        </w:rPr>
        <w:t xml:space="preserve"> 2 мА </w:t>
      </w:r>
    </w:p>
    <w:p w:rsidR="00FC588E" w:rsidRPr="00C47F95" w:rsidRDefault="00FC588E" w:rsidP="00FC588E">
      <w:pPr>
        <w:tabs>
          <w:tab w:val="left" w:pos="5767"/>
        </w:tabs>
        <w:ind w:left="1425"/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Знаком -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 на шкале прибора обозначается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ток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Переменный ток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и переменный ток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Трехфазный переменный ток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Необходимо измерить силу тока в цепи, равную 16 А, а амперметр рассчитан на ток, равный 4 А. Определить ток шунта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4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20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12 А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10 А</w:t>
      </w:r>
    </w:p>
    <w:p w:rsidR="00FC588E" w:rsidRPr="00C47F95" w:rsidRDefault="00FC588E" w:rsidP="00FC588E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Необходимо измерить напряжение в цепи, равное 2500 В, а вольтметр рассчитан на напряжение, равное 100 В. Определить добавочное сопротивление 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доб.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v* 2,5 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v*30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25</w:t>
      </w:r>
    </w:p>
    <w:p w:rsidR="00FC588E" w:rsidRPr="00C47F95" w:rsidRDefault="00FC588E" w:rsidP="00FC588E">
      <w:pPr>
        <w:numPr>
          <w:ilvl w:val="1"/>
          <w:numId w:val="19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24</w:t>
      </w:r>
    </w:p>
    <w:p w:rsidR="00FC588E" w:rsidRDefault="00FC588E" w:rsidP="00FC588E">
      <w:pPr>
        <w:rPr>
          <w:rFonts w:ascii="Times New Roman" w:hAnsi="Times New Roman"/>
          <w:sz w:val="28"/>
          <w:szCs w:val="28"/>
        </w:rPr>
      </w:pPr>
    </w:p>
    <w:p w:rsidR="00C47F95" w:rsidRPr="00C47F95" w:rsidRDefault="00C47F95" w:rsidP="00FC588E">
      <w:pPr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6056D7">
      <w:pPr>
        <w:jc w:val="center"/>
        <w:rPr>
          <w:rFonts w:ascii="Times New Roman" w:hAnsi="Times New Roman"/>
          <w:b/>
          <w:sz w:val="28"/>
          <w:szCs w:val="28"/>
        </w:rPr>
      </w:pPr>
      <w:r w:rsidRPr="00C47F95">
        <w:rPr>
          <w:rFonts w:ascii="Times New Roman" w:hAnsi="Times New Roman"/>
          <w:b/>
          <w:sz w:val="28"/>
          <w:szCs w:val="28"/>
        </w:rPr>
        <w:lastRenderedPageBreak/>
        <w:t>Вариант №3.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Единица измерения заряда конденсатора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Ньютон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Фарад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Кулон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Буква, обозначающая емкость конденсатора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C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Вещество, относящееся к диэлектрикам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золото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фарфор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германий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медь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Сила тока измеряется 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ваттметром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омметром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вольтметром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Перевести в систему СИ – 2 МОм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2000000 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2000 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0,2 Ом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20 Ом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Номинальное значение прибора – 750 Вт, количество делений в шкале – 150. Определить цену деления измерительного прибора.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0,2 Вт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5 Вт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50 Вт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1 Вт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Формула сопротивления проводника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εa∙S/d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Q/U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I=U/R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p∙l/S</w:t>
      </w:r>
    </w:p>
    <w:p w:rsidR="00FC588E" w:rsidRPr="00C47F95" w:rsidRDefault="00FC588E" w:rsidP="00FC588E">
      <w:pPr>
        <w:numPr>
          <w:ilvl w:val="0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При последовательном соединении резисторов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Q=Q1=Q2=Q3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R=R1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R2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R3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U=U1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U3</w:t>
      </w:r>
    </w:p>
    <w:p w:rsidR="00FC588E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I=I1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I3</w:t>
      </w:r>
    </w:p>
    <w:p w:rsidR="00C47F95" w:rsidRPr="00C47F95" w:rsidRDefault="00C47F95" w:rsidP="00C47F95">
      <w:pPr>
        <w:spacing w:after="0" w:line="240" w:lineRule="auto"/>
        <w:ind w:left="1440"/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7010" cy="262255"/>
            <wp:effectExtent l="1905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26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 xml:space="preserve">  - это прибор…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Магнитоэлектрической системы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Электродинамической системы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Электромагнитной системы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Электростатической системы</w:t>
      </w:r>
    </w:p>
    <w:p w:rsidR="00FC588E" w:rsidRPr="00C47F95" w:rsidRDefault="00FC588E" w:rsidP="00FC588E">
      <w:pPr>
        <w:numPr>
          <w:ilvl w:val="0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Как классифицируются электроизмерительные приборы по принципу действия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Вольтметра, амперметры, омметры и т.д.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Приборы  магнитоэлектрической., электромагнитной, электродинамической и других систем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Приборы переменного, постоянного, трехфазного токов 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Приборы по принципу действия не классифицируются</w:t>
      </w:r>
    </w:p>
    <w:p w:rsidR="00FC588E" w:rsidRPr="00C47F95" w:rsidRDefault="00FC588E" w:rsidP="00FC588E">
      <w:pPr>
        <w:numPr>
          <w:ilvl w:val="0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Как включаются обмотка напряжения и токовая обмотка ваттметра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Обе обмотки последовательно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Обе обмотки параллельно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Обмотка напряжения последовательно, токовая обмотка параллельно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Обмотка напряжения параллельно, токовая обмотка последовательно</w:t>
      </w:r>
    </w:p>
    <w:p w:rsidR="00FC588E" w:rsidRPr="00C47F95" w:rsidRDefault="00FC588E" w:rsidP="00FC588E">
      <w:pPr>
        <w:numPr>
          <w:ilvl w:val="0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Определить  сопротивление нагрузки, если </w:t>
      </w:r>
      <w:r w:rsidRPr="00C47F95">
        <w:rPr>
          <w:rFonts w:ascii="Times New Roman" w:hAnsi="Times New Roman"/>
          <w:sz w:val="28"/>
          <w:szCs w:val="28"/>
          <w:lang w:val="en-US"/>
        </w:rPr>
        <w:t>U</w:t>
      </w:r>
      <w:r w:rsidRPr="00C47F95">
        <w:rPr>
          <w:rFonts w:ascii="Times New Roman" w:hAnsi="Times New Roman"/>
          <w:sz w:val="28"/>
          <w:szCs w:val="28"/>
        </w:rPr>
        <w:t xml:space="preserve"> = 450 В, а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= 3 А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</w:t>
      </w:r>
      <w:r w:rsidRPr="00C47F95">
        <w:rPr>
          <w:rFonts w:ascii="Times New Roman" w:hAnsi="Times New Roman"/>
          <w:sz w:val="28"/>
          <w:szCs w:val="28"/>
        </w:rPr>
        <w:t>15 Ом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</w:t>
      </w:r>
      <w:r w:rsidRPr="00C47F95">
        <w:rPr>
          <w:rFonts w:ascii="Times New Roman" w:hAnsi="Times New Roman"/>
          <w:sz w:val="28"/>
          <w:szCs w:val="28"/>
        </w:rPr>
        <w:t>1350 Ом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</w:t>
      </w:r>
      <w:r w:rsidRPr="00C47F95">
        <w:rPr>
          <w:rFonts w:ascii="Times New Roman" w:hAnsi="Times New Roman"/>
          <w:sz w:val="28"/>
          <w:szCs w:val="28"/>
        </w:rPr>
        <w:t>150 Ом</w:t>
      </w:r>
    </w:p>
    <w:p w:rsidR="00FC588E" w:rsidRPr="00C47F95" w:rsidRDefault="00FC588E" w:rsidP="00FC588E">
      <w:pPr>
        <w:numPr>
          <w:ilvl w:val="1"/>
          <w:numId w:val="20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</w:t>
      </w:r>
      <w:r w:rsidRPr="00C47F95">
        <w:rPr>
          <w:rFonts w:ascii="Times New Roman" w:hAnsi="Times New Roman"/>
          <w:sz w:val="28"/>
          <w:szCs w:val="28"/>
        </w:rPr>
        <w:t>225 Ом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Знаком   </w:t>
      </w:r>
      <w:r w:rsidRPr="00C47F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1125" cy="127000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на шкале прибора обозначается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ток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Переменный ток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и переменный ток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Трехфазный переменный ток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Необходимо измерить силу тока в цепи, равную 20 А, а амперметр рассчитан на ток, равный 10 А. Определить ток шунта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30 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20 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12 А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ш</w:t>
      </w:r>
      <w:r w:rsidRPr="00C47F95">
        <w:rPr>
          <w:rFonts w:ascii="Times New Roman" w:hAnsi="Times New Roman"/>
          <w:sz w:val="28"/>
          <w:szCs w:val="28"/>
          <w:lang w:val="en-US"/>
        </w:rPr>
        <w:t>=</w:t>
      </w:r>
      <w:r w:rsidRPr="00C47F95">
        <w:rPr>
          <w:rFonts w:ascii="Times New Roman" w:hAnsi="Times New Roman"/>
          <w:sz w:val="28"/>
          <w:szCs w:val="28"/>
        </w:rPr>
        <w:t xml:space="preserve"> 10 А</w:t>
      </w:r>
    </w:p>
    <w:p w:rsidR="00FC588E" w:rsidRPr="00C47F95" w:rsidRDefault="00FC588E" w:rsidP="00FC588E">
      <w:pPr>
        <w:numPr>
          <w:ilvl w:val="0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Необходимо измерить напряжение в цепи, равное 450 В, а вольтметр рассчитан на напряжение, равное 45 В. Определить добавочное сопротивление 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доб.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v* 10 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v*9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8</w:t>
      </w:r>
    </w:p>
    <w:p w:rsidR="00FC588E" w:rsidRPr="00C47F95" w:rsidRDefault="00FC588E" w:rsidP="00FC588E">
      <w:pPr>
        <w:numPr>
          <w:ilvl w:val="1"/>
          <w:numId w:val="2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11</w:t>
      </w:r>
    </w:p>
    <w:p w:rsidR="00FC588E" w:rsidRDefault="00FC588E" w:rsidP="00FC588E">
      <w:pPr>
        <w:ind w:left="360"/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6056D7">
      <w:pPr>
        <w:jc w:val="center"/>
        <w:rPr>
          <w:rFonts w:ascii="Times New Roman" w:hAnsi="Times New Roman"/>
          <w:b/>
          <w:sz w:val="28"/>
          <w:szCs w:val="28"/>
        </w:rPr>
      </w:pPr>
      <w:r w:rsidRPr="00C47F95">
        <w:rPr>
          <w:rFonts w:ascii="Times New Roman" w:hAnsi="Times New Roman"/>
          <w:b/>
          <w:sz w:val="28"/>
          <w:szCs w:val="28"/>
        </w:rPr>
        <w:lastRenderedPageBreak/>
        <w:t>Вариант №4.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Единица измерения активной мощности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Вебер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Буква, обозначающая заряд конденсатора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C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Вещество, относящееся к диэлектрикам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золото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серебро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кремний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стекло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Мощность измеряется 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амперметром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ваттметром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омметром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вольтметром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Перевести с систему СИ – 3 мкА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0,3 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0,003 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0,000003 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3 А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Номинальное значение прибора – 75 В, количество делений в шкале – 150. Определить цену деления измерительного прибора.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2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0,5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0,2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5 В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Формула закона Ома для замкнутой цепи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I=U/R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I=Q/t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I=E/(R+</w:t>
      </w: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Ro)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Q=I²∙R∙t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При параллельном соединении резисторов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I=I1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I3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U=U1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U3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R=R1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R2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R3</w:t>
      </w:r>
    </w:p>
    <w:p w:rsidR="00FC588E" w:rsidRPr="00C47F95" w:rsidRDefault="00FC588E" w:rsidP="00FC588E">
      <w:pPr>
        <w:numPr>
          <w:ilvl w:val="1"/>
          <w:numId w:val="21"/>
        </w:numPr>
        <w:tabs>
          <w:tab w:val="left" w:pos="576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Q=Q1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Q2</w:t>
      </w:r>
      <w:r w:rsidRPr="00C47F95">
        <w:rPr>
          <w:rFonts w:ascii="Times New Roman" w:hAnsi="Times New Roman"/>
          <w:sz w:val="28"/>
          <w:szCs w:val="28"/>
        </w:rPr>
        <w:t>=</w:t>
      </w:r>
      <w:r w:rsidRPr="00C47F95">
        <w:rPr>
          <w:rFonts w:ascii="Times New Roman" w:hAnsi="Times New Roman"/>
          <w:sz w:val="28"/>
          <w:szCs w:val="28"/>
          <w:lang w:val="en-US"/>
        </w:rPr>
        <w:t>Q3</w:t>
      </w:r>
      <w:r w:rsidRPr="00C47F95">
        <w:rPr>
          <w:rFonts w:ascii="Times New Roman" w:hAnsi="Times New Roman"/>
          <w:sz w:val="28"/>
          <w:szCs w:val="28"/>
        </w:rPr>
        <w:t xml:space="preserve"> 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349885" cy="302260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302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 xml:space="preserve"> - это прибор…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lastRenderedPageBreak/>
        <w:t>Магнитоэлектрической системы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Электродинамической системы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Электростатической системы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Электромагнитной системы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Как включают в электрическую цепь амперметр и вольтметр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 последовательно с нагрузкой; вольтметр параллельно нагрузке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 и вольтметр параллельно нагрузке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 и вольтметр последовательно с нагрузкой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 параллельно  нагрузке; вольтметр последовательно с нагрузкой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Универсальный электроизмерительный прибор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Амперметр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Вольтметр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Омметр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Мультиметр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Определить напряжение, если P = 1000 Вт, а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>= 5 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</w:t>
      </w:r>
      <w:r w:rsidRPr="00C47F95">
        <w:rPr>
          <w:rFonts w:ascii="Times New Roman" w:hAnsi="Times New Roman"/>
          <w:sz w:val="28"/>
          <w:szCs w:val="28"/>
        </w:rPr>
        <w:t xml:space="preserve"> 5000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</w:t>
      </w:r>
      <w:r w:rsidRPr="00C47F95">
        <w:rPr>
          <w:rFonts w:ascii="Times New Roman" w:hAnsi="Times New Roman"/>
          <w:sz w:val="28"/>
          <w:szCs w:val="28"/>
        </w:rPr>
        <w:t xml:space="preserve"> 200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</w:t>
      </w:r>
      <w:r w:rsidRPr="00C47F95">
        <w:rPr>
          <w:rFonts w:ascii="Times New Roman" w:hAnsi="Times New Roman"/>
          <w:sz w:val="28"/>
          <w:szCs w:val="28"/>
        </w:rPr>
        <w:t xml:space="preserve"> 40 В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U=</w:t>
      </w:r>
      <w:r w:rsidRPr="00C47F95">
        <w:rPr>
          <w:rFonts w:ascii="Times New Roman" w:hAnsi="Times New Roman"/>
          <w:sz w:val="28"/>
          <w:szCs w:val="28"/>
        </w:rPr>
        <w:t xml:space="preserve"> 100 В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Знаком   </w:t>
      </w:r>
      <w:r w:rsidRPr="00C47F95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111125" cy="127000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125" cy="12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47F95">
        <w:rPr>
          <w:rFonts w:ascii="Times New Roman" w:hAnsi="Times New Roman"/>
          <w:sz w:val="28"/>
          <w:szCs w:val="28"/>
        </w:rPr>
        <w:t xml:space="preserve"> </w:t>
      </w:r>
      <w:r w:rsidRPr="00C47F95">
        <w:rPr>
          <w:rFonts w:ascii="Times New Roman" w:hAnsi="Times New Roman"/>
          <w:sz w:val="28"/>
          <w:szCs w:val="28"/>
          <w:lang w:val="en-US"/>
        </w:rPr>
        <w:t>I</w:t>
      </w:r>
      <w:r w:rsidRPr="00C47F95">
        <w:rPr>
          <w:rFonts w:ascii="Times New Roman" w:hAnsi="Times New Roman"/>
          <w:sz w:val="28"/>
          <w:szCs w:val="28"/>
        </w:rPr>
        <w:t xml:space="preserve">  на шкале прибора обозначается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ток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Переменный ток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Постоянный и переменный ток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Трехфазный переменный ток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>Необходимо измерить силу тока в цепи, равную 9 А, а амперметр рассчитан на ток, равный 1,5 А. Определить сопротивление шунта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А/ 9 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6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5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ш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А/ 2</w:t>
      </w:r>
    </w:p>
    <w:p w:rsidR="00FC588E" w:rsidRPr="00C47F95" w:rsidRDefault="00FC588E" w:rsidP="00FC588E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t xml:space="preserve">Необходимо измерить напряжение в цепи, равное 180 В, а вольтметр рассчитан на напряжение, равное 45 В. Определить добавочное сопротивление 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доб.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3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v*4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 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2</w:t>
      </w:r>
    </w:p>
    <w:p w:rsidR="00FC588E" w:rsidRPr="00C47F95" w:rsidRDefault="00FC588E" w:rsidP="00FC588E">
      <w:pPr>
        <w:numPr>
          <w:ilvl w:val="1"/>
          <w:numId w:val="2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 xml:space="preserve">доб= </w:t>
      </w:r>
      <w:r w:rsidRPr="00C47F95">
        <w:rPr>
          <w:rFonts w:ascii="Times New Roman" w:hAnsi="Times New Roman"/>
          <w:sz w:val="28"/>
          <w:szCs w:val="28"/>
          <w:lang w:val="en-US"/>
        </w:rPr>
        <w:t>R</w:t>
      </w:r>
      <w:r w:rsidRPr="00C47F95">
        <w:rPr>
          <w:rFonts w:ascii="Times New Roman" w:hAnsi="Times New Roman"/>
          <w:sz w:val="28"/>
          <w:szCs w:val="28"/>
        </w:rPr>
        <w:t>v* 5</w:t>
      </w:r>
    </w:p>
    <w:p w:rsidR="001D7EC3" w:rsidRDefault="001D7EC3" w:rsidP="00FC588E">
      <w:pPr>
        <w:ind w:left="1080"/>
        <w:jc w:val="center"/>
        <w:rPr>
          <w:rFonts w:ascii="Times New Roman" w:hAnsi="Times New Roman"/>
          <w:sz w:val="28"/>
          <w:szCs w:val="28"/>
        </w:rPr>
      </w:pPr>
    </w:p>
    <w:p w:rsidR="001D7EC3" w:rsidRDefault="001D7EC3" w:rsidP="00FC588E">
      <w:pPr>
        <w:ind w:left="1080"/>
        <w:jc w:val="center"/>
        <w:rPr>
          <w:rFonts w:ascii="Times New Roman" w:hAnsi="Times New Roman"/>
          <w:sz w:val="28"/>
          <w:szCs w:val="28"/>
        </w:rPr>
      </w:pPr>
    </w:p>
    <w:p w:rsidR="003F5D78" w:rsidRDefault="003F5D78" w:rsidP="00FC588E">
      <w:pPr>
        <w:ind w:left="1080"/>
        <w:jc w:val="center"/>
        <w:rPr>
          <w:rFonts w:ascii="Times New Roman" w:hAnsi="Times New Roman"/>
          <w:sz w:val="28"/>
          <w:szCs w:val="28"/>
        </w:rPr>
      </w:pPr>
    </w:p>
    <w:p w:rsidR="00FC588E" w:rsidRPr="00C47F95" w:rsidRDefault="00FC588E" w:rsidP="00FC588E">
      <w:pPr>
        <w:ind w:left="1080"/>
        <w:jc w:val="center"/>
        <w:rPr>
          <w:rFonts w:ascii="Times New Roman" w:hAnsi="Times New Roman"/>
          <w:sz w:val="28"/>
          <w:szCs w:val="28"/>
        </w:rPr>
      </w:pPr>
      <w:r w:rsidRPr="00C47F95">
        <w:rPr>
          <w:rFonts w:ascii="Times New Roman" w:hAnsi="Times New Roman"/>
          <w:sz w:val="28"/>
          <w:szCs w:val="28"/>
        </w:rPr>
        <w:lastRenderedPageBreak/>
        <w:t>Ключ к тестам</w:t>
      </w:r>
    </w:p>
    <w:p w:rsidR="006056D7" w:rsidRPr="00C47F95" w:rsidRDefault="006056D7" w:rsidP="00FC588E">
      <w:pPr>
        <w:ind w:left="1080"/>
        <w:jc w:val="center"/>
        <w:rPr>
          <w:rFonts w:ascii="Times New Roman" w:hAnsi="Times New Roman"/>
          <w:sz w:val="28"/>
          <w:szCs w:val="28"/>
        </w:rPr>
      </w:pPr>
    </w:p>
    <w:tbl>
      <w:tblPr>
        <w:tblW w:w="9574" w:type="dxa"/>
        <w:tblInd w:w="3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821"/>
        <w:gridCol w:w="1984"/>
        <w:gridCol w:w="1985"/>
        <w:gridCol w:w="1984"/>
      </w:tblGrid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Вариант</w:t>
            </w:r>
          </w:p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47F95">
              <w:rPr>
                <w:rFonts w:ascii="Times New Roman" w:hAnsi="Times New Roman"/>
                <w:b/>
                <w:sz w:val="28"/>
                <w:szCs w:val="28"/>
              </w:rPr>
              <w:t>№ вопроса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5,13,21,29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6,14,22,30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7,15,23,31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8,16,24,32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c 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</w:p>
        </w:tc>
      </w:tr>
      <w:tr w:rsidR="00FC588E" w:rsidRPr="00C47F95" w:rsidTr="00C47F95">
        <w:tc>
          <w:tcPr>
            <w:tcW w:w="1800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21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b</w:t>
            </w:r>
          </w:p>
        </w:tc>
        <w:tc>
          <w:tcPr>
            <w:tcW w:w="1984" w:type="dxa"/>
          </w:tcPr>
          <w:p w:rsidR="00FC588E" w:rsidRPr="00C47F95" w:rsidRDefault="00FC588E" w:rsidP="006056D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47F9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</w:p>
        </w:tc>
      </w:tr>
    </w:tbl>
    <w:p w:rsidR="00FC588E" w:rsidRDefault="00FC588E" w:rsidP="00FC588E">
      <w:pPr>
        <w:jc w:val="center"/>
        <w:rPr>
          <w:rFonts w:ascii="Tahoma" w:hAnsi="Tahoma" w:cs="Tahoma"/>
          <w:sz w:val="32"/>
          <w:szCs w:val="32"/>
        </w:rPr>
      </w:pPr>
    </w:p>
    <w:p w:rsidR="00C47F95" w:rsidRDefault="00C47F95" w:rsidP="00C47F9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Контролируемые компетенции: ОК01, ОК02, ПК3.2</w:t>
      </w:r>
    </w:p>
    <w:p w:rsidR="00C47F95" w:rsidRPr="00C47F95" w:rsidRDefault="00C47F95" w:rsidP="00C47F9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F95">
        <w:rPr>
          <w:rFonts w:ascii="Times New Roman" w:hAnsi="Times New Roman"/>
          <w:sz w:val="28"/>
          <w:szCs w:val="28"/>
          <w:lang w:eastAsia="ru-RU"/>
        </w:rPr>
        <w:t>Кр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ит</w:t>
      </w:r>
      <w:r w:rsidRPr="00C47F95">
        <w:rPr>
          <w:rFonts w:ascii="Times New Roman" w:hAnsi="Times New Roman"/>
          <w:sz w:val="28"/>
          <w:szCs w:val="28"/>
          <w:lang w:eastAsia="ru-RU"/>
        </w:rPr>
        <w:t>ер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и 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ц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ив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я:</w:t>
      </w:r>
    </w:p>
    <w:p w:rsidR="00C47F95" w:rsidRPr="00C47F95" w:rsidRDefault="00C47F95" w:rsidP="00C47F9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F95">
        <w:rPr>
          <w:rFonts w:ascii="Times New Roman" w:hAnsi="Times New Roman"/>
          <w:sz w:val="28"/>
          <w:szCs w:val="28"/>
          <w:lang w:eastAsia="ru-RU"/>
        </w:rPr>
        <w:t>1.С</w:t>
      </w:r>
      <w:r w:rsidRPr="00C47F95">
        <w:rPr>
          <w:rFonts w:ascii="Times New Roman" w:hAnsi="Times New Roman"/>
          <w:spacing w:val="1"/>
          <w:sz w:val="28"/>
          <w:szCs w:val="28"/>
          <w:lang w:eastAsia="ru-RU"/>
        </w:rPr>
        <w:t>ф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z w:val="28"/>
          <w:szCs w:val="28"/>
          <w:lang w:eastAsia="ru-RU"/>
        </w:rPr>
        <w:t>м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ро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ос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ть 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sz w:val="28"/>
          <w:szCs w:val="28"/>
          <w:lang w:eastAsia="ru-RU"/>
        </w:rPr>
        <w:t>к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ти</w:t>
      </w:r>
      <w:r w:rsidRPr="00C47F95">
        <w:rPr>
          <w:rFonts w:ascii="Times New Roman" w:hAnsi="Times New Roman"/>
          <w:sz w:val="28"/>
          <w:szCs w:val="28"/>
          <w:lang w:eastAsia="ru-RU"/>
        </w:rPr>
        <w:t>ч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z w:val="28"/>
          <w:szCs w:val="28"/>
          <w:lang w:eastAsia="ru-RU"/>
        </w:rPr>
        <w:t>ск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Pr="00C47F95">
        <w:rPr>
          <w:rFonts w:ascii="Times New Roman" w:hAnsi="Times New Roman"/>
          <w:spacing w:val="-4"/>
          <w:sz w:val="28"/>
          <w:szCs w:val="28"/>
          <w:lang w:eastAsia="ru-RU"/>
        </w:rPr>
        <w:t>у</w:t>
      </w:r>
      <w:r w:rsidRPr="00C47F95">
        <w:rPr>
          <w:rFonts w:ascii="Times New Roman" w:hAnsi="Times New Roman"/>
          <w:sz w:val="28"/>
          <w:szCs w:val="28"/>
          <w:lang w:eastAsia="ru-RU"/>
        </w:rPr>
        <w:t>м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ий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еоб</w:t>
      </w:r>
      <w:r w:rsidRPr="00C47F95">
        <w:rPr>
          <w:rFonts w:ascii="Times New Roman" w:hAnsi="Times New Roman"/>
          <w:spacing w:val="2"/>
          <w:sz w:val="28"/>
          <w:szCs w:val="28"/>
          <w:lang w:eastAsia="ru-RU"/>
        </w:rPr>
        <w:t>х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д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мых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в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ос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pacing w:val="2"/>
          <w:sz w:val="28"/>
          <w:szCs w:val="28"/>
          <w:lang w:eastAsia="ru-RU"/>
        </w:rPr>
        <w:t>д</w:t>
      </w:r>
      <w:r w:rsidRPr="00C47F95">
        <w:rPr>
          <w:rFonts w:ascii="Times New Roman" w:hAnsi="Times New Roman"/>
          <w:spacing w:val="-6"/>
          <w:sz w:val="28"/>
          <w:szCs w:val="28"/>
          <w:lang w:eastAsia="ru-RU"/>
        </w:rPr>
        <w:t>у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ю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щ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ей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в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рофе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сс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ль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й </w:t>
      </w:r>
      <w:r w:rsidRPr="00C47F95">
        <w:rPr>
          <w:rFonts w:ascii="Times New Roman" w:hAnsi="Times New Roman"/>
          <w:sz w:val="28"/>
          <w:szCs w:val="28"/>
          <w:lang w:eastAsia="ru-RU"/>
        </w:rPr>
        <w:t>дея</w:t>
      </w:r>
      <w:r w:rsidRPr="00C47F95">
        <w:rPr>
          <w:rFonts w:ascii="Times New Roman" w:hAnsi="Times New Roman"/>
          <w:spacing w:val="-2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ль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ос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;</w:t>
      </w:r>
    </w:p>
    <w:p w:rsidR="00C47F95" w:rsidRPr="00C47F95" w:rsidRDefault="00C47F95" w:rsidP="00C47F95">
      <w:pPr>
        <w:widowControl w:val="0"/>
        <w:tabs>
          <w:tab w:val="left" w:pos="2969"/>
          <w:tab w:val="left" w:pos="6223"/>
          <w:tab w:val="left" w:pos="8206"/>
          <w:tab w:val="left" w:pos="8782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F95">
        <w:rPr>
          <w:rFonts w:ascii="Times New Roman" w:hAnsi="Times New Roman"/>
          <w:sz w:val="28"/>
          <w:szCs w:val="28"/>
          <w:lang w:eastAsia="ru-RU"/>
        </w:rPr>
        <w:t>2.З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е ос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-2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еор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й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з</w:t>
      </w:r>
      <w:r w:rsidRPr="00C47F95">
        <w:rPr>
          <w:rFonts w:ascii="Times New Roman" w:hAnsi="Times New Roman"/>
          <w:sz w:val="28"/>
          <w:szCs w:val="28"/>
          <w:lang w:eastAsia="ru-RU"/>
        </w:rPr>
        <w:t>ако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омер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-3"/>
          <w:sz w:val="28"/>
          <w:szCs w:val="28"/>
          <w:lang w:eastAsia="ru-RU"/>
        </w:rPr>
        <w:t>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й и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я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й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и 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м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е к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рак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ч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ес</w:t>
      </w:r>
      <w:r w:rsidRPr="00C47F95">
        <w:rPr>
          <w:rFonts w:ascii="Times New Roman" w:hAnsi="Times New Roman"/>
          <w:sz w:val="28"/>
          <w:szCs w:val="28"/>
          <w:lang w:eastAsia="ru-RU"/>
        </w:rPr>
        <w:t>ко</w:t>
      </w:r>
      <w:r w:rsidRPr="00C47F95">
        <w:rPr>
          <w:rFonts w:ascii="Times New Roman" w:hAnsi="Times New Roman"/>
          <w:spacing w:val="2"/>
          <w:sz w:val="28"/>
          <w:szCs w:val="28"/>
          <w:lang w:eastAsia="ru-RU"/>
        </w:rPr>
        <w:t>м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Pr="00C47F95">
        <w:rPr>
          <w:rFonts w:ascii="Times New Roman" w:hAnsi="Times New Roman"/>
          <w:spacing w:val="3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ш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ю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з</w:t>
      </w:r>
      <w:r w:rsidRPr="00C47F95">
        <w:rPr>
          <w:rFonts w:ascii="Times New Roman" w:hAnsi="Times New Roman"/>
          <w:sz w:val="28"/>
          <w:szCs w:val="28"/>
          <w:lang w:eastAsia="ru-RU"/>
        </w:rPr>
        <w:t>ад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ч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(в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ом ч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рофе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сс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ьн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z w:val="28"/>
          <w:szCs w:val="28"/>
          <w:lang w:eastAsia="ru-RU"/>
        </w:rPr>
        <w:t>х: а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з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изв</w:t>
      </w:r>
      <w:r w:rsidRPr="00C47F95">
        <w:rPr>
          <w:rFonts w:ascii="Times New Roman" w:hAnsi="Times New Roman"/>
          <w:sz w:val="28"/>
          <w:szCs w:val="28"/>
          <w:lang w:eastAsia="ru-RU"/>
        </w:rPr>
        <w:t>одс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тв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ых 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3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-4"/>
          <w:sz w:val="28"/>
          <w:szCs w:val="28"/>
          <w:lang w:eastAsia="ru-RU"/>
        </w:rPr>
        <w:t>у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ц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й</w:t>
      </w:r>
      <w:r w:rsidRPr="00C47F95">
        <w:rPr>
          <w:rFonts w:ascii="Times New Roman" w:hAnsi="Times New Roman"/>
          <w:sz w:val="28"/>
          <w:szCs w:val="28"/>
          <w:lang w:eastAsia="ru-RU"/>
        </w:rPr>
        <w:t>, ре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ш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Pr="00C47F95">
        <w:rPr>
          <w:rFonts w:ascii="Times New Roman" w:hAnsi="Times New Roman"/>
          <w:spacing w:val="1"/>
          <w:sz w:val="28"/>
          <w:szCs w:val="28"/>
          <w:lang w:eastAsia="ru-RU"/>
        </w:rPr>
        <w:t>с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3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-3"/>
          <w:sz w:val="28"/>
          <w:szCs w:val="28"/>
          <w:lang w:eastAsia="ru-RU"/>
        </w:rPr>
        <w:t>у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ц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нн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з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z w:val="28"/>
          <w:szCs w:val="28"/>
          <w:lang w:eastAsia="ru-RU"/>
        </w:rPr>
        <w:t>дс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тв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з</w:t>
      </w:r>
      <w:r w:rsidRPr="00C47F95">
        <w:rPr>
          <w:rFonts w:ascii="Times New Roman" w:hAnsi="Times New Roman"/>
          <w:sz w:val="28"/>
          <w:szCs w:val="28"/>
          <w:lang w:eastAsia="ru-RU"/>
        </w:rPr>
        <w:t>ад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ач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рофе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сс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ль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Pr="00C47F95">
        <w:rPr>
          <w:rFonts w:ascii="Times New Roman" w:hAnsi="Times New Roman"/>
          <w:spacing w:val="2"/>
          <w:sz w:val="28"/>
          <w:szCs w:val="28"/>
          <w:lang w:eastAsia="ru-RU"/>
        </w:rPr>
        <w:t>ф</w:t>
      </w:r>
      <w:r w:rsidRPr="00C47F95">
        <w:rPr>
          <w:rFonts w:ascii="Times New Roman" w:hAnsi="Times New Roman"/>
          <w:spacing w:val="-6"/>
          <w:sz w:val="28"/>
          <w:szCs w:val="28"/>
          <w:lang w:eastAsia="ru-RU"/>
        </w:rPr>
        <w:t>у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sz w:val="28"/>
          <w:szCs w:val="28"/>
          <w:lang w:eastAsia="ru-RU"/>
        </w:rPr>
        <w:t>к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ц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й в </w:t>
      </w:r>
      <w:r w:rsidRPr="00C47F95">
        <w:rPr>
          <w:rFonts w:ascii="Times New Roman" w:hAnsi="Times New Roman"/>
          <w:spacing w:val="1"/>
          <w:sz w:val="28"/>
          <w:szCs w:val="28"/>
          <w:lang w:eastAsia="ru-RU"/>
        </w:rPr>
        <w:lastRenderedPageBreak/>
        <w:t>д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и </w:t>
      </w:r>
      <w:r w:rsidRPr="00C47F95">
        <w:rPr>
          <w:rFonts w:ascii="Times New Roman" w:hAnsi="Times New Roman"/>
          <w:spacing w:val="-2"/>
          <w:sz w:val="28"/>
          <w:szCs w:val="28"/>
          <w:lang w:eastAsia="ru-RU"/>
        </w:rPr>
        <w:t>р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ых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г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рах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и 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.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z w:val="28"/>
          <w:szCs w:val="28"/>
          <w:lang w:eastAsia="ru-RU"/>
        </w:rPr>
        <w:t>.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)</w:t>
      </w:r>
      <w:r w:rsidRPr="00C47F95">
        <w:rPr>
          <w:rFonts w:ascii="Times New Roman" w:hAnsi="Times New Roman"/>
          <w:sz w:val="28"/>
          <w:szCs w:val="28"/>
          <w:lang w:eastAsia="ru-RU"/>
        </w:rPr>
        <w:t>;</w:t>
      </w:r>
    </w:p>
    <w:p w:rsidR="00C47F95" w:rsidRPr="00C47F95" w:rsidRDefault="00C47F95" w:rsidP="00C47F95">
      <w:pPr>
        <w:widowControl w:val="0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C47F95">
        <w:rPr>
          <w:rFonts w:ascii="Times New Roman" w:hAnsi="Times New Roman"/>
          <w:sz w:val="28"/>
          <w:szCs w:val="28"/>
          <w:lang w:eastAsia="ru-RU"/>
        </w:rPr>
        <w:t>3. З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sz w:val="28"/>
          <w:szCs w:val="28"/>
          <w:lang w:eastAsia="ru-RU"/>
        </w:rPr>
        <w:t>кре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п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е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z w:val="28"/>
          <w:szCs w:val="28"/>
          <w:lang w:eastAsia="ru-RU"/>
        </w:rPr>
        <w:t>ко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 xml:space="preserve">в </w:t>
      </w:r>
      <w:r w:rsidRPr="00C47F95">
        <w:rPr>
          <w:rFonts w:ascii="Times New Roman" w:hAnsi="Times New Roman"/>
          <w:sz w:val="28"/>
          <w:szCs w:val="28"/>
          <w:lang w:eastAsia="ru-RU"/>
        </w:rPr>
        <w:t>м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ма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>ч</w:t>
      </w:r>
      <w:r w:rsidRPr="00C47F95">
        <w:rPr>
          <w:rFonts w:ascii="Times New Roman" w:hAnsi="Times New Roman"/>
          <w:spacing w:val="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sz w:val="28"/>
          <w:szCs w:val="28"/>
          <w:lang w:eastAsia="ru-RU"/>
        </w:rPr>
        <w:t>ск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z w:val="28"/>
          <w:szCs w:val="28"/>
          <w:lang w:eastAsia="ru-RU"/>
        </w:rPr>
        <w:t xml:space="preserve">х 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>ы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ч</w:t>
      </w:r>
      <w:r w:rsidRPr="00C47F95">
        <w:rPr>
          <w:rFonts w:ascii="Times New Roman" w:hAnsi="Times New Roman"/>
          <w:spacing w:val="-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с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л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н</w:t>
      </w:r>
      <w:r w:rsidRPr="00C47F95">
        <w:rPr>
          <w:rFonts w:ascii="Times New Roman" w:hAnsi="Times New Roman"/>
          <w:spacing w:val="1"/>
          <w:w w:val="99"/>
          <w:sz w:val="28"/>
          <w:szCs w:val="28"/>
          <w:lang w:eastAsia="ru-RU"/>
        </w:rPr>
        <w:t>и</w:t>
      </w:r>
      <w:r w:rsidRPr="00C47F95">
        <w:rPr>
          <w:rFonts w:ascii="Times New Roman" w:hAnsi="Times New Roman"/>
          <w:spacing w:val="2"/>
          <w:w w:val="99"/>
          <w:sz w:val="28"/>
          <w:szCs w:val="28"/>
          <w:lang w:eastAsia="ru-RU"/>
        </w:rPr>
        <w:t>й</w:t>
      </w:r>
      <w:r w:rsidRPr="00C47F95">
        <w:rPr>
          <w:rFonts w:ascii="Times New Roman" w:hAnsi="Times New Roman"/>
          <w:sz w:val="28"/>
          <w:szCs w:val="28"/>
          <w:lang w:eastAsia="ru-RU"/>
        </w:rPr>
        <w:t>, ра</w:t>
      </w:r>
      <w:r w:rsidRPr="00C47F95">
        <w:rPr>
          <w:rFonts w:ascii="Times New Roman" w:hAnsi="Times New Roman"/>
          <w:spacing w:val="-1"/>
          <w:sz w:val="28"/>
          <w:szCs w:val="28"/>
          <w:lang w:eastAsia="ru-RU"/>
        </w:rPr>
        <w:t>сче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т</w:t>
      </w:r>
      <w:r w:rsidRPr="00C47F95">
        <w:rPr>
          <w:rFonts w:ascii="Times New Roman" w:hAnsi="Times New Roman"/>
          <w:sz w:val="28"/>
          <w:szCs w:val="28"/>
          <w:lang w:eastAsia="ru-RU"/>
        </w:rPr>
        <w:t>о</w:t>
      </w: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в</w:t>
      </w:r>
      <w:r w:rsidRPr="00C47F95">
        <w:rPr>
          <w:rFonts w:ascii="Times New Roman" w:hAnsi="Times New Roman"/>
          <w:sz w:val="28"/>
          <w:szCs w:val="28"/>
          <w:lang w:eastAsia="ru-RU"/>
        </w:rPr>
        <w:t>;</w:t>
      </w:r>
    </w:p>
    <w:p w:rsidR="00C47F95" w:rsidRPr="00C47F95" w:rsidRDefault="00C47F95" w:rsidP="00C47F95">
      <w:pPr>
        <w:widowControl w:val="0"/>
        <w:autoSpaceDE w:val="0"/>
        <w:autoSpaceDN w:val="0"/>
        <w:adjustRightInd w:val="0"/>
        <w:spacing w:after="0" w:line="240" w:lineRule="auto"/>
        <w:ind w:left="567" w:hanging="62"/>
        <w:jc w:val="both"/>
        <w:rPr>
          <w:rFonts w:ascii="Times New Roman" w:hAnsi="Times New Roman"/>
          <w:w w:val="99"/>
          <w:sz w:val="28"/>
          <w:szCs w:val="28"/>
          <w:lang w:eastAsia="ru-RU"/>
        </w:rPr>
      </w:pPr>
    </w:p>
    <w:p w:rsidR="00C47F95" w:rsidRPr="00C47F95" w:rsidRDefault="00C47F95" w:rsidP="00C47F9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w w:val="99"/>
          <w:sz w:val="28"/>
          <w:szCs w:val="28"/>
          <w:lang w:eastAsia="ru-RU"/>
        </w:rPr>
      </w:pP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– «2» балла выставляется обучающемуся, если верных ответов менее 50%</w:t>
      </w:r>
    </w:p>
    <w:p w:rsidR="00C47F95" w:rsidRPr="00C47F95" w:rsidRDefault="00C47F95" w:rsidP="00C47F9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w w:val="99"/>
          <w:sz w:val="28"/>
          <w:szCs w:val="28"/>
          <w:lang w:eastAsia="ru-RU"/>
        </w:rPr>
      </w:pP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– «3» балла выставляется обучающемуся, если верных ответов от 50 до 69%</w:t>
      </w:r>
    </w:p>
    <w:p w:rsidR="00C47F95" w:rsidRPr="00C47F95" w:rsidRDefault="00C47F95" w:rsidP="00C47F9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w w:val="99"/>
          <w:sz w:val="28"/>
          <w:szCs w:val="28"/>
          <w:lang w:eastAsia="ru-RU"/>
        </w:rPr>
      </w:pP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– «4» балла выставляется обучающемуся, если верных ответов от 70 до 85%</w:t>
      </w:r>
    </w:p>
    <w:p w:rsidR="00C47F95" w:rsidRPr="00C47F95" w:rsidRDefault="00C47F95" w:rsidP="00C47F95">
      <w:pPr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/>
          <w:w w:val="99"/>
          <w:sz w:val="28"/>
          <w:szCs w:val="28"/>
          <w:lang w:eastAsia="ru-RU"/>
        </w:rPr>
      </w:pPr>
      <w:r w:rsidRPr="00C47F95">
        <w:rPr>
          <w:rFonts w:ascii="Times New Roman" w:hAnsi="Times New Roman"/>
          <w:w w:val="99"/>
          <w:sz w:val="28"/>
          <w:szCs w:val="28"/>
          <w:lang w:eastAsia="ru-RU"/>
        </w:rPr>
        <w:t>– «5» баллов выставляется обучающемуся, если верных ответов от 85 до 100%</w:t>
      </w:r>
    </w:p>
    <w:sectPr w:rsidR="00C47F95" w:rsidRPr="00C47F95" w:rsidSect="00FC588E">
      <w:pgSz w:w="11906" w:h="16838"/>
      <w:pgMar w:top="1134" w:right="850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06CC" w:rsidRDefault="001206CC">
      <w:pPr>
        <w:spacing w:after="0" w:line="240" w:lineRule="auto"/>
      </w:pPr>
      <w:r>
        <w:separator/>
      </w:r>
    </w:p>
  </w:endnote>
  <w:endnote w:type="continuationSeparator" w:id="0">
    <w:p w:rsidR="001206CC" w:rsidRDefault="001206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2016"/>
    </w:sdtPr>
    <w:sdtEndPr/>
    <w:sdtContent>
      <w:p w:rsidR="0063461B" w:rsidRDefault="001206C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16E9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63461B" w:rsidRDefault="0063461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06CC" w:rsidRDefault="001206CC">
      <w:pPr>
        <w:spacing w:after="0" w:line="240" w:lineRule="auto"/>
      </w:pPr>
      <w:r>
        <w:separator/>
      </w:r>
    </w:p>
  </w:footnote>
  <w:footnote w:type="continuationSeparator" w:id="0">
    <w:p w:rsidR="001206CC" w:rsidRDefault="001206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5A56"/>
    <w:multiLevelType w:val="multilevel"/>
    <w:tmpl w:val="AC583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C244B"/>
    <w:multiLevelType w:val="multilevel"/>
    <w:tmpl w:val="03E02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D3086"/>
    <w:multiLevelType w:val="multilevel"/>
    <w:tmpl w:val="7D5496A8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24" w:hanging="2160"/>
      </w:pPr>
      <w:rPr>
        <w:rFonts w:cs="Times New Roman" w:hint="default"/>
      </w:rPr>
    </w:lvl>
  </w:abstractNum>
  <w:abstractNum w:abstractNumId="3">
    <w:nsid w:val="0C8B5689"/>
    <w:multiLevelType w:val="multilevel"/>
    <w:tmpl w:val="0950C6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D21FE"/>
    <w:multiLevelType w:val="multilevel"/>
    <w:tmpl w:val="ABD47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3FE2AC7"/>
    <w:multiLevelType w:val="hybridMultilevel"/>
    <w:tmpl w:val="913069E2"/>
    <w:lvl w:ilvl="0" w:tplc="137E50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0F846B4">
      <w:start w:val="3"/>
      <w:numFmt w:val="decimal"/>
      <w:lvlText w:val="%2."/>
      <w:lvlJc w:val="left"/>
      <w:pPr>
        <w:tabs>
          <w:tab w:val="num" w:pos="513"/>
        </w:tabs>
        <w:ind w:left="51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6">
    <w:nsid w:val="166E40CE"/>
    <w:multiLevelType w:val="multilevel"/>
    <w:tmpl w:val="CAD01204"/>
    <w:lvl w:ilvl="0">
      <w:start w:val="2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A5D1855"/>
    <w:multiLevelType w:val="multilevel"/>
    <w:tmpl w:val="92D8F17A"/>
    <w:lvl w:ilvl="0">
      <w:start w:val="1"/>
      <w:numFmt w:val="upperRoman"/>
      <w:lvlText w:val="%1."/>
      <w:lvlJc w:val="left"/>
      <w:pPr>
        <w:ind w:left="436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1C2C0D54"/>
    <w:multiLevelType w:val="hybridMultilevel"/>
    <w:tmpl w:val="7BD080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C4305B"/>
    <w:multiLevelType w:val="hybridMultilevel"/>
    <w:tmpl w:val="909AE186"/>
    <w:lvl w:ilvl="0" w:tplc="4E428FB4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23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39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  <w:rPr>
        <w:rFonts w:cs="Times New Roman"/>
      </w:rPr>
    </w:lvl>
  </w:abstractNum>
  <w:abstractNum w:abstractNumId="10">
    <w:nsid w:val="1F286BF3"/>
    <w:multiLevelType w:val="hybridMultilevel"/>
    <w:tmpl w:val="674C25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916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2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2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9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68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4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41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84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569" w:hanging="360"/>
      </w:pPr>
      <w:rPr>
        <w:rFonts w:ascii="Wingdings" w:hAnsi="Wingdings" w:hint="default"/>
      </w:rPr>
    </w:lvl>
  </w:abstractNum>
  <w:abstractNum w:abstractNumId="12">
    <w:nsid w:val="272B662D"/>
    <w:multiLevelType w:val="multilevel"/>
    <w:tmpl w:val="0D586A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82A0581"/>
    <w:multiLevelType w:val="multilevel"/>
    <w:tmpl w:val="BB2622B6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4">
    <w:nsid w:val="2E1D5AF7"/>
    <w:multiLevelType w:val="multilevel"/>
    <w:tmpl w:val="FD5AE7D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D60A94"/>
    <w:multiLevelType w:val="multilevel"/>
    <w:tmpl w:val="1BF843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934E84"/>
    <w:multiLevelType w:val="multilevel"/>
    <w:tmpl w:val="B9628F66"/>
    <w:lvl w:ilvl="0">
      <w:start w:val="8"/>
      <w:numFmt w:val="decimal"/>
      <w:lvlText w:val="%1"/>
      <w:lvlJc w:val="left"/>
      <w:pPr>
        <w:tabs>
          <w:tab w:val="num" w:pos="0"/>
        </w:tabs>
        <w:ind w:left="541" w:hanging="437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541" w:hanging="437"/>
      </w:pPr>
      <w:rPr>
        <w:rFonts w:eastAsia="Times New Roman" w:cs="Times New Roman"/>
        <w:w w:val="99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957" w:hanging="348"/>
      </w:pPr>
      <w:rPr>
        <w:rFonts w:eastAsia="Times New Roman" w:cs="Times New Roman"/>
        <w:b/>
        <w:bCs/>
        <w:w w:val="99"/>
        <w:sz w:val="24"/>
        <w:szCs w:val="24"/>
      </w:rPr>
    </w:lvl>
    <w:lvl w:ilvl="3">
      <w:start w:val="1"/>
      <w:numFmt w:val="decimal"/>
      <w:lvlText w:val="%3.%4."/>
      <w:lvlJc w:val="left"/>
      <w:pPr>
        <w:tabs>
          <w:tab w:val="num" w:pos="0"/>
        </w:tabs>
        <w:ind w:left="3292" w:hanging="420"/>
      </w:pPr>
      <w:rPr>
        <w:rFonts w:eastAsia="Times New Roman" w:cs="Times New Roman"/>
        <w:b/>
        <w:bCs/>
        <w:w w:val="99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50" w:hanging="420"/>
      </w:pPr>
      <w:rPr>
        <w:rFonts w:ascii="Symbol" w:hAnsi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925" w:hanging="420"/>
      </w:pPr>
      <w:rPr>
        <w:rFonts w:ascii="Symbol" w:hAnsi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800" w:hanging="420"/>
      </w:pPr>
      <w:rPr>
        <w:rFonts w:ascii="Symbol" w:hAnsi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675" w:hanging="420"/>
      </w:pPr>
      <w:rPr>
        <w:rFonts w:ascii="Symbol" w:hAnsi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0" w:hanging="420"/>
      </w:pPr>
      <w:rPr>
        <w:rFonts w:ascii="Symbol" w:hAnsi="Symbol" w:hint="default"/>
      </w:rPr>
    </w:lvl>
  </w:abstractNum>
  <w:abstractNum w:abstractNumId="17">
    <w:nsid w:val="355C43A5"/>
    <w:multiLevelType w:val="multilevel"/>
    <w:tmpl w:val="BD283D74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91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-112" w:hanging="2160"/>
      </w:pPr>
      <w:rPr>
        <w:rFonts w:cs="Times New Roman" w:hint="default"/>
      </w:rPr>
    </w:lvl>
  </w:abstractNum>
  <w:abstractNum w:abstractNumId="18">
    <w:nsid w:val="3C9F5099"/>
    <w:multiLevelType w:val="hybridMultilevel"/>
    <w:tmpl w:val="7BFC1032"/>
    <w:lvl w:ilvl="0" w:tplc="B0E6DB08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96"/>
        </w:tabs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16"/>
        </w:tabs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19">
    <w:nsid w:val="3CEF669F"/>
    <w:multiLevelType w:val="multilevel"/>
    <w:tmpl w:val="5F7EC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D1923F7"/>
    <w:multiLevelType w:val="hybridMultilevel"/>
    <w:tmpl w:val="82709240"/>
    <w:lvl w:ilvl="0" w:tplc="C67622F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>
    <w:nsid w:val="473F752B"/>
    <w:multiLevelType w:val="multilevel"/>
    <w:tmpl w:val="5B1A904C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66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66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22">
    <w:nsid w:val="4ACF372E"/>
    <w:multiLevelType w:val="multilevel"/>
    <w:tmpl w:val="22E866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3">
    <w:nsid w:val="4D1E3040"/>
    <w:multiLevelType w:val="hybridMultilevel"/>
    <w:tmpl w:val="F5962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6538BF"/>
    <w:multiLevelType w:val="multilevel"/>
    <w:tmpl w:val="73F4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A92B3B"/>
    <w:multiLevelType w:val="multilevel"/>
    <w:tmpl w:val="2768243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cs="Times New Roman" w:hint="default"/>
      </w:rPr>
    </w:lvl>
  </w:abstractNum>
  <w:abstractNum w:abstractNumId="26">
    <w:nsid w:val="50FD35B9"/>
    <w:multiLevelType w:val="hybridMultilevel"/>
    <w:tmpl w:val="8D7C7470"/>
    <w:lvl w:ilvl="0" w:tplc="6066BEC0">
      <w:start w:val="1"/>
      <w:numFmt w:val="decimal"/>
      <w:lvlText w:val="%1."/>
      <w:lvlJc w:val="left"/>
      <w:pPr>
        <w:ind w:left="1042" w:hanging="349"/>
      </w:pPr>
      <w:rPr>
        <w:rFonts w:cs="Times New Roman" w:hint="default"/>
        <w:spacing w:val="-1"/>
        <w:w w:val="100"/>
      </w:rPr>
    </w:lvl>
    <w:lvl w:ilvl="1" w:tplc="7F8807C0">
      <w:numFmt w:val="bullet"/>
      <w:lvlText w:val="—"/>
      <w:lvlJc w:val="left"/>
      <w:pPr>
        <w:ind w:left="1386" w:hanging="359"/>
      </w:pPr>
      <w:rPr>
        <w:rFonts w:ascii="Times New Roman" w:eastAsia="Times New Roman" w:hAnsi="Times New Roman" w:hint="default"/>
        <w:b w:val="0"/>
        <w:i w:val="0"/>
        <w:w w:val="48"/>
        <w:sz w:val="28"/>
      </w:rPr>
    </w:lvl>
    <w:lvl w:ilvl="2" w:tplc="CCEE65B6">
      <w:numFmt w:val="bullet"/>
      <w:lvlText w:val="•"/>
      <w:lvlJc w:val="left"/>
      <w:pPr>
        <w:ind w:left="2397" w:hanging="359"/>
      </w:pPr>
      <w:rPr>
        <w:rFonts w:hint="default"/>
      </w:rPr>
    </w:lvl>
    <w:lvl w:ilvl="3" w:tplc="75ACBBE0">
      <w:numFmt w:val="bullet"/>
      <w:lvlText w:val="•"/>
      <w:lvlJc w:val="left"/>
      <w:pPr>
        <w:ind w:left="3415" w:hanging="359"/>
      </w:pPr>
      <w:rPr>
        <w:rFonts w:hint="default"/>
      </w:rPr>
    </w:lvl>
    <w:lvl w:ilvl="4" w:tplc="FFD06C6A">
      <w:numFmt w:val="bullet"/>
      <w:lvlText w:val="•"/>
      <w:lvlJc w:val="left"/>
      <w:pPr>
        <w:ind w:left="4433" w:hanging="359"/>
      </w:pPr>
      <w:rPr>
        <w:rFonts w:hint="default"/>
      </w:rPr>
    </w:lvl>
    <w:lvl w:ilvl="5" w:tplc="8D1004E4">
      <w:numFmt w:val="bullet"/>
      <w:lvlText w:val="•"/>
      <w:lvlJc w:val="left"/>
      <w:pPr>
        <w:ind w:left="5451" w:hanging="359"/>
      </w:pPr>
      <w:rPr>
        <w:rFonts w:hint="default"/>
      </w:rPr>
    </w:lvl>
    <w:lvl w:ilvl="6" w:tplc="FAA052FA">
      <w:numFmt w:val="bullet"/>
      <w:lvlText w:val="•"/>
      <w:lvlJc w:val="left"/>
      <w:pPr>
        <w:ind w:left="6468" w:hanging="359"/>
      </w:pPr>
      <w:rPr>
        <w:rFonts w:hint="default"/>
      </w:rPr>
    </w:lvl>
    <w:lvl w:ilvl="7" w:tplc="A6662342">
      <w:numFmt w:val="bullet"/>
      <w:lvlText w:val="•"/>
      <w:lvlJc w:val="left"/>
      <w:pPr>
        <w:ind w:left="7486" w:hanging="359"/>
      </w:pPr>
      <w:rPr>
        <w:rFonts w:hint="default"/>
      </w:rPr>
    </w:lvl>
    <w:lvl w:ilvl="8" w:tplc="0EA2C57C">
      <w:numFmt w:val="bullet"/>
      <w:lvlText w:val="•"/>
      <w:lvlJc w:val="left"/>
      <w:pPr>
        <w:ind w:left="8504" w:hanging="359"/>
      </w:pPr>
      <w:rPr>
        <w:rFonts w:hint="default"/>
      </w:rPr>
    </w:lvl>
  </w:abstractNum>
  <w:abstractNum w:abstractNumId="27">
    <w:nsid w:val="540E6770"/>
    <w:multiLevelType w:val="multilevel"/>
    <w:tmpl w:val="FE4C77C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73E335B"/>
    <w:multiLevelType w:val="multilevel"/>
    <w:tmpl w:val="CA548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F17368A"/>
    <w:multiLevelType w:val="hybridMultilevel"/>
    <w:tmpl w:val="37B22E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F94019A"/>
    <w:multiLevelType w:val="multilevel"/>
    <w:tmpl w:val="48C64652"/>
    <w:lvl w:ilvl="0">
      <w:start w:val="1"/>
      <w:numFmt w:val="decimal"/>
      <w:lvlText w:val="%1."/>
      <w:lvlJc w:val="left"/>
      <w:pPr>
        <w:tabs>
          <w:tab w:val="num" w:pos="0"/>
        </w:tabs>
        <w:ind w:left="7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9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1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23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95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67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39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11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836" w:hanging="180"/>
      </w:pPr>
      <w:rPr>
        <w:rFonts w:cs="Times New Roman"/>
      </w:rPr>
    </w:lvl>
  </w:abstractNum>
  <w:abstractNum w:abstractNumId="31">
    <w:nsid w:val="63A0468F"/>
    <w:multiLevelType w:val="multilevel"/>
    <w:tmpl w:val="DE1C57DA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2">
    <w:nsid w:val="66064124"/>
    <w:multiLevelType w:val="multilevel"/>
    <w:tmpl w:val="A6942F3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8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18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12" w:hanging="2160"/>
      </w:pPr>
      <w:rPr>
        <w:rFonts w:cs="Times New Roman" w:hint="default"/>
      </w:rPr>
    </w:lvl>
  </w:abstractNum>
  <w:abstractNum w:abstractNumId="33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34">
    <w:nsid w:val="6FE27EE3"/>
    <w:multiLevelType w:val="hybridMultilevel"/>
    <w:tmpl w:val="88047B8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3CE07F9"/>
    <w:multiLevelType w:val="multilevel"/>
    <w:tmpl w:val="33FCCB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8651470"/>
    <w:multiLevelType w:val="multilevel"/>
    <w:tmpl w:val="A1F4A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6"/>
  </w:num>
  <w:num w:numId="3">
    <w:abstractNumId w:val="16"/>
  </w:num>
  <w:num w:numId="4">
    <w:abstractNumId w:val="25"/>
  </w:num>
  <w:num w:numId="5">
    <w:abstractNumId w:val="30"/>
  </w:num>
  <w:num w:numId="6">
    <w:abstractNumId w:val="22"/>
  </w:num>
  <w:num w:numId="7">
    <w:abstractNumId w:val="7"/>
  </w:num>
  <w:num w:numId="8">
    <w:abstractNumId w:val="21"/>
  </w:num>
  <w:num w:numId="9">
    <w:abstractNumId w:val="2"/>
  </w:num>
  <w:num w:numId="10">
    <w:abstractNumId w:val="6"/>
  </w:num>
  <w:num w:numId="11">
    <w:abstractNumId w:val="31"/>
  </w:num>
  <w:num w:numId="12">
    <w:abstractNumId w:val="33"/>
  </w:num>
  <w:num w:numId="13">
    <w:abstractNumId w:val="9"/>
  </w:num>
  <w:num w:numId="14">
    <w:abstractNumId w:val="32"/>
  </w:num>
  <w:num w:numId="15">
    <w:abstractNumId w:val="17"/>
  </w:num>
  <w:num w:numId="16">
    <w:abstractNumId w:val="13"/>
  </w:num>
  <w:num w:numId="17">
    <w:abstractNumId w:val="18"/>
  </w:num>
  <w:num w:numId="18">
    <w:abstractNumId w:val="34"/>
  </w:num>
  <w:num w:numId="19">
    <w:abstractNumId w:val="20"/>
  </w:num>
  <w:num w:numId="20">
    <w:abstractNumId w:val="29"/>
  </w:num>
  <w:num w:numId="21">
    <w:abstractNumId w:val="8"/>
  </w:num>
  <w:num w:numId="22">
    <w:abstractNumId w:val="10"/>
  </w:num>
  <w:num w:numId="23">
    <w:abstractNumId w:val="23"/>
  </w:num>
  <w:num w:numId="24">
    <w:abstractNumId w:val="1"/>
  </w:num>
  <w:num w:numId="25">
    <w:abstractNumId w:val="4"/>
  </w:num>
  <w:num w:numId="26">
    <w:abstractNumId w:val="28"/>
  </w:num>
  <w:num w:numId="27">
    <w:abstractNumId w:val="0"/>
  </w:num>
  <w:num w:numId="28">
    <w:abstractNumId w:val="27"/>
  </w:num>
  <w:num w:numId="29">
    <w:abstractNumId w:val="12"/>
  </w:num>
  <w:num w:numId="30">
    <w:abstractNumId w:val="3"/>
  </w:num>
  <w:num w:numId="31">
    <w:abstractNumId w:val="36"/>
  </w:num>
  <w:num w:numId="32">
    <w:abstractNumId w:val="35"/>
  </w:num>
  <w:num w:numId="33">
    <w:abstractNumId w:val="19"/>
  </w:num>
  <w:num w:numId="34">
    <w:abstractNumId w:val="24"/>
  </w:num>
  <w:num w:numId="35">
    <w:abstractNumId w:val="14"/>
  </w:num>
  <w:num w:numId="36">
    <w:abstractNumId w:val="15"/>
  </w:num>
  <w:num w:numId="3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23"/>
    <w:rsid w:val="000009F9"/>
    <w:rsid w:val="00000A7A"/>
    <w:rsid w:val="00001F0F"/>
    <w:rsid w:val="00002316"/>
    <w:rsid w:val="000052AE"/>
    <w:rsid w:val="000054DB"/>
    <w:rsid w:val="00005D79"/>
    <w:rsid w:val="00016036"/>
    <w:rsid w:val="00016C00"/>
    <w:rsid w:val="00017F53"/>
    <w:rsid w:val="00023247"/>
    <w:rsid w:val="00026E2E"/>
    <w:rsid w:val="00026F29"/>
    <w:rsid w:val="00027747"/>
    <w:rsid w:val="00032B15"/>
    <w:rsid w:val="00032CDC"/>
    <w:rsid w:val="000332A6"/>
    <w:rsid w:val="0003385B"/>
    <w:rsid w:val="0003473C"/>
    <w:rsid w:val="000453D7"/>
    <w:rsid w:val="00046EEF"/>
    <w:rsid w:val="00047397"/>
    <w:rsid w:val="00051EDD"/>
    <w:rsid w:val="000550B6"/>
    <w:rsid w:val="00055FC3"/>
    <w:rsid w:val="000622AA"/>
    <w:rsid w:val="00063E3D"/>
    <w:rsid w:val="00067AC9"/>
    <w:rsid w:val="00067FF2"/>
    <w:rsid w:val="00082E48"/>
    <w:rsid w:val="00084F93"/>
    <w:rsid w:val="00086ED3"/>
    <w:rsid w:val="00086FCE"/>
    <w:rsid w:val="000924D5"/>
    <w:rsid w:val="00093C9A"/>
    <w:rsid w:val="00097153"/>
    <w:rsid w:val="000A2E4B"/>
    <w:rsid w:val="000A7E2D"/>
    <w:rsid w:val="000B0927"/>
    <w:rsid w:val="000B1A82"/>
    <w:rsid w:val="000B4329"/>
    <w:rsid w:val="000B51C9"/>
    <w:rsid w:val="000C035A"/>
    <w:rsid w:val="000C2FB5"/>
    <w:rsid w:val="000C4BEB"/>
    <w:rsid w:val="000C6108"/>
    <w:rsid w:val="000C7EB2"/>
    <w:rsid w:val="000C7F49"/>
    <w:rsid w:val="000D14C8"/>
    <w:rsid w:val="000D617F"/>
    <w:rsid w:val="000D66CB"/>
    <w:rsid w:val="000D730C"/>
    <w:rsid w:val="000E3CAF"/>
    <w:rsid w:val="000F0CE2"/>
    <w:rsid w:val="000F2CC8"/>
    <w:rsid w:val="000F4AAF"/>
    <w:rsid w:val="000F64F2"/>
    <w:rsid w:val="000F6FFE"/>
    <w:rsid w:val="000F7DF3"/>
    <w:rsid w:val="00101874"/>
    <w:rsid w:val="00102A39"/>
    <w:rsid w:val="00105842"/>
    <w:rsid w:val="0010623F"/>
    <w:rsid w:val="001069A8"/>
    <w:rsid w:val="00107FF8"/>
    <w:rsid w:val="001205EC"/>
    <w:rsid w:val="0012066A"/>
    <w:rsid w:val="001206CC"/>
    <w:rsid w:val="001207E3"/>
    <w:rsid w:val="00120969"/>
    <w:rsid w:val="00122616"/>
    <w:rsid w:val="00122CEA"/>
    <w:rsid w:val="00123D3F"/>
    <w:rsid w:val="00125D52"/>
    <w:rsid w:val="00127E27"/>
    <w:rsid w:val="00130EA9"/>
    <w:rsid w:val="00133420"/>
    <w:rsid w:val="001369DA"/>
    <w:rsid w:val="00140F61"/>
    <w:rsid w:val="00141325"/>
    <w:rsid w:val="0014282C"/>
    <w:rsid w:val="001432E8"/>
    <w:rsid w:val="001443FD"/>
    <w:rsid w:val="00147597"/>
    <w:rsid w:val="00151E66"/>
    <w:rsid w:val="00161AA0"/>
    <w:rsid w:val="001621B5"/>
    <w:rsid w:val="00162E7D"/>
    <w:rsid w:val="00165712"/>
    <w:rsid w:val="0017095F"/>
    <w:rsid w:val="0017128D"/>
    <w:rsid w:val="00171A4B"/>
    <w:rsid w:val="001735FF"/>
    <w:rsid w:val="001756A0"/>
    <w:rsid w:val="00175A9F"/>
    <w:rsid w:val="001760DF"/>
    <w:rsid w:val="00180A1D"/>
    <w:rsid w:val="00182F6C"/>
    <w:rsid w:val="00184179"/>
    <w:rsid w:val="00187315"/>
    <w:rsid w:val="0019145B"/>
    <w:rsid w:val="00195F41"/>
    <w:rsid w:val="001A0912"/>
    <w:rsid w:val="001A160B"/>
    <w:rsid w:val="001A6780"/>
    <w:rsid w:val="001B0162"/>
    <w:rsid w:val="001B216F"/>
    <w:rsid w:val="001B2E24"/>
    <w:rsid w:val="001B3252"/>
    <w:rsid w:val="001B72AE"/>
    <w:rsid w:val="001B748E"/>
    <w:rsid w:val="001C373E"/>
    <w:rsid w:val="001C6C19"/>
    <w:rsid w:val="001C7E22"/>
    <w:rsid w:val="001D0270"/>
    <w:rsid w:val="001D4D21"/>
    <w:rsid w:val="001D697F"/>
    <w:rsid w:val="001D7C08"/>
    <w:rsid w:val="001D7EC3"/>
    <w:rsid w:val="001D7F22"/>
    <w:rsid w:val="001E29F2"/>
    <w:rsid w:val="001E63C2"/>
    <w:rsid w:val="001F4135"/>
    <w:rsid w:val="001F7900"/>
    <w:rsid w:val="00204774"/>
    <w:rsid w:val="00207836"/>
    <w:rsid w:val="0021299D"/>
    <w:rsid w:val="00213B2D"/>
    <w:rsid w:val="00214573"/>
    <w:rsid w:val="0021536F"/>
    <w:rsid w:val="00215CD0"/>
    <w:rsid w:val="002271C5"/>
    <w:rsid w:val="00232B13"/>
    <w:rsid w:val="00234022"/>
    <w:rsid w:val="00234657"/>
    <w:rsid w:val="00237FD2"/>
    <w:rsid w:val="00242034"/>
    <w:rsid w:val="00243EC7"/>
    <w:rsid w:val="00250646"/>
    <w:rsid w:val="00255C5E"/>
    <w:rsid w:val="00257A51"/>
    <w:rsid w:val="002602D6"/>
    <w:rsid w:val="00261023"/>
    <w:rsid w:val="002643EF"/>
    <w:rsid w:val="00266F38"/>
    <w:rsid w:val="002674D9"/>
    <w:rsid w:val="00267A2A"/>
    <w:rsid w:val="00273D14"/>
    <w:rsid w:val="00275D25"/>
    <w:rsid w:val="0028187F"/>
    <w:rsid w:val="00283E5E"/>
    <w:rsid w:val="0028756F"/>
    <w:rsid w:val="00291341"/>
    <w:rsid w:val="00292D6B"/>
    <w:rsid w:val="00293A03"/>
    <w:rsid w:val="00294D7F"/>
    <w:rsid w:val="002965CB"/>
    <w:rsid w:val="002A09B8"/>
    <w:rsid w:val="002A1627"/>
    <w:rsid w:val="002A28A1"/>
    <w:rsid w:val="002A554E"/>
    <w:rsid w:val="002A5858"/>
    <w:rsid w:val="002A593D"/>
    <w:rsid w:val="002A5E48"/>
    <w:rsid w:val="002B3F0D"/>
    <w:rsid w:val="002B5532"/>
    <w:rsid w:val="002B59F9"/>
    <w:rsid w:val="002B7854"/>
    <w:rsid w:val="002C157D"/>
    <w:rsid w:val="002C2D63"/>
    <w:rsid w:val="002C5CCA"/>
    <w:rsid w:val="002E284B"/>
    <w:rsid w:val="002E4C62"/>
    <w:rsid w:val="002E5AF8"/>
    <w:rsid w:val="002E64E0"/>
    <w:rsid w:val="002F0094"/>
    <w:rsid w:val="002F2312"/>
    <w:rsid w:val="002F33C0"/>
    <w:rsid w:val="002F35DA"/>
    <w:rsid w:val="002F50E5"/>
    <w:rsid w:val="002F69C2"/>
    <w:rsid w:val="003004C6"/>
    <w:rsid w:val="003053CD"/>
    <w:rsid w:val="00305D02"/>
    <w:rsid w:val="00306942"/>
    <w:rsid w:val="00307CF4"/>
    <w:rsid w:val="003103C3"/>
    <w:rsid w:val="00317F20"/>
    <w:rsid w:val="003217C2"/>
    <w:rsid w:val="00323660"/>
    <w:rsid w:val="00327F85"/>
    <w:rsid w:val="00330375"/>
    <w:rsid w:val="00333848"/>
    <w:rsid w:val="00341374"/>
    <w:rsid w:val="00341D7A"/>
    <w:rsid w:val="003426CC"/>
    <w:rsid w:val="00342DD1"/>
    <w:rsid w:val="0034564A"/>
    <w:rsid w:val="00346CFF"/>
    <w:rsid w:val="0035090D"/>
    <w:rsid w:val="00351F96"/>
    <w:rsid w:val="00352031"/>
    <w:rsid w:val="00352908"/>
    <w:rsid w:val="00354AA2"/>
    <w:rsid w:val="0035748D"/>
    <w:rsid w:val="0035777C"/>
    <w:rsid w:val="00357FFC"/>
    <w:rsid w:val="003606A5"/>
    <w:rsid w:val="00363022"/>
    <w:rsid w:val="00363D80"/>
    <w:rsid w:val="00370453"/>
    <w:rsid w:val="00372D83"/>
    <w:rsid w:val="0037407D"/>
    <w:rsid w:val="00380AD0"/>
    <w:rsid w:val="003876AB"/>
    <w:rsid w:val="00394410"/>
    <w:rsid w:val="003969F6"/>
    <w:rsid w:val="00397F78"/>
    <w:rsid w:val="003A0DA2"/>
    <w:rsid w:val="003A1D57"/>
    <w:rsid w:val="003A48E2"/>
    <w:rsid w:val="003A5FCB"/>
    <w:rsid w:val="003A60B9"/>
    <w:rsid w:val="003B0B6D"/>
    <w:rsid w:val="003B71F3"/>
    <w:rsid w:val="003B7547"/>
    <w:rsid w:val="003C1095"/>
    <w:rsid w:val="003C3708"/>
    <w:rsid w:val="003C42B3"/>
    <w:rsid w:val="003C4674"/>
    <w:rsid w:val="003C7060"/>
    <w:rsid w:val="003D1EE3"/>
    <w:rsid w:val="003D22B0"/>
    <w:rsid w:val="003E45F8"/>
    <w:rsid w:val="003E6ADC"/>
    <w:rsid w:val="003E7245"/>
    <w:rsid w:val="003F10E8"/>
    <w:rsid w:val="003F2ACC"/>
    <w:rsid w:val="003F390A"/>
    <w:rsid w:val="003F534C"/>
    <w:rsid w:val="003F5D78"/>
    <w:rsid w:val="003F7F47"/>
    <w:rsid w:val="00400907"/>
    <w:rsid w:val="004056DD"/>
    <w:rsid w:val="0041159C"/>
    <w:rsid w:val="004117C4"/>
    <w:rsid w:val="0041306D"/>
    <w:rsid w:val="004130F5"/>
    <w:rsid w:val="0041381F"/>
    <w:rsid w:val="00415F37"/>
    <w:rsid w:val="00417ACD"/>
    <w:rsid w:val="00420BD5"/>
    <w:rsid w:val="004218C7"/>
    <w:rsid w:val="00422BDC"/>
    <w:rsid w:val="004244BF"/>
    <w:rsid w:val="00426001"/>
    <w:rsid w:val="0043099B"/>
    <w:rsid w:val="0043183B"/>
    <w:rsid w:val="004418C6"/>
    <w:rsid w:val="00441FFA"/>
    <w:rsid w:val="00442792"/>
    <w:rsid w:val="00443185"/>
    <w:rsid w:val="00444ED5"/>
    <w:rsid w:val="00445AE9"/>
    <w:rsid w:val="00451BFE"/>
    <w:rsid w:val="00454347"/>
    <w:rsid w:val="004568BE"/>
    <w:rsid w:val="004620BB"/>
    <w:rsid w:val="004633F9"/>
    <w:rsid w:val="00463DCB"/>
    <w:rsid w:val="004655AE"/>
    <w:rsid w:val="00465D34"/>
    <w:rsid w:val="00473588"/>
    <w:rsid w:val="00476CC8"/>
    <w:rsid w:val="00476D47"/>
    <w:rsid w:val="0048320C"/>
    <w:rsid w:val="00485B28"/>
    <w:rsid w:val="00485F9B"/>
    <w:rsid w:val="00486DAB"/>
    <w:rsid w:val="004873B1"/>
    <w:rsid w:val="004911F2"/>
    <w:rsid w:val="00492885"/>
    <w:rsid w:val="00493DA2"/>
    <w:rsid w:val="004A13BC"/>
    <w:rsid w:val="004A3D07"/>
    <w:rsid w:val="004B0D26"/>
    <w:rsid w:val="004B2A4A"/>
    <w:rsid w:val="004B3731"/>
    <w:rsid w:val="004B47D0"/>
    <w:rsid w:val="004B7C5E"/>
    <w:rsid w:val="004C341B"/>
    <w:rsid w:val="004C3F3B"/>
    <w:rsid w:val="004C3FA4"/>
    <w:rsid w:val="004C5056"/>
    <w:rsid w:val="004D165F"/>
    <w:rsid w:val="004D26F2"/>
    <w:rsid w:val="004D4F77"/>
    <w:rsid w:val="004D533B"/>
    <w:rsid w:val="004D6591"/>
    <w:rsid w:val="004D6A8F"/>
    <w:rsid w:val="004D7C12"/>
    <w:rsid w:val="004E09EB"/>
    <w:rsid w:val="004E4803"/>
    <w:rsid w:val="004E54ED"/>
    <w:rsid w:val="004E5D71"/>
    <w:rsid w:val="004E6580"/>
    <w:rsid w:val="004E6B7D"/>
    <w:rsid w:val="004E703F"/>
    <w:rsid w:val="004E7402"/>
    <w:rsid w:val="004F4576"/>
    <w:rsid w:val="004F5337"/>
    <w:rsid w:val="004F63FE"/>
    <w:rsid w:val="004F750E"/>
    <w:rsid w:val="004F7E92"/>
    <w:rsid w:val="00500195"/>
    <w:rsid w:val="00502715"/>
    <w:rsid w:val="00503000"/>
    <w:rsid w:val="00503C31"/>
    <w:rsid w:val="00504C95"/>
    <w:rsid w:val="0050509E"/>
    <w:rsid w:val="00505820"/>
    <w:rsid w:val="00506881"/>
    <w:rsid w:val="00510481"/>
    <w:rsid w:val="00513437"/>
    <w:rsid w:val="00513FD7"/>
    <w:rsid w:val="00514D43"/>
    <w:rsid w:val="00514DE1"/>
    <w:rsid w:val="00515673"/>
    <w:rsid w:val="00516535"/>
    <w:rsid w:val="00517DB2"/>
    <w:rsid w:val="005200E1"/>
    <w:rsid w:val="00522612"/>
    <w:rsid w:val="00522CAD"/>
    <w:rsid w:val="00522D82"/>
    <w:rsid w:val="005240DA"/>
    <w:rsid w:val="005267C1"/>
    <w:rsid w:val="00530F83"/>
    <w:rsid w:val="0053118B"/>
    <w:rsid w:val="00534F5F"/>
    <w:rsid w:val="00535284"/>
    <w:rsid w:val="005360FF"/>
    <w:rsid w:val="00536461"/>
    <w:rsid w:val="00536EAE"/>
    <w:rsid w:val="00537733"/>
    <w:rsid w:val="00537A10"/>
    <w:rsid w:val="005425CA"/>
    <w:rsid w:val="00543D71"/>
    <w:rsid w:val="00545A25"/>
    <w:rsid w:val="005473BB"/>
    <w:rsid w:val="00550198"/>
    <w:rsid w:val="0055065A"/>
    <w:rsid w:val="005545F4"/>
    <w:rsid w:val="00554705"/>
    <w:rsid w:val="00563C79"/>
    <w:rsid w:val="00566C99"/>
    <w:rsid w:val="0058068C"/>
    <w:rsid w:val="00587F3C"/>
    <w:rsid w:val="00592191"/>
    <w:rsid w:val="005922A8"/>
    <w:rsid w:val="0059483A"/>
    <w:rsid w:val="00594E10"/>
    <w:rsid w:val="005956DA"/>
    <w:rsid w:val="005969B2"/>
    <w:rsid w:val="00596C73"/>
    <w:rsid w:val="00597726"/>
    <w:rsid w:val="00597A2B"/>
    <w:rsid w:val="005A2F52"/>
    <w:rsid w:val="005A6C20"/>
    <w:rsid w:val="005A7325"/>
    <w:rsid w:val="005B4886"/>
    <w:rsid w:val="005C1A36"/>
    <w:rsid w:val="005C4E43"/>
    <w:rsid w:val="005C589C"/>
    <w:rsid w:val="005C686D"/>
    <w:rsid w:val="005D3E70"/>
    <w:rsid w:val="005D682C"/>
    <w:rsid w:val="005D6E72"/>
    <w:rsid w:val="005E155C"/>
    <w:rsid w:val="005E1E3E"/>
    <w:rsid w:val="005E7FB2"/>
    <w:rsid w:val="005F5716"/>
    <w:rsid w:val="005F6386"/>
    <w:rsid w:val="0060046B"/>
    <w:rsid w:val="00602552"/>
    <w:rsid w:val="006027DC"/>
    <w:rsid w:val="00605291"/>
    <w:rsid w:val="006056D7"/>
    <w:rsid w:val="00607579"/>
    <w:rsid w:val="0061295E"/>
    <w:rsid w:val="00614758"/>
    <w:rsid w:val="00620CA1"/>
    <w:rsid w:val="00622B85"/>
    <w:rsid w:val="0063023E"/>
    <w:rsid w:val="00630D51"/>
    <w:rsid w:val="00631872"/>
    <w:rsid w:val="006328F4"/>
    <w:rsid w:val="00632B47"/>
    <w:rsid w:val="0063461B"/>
    <w:rsid w:val="00640C54"/>
    <w:rsid w:val="006414E3"/>
    <w:rsid w:val="0064388C"/>
    <w:rsid w:val="006469C5"/>
    <w:rsid w:val="00646B55"/>
    <w:rsid w:val="00647F2D"/>
    <w:rsid w:val="0065046F"/>
    <w:rsid w:val="006504FC"/>
    <w:rsid w:val="006506A4"/>
    <w:rsid w:val="006509B2"/>
    <w:rsid w:val="00656D65"/>
    <w:rsid w:val="00657EB1"/>
    <w:rsid w:val="006616BA"/>
    <w:rsid w:val="00671098"/>
    <w:rsid w:val="00672B3A"/>
    <w:rsid w:val="006736D2"/>
    <w:rsid w:val="006748F9"/>
    <w:rsid w:val="00675F99"/>
    <w:rsid w:val="006765F4"/>
    <w:rsid w:val="00676915"/>
    <w:rsid w:val="00680A39"/>
    <w:rsid w:val="006813E5"/>
    <w:rsid w:val="00682CA5"/>
    <w:rsid w:val="006904E8"/>
    <w:rsid w:val="006941E4"/>
    <w:rsid w:val="0069476D"/>
    <w:rsid w:val="006A127E"/>
    <w:rsid w:val="006A419D"/>
    <w:rsid w:val="006A6C0B"/>
    <w:rsid w:val="006A75DF"/>
    <w:rsid w:val="006B3A9D"/>
    <w:rsid w:val="006B66E3"/>
    <w:rsid w:val="006B70AE"/>
    <w:rsid w:val="006C0253"/>
    <w:rsid w:val="006C0EEE"/>
    <w:rsid w:val="006C3CB1"/>
    <w:rsid w:val="006C4E0D"/>
    <w:rsid w:val="006C727D"/>
    <w:rsid w:val="006C7636"/>
    <w:rsid w:val="006D4449"/>
    <w:rsid w:val="006D4504"/>
    <w:rsid w:val="006D5EAB"/>
    <w:rsid w:val="006E088E"/>
    <w:rsid w:val="006E41F4"/>
    <w:rsid w:val="006E555D"/>
    <w:rsid w:val="006F5992"/>
    <w:rsid w:val="006F73BD"/>
    <w:rsid w:val="00700DF2"/>
    <w:rsid w:val="0070163E"/>
    <w:rsid w:val="00702937"/>
    <w:rsid w:val="00707851"/>
    <w:rsid w:val="0071467C"/>
    <w:rsid w:val="00716D7B"/>
    <w:rsid w:val="007179F7"/>
    <w:rsid w:val="007205BB"/>
    <w:rsid w:val="00720D55"/>
    <w:rsid w:val="00720E69"/>
    <w:rsid w:val="007327AF"/>
    <w:rsid w:val="007368C4"/>
    <w:rsid w:val="00736C29"/>
    <w:rsid w:val="007405AA"/>
    <w:rsid w:val="007434EB"/>
    <w:rsid w:val="00745E0A"/>
    <w:rsid w:val="007465D3"/>
    <w:rsid w:val="00751A21"/>
    <w:rsid w:val="00757B13"/>
    <w:rsid w:val="0076016D"/>
    <w:rsid w:val="0076496A"/>
    <w:rsid w:val="00770055"/>
    <w:rsid w:val="00772BDA"/>
    <w:rsid w:val="00774BC9"/>
    <w:rsid w:val="00774E69"/>
    <w:rsid w:val="00777BB4"/>
    <w:rsid w:val="007866D1"/>
    <w:rsid w:val="00786884"/>
    <w:rsid w:val="00791577"/>
    <w:rsid w:val="0079451C"/>
    <w:rsid w:val="00797569"/>
    <w:rsid w:val="00797571"/>
    <w:rsid w:val="00797D5D"/>
    <w:rsid w:val="007A01E7"/>
    <w:rsid w:val="007A67E2"/>
    <w:rsid w:val="007C0DB6"/>
    <w:rsid w:val="007C178F"/>
    <w:rsid w:val="007C2082"/>
    <w:rsid w:val="007C21FD"/>
    <w:rsid w:val="007C32B9"/>
    <w:rsid w:val="007C567F"/>
    <w:rsid w:val="007C5DE3"/>
    <w:rsid w:val="007D48CB"/>
    <w:rsid w:val="007D6319"/>
    <w:rsid w:val="007D6CD0"/>
    <w:rsid w:val="007D7578"/>
    <w:rsid w:val="007D7F08"/>
    <w:rsid w:val="007E0237"/>
    <w:rsid w:val="007E189F"/>
    <w:rsid w:val="007E32F6"/>
    <w:rsid w:val="007E7FE4"/>
    <w:rsid w:val="007F07A9"/>
    <w:rsid w:val="007F30D5"/>
    <w:rsid w:val="007F6BA9"/>
    <w:rsid w:val="007F7C94"/>
    <w:rsid w:val="00803A06"/>
    <w:rsid w:val="0080597D"/>
    <w:rsid w:val="008060EC"/>
    <w:rsid w:val="00810160"/>
    <w:rsid w:val="0081472E"/>
    <w:rsid w:val="008175FD"/>
    <w:rsid w:val="008204A1"/>
    <w:rsid w:val="00822506"/>
    <w:rsid w:val="00825039"/>
    <w:rsid w:val="00825B70"/>
    <w:rsid w:val="00826DCC"/>
    <w:rsid w:val="00841A94"/>
    <w:rsid w:val="00841E22"/>
    <w:rsid w:val="0084433D"/>
    <w:rsid w:val="00845324"/>
    <w:rsid w:val="0084588C"/>
    <w:rsid w:val="00845C50"/>
    <w:rsid w:val="00850CC8"/>
    <w:rsid w:val="00851D5A"/>
    <w:rsid w:val="008548A3"/>
    <w:rsid w:val="00861DF4"/>
    <w:rsid w:val="00863D87"/>
    <w:rsid w:val="0086652A"/>
    <w:rsid w:val="00867301"/>
    <w:rsid w:val="00871EE4"/>
    <w:rsid w:val="00872A38"/>
    <w:rsid w:val="00872E2E"/>
    <w:rsid w:val="00874E55"/>
    <w:rsid w:val="00877A0F"/>
    <w:rsid w:val="00890048"/>
    <w:rsid w:val="008902A5"/>
    <w:rsid w:val="00890A79"/>
    <w:rsid w:val="00891070"/>
    <w:rsid w:val="008925A1"/>
    <w:rsid w:val="00894A03"/>
    <w:rsid w:val="00895A51"/>
    <w:rsid w:val="008962DC"/>
    <w:rsid w:val="00897809"/>
    <w:rsid w:val="008A1D3F"/>
    <w:rsid w:val="008A30A7"/>
    <w:rsid w:val="008A51D7"/>
    <w:rsid w:val="008B0624"/>
    <w:rsid w:val="008B07CD"/>
    <w:rsid w:val="008B1338"/>
    <w:rsid w:val="008B1F0F"/>
    <w:rsid w:val="008B5FE0"/>
    <w:rsid w:val="008C075A"/>
    <w:rsid w:val="008C0A3A"/>
    <w:rsid w:val="008C15D5"/>
    <w:rsid w:val="008C5682"/>
    <w:rsid w:val="008D1647"/>
    <w:rsid w:val="008D3290"/>
    <w:rsid w:val="008D47FD"/>
    <w:rsid w:val="008D6897"/>
    <w:rsid w:val="008D72DB"/>
    <w:rsid w:val="008D7CD4"/>
    <w:rsid w:val="008E07B8"/>
    <w:rsid w:val="008E17BE"/>
    <w:rsid w:val="008E48E8"/>
    <w:rsid w:val="008E5272"/>
    <w:rsid w:val="008E55EB"/>
    <w:rsid w:val="008E7686"/>
    <w:rsid w:val="008F2551"/>
    <w:rsid w:val="008F6C62"/>
    <w:rsid w:val="008F6D70"/>
    <w:rsid w:val="00901EA1"/>
    <w:rsid w:val="009020F7"/>
    <w:rsid w:val="00905280"/>
    <w:rsid w:val="00906F4D"/>
    <w:rsid w:val="009070D8"/>
    <w:rsid w:val="00907E87"/>
    <w:rsid w:val="00910AAB"/>
    <w:rsid w:val="00912456"/>
    <w:rsid w:val="00913CF2"/>
    <w:rsid w:val="00913F96"/>
    <w:rsid w:val="00916CD8"/>
    <w:rsid w:val="00917786"/>
    <w:rsid w:val="009208BD"/>
    <w:rsid w:val="009234AD"/>
    <w:rsid w:val="00927BA2"/>
    <w:rsid w:val="0093068B"/>
    <w:rsid w:val="00930F50"/>
    <w:rsid w:val="009338F6"/>
    <w:rsid w:val="00936387"/>
    <w:rsid w:val="0094025A"/>
    <w:rsid w:val="00951682"/>
    <w:rsid w:val="009651FF"/>
    <w:rsid w:val="00967E78"/>
    <w:rsid w:val="00970616"/>
    <w:rsid w:val="00972604"/>
    <w:rsid w:val="009743FA"/>
    <w:rsid w:val="00976ED1"/>
    <w:rsid w:val="009828B8"/>
    <w:rsid w:val="0098415F"/>
    <w:rsid w:val="0098461C"/>
    <w:rsid w:val="00986921"/>
    <w:rsid w:val="0099188B"/>
    <w:rsid w:val="00992537"/>
    <w:rsid w:val="009925C7"/>
    <w:rsid w:val="00992F90"/>
    <w:rsid w:val="00996DC4"/>
    <w:rsid w:val="00997447"/>
    <w:rsid w:val="009A0EDE"/>
    <w:rsid w:val="009A196E"/>
    <w:rsid w:val="009B325D"/>
    <w:rsid w:val="009B5F89"/>
    <w:rsid w:val="009B74BB"/>
    <w:rsid w:val="009B79FB"/>
    <w:rsid w:val="009C25E1"/>
    <w:rsid w:val="009C437F"/>
    <w:rsid w:val="009C7941"/>
    <w:rsid w:val="009D0574"/>
    <w:rsid w:val="009D1437"/>
    <w:rsid w:val="009E2D3F"/>
    <w:rsid w:val="009E3A23"/>
    <w:rsid w:val="009E4393"/>
    <w:rsid w:val="009E451E"/>
    <w:rsid w:val="009E5922"/>
    <w:rsid w:val="009F4CCF"/>
    <w:rsid w:val="009F582A"/>
    <w:rsid w:val="009F5BBD"/>
    <w:rsid w:val="009F731A"/>
    <w:rsid w:val="00A00B6D"/>
    <w:rsid w:val="00A0174F"/>
    <w:rsid w:val="00A02EFE"/>
    <w:rsid w:val="00A0444F"/>
    <w:rsid w:val="00A0538F"/>
    <w:rsid w:val="00A056B8"/>
    <w:rsid w:val="00A06562"/>
    <w:rsid w:val="00A06A3D"/>
    <w:rsid w:val="00A1026F"/>
    <w:rsid w:val="00A108B5"/>
    <w:rsid w:val="00A12FB3"/>
    <w:rsid w:val="00A13BDB"/>
    <w:rsid w:val="00A165EC"/>
    <w:rsid w:val="00A20D51"/>
    <w:rsid w:val="00A21D18"/>
    <w:rsid w:val="00A24120"/>
    <w:rsid w:val="00A25FE7"/>
    <w:rsid w:val="00A2726D"/>
    <w:rsid w:val="00A276C5"/>
    <w:rsid w:val="00A370E9"/>
    <w:rsid w:val="00A37C39"/>
    <w:rsid w:val="00A43AF0"/>
    <w:rsid w:val="00A55CE3"/>
    <w:rsid w:val="00A62715"/>
    <w:rsid w:val="00A633A3"/>
    <w:rsid w:val="00A80E44"/>
    <w:rsid w:val="00A87984"/>
    <w:rsid w:val="00A9072C"/>
    <w:rsid w:val="00A91A93"/>
    <w:rsid w:val="00A92D39"/>
    <w:rsid w:val="00A95DA0"/>
    <w:rsid w:val="00A96084"/>
    <w:rsid w:val="00A96086"/>
    <w:rsid w:val="00A964A9"/>
    <w:rsid w:val="00A97CF0"/>
    <w:rsid w:val="00AA0404"/>
    <w:rsid w:val="00AA41A1"/>
    <w:rsid w:val="00AA5382"/>
    <w:rsid w:val="00AA5F71"/>
    <w:rsid w:val="00AA7849"/>
    <w:rsid w:val="00AB1648"/>
    <w:rsid w:val="00AB37AD"/>
    <w:rsid w:val="00AB4705"/>
    <w:rsid w:val="00AB642A"/>
    <w:rsid w:val="00AC205A"/>
    <w:rsid w:val="00AC2BAD"/>
    <w:rsid w:val="00AC60BC"/>
    <w:rsid w:val="00AC7ECB"/>
    <w:rsid w:val="00AD0986"/>
    <w:rsid w:val="00AD3A2D"/>
    <w:rsid w:val="00AD768E"/>
    <w:rsid w:val="00AE0DAD"/>
    <w:rsid w:val="00AE1A28"/>
    <w:rsid w:val="00AE3ED1"/>
    <w:rsid w:val="00AE63C7"/>
    <w:rsid w:val="00AE6DEC"/>
    <w:rsid w:val="00AF2970"/>
    <w:rsid w:val="00B00E42"/>
    <w:rsid w:val="00B02965"/>
    <w:rsid w:val="00B04551"/>
    <w:rsid w:val="00B04C46"/>
    <w:rsid w:val="00B059BD"/>
    <w:rsid w:val="00B0764A"/>
    <w:rsid w:val="00B07DD5"/>
    <w:rsid w:val="00B10AA5"/>
    <w:rsid w:val="00B1138E"/>
    <w:rsid w:val="00B113C7"/>
    <w:rsid w:val="00B1446F"/>
    <w:rsid w:val="00B1561F"/>
    <w:rsid w:val="00B22BCC"/>
    <w:rsid w:val="00B233CF"/>
    <w:rsid w:val="00B27BD8"/>
    <w:rsid w:val="00B3247B"/>
    <w:rsid w:val="00B4028C"/>
    <w:rsid w:val="00B4085D"/>
    <w:rsid w:val="00B4510D"/>
    <w:rsid w:val="00B53702"/>
    <w:rsid w:val="00B552F0"/>
    <w:rsid w:val="00B6664C"/>
    <w:rsid w:val="00B66664"/>
    <w:rsid w:val="00B672DB"/>
    <w:rsid w:val="00B722CB"/>
    <w:rsid w:val="00B72613"/>
    <w:rsid w:val="00B72B28"/>
    <w:rsid w:val="00B741F3"/>
    <w:rsid w:val="00B77D18"/>
    <w:rsid w:val="00B81E6B"/>
    <w:rsid w:val="00B87246"/>
    <w:rsid w:val="00B87FA3"/>
    <w:rsid w:val="00B90EC4"/>
    <w:rsid w:val="00B94D69"/>
    <w:rsid w:val="00B96139"/>
    <w:rsid w:val="00B97FD7"/>
    <w:rsid w:val="00BA16E9"/>
    <w:rsid w:val="00BA3131"/>
    <w:rsid w:val="00BA3BCA"/>
    <w:rsid w:val="00BA436D"/>
    <w:rsid w:val="00BA5EB2"/>
    <w:rsid w:val="00BA63B7"/>
    <w:rsid w:val="00BA7049"/>
    <w:rsid w:val="00BB2333"/>
    <w:rsid w:val="00BC1940"/>
    <w:rsid w:val="00BC242E"/>
    <w:rsid w:val="00BC485B"/>
    <w:rsid w:val="00BD050A"/>
    <w:rsid w:val="00BD124C"/>
    <w:rsid w:val="00BD46C9"/>
    <w:rsid w:val="00BD6A79"/>
    <w:rsid w:val="00BE0C76"/>
    <w:rsid w:val="00BE3DC0"/>
    <w:rsid w:val="00BE41F4"/>
    <w:rsid w:val="00BE628B"/>
    <w:rsid w:val="00BE7841"/>
    <w:rsid w:val="00BF2AFF"/>
    <w:rsid w:val="00C005DA"/>
    <w:rsid w:val="00C02CFA"/>
    <w:rsid w:val="00C0776F"/>
    <w:rsid w:val="00C07EF9"/>
    <w:rsid w:val="00C1470F"/>
    <w:rsid w:val="00C15BCF"/>
    <w:rsid w:val="00C22E74"/>
    <w:rsid w:val="00C23739"/>
    <w:rsid w:val="00C24B86"/>
    <w:rsid w:val="00C24D06"/>
    <w:rsid w:val="00C32FBA"/>
    <w:rsid w:val="00C332AD"/>
    <w:rsid w:val="00C43A01"/>
    <w:rsid w:val="00C44EE0"/>
    <w:rsid w:val="00C46394"/>
    <w:rsid w:val="00C47A3B"/>
    <w:rsid w:val="00C47F95"/>
    <w:rsid w:val="00C51A33"/>
    <w:rsid w:val="00C547A3"/>
    <w:rsid w:val="00C569F8"/>
    <w:rsid w:val="00C65203"/>
    <w:rsid w:val="00C800C6"/>
    <w:rsid w:val="00C85AC8"/>
    <w:rsid w:val="00C95867"/>
    <w:rsid w:val="00CA0810"/>
    <w:rsid w:val="00CA0E7E"/>
    <w:rsid w:val="00CA281A"/>
    <w:rsid w:val="00CA6978"/>
    <w:rsid w:val="00CB1988"/>
    <w:rsid w:val="00CB1ACE"/>
    <w:rsid w:val="00CB7003"/>
    <w:rsid w:val="00CC27D8"/>
    <w:rsid w:val="00CC55F3"/>
    <w:rsid w:val="00CD16F5"/>
    <w:rsid w:val="00CE3A01"/>
    <w:rsid w:val="00CE4385"/>
    <w:rsid w:val="00CE7562"/>
    <w:rsid w:val="00CF115A"/>
    <w:rsid w:val="00CF1364"/>
    <w:rsid w:val="00CF3DE8"/>
    <w:rsid w:val="00CF6938"/>
    <w:rsid w:val="00D01547"/>
    <w:rsid w:val="00D01992"/>
    <w:rsid w:val="00D03ADD"/>
    <w:rsid w:val="00D04F34"/>
    <w:rsid w:val="00D05E27"/>
    <w:rsid w:val="00D0631C"/>
    <w:rsid w:val="00D11351"/>
    <w:rsid w:val="00D13075"/>
    <w:rsid w:val="00D13D76"/>
    <w:rsid w:val="00D13EB2"/>
    <w:rsid w:val="00D16857"/>
    <w:rsid w:val="00D1697D"/>
    <w:rsid w:val="00D17EBF"/>
    <w:rsid w:val="00D25A96"/>
    <w:rsid w:val="00D30EB1"/>
    <w:rsid w:val="00D34DC0"/>
    <w:rsid w:val="00D420C1"/>
    <w:rsid w:val="00D42CBF"/>
    <w:rsid w:val="00D43D6D"/>
    <w:rsid w:val="00D469B3"/>
    <w:rsid w:val="00D50207"/>
    <w:rsid w:val="00D503E5"/>
    <w:rsid w:val="00D50BA2"/>
    <w:rsid w:val="00D53C5A"/>
    <w:rsid w:val="00D54424"/>
    <w:rsid w:val="00D56C4B"/>
    <w:rsid w:val="00D56EF9"/>
    <w:rsid w:val="00D627D8"/>
    <w:rsid w:val="00D64712"/>
    <w:rsid w:val="00D64F47"/>
    <w:rsid w:val="00D66C98"/>
    <w:rsid w:val="00D67F2E"/>
    <w:rsid w:val="00D72EEC"/>
    <w:rsid w:val="00D75D18"/>
    <w:rsid w:val="00D778A4"/>
    <w:rsid w:val="00D850E0"/>
    <w:rsid w:val="00D9201F"/>
    <w:rsid w:val="00D94CBB"/>
    <w:rsid w:val="00DA04DC"/>
    <w:rsid w:val="00DA0718"/>
    <w:rsid w:val="00DA0C1B"/>
    <w:rsid w:val="00DA1107"/>
    <w:rsid w:val="00DA1885"/>
    <w:rsid w:val="00DA3EBD"/>
    <w:rsid w:val="00DA6050"/>
    <w:rsid w:val="00DB2208"/>
    <w:rsid w:val="00DB3308"/>
    <w:rsid w:val="00DB5F6C"/>
    <w:rsid w:val="00DB7668"/>
    <w:rsid w:val="00DC1A0E"/>
    <w:rsid w:val="00DC33C4"/>
    <w:rsid w:val="00DC388E"/>
    <w:rsid w:val="00DC4599"/>
    <w:rsid w:val="00DC49AE"/>
    <w:rsid w:val="00DC51B6"/>
    <w:rsid w:val="00DD032F"/>
    <w:rsid w:val="00DD2D5E"/>
    <w:rsid w:val="00DD55A1"/>
    <w:rsid w:val="00DD6BF6"/>
    <w:rsid w:val="00DE526D"/>
    <w:rsid w:val="00DE7F27"/>
    <w:rsid w:val="00DF048F"/>
    <w:rsid w:val="00DF0AE1"/>
    <w:rsid w:val="00DF160A"/>
    <w:rsid w:val="00DF1761"/>
    <w:rsid w:val="00DF2D1F"/>
    <w:rsid w:val="00DF2ED5"/>
    <w:rsid w:val="00DF4643"/>
    <w:rsid w:val="00DF6CFE"/>
    <w:rsid w:val="00E0318C"/>
    <w:rsid w:val="00E06E4E"/>
    <w:rsid w:val="00E0796E"/>
    <w:rsid w:val="00E14697"/>
    <w:rsid w:val="00E14E46"/>
    <w:rsid w:val="00E17FD3"/>
    <w:rsid w:val="00E23D71"/>
    <w:rsid w:val="00E26C6A"/>
    <w:rsid w:val="00E31A38"/>
    <w:rsid w:val="00E33748"/>
    <w:rsid w:val="00E40D4E"/>
    <w:rsid w:val="00E41BA5"/>
    <w:rsid w:val="00E43044"/>
    <w:rsid w:val="00E43148"/>
    <w:rsid w:val="00E44BB4"/>
    <w:rsid w:val="00E50099"/>
    <w:rsid w:val="00E504F5"/>
    <w:rsid w:val="00E51BC8"/>
    <w:rsid w:val="00E52BAA"/>
    <w:rsid w:val="00E623E9"/>
    <w:rsid w:val="00E72540"/>
    <w:rsid w:val="00E7619E"/>
    <w:rsid w:val="00E80B01"/>
    <w:rsid w:val="00E8159E"/>
    <w:rsid w:val="00E87B4D"/>
    <w:rsid w:val="00E9371E"/>
    <w:rsid w:val="00E94350"/>
    <w:rsid w:val="00E9663E"/>
    <w:rsid w:val="00E96E7F"/>
    <w:rsid w:val="00E973D0"/>
    <w:rsid w:val="00EA1C7D"/>
    <w:rsid w:val="00EA541E"/>
    <w:rsid w:val="00EA6672"/>
    <w:rsid w:val="00EA7E1E"/>
    <w:rsid w:val="00EB1CC7"/>
    <w:rsid w:val="00EB1CE1"/>
    <w:rsid w:val="00EB4235"/>
    <w:rsid w:val="00EB4CD3"/>
    <w:rsid w:val="00EC0681"/>
    <w:rsid w:val="00EC1D66"/>
    <w:rsid w:val="00EC2CE6"/>
    <w:rsid w:val="00EC5D54"/>
    <w:rsid w:val="00ED00F8"/>
    <w:rsid w:val="00ED0DA8"/>
    <w:rsid w:val="00ED57B0"/>
    <w:rsid w:val="00ED5F58"/>
    <w:rsid w:val="00EE445B"/>
    <w:rsid w:val="00EE4D4A"/>
    <w:rsid w:val="00EE60E0"/>
    <w:rsid w:val="00EE7558"/>
    <w:rsid w:val="00EF12EB"/>
    <w:rsid w:val="00EF5BA8"/>
    <w:rsid w:val="00EF6362"/>
    <w:rsid w:val="00EF7B48"/>
    <w:rsid w:val="00F012B8"/>
    <w:rsid w:val="00F16423"/>
    <w:rsid w:val="00F176EF"/>
    <w:rsid w:val="00F209F6"/>
    <w:rsid w:val="00F22AB6"/>
    <w:rsid w:val="00F26910"/>
    <w:rsid w:val="00F36BC6"/>
    <w:rsid w:val="00F3795B"/>
    <w:rsid w:val="00F43BFE"/>
    <w:rsid w:val="00F44B18"/>
    <w:rsid w:val="00F45570"/>
    <w:rsid w:val="00F4689B"/>
    <w:rsid w:val="00F46EE3"/>
    <w:rsid w:val="00F53E90"/>
    <w:rsid w:val="00F561A2"/>
    <w:rsid w:val="00F563CA"/>
    <w:rsid w:val="00F56A50"/>
    <w:rsid w:val="00F624AC"/>
    <w:rsid w:val="00F64BFA"/>
    <w:rsid w:val="00F65376"/>
    <w:rsid w:val="00F679A3"/>
    <w:rsid w:val="00F71838"/>
    <w:rsid w:val="00F73386"/>
    <w:rsid w:val="00F74331"/>
    <w:rsid w:val="00F76F53"/>
    <w:rsid w:val="00F80B56"/>
    <w:rsid w:val="00F814C2"/>
    <w:rsid w:val="00F82279"/>
    <w:rsid w:val="00F84CD3"/>
    <w:rsid w:val="00F855F9"/>
    <w:rsid w:val="00F87661"/>
    <w:rsid w:val="00F87760"/>
    <w:rsid w:val="00F907D1"/>
    <w:rsid w:val="00F90FC3"/>
    <w:rsid w:val="00F9511E"/>
    <w:rsid w:val="00FA5FED"/>
    <w:rsid w:val="00FB01B8"/>
    <w:rsid w:val="00FB1255"/>
    <w:rsid w:val="00FC2F3E"/>
    <w:rsid w:val="00FC3594"/>
    <w:rsid w:val="00FC4854"/>
    <w:rsid w:val="00FC588E"/>
    <w:rsid w:val="00FC5AC2"/>
    <w:rsid w:val="00FC7FCE"/>
    <w:rsid w:val="00FD15D0"/>
    <w:rsid w:val="00FD2166"/>
    <w:rsid w:val="00FD33B0"/>
    <w:rsid w:val="00FE1D5B"/>
    <w:rsid w:val="00FE286D"/>
    <w:rsid w:val="00FE340B"/>
    <w:rsid w:val="00FE3F3C"/>
    <w:rsid w:val="00FE435D"/>
    <w:rsid w:val="00FE751E"/>
    <w:rsid w:val="00FF1D39"/>
    <w:rsid w:val="00FF376D"/>
    <w:rsid w:val="00FF48D5"/>
    <w:rsid w:val="00FF4C70"/>
    <w:rsid w:val="00FF543F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7EC0EF1-0C88-434F-BE11-06D734566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6CFE"/>
    <w:rPr>
      <w:rFonts w:cs="Times New Roman"/>
    </w:rPr>
  </w:style>
  <w:style w:type="paragraph" w:styleId="1">
    <w:name w:val="heading 1"/>
    <w:basedOn w:val="a0"/>
    <w:link w:val="10"/>
    <w:uiPriority w:val="9"/>
    <w:qFormat/>
    <w:rsid w:val="00F82279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587F3C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587F3C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F8227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locked/>
    <w:rsid w:val="00587F3C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locked/>
    <w:rsid w:val="00587F3C"/>
    <w:rPr>
      <w:rFonts w:asciiTheme="majorHAnsi" w:eastAsiaTheme="majorEastAsia" w:hAnsiTheme="majorHAnsi" w:cs="Times New Roman"/>
      <w:b/>
      <w:bCs/>
      <w:color w:val="4F81BD" w:themeColor="accent1"/>
    </w:rPr>
  </w:style>
  <w:style w:type="paragraph" w:styleId="a4">
    <w:name w:val="header"/>
    <w:basedOn w:val="a0"/>
    <w:link w:val="a5"/>
    <w:uiPriority w:val="99"/>
    <w:unhideWhenUsed/>
    <w:rsid w:val="009E3A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locked/>
    <w:rsid w:val="009E3A23"/>
    <w:rPr>
      <w:rFonts w:cs="Times New Roman"/>
    </w:rPr>
  </w:style>
  <w:style w:type="paragraph" w:styleId="a6">
    <w:name w:val="List Paragraph"/>
    <w:basedOn w:val="a0"/>
    <w:qFormat/>
    <w:rsid w:val="009E3A23"/>
    <w:pPr>
      <w:ind w:left="720"/>
      <w:contextualSpacing/>
    </w:pPr>
  </w:style>
  <w:style w:type="table" w:styleId="a7">
    <w:name w:val="Table Grid"/>
    <w:basedOn w:val="a2"/>
    <w:uiPriority w:val="59"/>
    <w:rsid w:val="00F561A2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0"/>
    <w:uiPriority w:val="99"/>
    <w:unhideWhenUsed/>
    <w:rsid w:val="00F8227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HTML">
    <w:name w:val="HTML Preformatted"/>
    <w:basedOn w:val="a0"/>
    <w:link w:val="HTML0"/>
    <w:uiPriority w:val="99"/>
    <w:rsid w:val="005D3E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locked/>
    <w:rsid w:val="005D3E70"/>
    <w:rPr>
      <w:rFonts w:ascii="Courier New" w:hAnsi="Courier New" w:cs="Courier New"/>
      <w:sz w:val="20"/>
      <w:szCs w:val="20"/>
      <w:lang w:eastAsia="ru-RU"/>
    </w:rPr>
  </w:style>
  <w:style w:type="paragraph" w:styleId="a9">
    <w:name w:val="footer"/>
    <w:basedOn w:val="a0"/>
    <w:link w:val="aa"/>
    <w:uiPriority w:val="99"/>
    <w:unhideWhenUsed/>
    <w:rsid w:val="006B7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locked/>
    <w:rsid w:val="006B70AE"/>
    <w:rPr>
      <w:rFonts w:cs="Times New Roman"/>
    </w:rPr>
  </w:style>
  <w:style w:type="paragraph" w:customStyle="1" w:styleId="ConsPlusNormal">
    <w:name w:val="ConsPlusNormal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5068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587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587F3C"/>
    <w:rPr>
      <w:rFonts w:ascii="Tahoma" w:hAnsi="Tahoma" w:cs="Tahoma"/>
      <w:sz w:val="16"/>
      <w:szCs w:val="16"/>
    </w:rPr>
  </w:style>
  <w:style w:type="paragraph" w:customStyle="1" w:styleId="a">
    <w:name w:val="Перечень"/>
    <w:basedOn w:val="a0"/>
    <w:next w:val="a0"/>
    <w:link w:val="ad"/>
    <w:qFormat/>
    <w:rsid w:val="00587F3C"/>
    <w:pPr>
      <w:numPr>
        <w:numId w:val="1"/>
      </w:numPr>
      <w:suppressAutoHyphens/>
      <w:spacing w:after="0" w:line="360" w:lineRule="auto"/>
      <w:ind w:firstLine="284"/>
      <w:jc w:val="both"/>
    </w:pPr>
    <w:rPr>
      <w:rFonts w:ascii="Times New Roman" w:hAnsi="Times New Roman"/>
      <w:sz w:val="28"/>
      <w:u w:color="000000"/>
      <w:lang w:eastAsia="ru-RU"/>
    </w:rPr>
  </w:style>
  <w:style w:type="character" w:customStyle="1" w:styleId="ad">
    <w:name w:val="Перечень Знак"/>
    <w:link w:val="a"/>
    <w:locked/>
    <w:rsid w:val="00587F3C"/>
    <w:rPr>
      <w:rFonts w:ascii="Times New Roman" w:hAnsi="Times New Roman"/>
      <w:sz w:val="28"/>
      <w:u w:color="000000"/>
      <w:lang w:eastAsia="ru-RU"/>
    </w:rPr>
  </w:style>
  <w:style w:type="paragraph" w:styleId="ae">
    <w:name w:val="Body Text"/>
    <w:basedOn w:val="a0"/>
    <w:link w:val="af"/>
    <w:rsid w:val="00B722CB"/>
    <w:pPr>
      <w:spacing w:after="0" w:line="240" w:lineRule="auto"/>
      <w:ind w:firstLine="720"/>
      <w:jc w:val="both"/>
    </w:pPr>
    <w:rPr>
      <w:rFonts w:ascii="Times New Roman" w:eastAsia="Batang" w:hAnsi="Times New Roman"/>
      <w:sz w:val="24"/>
      <w:szCs w:val="20"/>
      <w:lang w:eastAsia="ko-KR"/>
    </w:rPr>
  </w:style>
  <w:style w:type="character" w:customStyle="1" w:styleId="af">
    <w:name w:val="Основной текст Знак"/>
    <w:basedOn w:val="a1"/>
    <w:link w:val="ae"/>
    <w:locked/>
    <w:rsid w:val="00B722CB"/>
    <w:rPr>
      <w:rFonts w:ascii="Times New Roman" w:eastAsia="Batang" w:hAnsi="Times New Roman" w:cs="Times New Roman"/>
      <w:sz w:val="20"/>
      <w:szCs w:val="20"/>
      <w:lang w:eastAsia="ko-KR"/>
    </w:rPr>
  </w:style>
  <w:style w:type="paragraph" w:customStyle="1" w:styleId="Default">
    <w:name w:val="Default"/>
    <w:rsid w:val="00363D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f0">
    <w:name w:val="Цветовое выделение"/>
    <w:uiPriority w:val="99"/>
    <w:rsid w:val="003E7245"/>
    <w:rPr>
      <w:b/>
      <w:color w:val="26282F"/>
    </w:rPr>
  </w:style>
  <w:style w:type="character" w:customStyle="1" w:styleId="af1">
    <w:name w:val="Гипертекстовая ссылка"/>
    <w:basedOn w:val="af0"/>
    <w:uiPriority w:val="99"/>
    <w:rsid w:val="003E7245"/>
    <w:rPr>
      <w:rFonts w:cs="Times New Roman"/>
      <w:b/>
      <w:color w:val="106BBE"/>
    </w:rPr>
  </w:style>
  <w:style w:type="paragraph" w:customStyle="1" w:styleId="af2">
    <w:name w:val="Комментарий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3">
    <w:name w:val="Информация о версии"/>
    <w:basedOn w:val="af2"/>
    <w:next w:val="a0"/>
    <w:uiPriority w:val="99"/>
    <w:rsid w:val="003E7245"/>
    <w:rPr>
      <w:i/>
      <w:iCs/>
    </w:rPr>
  </w:style>
  <w:style w:type="paragraph" w:customStyle="1" w:styleId="af4">
    <w:name w:val="Нормальный (таблица)"/>
    <w:basedOn w:val="a0"/>
    <w:next w:val="a0"/>
    <w:uiPriority w:val="99"/>
    <w:rsid w:val="003E72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5">
    <w:name w:val="Таблицы (моноширинный)"/>
    <w:basedOn w:val="a0"/>
    <w:next w:val="a0"/>
    <w:uiPriority w:val="99"/>
    <w:rsid w:val="00AB3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f6">
    <w:name w:val="Прижатый влево"/>
    <w:basedOn w:val="a0"/>
    <w:next w:val="a0"/>
    <w:uiPriority w:val="99"/>
    <w:rsid w:val="00716D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7">
    <w:name w:val="Заголовок статьи"/>
    <w:basedOn w:val="a0"/>
    <w:next w:val="a0"/>
    <w:uiPriority w:val="99"/>
    <w:rsid w:val="00F624A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182F6C"/>
    <w:rPr>
      <w:rFonts w:cs="Times New Roman"/>
      <w:color w:val="0000FF"/>
      <w:u w:val="single"/>
    </w:rPr>
  </w:style>
  <w:style w:type="paragraph" w:customStyle="1" w:styleId="ConsPlusDocList">
    <w:name w:val="ConsPlusDocList"/>
    <w:uiPriority w:val="99"/>
    <w:rsid w:val="00E87B4D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character" w:customStyle="1" w:styleId="af9">
    <w:name w:val="Основной текст_"/>
    <w:link w:val="11"/>
    <w:locked/>
    <w:rsid w:val="004218C7"/>
    <w:rPr>
      <w:rFonts w:ascii="Times New Roman" w:hAnsi="Times New Roman"/>
      <w:sz w:val="23"/>
      <w:shd w:val="clear" w:color="auto" w:fill="FFFFFF"/>
    </w:rPr>
  </w:style>
  <w:style w:type="character" w:customStyle="1" w:styleId="411">
    <w:name w:val="Основной текст (4) + 11"/>
    <w:aliases w:val="5 pt,Не полужирный,Интервал 3 pt"/>
    <w:rsid w:val="004218C7"/>
    <w:rPr>
      <w:rFonts w:ascii="Times New Roman" w:hAnsi="Times New Roman"/>
      <w:b/>
      <w:spacing w:val="60"/>
      <w:sz w:val="23"/>
    </w:rPr>
  </w:style>
  <w:style w:type="paragraph" w:customStyle="1" w:styleId="11">
    <w:name w:val="Основной текст1"/>
    <w:basedOn w:val="a0"/>
    <w:link w:val="af9"/>
    <w:rsid w:val="004218C7"/>
    <w:pPr>
      <w:shd w:val="clear" w:color="auto" w:fill="FFFFFF"/>
      <w:spacing w:after="0" w:line="274" w:lineRule="exact"/>
      <w:ind w:hanging="2180"/>
      <w:jc w:val="center"/>
    </w:pPr>
    <w:rPr>
      <w:rFonts w:ascii="Times New Roman" w:hAnsi="Times New Roman"/>
      <w:sz w:val="23"/>
      <w:szCs w:val="23"/>
    </w:rPr>
  </w:style>
  <w:style w:type="character" w:styleId="afa">
    <w:name w:val="FollowedHyperlink"/>
    <w:basedOn w:val="a1"/>
    <w:uiPriority w:val="99"/>
    <w:semiHidden/>
    <w:unhideWhenUsed/>
    <w:rsid w:val="00FB1255"/>
    <w:rPr>
      <w:rFonts w:cs="Times New Roman"/>
      <w:color w:val="800080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D778A4"/>
    <w:pPr>
      <w:widowControl w:val="0"/>
      <w:autoSpaceDE w:val="0"/>
      <w:autoSpaceDN w:val="0"/>
      <w:spacing w:after="0" w:line="240" w:lineRule="auto"/>
    </w:pPr>
    <w:rPr>
      <w:rFonts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680A39"/>
    <w:rPr>
      <w:rFonts w:ascii="Arial" w:hAnsi="Arial"/>
      <w:sz w:val="18"/>
    </w:rPr>
  </w:style>
  <w:style w:type="paragraph" w:customStyle="1" w:styleId="TableParagraph">
    <w:name w:val="Table Paragraph"/>
    <w:basedOn w:val="a0"/>
    <w:uiPriority w:val="1"/>
    <w:qFormat/>
    <w:rsid w:val="00680A39"/>
    <w:pPr>
      <w:widowControl w:val="0"/>
      <w:suppressAutoHyphens/>
      <w:spacing w:after="0" w:line="240" w:lineRule="auto"/>
      <w:jc w:val="center"/>
    </w:pPr>
    <w:rPr>
      <w:rFonts w:ascii="Times New Roman" w:hAnsi="Times New Roman"/>
    </w:rPr>
  </w:style>
  <w:style w:type="paragraph" w:styleId="afb">
    <w:name w:val="footnote text"/>
    <w:basedOn w:val="a0"/>
    <w:link w:val="afc"/>
    <w:uiPriority w:val="99"/>
    <w:unhideWhenUsed/>
    <w:rsid w:val="00F855F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fc">
    <w:name w:val="Текст сноски Знак"/>
    <w:basedOn w:val="a1"/>
    <w:link w:val="afb"/>
    <w:uiPriority w:val="99"/>
    <w:locked/>
    <w:rsid w:val="00F855F9"/>
    <w:rPr>
      <w:rFonts w:ascii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1"/>
    <w:uiPriority w:val="99"/>
    <w:unhideWhenUsed/>
    <w:rsid w:val="00F855F9"/>
    <w:rPr>
      <w:rFonts w:cs="Times New Roman"/>
      <w:vertAlign w:val="superscript"/>
    </w:rPr>
  </w:style>
  <w:style w:type="paragraph" w:customStyle="1" w:styleId="12">
    <w:name w:val="Обычный1"/>
    <w:rsid w:val="00305D02"/>
    <w:pPr>
      <w:widowControl w:val="0"/>
      <w:snapToGrid w:val="0"/>
      <w:spacing w:before="400" w:after="100" w:line="240" w:lineRule="auto"/>
      <w:jc w:val="center"/>
    </w:pPr>
    <w:rPr>
      <w:rFonts w:ascii="Times New Roman" w:hAnsi="Times New Roman" w:cs="Times New Roman"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0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CCAEB-F728-4F83-9524-976C4AC13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6886</Words>
  <Characters>39256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305hp</cp:lastModifiedBy>
  <cp:revision>2</cp:revision>
  <cp:lastPrinted>2020-10-02T00:21:00Z</cp:lastPrinted>
  <dcterms:created xsi:type="dcterms:W3CDTF">2023-04-25T12:46:00Z</dcterms:created>
  <dcterms:modified xsi:type="dcterms:W3CDTF">2023-04-25T12:46:00Z</dcterms:modified>
</cp:coreProperties>
</file>