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10="urn:schemas-microsoft-com:office:word" xmlns:w="http://schemas.openxmlformats.org/wordprocessingml/2006/main" xmlns:v="urn:schemas-microsoft-com:vml" xmlns:mc="http://schemas.openxmlformats.org/markup-compatibility/2006" xmlns:r="http://schemas.openxmlformats.org/officeDocument/2006/relationships" xmlns:vyd="http://volga.yandex.com/schemas/document/model" xmlns:o="urn:schemas-microsoft-com:office:office" w:conformance="transitional" mc:Ignorable="vyd">
  <w:background/>
  <w:body vyd:_id="vyd:00000000000001">
    <w:p vyd:_id="vyd:000000000003he">
      <w:pPr>
        <w:pStyle w:val="Normal"/>
        <w:rPr>
          <w:sz w:val="28"/>
          <w:b w:val="1"/>
          <w:szCs w:val="28"/>
        </w:rPr>
      </w:pPr>
    </w:p>
    <w:p vyd:_id="vyd:000000000003hd">
      <w:pPr>
        <w:pStyle w:val="Normal"/>
        <w:jc w:val="center"/>
        <w:rPr>
          <w:sz w:val="28"/>
          <w:b w:val="1"/>
          <w:szCs w:val="28"/>
        </w:rPr>
      </w:pPr>
    </w:p>
    <w:p vyd:_id="vyd:000000000003hc">
      <w:pPr>
        <w:pStyle w:val="Normal"/>
        <w:jc w:val="center"/>
        <w:rPr>
          <w:sz w:val="28"/>
          <w:b w:val="1"/>
          <w:szCs w:val="28"/>
        </w:rPr>
      </w:pPr>
    </w:p>
    <w:p vyd:_id="vyd:000000000003hb">
      <w:pPr>
        <w:pStyle w:val="Normal"/>
        <w:jc w:val="center"/>
        <w:rPr>
          <w:sz w:val="28"/>
          <w:b w:val="1"/>
          <w:szCs w:val="28"/>
        </w:rPr>
      </w:pPr>
    </w:p>
    <w:p vyd:_id="vyd:000000000003ha">
      <w:pPr>
        <w:pStyle w:val="Normal"/>
        <w:jc w:val="center"/>
        <w:rPr>
          <w:sz w:val="28"/>
          <w:b w:val="1"/>
          <w:szCs w:val="28"/>
        </w:rPr>
      </w:pPr>
    </w:p>
    <w:p vyd:_id="vyd:000000000003h9">
      <w:pPr>
        <w:pStyle w:val="Normal"/>
        <w:jc w:val="center"/>
        <w:rPr>
          <w:sz w:val="28"/>
          <w:b w:val="1"/>
          <w:szCs w:val="28"/>
        </w:rPr>
      </w:pPr>
    </w:p>
    <w:p vyd:_id="vyd:000000000003h8">
      <w:pPr>
        <w:pStyle w:val="Normal"/>
        <w:jc w:val="center"/>
        <w:rPr>
          <w:sz w:val="28"/>
          <w:b w:val="1"/>
          <w:szCs w:val="28"/>
        </w:rPr>
      </w:pPr>
    </w:p>
    <w:p vyd:_id="vyd:000000000003h7">
      <w:pPr>
        <w:pStyle w:val="Normal"/>
        <w:jc w:val="center"/>
        <w:rPr>
          <w:sz w:val="28"/>
          <w:b w:val="1"/>
          <w:szCs w:val="28"/>
        </w:rPr>
      </w:pPr>
    </w:p>
    <w:p vyd:_id="vyd:000000000003h6">
      <w:pPr>
        <w:pStyle w:val="Normal"/>
        <w:jc w:val="center"/>
        <w:rPr>
          <w:sz w:val="28"/>
          <w:b w:val="1"/>
          <w:szCs w:val="28"/>
        </w:rPr>
      </w:pPr>
    </w:p>
    <w:p vyd:_id="vyd:000000000003h5">
      <w:pPr>
        <w:pStyle w:val="Normal"/>
        <w:jc w:val="center"/>
        <w:rPr>
          <w:sz w:val="28"/>
          <w:b w:val="1"/>
          <w:szCs w:val="28"/>
        </w:rPr>
      </w:pPr>
    </w:p>
    <w:p vyd:_id="vyd:000000000003h4">
      <w:pPr>
        <w:pStyle w:val="Normal"/>
        <w:jc w:val="center"/>
        <w:rPr>
          <w:sz w:val="28"/>
          <w:b w:val="1"/>
          <w:szCs w:val="28"/>
        </w:rPr>
      </w:pPr>
    </w:p>
    <w:p vyd:_id="vyd:000000000003h3">
      <w:pPr>
        <w:pStyle w:val="Normal"/>
        <w:jc w:val="center"/>
        <w:rPr>
          <w:sz w:val="28"/>
          <w:b w:val="1"/>
          <w:szCs w:val="28"/>
        </w:rPr>
      </w:pPr>
    </w:p>
    <w:p vyd:_id="vyd:000000000003gx">
      <w:pPr>
        <w:pStyle w:val="Normal"/>
        <w:widowControl w:val="0"/>
        <w:autoSpaceDE w:val="0"/>
        <w:ind w:end="260"/>
        <w:jc w:val="center"/>
        <w:rPr>
          <w:sz w:val="28"/>
          <w:b w:val="1"/>
          <w:bCs w:val="1"/>
          <w:szCs w:val="28"/>
        </w:rPr>
      </w:pPr>
      <w:r>
        <w:rPr>
          <w:sz w:val="28"/>
          <w:b w:val="1"/>
          <w:bCs w:val="1"/>
          <w:w w:val="105"/>
          <w:szCs w:val="28"/>
        </w:rPr>
        <w:t vyd:_id="vyd:000000000003h2">ФОНД</w:t>
      </w:r>
      <w:r>
        <w:rPr>
          <w:sz w:val="28"/>
          <w:b w:val="1"/>
          <w:spacing w:val="6"/>
          <w:bCs w:val="1"/>
          <w:w w:val="105"/>
          <w:szCs w:val="28"/>
        </w:rPr>
        <w:t vyd:_id="vyd:000000000003h1" xml:space="preserve"> </w:t>
      </w:r>
      <w:r>
        <w:rPr>
          <w:sz w:val="28"/>
          <w:b w:val="1"/>
          <w:bCs w:val="1"/>
          <w:w w:val="105"/>
          <w:szCs w:val="28"/>
        </w:rPr>
        <w:t vyd:_id="vyd:000000000003h0">ОЦЕНОЧНЫХ</w:t>
      </w:r>
      <w:r>
        <w:rPr>
          <w:sz w:val="28"/>
          <w:b w:val="1"/>
          <w:spacing w:val="42"/>
          <w:bCs w:val="1"/>
          <w:w w:val="105"/>
          <w:szCs w:val="28"/>
        </w:rPr>
        <w:t vyd:_id="vyd:000000000003gz" xml:space="preserve"> </w:t>
      </w:r>
      <w:r>
        <w:rPr>
          <w:sz w:val="28"/>
          <w:b w:val="1"/>
          <w:spacing w:val="-2"/>
          <w:bCs w:val="1"/>
          <w:w w:val="105"/>
          <w:szCs w:val="28"/>
        </w:rPr>
        <w:t vyd:_id="vyd:000000000003gy">СРЕДСТВ</w:t>
      </w:r>
    </w:p>
    <w:p vyd:_id="vyd:000000000003gt">
      <w:pPr>
        <w:pStyle w:val="Normal"/>
        <w:widowControl w:val="0"/>
        <w:autoSpaceDE w:val="0"/>
        <w:spacing w:before="119" w:after="0"/>
        <w:ind w:end="258"/>
        <w:jc w:val="center"/>
        <w:rPr>
          <w:sz w:val="28"/>
          <w:b w:val="1"/>
          <w:bCs w:val="1"/>
          <w:szCs w:val="28"/>
        </w:rPr>
      </w:pPr>
      <w:r>
        <w:rPr>
          <w:sz w:val="28"/>
          <w:b w:val="1"/>
          <w:bCs w:val="1"/>
          <w:w w:val="105"/>
          <w:szCs w:val="28"/>
        </w:rPr>
        <w:t vyd:_id="vyd:000000000003gw">УЧЕБНОЙ</w:t>
      </w:r>
      <w:r>
        <w:rPr>
          <w:sz w:val="28"/>
          <w:b w:val="1"/>
          <w:spacing w:val="19"/>
          <w:bCs w:val="1"/>
          <w:w w:val="105"/>
          <w:szCs w:val="28"/>
        </w:rPr>
        <w:t vyd:_id="vyd:000000000003gv" xml:space="preserve"> </w:t>
      </w:r>
      <w:r>
        <w:rPr>
          <w:sz w:val="28"/>
          <w:b w:val="1"/>
          <w:bCs w:val="1"/>
          <w:w w:val="105"/>
          <w:szCs w:val="28"/>
        </w:rPr>
        <w:t vyd:_id="vyd:000000000003gu">ДИСЦИПЛИНЫ</w:t>
      </w:r>
    </w:p>
    <w:p vyd:_id="vyd:000000000003gs">
      <w:pPr>
        <w:pStyle w:val="Normal"/>
        <w:widowControl w:val="0"/>
        <w:autoSpaceDE w:val="0"/>
        <w:jc w:val="center"/>
        <w:rPr>
          <w:sz w:val="20"/>
          <w:b w:val="1"/>
          <w:bCs w:val="1"/>
          <w:szCs w:val="28"/>
        </w:rPr>
      </w:pPr>
    </w:p>
    <w:p vyd:_id="vyd:000000000003gq">
      <w:pPr>
        <w:pStyle w:val="Normal"/>
        <w:ind w:start="-567" w:end="0"/>
        <w:jc w:val="center"/>
        <w:rPr>
          <w:sz w:val="32"/>
          <w:b w:val="1"/>
          <w:szCs w:val="32"/>
        </w:rPr>
      </w:pPr>
      <w:r>
        <w:rPr>
          <w:sz w:val="32"/>
          <w:b w:val="1"/>
          <w:szCs w:val="32"/>
        </w:rPr>
        <w:t vyd:_id="vyd:000000000003gr" xml:space="preserve">СГ.03 Безопасность жизнедеятельности </w:t>
      </w:r>
    </w:p>
    <w:p vyd:_id="vyd:000000000003go">
      <w:pPr>
        <w:pStyle w:val="Normal"/>
        <w:ind w:start="-567" w:end="0"/>
        <w:jc w:val="center"/>
        <w:rPr>
          <w:sz w:val="28"/>
          <w:b w:val="1"/>
          <w:szCs w:val="28"/>
        </w:rPr>
      </w:pPr>
      <w:r>
        <w:rPr>
          <w:sz w:val="28"/>
          <w:b w:val="1"/>
          <w:szCs w:val="28"/>
        </w:rPr>
        <w:t vyd:_id="vyd:000000000003gp">основной профессиональной образовательной программы</w:t>
      </w:r>
    </w:p>
    <w:p vyd:_id="vyd:000000000003gl">
      <w:pPr>
        <w:pStyle w:val="Normal"/>
        <w:tabs>
          <w:tab w:val="clear" w:pos="720"/>
          <w:tab w:val="left" w:pos="0" w:leader="none"/>
        </w:tabs>
        <w:jc w:val="center"/>
        <w:rPr>
          <w:sz w:val="28"/>
          <w:b w:val="1"/>
          <w:bCs w:val="1"/>
          <w:szCs w:val="28"/>
        </w:rPr>
      </w:pPr>
      <w:r>
        <w:rPr>
          <w:sz w:val="28"/>
          <w:b w:val="1"/>
          <w:szCs w:val="28"/>
        </w:rPr>
        <w:t vyd:_id="vyd:000000000003gn" xml:space="preserve">по специальности </w:t>
      </w:r>
      <w:r>
        <w:rPr>
          <w:sz w:val="28"/>
          <w:b w:val="1"/>
          <w:bCs w:val="1"/>
          <w:szCs w:val="28"/>
        </w:rPr>
        <w:t vyd:_id="vyd:000000000003gm">23.02.08 Строительство железных дорог, путь и путевое хозяйство</w:t>
      </w:r>
    </w:p>
    <w:p vyd:_id="vyd:000000000003gj">
      <w:pPr>
        <w:pStyle w:val="Normal"/>
        <w:ind w:start="-567" w:end="0"/>
        <w:jc w:val="center"/>
        <w:rPr/>
      </w:pPr>
      <w:r>
        <w:rPr>
          <w:sz w:val="28"/>
          <w:b w:val="1"/>
          <w:szCs w:val="28"/>
        </w:rPr>
        <w:t vyd:_id="vyd:000000000003gk">(Базовая подготовка среднего профессионального образования)</w:t>
      </w:r>
    </w:p>
    <w:p vyd:_id="vyd:000000000003gi">
      <w:pPr>
        <w:pStyle w:val="Normal"/>
        <w:jc w:val="center"/>
        <w:rPr>
          <w:sz w:val="28"/>
          <w:b w:val="1"/>
          <w:szCs w:val="28"/>
        </w:rPr>
      </w:pPr>
    </w:p>
    <w:p vyd:_id="vyd:000000000003gh">
      <w:pPr>
        <w:pStyle w:val="Normal"/>
        <w:jc w:val="center"/>
        <w:rPr>
          <w:sz w:val="28"/>
          <w:b w:val="1"/>
          <w:szCs w:val="28"/>
        </w:rPr>
      </w:pPr>
    </w:p>
    <w:p vyd:_id="vyd:000000000003gg">
      <w:pPr>
        <w:pStyle w:val="Normal"/>
        <w:jc w:val="center"/>
        <w:rPr>
          <w:sz w:val="28"/>
          <w:b w:val="1"/>
          <w:szCs w:val="28"/>
        </w:rPr>
      </w:pPr>
    </w:p>
    <w:p vyd:_id="vyd:000000000003gf">
      <w:pPr>
        <w:pStyle w:val="Normal"/>
        <w:jc w:val="center"/>
        <w:rPr>
          <w:sz w:val="28"/>
          <w:b w:val="1"/>
          <w:szCs w:val="28"/>
        </w:rPr>
      </w:pPr>
    </w:p>
    <w:p vyd:_id="vyd:000000000003ge">
      <w:pPr>
        <w:pStyle w:val="Normal"/>
        <w:jc w:val="center"/>
        <w:rPr>
          <w:sz w:val="28"/>
          <w:b w:val="1"/>
          <w:szCs w:val="28"/>
        </w:rPr>
      </w:pPr>
    </w:p>
    <w:p vyd:_id="vyd:000000000003gd">
      <w:pPr>
        <w:pStyle w:val="Normal"/>
        <w:jc w:val="center"/>
        <w:rPr>
          <w:sz w:val="28"/>
          <w:b w:val="1"/>
          <w:szCs w:val="28"/>
        </w:rPr>
      </w:pPr>
    </w:p>
    <w:p vyd:_id="vyd:000000000003gc">
      <w:pPr>
        <w:pStyle w:val="Normal"/>
        <w:rPr>
          <w:sz w:val="28"/>
          <w:b w:val="1"/>
          <w:szCs w:val="28"/>
        </w:rPr>
      </w:pPr>
    </w:p>
    <w:p vyd:_id="vyd:000000000003gb">
      <w:pPr>
        <w:pStyle w:val="Normal"/>
        <w:rPr>
          <w:sz w:val="28"/>
          <w:b w:val="1"/>
          <w:szCs w:val="28"/>
        </w:rPr>
      </w:pPr>
    </w:p>
    <w:p vyd:_id="vyd:000000000003ga">
      <w:pPr>
        <w:pStyle w:val="Normal"/>
        <w:rPr>
          <w:sz w:val="28"/>
          <w:b w:val="1"/>
          <w:szCs w:val="28"/>
        </w:rPr>
      </w:pPr>
    </w:p>
    <w:p vyd:_id="vyd:000000000003g9">
      <w:pPr>
        <w:pStyle w:val="Normal"/>
        <w:jc w:val="center"/>
        <w:rPr>
          <w:sz w:val="28"/>
          <w:szCs w:val="28"/>
        </w:rPr>
      </w:pPr>
    </w:p>
    <w:p vyd:_id="vyd:000000000003g8">
      <w:pPr>
        <w:pStyle w:val="Normal"/>
        <w:jc w:val="center"/>
        <w:rPr>
          <w:sz w:val="28"/>
          <w:szCs w:val="28"/>
        </w:rPr>
      </w:pPr>
    </w:p>
    <w:p vyd:_id="vyd:000000000003g7">
      <w:pPr>
        <w:pStyle w:val="Normal"/>
        <w:jc w:val="center"/>
        <w:rPr>
          <w:sz w:val="28"/>
          <w:szCs w:val="28"/>
        </w:rPr>
      </w:pPr>
    </w:p>
    <w:p vyd:_id="vyd:000000000003g6">
      <w:pPr>
        <w:pStyle w:val="Normal"/>
        <w:jc w:val="center"/>
        <w:rPr>
          <w:sz w:val="28"/>
          <w:szCs w:val="28"/>
        </w:rPr>
      </w:pPr>
    </w:p>
    <w:p vyd:_id="vyd:000000000003g5">
      <w:pPr>
        <w:pStyle w:val="Normal"/>
        <w:jc w:val="center"/>
        <w:rPr>
          <w:sz w:val="28"/>
          <w:szCs w:val="28"/>
        </w:rPr>
      </w:pPr>
    </w:p>
    <w:p vyd:_id="vyd:000000000003g4">
      <w:pPr>
        <w:pStyle w:val="Normal"/>
        <w:jc w:val="center"/>
        <w:rPr>
          <w:sz w:val="28"/>
          <w:szCs w:val="28"/>
        </w:rPr>
      </w:pPr>
    </w:p>
    <w:p vyd:_id="vyd:000000000003g3">
      <w:pPr>
        <w:pStyle w:val="Normal"/>
        <w:jc w:val="center"/>
        <w:rPr>
          <w:sz w:val="28"/>
          <w:szCs w:val="28"/>
        </w:rPr>
      </w:pPr>
    </w:p>
    <w:p vyd:_id="vyd:000000000003g2">
      <w:pPr>
        <w:pStyle w:val="Normal"/>
        <w:jc w:val="center"/>
        <w:rPr>
          <w:sz w:val="28"/>
          <w:szCs w:val="28"/>
        </w:rPr>
      </w:pPr>
    </w:p>
    <w:p vyd:_id="vyd:000000000003g0">
      <w:pPr>
        <w:pStyle w:val="Normal"/>
        <w:jc w:val="center"/>
        <w:rPr>
          <w:sz w:val="28"/>
          <w:szCs w:val="28"/>
        </w:rPr>
      </w:pPr>
      <w:r>
        <w:br w:type="page" vyd:_id="vyd:000000000003g1"/>
      </w:r>
    </w:p>
    <w:p vyd:_id="vyd:000000000003fy">
      <w:pPr>
        <w:pStyle w:val="Normal"/>
        <w:ind w:end="20"/>
        <w:jc w:val="center"/>
        <w:rPr>
          <w:sz w:val="28"/>
          <w:b w:val="1"/>
          <w:bCs w:val="1"/>
          <w:szCs w:val="28"/>
        </w:rPr>
      </w:pPr>
      <w:r>
        <w:rPr>
          <w:sz w:val="28"/>
          <w:b w:val="1"/>
          <w:bCs w:val="1"/>
          <w:szCs w:val="28"/>
        </w:rPr>
        <w:t vyd:_id="vyd:000000000003fz">Содержание</w:t>
      </w:r>
    </w:p>
    <w:p vyd:_id="vyd:000000000003fx">
      <w:pPr>
        <w:pStyle w:val="Normal"/>
        <w:jc w:val="center"/>
        <w:rPr>
          <w:sz w:val="28"/>
          <w:b w:val="1"/>
          <w:bCs w:val="1"/>
          <w:szCs w:val="28"/>
        </w:rPr>
      </w:pPr>
    </w:p>
    <w:p vyd:_id="vyd:000000000003fv">
      <w:pPr>
        <w:pStyle w:val="Normal"/>
        <w:jc w:val="both"/>
        <w:rPr>
          <w:sz w:val="28"/>
        </w:rPr>
      </w:pPr>
      <w:r>
        <w:rPr>
          <w:sz w:val="28"/>
        </w:rPr>
        <w:t vyd:_id="vyd:000000000003fw">1.Паспорт фонда оценочных средств</w:t>
      </w:r>
    </w:p>
    <w:p vyd:_id="vyd:000000000003ft">
      <w:pPr>
        <w:pStyle w:val="Normal"/>
        <w:jc w:val="both"/>
        <w:rPr>
          <w:sz w:val="28"/>
        </w:rPr>
      </w:pPr>
      <w:r>
        <w:rPr>
          <w:sz w:val="28"/>
        </w:rPr>
        <w:t vyd:_id="vyd:000000000003fu">2.Результаты освоения учебной дисциплины, подлежащие проверке</w:t>
      </w:r>
    </w:p>
    <w:p vyd:_id="vyd:000000000003fr">
      <w:pPr>
        <w:pStyle w:val="Normal"/>
        <w:jc w:val="both"/>
        <w:rPr>
          <w:sz w:val="28"/>
        </w:rPr>
      </w:pPr>
      <w:r>
        <w:rPr>
          <w:sz w:val="28"/>
        </w:rPr>
        <w:t vyd:_id="vyd:000000000003fs">3.Оценка освоения учебной дисциплины:</w:t>
      </w:r>
    </w:p>
    <w:p vyd:_id="vyd:000000000003fp">
      <w:pPr>
        <w:pStyle w:val="Style22"/>
        <w:tabs>
          <w:tab w:val="clear" w:pos="720"/>
          <w:tab w:val="left" w:pos="142" w:leader="none"/>
        </w:tabs>
        <w:spacing w:before="0" w:after="0"/>
        <w:ind w:start="0" w:end="0"/>
        <w:contextualSpacing w:val="1"/>
        <w:jc w:val="both"/>
        <w:rPr>
          <w:sz w:val="28"/>
          <w:lang w:val="ru-RU"/>
        </w:rPr>
      </w:pPr>
      <w:r>
        <w:rPr>
          <w:sz w:val="28"/>
          <w:lang w:val="ru-RU"/>
        </w:rPr>
        <w:t vyd:_id="vyd:000000000003fq">3.1Формы и методы оценивания</w:t>
      </w:r>
    </w:p>
    <w:p vyd:_id="vyd:000000000003fn">
      <w:pPr>
        <w:pStyle w:val="Style22"/>
        <w:tabs>
          <w:tab w:val="clear" w:pos="720"/>
          <w:tab w:val="left" w:pos="142" w:leader="none"/>
        </w:tabs>
        <w:spacing w:before="0" w:after="0"/>
        <w:ind w:start="0" w:end="0"/>
        <w:contextualSpacing w:val="1"/>
        <w:jc w:val="both"/>
        <w:rPr>
          <w:sz w:val="28"/>
          <w:lang w:val="ru-RU"/>
        </w:rPr>
      </w:pPr>
      <w:r>
        <w:rPr>
          <w:sz w:val="28"/>
          <w:lang w:val="ru-RU"/>
        </w:rPr>
        <w:t vyd:_id="vyd:000000000003fo">3.2 Кодификатор оценочных средств</w:t>
      </w:r>
    </w:p>
    <w:p vyd:_id="vyd:000000000003fl">
      <w:pPr>
        <w:pStyle w:val="Style22"/>
        <w:spacing w:before="0" w:after="0"/>
        <w:ind w:start="0" w:end="0"/>
        <w:contextualSpacing w:val="1"/>
        <w:jc w:val="both"/>
        <w:rPr>
          <w:sz w:val="28"/>
          <w:lang w:val="ru-RU"/>
        </w:rPr>
      </w:pPr>
      <w:r>
        <w:rPr>
          <w:sz w:val="28"/>
          <w:lang w:val="ru-RU"/>
        </w:rPr>
        <w:t vyd:_id="vyd:000000000003fm">4. Задания для оценки освоения дисциплины</w:t>
      </w:r>
    </w:p>
    <w:p vyd:_id="vyd:000000000003fk">
      <w:pPr>
        <w:pStyle w:val="Normal"/>
        <w:ind w:end="20"/>
        <w:jc w:val="center"/>
        <w:rPr>
          <w:sz w:val="20"/>
          <w:lang w:val="ru-RU"/>
          <w:szCs w:val="20"/>
        </w:rPr>
        <w:sectPr vyd:_id="vyd:000000000003fj">
          <w:footerReference r:id="rId2" w:type="default"/>
          <w:footerReference r:id="rId3" w:type="first"/>
          <w:type w:val="nextPage"/>
          <w:pgSz w:w="11906" w:h="16838" w:orient="portrait"/>
          <w:pgMar w:top="1134" w:right="426" w:bottom="1276" w:left="1020" w:header="0" w:footer="567" w:gutter="0"/>
          <w:pgNumType w:fmt="decimal"/>
          <w:cols w:equalWidth="1" w:space="1350" w:sep="0"/>
          <w:formProt w:val="0"/>
          <w:vAlign w:val="top"/>
          <w:titlePg w:val="1"/>
          <w:textDirection w:val="lrTb"/>
          <w:docGrid w:type="default" w:linePitch="299" w:charSpace="0"/>
        </w:sectPr>
      </w:pPr>
    </w:p>
    <w:p vyd:_id="vyd:000000000003fg">
      <w:pPr>
        <w:pStyle w:val="Normal"/>
        <w:jc w:val="center"/>
        <w:rPr>
          <w:sz w:val="28"/>
          <w:szCs w:val="28"/>
        </w:rPr>
      </w:pPr>
      <w:r>
        <w:rPr>
          <w:sz w:val="28"/>
          <w:b w:val="1"/>
          <w:lang w:val="en-US"/>
          <w:bCs w:val="1"/>
          <w:szCs w:val="28"/>
        </w:rPr>
        <w:t vyd:_id="vyd:000000000003fi">I</w:t>
      </w:r>
      <w:r>
        <w:rPr>
          <w:sz w:val="28"/>
          <w:b w:val="1"/>
          <w:bCs w:val="1"/>
          <w:szCs w:val="28"/>
        </w:rPr>
        <w:t vyd:_id="vyd:000000000003fh" xml:space="preserve"> Пояснительная записка</w:t>
      </w:r>
    </w:p>
    <w:p vyd:_id="vyd:000000000003ff">
      <w:pPr>
        <w:pStyle w:val="Normal"/>
        <w:spacing w:lineRule="auto"/>
        <w:rPr>
          <w:sz w:val="28"/>
          <w:szCs w:val="28"/>
        </w:rPr>
      </w:pPr>
    </w:p>
    <w:p vyd:_id="vyd:000000000003f7">
      <w:pPr>
        <w:pStyle w:val="Normal"/>
        <w:spacing w:lineRule="auto" w:line="360"/>
        <w:ind w:end="0" w:firstLine="709"/>
        <w:jc w:val="both"/>
        <w:rPr/>
      </w:pPr>
      <w:r>
        <w:rPr>
          <w:sz w:val="28"/>
        </w:rPr>
        <w:t vyd:_id="vyd:000000000003fe" xml:space="preserve">В результате освоения учебной дисциплины </w:t>
      </w:r>
      <w:r>
        <w:rPr>
          <w:sz w:val="28"/>
          <w:i w:val="1"/>
        </w:rPr>
        <w:t vyd:_id="vyd:000000000003fd" xml:space="preserve">ОП.11 Безопасность жизнедеятельности </w:t>
      </w:r>
      <w:r>
        <w:rPr>
          <w:sz w:val="28"/>
        </w:rPr>
        <w:t vyd:_id="vyd:000000000003fc">обучающийся должен обладать предусмотренными ФГОС по специальности 23</w:t>
      </w:r>
      <w:r>
        <w:rPr>
          <w:sz w:val="28"/>
          <w:i w:val="1"/>
        </w:rPr>
        <w:t vyd:_id="vyd:000000000003fb" xml:space="preserve">.02.08 Строительство железных дорог, путь и путевое хозяйство (базовый уровень подготовки) </w:t>
      </w:r>
      <w:r>
        <w:rPr>
          <w:sz w:val="28"/>
        </w:rPr>
        <w:t vyd:_id="vyd:000000000003fa">следующими знаниями, умениями, которые формируют профессиональные компетенции, и общими компетенциями</w:t>
      </w:r>
      <w:bookmarkStart w:id="0" w:name="_Hlk120217810" vyd:_id="vyd:000000000003f9"/>
      <w:bookmarkEnd w:id="0"/>
      <w:r>
        <w:rPr>
          <w:sz w:val="28"/>
        </w:rPr>
        <w:t vyd:_id="vyd:000000000003f8">, а также личностными результатами осваиваемыми в рамках программы воспитания:</w:t>
      </w:r>
    </w:p>
    <w:p vyd:_id="vyd:000000000003f4">
      <w:pPr>
        <w:pStyle w:val="Normal"/>
        <w:ind w:end="0" w:firstLine="709"/>
        <w:jc w:val="both"/>
        <w:rPr/>
      </w:pPr>
      <w:r>
        <w:rPr>
          <w:rFonts w:eastAsia="Calibri"/>
          <w:sz w:val="28"/>
          <w:b w:val="1"/>
          <w:szCs w:val="28"/>
        </w:rPr>
        <w:t vyd:_id="vyd:000000000003f6">В результате освоения дисциплины обучающийся должен уметь</w:t>
      </w:r>
      <w:r>
        <w:rPr>
          <w:rFonts w:eastAsia="Calibri"/>
          <w:sz w:val="28"/>
          <w:szCs w:val="28"/>
        </w:rPr>
        <w:t vyd:_id="vyd:000000000003f5">:</w:t>
      </w:r>
    </w:p>
    <w:p vyd:_id="vyd:000000000003f2">
      <w:pPr>
        <w:pStyle w:val="Normal"/>
        <w:ind w:start="709" w:end="0"/>
        <w:jc w:val="both"/>
        <w:rPr>
          <w:sz w:val="28"/>
          <w:szCs w:val="28"/>
        </w:rPr>
      </w:pPr>
      <w:r>
        <w:rPr>
          <w:sz w:val="28"/>
          <w:szCs w:val="28"/>
        </w:rPr>
        <w:t vyd:_id="vyd:000000000003f3">У.1 организовывать и проводить мероприятия по защите работающих и населения от негативных воздействий чрезвычайных ситуаций;</w:t>
      </w:r>
    </w:p>
    <w:p vyd:_id="vyd:000000000003f0">
      <w:pPr>
        <w:pStyle w:val="Normal"/>
        <w:widowControl w:val="0"/>
        <w:shd w:val="clear" w:fill="FFFFFF"/>
        <w:autoSpaceDE w:val="0"/>
        <w:ind w:start="709" w:end="0"/>
        <w:jc w:val="both"/>
        <w:rPr>
          <w:sz w:val="28"/>
          <w:szCs w:val="28"/>
        </w:rPr>
      </w:pPr>
      <w:r>
        <w:rPr>
          <w:sz w:val="28"/>
          <w:szCs w:val="28"/>
        </w:rPr>
        <w:t vyd:_id="vyd:000000000003f1">У.2 владеть способами защиты населения от чрезвычайных ситуаций природного и техногенного характера;</w:t>
      </w:r>
    </w:p>
    <w:p vyd:_id="vyd:000000000003ey">
      <w:pPr>
        <w:pStyle w:val="Normal"/>
        <w:widowControl w:val="0"/>
        <w:shd w:val="clear" w:fill="FFFFFF"/>
        <w:autoSpaceDE w:val="0"/>
        <w:ind w:start="709" w:end="0"/>
        <w:jc w:val="both"/>
        <w:rPr>
          <w:sz w:val="28"/>
          <w:szCs w:val="28"/>
        </w:rPr>
      </w:pPr>
      <w:r>
        <w:rPr>
          <w:sz w:val="28"/>
          <w:szCs w:val="28"/>
        </w:rPr>
        <w:t vyd:_id="vyd:000000000003ez">У.3 пользоваться средствами индивидуальной и коллективной защиты;</w:t>
      </w:r>
    </w:p>
    <w:p vyd:_id="vyd:000000000003ew">
      <w:pPr>
        <w:pStyle w:val="Normal"/>
        <w:shd w:val="clear" w:fill="FFFFFF"/>
        <w:ind w:start="709" w:end="0"/>
        <w:jc w:val="both"/>
        <w:rPr>
          <w:sz w:val="28"/>
          <w:szCs w:val="28"/>
        </w:rPr>
      </w:pPr>
      <w:r>
        <w:rPr>
          <w:sz w:val="28"/>
          <w:szCs w:val="28"/>
        </w:rPr>
        <w:t vyd:_id="vyd:000000000003ex">У.4 предпринимать профилактические меры для снижения уровня опасностей различного вида и их последствий в профессиональной деятельности и быту;</w:t>
      </w:r>
    </w:p>
    <w:p vyd:_id="vyd:000000000003eu">
      <w:pPr>
        <w:pStyle w:val="Normal"/>
        <w:shd w:val="clear" w:fill="FFFFFF"/>
        <w:tabs>
          <w:tab w:val="clear" w:pos="720"/>
          <w:tab w:val="left" w:pos="880" w:leader="none"/>
        </w:tabs>
        <w:ind w:start="709" w:end="0"/>
        <w:jc w:val="both"/>
        <w:rPr>
          <w:sz w:val="28"/>
          <w:szCs w:val="28"/>
        </w:rPr>
      </w:pPr>
      <w:r>
        <w:rPr>
          <w:sz w:val="28"/>
          <w:szCs w:val="28"/>
        </w:rPr>
        <w:t vyd:_id="vyd:000000000003ev">У.5 использовать средства индивидуальной и коллективной защиты от оружия массового поражения; применять первичные средства пожаротушения;</w:t>
      </w:r>
    </w:p>
    <w:p vyd:_id="vyd:000000000003es">
      <w:pPr>
        <w:pStyle w:val="Normal"/>
        <w:shd w:val="clear" w:fill="FFFFFF"/>
        <w:tabs>
          <w:tab w:val="clear" w:pos="720"/>
          <w:tab w:val="left" w:pos="880" w:leader="none"/>
        </w:tabs>
        <w:ind w:start="709" w:end="0"/>
        <w:jc w:val="both"/>
        <w:rPr>
          <w:sz w:val="28"/>
          <w:szCs w:val="28"/>
        </w:rPr>
      </w:pPr>
      <w:r>
        <w:rPr>
          <w:sz w:val="28"/>
          <w:szCs w:val="28"/>
        </w:rPr>
        <w:t vyd:_id="vyd:000000000003et">У.6 ориентироваться в перечне военно-учетных специальностей, и самостоятельно определять среди них родственные, полученной профессии;</w:t>
      </w:r>
    </w:p>
    <w:p vyd:_id="vyd:000000000003eq">
      <w:pPr>
        <w:pStyle w:val="Normal"/>
        <w:shd w:val="clear" w:fill="FFFFFF"/>
        <w:tabs>
          <w:tab w:val="clear" w:pos="720"/>
          <w:tab w:val="left" w:pos="880" w:leader="none"/>
        </w:tabs>
        <w:ind w:start="709" w:end="0"/>
        <w:jc w:val="both"/>
        <w:rPr>
          <w:sz w:val="28"/>
          <w:szCs w:val="28"/>
        </w:rPr>
      </w:pPr>
      <w:r>
        <w:rPr>
          <w:sz w:val="28"/>
          <w:szCs w:val="28"/>
        </w:rPr>
        <w:t vyd:_id="vyd:000000000003er">У.7 применять профессиональные знания в ходе исполнения обязанностей военной службы на воинских должностях в соответствии с полученной профессией;</w:t>
      </w:r>
    </w:p>
    <w:p vyd:_id="vyd:000000000003eo">
      <w:pPr>
        <w:pStyle w:val="Normal"/>
        <w:shd w:val="clear" w:fill="FFFFFF"/>
        <w:tabs>
          <w:tab w:val="clear" w:pos="720"/>
          <w:tab w:val="left" w:pos="880" w:leader="none"/>
        </w:tabs>
        <w:ind w:start="709" w:end="0"/>
        <w:jc w:val="both"/>
        <w:rPr>
          <w:sz w:val="28"/>
          <w:szCs w:val="28"/>
        </w:rPr>
      </w:pPr>
      <w:r>
        <w:rPr>
          <w:sz w:val="28"/>
          <w:szCs w:val="28"/>
        </w:rPr>
        <w:t vyd:_id="vyd:000000000003ep">У.8 владеть способами бесконфликтного общения и саморегуляции в повседневной деятельности и экстремальных условиях военной службы;</w:t>
      </w:r>
    </w:p>
    <w:p vyd:_id="vyd:000000000003em">
      <w:pPr>
        <w:pStyle w:val="Normal"/>
        <w:shd w:val="clear" w:fill="FFFFFF"/>
        <w:tabs>
          <w:tab w:val="clear" w:pos="720"/>
          <w:tab w:val="left" w:pos="880" w:leader="none"/>
        </w:tabs>
        <w:ind w:start="709" w:end="0"/>
        <w:jc w:val="both"/>
        <w:rPr>
          <w:sz w:val="28"/>
          <w:szCs w:val="28"/>
        </w:rPr>
      </w:pPr>
      <w:r>
        <w:rPr>
          <w:sz w:val="28"/>
          <w:szCs w:val="28"/>
        </w:rPr>
        <w:t vyd:_id="vyd:000000000003en" xml:space="preserve">У.9 оказывать первую помощь пострадавшим; </w:t>
      </w:r>
    </w:p>
    <w:p vyd:_id="vyd:000000000003ek">
      <w:pPr>
        <w:pStyle w:val="Normal"/>
        <w:widowControl w:val="0"/>
        <w:shd w:val="clear" w:fill="FFFFFF"/>
        <w:autoSpaceDE w:val="0"/>
        <w:ind w:start="709" w:end="0"/>
        <w:jc w:val="both"/>
        <w:rPr>
          <w:sz w:val="28"/>
          <w:szCs w:val="28"/>
        </w:rPr>
      </w:pPr>
      <w:r>
        <w:rPr>
          <w:sz w:val="28"/>
          <w:szCs w:val="28"/>
        </w:rPr>
        <w:t vyd:_id="vyd:000000000003el">У.10 оценивать уровень своей подготовленности и осуществлять осознанное самоопределение по отношению к военной службе;</w:t>
      </w:r>
    </w:p>
    <w:p vyd:_id="vyd:000000000003ei">
      <w:pPr>
        <w:pStyle w:val="Normal"/>
        <w:widowControl w:val="0"/>
        <w:shd w:val="clear" w:fill="FFFFFF"/>
        <w:autoSpaceDE w:val="0"/>
        <w:ind w:start="709" w:end="0"/>
        <w:jc w:val="both"/>
        <w:rPr/>
      </w:pPr>
      <w:r>
        <w:rPr>
          <w:sz w:val="28"/>
          <w:szCs w:val="28"/>
        </w:rPr>
        <w:t vyd:_id="vyd:000000000003ej">У.11 использовать приобретенные знания и умения в практической деятельности и повседневной жизни:</w:t>
      </w:r>
    </w:p>
    <w:p vyd:_id="vyd:000000000003eg">
      <w:pPr>
        <w:pStyle w:val="Normal"/>
        <w:widowControl w:val="0"/>
        <w:numPr>
          <w:ilvl w:val="0"/>
          <w:numId w:val="7"/>
        </w:numPr>
        <w:shd w:val="clear" w:fill="FFFFFF"/>
        <w:autoSpaceDE w:val="0"/>
        <w:ind w:start="0" w:end="0" w:firstLine="709"/>
        <w:jc w:val="both"/>
        <w:rPr>
          <w:sz w:val="28"/>
          <w:szCs w:val="28"/>
        </w:rPr>
      </w:pPr>
      <w:r>
        <w:rPr>
          <w:sz w:val="28"/>
          <w:szCs w:val="28"/>
        </w:rPr>
        <w:t vyd:_id="vyd:000000000003eh">для ведения здорового образа жизни;</w:t>
      </w:r>
    </w:p>
    <w:p vyd:_id="vyd:000000000003ee">
      <w:pPr>
        <w:pStyle w:val="Normal"/>
        <w:widowControl w:val="0"/>
        <w:numPr>
          <w:ilvl w:val="0"/>
          <w:numId w:val="7"/>
        </w:numPr>
        <w:shd w:val="clear" w:fill="FFFFFF"/>
        <w:autoSpaceDE w:val="0"/>
        <w:ind w:start="0" w:end="0" w:firstLine="709"/>
        <w:jc w:val="both"/>
        <w:rPr>
          <w:sz w:val="28"/>
          <w:szCs w:val="28"/>
        </w:rPr>
      </w:pPr>
      <w:r>
        <w:rPr>
          <w:sz w:val="28"/>
          <w:szCs w:val="28"/>
        </w:rPr>
        <w:t vyd:_id="vyd:000000000003ef">оказания первой медицинской помощи;</w:t>
      </w:r>
    </w:p>
    <w:p vyd:_id="vyd:000000000003ec">
      <w:pPr>
        <w:pStyle w:val="Normal"/>
        <w:widowControl w:val="0"/>
        <w:numPr>
          <w:ilvl w:val="0"/>
          <w:numId w:val="7"/>
        </w:numPr>
        <w:shd w:val="clear" w:fill="FFFFFF"/>
        <w:autoSpaceDE w:val="0"/>
        <w:ind w:start="0" w:end="0" w:firstLine="709"/>
        <w:jc w:val="both"/>
        <w:rPr>
          <w:sz w:val="28"/>
          <w:szCs w:val="28"/>
        </w:rPr>
      </w:pPr>
      <w:r>
        <w:rPr>
          <w:sz w:val="28"/>
          <w:szCs w:val="28"/>
        </w:rPr>
        <w:t vyd:_id="vyd:000000000003ed">развития в себе духовных и физических качеств, необходимых для военной службы;</w:t>
      </w:r>
    </w:p>
    <w:p vyd:_id="vyd:000000000003ea">
      <w:pPr>
        <w:pStyle w:val="Normal"/>
        <w:widowControl w:val="0"/>
        <w:numPr>
          <w:ilvl w:val="0"/>
          <w:numId w:val="7"/>
        </w:numPr>
        <w:shd w:val="clear" w:fill="FFFFFF"/>
        <w:autoSpaceDE w:val="0"/>
        <w:ind w:start="0" w:end="0" w:firstLine="709"/>
        <w:jc w:val="both"/>
        <w:rPr>
          <w:sz w:val="28"/>
          <w:szCs w:val="28"/>
        </w:rPr>
      </w:pPr>
      <w:r>
        <w:rPr>
          <w:sz w:val="28"/>
          <w:szCs w:val="28"/>
        </w:rPr>
        <w:t vyd:_id="vyd:000000000003eb">вызова (обращения за помощью) в случае необходимости соответствующей службы экстренной помощи.</w:t>
      </w:r>
    </w:p>
    <w:p vyd:_id="vyd:000000000003e8">
      <w:pPr>
        <w:pStyle w:val="Normal"/>
        <w:shd w:val="clear" w:fill="FFFFFF"/>
        <w:autoSpaceDE w:val="0"/>
        <w:ind w:end="0" w:firstLine="709"/>
        <w:jc w:val="both"/>
        <w:rPr>
          <w:sz w:val="28"/>
          <w:b w:val="1"/>
          <w:szCs w:val="28"/>
        </w:rPr>
      </w:pPr>
      <w:r>
        <w:rPr>
          <w:sz w:val="28"/>
          <w:b w:val="1"/>
          <w:szCs w:val="28"/>
        </w:rPr>
        <w:t vyd:_id="vyd:000000000003e9">знать:</w:t>
      </w:r>
    </w:p>
    <w:p vyd:_id="vyd:000000000003e6">
      <w:pPr>
        <w:pStyle w:val="Normal"/>
        <w:shd w:val="clear" w:fill="FFFFFF"/>
        <w:tabs>
          <w:tab w:val="clear" w:pos="720"/>
          <w:tab w:val="left" w:pos="851" w:leader="none"/>
        </w:tabs>
        <w:ind w:start="709" w:end="0"/>
        <w:jc w:val="both"/>
        <w:rPr>
          <w:sz w:val="28"/>
          <w:szCs w:val="28"/>
        </w:rPr>
      </w:pPr>
      <w:r>
        <w:rPr>
          <w:sz w:val="28"/>
          <w:szCs w:val="28"/>
        </w:rPr>
        <w:t vyd:_id="vyd:000000000003e7">З.1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vyd:_id="vyd:000000000003e4">
      <w:pPr>
        <w:pStyle w:val="Normal"/>
        <w:shd w:val="clear" w:fill="FFFFFF"/>
        <w:tabs>
          <w:tab w:val="clear" w:pos="720"/>
          <w:tab w:val="left" w:pos="851" w:leader="none"/>
        </w:tabs>
        <w:ind w:start="709" w:end="0"/>
        <w:jc w:val="both"/>
        <w:rPr>
          <w:sz w:val="28"/>
          <w:szCs w:val="28"/>
        </w:rPr>
      </w:pPr>
      <w:r>
        <w:rPr>
          <w:sz w:val="28"/>
          <w:szCs w:val="28"/>
        </w:rPr>
        <w:t vyd:_id="vyd:000000000003e5" xml:space="preserve">З.2 основные виды потенциальных опасностей и их последствия в профессиональной деятельности и быту, принципы снижения вероятности их реализации; </w:t>
      </w:r>
    </w:p>
    <w:p vyd:_id="vyd:000000000003e2">
      <w:pPr>
        <w:pStyle w:val="Normal"/>
        <w:shd w:val="clear" w:fill="FFFFFF"/>
        <w:tabs>
          <w:tab w:val="clear" w:pos="720"/>
          <w:tab w:val="left" w:pos="851" w:leader="none"/>
        </w:tabs>
        <w:ind w:start="709" w:end="0"/>
        <w:jc w:val="both"/>
        <w:rPr>
          <w:sz w:val="28"/>
          <w:szCs w:val="28"/>
        </w:rPr>
      </w:pPr>
      <w:r>
        <w:rPr>
          <w:sz w:val="28"/>
          <w:szCs w:val="28"/>
        </w:rPr>
        <w:t vyd:_id="vyd:000000000003e3">З.3 задачи и основные мероприятия гражданской обороны;</w:t>
      </w:r>
    </w:p>
    <w:p vyd:_id="vyd:000000000003e0">
      <w:pPr>
        <w:pStyle w:val="Normal"/>
        <w:shd w:val="clear" w:fill="FFFFFF"/>
        <w:tabs>
          <w:tab w:val="clear" w:pos="720"/>
          <w:tab w:val="left" w:pos="851" w:leader="none"/>
        </w:tabs>
        <w:ind w:start="709" w:end="0"/>
        <w:jc w:val="both"/>
        <w:rPr>
          <w:sz w:val="28"/>
          <w:szCs w:val="28"/>
        </w:rPr>
      </w:pPr>
      <w:r>
        <w:rPr>
          <w:sz w:val="28"/>
          <w:szCs w:val="28"/>
        </w:rPr>
        <w:t vyd:_id="vyd:000000000003e1">З.4 способы защиты населения от оружия массового поражения; меры пожарной безопасности и правила безопасного поведения при пожарах;</w:t>
      </w:r>
    </w:p>
    <w:p vyd:_id="vyd:000000000003dy">
      <w:pPr>
        <w:pStyle w:val="Normal"/>
        <w:shd w:val="clear" w:fill="FFFFFF"/>
        <w:tabs>
          <w:tab w:val="clear" w:pos="720"/>
          <w:tab w:val="left" w:pos="851" w:leader="none"/>
        </w:tabs>
        <w:ind w:start="709" w:end="0"/>
        <w:jc w:val="both"/>
        <w:rPr>
          <w:sz w:val="28"/>
          <w:szCs w:val="28"/>
        </w:rPr>
      </w:pPr>
      <w:r>
        <w:rPr>
          <w:sz w:val="28"/>
          <w:szCs w:val="28"/>
        </w:rPr>
        <w:t vyd:_id="vyd:000000000003dz">З.5 основы военной службы и обороны государства;</w:t>
      </w:r>
    </w:p>
    <w:p vyd:_id="vyd:000000000003dw">
      <w:pPr>
        <w:pStyle w:val="Normal"/>
        <w:shd w:val="clear" w:fill="FFFFFF"/>
        <w:tabs>
          <w:tab w:val="clear" w:pos="720"/>
          <w:tab w:val="left" w:pos="851" w:leader="none"/>
        </w:tabs>
        <w:ind w:start="709" w:end="0"/>
        <w:jc w:val="both"/>
        <w:rPr>
          <w:sz w:val="28"/>
          <w:szCs w:val="28"/>
        </w:rPr>
      </w:pPr>
      <w:r>
        <w:rPr>
          <w:sz w:val="28"/>
          <w:szCs w:val="28"/>
        </w:rPr>
        <w:t vyd:_id="vyd:000000000003dx">З.6 организацию и порядок призыва граждан на военную службу и поступления на нее в добровольном порядке;</w:t>
      </w:r>
    </w:p>
    <w:p vyd:_id="vyd:000000000003du">
      <w:pPr>
        <w:pStyle w:val="Normal"/>
        <w:shd w:val="clear" w:fill="FFFFFF"/>
        <w:tabs>
          <w:tab w:val="clear" w:pos="720"/>
          <w:tab w:val="left" w:pos="851" w:leader="none"/>
        </w:tabs>
        <w:ind w:start="709" w:end="0"/>
        <w:jc w:val="both"/>
        <w:rPr>
          <w:sz w:val="28"/>
          <w:szCs w:val="28"/>
        </w:rPr>
      </w:pPr>
      <w:r>
        <w:rPr>
          <w:sz w:val="28"/>
          <w:szCs w:val="28"/>
        </w:rPr>
        <w:t vyd:_id="vyd:000000000003dv">З.7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НПО;</w:t>
      </w:r>
    </w:p>
    <w:p vyd:_id="vyd:000000000003ds">
      <w:pPr>
        <w:pStyle w:val="Normal"/>
        <w:shd w:val="clear" w:fill="FFFFFF"/>
        <w:tabs>
          <w:tab w:val="clear" w:pos="720"/>
          <w:tab w:val="left" w:pos="851" w:leader="none"/>
        </w:tabs>
        <w:ind w:start="709" w:end="0"/>
        <w:jc w:val="both"/>
        <w:rPr>
          <w:sz w:val="28"/>
          <w:szCs w:val="28"/>
        </w:rPr>
      </w:pPr>
      <w:r>
        <w:rPr>
          <w:sz w:val="28"/>
          <w:szCs w:val="28"/>
        </w:rPr>
        <w:t vyd:_id="vyd:000000000003dt">З.8 область применения получаемых профессиональных знаний при исполнении обязанностей военной службы;</w:t>
      </w:r>
    </w:p>
    <w:p vyd:_id="vyd:000000000003dq">
      <w:pPr>
        <w:pStyle w:val="Normal"/>
        <w:shd w:val="clear" w:fill="FFFFFF"/>
        <w:tabs>
          <w:tab w:val="clear" w:pos="720"/>
          <w:tab w:val="left" w:pos="851" w:leader="none"/>
        </w:tabs>
        <w:ind w:start="709" w:end="0"/>
        <w:jc w:val="both"/>
        <w:rPr>
          <w:sz w:val="28"/>
          <w:szCs w:val="28"/>
        </w:rPr>
      </w:pPr>
      <w:r>
        <w:rPr>
          <w:sz w:val="28"/>
          <w:szCs w:val="28"/>
        </w:rPr>
        <w:t vyd:_id="vyd:000000000003dr">З.9 порядок и правила оказания первой помощи пострадавшим.</w:t>
      </w:r>
    </w:p>
    <w:p vyd:_id="vyd:000000000003do">
      <w:pPr>
        <w:pStyle w:val="Normal"/>
        <w:shd w:val="clear" w:fill="FFFFFF"/>
        <w:tabs>
          <w:tab w:val="clear" w:pos="720"/>
          <w:tab w:val="left" w:pos="851" w:leader="none"/>
        </w:tabs>
        <w:ind w:start="709" w:end="0"/>
        <w:jc w:val="both"/>
        <w:rPr>
          <w:sz w:val="28"/>
          <w:szCs w:val="28"/>
        </w:rPr>
      </w:pPr>
      <w:r>
        <w:rPr>
          <w:sz w:val="28"/>
          <w:szCs w:val="28"/>
        </w:rPr>
        <w:t vyd:_id="vyd:000000000003dp">В результате освоения учебной дисциплины обучающийся должен иметь опыт:</w:t>
      </w:r>
    </w:p>
    <w:p vyd:_id="vyd:000000000003dm">
      <w:pPr>
        <w:pStyle w:val="Normal"/>
        <w:shd w:val="clear" w:fill="FFFFFF"/>
        <w:tabs>
          <w:tab w:val="clear" w:pos="720"/>
          <w:tab w:val="left" w:pos="851" w:leader="none"/>
        </w:tabs>
        <w:ind w:start="709" w:end="0"/>
        <w:jc w:val="both"/>
        <w:rPr/>
      </w:pPr>
      <w:r>
        <w:rPr>
          <w:sz w:val="28"/>
          <w:szCs w:val="28"/>
        </w:rPr>
        <w:t vyd:_id="vyd:000000000003dn">ПО.1 - в действиях в экстремальных ситуациях;</w:t>
      </w:r>
    </w:p>
    <w:p vyd:_id="vyd:000000000003dk">
      <w:pPr>
        <w:pStyle w:val="Normal"/>
        <w:shd w:val="clear" w:fill="FFFFFF"/>
        <w:tabs>
          <w:tab w:val="clear" w:pos="720"/>
          <w:tab w:val="left" w:pos="851" w:leader="none"/>
        </w:tabs>
        <w:ind w:start="709" w:end="0"/>
        <w:jc w:val="both"/>
        <w:rPr/>
      </w:pPr>
      <w:r>
        <w:rPr>
          <w:sz w:val="28"/>
          <w:szCs w:val="28"/>
        </w:rPr>
        <w:t vyd:_id="vyd:000000000003dl">ПО.2 - в использовании средств индивидуально и коллективной защиты, и правилах поведения в защитных сооружениях;</w:t>
      </w:r>
    </w:p>
    <w:p vyd:_id="vyd:000000000003di">
      <w:pPr>
        <w:pStyle w:val="Normal"/>
        <w:shd w:val="clear" w:fill="FFFFFF"/>
        <w:tabs>
          <w:tab w:val="clear" w:pos="720"/>
          <w:tab w:val="left" w:pos="851" w:leader="none"/>
        </w:tabs>
        <w:ind w:start="709" w:end="0"/>
        <w:jc w:val="both"/>
        <w:rPr/>
      </w:pPr>
      <w:r>
        <w:rPr>
          <w:sz w:val="28"/>
          <w:szCs w:val="28"/>
        </w:rPr>
        <w:t vyd:_id="vyd:000000000003dj">ПО.3 - защиты от воздействия негативных факторов производственной среды;</w:t>
      </w:r>
    </w:p>
    <w:p vyd:_id="vyd:000000000003dg">
      <w:pPr>
        <w:pStyle w:val="Normal"/>
        <w:shd w:val="clear" w:fill="FFFFFF"/>
        <w:tabs>
          <w:tab w:val="clear" w:pos="720"/>
          <w:tab w:val="left" w:pos="851" w:leader="none"/>
        </w:tabs>
        <w:ind w:start="709" w:end="0"/>
        <w:jc w:val="both"/>
        <w:rPr/>
      </w:pPr>
      <w:r>
        <w:rPr>
          <w:sz w:val="28"/>
          <w:szCs w:val="28"/>
        </w:rPr>
        <w:t vyd:_id="vyd:000000000003dh">ПО.4 - пользования законодательными актами в области обороны;</w:t>
      </w:r>
    </w:p>
    <w:p vyd:_id="vyd:000000000003de">
      <w:pPr>
        <w:pStyle w:val="Normal"/>
        <w:shd w:val="clear" w:fill="FFFFFF"/>
        <w:tabs>
          <w:tab w:val="clear" w:pos="720"/>
          <w:tab w:val="left" w:pos="851" w:leader="none"/>
        </w:tabs>
        <w:ind w:start="709" w:end="0"/>
        <w:jc w:val="both"/>
        <w:rPr/>
      </w:pPr>
      <w:r>
        <w:rPr>
          <w:sz w:val="28"/>
          <w:szCs w:val="28"/>
        </w:rPr>
        <w:t vyd:_id="vyd:000000000003df">ПО.5 - в оказании первой медицинской помощи в быту в чрезвычайных ситуациях</w:t>
      </w:r>
    </w:p>
    <w:p vyd:_id="vyd:000000000003da">
      <w:pPr>
        <w:pStyle w:val="Normal"/>
        <w:spacing w:lineRule="auto"/>
        <w:ind w:end="0" w:firstLine="709"/>
        <w:jc w:val="both"/>
        <w:rPr/>
      </w:pPr>
      <w:r>
        <w:rPr>
          <w:sz w:val="28"/>
          <w:color w:val="000000"/>
          <w:szCs w:val="28"/>
        </w:rPr>
        <w:t vyd:_id="vyd:000000000003dd" xml:space="preserve">1.3.2 В результате освоения </w:t>
      </w:r>
      <w:r>
        <w:rPr>
          <w:sz w:val="28"/>
          <w:szCs w:val="28"/>
        </w:rPr>
        <w:t vyd:_id="vyd:000000000003dc" xml:space="preserve">учебной дисциплины </w:t>
      </w:r>
      <w:r>
        <w:rPr>
          <w:sz w:val="28"/>
          <w:color w:val="000000"/>
          <w:szCs w:val="28"/>
        </w:rPr>
        <w:t vyd:_id="vyd:000000000003db">обучающийся должен сформировать следующие компетенции:</w:t>
      </w:r>
    </w:p>
    <w:p vyd:_id="vyd:000000000003d8">
      <w:pPr>
        <w:pStyle w:val="Normal"/>
        <w:tabs>
          <w:tab w:val="clear" w:pos="720"/>
          <w:tab w:val="left" w:pos="2113" w:leader="none"/>
        </w:tabs>
        <w:spacing w:lineRule="auto"/>
        <w:ind w:end="0" w:firstLine="709"/>
        <w:jc w:val="both"/>
        <w:rPr>
          <w:sz w:val="28"/>
          <w:color w:val="000000"/>
          <w:b w:val="1"/>
          <w:szCs w:val="28"/>
        </w:rPr>
      </w:pPr>
      <w:r>
        <w:rPr>
          <w:sz w:val="28"/>
          <w:color w:val="000000"/>
          <w:b w:val="1"/>
          <w:szCs w:val="28"/>
        </w:rPr>
        <w:t vyd:_id="vyd:000000000003d9" xml:space="preserve">-общие: </w:t>
      </w:r>
    </w:p>
    <w:p vyd:_id="vyd:000000000003d4">
      <w:pPr>
        <w:pStyle w:val="Normal"/>
        <w:ind w:end="0" w:firstLine="709"/>
        <w:jc w:val="both"/>
        <w:rPr/>
      </w:pPr>
      <w:r>
        <w:rPr>
          <w:sz w:val="28"/>
          <w:szCs w:val="28"/>
        </w:rPr>
        <w:t vyd:_id="vyd:000000000003d7" xml:space="preserve">ОК 01. Выбирать способы решения задач профессиональной деятельности применительно </w:t>
      </w:r>
      <w:r>
        <w:rPr>
          <w:sz w:val="28"/>
          <w:szCs w:val="28"/>
        </w:rPr>
        <w:br vyd:_id="vyd:000000000003d6"/>
      </w:r>
      <w:r>
        <w:rPr>
          <w:sz w:val="28"/>
          <w:szCs w:val="28"/>
        </w:rPr>
        <w:t vyd:_id="vyd:000000000003d5">к различным контекстам;</w:t>
      </w:r>
    </w:p>
    <w:p vyd:_id="vyd:000000000003d2">
      <w:pPr>
        <w:pStyle w:val="Normal"/>
        <w:ind w:end="0" w:firstLine="709"/>
        <w:jc w:val="both"/>
        <w:rPr/>
      </w:pPr>
      <w:r>
        <w:rPr>
          <w:sz w:val="28"/>
          <w:szCs w:val="28"/>
        </w:rPr>
        <w:t vyd:_id="vyd:000000000003d3">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vyd:_id="vyd:000000000003d0">
      <w:pPr>
        <w:pStyle w:val="Normal"/>
        <w:ind w:end="0" w:firstLine="709"/>
        <w:jc w:val="both"/>
        <w:rPr/>
      </w:pPr>
      <w:r>
        <w:rPr>
          <w:sz w:val="28"/>
          <w:szCs w:val="28"/>
        </w:rPr>
        <w:t vyd:_id="vyd:000000000003d1">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vyd:_id="vyd:000000000003cy">
      <w:pPr>
        <w:pStyle w:val="Normal"/>
        <w:ind w:end="0" w:firstLine="709"/>
        <w:jc w:val="both"/>
        <w:rPr/>
      </w:pPr>
      <w:r>
        <w:rPr>
          <w:sz w:val="28"/>
          <w:szCs w:val="28"/>
        </w:rPr>
        <w:t vyd:_id="vyd:000000000003cz">ОК 04. Эффективно взаимодействовать и работать в коллективе и команде;</w:t>
      </w:r>
    </w:p>
    <w:p vyd:_id="vyd:000000000003cw">
      <w:pPr>
        <w:pStyle w:val="Normal"/>
        <w:ind w:end="0" w:firstLine="709"/>
        <w:jc w:val="both"/>
        <w:rPr/>
      </w:pPr>
      <w:r>
        <w:rPr>
          <w:sz w:val="28"/>
          <w:szCs w:val="28"/>
        </w:rPr>
        <w:t vyd:_id="vyd:000000000003cx">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p vyd:_id="vyd:000000000003cv">
      <w:pPr>
        <w:pStyle w:val="Normal"/>
        <w:ind w:end="0" w:firstLine="709"/>
        <w:jc w:val="both"/>
        <w:rPr>
          <w:sz w:val="28"/>
          <w:szCs w:val="28"/>
        </w:rPr>
      </w:pPr>
    </w:p>
    <w:p vyd:_id="vyd:000000000003ct">
      <w:pPr>
        <w:pStyle w:val="Normal"/>
        <w:ind w:end="0" w:firstLine="709"/>
        <w:jc w:val="both"/>
        <w:rPr>
          <w:sz w:val="28"/>
          <w:b w:val="1"/>
          <w:szCs w:val="28"/>
        </w:rPr>
      </w:pPr>
      <w:r>
        <w:rPr>
          <w:sz w:val="28"/>
          <w:b w:val="1"/>
          <w:szCs w:val="28"/>
        </w:rPr>
        <w:t vyd:_id="vyd:000000000003cu">-профессиональные:</w:t>
      </w:r>
    </w:p>
    <w:p vyd:_id="vyd:000000000003cr">
      <w:pPr>
        <w:pStyle w:val="Normal"/>
        <w:ind w:end="0" w:firstLine="709"/>
        <w:jc w:val="both"/>
        <w:rPr/>
      </w:pPr>
      <w:r>
        <w:rPr>
          <w:sz w:val="28"/>
          <w:szCs w:val="28"/>
        </w:rPr>
        <w:t vyd:_id="vyd:000000000003cs">ПК 2.5 Соблюдать требования охраны окружающей среды, охраны труда и промышленной безопасности при строительстве и эксплуатации железных дорог.</w:t>
      </w:r>
    </w:p>
    <w:p vyd:_id="vyd:000000000003cq">
      <w:pPr>
        <w:pStyle w:val="Normal"/>
        <w:ind w:end="0" w:firstLine="709"/>
        <w:jc w:val="both"/>
        <w:rPr>
          <w:sz w:val="28"/>
          <w:szCs w:val="28"/>
        </w:rPr>
      </w:pPr>
    </w:p>
    <w:p vyd:_id="vyd:000000000003co">
      <w:pPr>
        <w:pStyle w:val="Normal"/>
        <w:ind w:end="0" w:firstLine="709"/>
        <w:jc w:val="both"/>
        <w:rPr>
          <w:sz w:val="28"/>
          <w:szCs w:val="28"/>
        </w:rPr>
      </w:pPr>
      <w:r>
        <w:rPr>
          <w:sz w:val="28"/>
          <w:szCs w:val="28"/>
        </w:rPr>
        <w:t vyd:_id="vyd:000000000003cp" xml:space="preserve">1.3.3 В результате освоения программы учебной дисциплины реализуется программа воспитания, направленная на формирование следующих личностных результатов (ЛР): </w:t>
      </w:r>
    </w:p>
    <w:p vyd:_id="vyd:000000000003cm">
      <w:pPr>
        <w:pStyle w:val="Normal"/>
        <w:widowControl w:val="0"/>
        <w:autoSpaceDE w:val="0"/>
        <w:spacing w:lineRule="auto"/>
        <w:ind w:end="0" w:firstLine="851"/>
        <w:jc w:val="both"/>
        <w:rPr>
          <w:sz w:val="28"/>
          <w:szCs w:val="28"/>
        </w:rPr>
      </w:pPr>
      <w:r>
        <w:rPr>
          <w:sz w:val="28"/>
          <w:szCs w:val="28"/>
        </w:rPr>
        <w:t vyd:_id="vyd:000000000003cn">ЛР 1. Осознающий себя гражданином и защитником великой страны;</w:t>
      </w:r>
    </w:p>
    <w:p vyd:_id="vyd:000000000003ck">
      <w:pPr>
        <w:pStyle w:val="Normal"/>
        <w:widowControl w:val="0"/>
        <w:autoSpaceDE w:val="0"/>
        <w:spacing w:lineRule="auto"/>
        <w:ind w:end="0" w:firstLine="851"/>
        <w:jc w:val="both"/>
        <w:rPr>
          <w:sz w:val="28"/>
          <w:szCs w:val="28"/>
        </w:rPr>
      </w:pPr>
      <w:r>
        <w:rPr>
          <w:sz w:val="28"/>
          <w:szCs w:val="28"/>
        </w:rPr>
        <w:t vyd:_id="vyd:000000000003cl">ЛР 10. Заботящийся о защите окружающей среды, собственной и чужой безопасности, в том числе цифровой;</w:t>
      </w:r>
    </w:p>
    <w:p vyd:_id="vyd:000000000003ci">
      <w:pPr>
        <w:pStyle w:val="Normal"/>
        <w:widowControl w:val="0"/>
        <w:autoSpaceDE w:val="0"/>
        <w:spacing w:lineRule="auto"/>
        <w:ind w:end="0" w:firstLine="851"/>
        <w:jc w:val="both"/>
        <w:rPr>
          <w:sz w:val="28"/>
          <w:szCs w:val="28"/>
        </w:rPr>
      </w:pPr>
      <w:r>
        <w:rPr>
          <w:sz w:val="28"/>
          <w:szCs w:val="28"/>
        </w:rPr>
        <w:t vyd:_id="vyd:000000000003cj">ЛР 15. Приобретение обучающимися социально значимых знаний о нормах и традициях поведения человека как гражданина и патриота своего Отечества;</w:t>
      </w:r>
    </w:p>
    <w:p vyd:_id="vyd:000000000003cg">
      <w:pPr>
        <w:pStyle w:val="Normal"/>
        <w:widowControl w:val="0"/>
        <w:autoSpaceDE w:val="0"/>
        <w:spacing w:lineRule="auto"/>
        <w:ind w:end="0" w:firstLine="851"/>
        <w:jc w:val="both"/>
        <w:rPr>
          <w:sz w:val="28"/>
          <w:szCs w:val="28"/>
        </w:rPr>
      </w:pPr>
      <w:r>
        <w:rPr>
          <w:sz w:val="28"/>
          <w:szCs w:val="28"/>
        </w:rPr>
        <w:t vyd:_id="vyd:000000000003ch">ЛР 16.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w:t>
      </w:r>
    </w:p>
    <w:p vyd:_id="vyd:000000000003ce">
      <w:pPr>
        <w:pStyle w:val="Normal"/>
        <w:widowControl w:val="0"/>
        <w:autoSpaceDE w:val="0"/>
        <w:spacing w:lineRule="auto"/>
        <w:ind w:end="0" w:firstLine="851"/>
        <w:jc w:val="both"/>
        <w:rPr>
          <w:sz w:val="28"/>
          <w:szCs w:val="28"/>
        </w:rPr>
      </w:pPr>
      <w:r>
        <w:rPr>
          <w:sz w:val="28"/>
          <w:szCs w:val="28"/>
        </w:rPr>
        <w:t vyd:_id="vyd:000000000003cf">ЛР 20. Ценностное отношение обучающихся к своему здоровью и здоровью окружающих, ЗОЖ и здоровой окружающей среде и т.д.</w:t>
      </w:r>
    </w:p>
    <w:p vyd:_id="vyd:000000000003cc">
      <w:pPr>
        <w:pStyle w:val="Normal"/>
        <w:ind w:end="0" w:firstLine="709"/>
        <w:rPr>
          <w:sz w:val="28"/>
          <w:szCs w:val="28"/>
        </w:rPr>
      </w:pPr>
      <w:r>
        <w:rPr>
          <w:sz w:val="28"/>
          <w:szCs w:val="28"/>
        </w:rPr>
        <w:t vyd:_id="vyd:000000000003cd">Формой аттестации по дисциплине является дифференцированный зачет.</w:t>
      </w:r>
    </w:p>
    <w:p vyd:_id="vyd:000000000003c9">
      <w:pPr>
        <w:pStyle w:val="Normal"/>
        <w:ind w:end="0" w:firstLine="709"/>
        <w:rPr/>
      </w:pPr>
      <w:r>
        <w:rPr>
          <w:sz w:val="28"/>
          <w:b w:val="1"/>
          <w:bCs w:val="1"/>
          <w:szCs w:val="28"/>
        </w:rPr>
        <w:t vyd:_id="vyd:000000000003cb" xml:space="preserve">Виды проведения проверок: </w:t>
      </w:r>
      <w:r>
        <w:rPr>
          <w:sz w:val="28"/>
          <w:szCs w:val="28"/>
        </w:rPr>
        <w:t vyd:_id="vyd:000000000003ca">дифференцированная.</w:t>
      </w:r>
    </w:p>
    <w:p vyd:_id="vyd:000000000003c2">
      <w:pPr>
        <w:pStyle w:val="Normal"/>
        <w:ind w:end="0" w:firstLine="709"/>
        <w:rPr/>
      </w:pPr>
      <w:r>
        <w:rPr>
          <w:sz w:val="28"/>
          <w:b w:val="1"/>
          <w:bCs w:val="1"/>
          <w:szCs w:val="28"/>
        </w:rPr>
        <w:t vyd:_id="vyd:000000000003c8" xml:space="preserve">Дифференцированная </w:t>
      </w:r>
      <w:r>
        <w:rPr>
          <w:sz w:val="28"/>
          <w:szCs w:val="28"/>
        </w:rPr>
        <w:t vyd:_id="vyd:000000000003c7">-</w:t>
      </w:r>
      <w:r>
        <w:rPr>
          <w:sz w:val="28"/>
          <w:b w:val="1"/>
          <w:bCs w:val="1"/>
          <w:szCs w:val="28"/>
        </w:rPr>
        <w:t vyd:_id="vyd:000000000003c6" xml:space="preserve"> </w:t>
      </w:r>
      <w:r>
        <w:rPr>
          <w:sz w:val="28"/>
          <w:szCs w:val="28"/>
        </w:rPr>
        <w:t vyd:_id="vyd:000000000003c5">предполагает сочетание письменного и устного</w:t>
      </w:r>
      <w:r>
        <w:rPr>
          <w:sz w:val="28"/>
          <w:b w:val="1"/>
          <w:bCs w:val="1"/>
          <w:szCs w:val="28"/>
        </w:rPr>
        <w:t vyd:_id="vyd:000000000003c4" xml:space="preserve"> </w:t>
      </w:r>
      <w:r>
        <w:rPr>
          <w:sz w:val="28"/>
          <w:szCs w:val="28"/>
        </w:rPr>
        <w:t vyd:_id="vyd:000000000003c3">видов ответов, в том числе с использованием тестовых заданий.</w:t>
      </w:r>
    </w:p>
    <w:p vyd:_id="vyd:000000000003bz">
      <w:pPr>
        <w:pStyle w:val="Normal"/>
        <w:ind w:end="0" w:firstLine="709"/>
        <w:rPr/>
      </w:pPr>
      <w:r>
        <w:rPr>
          <w:sz w:val="28"/>
          <w:b w:val="1"/>
          <w:bCs w:val="1"/>
          <w:szCs w:val="28"/>
        </w:rPr>
        <w:t vyd:_id="vyd:000000000003c1" xml:space="preserve">Система оценок при аттестации: </w:t>
      </w:r>
      <w:r>
        <w:rPr>
          <w:sz w:val="28"/>
          <w:szCs w:val="28"/>
        </w:rPr>
        <w:t vyd:_id="vyd:000000000003c0">пятибалльная.</w:t>
      </w:r>
    </w:p>
    <w:p vyd:_id="vyd:000000000003bx">
      <w:pPr>
        <w:pStyle w:val="Normal"/>
        <w:ind w:end="0" w:firstLine="709"/>
        <w:rPr>
          <w:sz w:val="28"/>
          <w:szCs w:val="28"/>
        </w:rPr>
      </w:pPr>
      <w:r>
        <w:rPr>
          <w:sz w:val="28"/>
          <w:b w:val="1"/>
          <w:bCs w:val="1"/>
          <w:szCs w:val="28"/>
        </w:rPr>
        <w:t vyd:_id="vyd:000000000003by">Шкала оценок при тестовой форме контроля:</w:t>
      </w:r>
    </w:p>
    <w:p vyd:_id="vyd:000000000003bv">
      <w:pPr>
        <w:pStyle w:val="Normal"/>
        <w:ind w:end="0" w:firstLine="709"/>
        <w:rPr>
          <w:sz w:val="28"/>
          <w:szCs w:val="28"/>
        </w:rPr>
      </w:pPr>
      <w:r>
        <w:rPr>
          <w:sz w:val="28"/>
          <w:szCs w:val="28"/>
        </w:rPr>
        <w:t vyd:_id="vyd:000000000003bw">При осуществлении контроля в форме тестирования оценка результата выставляется на основании ниже перечисленных критериев:</w:t>
      </w:r>
    </w:p>
    <w:p vyd:_id="vyd:000000000003bt">
      <w:pPr>
        <w:pStyle w:val="Normal"/>
        <w:ind w:end="0" w:firstLine="709"/>
        <w:jc w:val="both"/>
        <w:rPr>
          <w:sz w:val="28"/>
          <w:szCs w:val="28"/>
        </w:rPr>
      </w:pPr>
      <w:r>
        <w:rPr>
          <w:sz w:val="28"/>
          <w:szCs w:val="28"/>
        </w:rPr>
        <w:t vyd:_id="vyd:000000000003bu" xml:space="preserve">От 22 и более ответов (90-100 %) правильных ответов, тестирование пройдено с оценкой «отлично-5»; </w:t>
      </w:r>
    </w:p>
    <w:p vyd:_id="vyd:000000000003br">
      <w:pPr>
        <w:pStyle w:val="Normal"/>
        <w:ind w:end="0" w:firstLine="709"/>
        <w:jc w:val="both"/>
        <w:rPr>
          <w:sz w:val="28"/>
          <w:szCs w:val="28"/>
        </w:rPr>
      </w:pPr>
      <w:r>
        <w:rPr>
          <w:sz w:val="28"/>
          <w:szCs w:val="28"/>
        </w:rPr>
        <w:t vyd:_id="vyd:000000000003bs" xml:space="preserve">От 19 до 21 (80-89 %) правильных ответов, тестирование пройдено с оценкой «хорошо-4»; </w:t>
      </w:r>
    </w:p>
    <w:p vyd:_id="vyd:000000000003bp">
      <w:pPr>
        <w:pStyle w:val="Normal"/>
        <w:ind w:end="0" w:firstLine="709"/>
        <w:jc w:val="both"/>
        <w:rPr>
          <w:sz w:val="28"/>
          <w:szCs w:val="28"/>
        </w:rPr>
      </w:pPr>
      <w:r>
        <w:rPr>
          <w:sz w:val="28"/>
          <w:szCs w:val="28"/>
        </w:rPr>
        <w:t vyd:_id="vyd:000000000003bq">От 16 до 18 (70-79 %) правильных ответов, тестирование пройдено с оценкой «удовлетворительно-3;</w:t>
      </w:r>
    </w:p>
    <w:p vyd:_id="vyd:000000000003bn">
      <w:pPr>
        <w:pStyle w:val="Normal"/>
        <w:ind w:end="0" w:firstLine="709"/>
        <w:jc w:val="both"/>
        <w:rPr>
          <w:sz w:val="28"/>
          <w:szCs w:val="28"/>
        </w:rPr>
      </w:pPr>
      <w:r>
        <w:rPr>
          <w:sz w:val="28"/>
          <w:szCs w:val="28"/>
        </w:rPr>
        <w:t vyd:_id="vyd:000000000003bo">Менее 16 (70 %) правильных ответов, тестирование пройдено с оценкой «неудовлетворительно-2».</w:t>
      </w:r>
    </w:p>
    <w:p vyd:_id="vyd:000000000003bm">
      <w:pPr>
        <w:pStyle w:val="Normal"/>
        <w:widowControl w:val="0"/>
        <w:autoSpaceDE w:val="0"/>
        <w:spacing w:lineRule="auto"/>
        <w:ind w:end="0" w:firstLine="851"/>
        <w:jc w:val="both"/>
        <w:rPr>
          <w:sz w:val="28"/>
          <w:szCs w:val="28"/>
        </w:rPr>
      </w:pPr>
    </w:p>
    <w:p vyd:_id="vyd:000000000003bk">
      <w:pPr>
        <w:pStyle w:val="Normal"/>
        <w:jc w:val="center"/>
        <w:rPr>
          <w:rFonts w:eastAsia="Calibri"/>
          <w:sz w:val="28"/>
          <w:b w:val="1"/>
          <w:bCs w:val="1"/>
          <w:szCs w:val="28"/>
        </w:rPr>
      </w:pPr>
      <w:r>
        <w:br w:type="page" vyd:_id="vyd:000000000003bl"/>
      </w:r>
    </w:p>
    <w:p vyd:_id="vyd:000000000003bi">
      <w:pPr>
        <w:pStyle w:val="Normal"/>
        <w:jc w:val="center"/>
        <w:rPr>
          <w:sz w:val="28"/>
          <w:b w:val="1"/>
        </w:rPr>
      </w:pPr>
      <w:r>
        <w:rPr>
          <w:sz w:val="28"/>
          <w:b w:val="1"/>
        </w:rPr>
        <w:t vyd:_id="vyd:000000000003bj">2.Результаты освоения учебной дисциплины, подлежащие проверке</w:t>
      </w:r>
    </w:p>
    <w:p vyd:_id="vyd:000000000003bh">
      <w:pPr>
        <w:pStyle w:val="Normal"/>
        <w:ind w:start="-284" w:end="0" w:hanging="76"/>
        <w:jc w:val="center"/>
        <w:rPr>
          <w:sz w:val="28"/>
          <w:b w:val="1"/>
        </w:rPr>
      </w:pPr>
    </w:p>
    <w:p vyd:_id="vyd:000000000003bd">
      <w:pPr>
        <w:pStyle w:val="Style22"/>
        <w:spacing w:lineRule="auto" w:line="360" w:before="0" w:after="0"/>
        <w:ind w:start="-284" w:end="0"/>
        <w:contextualSpacing w:val="1"/>
        <w:jc w:val="both"/>
        <w:rPr/>
      </w:pPr>
      <w:r>
        <w:rPr>
          <w:sz w:val="28"/>
          <w:lang w:val="ru-RU"/>
        </w:rPr>
        <w:t vyd:_id="vyd:000000000003bg" xml:space="preserve">2.1 В результате аттестации по учебной дисциплине осуществляется комплексная проверка следующих умений и знаний, </w:t>
      </w:r>
      <w:bookmarkStart w:id="1" w:name="_Hlk120217988" vyd:_id="vyd:000000000003bf"/>
      <w:bookmarkEnd w:id="1"/>
      <w:r>
        <w:rPr>
          <w:sz w:val="28"/>
          <w:lang w:val="ru-RU"/>
        </w:rPr>
        <w:t vyd:_id="vyd:000000000003be">а также динамика формирования общих, профессиональных компетенций и личностных результатов в рамках программы воспитания:</w:t>
      </w:r>
    </w:p>
    <w:p vyd:_id="vyd:000000000003bc">
      <w:pPr>
        <w:pStyle w:val="Normal"/>
        <w:ind w:start="-284" w:end="0"/>
        <w:jc w:val="both"/>
        <w:rPr>
          <w:sz w:val="28"/>
          <w:lang w:val="ru-RU"/>
        </w:rPr>
      </w:pPr>
    </w:p>
    <w:tbl vyd:_id="vyd:000000000002zq">
      <w:tblPr>
        <w:tblW w:w="10468" w:type="dxa"/>
        <w:jc w:val="center"/>
        <w:tblInd w:w="0" w:type="dxa"/>
        <w:tblLayout w:type="fixed"/>
        <w:tblCellMar>
          <w:top w:w="0" w:type="dxa"/>
          <w:start w:w="108" w:type="dxa"/>
          <w:bottom w:w="0" w:type="dxa"/>
          <w:end w:w="108" w:type="dxa"/>
        </w:tblCellMar>
      </w:tblPr>
      <w:tblGrid>
        <w:gridCol w:w="4911"/>
        <w:gridCol w:w="2217"/>
        <w:gridCol w:w="3340"/>
      </w:tblGrid>
      <w:tr vyd:_id="vyd:000000000003b2">
        <w:trPr/>
        <w:tc vyd:_id="vyd:000000000003b9">
          <w:tcPr>
            <w:tcBorders>
              <w:top w:val="single" w:color="000000" w:sz="4" w:space="0"/>
              <w:start w:val="single" w:color="000000" w:sz="4" w:space="0"/>
              <w:bottom w:val="single" w:color="000000" w:sz="4" w:space="0"/>
              <w:end w:val="single" w:color="000000" w:sz="4" w:space="0"/>
            </w:tcBorders>
            <w:vAlign w:val="center"/>
          </w:tcPr>
          <w:p vyd:_id="vyd:000000000003ba">
            <w:pPr>
              <w:pStyle w:val="Normal"/>
              <w:jc w:val="center"/>
              <w:rPr>
                <w:sz w:val="24"/>
                <w:b w:val="1"/>
                <w:bCs w:val="1"/>
                <w:szCs w:val="24"/>
              </w:rPr>
            </w:pPr>
            <w:r>
              <w:rPr>
                <w:sz w:val="24"/>
                <w:b w:val="1"/>
                <w:bCs w:val="1"/>
                <w:szCs w:val="24"/>
              </w:rPr>
              <w:t vyd:_id="vyd:000000000003bb">Результаты обучения (У,З, ОК/ПК, ЛР)</w:t>
            </w:r>
          </w:p>
        </w:tc>
        <w:tc vyd:_id="vyd:000000000003b6">
          <w:tcPr>
            <w:tcBorders>
              <w:top w:val="single" w:color="000000" w:sz="4" w:space="0"/>
              <w:start w:val="single" w:color="000000" w:sz="4" w:space="0"/>
              <w:bottom w:val="single" w:color="000000" w:sz="4" w:space="0"/>
              <w:end w:val="single" w:color="000000" w:sz="4" w:space="0"/>
            </w:tcBorders>
          </w:tcPr>
          <w:p vyd:_id="vyd:000000000003b7">
            <w:pPr>
              <w:pStyle w:val="Normal"/>
              <w:jc w:val="center"/>
              <w:rPr>
                <w:sz w:val="24"/>
                <w:b w:val="1"/>
                <w:szCs w:val="24"/>
              </w:rPr>
            </w:pPr>
            <w:r>
              <w:rPr>
                <w:sz w:val="24"/>
                <w:b w:val="1"/>
                <w:szCs w:val="24"/>
              </w:rPr>
              <w:t vyd:_id="vyd:000000000003b8">Показатели оценки результатов</w:t>
            </w:r>
          </w:p>
        </w:tc>
        <w:tc vyd:_id="vyd:000000000003b3">
          <w:tcPr>
            <w:tcBorders>
              <w:top w:val="single" w:color="000000" w:sz="4" w:space="0"/>
              <w:start w:val="single" w:color="000000" w:sz="4" w:space="0"/>
              <w:bottom w:val="single" w:color="000000" w:sz="4" w:space="0"/>
              <w:end w:val="single" w:color="000000" w:sz="4" w:space="0"/>
            </w:tcBorders>
            <w:vAlign w:val="center"/>
          </w:tcPr>
          <w:p vyd:_id="vyd:000000000003b4">
            <w:pPr>
              <w:pStyle w:val="Normal"/>
              <w:jc w:val="center"/>
              <w:rPr>
                <w:sz w:val="24"/>
                <w:b w:val="1"/>
                <w:bCs w:val="1"/>
                <w:szCs w:val="24"/>
              </w:rPr>
            </w:pPr>
            <w:r>
              <w:rPr>
                <w:sz w:val="24"/>
                <w:b w:val="1"/>
                <w:szCs w:val="24"/>
              </w:rPr>
              <w:t vyd:_id="vyd:000000000003b5">Формы и методы контроля и оценки результатов обучения</w:t>
            </w:r>
          </w:p>
        </w:tc>
      </w:tr>
      <w:tr vyd:_id="vyd:000000000003au">
        <w:trPr/>
        <w:tc vyd:_id="vyd:000000000003az">
          <w:tcPr>
            <w:tcBorders>
              <w:top w:val="single" w:color="000000" w:sz="4" w:space="0"/>
              <w:start w:val="single" w:color="000000" w:sz="4" w:space="0"/>
              <w:bottom w:val="single" w:color="000000" w:sz="4" w:space="0"/>
              <w:end w:val="single" w:color="000000" w:sz="4" w:space="0"/>
            </w:tcBorders>
          </w:tcPr>
          <w:p vyd:_id="vyd:000000000003b0">
            <w:pPr>
              <w:pStyle w:val="Normal"/>
              <w:rPr>
                <w:sz w:val="24"/>
                <w:b w:val="1"/>
                <w:bCs w:val="1"/>
                <w:szCs w:val="24"/>
              </w:rPr>
            </w:pPr>
            <w:r>
              <w:rPr>
                <w:sz w:val="24"/>
                <w:color w:val="333333"/>
                <w:b w:val="1"/>
                <w:szCs w:val="24"/>
              </w:rPr>
              <w:t vyd:_id="vyd:000000000003b1">В результате освоения учебной дисциплины обучающийся должен уметь:</w:t>
            </w:r>
          </w:p>
        </w:tc>
        <w:tc vyd:_id="vyd:000000000003ax">
          <w:tcPr>
            <w:tcBorders>
              <w:top w:val="single" w:color="000000" w:sz="4" w:space="0"/>
              <w:start w:val="single" w:color="000000" w:sz="4" w:space="0"/>
              <w:bottom w:val="single" w:color="000000" w:sz="4" w:space="0"/>
              <w:end w:val="single" w:color="000000" w:sz="4" w:space="0"/>
            </w:tcBorders>
          </w:tcPr>
          <w:p vyd:_id="vyd:000000000003ay">
            <w:pPr>
              <w:pStyle w:val="Normal"/>
              <w:snapToGrid w:val="0"/>
              <w:rPr>
                <w:sz w:val="24"/>
                <w:b w:val="1"/>
                <w:bCs w:val="1"/>
                <w:szCs w:val="24"/>
              </w:rPr>
            </w:pPr>
          </w:p>
        </w:tc>
        <w:tc vyd:_id="vyd:000000000003av">
          <w:tcPr>
            <w:tcBorders>
              <w:top w:val="single" w:color="000000" w:sz="4" w:space="0"/>
              <w:start w:val="single" w:color="000000" w:sz="4" w:space="0"/>
              <w:bottom w:val="single" w:color="000000" w:sz="4" w:space="0"/>
              <w:end w:val="single" w:color="000000" w:sz="4" w:space="0"/>
            </w:tcBorders>
          </w:tcPr>
          <w:p vyd:_id="vyd:000000000003aw">
            <w:pPr>
              <w:pStyle w:val="Normal"/>
              <w:snapToGrid w:val="0"/>
              <w:rPr>
                <w:sz w:val="24"/>
                <w:b w:val="1"/>
                <w:bCs w:val="1"/>
                <w:szCs w:val="24"/>
              </w:rPr>
            </w:pPr>
          </w:p>
        </w:tc>
      </w:tr>
      <w:tr vyd:_id="vyd:0000000000039y">
        <w:trPr/>
        <w:tc vyd:_id="vyd:000000000003ai">
          <w:tcPr>
            <w:tcBorders>
              <w:top w:val="single" w:color="000000" w:sz="4" w:space="0"/>
              <w:start w:val="single" w:color="000000" w:sz="4" w:space="0"/>
              <w:bottom w:val="single" w:color="000000" w:sz="4" w:space="0"/>
              <w:end w:val="single" w:color="000000" w:sz="4" w:space="0"/>
            </w:tcBorders>
          </w:tcPr>
          <w:p vyd:_id="vyd:000000000003aq">
            <w:pPr>
              <w:pStyle w:val="Normal"/>
              <w:rPr>
                <w:sz w:val="24"/>
                <w:spacing w:val="-1"/>
                <w:szCs w:val="24"/>
              </w:rPr>
            </w:pPr>
            <w:r>
              <w:rPr>
                <w:sz w:val="24"/>
                <w:spacing w:val="-1"/>
                <w:szCs w:val="24"/>
              </w:rPr>
              <w:t vyd:_id="vyd:000000000003at" xml:space="preserve">У1. организовывать и проводить мероприятия </w:t>
            </w:r>
            <w:r>
              <w:rPr>
                <w:sz w:val="24"/>
                <w:szCs w:val="24"/>
              </w:rPr>
              <w:t vyd:_id="vyd:000000000003as" xml:space="preserve">по защите работающих и населения </w:t>
            </w:r>
            <w:r>
              <w:rPr>
                <w:sz w:val="24"/>
                <w:spacing w:val="-1"/>
                <w:szCs w:val="24"/>
              </w:rPr>
              <w:t vyd:_id="vyd:000000000003ar">от негативных воздействий чрезвычайных ситуаций;</w:t>
            </w:r>
          </w:p>
          <w:p vyd:_id="vyd:000000000003ao">
            <w:pPr>
              <w:pStyle w:val="Normal"/>
              <w:rPr>
                <w:sz w:val="24"/>
                <w:spacing w:val="-1"/>
                <w:szCs w:val="24"/>
              </w:rPr>
            </w:pPr>
            <w:r>
              <w:rPr>
                <w:sz w:val="24"/>
                <w:spacing w:val="-1"/>
                <w:szCs w:val="24"/>
              </w:rPr>
              <w:t vyd:_id="vyd:000000000003ap">ОК.1-4, ОК 7</w:t>
            </w:r>
          </w:p>
          <w:p vyd:_id="vyd:000000000003am">
            <w:pPr>
              <w:pStyle w:val="Normal"/>
              <w:rPr/>
            </w:pPr>
            <w:r>
              <w:rPr>
                <w:sz w:val="24"/>
                <w:spacing w:val="-1"/>
                <w:szCs w:val="24"/>
              </w:rPr>
              <w:t vyd:_id="vyd:000000000003an" xml:space="preserve">ПК. 2.5, </w:t>
            </w:r>
          </w:p>
          <w:p vyd:_id="vyd:000000000003ak">
            <w:pPr>
              <w:pStyle w:val="Normal"/>
              <w:rPr>
                <w:sz w:val="24"/>
                <w:spacing w:val="-1"/>
                <w:szCs w:val="24"/>
              </w:rPr>
            </w:pPr>
            <w:r>
              <w:rPr>
                <w:sz w:val="24"/>
                <w:spacing w:val="-1"/>
                <w:szCs w:val="24"/>
              </w:rPr>
              <w:t vyd:_id="vyd:000000000003al" xml:space="preserve">ЛР1, ЛР10, ЛР15, ЛР16, ЛР20 </w:t>
            </w:r>
          </w:p>
          <w:p vyd:_id="vyd:000000000003aj">
            <w:pPr>
              <w:pStyle w:val="Normal"/>
              <w:rPr>
                <w:sz w:val="24"/>
                <w:color w:val="333333"/>
                <w:b w:val="1"/>
                <w:spacing w:val="-1"/>
                <w:szCs w:val="24"/>
              </w:rPr>
            </w:pPr>
          </w:p>
        </w:tc>
        <w:tc vyd:_id="vyd:000000000003a9">
          <w:tcPr>
            <w:vMerge w:val="restart"/>
            <w:tcBorders>
              <w:top w:val="single" w:color="000000" w:sz="4" w:space="0"/>
              <w:start w:val="single" w:color="000000" w:sz="4" w:space="0"/>
              <w:bottom w:val="single" w:color="000000" w:sz="4" w:space="0"/>
              <w:end w:val="single" w:color="000000" w:sz="4" w:space="0"/>
            </w:tcBorders>
          </w:tcPr>
          <w:p vyd:_id="vyd:000000000003ag">
            <w:pPr>
              <w:pStyle w:val="Normal"/>
              <w:rPr/>
            </w:pPr>
            <w:r>
              <w:rPr>
                <w:sz w:val="24"/>
                <w:szCs w:val="24"/>
              </w:rPr>
              <w:t vyd:_id="vyd:000000000003ah">Организация и проведение</w:t>
            </w:r>
          </w:p>
          <w:p vyd:_id="vyd:000000000003ae">
            <w:pPr>
              <w:pStyle w:val="Normal"/>
              <w:rPr/>
            </w:pPr>
            <w:r>
              <w:rPr>
                <w:sz w:val="24"/>
                <w:szCs w:val="24"/>
              </w:rPr>
              <w:t vyd:_id="vyd:000000000003af">мероприятий по защите работников и населения от негативных воздействий чрезвычайных ситуаций.</w:t>
            </w:r>
          </w:p>
          <w:p vyd:_id="vyd:000000000003ac">
            <w:pPr>
              <w:pStyle w:val="Normal"/>
              <w:rPr/>
            </w:pPr>
            <w:r>
              <w:rPr>
                <w:sz w:val="24"/>
                <w:szCs w:val="24"/>
              </w:rPr>
              <w:t vyd:_id="vyd:000000000003ad">Профилактические меры для снижения уровня опасностей различного вида и их последствий в профессиональной деятельности и в быту. Использование</w:t>
            </w:r>
          </w:p>
          <w:p vyd:_id="vyd:000000000003aa">
            <w:pPr>
              <w:pStyle w:val="Normal"/>
              <w:rPr>
                <w:sz w:val="24"/>
                <w:b w:val="1"/>
                <w:bCs w:val="1"/>
                <w:szCs w:val="24"/>
              </w:rPr>
            </w:pPr>
            <w:r>
              <w:rPr>
                <w:sz w:val="24"/>
                <w:szCs w:val="24"/>
              </w:rPr>
              <w:t vyd:_id="vyd:000000000003ab">средств индивидуальной и коллективной защиты от оружия массового поражения и др.</w:t>
            </w:r>
          </w:p>
        </w:tc>
        <w:tc vyd:_id="vyd:0000000000039z">
          <w:tcPr>
            <w:vMerge w:val="restart"/>
            <w:tcBorders>
              <w:top w:val="single" w:color="000000" w:sz="4" w:space="0"/>
              <w:start w:val="single" w:color="000000" w:sz="4" w:space="0"/>
              <w:bottom w:val="single" w:color="000000" w:sz="4" w:space="0"/>
              <w:end w:val="single" w:color="000000" w:sz="4" w:space="0"/>
            </w:tcBorders>
          </w:tcPr>
          <w:p vyd:_id="vyd:000000000003a7">
            <w:pPr>
              <w:pStyle w:val="Normal"/>
              <w:numPr>
                <w:ilvl w:val="0"/>
                <w:numId w:val="6"/>
              </w:numPr>
              <w:tabs>
                <w:tab w:val="clear" w:pos="720"/>
                <w:tab w:val="left" w:pos="563" w:leader="none"/>
              </w:tabs>
              <w:ind w:start="720" w:end="0" w:hanging="720"/>
              <w:rPr>
                <w:sz w:val="24"/>
                <w:color w:val="000000"/>
                <w:szCs w:val="24"/>
              </w:rPr>
            </w:pPr>
            <w:r>
              <w:rPr>
                <w:sz w:val="24"/>
                <w:color w:val="000000"/>
                <w:szCs w:val="24"/>
              </w:rPr>
              <w:t vyd:_id="vyd:000000000003a8">Контрольный опрос;</w:t>
            </w:r>
          </w:p>
          <w:p vyd:_id="vyd:000000000003a5">
            <w:pPr>
              <w:pStyle w:val="Normal"/>
              <w:numPr>
                <w:ilvl w:val="0"/>
                <w:numId w:val="5"/>
              </w:numPr>
              <w:rPr>
                <w:sz w:val="24"/>
                <w:color w:val="000000"/>
                <w:szCs w:val="24"/>
              </w:rPr>
            </w:pPr>
            <w:r>
              <w:rPr>
                <w:sz w:val="24"/>
                <w:color w:val="000000"/>
                <w:szCs w:val="24"/>
              </w:rPr>
              <w:t vyd:_id="vyd:000000000003a6">Написание рефератов по отдельным темам;</w:t>
            </w:r>
          </w:p>
          <w:p vyd:_id="vyd:000000000003a3">
            <w:pPr>
              <w:pStyle w:val="Normal"/>
              <w:numPr>
                <w:ilvl w:val="0"/>
                <w:numId w:val="5"/>
              </w:numPr>
              <w:rPr>
                <w:sz w:val="24"/>
                <w:color w:val="000000"/>
                <w:szCs w:val="24"/>
              </w:rPr>
            </w:pPr>
            <w:r>
              <w:rPr>
                <w:sz w:val="24"/>
                <w:color w:val="000000"/>
                <w:szCs w:val="24"/>
              </w:rPr>
              <w:t vyd:_id="vyd:000000000003a4">Итоговое занятие по итогам семестра;</w:t>
            </w:r>
          </w:p>
          <w:p vyd:_id="vyd:000000000003a1">
            <w:pPr>
              <w:pStyle w:val="Normal"/>
              <w:numPr>
                <w:ilvl w:val="0"/>
                <w:numId w:val="5"/>
              </w:numPr>
              <w:rPr>
                <w:sz w:val="24"/>
                <w:color w:val="000000"/>
                <w:szCs w:val="24"/>
              </w:rPr>
            </w:pPr>
            <w:r>
              <w:rPr>
                <w:sz w:val="24"/>
                <w:color w:val="000000"/>
                <w:szCs w:val="24"/>
              </w:rPr>
              <w:t vyd:_id="vyd:000000000003a2">Дифференцированный зачет по итогам обучения.</w:t>
            </w:r>
          </w:p>
          <w:p vyd:_id="vyd:000000000003a0">
            <w:pPr>
              <w:pStyle w:val="Normal"/>
              <w:rPr>
                <w:sz w:val="24"/>
                <w:color w:val="000000"/>
                <w:b w:val="1"/>
                <w:bCs w:val="1"/>
                <w:szCs w:val="24"/>
              </w:rPr>
            </w:pPr>
          </w:p>
        </w:tc>
      </w:tr>
      <w:tr vyd:_id="vyd:0000000000039j">
        <w:trPr/>
        <w:tc vyd:_id="vyd:0000000000039o">
          <w:tcPr>
            <w:tcBorders>
              <w:top w:val="single" w:color="000000" w:sz="4" w:space="0"/>
              <w:start w:val="single" w:color="000000" w:sz="4" w:space="0"/>
              <w:bottom w:val="single" w:color="000000" w:sz="4" w:space="0"/>
              <w:end w:val="single" w:color="000000" w:sz="4" w:space="0"/>
            </w:tcBorders>
          </w:tcPr>
          <w:p vyd:_id="vyd:0000000000039w">
            <w:pPr>
              <w:pStyle w:val="Normal"/>
              <w:rPr>
                <w:sz w:val="24"/>
                <w:spacing w:val="-1"/>
                <w:szCs w:val="24"/>
              </w:rPr>
            </w:pPr>
            <w:r>
              <w:rPr>
                <w:sz w:val="24"/>
                <w:spacing w:val="-1"/>
                <w:szCs w:val="24"/>
              </w:rPr>
              <w:t vyd:_id="vyd:0000000000039x">У2. владеть способами защиты населения от чрезвычайных ситуаций природного и техногенного характера;</w:t>
            </w:r>
          </w:p>
          <w:p vyd:_id="vyd:0000000000039u">
            <w:pPr>
              <w:pStyle w:val="Normal"/>
              <w:rPr>
                <w:sz w:val="24"/>
                <w:spacing w:val="-1"/>
                <w:szCs w:val="24"/>
              </w:rPr>
            </w:pPr>
            <w:r>
              <w:rPr>
                <w:sz w:val="24"/>
                <w:spacing w:val="-1"/>
                <w:szCs w:val="24"/>
              </w:rPr>
              <w:t vyd:_id="vyd:0000000000039v">ОК.1-4, ОК 7</w:t>
            </w:r>
          </w:p>
          <w:p vyd:_id="vyd:0000000000039s">
            <w:pPr>
              <w:pStyle w:val="Normal"/>
              <w:rPr>
                <w:sz w:val="24"/>
                <w:spacing w:val="-1"/>
                <w:szCs w:val="24"/>
              </w:rPr>
            </w:pPr>
            <w:r>
              <w:rPr>
                <w:sz w:val="24"/>
                <w:spacing w:val="-1"/>
                <w:szCs w:val="24"/>
              </w:rPr>
              <w:t vyd:_id="vyd:0000000000039t" xml:space="preserve">ПК. 2.5, </w:t>
            </w:r>
          </w:p>
          <w:p vyd:_id="vyd:0000000000039q">
            <w:pPr>
              <w:pStyle w:val="Normal"/>
              <w:rPr>
                <w:sz w:val="24"/>
                <w:spacing w:val="-1"/>
                <w:szCs w:val="24"/>
              </w:rPr>
            </w:pPr>
            <w:r>
              <w:rPr>
                <w:sz w:val="24"/>
                <w:spacing w:val="-1"/>
                <w:szCs w:val="24"/>
              </w:rPr>
              <w:t vyd:_id="vyd:0000000000039r" xml:space="preserve">ЛР1, ЛР10, ЛР15, ЛР16, ЛР20 </w:t>
            </w:r>
          </w:p>
          <w:p vyd:_id="vyd:0000000000039p">
            <w:pPr>
              <w:pStyle w:val="Normal"/>
              <w:rPr>
                <w:sz w:val="24"/>
                <w:spacing w:val="-1"/>
                <w:szCs w:val="24"/>
              </w:rPr>
            </w:pPr>
          </w:p>
        </w:tc>
        <w:tc vyd:_id="vyd:0000000000039m">
          <w:tcPr>
            <w:vMerge w:val="continue"/>
            <w:tcBorders>
              <w:top w:val="single" w:color="000000" w:sz="4" w:space="0"/>
              <w:start w:val="single" w:color="000000" w:sz="4" w:space="0"/>
              <w:bottom w:val="single" w:color="000000" w:sz="4" w:space="0"/>
              <w:end w:val="single" w:color="000000" w:sz="4" w:space="0"/>
            </w:tcBorders>
          </w:tcPr>
          <w:p vyd:_id="vyd:0000000000039n">
            <w:pPr>
              <w:pStyle w:val="Normal"/>
              <w:snapToGrid w:val="0"/>
              <w:rPr>
                <w:sz w:val="24"/>
                <w:b w:val="1"/>
                <w:spacing w:val="-1"/>
                <w:bCs w:val="1"/>
                <w:szCs w:val="24"/>
              </w:rPr>
            </w:pPr>
          </w:p>
        </w:tc>
        <w:tc vyd:_id="vyd:0000000000039k">
          <w:tcPr>
            <w:vMerge w:val="continue"/>
            <w:tcBorders>
              <w:top w:val="single" w:color="000000" w:sz="4" w:space="0"/>
              <w:start w:val="single" w:color="000000" w:sz="4" w:space="0"/>
              <w:bottom w:val="single" w:color="000000" w:sz="4" w:space="0"/>
              <w:end w:val="single" w:color="000000" w:sz="4" w:space="0"/>
            </w:tcBorders>
          </w:tcPr>
          <w:p vyd:_id="vyd:0000000000039l">
            <w:pPr>
              <w:pStyle w:val="Normal"/>
              <w:snapToGrid w:val="0"/>
              <w:rPr>
                <w:sz w:val="24"/>
                <w:b w:val="1"/>
                <w:bCs w:val="1"/>
                <w:szCs w:val="24"/>
              </w:rPr>
            </w:pPr>
          </w:p>
        </w:tc>
      </w:tr>
      <w:tr vyd:_id="vyd:00000000000394">
        <w:trPr/>
        <w:tc vyd:_id="vyd:00000000000399">
          <w:tcPr>
            <w:tcBorders>
              <w:top w:val="single" w:color="000000" w:sz="4" w:space="0"/>
              <w:start w:val="single" w:color="000000" w:sz="4" w:space="0"/>
              <w:bottom w:val="single" w:color="000000" w:sz="4" w:space="0"/>
              <w:end w:val="single" w:color="000000" w:sz="4" w:space="0"/>
            </w:tcBorders>
          </w:tcPr>
          <w:p vyd:_id="vyd:0000000000039h">
            <w:pPr>
              <w:pStyle w:val="Normal"/>
              <w:rPr>
                <w:sz w:val="24"/>
                <w:spacing w:val="-1"/>
                <w:szCs w:val="24"/>
              </w:rPr>
            </w:pPr>
            <w:r>
              <w:rPr>
                <w:sz w:val="24"/>
                <w:spacing w:val="-1"/>
                <w:szCs w:val="24"/>
              </w:rPr>
              <w:t vyd:_id="vyd:0000000000039i">У3. пользоваться средствами индивидуальной и коллективной защиты;</w:t>
            </w:r>
          </w:p>
          <w:p vyd:_id="vyd:0000000000039f">
            <w:pPr>
              <w:pStyle w:val="Normal"/>
              <w:rPr>
                <w:sz w:val="24"/>
                <w:spacing w:val="-1"/>
                <w:szCs w:val="24"/>
              </w:rPr>
            </w:pPr>
            <w:r>
              <w:rPr>
                <w:sz w:val="24"/>
                <w:spacing w:val="-1"/>
                <w:szCs w:val="24"/>
              </w:rPr>
              <w:t vyd:_id="vyd:0000000000039g">ОК.1-4, ОК 7</w:t>
            </w:r>
          </w:p>
          <w:p vyd:_id="vyd:0000000000039d">
            <w:pPr>
              <w:pStyle w:val="Normal"/>
              <w:rPr>
                <w:sz w:val="24"/>
                <w:spacing w:val="-1"/>
                <w:szCs w:val="24"/>
              </w:rPr>
            </w:pPr>
            <w:r>
              <w:rPr>
                <w:sz w:val="24"/>
                <w:spacing w:val="-1"/>
                <w:szCs w:val="24"/>
              </w:rPr>
              <w:t vyd:_id="vyd:0000000000039e" xml:space="preserve">ПК. 2.5, </w:t>
            </w:r>
          </w:p>
          <w:p vyd:_id="vyd:0000000000039b">
            <w:pPr>
              <w:pStyle w:val="Normal"/>
              <w:rPr>
                <w:sz w:val="24"/>
                <w:spacing w:val="-1"/>
                <w:szCs w:val="24"/>
              </w:rPr>
            </w:pPr>
            <w:r>
              <w:rPr>
                <w:sz w:val="24"/>
                <w:spacing w:val="-1"/>
                <w:szCs w:val="24"/>
              </w:rPr>
              <w:t vyd:_id="vyd:0000000000039c" xml:space="preserve">ЛР1, ЛР10, ЛР15, ЛР16, ЛР20 </w:t>
            </w:r>
          </w:p>
          <w:p vyd:_id="vyd:0000000000039a">
            <w:pPr>
              <w:pStyle w:val="Normal"/>
              <w:rPr>
                <w:sz w:val="24"/>
                <w:spacing w:val="-1"/>
                <w:szCs w:val="24"/>
              </w:rPr>
            </w:pPr>
          </w:p>
        </w:tc>
        <w:tc vyd:_id="vyd:00000000000397">
          <w:tcPr>
            <w:vMerge w:val="continue"/>
            <w:tcBorders>
              <w:top w:val="single" w:color="000000" w:sz="4" w:space="0"/>
              <w:start w:val="single" w:color="000000" w:sz="4" w:space="0"/>
              <w:bottom w:val="single" w:color="000000" w:sz="4" w:space="0"/>
              <w:end w:val="single" w:color="000000" w:sz="4" w:space="0"/>
            </w:tcBorders>
          </w:tcPr>
          <w:p vyd:_id="vyd:00000000000398">
            <w:pPr>
              <w:pStyle w:val="Normal"/>
              <w:snapToGrid w:val="0"/>
              <w:rPr>
                <w:sz w:val="24"/>
                <w:spacing w:val="-1"/>
                <w:szCs w:val="24"/>
              </w:rPr>
            </w:pPr>
          </w:p>
        </w:tc>
        <w:tc vyd:_id="vyd:00000000000395">
          <w:tcPr>
            <w:vMerge w:val="continue"/>
            <w:tcBorders>
              <w:top w:val="single" w:color="000000" w:sz="4" w:space="0"/>
              <w:start w:val="single" w:color="000000" w:sz="4" w:space="0"/>
              <w:bottom w:val="single" w:color="000000" w:sz="4" w:space="0"/>
              <w:end w:val="single" w:color="000000" w:sz="4" w:space="0"/>
            </w:tcBorders>
          </w:tcPr>
          <w:p vyd:_id="vyd:00000000000396">
            <w:pPr>
              <w:pStyle w:val="Normal"/>
              <w:snapToGrid w:val="0"/>
              <w:rPr>
                <w:sz w:val="24"/>
                <w:bCs w:val="1"/>
                <w:szCs w:val="24"/>
              </w:rPr>
            </w:pPr>
          </w:p>
        </w:tc>
      </w:tr>
      <w:tr vyd:_id="vyd:0000000000038q">
        <w:trPr/>
        <w:tc vyd:_id="vyd:0000000000038v">
          <w:tcPr>
            <w:tcBorders>
              <w:top w:val="single" w:color="000000" w:sz="4" w:space="0"/>
              <w:start w:val="single" w:color="000000" w:sz="4" w:space="0"/>
              <w:bottom w:val="single" w:color="000000" w:sz="4" w:space="0"/>
              <w:end w:val="single" w:color="000000" w:sz="4" w:space="0"/>
            </w:tcBorders>
          </w:tcPr>
          <w:p vyd:_id="vyd:00000000000392">
            <w:pPr>
              <w:pStyle w:val="Normal"/>
              <w:rPr>
                <w:sz w:val="24"/>
                <w:spacing w:val="-1"/>
                <w:szCs w:val="24"/>
              </w:rPr>
            </w:pPr>
            <w:r>
              <w:rPr>
                <w:sz w:val="24"/>
                <w:spacing w:val="-1"/>
                <w:szCs w:val="24"/>
              </w:rPr>
              <w:t vyd:_id="vyd:00000000000393">У4.предпринимать профилактические меры для снижения уровня опасностей различного вида и их последствий в профессиональной деятельности и быту;</w:t>
            </w:r>
          </w:p>
          <w:p vyd:_id="vyd:00000000000390">
            <w:pPr>
              <w:pStyle w:val="Normal"/>
              <w:rPr>
                <w:sz w:val="24"/>
                <w:spacing w:val="-1"/>
                <w:szCs w:val="24"/>
              </w:rPr>
            </w:pPr>
            <w:r>
              <w:rPr>
                <w:sz w:val="24"/>
                <w:spacing w:val="-1"/>
                <w:szCs w:val="24"/>
              </w:rPr>
              <w:t vyd:_id="vyd:00000000000391">ОК.1-4, ОК 7</w:t>
            </w:r>
          </w:p>
          <w:p vyd:_id="vyd:0000000000038y">
            <w:pPr>
              <w:pStyle w:val="Normal"/>
              <w:rPr>
                <w:sz w:val="24"/>
                <w:spacing w:val="-1"/>
                <w:szCs w:val="24"/>
              </w:rPr>
            </w:pPr>
            <w:r>
              <w:rPr>
                <w:sz w:val="24"/>
                <w:spacing w:val="-1"/>
                <w:szCs w:val="24"/>
              </w:rPr>
              <w:t vyd:_id="vyd:0000000000038z" xml:space="preserve">ПК. 2.5, </w:t>
            </w:r>
          </w:p>
          <w:p vyd:_id="vyd:0000000000038w">
            <w:pPr>
              <w:pStyle w:val="Normal"/>
              <w:rPr>
                <w:sz w:val="24"/>
                <w:spacing w:val="-1"/>
                <w:szCs w:val="24"/>
              </w:rPr>
            </w:pPr>
            <w:r>
              <w:rPr>
                <w:sz w:val="24"/>
                <w:spacing w:val="-1"/>
                <w:szCs w:val="24"/>
              </w:rPr>
              <w:t vyd:_id="vyd:0000000000038x" xml:space="preserve">ЛР1, ЛР10, ЛР15, ЛР16, ЛР20 </w:t>
            </w:r>
          </w:p>
        </w:tc>
        <w:tc vyd:_id="vyd:0000000000038t">
          <w:tcPr>
            <w:vMerge w:val="continue"/>
            <w:tcBorders>
              <w:top w:val="single" w:color="000000" w:sz="4" w:space="0"/>
              <w:start w:val="single" w:color="000000" w:sz="4" w:space="0"/>
              <w:bottom w:val="single" w:color="000000" w:sz="4" w:space="0"/>
              <w:end w:val="single" w:color="000000" w:sz="4" w:space="0"/>
            </w:tcBorders>
          </w:tcPr>
          <w:p vyd:_id="vyd:0000000000038u">
            <w:pPr>
              <w:pStyle w:val="Normal"/>
              <w:snapToGrid w:val="0"/>
              <w:rPr>
                <w:sz w:val="24"/>
                <w:spacing w:val="-1"/>
                <w:bCs w:val="1"/>
                <w:szCs w:val="24"/>
              </w:rPr>
            </w:pPr>
          </w:p>
        </w:tc>
        <w:tc vyd:_id="vyd:0000000000038r">
          <w:tcPr>
            <w:vMerge w:val="continue"/>
            <w:tcBorders>
              <w:top w:val="single" w:color="000000" w:sz="4" w:space="0"/>
              <w:start w:val="single" w:color="000000" w:sz="4" w:space="0"/>
              <w:bottom w:val="single" w:color="000000" w:sz="4" w:space="0"/>
              <w:end w:val="single" w:color="000000" w:sz="4" w:space="0"/>
            </w:tcBorders>
          </w:tcPr>
          <w:p vyd:_id="vyd:0000000000038s">
            <w:pPr>
              <w:pStyle w:val="Normal"/>
              <w:snapToGrid w:val="0"/>
              <w:rPr>
                <w:sz w:val="24"/>
                <w:bCs w:val="1"/>
                <w:szCs w:val="24"/>
              </w:rPr>
            </w:pPr>
          </w:p>
        </w:tc>
      </w:tr>
      <w:tr vyd:_id="vyd:0000000000038c">
        <w:trPr/>
        <w:tc vyd:_id="vyd:0000000000038h">
          <w:tcPr>
            <w:tcBorders>
              <w:top w:val="single" w:color="000000" w:sz="4" w:space="0"/>
              <w:start w:val="single" w:color="000000" w:sz="4" w:space="0"/>
              <w:bottom w:val="single" w:color="000000" w:sz="4" w:space="0"/>
              <w:end w:val="single" w:color="000000" w:sz="4" w:space="0"/>
            </w:tcBorders>
          </w:tcPr>
          <w:p vyd:_id="vyd:0000000000038o">
            <w:pPr>
              <w:pStyle w:val="Normal"/>
              <w:rPr>
                <w:sz w:val="24"/>
                <w:spacing w:val="-1"/>
                <w:szCs w:val="24"/>
              </w:rPr>
            </w:pPr>
            <w:r>
              <w:rPr>
                <w:sz w:val="24"/>
                <w:spacing w:val="-1"/>
                <w:szCs w:val="24"/>
              </w:rPr>
              <w:t vyd:_id="vyd:0000000000038p">У5. использовать средства индивидуальной и коллективной защиты от оружия массового поражения; применять первичные средства пожаротушения;</w:t>
            </w:r>
          </w:p>
          <w:p vyd:_id="vyd:0000000000038m">
            <w:pPr>
              <w:pStyle w:val="Normal"/>
              <w:rPr>
                <w:sz w:val="24"/>
                <w:spacing w:val="-1"/>
                <w:szCs w:val="24"/>
              </w:rPr>
            </w:pPr>
            <w:r>
              <w:rPr>
                <w:sz w:val="24"/>
                <w:spacing w:val="-1"/>
                <w:szCs w:val="24"/>
              </w:rPr>
              <w:t vyd:_id="vyd:0000000000038n">ОК.1-4, ОК 7</w:t>
            </w:r>
          </w:p>
          <w:p vyd:_id="vyd:0000000000038k">
            <w:pPr>
              <w:pStyle w:val="Normal"/>
              <w:rPr>
                <w:sz w:val="24"/>
                <w:spacing w:val="-1"/>
                <w:szCs w:val="24"/>
              </w:rPr>
            </w:pPr>
            <w:r>
              <w:rPr>
                <w:sz w:val="24"/>
                <w:spacing w:val="-1"/>
                <w:szCs w:val="24"/>
              </w:rPr>
              <w:t vyd:_id="vyd:0000000000038l" xml:space="preserve">ПК. 2.5, </w:t>
            </w:r>
          </w:p>
          <w:p vyd:_id="vyd:0000000000038i">
            <w:pPr>
              <w:pStyle w:val="Normal"/>
              <w:rPr>
                <w:sz w:val="24"/>
                <w:spacing w:val="-1"/>
                <w:szCs w:val="24"/>
              </w:rPr>
            </w:pPr>
            <w:r>
              <w:rPr>
                <w:sz w:val="24"/>
                <w:spacing w:val="-1"/>
                <w:szCs w:val="24"/>
              </w:rPr>
              <w:t vyd:_id="vyd:0000000000038j" xml:space="preserve">ЛР1, ЛР10, ЛР15, ЛР16, ЛР20 </w:t>
            </w:r>
          </w:p>
        </w:tc>
        <w:tc vyd:_id="vyd:0000000000038f">
          <w:tcPr>
            <w:vMerge w:val="continue"/>
            <w:tcBorders>
              <w:top w:val="single" w:color="000000" w:sz="4" w:space="0"/>
              <w:start w:val="single" w:color="000000" w:sz="4" w:space="0"/>
              <w:bottom w:val="single" w:color="000000" w:sz="4" w:space="0"/>
              <w:end w:val="single" w:color="000000" w:sz="4" w:space="0"/>
            </w:tcBorders>
          </w:tcPr>
          <w:p vyd:_id="vyd:0000000000038g">
            <w:pPr>
              <w:pStyle w:val="Normal"/>
              <w:snapToGrid w:val="0"/>
              <w:rPr>
                <w:sz w:val="24"/>
                <w:spacing w:val="-1"/>
                <w:bCs w:val="1"/>
                <w:szCs w:val="24"/>
              </w:rPr>
            </w:pPr>
          </w:p>
        </w:tc>
        <w:tc vyd:_id="vyd:0000000000038d">
          <w:tcPr>
            <w:vMerge w:val="continue"/>
            <w:tcBorders>
              <w:top w:val="single" w:color="000000" w:sz="4" w:space="0"/>
              <w:start w:val="single" w:color="000000" w:sz="4" w:space="0"/>
              <w:bottom w:val="single" w:color="000000" w:sz="4" w:space="0"/>
              <w:end w:val="single" w:color="000000" w:sz="4" w:space="0"/>
            </w:tcBorders>
          </w:tcPr>
          <w:p vyd:_id="vyd:0000000000038e">
            <w:pPr>
              <w:pStyle w:val="Normal"/>
              <w:snapToGrid w:val="0"/>
              <w:rPr>
                <w:sz w:val="24"/>
                <w:bCs w:val="1"/>
                <w:szCs w:val="24"/>
              </w:rPr>
            </w:pPr>
          </w:p>
        </w:tc>
      </w:tr>
      <w:tr vyd:_id="vyd:0000000000037y">
        <w:trPr/>
        <w:tc vyd:_id="vyd:00000000000383">
          <w:tcPr>
            <w:tcBorders>
              <w:top w:val="single" w:color="000000" w:sz="4" w:space="0"/>
              <w:start w:val="single" w:color="000000" w:sz="4" w:space="0"/>
              <w:bottom w:val="single" w:color="000000" w:sz="4" w:space="0"/>
              <w:end w:val="single" w:color="000000" w:sz="4" w:space="0"/>
            </w:tcBorders>
          </w:tcPr>
          <w:p vyd:_id="vyd:0000000000038a">
            <w:pPr>
              <w:pStyle w:val="Normal"/>
              <w:rPr>
                <w:sz w:val="24"/>
                <w:spacing w:val="-1"/>
                <w:szCs w:val="24"/>
              </w:rPr>
            </w:pPr>
            <w:r>
              <w:rPr>
                <w:sz w:val="24"/>
                <w:spacing w:val="-1"/>
                <w:szCs w:val="24"/>
              </w:rPr>
              <w:t vyd:_id="vyd:0000000000038b">У6. ориентироваться в перечне военно-учетных специальностей и самостоятельно определять среди них родственные полученной профессии;</w:t>
            </w:r>
          </w:p>
          <w:p vyd:_id="vyd:00000000000388">
            <w:pPr>
              <w:pStyle w:val="Normal"/>
              <w:rPr>
                <w:sz w:val="24"/>
                <w:spacing w:val="-1"/>
                <w:szCs w:val="24"/>
              </w:rPr>
            </w:pPr>
            <w:r>
              <w:rPr>
                <w:sz w:val="24"/>
                <w:spacing w:val="-1"/>
                <w:szCs w:val="24"/>
              </w:rPr>
              <w:t vyd:_id="vyd:00000000000389">ОК.1-4, ОК 7</w:t>
            </w:r>
          </w:p>
          <w:p vyd:_id="vyd:00000000000386">
            <w:pPr>
              <w:pStyle w:val="Normal"/>
              <w:rPr>
                <w:sz w:val="24"/>
                <w:spacing w:val="-1"/>
                <w:szCs w:val="24"/>
              </w:rPr>
            </w:pPr>
            <w:r>
              <w:rPr>
                <w:sz w:val="24"/>
                <w:spacing w:val="-1"/>
                <w:szCs w:val="24"/>
              </w:rPr>
              <w:t vyd:_id="vyd:00000000000387" xml:space="preserve">ПК. 2.5, </w:t>
            </w:r>
          </w:p>
          <w:p vyd:_id="vyd:00000000000384">
            <w:pPr>
              <w:pStyle w:val="Normal"/>
              <w:rPr>
                <w:sz w:val="24"/>
                <w:spacing w:val="-1"/>
                <w:szCs w:val="24"/>
              </w:rPr>
            </w:pPr>
            <w:r>
              <w:rPr>
                <w:sz w:val="24"/>
                <w:spacing w:val="-1"/>
                <w:szCs w:val="24"/>
              </w:rPr>
              <w:t vyd:_id="vyd:00000000000385" xml:space="preserve">ЛР1, ЛР10, ЛР15, ЛР16, ЛР20 </w:t>
            </w:r>
          </w:p>
        </w:tc>
        <w:tc vyd:_id="vyd:00000000000381">
          <w:tcPr>
            <w:vMerge w:val="continue"/>
            <w:tcBorders>
              <w:top w:val="single" w:color="000000" w:sz="4" w:space="0"/>
              <w:start w:val="single" w:color="000000" w:sz="4" w:space="0"/>
              <w:bottom w:val="single" w:color="000000" w:sz="4" w:space="0"/>
              <w:end w:val="single" w:color="000000" w:sz="4" w:space="0"/>
            </w:tcBorders>
          </w:tcPr>
          <w:p vyd:_id="vyd:00000000000382">
            <w:pPr>
              <w:pStyle w:val="Normal"/>
              <w:snapToGrid w:val="0"/>
              <w:rPr>
                <w:sz w:val="24"/>
                <w:spacing w:val="-1"/>
                <w:bCs w:val="1"/>
                <w:szCs w:val="24"/>
              </w:rPr>
            </w:pPr>
          </w:p>
        </w:tc>
        <w:tc vyd:_id="vyd:0000000000037z">
          <w:tcPr>
            <w:vMerge w:val="continue"/>
            <w:tcBorders>
              <w:top w:val="single" w:color="000000" w:sz="4" w:space="0"/>
              <w:start w:val="single" w:color="000000" w:sz="4" w:space="0"/>
              <w:bottom w:val="single" w:color="000000" w:sz="4" w:space="0"/>
              <w:end w:val="single" w:color="000000" w:sz="4" w:space="0"/>
            </w:tcBorders>
          </w:tcPr>
          <w:p vyd:_id="vyd:00000000000380">
            <w:pPr>
              <w:pStyle w:val="Normal"/>
              <w:snapToGrid w:val="0"/>
              <w:rPr>
                <w:sz w:val="24"/>
                <w:bCs w:val="1"/>
                <w:szCs w:val="24"/>
              </w:rPr>
            </w:pPr>
          </w:p>
        </w:tc>
      </w:tr>
      <w:tr vyd:_id="vyd:0000000000037k">
        <w:trPr/>
        <w:tc vyd:_id="vyd:0000000000037p">
          <w:tcPr>
            <w:tcBorders>
              <w:top w:val="single" w:color="000000" w:sz="4" w:space="0"/>
              <w:start w:val="single" w:color="000000" w:sz="4" w:space="0"/>
              <w:bottom w:val="single" w:color="000000" w:sz="4" w:space="0"/>
              <w:end w:val="single" w:color="000000" w:sz="4" w:space="0"/>
            </w:tcBorders>
          </w:tcPr>
          <w:p vyd:_id="vyd:0000000000037w">
            <w:pPr>
              <w:pStyle w:val="Normal"/>
              <w:rPr/>
            </w:pPr>
            <w:r>
              <w:rPr>
                <w:sz w:val="24"/>
                <w:spacing w:val="-1"/>
                <w:szCs w:val="24"/>
              </w:rPr>
              <w:t vyd:_id="vyd:0000000000037x">У7. применять профессиональные знания в ходе исполнения обязанностей военной службы на воинских должностях в соответствии с полученной профессией;</w:t>
            </w:r>
          </w:p>
          <w:p vyd:_id="vyd:0000000000037u">
            <w:pPr>
              <w:pStyle w:val="Normal"/>
              <w:rPr>
                <w:sz w:val="24"/>
                <w:spacing w:val="-1"/>
                <w:szCs w:val="24"/>
              </w:rPr>
            </w:pPr>
            <w:r>
              <w:rPr>
                <w:sz w:val="24"/>
                <w:spacing w:val="-1"/>
                <w:szCs w:val="24"/>
              </w:rPr>
              <w:t vyd:_id="vyd:0000000000037v">ОК.1-4, ОК 7</w:t>
            </w:r>
          </w:p>
          <w:p vyd:_id="vyd:0000000000037s">
            <w:pPr>
              <w:pStyle w:val="Normal"/>
              <w:rPr>
                <w:sz w:val="24"/>
                <w:spacing w:val="-1"/>
                <w:szCs w:val="24"/>
              </w:rPr>
            </w:pPr>
            <w:r>
              <w:rPr>
                <w:sz w:val="24"/>
                <w:spacing w:val="-1"/>
                <w:szCs w:val="24"/>
              </w:rPr>
              <w:t vyd:_id="vyd:0000000000037t" xml:space="preserve">ПК. 2.5, </w:t>
            </w:r>
          </w:p>
          <w:p vyd:_id="vyd:0000000000037q">
            <w:pPr>
              <w:pStyle w:val="Normal"/>
              <w:rPr>
                <w:sz w:val="24"/>
                <w:spacing w:val="-1"/>
                <w:szCs w:val="24"/>
              </w:rPr>
            </w:pPr>
            <w:r>
              <w:rPr>
                <w:sz w:val="24"/>
                <w:spacing w:val="-1"/>
                <w:szCs w:val="24"/>
              </w:rPr>
              <w:t vyd:_id="vyd:0000000000037r">ЛР1, ЛР10, ЛР15, ЛР16, ЛР20</w:t>
            </w:r>
          </w:p>
        </w:tc>
        <w:tc vyd:_id="vyd:0000000000037n">
          <w:tcPr>
            <w:vMerge w:val="continue"/>
            <w:tcBorders>
              <w:top w:val="single" w:color="000000" w:sz="4" w:space="0"/>
              <w:start w:val="single" w:color="000000" w:sz="4" w:space="0"/>
              <w:bottom w:val="single" w:color="000000" w:sz="4" w:space="0"/>
              <w:end w:val="single" w:color="000000" w:sz="4" w:space="0"/>
            </w:tcBorders>
          </w:tcPr>
          <w:p vyd:_id="vyd:0000000000037o">
            <w:pPr>
              <w:pStyle w:val="Normal"/>
              <w:snapToGrid w:val="0"/>
              <w:rPr>
                <w:sz w:val="24"/>
                <w:spacing w:val="-1"/>
                <w:bCs w:val="1"/>
                <w:szCs w:val="24"/>
              </w:rPr>
            </w:pPr>
          </w:p>
        </w:tc>
        <w:tc vyd:_id="vyd:0000000000037l">
          <w:tcPr>
            <w:vMerge w:val="continue"/>
            <w:tcBorders>
              <w:top w:val="single" w:color="000000" w:sz="4" w:space="0"/>
              <w:start w:val="single" w:color="000000" w:sz="4" w:space="0"/>
              <w:bottom w:val="single" w:color="000000" w:sz="4" w:space="0"/>
              <w:end w:val="single" w:color="000000" w:sz="4" w:space="0"/>
            </w:tcBorders>
          </w:tcPr>
          <w:p vyd:_id="vyd:0000000000037m">
            <w:pPr>
              <w:pStyle w:val="Normal"/>
              <w:snapToGrid w:val="0"/>
              <w:rPr>
                <w:sz w:val="24"/>
                <w:bCs w:val="1"/>
                <w:szCs w:val="24"/>
              </w:rPr>
            </w:pPr>
          </w:p>
        </w:tc>
      </w:tr>
      <w:tr vyd:_id="vyd:00000000000376">
        <w:trPr/>
        <w:tc vyd:_id="vyd:0000000000037b">
          <w:tcPr>
            <w:tcBorders>
              <w:top w:val="single" w:color="000000" w:sz="4" w:space="0"/>
              <w:start w:val="single" w:color="000000" w:sz="4" w:space="0"/>
              <w:bottom w:val="single" w:color="000000" w:sz="4" w:space="0"/>
              <w:end w:val="single" w:color="000000" w:sz="4" w:space="0"/>
            </w:tcBorders>
          </w:tcPr>
          <w:p vyd:_id="vyd:0000000000037i">
            <w:pPr>
              <w:pStyle w:val="Normal"/>
              <w:rPr>
                <w:sz w:val="24"/>
                <w:spacing w:val="-1"/>
                <w:szCs w:val="24"/>
              </w:rPr>
            </w:pPr>
            <w:r>
              <w:rPr>
                <w:sz w:val="24"/>
                <w:spacing w:val="-1"/>
                <w:szCs w:val="24"/>
              </w:rPr>
              <w:t vyd:_id="vyd:0000000000037j">У8. владеть способами бесконфликтного общения и саморегуляции в повседневной деятельности и экстремальных условиях военной службы;</w:t>
            </w:r>
          </w:p>
          <w:p vyd:_id="vyd:0000000000037g">
            <w:pPr>
              <w:pStyle w:val="Normal"/>
              <w:rPr>
                <w:sz w:val="24"/>
                <w:spacing w:val="-1"/>
                <w:szCs w:val="24"/>
              </w:rPr>
            </w:pPr>
            <w:r>
              <w:rPr>
                <w:sz w:val="24"/>
                <w:spacing w:val="-1"/>
                <w:szCs w:val="24"/>
              </w:rPr>
              <w:t vyd:_id="vyd:0000000000037h">ОК.1-4, ОК 7</w:t>
            </w:r>
          </w:p>
          <w:p vyd:_id="vyd:0000000000037e">
            <w:pPr>
              <w:pStyle w:val="Normal"/>
              <w:rPr>
                <w:sz w:val="24"/>
                <w:spacing w:val="-1"/>
                <w:szCs w:val="24"/>
              </w:rPr>
            </w:pPr>
            <w:r>
              <w:rPr>
                <w:sz w:val="24"/>
                <w:spacing w:val="-1"/>
                <w:szCs w:val="24"/>
              </w:rPr>
              <w:t vyd:_id="vyd:0000000000037f" xml:space="preserve">ПК. 2.5, </w:t>
            </w:r>
          </w:p>
          <w:p vyd:_id="vyd:0000000000037c">
            <w:pPr>
              <w:pStyle w:val="Normal"/>
              <w:rPr>
                <w:sz w:val="24"/>
                <w:spacing w:val="-1"/>
                <w:szCs w:val="24"/>
              </w:rPr>
            </w:pPr>
            <w:r>
              <w:rPr>
                <w:sz w:val="24"/>
                <w:spacing w:val="-1"/>
                <w:szCs w:val="24"/>
              </w:rPr>
              <w:t vyd:_id="vyd:0000000000037d">ЛР1, ЛР10, ЛР15, ЛР16, ЛР20</w:t>
            </w:r>
          </w:p>
        </w:tc>
        <w:tc vyd:_id="vyd:00000000000379">
          <w:tcPr>
            <w:vMerge w:val="continue"/>
            <w:tcBorders>
              <w:top w:val="single" w:color="000000" w:sz="4" w:space="0"/>
              <w:start w:val="single" w:color="000000" w:sz="4" w:space="0"/>
              <w:bottom w:val="single" w:color="000000" w:sz="4" w:space="0"/>
              <w:end w:val="single" w:color="000000" w:sz="4" w:space="0"/>
            </w:tcBorders>
          </w:tcPr>
          <w:p vyd:_id="vyd:0000000000037a">
            <w:pPr>
              <w:pStyle w:val="Normal"/>
              <w:snapToGrid w:val="0"/>
              <w:rPr>
                <w:sz w:val="24"/>
                <w:spacing w:val="-1"/>
                <w:bCs w:val="1"/>
                <w:szCs w:val="24"/>
              </w:rPr>
            </w:pPr>
          </w:p>
        </w:tc>
        <w:tc vyd:_id="vyd:00000000000377">
          <w:tcPr>
            <w:vMerge w:val="continue"/>
            <w:tcBorders>
              <w:top w:val="single" w:color="000000" w:sz="4" w:space="0"/>
              <w:start w:val="single" w:color="000000" w:sz="4" w:space="0"/>
              <w:bottom w:val="single" w:color="000000" w:sz="4" w:space="0"/>
              <w:end w:val="single" w:color="000000" w:sz="4" w:space="0"/>
            </w:tcBorders>
          </w:tcPr>
          <w:p vyd:_id="vyd:00000000000378">
            <w:pPr>
              <w:pStyle w:val="Normal"/>
              <w:snapToGrid w:val="0"/>
              <w:rPr>
                <w:sz w:val="24"/>
                <w:bCs w:val="1"/>
                <w:szCs w:val="24"/>
              </w:rPr>
            </w:pPr>
          </w:p>
        </w:tc>
      </w:tr>
      <w:tr vyd:_id="vyd:0000000000036s">
        <w:trPr/>
        <w:tc vyd:_id="vyd:0000000000036x">
          <w:tcPr>
            <w:tcBorders>
              <w:top w:val="single" w:color="000000" w:sz="4" w:space="0"/>
              <w:start w:val="single" w:color="000000" w:sz="4" w:space="0"/>
              <w:bottom w:val="single" w:color="000000" w:sz="4" w:space="0"/>
              <w:end w:val="single" w:color="000000" w:sz="4" w:space="0"/>
            </w:tcBorders>
          </w:tcPr>
          <w:p vyd:_id="vyd:00000000000374">
            <w:pPr>
              <w:pStyle w:val="Normal"/>
              <w:rPr>
                <w:sz w:val="24"/>
                <w:spacing w:val="-1"/>
                <w:szCs w:val="24"/>
              </w:rPr>
            </w:pPr>
            <w:r>
              <w:rPr>
                <w:sz w:val="24"/>
                <w:spacing w:val="-1"/>
                <w:szCs w:val="24"/>
              </w:rPr>
              <w:t vyd:_id="vyd:00000000000375">У9. оказывать первую помощь пострадавшим;</w:t>
            </w:r>
          </w:p>
          <w:p vyd:_id="vyd:00000000000372">
            <w:pPr>
              <w:pStyle w:val="Normal"/>
              <w:rPr>
                <w:sz w:val="24"/>
                <w:spacing w:val="-1"/>
                <w:szCs w:val="24"/>
              </w:rPr>
            </w:pPr>
            <w:r>
              <w:rPr>
                <w:sz w:val="24"/>
                <w:spacing w:val="-1"/>
                <w:szCs w:val="24"/>
              </w:rPr>
              <w:t vyd:_id="vyd:00000000000373">ОК.1-4, ОК 7</w:t>
            </w:r>
          </w:p>
          <w:p vyd:_id="vyd:00000000000370">
            <w:pPr>
              <w:pStyle w:val="Normal"/>
              <w:rPr>
                <w:sz w:val="24"/>
                <w:spacing w:val="-1"/>
                <w:szCs w:val="24"/>
              </w:rPr>
            </w:pPr>
            <w:r>
              <w:rPr>
                <w:sz w:val="24"/>
                <w:spacing w:val="-1"/>
                <w:szCs w:val="24"/>
              </w:rPr>
              <w:t vyd:_id="vyd:00000000000371" xml:space="preserve">ПК. 2.5, </w:t>
            </w:r>
          </w:p>
          <w:p vyd:_id="vyd:0000000000036y">
            <w:pPr>
              <w:pStyle w:val="Normal"/>
              <w:rPr>
                <w:sz w:val="24"/>
                <w:spacing w:val="-1"/>
                <w:szCs w:val="24"/>
              </w:rPr>
            </w:pPr>
            <w:r>
              <w:rPr>
                <w:sz w:val="24"/>
                <w:spacing w:val="-1"/>
                <w:szCs w:val="24"/>
              </w:rPr>
              <w:t vyd:_id="vyd:0000000000036z">ЛР1, ЛР10, ЛР15, ЛР16, ЛР20</w:t>
            </w:r>
          </w:p>
        </w:tc>
        <w:tc vyd:_id="vyd:0000000000036v">
          <w:tcPr>
            <w:vMerge w:val="continue"/>
            <w:tcBorders>
              <w:top w:val="single" w:color="000000" w:sz="4" w:space="0"/>
              <w:start w:val="single" w:color="000000" w:sz="4" w:space="0"/>
              <w:bottom w:val="single" w:color="000000" w:sz="4" w:space="0"/>
              <w:end w:val="single" w:color="000000" w:sz="4" w:space="0"/>
            </w:tcBorders>
          </w:tcPr>
          <w:p vyd:_id="vyd:0000000000036w">
            <w:pPr>
              <w:pStyle w:val="Normal"/>
              <w:snapToGrid w:val="0"/>
              <w:rPr>
                <w:sz w:val="24"/>
                <w:spacing w:val="-1"/>
                <w:bCs w:val="1"/>
                <w:szCs w:val="24"/>
              </w:rPr>
            </w:pPr>
          </w:p>
        </w:tc>
        <w:tc vyd:_id="vyd:0000000000036t">
          <w:tcPr>
            <w:vMerge w:val="continue"/>
            <w:tcBorders>
              <w:top w:val="single" w:color="000000" w:sz="4" w:space="0"/>
              <w:start w:val="single" w:color="000000" w:sz="4" w:space="0"/>
              <w:bottom w:val="single" w:color="000000" w:sz="4" w:space="0"/>
              <w:end w:val="single" w:color="000000" w:sz="4" w:space="0"/>
            </w:tcBorders>
          </w:tcPr>
          <w:p vyd:_id="vyd:0000000000036u">
            <w:pPr>
              <w:pStyle w:val="Normal"/>
              <w:snapToGrid w:val="0"/>
              <w:rPr>
                <w:sz w:val="24"/>
                <w:bCs w:val="1"/>
                <w:szCs w:val="24"/>
              </w:rPr>
            </w:pPr>
          </w:p>
        </w:tc>
      </w:tr>
      <w:tr vyd:_id="vyd:0000000000036e">
        <w:trPr/>
        <w:tc vyd:_id="vyd:0000000000036j">
          <w:tcPr>
            <w:tcBorders>
              <w:top w:val="single" w:color="000000" w:sz="4" w:space="0"/>
              <w:start w:val="single" w:color="000000" w:sz="4" w:space="0"/>
              <w:bottom w:val="single" w:color="000000" w:sz="4" w:space="0"/>
              <w:end w:val="single" w:color="000000" w:sz="4" w:space="0"/>
            </w:tcBorders>
          </w:tcPr>
          <w:p vyd:_id="vyd:0000000000036q">
            <w:pPr>
              <w:pStyle w:val="Normal"/>
              <w:rPr>
                <w:sz w:val="24"/>
                <w:spacing w:val="-1"/>
                <w:szCs w:val="24"/>
              </w:rPr>
            </w:pPr>
            <w:r>
              <w:rPr>
                <w:sz w:val="24"/>
                <w:spacing w:val="-1"/>
                <w:szCs w:val="24"/>
              </w:rPr>
              <w:t vyd:_id="vyd:0000000000036r">У10. оценивать уровень своей подготовленности и осуществлять осознанное самоопределение по отношению к военной службе;</w:t>
            </w:r>
          </w:p>
          <w:p vyd:_id="vyd:0000000000036o">
            <w:pPr>
              <w:pStyle w:val="Normal"/>
              <w:rPr>
                <w:sz w:val="24"/>
                <w:spacing w:val="-1"/>
                <w:szCs w:val="24"/>
              </w:rPr>
            </w:pPr>
            <w:r>
              <w:rPr>
                <w:sz w:val="24"/>
                <w:spacing w:val="-1"/>
                <w:szCs w:val="24"/>
              </w:rPr>
              <w:t vyd:_id="vyd:0000000000036p">ОК.1-4, ОК 7</w:t>
            </w:r>
          </w:p>
          <w:p vyd:_id="vyd:0000000000036m">
            <w:pPr>
              <w:pStyle w:val="Normal"/>
              <w:rPr>
                <w:sz w:val="24"/>
                <w:spacing w:val="-1"/>
                <w:szCs w:val="24"/>
              </w:rPr>
            </w:pPr>
            <w:r>
              <w:rPr>
                <w:sz w:val="24"/>
                <w:spacing w:val="-1"/>
                <w:szCs w:val="24"/>
              </w:rPr>
              <w:t vyd:_id="vyd:0000000000036n" xml:space="preserve">ПК. 2.5, </w:t>
            </w:r>
          </w:p>
          <w:p vyd:_id="vyd:0000000000036k">
            <w:pPr>
              <w:pStyle w:val="Normal"/>
              <w:rPr>
                <w:sz w:val="24"/>
                <w:spacing w:val="-1"/>
                <w:szCs w:val="24"/>
              </w:rPr>
            </w:pPr>
            <w:r>
              <w:rPr>
                <w:sz w:val="24"/>
                <w:spacing w:val="-1"/>
                <w:szCs w:val="24"/>
              </w:rPr>
              <w:t vyd:_id="vyd:0000000000036l">ЛР1, ЛР10, ЛР15, ЛР16, ЛР20</w:t>
            </w:r>
          </w:p>
        </w:tc>
        <w:tc vyd:_id="vyd:0000000000036h">
          <w:tcPr>
            <w:vMerge w:val="continue"/>
            <w:tcBorders>
              <w:top w:val="single" w:color="000000" w:sz="4" w:space="0"/>
              <w:start w:val="single" w:color="000000" w:sz="4" w:space="0"/>
              <w:bottom w:val="single" w:color="000000" w:sz="4" w:space="0"/>
              <w:end w:val="single" w:color="000000" w:sz="4" w:space="0"/>
            </w:tcBorders>
          </w:tcPr>
          <w:p vyd:_id="vyd:0000000000036i">
            <w:pPr>
              <w:pStyle w:val="Normal"/>
              <w:snapToGrid w:val="0"/>
              <w:rPr>
                <w:sz w:val="24"/>
                <w:spacing w:val="-1"/>
                <w:bCs w:val="1"/>
                <w:szCs w:val="24"/>
              </w:rPr>
            </w:pPr>
          </w:p>
        </w:tc>
        <w:tc vyd:_id="vyd:0000000000036f">
          <w:tcPr>
            <w:vMerge w:val="continue"/>
            <w:tcBorders>
              <w:top w:val="single" w:color="000000" w:sz="4" w:space="0"/>
              <w:start w:val="single" w:color="000000" w:sz="4" w:space="0"/>
              <w:bottom w:val="single" w:color="000000" w:sz="4" w:space="0"/>
              <w:end w:val="single" w:color="000000" w:sz="4" w:space="0"/>
            </w:tcBorders>
          </w:tcPr>
          <w:p vyd:_id="vyd:0000000000036g">
            <w:pPr>
              <w:pStyle w:val="Normal"/>
              <w:snapToGrid w:val="0"/>
              <w:rPr>
                <w:sz w:val="24"/>
                <w:bCs w:val="1"/>
                <w:szCs w:val="24"/>
              </w:rPr>
            </w:pPr>
          </w:p>
        </w:tc>
      </w:tr>
      <w:tr vyd:_id="vyd:00000000000360">
        <w:trPr/>
        <w:tc vyd:_id="vyd:00000000000365">
          <w:tcPr>
            <w:tcBorders>
              <w:top w:val="single" w:color="000000" w:sz="4" w:space="0"/>
              <w:start w:val="single" w:color="000000" w:sz="4" w:space="0"/>
              <w:bottom w:val="single" w:color="000000" w:sz="4" w:space="0"/>
              <w:end w:val="single" w:color="000000" w:sz="4" w:space="0"/>
            </w:tcBorders>
          </w:tcPr>
          <w:p vyd:_id="vyd:0000000000036c">
            <w:pPr>
              <w:pStyle w:val="Normal"/>
              <w:rPr>
                <w:sz w:val="24"/>
                <w:spacing w:val="-1"/>
                <w:szCs w:val="24"/>
              </w:rPr>
            </w:pPr>
            <w:r>
              <w:rPr>
                <w:sz w:val="24"/>
                <w:spacing w:val="-1"/>
                <w:szCs w:val="24"/>
              </w:rPr>
              <w:t vyd:_id="vyd:0000000000036d">У11. использовать приобретенные знания и умения в практической деятельности и повседневной жизни для ведения здорового образа жизни;</w:t>
            </w:r>
          </w:p>
          <w:p vyd:_id="vyd:0000000000036a">
            <w:pPr>
              <w:pStyle w:val="Normal"/>
              <w:rPr>
                <w:sz w:val="24"/>
                <w:spacing w:val="-1"/>
                <w:szCs w:val="24"/>
              </w:rPr>
            </w:pPr>
            <w:r>
              <w:rPr>
                <w:sz w:val="24"/>
                <w:spacing w:val="-1"/>
                <w:szCs w:val="24"/>
              </w:rPr>
              <w:t vyd:_id="vyd:0000000000036b">ОК.1-4, ОК 7</w:t>
            </w:r>
          </w:p>
          <w:p vyd:_id="vyd:00000000000368">
            <w:pPr>
              <w:pStyle w:val="Normal"/>
              <w:rPr>
                <w:sz w:val="24"/>
                <w:spacing w:val="-1"/>
                <w:szCs w:val="24"/>
              </w:rPr>
            </w:pPr>
            <w:r>
              <w:rPr>
                <w:sz w:val="24"/>
                <w:spacing w:val="-1"/>
                <w:szCs w:val="24"/>
              </w:rPr>
              <w:t vyd:_id="vyd:00000000000369" xml:space="preserve">ПК. 2.5, </w:t>
            </w:r>
          </w:p>
          <w:p vyd:_id="vyd:00000000000366">
            <w:pPr>
              <w:pStyle w:val="Normal"/>
              <w:rPr>
                <w:sz w:val="24"/>
                <w:spacing w:val="-1"/>
                <w:szCs w:val="24"/>
              </w:rPr>
            </w:pPr>
            <w:r>
              <w:rPr>
                <w:sz w:val="24"/>
                <w:spacing w:val="-1"/>
                <w:szCs w:val="24"/>
              </w:rPr>
              <w:t vyd:_id="vyd:00000000000367">ЛР1, ЛР10, ЛР15, ЛР16, ЛР20</w:t>
            </w:r>
          </w:p>
        </w:tc>
        <w:tc vyd:_id="vyd:00000000000363">
          <w:tcPr>
            <w:vMerge w:val="continue"/>
            <w:tcBorders>
              <w:top w:val="single" w:color="000000" w:sz="4" w:space="0"/>
              <w:start w:val="single" w:color="000000" w:sz="4" w:space="0"/>
              <w:bottom w:val="single" w:color="000000" w:sz="4" w:space="0"/>
              <w:end w:val="single" w:color="000000" w:sz="4" w:space="0"/>
            </w:tcBorders>
          </w:tcPr>
          <w:p vyd:_id="vyd:00000000000364">
            <w:pPr>
              <w:pStyle w:val="Normal"/>
              <w:snapToGrid w:val="0"/>
              <w:rPr>
                <w:sz w:val="24"/>
                <w:spacing w:val="-1"/>
                <w:bCs w:val="1"/>
                <w:szCs w:val="24"/>
              </w:rPr>
            </w:pPr>
          </w:p>
        </w:tc>
        <w:tc vyd:_id="vyd:00000000000361">
          <w:tcPr>
            <w:vMerge w:val="continue"/>
            <w:tcBorders>
              <w:top w:val="single" w:color="000000" w:sz="4" w:space="0"/>
              <w:start w:val="single" w:color="000000" w:sz="4" w:space="0"/>
              <w:bottom w:val="single" w:color="000000" w:sz="4" w:space="0"/>
              <w:end w:val="single" w:color="000000" w:sz="4" w:space="0"/>
            </w:tcBorders>
          </w:tcPr>
          <w:p vyd:_id="vyd:00000000000362">
            <w:pPr>
              <w:pStyle w:val="Normal"/>
              <w:snapToGrid w:val="0"/>
              <w:rPr>
                <w:sz w:val="24"/>
                <w:bCs w:val="1"/>
                <w:szCs w:val="24"/>
              </w:rPr>
            </w:pPr>
          </w:p>
        </w:tc>
      </w:tr>
      <w:tr vyd:_id="vyd:0000000000035m">
        <w:trPr/>
        <w:tc vyd:_id="vyd:0000000000035r">
          <w:tcPr>
            <w:tcBorders>
              <w:top w:val="single" w:color="000000" w:sz="4" w:space="0"/>
              <w:start w:val="single" w:color="000000" w:sz="4" w:space="0"/>
              <w:bottom w:val="single" w:color="000000" w:sz="4" w:space="0"/>
              <w:end w:val="single" w:color="000000" w:sz="4" w:space="0"/>
            </w:tcBorders>
          </w:tcPr>
          <w:p vyd:_id="vyd:0000000000035y">
            <w:pPr>
              <w:pStyle w:val="Normal"/>
              <w:rPr>
                <w:sz w:val="24"/>
                <w:spacing w:val="-1"/>
                <w:szCs w:val="24"/>
              </w:rPr>
            </w:pPr>
            <w:r>
              <w:rPr>
                <w:sz w:val="24"/>
                <w:spacing w:val="-1"/>
                <w:szCs w:val="24"/>
              </w:rPr>
              <w:t vyd:_id="vyd:0000000000035z">У12. оказания первой медицинской помощи;</w:t>
            </w:r>
          </w:p>
          <w:p vyd:_id="vyd:0000000000035w">
            <w:pPr>
              <w:pStyle w:val="Normal"/>
              <w:rPr>
                <w:sz w:val="24"/>
                <w:spacing w:val="-1"/>
                <w:szCs w:val="24"/>
              </w:rPr>
            </w:pPr>
            <w:r>
              <w:rPr>
                <w:sz w:val="24"/>
                <w:spacing w:val="-1"/>
                <w:szCs w:val="24"/>
              </w:rPr>
              <w:t vyd:_id="vyd:0000000000035x">ОК.1-4, ОК 7</w:t>
            </w:r>
          </w:p>
          <w:p vyd:_id="vyd:0000000000035u">
            <w:pPr>
              <w:pStyle w:val="Normal"/>
              <w:rPr>
                <w:sz w:val="24"/>
                <w:spacing w:val="-1"/>
                <w:szCs w:val="24"/>
              </w:rPr>
            </w:pPr>
            <w:r>
              <w:rPr>
                <w:sz w:val="24"/>
                <w:spacing w:val="-1"/>
                <w:szCs w:val="24"/>
              </w:rPr>
              <w:t vyd:_id="vyd:0000000000035v" xml:space="preserve">ПК. 2.5, </w:t>
            </w:r>
          </w:p>
          <w:p vyd:_id="vyd:0000000000035s">
            <w:pPr>
              <w:pStyle w:val="Normal"/>
              <w:rPr>
                <w:sz w:val="24"/>
                <w:spacing w:val="-1"/>
                <w:szCs w:val="24"/>
              </w:rPr>
            </w:pPr>
            <w:r>
              <w:rPr>
                <w:sz w:val="24"/>
                <w:spacing w:val="-1"/>
                <w:szCs w:val="24"/>
              </w:rPr>
              <w:t vyd:_id="vyd:0000000000035t">ЛР1, ЛР10, ЛР15, ЛР16, ЛР20</w:t>
            </w:r>
          </w:p>
        </w:tc>
        <w:tc vyd:_id="vyd:0000000000035p">
          <w:tcPr>
            <w:vMerge w:val="continue"/>
            <w:tcBorders>
              <w:top w:val="single" w:color="000000" w:sz="4" w:space="0"/>
              <w:start w:val="single" w:color="000000" w:sz="4" w:space="0"/>
              <w:bottom w:val="single" w:color="000000" w:sz="4" w:space="0"/>
              <w:end w:val="single" w:color="000000" w:sz="4" w:space="0"/>
            </w:tcBorders>
          </w:tcPr>
          <w:p vyd:_id="vyd:0000000000035q">
            <w:pPr>
              <w:pStyle w:val="Normal"/>
              <w:snapToGrid w:val="0"/>
              <w:rPr>
                <w:sz w:val="24"/>
                <w:spacing w:val="-1"/>
                <w:bCs w:val="1"/>
                <w:szCs w:val="24"/>
              </w:rPr>
            </w:pPr>
          </w:p>
        </w:tc>
        <w:tc vyd:_id="vyd:0000000000035n">
          <w:tcPr>
            <w:vMerge w:val="continue"/>
            <w:tcBorders>
              <w:top w:val="single" w:color="000000" w:sz="4" w:space="0"/>
              <w:start w:val="single" w:color="000000" w:sz="4" w:space="0"/>
              <w:bottom w:val="single" w:color="000000" w:sz="4" w:space="0"/>
              <w:end w:val="single" w:color="000000" w:sz="4" w:space="0"/>
            </w:tcBorders>
          </w:tcPr>
          <w:p vyd:_id="vyd:0000000000035o">
            <w:pPr>
              <w:pStyle w:val="Normal"/>
              <w:snapToGrid w:val="0"/>
              <w:rPr>
                <w:sz w:val="24"/>
                <w:bCs w:val="1"/>
                <w:szCs w:val="24"/>
              </w:rPr>
            </w:pPr>
          </w:p>
        </w:tc>
      </w:tr>
      <w:tr vyd:_id="vyd:00000000000358">
        <w:trPr/>
        <w:tc vyd:_id="vyd:0000000000035d">
          <w:tcPr>
            <w:tcBorders>
              <w:top w:val="single" w:color="000000" w:sz="4" w:space="0"/>
              <w:start w:val="single" w:color="000000" w:sz="4" w:space="0"/>
              <w:bottom w:val="single" w:color="000000" w:sz="4" w:space="0"/>
              <w:end w:val="single" w:color="000000" w:sz="4" w:space="0"/>
            </w:tcBorders>
          </w:tcPr>
          <w:p vyd:_id="vyd:0000000000035k">
            <w:pPr>
              <w:pStyle w:val="Normal"/>
              <w:rPr>
                <w:sz w:val="24"/>
                <w:spacing w:val="-1"/>
                <w:szCs w:val="24"/>
              </w:rPr>
            </w:pPr>
            <w:r>
              <w:rPr>
                <w:sz w:val="24"/>
                <w:spacing w:val="-1"/>
                <w:szCs w:val="24"/>
              </w:rPr>
              <w:t vyd:_id="vyd:0000000000035l">У13. развития в себе духовных и физических качеств, необходимых для военной службы;</w:t>
            </w:r>
          </w:p>
          <w:p vyd:_id="vyd:0000000000035i">
            <w:pPr>
              <w:pStyle w:val="Normal"/>
              <w:rPr>
                <w:sz w:val="24"/>
                <w:spacing w:val="-1"/>
                <w:szCs w:val="24"/>
              </w:rPr>
            </w:pPr>
            <w:r>
              <w:rPr>
                <w:sz w:val="24"/>
                <w:spacing w:val="-1"/>
                <w:szCs w:val="24"/>
              </w:rPr>
              <w:t vyd:_id="vyd:0000000000035j">ОК.1-4, ОК 7</w:t>
            </w:r>
          </w:p>
          <w:p vyd:_id="vyd:0000000000035g">
            <w:pPr>
              <w:pStyle w:val="Normal"/>
              <w:rPr>
                <w:sz w:val="24"/>
                <w:spacing w:val="-1"/>
                <w:szCs w:val="24"/>
              </w:rPr>
            </w:pPr>
            <w:r>
              <w:rPr>
                <w:sz w:val="24"/>
                <w:spacing w:val="-1"/>
                <w:szCs w:val="24"/>
              </w:rPr>
              <w:t vyd:_id="vyd:0000000000035h" xml:space="preserve">ПК. 2.5, </w:t>
            </w:r>
          </w:p>
          <w:p vyd:_id="vyd:0000000000035e">
            <w:pPr>
              <w:pStyle w:val="Normal"/>
              <w:rPr>
                <w:sz w:val="24"/>
                <w:spacing w:val="-1"/>
                <w:szCs w:val="24"/>
              </w:rPr>
            </w:pPr>
            <w:r>
              <w:rPr>
                <w:sz w:val="24"/>
                <w:spacing w:val="-1"/>
                <w:szCs w:val="24"/>
              </w:rPr>
              <w:t vyd:_id="vyd:0000000000035f">ЛР1, ЛР10, ЛР15, ЛР16, ЛР20</w:t>
            </w:r>
          </w:p>
        </w:tc>
        <w:tc vyd:_id="vyd:0000000000035b">
          <w:tcPr>
            <w:vMerge w:val="continue"/>
            <w:tcBorders>
              <w:top w:val="single" w:color="000000" w:sz="4" w:space="0"/>
              <w:start w:val="single" w:color="000000" w:sz="4" w:space="0"/>
              <w:bottom w:val="single" w:color="000000" w:sz="4" w:space="0"/>
              <w:end w:val="single" w:color="000000" w:sz="4" w:space="0"/>
            </w:tcBorders>
          </w:tcPr>
          <w:p vyd:_id="vyd:0000000000035c">
            <w:pPr>
              <w:pStyle w:val="Normal"/>
              <w:snapToGrid w:val="0"/>
              <w:rPr>
                <w:sz w:val="24"/>
                <w:spacing w:val="-1"/>
                <w:bCs w:val="1"/>
                <w:szCs w:val="24"/>
              </w:rPr>
            </w:pPr>
          </w:p>
        </w:tc>
        <w:tc vyd:_id="vyd:00000000000359">
          <w:tcPr>
            <w:vMerge w:val="continue"/>
            <w:tcBorders>
              <w:top w:val="single" w:color="000000" w:sz="4" w:space="0"/>
              <w:start w:val="single" w:color="000000" w:sz="4" w:space="0"/>
              <w:bottom w:val="single" w:color="000000" w:sz="4" w:space="0"/>
              <w:end w:val="single" w:color="000000" w:sz="4" w:space="0"/>
            </w:tcBorders>
          </w:tcPr>
          <w:p vyd:_id="vyd:0000000000035a">
            <w:pPr>
              <w:pStyle w:val="Normal"/>
              <w:snapToGrid w:val="0"/>
              <w:rPr>
                <w:sz w:val="24"/>
                <w:bCs w:val="1"/>
                <w:szCs w:val="24"/>
              </w:rPr>
            </w:pPr>
          </w:p>
        </w:tc>
      </w:tr>
      <w:tr vyd:_id="vyd:0000000000034u">
        <w:trPr/>
        <w:tc vyd:_id="vyd:00000000000355">
          <w:tcPr>
            <w:tcBorders>
              <w:top w:val="single" w:color="000000" w:sz="4" w:space="0"/>
              <w:start w:val="single" w:color="000000" w:sz="4" w:space="0"/>
              <w:bottom w:val="single" w:color="000000" w:sz="4" w:space="0"/>
              <w:end w:val="single" w:color="000000" w:sz="4" w:space="0"/>
            </w:tcBorders>
          </w:tcPr>
          <w:p vyd:_id="vyd:00000000000356">
            <w:pPr>
              <w:pStyle w:val="Normal"/>
              <w:tabs>
                <w:tab w:val="clear" w:pos="720"/>
                <w:tab w:val="left" w:pos="339" w:leader="none"/>
              </w:tabs>
              <w:ind w:start="339" w:end="0" w:hanging="284"/>
              <w:rPr>
                <w:sz w:val="24"/>
                <w:b w:val="1"/>
                <w:bCs w:val="1"/>
                <w:szCs w:val="24"/>
              </w:rPr>
            </w:pPr>
            <w:r>
              <w:rPr>
                <w:sz w:val="24"/>
                <w:color w:val="333333"/>
                <w:b w:val="1"/>
                <w:szCs w:val="24"/>
              </w:rPr>
              <w:t vyd:_id="vyd:00000000000357">В результате освоения учебной дисциплины обучающийся должен знать:</w:t>
            </w:r>
          </w:p>
        </w:tc>
        <w:tc vyd:_id="vyd:00000000000353">
          <w:tcPr>
            <w:vMerge w:val="continue"/>
            <w:tcBorders>
              <w:top w:val="single" w:color="000000" w:sz="4" w:space="0"/>
              <w:start w:val="single" w:color="000000" w:sz="4" w:space="0"/>
              <w:bottom w:val="single" w:color="000000" w:sz="4" w:space="0"/>
              <w:end w:val="single" w:color="000000" w:sz="4" w:space="0"/>
            </w:tcBorders>
          </w:tcPr>
          <w:p vyd:_id="vyd:00000000000354">
            <w:pPr>
              <w:pStyle w:val="Normal"/>
              <w:numPr>
                <w:ilvl w:val="0"/>
                <w:numId w:val="0"/>
              </w:numPr>
              <w:tabs>
                <w:tab w:val="clear" w:pos="720"/>
                <w:tab w:val="left" w:pos="453" w:leader="none"/>
              </w:tabs>
              <w:snapToGrid w:val="0"/>
              <w:ind w:start="453" w:end="0" w:firstLine="0"/>
              <w:rPr>
                <w:sz w:val="24"/>
                <w:color w:val="000000"/>
                <w:b w:val="1"/>
                <w:bCs w:val="1"/>
                <w:szCs w:val="24"/>
              </w:rPr>
            </w:pPr>
          </w:p>
        </w:tc>
        <w:tc vyd:_id="vyd:0000000000034v">
          <w:tcPr>
            <w:vMerge w:val="restart"/>
            <w:tcBorders>
              <w:top w:val="single" w:color="000000" w:sz="4" w:space="0"/>
              <w:start w:val="single" w:color="000000" w:sz="4" w:space="0"/>
              <w:bottom w:val="single" w:color="000000" w:sz="4" w:space="0"/>
              <w:end w:val="single" w:color="000000" w:sz="4" w:space="0"/>
            </w:tcBorders>
            <w:vAlign w:val="center"/>
          </w:tcPr>
          <w:p vyd:_id="vyd:00000000000351">
            <w:pPr>
              <w:pStyle w:val="Normal"/>
              <w:numPr>
                <w:ilvl w:val="0"/>
                <w:numId w:val="3"/>
              </w:numPr>
              <w:tabs>
                <w:tab w:val="clear" w:pos="720"/>
                <w:tab w:val="left" w:pos="453" w:leader="none"/>
              </w:tabs>
              <w:ind w:start="453" w:end="0" w:hanging="330"/>
              <w:rPr>
                <w:sz w:val="24"/>
                <w:color w:val="000000"/>
                <w:szCs w:val="24"/>
              </w:rPr>
            </w:pPr>
            <w:r>
              <w:rPr>
                <w:sz w:val="24"/>
                <w:color w:val="000000"/>
                <w:szCs w:val="24"/>
              </w:rPr>
              <w:t vyd:_id="vyd:00000000000352">Контрольный опрос;</w:t>
            </w:r>
          </w:p>
          <w:p vyd:_id="vyd:0000000000034z">
            <w:pPr>
              <w:pStyle w:val="Normal"/>
              <w:numPr>
                <w:ilvl w:val="0"/>
                <w:numId w:val="3"/>
              </w:numPr>
              <w:tabs>
                <w:tab w:val="clear" w:pos="720"/>
                <w:tab w:val="left" w:pos="453" w:leader="none"/>
              </w:tabs>
              <w:ind w:start="453" w:end="0" w:hanging="330"/>
              <w:rPr>
                <w:sz w:val="24"/>
                <w:color w:val="000000"/>
                <w:szCs w:val="24"/>
              </w:rPr>
            </w:pPr>
            <w:r>
              <w:rPr>
                <w:sz w:val="24"/>
                <w:color w:val="000000"/>
                <w:szCs w:val="24"/>
              </w:rPr>
              <w:t vyd:_id="vyd:00000000000350">Написание рефератов по отдельным темам;</w:t>
            </w:r>
          </w:p>
          <w:p vyd:_id="vyd:0000000000034x">
            <w:pPr>
              <w:pStyle w:val="Normal"/>
              <w:numPr>
                <w:ilvl w:val="0"/>
                <w:numId w:val="3"/>
              </w:numPr>
              <w:tabs>
                <w:tab w:val="clear" w:pos="720"/>
                <w:tab w:val="left" w:pos="453" w:leader="none"/>
              </w:tabs>
              <w:ind w:start="453" w:end="0" w:hanging="330"/>
              <w:jc w:val="both"/>
              <w:rPr>
                <w:sz w:val="24"/>
                <w:color w:val="000000"/>
                <w:szCs w:val="24"/>
              </w:rPr>
            </w:pPr>
            <w:r>
              <w:rPr>
                <w:sz w:val="24"/>
                <w:color w:val="000000"/>
                <w:szCs w:val="24"/>
              </w:rPr>
              <w:t vyd:_id="vyd:0000000000034y">Итоговое занятие по итогам семестра;</w:t>
            </w:r>
          </w:p>
          <w:p vyd:_id="vyd:0000000000034w">
            <w:pPr>
              <w:pStyle w:val="Normal"/>
              <w:ind w:start="123" w:end="0"/>
              <w:jc w:val="both"/>
              <w:rPr>
                <w:sz w:val="24"/>
                <w:color w:val="000000"/>
                <w:b w:val="1"/>
                <w:bCs w:val="1"/>
                <w:szCs w:val="24"/>
              </w:rPr>
            </w:pPr>
          </w:p>
        </w:tc>
      </w:tr>
      <w:tr vyd:_id="vyd:0000000000034g">
        <w:trPr/>
        <w:tc vyd:_id="vyd:0000000000034l">
          <w:tcPr>
            <w:tcBorders>
              <w:top w:val="single" w:color="000000" w:sz="4" w:space="0"/>
              <w:start w:val="single" w:color="000000" w:sz="4" w:space="0"/>
              <w:bottom w:val="single" w:color="000000" w:sz="4" w:space="0"/>
              <w:end w:val="single" w:color="000000" w:sz="4" w:space="0"/>
            </w:tcBorders>
          </w:tcPr>
          <w:p vyd:_id="vyd:0000000000034s">
            <w:pPr>
              <w:pStyle w:val="Normal"/>
              <w:rPr>
                <w:sz w:val="24"/>
                <w:spacing w:val="-1"/>
                <w:szCs w:val="24"/>
              </w:rPr>
            </w:pPr>
            <w:r>
              <w:rPr>
                <w:sz w:val="24"/>
                <w:spacing w:val="-1"/>
                <w:szCs w:val="24"/>
              </w:rPr>
              <w:t vyd:_id="vyd:0000000000034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vyd:_id="vyd:0000000000034q">
            <w:pPr>
              <w:pStyle w:val="Normal"/>
              <w:rPr>
                <w:sz w:val="24"/>
                <w:spacing w:val="-1"/>
                <w:szCs w:val="24"/>
              </w:rPr>
            </w:pPr>
            <w:r>
              <w:rPr>
                <w:sz w:val="24"/>
                <w:spacing w:val="-1"/>
                <w:szCs w:val="24"/>
              </w:rPr>
              <w:t vyd:_id="vyd:0000000000034r">ОК.1-4, ОК 7</w:t>
            </w:r>
          </w:p>
          <w:p vyd:_id="vyd:0000000000034o">
            <w:pPr>
              <w:pStyle w:val="Normal"/>
              <w:rPr>
                <w:sz w:val="24"/>
                <w:spacing w:val="-1"/>
                <w:szCs w:val="24"/>
              </w:rPr>
            </w:pPr>
            <w:r>
              <w:rPr>
                <w:sz w:val="24"/>
                <w:spacing w:val="-1"/>
                <w:szCs w:val="24"/>
              </w:rPr>
              <w:t vyd:_id="vyd:0000000000034p" xml:space="preserve">ПК. 2.5, </w:t>
            </w:r>
          </w:p>
          <w:p vyd:_id="vyd:0000000000034m">
            <w:pPr>
              <w:pStyle w:val="Normal"/>
              <w:rPr>
                <w:sz w:val="24"/>
                <w:spacing w:val="-1"/>
                <w:szCs w:val="24"/>
              </w:rPr>
            </w:pPr>
            <w:r>
              <w:rPr>
                <w:sz w:val="24"/>
                <w:spacing w:val="-1"/>
                <w:szCs w:val="24"/>
              </w:rPr>
              <w:t vyd:_id="vyd:0000000000034n">ЛР1, ЛР10, ЛР15, ЛР16, ЛР20</w:t>
            </w:r>
          </w:p>
        </w:tc>
        <w:tc vyd:_id="vyd:0000000000034j">
          <w:tcPr>
            <w:vMerge w:val="restart"/>
            <w:tcBorders>
              <w:top w:val="single" w:color="000000" w:sz="4" w:space="0"/>
              <w:start w:val="single" w:color="000000" w:sz="4" w:space="0"/>
              <w:bottom w:val="single" w:color="000000" w:sz="4" w:space="0"/>
              <w:end w:val="single" w:color="000000" w:sz="4" w:space="0"/>
            </w:tcBorders>
          </w:tcPr>
          <w:p vyd:_id="vyd:0000000000034k">
            <w:pPr>
              <w:pStyle w:val="Normal"/>
              <w:snapToGrid w:val="0"/>
              <w:jc w:val="both"/>
              <w:rPr>
                <w:sz w:val="24"/>
                <w:spacing w:val="-1"/>
                <w:bCs w:val="1"/>
                <w:szCs w:val="24"/>
              </w:rPr>
            </w:pPr>
          </w:p>
        </w:tc>
        <w:tc vyd:_id="vyd:0000000000034h">
          <w:tcPr>
            <w:vMerge w:val="continue"/>
            <w:tcBorders>
              <w:top w:val="single" w:color="000000" w:sz="4" w:space="0"/>
              <w:start w:val="single" w:color="000000" w:sz="4" w:space="0"/>
              <w:bottom w:val="single" w:color="000000" w:sz="4" w:space="0"/>
              <w:end w:val="single" w:color="000000" w:sz="4" w:space="0"/>
            </w:tcBorders>
            <w:vAlign w:val="center"/>
          </w:tcPr>
          <w:p vyd:_id="vyd:0000000000034i">
            <w:pPr>
              <w:pStyle w:val="Normal"/>
              <w:snapToGrid w:val="0"/>
              <w:jc w:val="both"/>
              <w:rPr>
                <w:bCs w:val="1"/>
              </w:rPr>
            </w:pPr>
          </w:p>
        </w:tc>
      </w:tr>
      <w:tr vyd:_id="vyd:00000000000342">
        <w:trPr/>
        <w:tc vyd:_id="vyd:00000000000347">
          <w:tcPr>
            <w:tcBorders>
              <w:top w:val="single" w:color="000000" w:sz="4" w:space="0"/>
              <w:start w:val="single" w:color="000000" w:sz="4" w:space="0"/>
              <w:bottom w:val="single" w:color="000000" w:sz="4" w:space="0"/>
              <w:end w:val="single" w:color="000000" w:sz="4" w:space="0"/>
            </w:tcBorders>
            <w:vAlign w:val="center"/>
          </w:tcPr>
          <w:p vyd:_id="vyd:0000000000034e">
            <w:pPr>
              <w:pStyle w:val="Normal"/>
              <w:rPr>
                <w:sz w:val="24"/>
                <w:spacing w:val="-1"/>
                <w:szCs w:val="24"/>
              </w:rPr>
            </w:pPr>
            <w:r>
              <w:rPr>
                <w:sz w:val="24"/>
                <w:spacing w:val="-1"/>
                <w:szCs w:val="24"/>
              </w:rPr>
              <w:t vyd:_id="vyd:0000000000034f">основные виды потенциальных опасностей и их последствия в профессиональной деятельности и быту, принципы снижения вероятности их реализации основы военной службы и обороны государства</w:t>
            </w:r>
          </w:p>
          <w:p vyd:_id="vyd:0000000000034c">
            <w:pPr>
              <w:pStyle w:val="Normal"/>
              <w:rPr>
                <w:sz w:val="24"/>
                <w:spacing w:val="-1"/>
                <w:szCs w:val="24"/>
              </w:rPr>
            </w:pPr>
            <w:r>
              <w:rPr>
                <w:sz w:val="24"/>
                <w:spacing w:val="-1"/>
                <w:szCs w:val="24"/>
              </w:rPr>
              <w:t vyd:_id="vyd:0000000000034d">ОК.1-4, ОК 7</w:t>
            </w:r>
          </w:p>
          <w:p vyd:_id="vyd:0000000000034a">
            <w:pPr>
              <w:pStyle w:val="Normal"/>
              <w:rPr>
                <w:sz w:val="24"/>
                <w:spacing w:val="-1"/>
                <w:szCs w:val="24"/>
              </w:rPr>
            </w:pPr>
            <w:r>
              <w:rPr>
                <w:sz w:val="24"/>
                <w:spacing w:val="-1"/>
                <w:szCs w:val="24"/>
              </w:rPr>
              <w:t vyd:_id="vyd:0000000000034b" xml:space="preserve">ПК. 2.5, </w:t>
            </w:r>
          </w:p>
          <w:p vyd:_id="vyd:00000000000348">
            <w:pPr>
              <w:pStyle w:val="Normal"/>
              <w:rPr>
                <w:sz w:val="24"/>
                <w:spacing w:val="-1"/>
                <w:szCs w:val="24"/>
              </w:rPr>
            </w:pPr>
            <w:r>
              <w:rPr>
                <w:sz w:val="24"/>
                <w:spacing w:val="-1"/>
                <w:szCs w:val="24"/>
              </w:rPr>
              <w:t vyd:_id="vyd:00000000000349">ЛР1, ЛР10, ЛР15, ЛР16, ЛР20</w:t>
            </w:r>
          </w:p>
        </w:tc>
        <w:tc vyd:_id="vyd:00000000000345">
          <w:tcPr>
            <w:vMerge w:val="continue"/>
            <w:tcBorders>
              <w:top w:val="single" w:color="000000" w:sz="4" w:space="0"/>
              <w:start w:val="single" w:color="000000" w:sz="4" w:space="0"/>
              <w:bottom w:val="single" w:color="000000" w:sz="4" w:space="0"/>
              <w:end w:val="single" w:color="000000" w:sz="4" w:space="0"/>
            </w:tcBorders>
          </w:tcPr>
          <w:p vyd:_id="vyd:00000000000346">
            <w:pPr>
              <w:pStyle w:val="Normal"/>
              <w:snapToGrid w:val="0"/>
              <w:jc w:val="both"/>
              <w:rPr>
                <w:sz w:val="24"/>
                <w:spacing w:val="-1"/>
                <w:bCs w:val="1"/>
                <w:szCs w:val="24"/>
              </w:rPr>
            </w:pPr>
          </w:p>
        </w:tc>
        <w:tc vyd:_id="vyd:00000000000343">
          <w:tcPr>
            <w:vMerge w:val="continue"/>
            <w:tcBorders>
              <w:top w:val="single" w:color="000000" w:sz="4" w:space="0"/>
              <w:start w:val="single" w:color="000000" w:sz="4" w:space="0"/>
              <w:bottom w:val="single" w:color="000000" w:sz="4" w:space="0"/>
              <w:end w:val="single" w:color="000000" w:sz="4" w:space="0"/>
            </w:tcBorders>
            <w:vAlign w:val="center"/>
          </w:tcPr>
          <w:p vyd:_id="vyd:00000000000344">
            <w:pPr>
              <w:pStyle w:val="Normal"/>
              <w:snapToGrid w:val="0"/>
              <w:jc w:val="both"/>
              <w:rPr>
                <w:bCs w:val="1"/>
              </w:rPr>
            </w:pPr>
          </w:p>
        </w:tc>
      </w:tr>
      <w:tr vyd:_id="vyd:0000000000033o">
        <w:trPr/>
        <w:tc vyd:_id="vyd:0000000000033t">
          <w:tcPr>
            <w:tcBorders>
              <w:top w:val="single" w:color="000000" w:sz="4" w:space="0"/>
              <w:start w:val="single" w:color="000000" w:sz="4" w:space="0"/>
              <w:bottom w:val="single" w:color="000000" w:sz="4" w:space="0"/>
              <w:end w:val="single" w:color="000000" w:sz="4" w:space="0"/>
            </w:tcBorders>
          </w:tcPr>
          <w:p vyd:_id="vyd:00000000000340">
            <w:pPr>
              <w:pStyle w:val="Normal"/>
              <w:rPr>
                <w:sz w:val="24"/>
                <w:spacing w:val="-1"/>
                <w:szCs w:val="24"/>
              </w:rPr>
            </w:pPr>
            <w:r>
              <w:rPr>
                <w:sz w:val="24"/>
                <w:spacing w:val="-1"/>
                <w:szCs w:val="24"/>
              </w:rPr>
              <w:t vyd:_id="vyd:00000000000341">задачи и основные мероприятия гражданской обороны;</w:t>
            </w:r>
          </w:p>
          <w:p vyd:_id="vyd:0000000000033y">
            <w:pPr>
              <w:pStyle w:val="Normal"/>
              <w:rPr>
                <w:sz w:val="24"/>
                <w:spacing w:val="-1"/>
                <w:szCs w:val="24"/>
              </w:rPr>
            </w:pPr>
            <w:r>
              <w:rPr>
                <w:sz w:val="24"/>
                <w:spacing w:val="-1"/>
                <w:szCs w:val="24"/>
              </w:rPr>
              <w:t vyd:_id="vyd:0000000000033z">ОК.1-4, ОК 7</w:t>
            </w:r>
          </w:p>
          <w:p vyd:_id="vyd:0000000000033w">
            <w:pPr>
              <w:pStyle w:val="Normal"/>
              <w:rPr>
                <w:sz w:val="24"/>
                <w:spacing w:val="-1"/>
                <w:szCs w:val="24"/>
              </w:rPr>
            </w:pPr>
            <w:r>
              <w:rPr>
                <w:sz w:val="24"/>
                <w:spacing w:val="-1"/>
                <w:szCs w:val="24"/>
              </w:rPr>
              <w:t vyd:_id="vyd:0000000000033x" xml:space="preserve">ПК. 2.5, </w:t>
            </w:r>
          </w:p>
          <w:p vyd:_id="vyd:0000000000033u">
            <w:pPr>
              <w:pStyle w:val="Normal"/>
              <w:rPr>
                <w:sz w:val="24"/>
                <w:spacing w:val="-1"/>
                <w:szCs w:val="24"/>
              </w:rPr>
            </w:pPr>
            <w:r>
              <w:rPr>
                <w:sz w:val="24"/>
                <w:spacing w:val="-1"/>
                <w:szCs w:val="24"/>
              </w:rPr>
              <w:t vyd:_id="vyd:0000000000033v">ЛР1, ЛР10, ЛР15, ЛР16, ЛР20</w:t>
            </w:r>
          </w:p>
        </w:tc>
        <w:tc vyd:_id="vyd:0000000000033r">
          <w:tcPr>
            <w:vMerge w:val="continue"/>
            <w:tcBorders>
              <w:top w:val="single" w:color="000000" w:sz="4" w:space="0"/>
              <w:start w:val="single" w:color="000000" w:sz="4" w:space="0"/>
              <w:bottom w:val="single" w:color="000000" w:sz="4" w:space="0"/>
              <w:end w:val="single" w:color="000000" w:sz="4" w:space="0"/>
            </w:tcBorders>
          </w:tcPr>
          <w:p vyd:_id="vyd:0000000000033s">
            <w:pPr>
              <w:pStyle w:val="Normal"/>
              <w:snapToGrid w:val="0"/>
              <w:jc w:val="both"/>
              <w:rPr>
                <w:sz w:val="24"/>
                <w:spacing w:val="-1"/>
                <w:bCs w:val="1"/>
                <w:szCs w:val="24"/>
              </w:rPr>
            </w:pPr>
          </w:p>
        </w:tc>
        <w:tc vyd:_id="vyd:0000000000033p">
          <w:tcPr>
            <w:vMerge w:val="continue"/>
            <w:tcBorders>
              <w:top w:val="single" w:color="000000" w:sz="4" w:space="0"/>
              <w:start w:val="single" w:color="000000" w:sz="4" w:space="0"/>
              <w:bottom w:val="single" w:color="000000" w:sz="4" w:space="0"/>
              <w:end w:val="single" w:color="000000" w:sz="4" w:space="0"/>
            </w:tcBorders>
            <w:vAlign w:val="center"/>
          </w:tcPr>
          <w:p vyd:_id="vyd:0000000000033q">
            <w:pPr>
              <w:pStyle w:val="Normal"/>
              <w:snapToGrid w:val="0"/>
              <w:jc w:val="both"/>
              <w:rPr>
                <w:bCs w:val="1"/>
              </w:rPr>
            </w:pPr>
          </w:p>
        </w:tc>
      </w:tr>
      <w:tr vyd:_id="vyd:0000000000033a">
        <w:trPr/>
        <w:tc vyd:_id="vyd:0000000000033f">
          <w:tcPr>
            <w:tcBorders>
              <w:top w:val="single" w:color="000000" w:sz="4" w:space="0"/>
              <w:start w:val="single" w:color="000000" w:sz="4" w:space="0"/>
              <w:bottom w:val="single" w:color="000000" w:sz="4" w:space="0"/>
              <w:end w:val="single" w:color="000000" w:sz="4" w:space="0"/>
            </w:tcBorders>
          </w:tcPr>
          <w:p vyd:_id="vyd:0000000000033m">
            <w:pPr>
              <w:pStyle w:val="Normal"/>
              <w:rPr>
                <w:sz w:val="24"/>
                <w:spacing w:val="-1"/>
                <w:szCs w:val="24"/>
              </w:rPr>
            </w:pPr>
            <w:r>
              <w:rPr>
                <w:sz w:val="24"/>
                <w:spacing w:val="-1"/>
                <w:szCs w:val="24"/>
              </w:rPr>
              <w:t vyd:_id="vyd:0000000000033n">способы защиты населения от оружия массового поражения; меры пожарной безопасности и правила безопасного поведения при пожарах</w:t>
            </w:r>
          </w:p>
          <w:p vyd:_id="vyd:0000000000033k">
            <w:pPr>
              <w:pStyle w:val="Normal"/>
              <w:rPr>
                <w:sz w:val="24"/>
                <w:spacing w:val="-1"/>
                <w:szCs w:val="24"/>
              </w:rPr>
            </w:pPr>
            <w:r>
              <w:rPr>
                <w:sz w:val="24"/>
                <w:spacing w:val="-1"/>
                <w:szCs w:val="24"/>
              </w:rPr>
              <w:t vyd:_id="vyd:0000000000033l">ОК.1-4, ОК 7</w:t>
            </w:r>
          </w:p>
          <w:p vyd:_id="vyd:0000000000033i">
            <w:pPr>
              <w:pStyle w:val="Normal"/>
              <w:rPr>
                <w:sz w:val="24"/>
                <w:spacing w:val="-1"/>
                <w:szCs w:val="24"/>
              </w:rPr>
            </w:pPr>
            <w:r>
              <w:rPr>
                <w:sz w:val="24"/>
                <w:spacing w:val="-1"/>
                <w:szCs w:val="24"/>
              </w:rPr>
              <w:t vyd:_id="vyd:0000000000033j" xml:space="preserve">ПК. 2.5, </w:t>
            </w:r>
          </w:p>
          <w:p vyd:_id="vyd:0000000000033g">
            <w:pPr>
              <w:pStyle w:val="Normal"/>
              <w:rPr>
                <w:sz w:val="24"/>
                <w:spacing w:val="-1"/>
                <w:szCs w:val="24"/>
              </w:rPr>
            </w:pPr>
            <w:r>
              <w:rPr>
                <w:sz w:val="24"/>
                <w:spacing w:val="-1"/>
                <w:szCs w:val="24"/>
              </w:rPr>
              <w:t vyd:_id="vyd:0000000000033h">ЛР1, ЛР10, ЛР15, ЛР16, ЛР20</w:t>
            </w:r>
          </w:p>
        </w:tc>
        <w:tc vyd:_id="vyd:0000000000033d">
          <w:tcPr>
            <w:vMerge w:val="continue"/>
            <w:tcBorders>
              <w:top w:val="single" w:color="000000" w:sz="4" w:space="0"/>
              <w:start w:val="single" w:color="000000" w:sz="4" w:space="0"/>
              <w:bottom w:val="single" w:color="000000" w:sz="4" w:space="0"/>
              <w:end w:val="single" w:color="000000" w:sz="4" w:space="0"/>
            </w:tcBorders>
          </w:tcPr>
          <w:p vyd:_id="vyd:0000000000033e">
            <w:pPr>
              <w:pStyle w:val="Normal"/>
              <w:snapToGrid w:val="0"/>
              <w:jc w:val="both"/>
              <w:rPr>
                <w:sz w:val="24"/>
                <w:spacing w:val="-1"/>
                <w:bCs w:val="1"/>
                <w:szCs w:val="24"/>
              </w:rPr>
            </w:pPr>
          </w:p>
        </w:tc>
        <w:tc vyd:_id="vyd:0000000000033b">
          <w:tcPr>
            <w:vMerge w:val="continue"/>
            <w:tcBorders>
              <w:top w:val="single" w:color="000000" w:sz="4" w:space="0"/>
              <w:start w:val="single" w:color="000000" w:sz="4" w:space="0"/>
              <w:bottom w:val="single" w:color="000000" w:sz="4" w:space="0"/>
              <w:end w:val="single" w:color="000000" w:sz="4" w:space="0"/>
            </w:tcBorders>
            <w:vAlign w:val="center"/>
          </w:tcPr>
          <w:p vyd:_id="vyd:0000000000033c">
            <w:pPr>
              <w:pStyle w:val="Normal"/>
              <w:snapToGrid w:val="0"/>
              <w:jc w:val="both"/>
              <w:rPr>
                <w:bCs w:val="1"/>
              </w:rPr>
            </w:pPr>
          </w:p>
        </w:tc>
      </w:tr>
      <w:tr vyd:_id="vyd:0000000000032w">
        <w:trPr>
          <w:trHeight w:val="1719" w:hRule="atLeast"/>
        </w:trPr>
        <w:tc vyd:_id="vyd:00000000000331">
          <w:tcPr>
            <w:tcBorders>
              <w:top w:val="single" w:color="000000" w:sz="4" w:space="0"/>
              <w:start w:val="single" w:color="000000" w:sz="4" w:space="0"/>
              <w:bottom w:val="single" w:color="000000" w:sz="4" w:space="0"/>
              <w:end w:val="single" w:color="000000" w:sz="4" w:space="0"/>
            </w:tcBorders>
          </w:tcPr>
          <w:p vyd:_id="vyd:00000000000338">
            <w:pPr>
              <w:pStyle w:val="Normal"/>
              <w:rPr>
                <w:sz w:val="24"/>
                <w:spacing w:val="-1"/>
                <w:szCs w:val="24"/>
              </w:rPr>
            </w:pPr>
            <w:r>
              <w:rPr>
                <w:sz w:val="24"/>
                <w:spacing w:val="-1"/>
                <w:szCs w:val="24"/>
              </w:rPr>
              <w:t vyd:_id="vyd:00000000000339">организацию и порядок призыва граждан на военную службу и поступления на нее в добровольном порядке</w:t>
            </w:r>
          </w:p>
          <w:p vyd:_id="vyd:00000000000336">
            <w:pPr>
              <w:pStyle w:val="Normal"/>
              <w:rPr>
                <w:sz w:val="24"/>
                <w:spacing w:val="-1"/>
                <w:szCs w:val="24"/>
              </w:rPr>
            </w:pPr>
            <w:r>
              <w:rPr>
                <w:sz w:val="24"/>
                <w:spacing w:val="-1"/>
                <w:szCs w:val="24"/>
              </w:rPr>
              <w:t vyd:_id="vyd:00000000000337">ОК.1-4, ОК 7</w:t>
            </w:r>
          </w:p>
          <w:p vyd:_id="vyd:00000000000334">
            <w:pPr>
              <w:pStyle w:val="Normal"/>
              <w:rPr>
                <w:sz w:val="24"/>
                <w:spacing w:val="-1"/>
                <w:szCs w:val="24"/>
              </w:rPr>
            </w:pPr>
            <w:r>
              <w:rPr>
                <w:sz w:val="24"/>
                <w:spacing w:val="-1"/>
                <w:szCs w:val="24"/>
              </w:rPr>
              <w:t vyd:_id="vyd:00000000000335" xml:space="preserve">ПК. 2.5, </w:t>
            </w:r>
          </w:p>
          <w:p vyd:_id="vyd:00000000000332">
            <w:pPr>
              <w:pStyle w:val="Normal"/>
              <w:rPr>
                <w:sz w:val="24"/>
                <w:spacing w:val="-1"/>
                <w:szCs w:val="24"/>
              </w:rPr>
            </w:pPr>
            <w:r>
              <w:rPr>
                <w:sz w:val="24"/>
                <w:spacing w:val="-1"/>
                <w:szCs w:val="24"/>
              </w:rPr>
              <w:t vyd:_id="vyd:00000000000333">ЛР1, ЛР10, ЛР15, ЛР16, ЛР20</w:t>
            </w:r>
          </w:p>
        </w:tc>
        <w:tc vyd:_id="vyd:0000000000032z">
          <w:tcPr>
            <w:vMerge w:val="continue"/>
            <w:tcBorders>
              <w:top w:val="single" w:color="000000" w:sz="4" w:space="0"/>
              <w:start w:val="single" w:color="000000" w:sz="4" w:space="0"/>
              <w:bottom w:val="single" w:color="000000" w:sz="4" w:space="0"/>
              <w:end w:val="single" w:color="000000" w:sz="4" w:space="0"/>
            </w:tcBorders>
          </w:tcPr>
          <w:p vyd:_id="vyd:00000000000330">
            <w:pPr>
              <w:pStyle w:val="Normal"/>
              <w:snapToGrid w:val="0"/>
              <w:jc w:val="both"/>
              <w:rPr>
                <w:sz w:val="24"/>
                <w:spacing w:val="-1"/>
                <w:bCs w:val="1"/>
                <w:szCs w:val="24"/>
              </w:rPr>
            </w:pPr>
          </w:p>
        </w:tc>
        <w:tc vyd:_id="vyd:0000000000032x">
          <w:tcPr>
            <w:vMerge w:val="continue"/>
            <w:tcBorders>
              <w:top w:val="single" w:color="000000" w:sz="4" w:space="0"/>
              <w:start w:val="single" w:color="000000" w:sz="4" w:space="0"/>
              <w:bottom w:val="single" w:color="000000" w:sz="4" w:space="0"/>
              <w:end w:val="single" w:color="000000" w:sz="4" w:space="0"/>
            </w:tcBorders>
            <w:vAlign w:val="center"/>
          </w:tcPr>
          <w:p vyd:_id="vyd:0000000000032y">
            <w:pPr>
              <w:pStyle w:val="Normal"/>
              <w:snapToGrid w:val="0"/>
              <w:jc w:val="both"/>
              <w:rPr>
                <w:bCs w:val="1"/>
              </w:rPr>
            </w:pPr>
          </w:p>
        </w:tc>
      </w:tr>
      <w:tr vyd:_id="vyd:0000000000032i">
        <w:trPr/>
        <w:tc vyd:_id="vyd:0000000000032n">
          <w:tcPr>
            <w:tcBorders>
              <w:top w:val="single" w:color="000000" w:sz="4" w:space="0"/>
              <w:start w:val="single" w:color="000000" w:sz="4" w:space="0"/>
              <w:bottom w:val="single" w:color="000000" w:sz="4" w:space="0"/>
              <w:end w:val="single" w:color="000000" w:sz="4" w:space="0"/>
            </w:tcBorders>
          </w:tcPr>
          <w:p vyd:_id="vyd:0000000000032u">
            <w:pPr>
              <w:pStyle w:val="Normal"/>
              <w:rPr>
                <w:sz w:val="24"/>
                <w:spacing w:val="-1"/>
                <w:szCs w:val="24"/>
              </w:rPr>
            </w:pPr>
            <w:r>
              <w:rPr>
                <w:sz w:val="24"/>
                <w:spacing w:val="-1"/>
                <w:szCs w:val="24"/>
              </w:rPr>
              <w:t vyd:_id="vyd:0000000000032v">состоящих на вооружении (оснащении) воинских подразделений, в которых имеются военно-учетные специальности, родственные профессиям НПО</w:t>
            </w:r>
          </w:p>
          <w:p vyd:_id="vyd:0000000000032s">
            <w:pPr>
              <w:pStyle w:val="Normal"/>
              <w:rPr>
                <w:sz w:val="24"/>
                <w:spacing w:val="-1"/>
                <w:szCs w:val="24"/>
              </w:rPr>
            </w:pPr>
            <w:r>
              <w:rPr>
                <w:sz w:val="24"/>
                <w:spacing w:val="-1"/>
                <w:szCs w:val="24"/>
              </w:rPr>
              <w:t vyd:_id="vyd:0000000000032t">ОК.1-4, ОК 7</w:t>
            </w:r>
          </w:p>
          <w:p vyd:_id="vyd:0000000000032q">
            <w:pPr>
              <w:pStyle w:val="Normal"/>
              <w:rPr>
                <w:sz w:val="24"/>
                <w:spacing w:val="-1"/>
                <w:szCs w:val="24"/>
              </w:rPr>
            </w:pPr>
            <w:r>
              <w:rPr>
                <w:sz w:val="24"/>
                <w:spacing w:val="-1"/>
                <w:szCs w:val="24"/>
              </w:rPr>
              <w:t vyd:_id="vyd:0000000000032r" xml:space="preserve">ПК. 2.5, </w:t>
            </w:r>
          </w:p>
          <w:p vyd:_id="vyd:0000000000032o">
            <w:pPr>
              <w:pStyle w:val="Normal"/>
              <w:rPr>
                <w:sz w:val="24"/>
                <w:spacing w:val="-1"/>
                <w:szCs w:val="24"/>
              </w:rPr>
            </w:pPr>
            <w:r>
              <w:rPr>
                <w:sz w:val="24"/>
                <w:spacing w:val="-1"/>
                <w:szCs w:val="24"/>
              </w:rPr>
              <w:t vyd:_id="vyd:0000000000032p">ЛР1, ЛР10, ЛР15, ЛР16, ЛР20</w:t>
            </w:r>
          </w:p>
        </w:tc>
        <w:tc vyd:_id="vyd:0000000000032l">
          <w:tcPr>
            <w:vMerge w:val="continue"/>
            <w:tcBorders>
              <w:top w:val="single" w:color="000000" w:sz="4" w:space="0"/>
              <w:start w:val="single" w:color="000000" w:sz="4" w:space="0"/>
              <w:bottom w:val="single" w:color="000000" w:sz="4" w:space="0"/>
              <w:end w:val="single" w:color="000000" w:sz="4" w:space="0"/>
            </w:tcBorders>
          </w:tcPr>
          <w:p vyd:_id="vyd:0000000000032m">
            <w:pPr>
              <w:pStyle w:val="Normal"/>
              <w:snapToGrid w:val="0"/>
              <w:jc w:val="both"/>
              <w:rPr>
                <w:sz w:val="24"/>
                <w:spacing w:val="-1"/>
                <w:bCs w:val="1"/>
                <w:szCs w:val="24"/>
              </w:rPr>
            </w:pPr>
          </w:p>
        </w:tc>
        <w:tc vyd:_id="vyd:0000000000032j">
          <w:tcPr>
            <w:vMerge w:val="continue"/>
            <w:tcBorders>
              <w:top w:val="single" w:color="000000" w:sz="4" w:space="0"/>
              <w:start w:val="single" w:color="000000" w:sz="4" w:space="0"/>
              <w:bottom w:val="single" w:color="000000" w:sz="4" w:space="0"/>
              <w:end w:val="single" w:color="000000" w:sz="4" w:space="0"/>
            </w:tcBorders>
            <w:vAlign w:val="center"/>
          </w:tcPr>
          <w:p vyd:_id="vyd:0000000000032k">
            <w:pPr>
              <w:pStyle w:val="Normal"/>
              <w:snapToGrid w:val="0"/>
              <w:jc w:val="both"/>
              <w:rPr>
                <w:bCs w:val="1"/>
              </w:rPr>
            </w:pPr>
          </w:p>
        </w:tc>
      </w:tr>
      <w:tr vyd:_id="vyd:00000000000324">
        <w:trPr/>
        <w:tc vyd:_id="vyd:00000000000329">
          <w:tcPr>
            <w:tcBorders>
              <w:top w:val="single" w:color="000000" w:sz="4" w:space="0"/>
              <w:start w:val="single" w:color="000000" w:sz="4" w:space="0"/>
              <w:bottom w:val="single" w:color="000000" w:sz="4" w:space="0"/>
              <w:end w:val="single" w:color="000000" w:sz="4" w:space="0"/>
            </w:tcBorders>
          </w:tcPr>
          <w:p vyd:_id="vyd:0000000000032g">
            <w:pPr>
              <w:pStyle w:val="Normal"/>
              <w:rPr>
                <w:sz w:val="24"/>
                <w:spacing w:val="-1"/>
                <w:szCs w:val="24"/>
              </w:rPr>
            </w:pPr>
            <w:r>
              <w:rPr>
                <w:sz w:val="24"/>
                <w:spacing w:val="-1"/>
                <w:szCs w:val="24"/>
              </w:rPr>
              <w:t vyd:_id="vyd:0000000000032h">основные виды вооружения, военной техники и специального снаряжения</w:t>
            </w:r>
          </w:p>
          <w:p vyd:_id="vyd:0000000000032e">
            <w:pPr>
              <w:pStyle w:val="Normal"/>
              <w:rPr>
                <w:sz w:val="24"/>
                <w:spacing w:val="-1"/>
                <w:szCs w:val="24"/>
              </w:rPr>
            </w:pPr>
            <w:r>
              <w:rPr>
                <w:sz w:val="24"/>
                <w:spacing w:val="-1"/>
                <w:szCs w:val="24"/>
              </w:rPr>
              <w:t vyd:_id="vyd:0000000000032f">ОК.1-4, ОК 7</w:t>
            </w:r>
          </w:p>
          <w:p vyd:_id="vyd:0000000000032c">
            <w:pPr>
              <w:pStyle w:val="Normal"/>
              <w:rPr>
                <w:sz w:val="24"/>
                <w:spacing w:val="-1"/>
                <w:szCs w:val="24"/>
              </w:rPr>
            </w:pPr>
            <w:r>
              <w:rPr>
                <w:sz w:val="24"/>
                <w:spacing w:val="-1"/>
                <w:szCs w:val="24"/>
              </w:rPr>
              <w:t vyd:_id="vyd:0000000000032d" xml:space="preserve">ПК. 2.5, </w:t>
            </w:r>
          </w:p>
          <w:p vyd:_id="vyd:0000000000032a">
            <w:pPr>
              <w:pStyle w:val="Normal"/>
              <w:rPr>
                <w:sz w:val="24"/>
                <w:spacing w:val="-1"/>
                <w:szCs w:val="24"/>
              </w:rPr>
            </w:pPr>
            <w:r>
              <w:rPr>
                <w:sz w:val="24"/>
                <w:spacing w:val="-1"/>
                <w:szCs w:val="24"/>
              </w:rPr>
              <w:t vyd:_id="vyd:0000000000032b">ЛР1, ЛР10, ЛР15, ЛР16, ЛР20</w:t>
            </w:r>
          </w:p>
        </w:tc>
        <w:tc vyd:_id="vyd:00000000000327">
          <w:tcPr>
            <w:vMerge w:val="continue"/>
            <w:tcBorders>
              <w:top w:val="single" w:color="000000" w:sz="4" w:space="0"/>
              <w:start w:val="single" w:color="000000" w:sz="4" w:space="0"/>
              <w:bottom w:val="single" w:color="000000" w:sz="4" w:space="0"/>
              <w:end w:val="single" w:color="000000" w:sz="4" w:space="0"/>
            </w:tcBorders>
          </w:tcPr>
          <w:p vyd:_id="vyd:00000000000328">
            <w:pPr>
              <w:pStyle w:val="Normal"/>
              <w:snapToGrid w:val="0"/>
              <w:jc w:val="both"/>
              <w:rPr>
                <w:sz w:val="24"/>
                <w:spacing w:val="-1"/>
                <w:bCs w:val="1"/>
                <w:szCs w:val="24"/>
              </w:rPr>
            </w:pPr>
          </w:p>
        </w:tc>
        <w:tc vyd:_id="vyd:00000000000325">
          <w:tcPr>
            <w:vMerge w:val="continue"/>
            <w:tcBorders>
              <w:top w:val="single" w:color="000000" w:sz="4" w:space="0"/>
              <w:start w:val="single" w:color="000000" w:sz="4" w:space="0"/>
              <w:bottom w:val="single" w:color="000000" w:sz="4" w:space="0"/>
              <w:end w:val="single" w:color="000000" w:sz="4" w:space="0"/>
            </w:tcBorders>
            <w:vAlign w:val="center"/>
          </w:tcPr>
          <w:p vyd:_id="vyd:00000000000326">
            <w:pPr>
              <w:pStyle w:val="Normal"/>
              <w:snapToGrid w:val="0"/>
              <w:jc w:val="both"/>
              <w:rPr>
                <w:bCs w:val="1"/>
              </w:rPr>
            </w:pPr>
          </w:p>
        </w:tc>
      </w:tr>
      <w:tr vyd:_id="vyd:0000000000031q">
        <w:trPr/>
        <w:tc vyd:_id="vyd:0000000000031v">
          <w:tcPr>
            <w:tcBorders>
              <w:top w:val="single" w:color="000000" w:sz="4" w:space="0"/>
              <w:start w:val="single" w:color="000000" w:sz="4" w:space="0"/>
              <w:bottom w:val="single" w:color="000000" w:sz="4" w:space="0"/>
              <w:end w:val="single" w:color="000000" w:sz="4" w:space="0"/>
            </w:tcBorders>
          </w:tcPr>
          <w:p vyd:_id="vyd:00000000000322">
            <w:pPr>
              <w:pStyle w:val="Normal"/>
              <w:rPr>
                <w:sz w:val="24"/>
                <w:spacing w:val="-1"/>
                <w:szCs w:val="24"/>
              </w:rPr>
            </w:pPr>
            <w:r>
              <w:rPr>
                <w:sz w:val="24"/>
                <w:spacing w:val="-1"/>
                <w:szCs w:val="24"/>
              </w:rPr>
              <w:t vyd:_id="vyd:00000000000323">область применения получаемых профессиональных знаний при исполнении обязанностей военной службы;</w:t>
            </w:r>
          </w:p>
          <w:p vyd:_id="vyd:00000000000320">
            <w:pPr>
              <w:pStyle w:val="Normal"/>
              <w:rPr>
                <w:sz w:val="24"/>
                <w:spacing w:val="-1"/>
                <w:szCs w:val="24"/>
              </w:rPr>
            </w:pPr>
            <w:r>
              <w:rPr>
                <w:sz w:val="24"/>
                <w:spacing w:val="-1"/>
                <w:szCs w:val="24"/>
              </w:rPr>
              <w:t vyd:_id="vyd:00000000000321">ОК.1-4, ОК 7</w:t>
            </w:r>
          </w:p>
          <w:p vyd:_id="vyd:0000000000031y">
            <w:pPr>
              <w:pStyle w:val="Normal"/>
              <w:rPr>
                <w:sz w:val="24"/>
                <w:spacing w:val="-1"/>
                <w:szCs w:val="24"/>
              </w:rPr>
            </w:pPr>
            <w:r>
              <w:rPr>
                <w:sz w:val="24"/>
                <w:spacing w:val="-1"/>
                <w:szCs w:val="24"/>
              </w:rPr>
              <w:t vyd:_id="vyd:0000000000031z" xml:space="preserve">ПК. 2.5, </w:t>
            </w:r>
          </w:p>
          <w:p vyd:_id="vyd:0000000000031w">
            <w:pPr>
              <w:pStyle w:val="Normal"/>
              <w:rPr>
                <w:sz w:val="24"/>
                <w:spacing w:val="-1"/>
                <w:szCs w:val="24"/>
              </w:rPr>
            </w:pPr>
            <w:r>
              <w:rPr>
                <w:sz w:val="24"/>
                <w:spacing w:val="-1"/>
                <w:szCs w:val="24"/>
              </w:rPr>
              <w:t vyd:_id="vyd:0000000000031x">ЛР1, ЛР10, ЛР15, ЛР16, ЛР20</w:t>
            </w:r>
          </w:p>
        </w:tc>
        <w:tc vyd:_id="vyd:0000000000031t">
          <w:tcPr>
            <w:vMerge w:val="continue"/>
            <w:tcBorders>
              <w:top w:val="single" w:color="000000" w:sz="4" w:space="0"/>
              <w:start w:val="single" w:color="000000" w:sz="4" w:space="0"/>
              <w:bottom w:val="single" w:color="000000" w:sz="4" w:space="0"/>
              <w:end w:val="single" w:color="000000" w:sz="4" w:space="0"/>
            </w:tcBorders>
          </w:tcPr>
          <w:p vyd:_id="vyd:0000000000031u">
            <w:pPr>
              <w:pStyle w:val="Normal"/>
              <w:snapToGrid w:val="0"/>
              <w:jc w:val="both"/>
              <w:rPr>
                <w:sz w:val="24"/>
                <w:spacing w:val="-1"/>
                <w:bCs w:val="1"/>
                <w:szCs w:val="24"/>
              </w:rPr>
            </w:pPr>
          </w:p>
        </w:tc>
        <w:tc vyd:_id="vyd:0000000000031r">
          <w:tcPr>
            <w:vMerge w:val="continue"/>
            <w:tcBorders>
              <w:top w:val="single" w:color="000000" w:sz="4" w:space="0"/>
              <w:start w:val="single" w:color="000000" w:sz="4" w:space="0"/>
              <w:bottom w:val="single" w:color="000000" w:sz="4" w:space="0"/>
              <w:end w:val="single" w:color="000000" w:sz="4" w:space="0"/>
            </w:tcBorders>
            <w:vAlign w:val="center"/>
          </w:tcPr>
          <w:p vyd:_id="vyd:0000000000031s">
            <w:pPr>
              <w:pStyle w:val="Normal"/>
              <w:snapToGrid w:val="0"/>
              <w:jc w:val="both"/>
              <w:rPr>
                <w:bCs w:val="1"/>
              </w:rPr>
            </w:pPr>
          </w:p>
        </w:tc>
      </w:tr>
      <w:tr vyd:_id="vyd:0000000000031c">
        <w:trPr/>
        <w:tc vyd:_id="vyd:0000000000031h">
          <w:tcPr>
            <w:tcBorders>
              <w:top w:val="single" w:color="000000" w:sz="4" w:space="0"/>
              <w:start w:val="single" w:color="000000" w:sz="4" w:space="0"/>
              <w:bottom w:val="single" w:color="000000" w:sz="4" w:space="0"/>
              <w:end w:val="single" w:color="000000" w:sz="4" w:space="0"/>
            </w:tcBorders>
          </w:tcPr>
          <w:p vyd:_id="vyd:0000000000031o">
            <w:pPr>
              <w:pStyle w:val="Normal"/>
              <w:rPr>
                <w:sz w:val="24"/>
                <w:spacing w:val="-1"/>
                <w:szCs w:val="24"/>
              </w:rPr>
            </w:pPr>
            <w:r>
              <w:rPr>
                <w:sz w:val="24"/>
                <w:spacing w:val="-1"/>
                <w:szCs w:val="24"/>
              </w:rPr>
              <w:t vyd:_id="vyd:0000000000031p">порядок и правила оказания первой помощи пострадавшим.</w:t>
            </w:r>
          </w:p>
          <w:p vyd:_id="vyd:0000000000031m">
            <w:pPr>
              <w:pStyle w:val="Normal"/>
              <w:rPr>
                <w:sz w:val="24"/>
                <w:spacing w:val="-1"/>
                <w:szCs w:val="24"/>
              </w:rPr>
            </w:pPr>
            <w:r>
              <w:rPr>
                <w:sz w:val="24"/>
                <w:spacing w:val="-1"/>
                <w:szCs w:val="24"/>
              </w:rPr>
              <w:t vyd:_id="vyd:0000000000031n">ОК.1-4, ОК 7</w:t>
            </w:r>
          </w:p>
          <w:p vyd:_id="vyd:0000000000031k">
            <w:pPr>
              <w:pStyle w:val="Normal"/>
              <w:rPr>
                <w:sz w:val="24"/>
                <w:spacing w:val="-1"/>
                <w:szCs w:val="24"/>
              </w:rPr>
            </w:pPr>
            <w:r>
              <w:rPr>
                <w:sz w:val="24"/>
                <w:spacing w:val="-1"/>
                <w:szCs w:val="24"/>
              </w:rPr>
              <w:t vyd:_id="vyd:0000000000031l" xml:space="preserve">ПК. 2.5, </w:t>
            </w:r>
          </w:p>
          <w:p vyd:_id="vyd:0000000000031i">
            <w:pPr>
              <w:pStyle w:val="Normal"/>
              <w:rPr>
                <w:sz w:val="24"/>
                <w:spacing w:val="-1"/>
                <w:szCs w:val="24"/>
              </w:rPr>
            </w:pPr>
            <w:r>
              <w:rPr>
                <w:sz w:val="24"/>
                <w:spacing w:val="-1"/>
                <w:szCs w:val="24"/>
              </w:rPr>
              <w:t vyd:_id="vyd:0000000000031j">ЛР1, ЛР10, ЛР15, ЛР16, ЛР20</w:t>
            </w:r>
          </w:p>
        </w:tc>
        <w:tc vyd:_id="vyd:0000000000031f">
          <w:tcPr>
            <w:vMerge w:val="continue"/>
            <w:tcBorders>
              <w:top w:val="single" w:color="000000" w:sz="4" w:space="0"/>
              <w:start w:val="single" w:color="000000" w:sz="4" w:space="0"/>
              <w:bottom w:val="single" w:color="000000" w:sz="4" w:space="0"/>
              <w:end w:val="single" w:color="000000" w:sz="4" w:space="0"/>
            </w:tcBorders>
          </w:tcPr>
          <w:p vyd:_id="vyd:0000000000031g">
            <w:pPr>
              <w:pStyle w:val="Normal"/>
              <w:snapToGrid w:val="0"/>
              <w:jc w:val="both"/>
              <w:rPr>
                <w:sz w:val="24"/>
                <w:spacing w:val="-1"/>
                <w:bCs w:val="1"/>
                <w:szCs w:val="24"/>
              </w:rPr>
            </w:pPr>
          </w:p>
        </w:tc>
        <w:tc vyd:_id="vyd:0000000000031d">
          <w:tcPr>
            <w:vMerge w:val="continue"/>
            <w:tcBorders>
              <w:top w:val="single" w:color="000000" w:sz="4" w:space="0"/>
              <w:start w:val="single" w:color="000000" w:sz="4" w:space="0"/>
              <w:bottom w:val="single" w:color="000000" w:sz="4" w:space="0"/>
              <w:end w:val="single" w:color="000000" w:sz="4" w:space="0"/>
            </w:tcBorders>
            <w:vAlign w:val="center"/>
          </w:tcPr>
          <w:p vyd:_id="vyd:0000000000031e">
            <w:pPr>
              <w:pStyle w:val="Normal"/>
              <w:snapToGrid w:val="0"/>
              <w:jc w:val="both"/>
              <w:rPr>
                <w:bCs w:val="1"/>
              </w:rPr>
            </w:pPr>
          </w:p>
        </w:tc>
      </w:tr>
      <w:tr vyd:_id="vyd:0000000000030v">
        <w:trPr/>
        <w:tc vyd:_id="vyd:00000000000319">
          <w:tcPr>
            <w:tcBorders>
              <w:top w:val="single" w:color="000000" w:sz="4" w:space="0"/>
              <w:start w:val="single" w:color="000000" w:sz="4" w:space="0"/>
              <w:bottom w:val="single" w:color="000000" w:sz="4" w:space="0"/>
              <w:end w:val="single" w:color="000000" w:sz="4" w:space="0"/>
            </w:tcBorders>
          </w:tcPr>
          <w:p vyd:_id="vyd:0000000000031a">
            <w:pPr>
              <w:pStyle w:val="Subtitle"/>
              <w:spacing w:lineRule="auto" w:line="240"/>
              <w:ind w:start="5" w:end="0"/>
              <w:jc w:val="both"/>
              <w:rPr>
                <w:b w:val="0"/>
                <w:spacing w:val="-1"/>
                <w:lang w:val="ru-RU"/>
              </w:rPr>
            </w:pPr>
            <w:r>
              <w:rPr>
                <w:color w:val="333333"/>
                <w:b w:val="0"/>
                <w:lang w:val="ru-RU"/>
                <w:szCs w:val="24"/>
              </w:rPr>
              <w:t vyd:_id="vyd:0000000000031b">В результате освоения учебной дисциплины обучающийся должен иметь опыт:</w:t>
            </w:r>
          </w:p>
        </w:tc>
        <w:tc vyd:_id="vyd:00000000000317">
          <w:tcPr>
            <w:vMerge w:val="continue"/>
            <w:tcBorders>
              <w:top w:val="single" w:color="000000" w:sz="4" w:space="0"/>
              <w:start w:val="single" w:color="000000" w:sz="4" w:space="0"/>
              <w:bottom w:val="single" w:color="000000" w:sz="4" w:space="0"/>
              <w:end w:val="single" w:color="000000" w:sz="4" w:space="0"/>
            </w:tcBorders>
          </w:tcPr>
          <w:p vyd:_id="vyd:00000000000318">
            <w:pPr>
              <w:pStyle w:val="Normal"/>
              <w:snapToGrid w:val="0"/>
              <w:rPr>
                <w:sz w:val="24"/>
                <w:color w:val="000000"/>
                <w:b w:val="0"/>
                <w:spacing w:val="-1"/>
                <w:lang w:val="ru-RU"/>
                <w:szCs w:val="24"/>
              </w:rPr>
            </w:pPr>
          </w:p>
        </w:tc>
        <w:tc vyd:_id="vyd:0000000000030w">
          <w:tcPr>
            <w:vMerge w:val="restart"/>
            <w:tcBorders>
              <w:top w:val="single" w:color="000000" w:sz="4" w:space="0"/>
              <w:start w:val="single" w:color="000000" w:sz="4" w:space="0"/>
              <w:bottom w:val="single" w:color="000000" w:sz="4" w:space="0"/>
              <w:end w:val="single" w:color="000000" w:sz="4" w:space="0"/>
            </w:tcBorders>
          </w:tcPr>
          <w:p vyd:_id="vyd:00000000000316">
            <w:pPr>
              <w:pStyle w:val="Normal"/>
              <w:snapToGrid w:val="0"/>
              <w:rPr>
                <w:sz w:val="24"/>
                <w:color w:val="000000"/>
                <w:szCs w:val="24"/>
              </w:rPr>
            </w:pPr>
          </w:p>
          <w:p vyd:_id="vyd:00000000000315">
            <w:pPr>
              <w:pStyle w:val="Normal"/>
              <w:rPr>
                <w:sz w:val="24"/>
                <w:color w:val="000000"/>
                <w:szCs w:val="24"/>
              </w:rPr>
            </w:pPr>
          </w:p>
          <w:p vyd:_id="vyd:00000000000313">
            <w:pPr>
              <w:pStyle w:val="Normal"/>
              <w:numPr>
                <w:ilvl w:val="0"/>
                <w:numId w:val="4"/>
              </w:numPr>
              <w:tabs>
                <w:tab w:val="clear" w:pos="720"/>
                <w:tab w:val="left" w:pos="563" w:leader="none"/>
              </w:tabs>
              <w:ind w:start="563" w:end="0" w:hanging="330"/>
              <w:rPr>
                <w:sz w:val="24"/>
                <w:color w:val="000000"/>
                <w:szCs w:val="24"/>
              </w:rPr>
            </w:pPr>
            <w:r>
              <w:rPr>
                <w:sz w:val="24"/>
                <w:color w:val="000000"/>
                <w:szCs w:val="24"/>
              </w:rPr>
              <w:t vyd:_id="vyd:00000000000314">Контрольный опрос;</w:t>
            </w:r>
          </w:p>
          <w:p vyd:_id="vyd:00000000000311">
            <w:pPr>
              <w:pStyle w:val="Normal"/>
              <w:numPr>
                <w:ilvl w:val="0"/>
                <w:numId w:val="4"/>
              </w:numPr>
              <w:tabs>
                <w:tab w:val="clear" w:pos="720"/>
                <w:tab w:val="left" w:pos="563" w:leader="none"/>
              </w:tabs>
              <w:ind w:start="563" w:end="0" w:hanging="330"/>
              <w:rPr>
                <w:sz w:val="24"/>
                <w:color w:val="000000"/>
                <w:szCs w:val="24"/>
              </w:rPr>
            </w:pPr>
            <w:r>
              <w:rPr>
                <w:sz w:val="24"/>
                <w:color w:val="000000"/>
                <w:szCs w:val="24"/>
              </w:rPr>
              <w:t vyd:_id="vyd:00000000000312">Написание рефератов по отдельным темам;</w:t>
            </w:r>
          </w:p>
          <w:p vyd:_id="vyd:0000000000030z">
            <w:pPr>
              <w:pStyle w:val="Normal"/>
              <w:numPr>
                <w:ilvl w:val="0"/>
                <w:numId w:val="4"/>
              </w:numPr>
              <w:tabs>
                <w:tab w:val="clear" w:pos="720"/>
                <w:tab w:val="left" w:pos="563" w:leader="none"/>
              </w:tabs>
              <w:ind w:start="563" w:end="0" w:hanging="330"/>
              <w:rPr>
                <w:sz w:val="24"/>
                <w:color w:val="000000"/>
                <w:szCs w:val="24"/>
              </w:rPr>
            </w:pPr>
            <w:r>
              <w:rPr>
                <w:sz w:val="24"/>
                <w:color w:val="000000"/>
                <w:szCs w:val="24"/>
              </w:rPr>
              <w:t vyd:_id="vyd:00000000000310">Итоговое занятие по итогам семестра;</w:t>
            </w:r>
          </w:p>
          <w:p vyd:_id="vyd:0000000000030x">
            <w:pPr>
              <w:pStyle w:val="Normal"/>
              <w:numPr>
                <w:ilvl w:val="0"/>
                <w:numId w:val="4"/>
              </w:numPr>
              <w:tabs>
                <w:tab w:val="clear" w:pos="720"/>
                <w:tab w:val="left" w:pos="563" w:leader="none"/>
              </w:tabs>
              <w:spacing w:lineRule="auto" w:line="276" w:before="0" w:after="200"/>
              <w:ind w:start="563" w:end="0" w:hanging="330"/>
              <w:jc w:val="both"/>
              <w:rPr>
                <w:bCs w:val="1"/>
              </w:rPr>
            </w:pPr>
            <w:r>
              <w:rPr>
                <w:sz w:val="24"/>
                <w:color w:val="000000"/>
                <w:szCs w:val="24"/>
              </w:rPr>
              <w:t vyd:_id="vyd:0000000000030y">Дифференцированный зачет по итогам обучения.</w:t>
            </w:r>
          </w:p>
        </w:tc>
      </w:tr>
      <w:tr vyd:_id="vyd:0000000000030n">
        <w:trPr>
          <w:trHeight w:val="322" w:hRule="atLeast"/>
        </w:trPr>
        <w:tc vyd:_id="vyd:0000000000030s">
          <w:tcPr>
            <w:tcBorders>
              <w:top w:val="single" w:color="000000" w:sz="4" w:space="0"/>
              <w:start w:val="single" w:color="000000" w:sz="4" w:space="0"/>
              <w:bottom w:val="single" w:color="000000" w:sz="4" w:space="0"/>
              <w:end w:val="single" w:color="000000" w:sz="4" w:space="0"/>
            </w:tcBorders>
          </w:tcPr>
          <w:p vyd:_id="vyd:0000000000030t">
            <w:pPr>
              <w:pStyle w:val="Normal"/>
              <w:rPr>
                <w:sz w:val="24"/>
                <w:spacing w:val="-1"/>
                <w:szCs w:val="24"/>
              </w:rPr>
            </w:pPr>
            <w:r>
              <w:rPr>
                <w:sz w:val="24"/>
                <w:spacing w:val="-1"/>
                <w:szCs w:val="24"/>
              </w:rPr>
              <w:t vyd:_id="vyd:0000000000030u">в действиях в экстремальных ситуациях;</w:t>
            </w:r>
          </w:p>
        </w:tc>
        <w:tc vyd:_id="vyd:0000000000030q">
          <w:tcPr>
            <w:vMerge w:val="continue"/>
            <w:tcBorders>
              <w:top w:val="single" w:color="000000" w:sz="4" w:space="0"/>
              <w:start w:val="single" w:color="000000" w:sz="4" w:space="0"/>
              <w:bottom w:val="single" w:color="000000" w:sz="4" w:space="0"/>
              <w:end w:val="single" w:color="000000" w:sz="4" w:space="0"/>
            </w:tcBorders>
          </w:tcPr>
          <w:p vyd:_id="vyd:0000000000030r">
            <w:pPr>
              <w:pStyle w:val="Normal"/>
              <w:snapToGrid w:val="0"/>
              <w:jc w:val="both"/>
              <w:rPr>
                <w:sz w:val="24"/>
                <w:spacing w:val="-1"/>
                <w:bCs w:val="1"/>
                <w:szCs w:val="24"/>
              </w:rPr>
            </w:pPr>
          </w:p>
        </w:tc>
        <w:tc vyd:_id="vyd:0000000000030o">
          <w:tcPr>
            <w:vMerge w:val="continue"/>
            <w:tcBorders>
              <w:top w:val="single" w:color="000000" w:sz="4" w:space="0"/>
              <w:start w:val="single" w:color="000000" w:sz="4" w:space="0"/>
              <w:bottom w:val="single" w:color="000000" w:sz="4" w:space="0"/>
              <w:end w:val="single" w:color="000000" w:sz="4" w:space="0"/>
            </w:tcBorders>
          </w:tcPr>
          <w:p vyd:_id="vyd:0000000000030p">
            <w:pPr>
              <w:pStyle w:val="Normal"/>
              <w:snapToGrid w:val="0"/>
              <w:jc w:val="both"/>
              <w:rPr>
                <w:bCs w:val="1"/>
              </w:rPr>
            </w:pPr>
          </w:p>
        </w:tc>
      </w:tr>
      <w:tr vyd:_id="vyd:0000000000030f">
        <w:trPr/>
        <w:tc vyd:_id="vyd:0000000000030k">
          <w:tcPr>
            <w:tcBorders>
              <w:top w:val="single" w:color="000000" w:sz="4" w:space="0"/>
              <w:start w:val="single" w:color="000000" w:sz="4" w:space="0"/>
              <w:bottom w:val="single" w:color="000000" w:sz="4" w:space="0"/>
              <w:end w:val="single" w:color="000000" w:sz="4" w:space="0"/>
            </w:tcBorders>
          </w:tcPr>
          <w:p vyd:_id="vyd:0000000000030l">
            <w:pPr>
              <w:pStyle w:val="Normal"/>
              <w:rPr>
                <w:sz w:val="24"/>
                <w:spacing w:val="-1"/>
                <w:szCs w:val="24"/>
              </w:rPr>
            </w:pPr>
            <w:r>
              <w:rPr>
                <w:sz w:val="24"/>
                <w:spacing w:val="-1"/>
                <w:szCs w:val="24"/>
              </w:rPr>
              <w:t vyd:_id="vyd:0000000000030m">в использовании средств индивидуально и коллективной защиты, и правилах поведения в защитных сооружениях;</w:t>
            </w:r>
          </w:p>
        </w:tc>
        <w:tc vyd:_id="vyd:0000000000030i">
          <w:tcPr>
            <w:vMerge w:val="continue"/>
            <w:tcBorders>
              <w:top w:val="single" w:color="000000" w:sz="4" w:space="0"/>
              <w:start w:val="single" w:color="000000" w:sz="4" w:space="0"/>
              <w:bottom w:val="single" w:color="000000" w:sz="4" w:space="0"/>
              <w:end w:val="single" w:color="000000" w:sz="4" w:space="0"/>
            </w:tcBorders>
          </w:tcPr>
          <w:p vyd:_id="vyd:0000000000030j">
            <w:pPr>
              <w:pStyle w:val="Normal"/>
              <w:snapToGrid w:val="0"/>
              <w:jc w:val="both"/>
              <w:rPr>
                <w:sz w:val="24"/>
                <w:spacing w:val="-1"/>
                <w:bCs w:val="1"/>
                <w:szCs w:val="24"/>
              </w:rPr>
            </w:pPr>
          </w:p>
        </w:tc>
        <w:tc vyd:_id="vyd:0000000000030g">
          <w:tcPr>
            <w:vMerge w:val="continue"/>
            <w:tcBorders>
              <w:top w:val="single" w:color="000000" w:sz="4" w:space="0"/>
              <w:start w:val="single" w:color="000000" w:sz="4" w:space="0"/>
              <w:bottom w:val="single" w:color="000000" w:sz="4" w:space="0"/>
              <w:end w:val="single" w:color="000000" w:sz="4" w:space="0"/>
            </w:tcBorders>
          </w:tcPr>
          <w:p vyd:_id="vyd:0000000000030h">
            <w:pPr>
              <w:pStyle w:val="Normal"/>
              <w:snapToGrid w:val="0"/>
              <w:jc w:val="both"/>
              <w:rPr>
                <w:bCs w:val="1"/>
              </w:rPr>
            </w:pPr>
          </w:p>
        </w:tc>
      </w:tr>
      <w:tr vyd:_id="vyd:00000000000307">
        <w:trPr/>
        <w:tc vyd:_id="vyd:0000000000030c">
          <w:tcPr>
            <w:tcBorders>
              <w:top w:val="single" w:color="000000" w:sz="4" w:space="0"/>
              <w:start w:val="single" w:color="000000" w:sz="4" w:space="0"/>
              <w:bottom w:val="single" w:color="000000" w:sz="4" w:space="0"/>
              <w:end w:val="single" w:color="000000" w:sz="4" w:space="0"/>
            </w:tcBorders>
          </w:tcPr>
          <w:p vyd:_id="vyd:0000000000030d">
            <w:pPr>
              <w:pStyle w:val="Normal"/>
              <w:rPr>
                <w:sz w:val="24"/>
                <w:spacing w:val="-1"/>
                <w:szCs w:val="24"/>
              </w:rPr>
            </w:pPr>
            <w:r>
              <w:rPr>
                <w:sz w:val="24"/>
                <w:spacing w:val="-1"/>
                <w:szCs w:val="24"/>
              </w:rPr>
              <w:t vyd:_id="vyd:0000000000030e">в оказании первой медицинской помощи в быту в чрезвычайных ситуациях;</w:t>
            </w:r>
          </w:p>
        </w:tc>
        <w:tc vyd:_id="vyd:0000000000030a">
          <w:tcPr>
            <w:vMerge w:val="continue"/>
            <w:tcBorders>
              <w:top w:val="single" w:color="000000" w:sz="4" w:space="0"/>
              <w:start w:val="single" w:color="000000" w:sz="4" w:space="0"/>
              <w:bottom w:val="single" w:color="000000" w:sz="4" w:space="0"/>
              <w:end w:val="single" w:color="000000" w:sz="4" w:space="0"/>
            </w:tcBorders>
          </w:tcPr>
          <w:p vyd:_id="vyd:0000000000030b">
            <w:pPr>
              <w:pStyle w:val="Normal"/>
              <w:snapToGrid w:val="0"/>
              <w:jc w:val="both"/>
              <w:rPr>
                <w:sz w:val="24"/>
                <w:spacing w:val="-1"/>
                <w:bCs w:val="1"/>
                <w:szCs w:val="24"/>
              </w:rPr>
            </w:pPr>
          </w:p>
        </w:tc>
        <w:tc vyd:_id="vyd:00000000000308">
          <w:tcPr>
            <w:vMerge w:val="continue"/>
            <w:tcBorders>
              <w:top w:val="single" w:color="000000" w:sz="4" w:space="0"/>
              <w:start w:val="single" w:color="000000" w:sz="4" w:space="0"/>
              <w:bottom w:val="single" w:color="000000" w:sz="4" w:space="0"/>
              <w:end w:val="single" w:color="000000" w:sz="4" w:space="0"/>
            </w:tcBorders>
          </w:tcPr>
          <w:p vyd:_id="vyd:00000000000309">
            <w:pPr>
              <w:pStyle w:val="Normal"/>
              <w:snapToGrid w:val="0"/>
              <w:jc w:val="both"/>
              <w:rPr>
                <w:bCs w:val="1"/>
              </w:rPr>
            </w:pPr>
          </w:p>
        </w:tc>
      </w:tr>
      <w:tr vyd:_id="vyd:000000000002zz">
        <w:trPr/>
        <w:tc vyd:_id="vyd:00000000000304">
          <w:tcPr>
            <w:tcBorders>
              <w:top w:val="single" w:color="000000" w:sz="4" w:space="0"/>
              <w:start w:val="single" w:color="000000" w:sz="4" w:space="0"/>
              <w:bottom w:val="single" w:color="000000" w:sz="4" w:space="0"/>
              <w:end w:val="single" w:color="000000" w:sz="4" w:space="0"/>
            </w:tcBorders>
          </w:tcPr>
          <w:p vyd:_id="vyd:00000000000305">
            <w:pPr>
              <w:pStyle w:val="Normal"/>
              <w:rPr>
                <w:sz w:val="24"/>
                <w:spacing w:val="-1"/>
                <w:szCs w:val="24"/>
              </w:rPr>
            </w:pPr>
            <w:r>
              <w:rPr>
                <w:sz w:val="24"/>
                <w:spacing w:val="-1"/>
                <w:szCs w:val="24"/>
              </w:rPr>
              <w:t vyd:_id="vyd:00000000000306">прохождения медицинского освидетельствования при постановке на воинский учет;</w:t>
            </w:r>
          </w:p>
        </w:tc>
        <w:tc vyd:_id="vyd:00000000000302">
          <w:tcPr>
            <w:vMerge w:val="continue"/>
            <w:tcBorders>
              <w:top w:val="single" w:color="000000" w:sz="4" w:space="0"/>
              <w:start w:val="single" w:color="000000" w:sz="4" w:space="0"/>
              <w:bottom w:val="single" w:color="000000" w:sz="4" w:space="0"/>
              <w:end w:val="single" w:color="000000" w:sz="4" w:space="0"/>
            </w:tcBorders>
          </w:tcPr>
          <w:p vyd:_id="vyd:00000000000303">
            <w:pPr>
              <w:pStyle w:val="Normal"/>
              <w:snapToGrid w:val="0"/>
              <w:jc w:val="both"/>
              <w:rPr>
                <w:sz w:val="24"/>
                <w:spacing w:val="-1"/>
                <w:bCs w:val="1"/>
                <w:szCs w:val="24"/>
              </w:rPr>
            </w:pPr>
          </w:p>
        </w:tc>
        <w:tc vyd:_id="vyd:00000000000300">
          <w:tcPr>
            <w:vMerge w:val="continue"/>
            <w:tcBorders>
              <w:top w:val="single" w:color="000000" w:sz="4" w:space="0"/>
              <w:start w:val="single" w:color="000000" w:sz="4" w:space="0"/>
              <w:bottom w:val="single" w:color="000000" w:sz="4" w:space="0"/>
              <w:end w:val="single" w:color="000000" w:sz="4" w:space="0"/>
            </w:tcBorders>
          </w:tcPr>
          <w:p vyd:_id="vyd:00000000000301">
            <w:pPr>
              <w:pStyle w:val="Normal"/>
              <w:snapToGrid w:val="0"/>
              <w:jc w:val="both"/>
              <w:rPr>
                <w:bCs w:val="1"/>
              </w:rPr>
            </w:pPr>
          </w:p>
        </w:tc>
      </w:tr>
      <w:tr vyd:_id="vyd:000000000002zr">
        <w:trPr/>
        <w:tc vyd:_id="vyd:000000000002zw">
          <w:tcPr>
            <w:tcBorders>
              <w:top w:val="single" w:color="000000" w:sz="4" w:space="0"/>
              <w:start w:val="single" w:color="000000" w:sz="4" w:space="0"/>
              <w:bottom w:val="single" w:color="000000" w:sz="4" w:space="0"/>
              <w:end w:val="single" w:color="000000" w:sz="4" w:space="0"/>
            </w:tcBorders>
          </w:tcPr>
          <w:p vyd:_id="vyd:000000000002zx">
            <w:pPr>
              <w:pStyle w:val="Normal"/>
              <w:rPr>
                <w:sz w:val="24"/>
                <w:spacing w:val="-1"/>
                <w:szCs w:val="24"/>
              </w:rPr>
            </w:pPr>
            <w:r>
              <w:rPr>
                <w:sz w:val="24"/>
                <w:spacing w:val="-1"/>
                <w:szCs w:val="24"/>
              </w:rPr>
              <w:t vyd:_id="vyd:000000000002zy">оформления документов при предоставлении в РВК и другие государственные структуры.</w:t>
            </w:r>
          </w:p>
        </w:tc>
        <w:tc vyd:_id="vyd:000000000002zu">
          <w:tcPr>
            <w:vMerge w:val="continue"/>
            <w:tcBorders>
              <w:top w:val="single" w:color="000000" w:sz="4" w:space="0"/>
              <w:start w:val="single" w:color="000000" w:sz="4" w:space="0"/>
              <w:bottom w:val="single" w:color="000000" w:sz="4" w:space="0"/>
              <w:end w:val="single" w:color="000000" w:sz="4" w:space="0"/>
            </w:tcBorders>
          </w:tcPr>
          <w:p vyd:_id="vyd:000000000002zv">
            <w:pPr>
              <w:pStyle w:val="Normal"/>
              <w:snapToGrid w:val="0"/>
              <w:jc w:val="both"/>
              <w:rPr>
                <w:sz w:val="24"/>
                <w:spacing w:val="-1"/>
                <w:bCs w:val="1"/>
                <w:szCs w:val="24"/>
              </w:rPr>
            </w:pPr>
          </w:p>
        </w:tc>
        <w:tc vyd:_id="vyd:000000000002zs">
          <w:tcPr>
            <w:vMerge w:val="continue"/>
            <w:tcBorders>
              <w:top w:val="single" w:color="000000" w:sz="4" w:space="0"/>
              <w:start w:val="single" w:color="000000" w:sz="4" w:space="0"/>
              <w:bottom w:val="single" w:color="000000" w:sz="4" w:space="0"/>
              <w:end w:val="single" w:color="000000" w:sz="4" w:space="0"/>
            </w:tcBorders>
          </w:tcPr>
          <w:p vyd:_id="vyd:000000000002zt">
            <w:pPr>
              <w:pStyle w:val="Normal"/>
              <w:snapToGrid w:val="0"/>
              <w:jc w:val="both"/>
              <w:rPr>
                <w:bCs w:val="1"/>
              </w:rPr>
            </w:pPr>
          </w:p>
        </w:tc>
      </w:tr>
    </w:tbl>
    <w:p vyd:_id="vyd:000000000002zp">
      <w:pPr>
        <w:pStyle w:val="Normal"/>
        <w:ind w:start="5340" w:end="0"/>
        <w:rPr>
          <w:sz w:val="28"/>
          <w:b w:val="1"/>
          <w:bCs w:val="1"/>
          <w:szCs w:val="28"/>
        </w:rPr>
      </w:pPr>
    </w:p>
    <w:p vyd:_id="vyd:000000000002zo">
      <w:pPr>
        <w:pStyle w:val="Normal"/>
        <w:ind w:start="5340" w:end="0"/>
        <w:rPr>
          <w:sz w:val="28"/>
          <w:b w:val="1"/>
          <w:bCs w:val="1"/>
          <w:szCs w:val="28"/>
        </w:rPr>
      </w:pPr>
    </w:p>
    <w:p vyd:_id="vyd:000000000002zn">
      <w:pPr>
        <w:pStyle w:val="Normal"/>
        <w:ind w:start="5340" w:end="0"/>
        <w:rPr>
          <w:sz w:val="28"/>
          <w:b w:val="1"/>
          <w:bCs w:val="1"/>
          <w:szCs w:val="28"/>
        </w:rPr>
      </w:pPr>
    </w:p>
    <w:p vyd:_id="vyd:000000000002zm">
      <w:pPr>
        <w:pStyle w:val="Normal"/>
        <w:ind w:start="5340" w:end="0"/>
        <w:rPr>
          <w:sz w:val="28"/>
          <w:b w:val="1"/>
          <w:bCs w:val="1"/>
          <w:szCs w:val="28"/>
        </w:rPr>
      </w:pPr>
    </w:p>
    <w:p vyd:_id="vyd:000000000002zl">
      <w:pPr>
        <w:pStyle w:val="Normal"/>
        <w:ind w:start="5340" w:end="0"/>
        <w:rPr>
          <w:sz w:val="28"/>
          <w:b w:val="1"/>
          <w:bCs w:val="1"/>
          <w:szCs w:val="28"/>
        </w:rPr>
      </w:pPr>
    </w:p>
    <w:p vyd:_id="vyd:000000000002zk">
      <w:pPr>
        <w:pStyle w:val="Normal"/>
        <w:ind w:start="5340" w:end="0"/>
        <w:rPr>
          <w:sz w:val="28"/>
          <w:b w:val="1"/>
          <w:bCs w:val="1"/>
          <w:szCs w:val="28"/>
        </w:rPr>
      </w:pPr>
    </w:p>
    <w:p vyd:_id="vyd:000000000002zj">
      <w:pPr>
        <w:pStyle w:val="Normal"/>
        <w:ind w:start="5340" w:end="0"/>
        <w:rPr>
          <w:sz w:val="28"/>
          <w:b w:val="1"/>
          <w:bCs w:val="1"/>
          <w:szCs w:val="28"/>
        </w:rPr>
      </w:pPr>
    </w:p>
    <w:p vyd:_id="vyd:000000000002zh">
      <w:pPr>
        <w:pStyle w:val="Style22"/>
        <w:spacing w:before="0" w:after="0"/>
        <w:ind w:start="-284" w:end="0"/>
        <w:contextualSpacing w:val="1"/>
        <w:jc w:val="center"/>
        <w:rPr/>
      </w:pPr>
      <w:r>
        <w:rPr>
          <w:sz w:val="28"/>
          <w:b w:val="1"/>
          <w:lang w:val="ru-RU"/>
        </w:rPr>
        <w:t vyd:_id="vyd:000000000002zi">3. Оценка освоения учебной дисциплины:</w:t>
      </w:r>
    </w:p>
    <w:p vyd:_id="vyd:000000000002zg">
      <w:pPr>
        <w:pStyle w:val="Style22"/>
        <w:spacing w:before="0" w:after="0"/>
        <w:ind w:start="-284" w:end="0"/>
        <w:contextualSpacing w:val="1"/>
        <w:rPr>
          <w:sz w:val="28"/>
          <w:b w:val="1"/>
          <w:lang w:val="ru-RU"/>
        </w:rPr>
      </w:pPr>
    </w:p>
    <w:p vyd:_id="vyd:000000000002ze">
      <w:pPr>
        <w:pStyle w:val="Style22"/>
        <w:tabs>
          <w:tab w:val="clear" w:pos="720"/>
          <w:tab w:val="left" w:pos="284" w:leader="none"/>
        </w:tabs>
        <w:spacing w:before="0" w:after="0"/>
        <w:ind w:start="-284" w:end="0"/>
        <w:contextualSpacing w:val="1"/>
        <w:jc w:val="both"/>
        <w:rPr/>
      </w:pPr>
      <w:r>
        <w:rPr>
          <w:sz w:val="28"/>
          <w:lang w:val="ru-RU"/>
        </w:rPr>
        <w:t vyd:_id="vyd:000000000002zf">3.1 Формы и методы контроля.</w:t>
      </w:r>
    </w:p>
    <w:p vyd:_id="vyd:000000000002z9">
      <w:pPr>
        <w:pStyle w:val="Normal"/>
        <w:tabs>
          <w:tab w:val="clear" w:pos="720"/>
          <w:tab w:val="left" w:pos="284" w:leader="none"/>
        </w:tabs>
        <w:jc w:val="both"/>
        <w:rPr>
          <w:sz w:val="28"/>
        </w:rPr>
      </w:pPr>
      <w:r>
        <w:rPr>
          <w:sz w:val="28"/>
        </w:rPr>
        <w:t vyd:_id="vyd:000000000002zd" xml:space="preserve">Предметом оценки служат умения и знания, предусмотренные ФГОС по дисциплине </w:t>
      </w:r>
      <w:r>
        <w:rPr>
          <w:sz w:val="28"/>
          <w:i w:val="1"/>
        </w:rPr>
        <w:t vyd:_id="vyd:000000000002zc">Безопасность жизнедеятельности,</w:t>
      </w:r>
      <w:r>
        <w:rPr>
          <w:sz w:val="28"/>
        </w:rPr>
        <w:t vyd:_id="vyd:000000000002zb" xml:space="preserve"> направленные на формирование общих и профессиональных компетенций, а также личностных результатов в рамках программы воспитания.</w:t>
      </w:r>
      <w:r>
        <w:br w:type="page" vyd:_id="vyd:000000000002za"/>
      </w:r>
    </w:p>
    <w:p vyd:_id="vyd:000000000002z8">
      <w:pPr>
        <w:pStyle w:val="Style22"/>
        <w:tabs>
          <w:tab w:val="clear" w:pos="720"/>
          <w:tab w:val="left" w:pos="142" w:leader="none"/>
        </w:tabs>
        <w:spacing w:before="0" w:after="0"/>
        <w:ind w:start="0" w:end="0"/>
        <w:contextualSpacing w:val="1"/>
        <w:jc w:val="both"/>
        <w:rPr>
          <w:sz w:val="28"/>
          <w:b w:val="1"/>
          <w:lang w:val="ru-RU"/>
          <w:bCs w:val="1"/>
          <w:szCs w:val="28"/>
        </w:rPr>
      </w:pPr>
    </w:p>
    <w:tbl vyd:_id="vyd:000000000002m0">
      <w:tblPr>
        <w:tblW w:w="14709" w:type="dxa"/>
        <w:jc w:val="center"/>
        <w:tblInd w:w="0" w:type="dxa"/>
        <w:tblLayout w:type="fixed"/>
        <w:tblCellMar>
          <w:top w:w="0" w:type="dxa"/>
          <w:start w:w="108" w:type="dxa"/>
          <w:bottom w:w="0" w:type="dxa"/>
          <w:end w:w="108" w:type="dxa"/>
        </w:tblCellMar>
      </w:tblPr>
      <w:tblGrid>
        <w:gridCol w:w="2802"/>
        <w:gridCol w:w="1871"/>
        <w:gridCol w:w="2268"/>
        <w:gridCol w:w="1843"/>
        <w:gridCol w:w="1984"/>
        <w:gridCol w:w="1701"/>
        <w:gridCol w:w="2240"/>
      </w:tblGrid>
      <w:tr vyd:_id="vyd:000000000002yr">
        <w:trPr/>
        <w:tc vyd:_id="vyd:000000000002z5">
          <w:tcPr>
            <w:vMerge w:val="restart"/>
            <w:tcBorders>
              <w:top w:val="single" w:color="000000" w:sz="4" w:space="0"/>
              <w:start w:val="single" w:color="000000" w:sz="4" w:space="0"/>
              <w:bottom w:val="single" w:color="000000" w:sz="4" w:space="0"/>
              <w:end w:val="single" w:color="000000" w:sz="4" w:space="0"/>
            </w:tcBorders>
          </w:tcPr>
          <w:p vyd:_id="vyd:000000000002z6">
            <w:pPr>
              <w:pStyle w:val="Normal"/>
              <w:jc w:val="center"/>
              <w:rPr>
                <w:sz w:val="24"/>
                <w:szCs w:val="24"/>
              </w:rPr>
            </w:pPr>
            <w:r>
              <w:rPr>
                <w:sz w:val="24"/>
                <w:szCs w:val="24"/>
              </w:rPr>
              <w:t vyd:_id="vyd:000000000002z7">Элемент УД</w:t>
            </w:r>
          </w:p>
        </w:tc>
        <w:tc vyd:_id="vyd:000000000002ys">
          <w:tcPr>
            <w:hMerge w:val="restart"/>
            <w:tcBorders>
              <w:top w:val="single" w:color="000000" w:sz="4" w:space="0"/>
              <w:start w:val="single" w:color="000000" w:sz="4" w:space="0"/>
              <w:bottom w:val="single" w:color="000000" w:sz="4" w:space="0"/>
              <w:end w:val="single" w:color="000000" w:sz="4" w:space="0"/>
            </w:tcBorders>
          </w:tcPr>
          <w:p vyd:_id="vyd:000000000002z3">
            <w:pPr>
              <w:pStyle w:val="Normal"/>
              <w:jc w:val="center"/>
              <w:rPr>
                <w:sz w:val="24"/>
                <w:szCs w:val="24"/>
              </w:rPr>
            </w:pPr>
            <w:r>
              <w:rPr>
                <w:sz w:val="24"/>
                <w:szCs w:val="24"/>
              </w:rPr>
              <w:t vyd:_id="vyd:000000000002z4">Формы и методы контроля</w:t>
            </w:r>
          </w:p>
        </w:tc>
        <w:tc vyd:_id="vyd:000000000002z1">
          <w:tcPr>
            <w:hMerge w:val="continue"/>
            <w:tcBorders>
              <w:top w:val="single" w:color="000000" w:sz="4" w:space="0"/>
              <w:start w:val="single" w:color="000000" w:sz="4" w:space="0"/>
              <w:bottom w:val="single" w:color="000000" w:sz="4" w:space="0"/>
              <w:end w:val="single" w:color="000000" w:sz="4" w:space="0"/>
            </w:tcBorders>
          </w:tcPr>
          <w:p vyd:_id="vyd:000000000002z2"/>
        </w:tc>
        <w:tc vyd:_id="vyd:000000000002yz">
          <w:tcPr>
            <w:hMerge w:val="continue"/>
            <w:tcBorders>
              <w:top w:val="single" w:color="000000" w:sz="4" w:space="0"/>
              <w:start w:val="single" w:color="000000" w:sz="4" w:space="0"/>
              <w:bottom w:val="single" w:color="000000" w:sz="4" w:space="0"/>
              <w:end w:val="single" w:color="000000" w:sz="4" w:space="0"/>
            </w:tcBorders>
          </w:tcPr>
          <w:p vyd:_id="vyd:000000000002z0"/>
        </w:tc>
        <w:tc vyd:_id="vyd:000000000002yx">
          <w:tcPr>
            <w:hMerge w:val="continue"/>
            <w:tcBorders>
              <w:top w:val="single" w:color="000000" w:sz="4" w:space="0"/>
              <w:start w:val="single" w:color="000000" w:sz="4" w:space="0"/>
              <w:bottom w:val="single" w:color="000000" w:sz="4" w:space="0"/>
              <w:end w:val="single" w:color="000000" w:sz="4" w:space="0"/>
            </w:tcBorders>
          </w:tcPr>
          <w:p vyd:_id="vyd:000000000002yy"/>
        </w:tc>
        <w:tc vyd:_id="vyd:000000000002yv">
          <w:tcPr>
            <w:hMerge w:val="continue"/>
            <w:tcBorders>
              <w:top w:val="single" w:color="000000" w:sz="4" w:space="0"/>
              <w:start w:val="single" w:color="000000" w:sz="4" w:space="0"/>
              <w:bottom w:val="single" w:color="000000" w:sz="4" w:space="0"/>
              <w:end w:val="single" w:color="000000" w:sz="4" w:space="0"/>
            </w:tcBorders>
          </w:tcPr>
          <w:p vyd:_id="vyd:000000000002yw"/>
        </w:tc>
        <w:tc vyd:_id="vyd:000000000002yt">
          <w:tcPr>
            <w:hMerge w:val="continue"/>
            <w:tcBorders>
              <w:top w:val="single" w:color="000000" w:sz="4" w:space="0"/>
              <w:start w:val="single" w:color="000000" w:sz="4" w:space="0"/>
              <w:bottom w:val="single" w:color="000000" w:sz="4" w:space="0"/>
              <w:end w:val="single" w:color="000000" w:sz="4" w:space="0"/>
            </w:tcBorders>
          </w:tcPr>
          <w:p vyd:_id="vyd:000000000002yu"/>
        </w:tc>
      </w:tr>
      <w:tr vyd:_id="vyd:000000000002y9">
        <w:trPr/>
        <w:tc vyd:_id="vyd:000000000002yp">
          <w:tcPr>
            <w:vMerge w:val="continue"/>
            <w:tcBorders>
              <w:top w:val="single" w:color="000000" w:sz="4" w:space="0"/>
              <w:start w:val="single" w:color="000000" w:sz="4" w:space="0"/>
              <w:bottom w:val="single" w:color="000000" w:sz="4" w:space="0"/>
              <w:end w:val="single" w:color="000000" w:sz="4" w:space="0"/>
            </w:tcBorders>
          </w:tcPr>
          <w:p vyd:_id="vyd:000000000002yq">
            <w:pPr>
              <w:pStyle w:val="Normal"/>
              <w:snapToGrid w:val="0"/>
              <w:jc w:val="center"/>
              <w:rPr>
                <w:sz w:val="24"/>
                <w:szCs w:val="24"/>
              </w:rPr>
            </w:pPr>
          </w:p>
        </w:tc>
        <w:tc vyd:_id="vyd:000000000002yk">
          <w:tcPr>
            <w:hMerge w:val="restart"/>
            <w:tcBorders>
              <w:top w:val="single" w:color="000000" w:sz="4" w:space="0"/>
              <w:start w:val="single" w:color="000000" w:sz="4" w:space="0"/>
              <w:bottom w:val="single" w:color="000000" w:sz="4" w:space="0"/>
              <w:end w:val="single" w:color="000000" w:sz="4" w:space="0"/>
            </w:tcBorders>
          </w:tcPr>
          <w:p vyd:_id="vyd:000000000002yn">
            <w:pPr>
              <w:pStyle w:val="Normal"/>
              <w:jc w:val="center"/>
              <w:rPr>
                <w:sz w:val="24"/>
                <w:szCs w:val="24"/>
              </w:rPr>
            </w:pPr>
            <w:r>
              <w:rPr>
                <w:sz w:val="24"/>
                <w:szCs w:val="24"/>
              </w:rPr>
              <w:t vyd:_id="vyd:000000000002yo">Текущий контроль</w:t>
            </w:r>
          </w:p>
        </w:tc>
        <w:tc vyd:_id="vyd:000000000002yl">
          <w:tcPr>
            <w:hMerge w:val="continue"/>
            <w:tcBorders>
              <w:top w:val="single" w:color="000000" w:sz="4" w:space="0"/>
              <w:start w:val="single" w:color="000000" w:sz="4" w:space="0"/>
              <w:bottom w:val="single" w:color="000000" w:sz="4" w:space="0"/>
              <w:end w:val="single" w:color="000000" w:sz="4" w:space="0"/>
            </w:tcBorders>
          </w:tcPr>
          <w:p vyd:_id="vyd:000000000002ym"/>
        </w:tc>
        <w:tc vyd:_id="vyd:000000000002yf">
          <w:tcPr>
            <w:hMerge w:val="restart"/>
            <w:tcBorders>
              <w:top w:val="single" w:color="000000" w:sz="4" w:space="0"/>
              <w:start w:val="single" w:color="000000" w:sz="4" w:space="0"/>
              <w:bottom w:val="single" w:color="000000" w:sz="4" w:space="0"/>
              <w:end w:val="single" w:color="000000" w:sz="4" w:space="0"/>
            </w:tcBorders>
          </w:tcPr>
          <w:p vyd:_id="vyd:000000000002yi">
            <w:pPr>
              <w:pStyle w:val="Normal"/>
              <w:jc w:val="center"/>
              <w:rPr>
                <w:sz w:val="24"/>
                <w:szCs w:val="24"/>
              </w:rPr>
            </w:pPr>
            <w:r>
              <w:rPr>
                <w:sz w:val="24"/>
                <w:szCs w:val="24"/>
              </w:rPr>
              <w:t vyd:_id="vyd:000000000002yj">Рубежный контроль</w:t>
            </w:r>
          </w:p>
        </w:tc>
        <w:tc vyd:_id="vyd:000000000002yg">
          <w:tcPr>
            <w:hMerge w:val="continue"/>
            <w:tcBorders>
              <w:top w:val="single" w:color="000000" w:sz="4" w:space="0"/>
              <w:start w:val="single" w:color="000000" w:sz="4" w:space="0"/>
              <w:bottom w:val="single" w:color="000000" w:sz="4" w:space="0"/>
              <w:end w:val="single" w:color="000000" w:sz="4" w:space="0"/>
            </w:tcBorders>
          </w:tcPr>
          <w:p vyd:_id="vyd:000000000002yh"/>
        </w:tc>
        <w:tc vyd:_id="vyd:000000000002ya">
          <w:tcPr>
            <w:hMerge w:val="restart"/>
            <w:tcBorders>
              <w:top w:val="single" w:color="000000" w:sz="4" w:space="0"/>
              <w:start w:val="single" w:color="000000" w:sz="4" w:space="0"/>
              <w:bottom w:val="single" w:color="000000" w:sz="4" w:space="0"/>
              <w:end w:val="single" w:color="000000" w:sz="4" w:space="0"/>
            </w:tcBorders>
          </w:tcPr>
          <w:p vyd:_id="vyd:000000000002yd">
            <w:pPr>
              <w:pStyle w:val="Normal"/>
              <w:jc w:val="center"/>
              <w:rPr>
                <w:sz w:val="24"/>
                <w:szCs w:val="24"/>
              </w:rPr>
            </w:pPr>
            <w:r>
              <w:rPr>
                <w:sz w:val="24"/>
                <w:szCs w:val="24"/>
              </w:rPr>
              <w:t vyd:_id="vyd:000000000002ye">Промежуточная аттестация</w:t>
            </w:r>
          </w:p>
        </w:tc>
        <w:tc vyd:_id="vyd:000000000002yb">
          <w:tcPr>
            <w:hMerge w:val="continue"/>
            <w:tcBorders>
              <w:top w:val="single" w:color="000000" w:sz="4" w:space="0"/>
              <w:start w:val="single" w:color="000000" w:sz="4" w:space="0"/>
              <w:bottom w:val="single" w:color="000000" w:sz="4" w:space="0"/>
              <w:end w:val="single" w:color="000000" w:sz="4" w:space="0"/>
            </w:tcBorders>
          </w:tcPr>
          <w:p vyd:_id="vyd:000000000002yc"/>
        </w:tc>
      </w:tr>
      <w:tr vyd:_id="vyd:000000000002xo">
        <w:trPr/>
        <w:tc vyd:_id="vyd:000000000002y7">
          <w:tcPr>
            <w:vMerge w:val="continue"/>
            <w:tcBorders>
              <w:top w:val="single" w:color="000000" w:sz="4" w:space="0"/>
              <w:start w:val="single" w:color="000000" w:sz="4" w:space="0"/>
              <w:bottom w:val="single" w:color="000000" w:sz="4" w:space="0"/>
              <w:end w:val="single" w:color="000000" w:sz="4" w:space="0"/>
            </w:tcBorders>
          </w:tcPr>
          <w:p vyd:_id="vyd:000000000002y8">
            <w:pPr>
              <w:pStyle w:val="Normal"/>
              <w:snapToGrid w:val="0"/>
              <w:jc w:val="center"/>
              <w:rPr>
                <w:sz w:val="24"/>
                <w:szCs w:val="24"/>
              </w:rPr>
            </w:pPr>
          </w:p>
        </w:tc>
        <w:tc vyd:_id="vyd:000000000002y4">
          <w:tcPr>
            <w:tcBorders>
              <w:top w:val="single" w:color="000000" w:sz="4" w:space="0"/>
              <w:start w:val="single" w:color="000000" w:sz="4" w:space="0"/>
              <w:bottom w:val="single" w:color="000000" w:sz="4" w:space="0"/>
              <w:end w:val="single" w:color="000000" w:sz="4" w:space="0"/>
            </w:tcBorders>
          </w:tcPr>
          <w:p vyd:_id="vyd:000000000002y5">
            <w:pPr>
              <w:pStyle w:val="Normal"/>
              <w:jc w:val="center"/>
              <w:rPr>
                <w:sz w:val="24"/>
                <w:szCs w:val="24"/>
              </w:rPr>
            </w:pPr>
            <w:r>
              <w:rPr>
                <w:sz w:val="24"/>
                <w:szCs w:val="24"/>
              </w:rPr>
              <w:t vyd:_id="vyd:000000000002y6">Формы контроля</w:t>
            </w:r>
          </w:p>
        </w:tc>
        <w:tc vyd:_id="vyd:000000000002y1">
          <w:tcPr>
            <w:tcBorders>
              <w:top w:val="single" w:color="000000" w:sz="4" w:space="0"/>
              <w:start w:val="single" w:color="000000" w:sz="4" w:space="0"/>
              <w:bottom w:val="single" w:color="000000" w:sz="4" w:space="0"/>
              <w:end w:val="single" w:color="000000" w:sz="4" w:space="0"/>
            </w:tcBorders>
          </w:tcPr>
          <w:p vyd:_id="vyd:000000000002y2">
            <w:pPr>
              <w:pStyle w:val="Normal"/>
              <w:jc w:val="center"/>
              <w:rPr>
                <w:sz w:val="24"/>
                <w:szCs w:val="24"/>
              </w:rPr>
            </w:pPr>
            <w:r>
              <w:rPr>
                <w:sz w:val="24"/>
                <w:szCs w:val="24"/>
              </w:rPr>
              <w:t vyd:_id="vyd:000000000002y3">Проверяемые ОК, ПК, У, З, ЛР</w:t>
            </w:r>
          </w:p>
        </w:tc>
        <w:tc vyd:_id="vyd:000000000002xy">
          <w:tcPr>
            <w:tcBorders>
              <w:top w:val="single" w:color="000000" w:sz="4" w:space="0"/>
              <w:start w:val="single" w:color="000000" w:sz="4" w:space="0"/>
              <w:bottom w:val="single" w:color="000000" w:sz="4" w:space="0"/>
              <w:end w:val="single" w:color="000000" w:sz="4" w:space="0"/>
            </w:tcBorders>
          </w:tcPr>
          <w:p vyd:_id="vyd:000000000002xz">
            <w:pPr>
              <w:pStyle w:val="Normal"/>
              <w:jc w:val="center"/>
              <w:rPr>
                <w:sz w:val="24"/>
                <w:szCs w:val="24"/>
              </w:rPr>
            </w:pPr>
            <w:r>
              <w:rPr>
                <w:sz w:val="24"/>
                <w:szCs w:val="24"/>
              </w:rPr>
              <w:t vyd:_id="vyd:000000000002y0">Формы контроля</w:t>
            </w:r>
          </w:p>
        </w:tc>
        <w:tc vyd:_id="vyd:000000000002xv">
          <w:tcPr>
            <w:tcBorders>
              <w:top w:val="single" w:color="000000" w:sz="4" w:space="0"/>
              <w:start w:val="single" w:color="000000" w:sz="4" w:space="0"/>
              <w:bottom w:val="single" w:color="000000" w:sz="4" w:space="0"/>
              <w:end w:val="single" w:color="000000" w:sz="4" w:space="0"/>
            </w:tcBorders>
          </w:tcPr>
          <w:p vyd:_id="vyd:000000000002xw">
            <w:pPr>
              <w:pStyle w:val="Normal"/>
              <w:jc w:val="center"/>
              <w:rPr>
                <w:sz w:val="24"/>
                <w:szCs w:val="24"/>
              </w:rPr>
            </w:pPr>
            <w:r>
              <w:rPr>
                <w:sz w:val="24"/>
                <w:szCs w:val="24"/>
              </w:rPr>
              <w:t vyd:_id="vyd:000000000002xx">Проверяемые ОК, ПК, У, З, ЛР</w:t>
            </w:r>
          </w:p>
        </w:tc>
        <w:tc vyd:_id="vyd:000000000002xs">
          <w:tcPr>
            <w:tcBorders>
              <w:top w:val="single" w:color="000000" w:sz="4" w:space="0"/>
              <w:start w:val="single" w:color="000000" w:sz="4" w:space="0"/>
              <w:bottom w:val="single" w:color="000000" w:sz="4" w:space="0"/>
              <w:end w:val="single" w:color="000000" w:sz="4" w:space="0"/>
            </w:tcBorders>
          </w:tcPr>
          <w:p vyd:_id="vyd:000000000002xt">
            <w:pPr>
              <w:pStyle w:val="Normal"/>
              <w:jc w:val="center"/>
              <w:rPr>
                <w:sz w:val="24"/>
                <w:szCs w:val="24"/>
              </w:rPr>
            </w:pPr>
            <w:r>
              <w:rPr>
                <w:sz w:val="24"/>
                <w:szCs w:val="24"/>
              </w:rPr>
              <w:t vyd:_id="vyd:000000000002xu">Форма контроля</w:t>
            </w:r>
          </w:p>
        </w:tc>
        <w:tc vyd:_id="vyd:000000000002xp">
          <w:tcPr>
            <w:tcBorders>
              <w:top w:val="single" w:color="000000" w:sz="4" w:space="0"/>
              <w:start w:val="single" w:color="000000" w:sz="4" w:space="0"/>
              <w:bottom w:val="single" w:color="000000" w:sz="4" w:space="0"/>
              <w:end w:val="single" w:color="000000" w:sz="4" w:space="0"/>
            </w:tcBorders>
          </w:tcPr>
          <w:p vyd:_id="vyd:000000000002xq">
            <w:pPr>
              <w:pStyle w:val="Normal"/>
              <w:jc w:val="center"/>
              <w:rPr>
                <w:sz w:val="24"/>
                <w:szCs w:val="24"/>
              </w:rPr>
            </w:pPr>
            <w:r>
              <w:rPr>
                <w:sz w:val="24"/>
                <w:szCs w:val="24"/>
              </w:rPr>
              <w:t vyd:_id="vyd:000000000002xr">Проверяемые ОК, ПК, У, З, ЛР</w:t>
            </w:r>
          </w:p>
        </w:tc>
      </w:tr>
      <w:tr vyd:_id="vyd:000000000002wq">
        <w:trPr/>
        <w:tc vyd:_id="vyd:000000000002xj">
          <w:tcPr>
            <w:tcBorders>
              <w:top w:val="single" w:color="000000" w:sz="4" w:space="0"/>
              <w:start w:val="single" w:color="000000" w:sz="4" w:space="0"/>
              <w:bottom w:val="single" w:color="000000" w:sz="4" w:space="0"/>
              <w:end w:val="single" w:color="000000" w:sz="4" w:space="0"/>
            </w:tcBorders>
          </w:tcPr>
          <w:p vyd:_id="vyd:000000000002xk">
            <w:pPr>
              <w:pStyle w:val="Normal"/>
              <w:jc w:val="center"/>
              <w:rPr>
                <w:sz w:val="24"/>
                <w:szCs w:val="24"/>
              </w:rPr>
            </w:pPr>
            <w:r>
              <w:rPr>
                <w:sz w:val="24"/>
                <w:b w:val="1"/>
                <w:bCs w:val="1"/>
                <w:szCs w:val="24"/>
              </w:rPr>
              <w:t vyd:_id="vyd:000000000002xn" xml:space="preserve">Раздел 1. </w:t>
            </w:r>
            <w:r>
              <w:rPr>
                <w:sz w:val="24"/>
                <w:b w:val="1"/>
                <w:spacing w:val="-2"/>
                <w:szCs w:val="24"/>
              </w:rPr>
              <w:t vyd:_id="vyd:000000000002xm" xml:space="preserve">Гражданская </w:t>
            </w:r>
            <w:r>
              <w:rPr>
                <w:sz w:val="24"/>
                <w:b w:val="1"/>
                <w:szCs w:val="24"/>
              </w:rPr>
              <w:t vyd:_id="vyd:000000000002xl">оборона</w:t>
            </w:r>
          </w:p>
        </w:tc>
        <w:tc vyd:_id="vyd:000000000002xh">
          <w:tcPr>
            <w:tcBorders>
              <w:top w:val="single" w:color="000000" w:sz="4" w:space="0"/>
              <w:start w:val="single" w:color="000000" w:sz="4" w:space="0"/>
              <w:bottom w:val="single" w:color="000000" w:sz="4" w:space="0"/>
              <w:end w:val="single" w:color="000000" w:sz="4" w:space="0"/>
            </w:tcBorders>
          </w:tcPr>
          <w:p vyd:_id="vyd:000000000002xi">
            <w:pPr>
              <w:pStyle w:val="Normal"/>
              <w:snapToGrid w:val="0"/>
              <w:jc w:val="center"/>
              <w:rPr>
                <w:sz w:val="24"/>
                <w:szCs w:val="24"/>
              </w:rPr>
            </w:pPr>
          </w:p>
        </w:tc>
        <w:tc vyd:_id="vyd:000000000002xf">
          <w:tcPr>
            <w:tcBorders>
              <w:top w:val="single" w:color="000000" w:sz="4" w:space="0"/>
              <w:start w:val="single" w:color="000000" w:sz="4" w:space="0"/>
              <w:bottom w:val="single" w:color="000000" w:sz="4" w:space="0"/>
              <w:end w:val="single" w:color="000000" w:sz="4" w:space="0"/>
            </w:tcBorders>
          </w:tcPr>
          <w:p vyd:_id="vyd:000000000002xg">
            <w:pPr>
              <w:pStyle w:val="Normal"/>
              <w:snapToGrid w:val="0"/>
              <w:jc w:val="center"/>
              <w:rPr>
                <w:sz w:val="24"/>
                <w:szCs w:val="24"/>
              </w:rPr>
            </w:pPr>
          </w:p>
        </w:tc>
        <w:tc vyd:_id="vyd:000000000002xc">
          <w:tcPr>
            <w:tcBorders>
              <w:top w:val="single" w:color="000000" w:sz="4" w:space="0"/>
              <w:start w:val="single" w:color="000000" w:sz="4" w:space="0"/>
              <w:bottom w:val="single" w:color="000000" w:sz="4" w:space="0"/>
              <w:end w:val="single" w:color="000000" w:sz="4" w:space="0"/>
            </w:tcBorders>
          </w:tcPr>
          <w:p vyd:_id="vyd:000000000002xd">
            <w:pPr>
              <w:pStyle w:val="Normal"/>
              <w:jc w:val="center"/>
              <w:rPr>
                <w:sz w:val="24"/>
                <w:szCs w:val="24"/>
              </w:rPr>
            </w:pPr>
            <w:r>
              <w:rPr>
                <w:sz w:val="24"/>
                <w:szCs w:val="24"/>
              </w:rPr>
              <w:t vyd:_id="vyd:000000000002xe">Т</w:t>
            </w:r>
          </w:p>
        </w:tc>
        <w:tc vyd:_id="vyd:000000000002x3">
          <w:tcPr>
            <w:tcBorders>
              <w:top w:val="single" w:color="000000" w:sz="4" w:space="0"/>
              <w:start w:val="single" w:color="000000" w:sz="4" w:space="0"/>
              <w:bottom w:val="single" w:color="000000" w:sz="4" w:space="0"/>
              <w:end w:val="single" w:color="000000" w:sz="4" w:space="0"/>
            </w:tcBorders>
          </w:tcPr>
          <w:p vyd:_id="vyd:000000000002xa">
            <w:pPr>
              <w:pStyle w:val="Normal"/>
              <w:jc w:val="center"/>
              <w:rPr>
                <w:sz w:val="24"/>
                <w:szCs w:val="24"/>
              </w:rPr>
            </w:pPr>
            <w:r>
              <w:rPr>
                <w:sz w:val="24"/>
                <w:szCs w:val="24"/>
              </w:rPr>
              <w:t vyd:_id="vyd:000000000002xb">У1-У5, З1, З2,</w:t>
            </w:r>
          </w:p>
          <w:p vyd:_id="vyd:000000000002x8">
            <w:pPr>
              <w:pStyle w:val="Normal"/>
              <w:jc w:val="center"/>
              <w:rPr>
                <w:sz w:val="24"/>
                <w:spacing w:val="-1"/>
                <w:szCs w:val="24"/>
              </w:rPr>
            </w:pPr>
            <w:r>
              <w:rPr>
                <w:sz w:val="24"/>
                <w:spacing w:val="-1"/>
                <w:szCs w:val="24"/>
              </w:rPr>
              <w:t vyd:_id="vyd:000000000002x9">ОК.1-4, ОК 7</w:t>
            </w:r>
          </w:p>
          <w:p vyd:_id="vyd:000000000002x6">
            <w:pPr>
              <w:pStyle w:val="Normal"/>
              <w:jc w:val="center"/>
              <w:rPr>
                <w:sz w:val="24"/>
                <w:spacing w:val="-1"/>
                <w:szCs w:val="24"/>
              </w:rPr>
            </w:pPr>
            <w:r>
              <w:rPr>
                <w:sz w:val="24"/>
                <w:spacing w:val="-1"/>
                <w:szCs w:val="24"/>
              </w:rPr>
              <w:t vyd:_id="vyd:000000000002x7">ПК. 2.5,</w:t>
            </w:r>
          </w:p>
          <w:p vyd:_id="vyd:000000000002x4">
            <w:pPr>
              <w:pStyle w:val="Normal"/>
              <w:jc w:val="center"/>
              <w:rPr>
                <w:rStyle w:val="FontStyle46"/>
                <w:sz w:val="24"/>
                <w:szCs w:val="24"/>
              </w:rPr>
            </w:pPr>
            <w:r>
              <w:rPr>
                <w:sz w:val="24"/>
                <w:spacing w:val="-1"/>
                <w:szCs w:val="24"/>
              </w:rPr>
              <w:t vyd:_id="vyd:000000000002x5">ЛР1, ЛР10, ЛР15, ЛР16, ЛР20</w:t>
            </w:r>
          </w:p>
        </w:tc>
        <w:tc vyd:_id="vyd:000000000002x0">
          <w:tcPr>
            <w:tcBorders>
              <w:top w:val="single" w:color="000000" w:sz="4" w:space="0"/>
              <w:start w:val="single" w:color="000000" w:sz="4" w:space="0"/>
              <w:bottom w:val="single" w:color="000000" w:sz="4" w:space="0"/>
              <w:end w:val="single" w:color="000000" w:sz="4" w:space="0"/>
            </w:tcBorders>
          </w:tcPr>
          <w:p vyd:_id="vyd:000000000002x1">
            <w:pPr>
              <w:pStyle w:val="Normal"/>
              <w:jc w:val="center"/>
              <w:rPr>
                <w:rStyle w:val="FontStyle46"/>
                <w:sz w:val="24"/>
                <w:szCs w:val="24"/>
              </w:rPr>
            </w:pPr>
            <w:r>
              <w:rPr>
                <w:rStyle w:val="FontStyle46"/>
                <w:sz w:val="24"/>
                <w:szCs w:val="24"/>
              </w:rPr>
              <w:t vyd:_id="vyd:000000000002x2">ДЗ</w:t>
            </w:r>
          </w:p>
        </w:tc>
        <w:tc vyd:_id="vyd:000000000002wr">
          <w:tcPr>
            <w:tcBorders>
              <w:top w:val="single" w:color="000000" w:sz="4" w:space="0"/>
              <w:start w:val="single" w:color="000000" w:sz="4" w:space="0"/>
              <w:bottom w:val="single" w:color="000000" w:sz="4" w:space="0"/>
              <w:end w:val="single" w:color="000000" w:sz="4" w:space="0"/>
            </w:tcBorders>
          </w:tcPr>
          <w:p vyd:_id="vyd:000000000002wy">
            <w:pPr>
              <w:pStyle w:val="Normal"/>
              <w:jc w:val="center"/>
              <w:rPr/>
            </w:pPr>
            <w:r>
              <w:rPr>
                <w:sz w:val="24"/>
                <w:szCs w:val="24"/>
              </w:rPr>
              <w:t vyd:_id="vyd:000000000002wz">У1-У5, З1, З2,</w:t>
            </w:r>
          </w:p>
          <w:p vyd:_id="vyd:000000000002ww">
            <w:pPr>
              <w:pStyle w:val="Normal"/>
              <w:jc w:val="center"/>
              <w:rPr>
                <w:sz w:val="24"/>
                <w:spacing w:val="-1"/>
                <w:szCs w:val="24"/>
              </w:rPr>
            </w:pPr>
            <w:r>
              <w:rPr>
                <w:sz w:val="24"/>
                <w:spacing w:val="-1"/>
                <w:szCs w:val="24"/>
              </w:rPr>
              <w:t vyd:_id="vyd:000000000002wx">ОК.1-4, ОК 7</w:t>
            </w:r>
          </w:p>
          <w:p vyd:_id="vyd:000000000002wu">
            <w:pPr>
              <w:pStyle w:val="Normal"/>
              <w:jc w:val="center"/>
              <w:rPr>
                <w:sz w:val="24"/>
                <w:spacing w:val="-1"/>
                <w:szCs w:val="24"/>
              </w:rPr>
            </w:pPr>
            <w:r>
              <w:rPr>
                <w:sz w:val="24"/>
                <w:spacing w:val="-1"/>
                <w:szCs w:val="24"/>
              </w:rPr>
              <w:t vyd:_id="vyd:000000000002wv">ПК. 2.5,</w:t>
            </w:r>
          </w:p>
          <w:p vyd:_id="vyd:000000000002ws">
            <w:pPr>
              <w:pStyle w:val="Normal"/>
              <w:jc w:val="center"/>
              <w:rPr>
                <w:sz w:val="24"/>
                <w:szCs w:val="24"/>
              </w:rPr>
            </w:pPr>
            <w:r>
              <w:rPr>
                <w:sz w:val="24"/>
                <w:spacing w:val="-1"/>
                <w:szCs w:val="24"/>
              </w:rPr>
              <w:t vyd:_id="vyd:000000000002wt">ЛР1, ЛР10, ЛР15, ЛР16, ЛР20</w:t>
            </w:r>
          </w:p>
        </w:tc>
      </w:tr>
      <w:tr vyd:_id="vyd:000000000002w1">
        <w:trPr/>
        <w:tc vyd:_id="vyd:000000000002wj">
          <w:tcPr>
            <w:tcBorders>
              <w:top w:val="single" w:color="000000" w:sz="4" w:space="0"/>
              <w:start w:val="single" w:color="000000" w:sz="4" w:space="0"/>
              <w:bottom w:val="single" w:color="000000" w:sz="4" w:space="0"/>
              <w:end w:val="single" w:color="000000" w:sz="4" w:space="0"/>
            </w:tcBorders>
          </w:tcPr>
          <w:p vyd:_id="vyd:000000000002wo">
            <w:pPr>
              <w:pStyle w:val="Normal"/>
              <w:shd w:val="clear" w:fill="FFFFFF"/>
              <w:jc w:val="center"/>
              <w:rPr>
                <w:sz w:val="24"/>
                <w:szCs w:val="24"/>
              </w:rPr>
            </w:pPr>
            <w:r>
              <w:rPr>
                <w:sz w:val="24"/>
                <w:b w:val="1"/>
                <w:bCs w:val="1"/>
                <w:szCs w:val="24"/>
              </w:rPr>
              <w:t vyd:_id="vyd:000000000002wp">Тема 1.1.</w:t>
            </w:r>
          </w:p>
          <w:p vyd:_id="vyd:000000000002wm">
            <w:pPr>
              <w:pStyle w:val="Normal"/>
              <w:shd w:val="clear" w:fill="FFFFFF"/>
              <w:jc w:val="center"/>
              <w:rPr>
                <w:sz w:val="24"/>
                <w:b w:val="1"/>
                <w:szCs w:val="24"/>
              </w:rPr>
            </w:pPr>
            <w:r>
              <w:rPr>
                <w:sz w:val="24"/>
                <w:b w:val="1"/>
                <w:szCs w:val="24"/>
              </w:rPr>
              <w:t vyd:_id="vyd:000000000002wn">Единая Государственная система предупреждения и</w:t>
            </w:r>
          </w:p>
          <w:p vyd:_id="vyd:000000000002wk">
            <w:pPr>
              <w:pStyle w:val="Normal"/>
              <w:jc w:val="center"/>
              <w:rPr>
                <w:sz w:val="24"/>
                <w:b w:val="1"/>
                <w:szCs w:val="24"/>
              </w:rPr>
            </w:pPr>
            <w:r>
              <w:rPr>
                <w:sz w:val="24"/>
                <w:b w:val="1"/>
                <w:szCs w:val="24"/>
              </w:rPr>
              <w:t vyd:_id="vyd:000000000002wl">ликвидации чрезвычайных ситуаций</w:t>
            </w:r>
          </w:p>
        </w:tc>
        <w:tc vyd:_id="vyd:000000000002wg">
          <w:tcPr>
            <w:tcBorders>
              <w:top w:val="single" w:color="000000" w:sz="4" w:space="0"/>
              <w:start w:val="single" w:color="000000" w:sz="4" w:space="0"/>
              <w:bottom w:val="single" w:color="000000" w:sz="4" w:space="0"/>
              <w:end w:val="single" w:color="000000" w:sz="4" w:space="0"/>
            </w:tcBorders>
          </w:tcPr>
          <w:p vyd:_id="vyd:000000000002wh">
            <w:pPr>
              <w:pStyle w:val="Normal"/>
              <w:jc w:val="center"/>
              <w:rPr>
                <w:sz w:val="24"/>
                <w:szCs w:val="24"/>
              </w:rPr>
            </w:pPr>
            <w:r>
              <w:rPr>
                <w:sz w:val="24"/>
                <w:szCs w:val="24"/>
              </w:rPr>
              <w:t vyd:_id="vyd:000000000002wi">УО, СР, КР</w:t>
            </w:r>
          </w:p>
        </w:tc>
        <w:tc vyd:_id="vyd:000000000002wa">
          <w:tcPr>
            <w:tcBorders>
              <w:top w:val="single" w:color="000000" w:sz="4" w:space="0"/>
              <w:start w:val="single" w:color="000000" w:sz="4" w:space="0"/>
              <w:bottom w:val="single" w:color="000000" w:sz="4" w:space="0"/>
              <w:end w:val="single" w:color="000000" w:sz="4" w:space="0"/>
            </w:tcBorders>
          </w:tcPr>
          <w:p vyd:_id="vyd:000000000002we">
            <w:pPr>
              <w:pStyle w:val="Normal"/>
              <w:jc w:val="center"/>
              <w:rPr>
                <w:sz w:val="24"/>
                <w:spacing w:val="-1"/>
                <w:szCs w:val="24"/>
              </w:rPr>
            </w:pPr>
            <w:r>
              <w:rPr>
                <w:sz w:val="24"/>
                <w:spacing w:val="-1"/>
                <w:szCs w:val="24"/>
              </w:rPr>
              <w:t vyd:_id="vyd:000000000002wf">ОК.1-4, ОК 7</w:t>
            </w:r>
          </w:p>
          <w:p vyd:_id="vyd:000000000002wc">
            <w:pPr>
              <w:pStyle w:val="Normal"/>
              <w:jc w:val="center"/>
              <w:rPr>
                <w:sz w:val="24"/>
                <w:spacing w:val="-1"/>
                <w:szCs w:val="24"/>
              </w:rPr>
            </w:pPr>
            <w:r>
              <w:rPr>
                <w:sz w:val="24"/>
                <w:spacing w:val="-1"/>
                <w:szCs w:val="24"/>
              </w:rPr>
              <w:t vyd:_id="vyd:000000000002wd">ПК. 2.5,</w:t>
            </w:r>
          </w:p>
          <w:p vyd:_id="vyd:000000000002wb">
            <w:pPr>
              <w:pStyle w:val="Normal"/>
              <w:jc w:val="center"/>
              <w:rPr>
                <w:sz w:val="24"/>
                <w:spacing w:val="-1"/>
                <w:szCs w:val="24"/>
              </w:rPr>
            </w:pPr>
          </w:p>
        </w:tc>
        <w:tc vyd:_id="vyd:000000000002w8">
          <w:tcPr>
            <w:tcBorders>
              <w:top w:val="single" w:color="000000" w:sz="4" w:space="0"/>
              <w:start w:val="single" w:color="000000" w:sz="4" w:space="0"/>
              <w:bottom w:val="single" w:color="000000" w:sz="4" w:space="0"/>
              <w:end w:val="single" w:color="000000" w:sz="4" w:space="0"/>
            </w:tcBorders>
          </w:tcPr>
          <w:p vyd:_id="vyd:000000000002w9">
            <w:pPr>
              <w:pStyle w:val="Normal"/>
              <w:snapToGrid w:val="0"/>
              <w:jc w:val="center"/>
              <w:rPr>
                <w:sz w:val="24"/>
                <w:szCs w:val="24"/>
              </w:rPr>
            </w:pPr>
          </w:p>
        </w:tc>
        <w:tc vyd:_id="vyd:000000000002w6">
          <w:tcPr>
            <w:tcBorders>
              <w:top w:val="single" w:color="000000" w:sz="4" w:space="0"/>
              <w:start w:val="single" w:color="000000" w:sz="4" w:space="0"/>
              <w:bottom w:val="single" w:color="000000" w:sz="4" w:space="0"/>
              <w:end w:val="single" w:color="000000" w:sz="4" w:space="0"/>
            </w:tcBorders>
          </w:tcPr>
          <w:p vyd:_id="vyd:000000000002w7">
            <w:pPr>
              <w:pStyle w:val="Normal"/>
              <w:snapToGrid w:val="0"/>
              <w:jc w:val="center"/>
              <w:rPr>
                <w:sz w:val="24"/>
                <w:szCs w:val="24"/>
              </w:rPr>
            </w:pPr>
          </w:p>
        </w:tc>
        <w:tc vyd:_id="vyd:000000000002w4">
          <w:tcPr>
            <w:tcBorders>
              <w:top w:val="single" w:color="000000" w:sz="4" w:space="0"/>
              <w:start w:val="single" w:color="000000" w:sz="4" w:space="0"/>
              <w:bottom w:val="single" w:color="000000" w:sz="4" w:space="0"/>
              <w:end w:val="single" w:color="000000" w:sz="4" w:space="0"/>
            </w:tcBorders>
          </w:tcPr>
          <w:p vyd:_id="vyd:000000000002w5">
            <w:pPr>
              <w:pStyle w:val="Normal"/>
              <w:snapToGrid w:val="0"/>
              <w:jc w:val="center"/>
              <w:rPr>
                <w:sz w:val="24"/>
                <w:szCs w:val="24"/>
              </w:rPr>
            </w:pPr>
          </w:p>
        </w:tc>
        <w:tc vyd:_id="vyd:000000000002w2">
          <w:tcPr>
            <w:tcBorders>
              <w:top w:val="single" w:color="000000" w:sz="4" w:space="0"/>
              <w:start w:val="single" w:color="000000" w:sz="4" w:space="0"/>
              <w:bottom w:val="single" w:color="000000" w:sz="4" w:space="0"/>
              <w:end w:val="single" w:color="000000" w:sz="4" w:space="0"/>
            </w:tcBorders>
          </w:tcPr>
          <w:p vyd:_id="vyd:000000000002w3">
            <w:pPr>
              <w:pStyle w:val="Normal"/>
              <w:snapToGrid w:val="0"/>
              <w:jc w:val="center"/>
              <w:rPr>
                <w:sz w:val="24"/>
                <w:szCs w:val="24"/>
              </w:rPr>
            </w:pPr>
          </w:p>
        </w:tc>
      </w:tr>
      <w:tr vyd:_id="vyd:000000000002va">
        <w:trPr/>
        <w:tc vyd:_id="vyd:000000000002vs">
          <w:tcPr>
            <w:tcBorders>
              <w:top w:val="single" w:color="000000" w:sz="4" w:space="0"/>
              <w:start w:val="single" w:color="000000" w:sz="4" w:space="0"/>
              <w:bottom w:val="single" w:color="000000" w:sz="4" w:space="0"/>
              <w:end w:val="single" w:color="000000" w:sz="4" w:space="0"/>
            </w:tcBorders>
          </w:tcPr>
          <w:p vyd:_id="vyd:000000000002vz">
            <w:pPr>
              <w:pStyle w:val="Normal"/>
              <w:shd w:val="clear" w:fill="FFFFFF"/>
              <w:jc w:val="center"/>
              <w:rPr>
                <w:sz w:val="24"/>
                <w:spacing w:val="-2"/>
                <w:szCs w:val="24"/>
              </w:rPr>
            </w:pPr>
            <w:r>
              <w:rPr>
                <w:sz w:val="24"/>
                <w:b w:val="1"/>
                <w:bCs w:val="1"/>
                <w:szCs w:val="24"/>
              </w:rPr>
              <w:t vyd:_id="vyd:000000000002w0">Тема 1.2.</w:t>
            </w:r>
          </w:p>
          <w:p vyd:_id="vyd:000000000002vw">
            <w:pPr>
              <w:pStyle w:val="Normal"/>
              <w:shd w:val="clear" w:fill="FFFFFF"/>
              <w:jc w:val="center"/>
              <w:rPr/>
            </w:pPr>
            <w:r>
              <w:rPr>
                <w:sz w:val="24"/>
                <w:b w:val="1"/>
                <w:spacing w:val="-2"/>
                <w:szCs w:val="24"/>
              </w:rPr>
              <w:t vyd:_id="vyd:000000000002vy" xml:space="preserve">Организация </w:t>
            </w:r>
            <w:r>
              <w:rPr>
                <w:sz w:val="24"/>
                <w:b w:val="1"/>
                <w:szCs w:val="24"/>
              </w:rPr>
              <w:t vyd:_id="vyd:000000000002vx">гражданской</w:t>
            </w:r>
          </w:p>
          <w:p vyd:_id="vyd:000000000002vu">
            <w:pPr>
              <w:pStyle w:val="Normal"/>
              <w:widowControl w:val="0"/>
              <w:tabs>
                <w:tab w:val="clear" w:pos="720"/>
                <w:tab w:val="left" w:pos="1040" w:leader="none"/>
                <w:tab w:val="left" w:pos="2106" w:leader="none"/>
              </w:tabs>
              <w:autoSpaceDE w:val="0"/>
              <w:jc w:val="center"/>
              <w:rPr>
                <w:sz w:val="24"/>
                <w:szCs w:val="24"/>
              </w:rPr>
            </w:pPr>
            <w:r>
              <w:rPr>
                <w:sz w:val="24"/>
                <w:b w:val="1"/>
                <w:szCs w:val="24"/>
              </w:rPr>
              <w:t vyd:_id="vyd:000000000002vv">обороны</w:t>
            </w:r>
          </w:p>
          <w:p vyd:_id="vyd:000000000002vt">
            <w:pPr>
              <w:pStyle w:val="Normal"/>
              <w:ind w:end="0" w:firstLine="720"/>
              <w:jc w:val="center"/>
              <w:rPr>
                <w:sz w:val="24"/>
                <w:b w:val="1"/>
                <w:szCs w:val="24"/>
              </w:rPr>
            </w:pPr>
          </w:p>
        </w:tc>
        <w:tc vyd:_id="vyd:000000000002vp">
          <w:tcPr>
            <w:tcBorders>
              <w:top w:val="single" w:color="000000" w:sz="4" w:space="0"/>
              <w:start w:val="single" w:color="000000" w:sz="4" w:space="0"/>
              <w:bottom w:val="single" w:color="000000" w:sz="4" w:space="0"/>
              <w:end w:val="single" w:color="000000" w:sz="4" w:space="0"/>
            </w:tcBorders>
          </w:tcPr>
          <w:p vyd:_id="vyd:000000000002vq">
            <w:pPr>
              <w:pStyle w:val="Normal"/>
              <w:jc w:val="center"/>
              <w:rPr>
                <w:sz w:val="24"/>
                <w:szCs w:val="24"/>
              </w:rPr>
            </w:pPr>
            <w:r>
              <w:rPr>
                <w:sz w:val="24"/>
                <w:szCs w:val="24"/>
              </w:rPr>
              <w:t vyd:_id="vyd:000000000002vr">УО, СР, Т</w:t>
            </w:r>
          </w:p>
        </w:tc>
        <w:tc vyd:_id="vyd:000000000002vj">
          <w:tcPr>
            <w:tcBorders>
              <w:top w:val="single" w:color="000000" w:sz="4" w:space="0"/>
              <w:start w:val="single" w:color="000000" w:sz="4" w:space="0"/>
              <w:bottom w:val="single" w:color="000000" w:sz="4" w:space="0"/>
              <w:end w:val="single" w:color="000000" w:sz="4" w:space="0"/>
            </w:tcBorders>
          </w:tcPr>
          <w:p vyd:_id="vyd:000000000002vn">
            <w:pPr>
              <w:pStyle w:val="Normal"/>
              <w:jc w:val="center"/>
              <w:rPr>
                <w:sz w:val="24"/>
                <w:spacing w:val="-1"/>
                <w:szCs w:val="24"/>
              </w:rPr>
            </w:pPr>
            <w:r>
              <w:rPr>
                <w:sz w:val="24"/>
                <w:spacing w:val="-1"/>
                <w:szCs w:val="24"/>
              </w:rPr>
              <w:t vyd:_id="vyd:000000000002vo">ОК.1-4, ОК 7</w:t>
            </w:r>
          </w:p>
          <w:p vyd:_id="vyd:000000000002vl">
            <w:pPr>
              <w:pStyle w:val="Normal"/>
              <w:jc w:val="center"/>
              <w:rPr>
                <w:sz w:val="24"/>
                <w:spacing w:val="-1"/>
                <w:szCs w:val="24"/>
              </w:rPr>
            </w:pPr>
            <w:r>
              <w:rPr>
                <w:sz w:val="24"/>
                <w:spacing w:val="-1"/>
                <w:szCs w:val="24"/>
              </w:rPr>
              <w:t vyd:_id="vyd:000000000002vm">ПК. 2.5</w:t>
            </w:r>
          </w:p>
          <w:p vyd:_id="vyd:000000000002vk">
            <w:pPr>
              <w:pStyle w:val="Normal"/>
              <w:jc w:val="center"/>
              <w:rPr>
                <w:sz w:val="24"/>
                <w:spacing w:val="-1"/>
                <w:szCs w:val="24"/>
              </w:rPr>
            </w:pPr>
          </w:p>
        </w:tc>
        <w:tc vyd:_id="vyd:000000000002vh">
          <w:tcPr>
            <w:tcBorders>
              <w:top w:val="single" w:color="000000" w:sz="4" w:space="0"/>
              <w:start w:val="single" w:color="000000" w:sz="4" w:space="0"/>
              <w:bottom w:val="single" w:color="000000" w:sz="4" w:space="0"/>
              <w:end w:val="single" w:color="000000" w:sz="4" w:space="0"/>
            </w:tcBorders>
          </w:tcPr>
          <w:p vyd:_id="vyd:000000000002vi">
            <w:pPr>
              <w:pStyle w:val="Normal"/>
              <w:snapToGrid w:val="0"/>
              <w:jc w:val="center"/>
              <w:rPr>
                <w:sz w:val="24"/>
                <w:szCs w:val="24"/>
              </w:rPr>
            </w:pPr>
          </w:p>
        </w:tc>
        <w:tc vyd:_id="vyd:000000000002vf">
          <w:tcPr>
            <w:tcBorders>
              <w:top w:val="single" w:color="000000" w:sz="4" w:space="0"/>
              <w:start w:val="single" w:color="000000" w:sz="4" w:space="0"/>
              <w:bottom w:val="single" w:color="000000" w:sz="4" w:space="0"/>
              <w:end w:val="single" w:color="000000" w:sz="4" w:space="0"/>
            </w:tcBorders>
          </w:tcPr>
          <w:p vyd:_id="vyd:000000000002vg">
            <w:pPr>
              <w:pStyle w:val="Normal"/>
              <w:snapToGrid w:val="0"/>
              <w:jc w:val="center"/>
              <w:rPr>
                <w:sz w:val="24"/>
                <w:szCs w:val="24"/>
              </w:rPr>
            </w:pPr>
          </w:p>
        </w:tc>
        <w:tc vyd:_id="vyd:000000000002vd">
          <w:tcPr>
            <w:tcBorders>
              <w:top w:val="single" w:color="000000" w:sz="4" w:space="0"/>
              <w:start w:val="single" w:color="000000" w:sz="4" w:space="0"/>
              <w:bottom w:val="single" w:color="000000" w:sz="4" w:space="0"/>
              <w:end w:val="single" w:color="000000" w:sz="4" w:space="0"/>
            </w:tcBorders>
          </w:tcPr>
          <w:p vyd:_id="vyd:000000000002ve">
            <w:pPr>
              <w:pStyle w:val="Normal"/>
              <w:snapToGrid w:val="0"/>
              <w:jc w:val="center"/>
              <w:rPr>
                <w:sz w:val="24"/>
                <w:szCs w:val="24"/>
              </w:rPr>
            </w:pPr>
          </w:p>
        </w:tc>
        <w:tc vyd:_id="vyd:000000000002vb">
          <w:tcPr>
            <w:tcBorders>
              <w:top w:val="single" w:color="000000" w:sz="4" w:space="0"/>
              <w:start w:val="single" w:color="000000" w:sz="4" w:space="0"/>
              <w:bottom w:val="single" w:color="000000" w:sz="4" w:space="0"/>
              <w:end w:val="single" w:color="000000" w:sz="4" w:space="0"/>
            </w:tcBorders>
          </w:tcPr>
          <w:p vyd:_id="vyd:000000000002vc">
            <w:pPr>
              <w:pStyle w:val="Normal"/>
              <w:snapToGrid w:val="0"/>
              <w:jc w:val="center"/>
              <w:rPr>
                <w:sz w:val="24"/>
                <w:szCs w:val="24"/>
              </w:rPr>
            </w:pPr>
          </w:p>
        </w:tc>
      </w:tr>
      <w:tr vyd:_id="vyd:000000000002ui">
        <w:trPr/>
        <w:tc vyd:_id="vyd:000000000002v0">
          <w:tcPr>
            <w:tcBorders>
              <w:top w:val="single" w:color="000000" w:sz="4" w:space="0"/>
              <w:start w:val="single" w:color="000000" w:sz="4" w:space="0"/>
              <w:bottom w:val="single" w:color="000000" w:sz="4" w:space="0"/>
              <w:end w:val="single" w:color="000000" w:sz="4" w:space="0"/>
            </w:tcBorders>
          </w:tcPr>
          <w:p vyd:_id="vyd:000000000002v8">
            <w:pPr>
              <w:pStyle w:val="Normal"/>
              <w:shd w:val="clear" w:fill="FFFFFF"/>
              <w:ind w:start="-142" w:end="-123"/>
              <w:jc w:val="center"/>
              <w:rPr>
                <w:sz w:val="24"/>
                <w:szCs w:val="24"/>
              </w:rPr>
            </w:pPr>
            <w:r>
              <w:rPr>
                <w:sz w:val="24"/>
                <w:b w:val="1"/>
                <w:bCs w:val="1"/>
                <w:szCs w:val="24"/>
              </w:rPr>
              <w:t vyd:_id="vyd:000000000002v9">Тема 1.3.</w:t>
            </w:r>
          </w:p>
          <w:p vyd:_id="vyd:000000000002v3">
            <w:pPr>
              <w:pStyle w:val="Normal"/>
              <w:shd w:val="clear" w:fill="FFFFFF"/>
              <w:ind w:start="-142" w:end="-123"/>
              <w:jc w:val="center"/>
              <w:rPr/>
            </w:pPr>
            <w:r>
              <w:rPr>
                <w:sz w:val="24"/>
                <w:b w:val="1"/>
                <w:szCs w:val="24"/>
              </w:rPr>
              <w:t vyd:_id="vyd:000000000002v7" xml:space="preserve">Защита населения и </w:t>
            </w:r>
            <w:r>
              <w:rPr>
                <w:sz w:val="24"/>
                <w:b w:val="1"/>
                <w:spacing w:val="-2"/>
                <w:szCs w:val="24"/>
              </w:rPr>
              <w:t vyd:_id="vyd:000000000002v6">территорий при</w:t>
            </w:r>
            <w:r>
              <w:rPr>
                <w:sz w:val="24"/>
                <w:b w:val="1"/>
                <w:bCs w:val="1"/>
                <w:szCs w:val="24"/>
              </w:rPr>
              <w:t vyd:_id="vyd:000000000002v5" xml:space="preserve"> стихийных бедствиях, </w:t>
            </w:r>
            <w:r>
              <w:rPr>
                <w:sz w:val="24"/>
                <w:b w:val="1"/>
                <w:szCs w:val="24"/>
              </w:rPr>
              <w:t vyd:_id="vyd:000000000002v4">неблагоприятной</w:t>
            </w:r>
          </w:p>
          <w:p vyd:_id="vyd:000000000002v1">
            <w:pPr>
              <w:pStyle w:val="Normal"/>
              <w:jc w:val="center"/>
              <w:rPr>
                <w:sz w:val="24"/>
                <w:b w:val="1"/>
                <w:szCs w:val="24"/>
              </w:rPr>
            </w:pPr>
            <w:r>
              <w:rPr>
                <w:sz w:val="24"/>
                <w:b w:val="1"/>
                <w:szCs w:val="24"/>
              </w:rPr>
              <w:t vyd:_id="vyd:000000000002v2">экологической и социальной обстановке</w:t>
            </w:r>
          </w:p>
        </w:tc>
        <w:tc vyd:_id="vyd:000000000002ux">
          <w:tcPr>
            <w:tcBorders>
              <w:top w:val="single" w:color="000000" w:sz="4" w:space="0"/>
              <w:start w:val="single" w:color="000000" w:sz="4" w:space="0"/>
              <w:bottom w:val="single" w:color="000000" w:sz="4" w:space="0"/>
              <w:end w:val="single" w:color="000000" w:sz="4" w:space="0"/>
            </w:tcBorders>
          </w:tcPr>
          <w:p vyd:_id="vyd:000000000002uy">
            <w:pPr>
              <w:pStyle w:val="Normal"/>
              <w:jc w:val="center"/>
              <w:rPr>
                <w:sz w:val="24"/>
                <w:szCs w:val="24"/>
              </w:rPr>
            </w:pPr>
            <w:r>
              <w:rPr>
                <w:sz w:val="24"/>
                <w:szCs w:val="24"/>
              </w:rPr>
              <w:t vyd:_id="vyd:000000000002uz">УО, СР, Т</w:t>
            </w:r>
          </w:p>
        </w:tc>
        <w:tc vyd:_id="vyd:000000000002ur">
          <w:tcPr>
            <w:tcBorders>
              <w:top w:val="single" w:color="000000" w:sz="4" w:space="0"/>
              <w:start w:val="single" w:color="000000" w:sz="4" w:space="0"/>
              <w:bottom w:val="single" w:color="000000" w:sz="4" w:space="0"/>
              <w:end w:val="single" w:color="000000" w:sz="4" w:space="0"/>
            </w:tcBorders>
          </w:tcPr>
          <w:p vyd:_id="vyd:000000000002uv">
            <w:pPr>
              <w:pStyle w:val="Normal"/>
              <w:jc w:val="center"/>
              <w:rPr>
                <w:sz w:val="24"/>
                <w:spacing w:val="-1"/>
                <w:szCs w:val="24"/>
              </w:rPr>
            </w:pPr>
            <w:r>
              <w:rPr>
                <w:sz w:val="24"/>
                <w:spacing w:val="-1"/>
                <w:szCs w:val="24"/>
              </w:rPr>
              <w:t vyd:_id="vyd:000000000002uw">ОК.1-4, ОК 7</w:t>
            </w:r>
          </w:p>
          <w:p vyd:_id="vyd:000000000002ut">
            <w:pPr>
              <w:pStyle w:val="Normal"/>
              <w:jc w:val="center"/>
              <w:rPr>
                <w:sz w:val="24"/>
                <w:spacing w:val="-1"/>
                <w:szCs w:val="24"/>
              </w:rPr>
            </w:pPr>
            <w:r>
              <w:rPr>
                <w:sz w:val="24"/>
                <w:spacing w:val="-1"/>
                <w:szCs w:val="24"/>
              </w:rPr>
              <w:t vyd:_id="vyd:000000000002uu">ПК. 2.5</w:t>
            </w:r>
          </w:p>
          <w:p vyd:_id="vyd:000000000002us">
            <w:pPr>
              <w:pStyle w:val="Normal"/>
              <w:jc w:val="center"/>
              <w:rPr>
                <w:sz w:val="24"/>
                <w:spacing w:val="-1"/>
                <w:szCs w:val="24"/>
              </w:rPr>
            </w:pPr>
          </w:p>
        </w:tc>
        <w:tc vyd:_id="vyd:000000000002up">
          <w:tcPr>
            <w:tcBorders>
              <w:top w:val="single" w:color="000000" w:sz="4" w:space="0"/>
              <w:start w:val="single" w:color="000000" w:sz="4" w:space="0"/>
              <w:bottom w:val="single" w:color="000000" w:sz="4" w:space="0"/>
              <w:end w:val="single" w:color="000000" w:sz="4" w:space="0"/>
            </w:tcBorders>
          </w:tcPr>
          <w:p vyd:_id="vyd:000000000002uq">
            <w:pPr>
              <w:pStyle w:val="Normal"/>
              <w:snapToGrid w:val="0"/>
              <w:jc w:val="center"/>
              <w:rPr>
                <w:sz w:val="24"/>
                <w:szCs w:val="24"/>
              </w:rPr>
            </w:pPr>
          </w:p>
        </w:tc>
        <w:tc vyd:_id="vyd:000000000002un">
          <w:tcPr>
            <w:tcBorders>
              <w:top w:val="single" w:color="000000" w:sz="4" w:space="0"/>
              <w:start w:val="single" w:color="000000" w:sz="4" w:space="0"/>
              <w:bottom w:val="single" w:color="000000" w:sz="4" w:space="0"/>
              <w:end w:val="single" w:color="000000" w:sz="4" w:space="0"/>
            </w:tcBorders>
          </w:tcPr>
          <w:p vyd:_id="vyd:000000000002uo">
            <w:pPr>
              <w:pStyle w:val="Normal"/>
              <w:snapToGrid w:val="0"/>
              <w:jc w:val="center"/>
              <w:rPr>
                <w:sz w:val="24"/>
                <w:szCs w:val="24"/>
              </w:rPr>
            </w:pPr>
          </w:p>
        </w:tc>
        <w:tc vyd:_id="vyd:000000000002ul">
          <w:tcPr>
            <w:tcBorders>
              <w:top w:val="single" w:color="000000" w:sz="4" w:space="0"/>
              <w:start w:val="single" w:color="000000" w:sz="4" w:space="0"/>
              <w:bottom w:val="single" w:color="000000" w:sz="4" w:space="0"/>
              <w:end w:val="single" w:color="000000" w:sz="4" w:space="0"/>
            </w:tcBorders>
          </w:tcPr>
          <w:p vyd:_id="vyd:000000000002um">
            <w:pPr>
              <w:pStyle w:val="Normal"/>
              <w:snapToGrid w:val="0"/>
              <w:jc w:val="center"/>
              <w:rPr>
                <w:sz w:val="24"/>
                <w:szCs w:val="24"/>
              </w:rPr>
            </w:pPr>
          </w:p>
        </w:tc>
        <w:tc vyd:_id="vyd:000000000002uj">
          <w:tcPr>
            <w:tcBorders>
              <w:top w:val="single" w:color="000000" w:sz="4" w:space="0"/>
              <w:start w:val="single" w:color="000000" w:sz="4" w:space="0"/>
              <w:bottom w:val="single" w:color="000000" w:sz="4" w:space="0"/>
              <w:end w:val="single" w:color="000000" w:sz="4" w:space="0"/>
            </w:tcBorders>
          </w:tcPr>
          <w:p vyd:_id="vyd:000000000002uk">
            <w:pPr>
              <w:pStyle w:val="Normal"/>
              <w:snapToGrid w:val="0"/>
              <w:jc w:val="center"/>
              <w:rPr>
                <w:sz w:val="24"/>
                <w:szCs w:val="24"/>
              </w:rPr>
            </w:pPr>
          </w:p>
        </w:tc>
      </w:tr>
      <w:tr vyd:_id="vyd:000000000002to">
        <w:trPr/>
        <w:tc vyd:_id="vyd:000000000002u6">
          <w:tcPr>
            <w:tcBorders>
              <w:top w:val="single" w:color="000000" w:sz="4" w:space="0"/>
              <w:start w:val="single" w:color="000000" w:sz="4" w:space="0"/>
              <w:bottom w:val="single" w:color="000000" w:sz="4" w:space="0"/>
              <w:end w:val="single" w:color="000000" w:sz="4" w:space="0"/>
            </w:tcBorders>
          </w:tcPr>
          <w:p vyd:_id="vyd:000000000002uf">
            <w:pPr>
              <w:pStyle w:val="Normal"/>
              <w:shd w:val="clear" w:fill="FFFFFF"/>
              <w:jc w:val="center"/>
              <w:rPr/>
            </w:pPr>
            <w:r>
              <w:rPr>
                <w:sz w:val="24"/>
                <w:b w:val="1"/>
                <w:szCs w:val="24"/>
              </w:rPr>
              <w:t vyd:_id="vyd:000000000002uh" xml:space="preserve">Тема </w:t>
            </w:r>
            <w:r>
              <w:rPr>
                <w:sz w:val="24"/>
                <w:b w:val="1"/>
                <w:bCs w:val="1"/>
                <w:szCs w:val="24"/>
              </w:rPr>
              <w:t vyd:_id="vyd:000000000002ug">1.4.</w:t>
            </w:r>
          </w:p>
          <w:p vyd:_id="vyd:000000000002u9">
            <w:pPr>
              <w:pStyle w:val="Normal"/>
              <w:shd w:val="clear" w:fill="FFFFFF"/>
              <w:ind w:start="-142" w:end="-123"/>
              <w:jc w:val="center"/>
              <w:rPr/>
            </w:pPr>
            <w:r>
              <w:rPr>
                <w:sz w:val="24"/>
                <w:b w:val="1"/>
                <w:szCs w:val="24"/>
              </w:rPr>
              <w:t vyd:_id="vyd:000000000002ue" xml:space="preserve">Защита населения и территорий при авариях </w:t>
            </w:r>
            <w:r>
              <w:rPr>
                <w:sz w:val="24"/>
                <w:b w:val="1"/>
                <w:bCs w:val="1"/>
                <w:szCs w:val="24"/>
              </w:rPr>
              <w:t vyd:_id="vyd:000000000002ud">(</w:t>
            </w:r>
            <w:r>
              <w:rPr>
                <w:sz w:val="24"/>
                <w:b w:val="1"/>
                <w:szCs w:val="24"/>
              </w:rPr>
              <w:t vyd:_id="vyd:000000000002uc">катастрофах</w:t>
            </w:r>
            <w:r>
              <w:rPr>
                <w:sz w:val="24"/>
                <w:b w:val="1"/>
                <w:bCs w:val="1"/>
                <w:szCs w:val="24"/>
              </w:rPr>
              <w:t vyd:_id="vyd:000000000002ub" xml:space="preserve">) </w:t>
            </w:r>
            <w:r>
              <w:rPr>
                <w:sz w:val="24"/>
                <w:b w:val="1"/>
                <w:szCs w:val="24"/>
              </w:rPr>
              <w:t vyd:_id="vyd:000000000002ua">на транспорте</w:t>
            </w:r>
          </w:p>
          <w:p vyd:_id="vyd:000000000002u7">
            <w:pPr>
              <w:pStyle w:val="Style36"/>
              <w:widowControl w:val="1"/>
              <w:spacing w:lineRule="auto" w:line="240"/>
              <w:ind w:end="0" w:hanging="5"/>
              <w:jc w:val="center"/>
              <w:rPr>
                <w:rStyle w:val="FontStyle47"/>
                <w:sz w:val="24"/>
                <w:szCs w:val="24"/>
              </w:rPr>
            </w:pPr>
            <w:r>
              <w:rPr>
                <w:b w:val="1"/>
              </w:rPr>
              <w:t vyd:_id="vyd:000000000002u8">и производственных объектах</w:t>
            </w:r>
          </w:p>
        </w:tc>
        <w:tc vyd:_id="vyd:000000000002u3">
          <w:tcPr>
            <w:tcBorders>
              <w:top w:val="single" w:color="000000" w:sz="4" w:space="0"/>
              <w:start w:val="single" w:color="000000" w:sz="4" w:space="0"/>
              <w:bottom w:val="single" w:color="000000" w:sz="4" w:space="0"/>
              <w:end w:val="single" w:color="000000" w:sz="4" w:space="0"/>
            </w:tcBorders>
          </w:tcPr>
          <w:p vyd:_id="vyd:000000000002u4">
            <w:pPr>
              <w:pStyle w:val="Normal"/>
              <w:jc w:val="center"/>
              <w:rPr>
                <w:sz w:val="24"/>
                <w:szCs w:val="24"/>
              </w:rPr>
            </w:pPr>
            <w:r>
              <w:rPr>
                <w:sz w:val="24"/>
                <w:szCs w:val="24"/>
              </w:rPr>
              <w:t vyd:_id="vyd:000000000002u5">СР, ПО</w:t>
            </w:r>
          </w:p>
        </w:tc>
        <w:tc vyd:_id="vyd:000000000002tx">
          <w:tcPr>
            <w:tcBorders>
              <w:top w:val="single" w:color="000000" w:sz="4" w:space="0"/>
              <w:start w:val="single" w:color="000000" w:sz="4" w:space="0"/>
              <w:bottom w:val="single" w:color="000000" w:sz="4" w:space="0"/>
              <w:end w:val="single" w:color="000000" w:sz="4" w:space="0"/>
            </w:tcBorders>
          </w:tcPr>
          <w:p vyd:_id="vyd:000000000002u1">
            <w:pPr>
              <w:pStyle w:val="Normal"/>
              <w:jc w:val="center"/>
              <w:rPr>
                <w:sz w:val="24"/>
                <w:spacing w:val="-1"/>
                <w:szCs w:val="24"/>
              </w:rPr>
            </w:pPr>
            <w:r>
              <w:rPr>
                <w:sz w:val="24"/>
                <w:spacing w:val="-1"/>
                <w:szCs w:val="24"/>
              </w:rPr>
              <w:t vyd:_id="vyd:000000000002u2">ОК.1-4, ОК 7</w:t>
            </w:r>
          </w:p>
          <w:p vyd:_id="vyd:000000000002tz">
            <w:pPr>
              <w:pStyle w:val="Normal"/>
              <w:jc w:val="center"/>
              <w:rPr>
                <w:sz w:val="24"/>
                <w:spacing w:val="-1"/>
                <w:szCs w:val="24"/>
              </w:rPr>
            </w:pPr>
            <w:r>
              <w:rPr>
                <w:sz w:val="24"/>
                <w:spacing w:val="-1"/>
                <w:szCs w:val="24"/>
              </w:rPr>
              <w:t vyd:_id="vyd:000000000002u0">ПК. 2.5</w:t>
            </w:r>
          </w:p>
          <w:p vyd:_id="vyd:000000000002ty">
            <w:pPr>
              <w:pStyle w:val="Normal"/>
              <w:jc w:val="center"/>
              <w:rPr>
                <w:sz w:val="24"/>
                <w:spacing w:val="-1"/>
                <w:szCs w:val="24"/>
              </w:rPr>
            </w:pPr>
          </w:p>
        </w:tc>
        <w:tc vyd:_id="vyd:000000000002tv">
          <w:tcPr>
            <w:tcBorders>
              <w:top w:val="single" w:color="000000" w:sz="4" w:space="0"/>
              <w:start w:val="single" w:color="000000" w:sz="4" w:space="0"/>
              <w:bottom w:val="single" w:color="000000" w:sz="4" w:space="0"/>
              <w:end w:val="single" w:color="000000" w:sz="4" w:space="0"/>
            </w:tcBorders>
          </w:tcPr>
          <w:p vyd:_id="vyd:000000000002tw">
            <w:pPr>
              <w:pStyle w:val="Normal"/>
              <w:snapToGrid w:val="0"/>
              <w:jc w:val="center"/>
              <w:rPr>
                <w:sz w:val="24"/>
                <w:szCs w:val="24"/>
              </w:rPr>
            </w:pPr>
          </w:p>
        </w:tc>
        <w:tc vyd:_id="vyd:000000000002tt">
          <w:tcPr>
            <w:tcBorders>
              <w:top w:val="single" w:color="000000" w:sz="4" w:space="0"/>
              <w:start w:val="single" w:color="000000" w:sz="4" w:space="0"/>
              <w:bottom w:val="single" w:color="000000" w:sz="4" w:space="0"/>
              <w:end w:val="single" w:color="000000" w:sz="4" w:space="0"/>
            </w:tcBorders>
          </w:tcPr>
          <w:p vyd:_id="vyd:000000000002tu">
            <w:pPr>
              <w:pStyle w:val="Normal"/>
              <w:snapToGrid w:val="0"/>
              <w:jc w:val="center"/>
              <w:rPr>
                <w:sz w:val="24"/>
                <w:szCs w:val="24"/>
              </w:rPr>
            </w:pPr>
          </w:p>
        </w:tc>
        <w:tc vyd:_id="vyd:000000000002tr">
          <w:tcPr>
            <w:tcBorders>
              <w:top w:val="single" w:color="000000" w:sz="4" w:space="0"/>
              <w:start w:val="single" w:color="000000" w:sz="4" w:space="0"/>
              <w:bottom w:val="single" w:color="000000" w:sz="4" w:space="0"/>
              <w:end w:val="single" w:color="000000" w:sz="4" w:space="0"/>
            </w:tcBorders>
          </w:tcPr>
          <w:p vyd:_id="vyd:000000000002ts">
            <w:pPr>
              <w:pStyle w:val="Normal"/>
              <w:snapToGrid w:val="0"/>
              <w:jc w:val="center"/>
              <w:rPr>
                <w:sz w:val="24"/>
                <w:szCs w:val="24"/>
              </w:rPr>
            </w:pPr>
          </w:p>
        </w:tc>
        <w:tc vyd:_id="vyd:000000000002tp">
          <w:tcPr>
            <w:tcBorders>
              <w:top w:val="single" w:color="000000" w:sz="4" w:space="0"/>
              <w:start w:val="single" w:color="000000" w:sz="4" w:space="0"/>
              <w:bottom w:val="single" w:color="000000" w:sz="4" w:space="0"/>
              <w:end w:val="single" w:color="000000" w:sz="4" w:space="0"/>
            </w:tcBorders>
          </w:tcPr>
          <w:p vyd:_id="vyd:000000000002tq">
            <w:pPr>
              <w:pStyle w:val="Normal"/>
              <w:snapToGrid w:val="0"/>
              <w:jc w:val="center"/>
              <w:rPr>
                <w:sz w:val="24"/>
                <w:szCs w:val="24"/>
              </w:rPr>
            </w:pPr>
          </w:p>
        </w:tc>
      </w:tr>
      <w:tr vyd:_id="vyd:000000000002so">
        <w:trPr/>
        <w:tc vyd:_id="vyd:000000000002tl">
          <w:tcPr>
            <w:tcBorders>
              <w:top w:val="single" w:color="000000" w:sz="4" w:space="0"/>
              <w:start w:val="single" w:color="000000" w:sz="4" w:space="0"/>
              <w:bottom w:val="single" w:color="000000" w:sz="4" w:space="0"/>
              <w:end w:val="single" w:color="000000" w:sz="4" w:space="0"/>
            </w:tcBorders>
          </w:tcPr>
          <w:p vyd:_id="vyd:000000000002tm">
            <w:pPr>
              <w:pStyle w:val="Style36"/>
              <w:widowControl w:val="1"/>
              <w:spacing w:lineRule="auto" w:line="240"/>
              <w:ind w:end="0" w:hanging="5"/>
              <w:jc w:val="center"/>
              <w:rPr>
                <w:rStyle w:val="FontStyle47"/>
                <w:sz w:val="24"/>
                <w:b w:val="0"/>
                <w:szCs w:val="24"/>
              </w:rPr>
            </w:pPr>
            <w:r>
              <w:rPr>
                <w:b w:val="1"/>
                <w:bCs w:val="1"/>
              </w:rPr>
              <w:t vyd:_id="vyd:000000000002tn">Раздел 2. Основы медицинской подготовки (девушки). Основы военной службы (парни)</w:t>
            </w:r>
          </w:p>
        </w:tc>
        <w:tc vyd:_id="vyd:000000000002tj">
          <w:tcPr>
            <w:tcBorders>
              <w:top w:val="single" w:color="000000" w:sz="4" w:space="0"/>
              <w:start w:val="single" w:color="000000" w:sz="4" w:space="0"/>
              <w:bottom w:val="single" w:color="000000" w:sz="4" w:space="0"/>
              <w:end w:val="single" w:color="000000" w:sz="4" w:space="0"/>
            </w:tcBorders>
          </w:tcPr>
          <w:p vyd:_id="vyd:000000000002tk">
            <w:pPr>
              <w:pStyle w:val="Normal"/>
              <w:snapToGrid w:val="0"/>
              <w:jc w:val="center"/>
              <w:rPr>
                <w:rStyle w:val="FontStyle47"/>
                <w:sz w:val="24"/>
                <w:b w:val="0"/>
                <w:szCs w:val="24"/>
              </w:rPr>
            </w:pPr>
          </w:p>
        </w:tc>
        <w:tc vyd:_id="vyd:000000000002th">
          <w:tcPr>
            <w:tcBorders>
              <w:top w:val="single" w:color="000000" w:sz="4" w:space="0"/>
              <w:start w:val="single" w:color="000000" w:sz="4" w:space="0"/>
              <w:bottom w:val="single" w:color="000000" w:sz="4" w:space="0"/>
              <w:end w:val="single" w:color="000000" w:sz="4" w:space="0"/>
            </w:tcBorders>
          </w:tcPr>
          <w:p vyd:_id="vyd:000000000002ti">
            <w:pPr>
              <w:pStyle w:val="Normal"/>
              <w:snapToGrid w:val="0"/>
              <w:jc w:val="center"/>
              <w:rPr>
                <w:sz w:val="24"/>
                <w:szCs w:val="24"/>
              </w:rPr>
            </w:pPr>
          </w:p>
        </w:tc>
        <w:tc vyd:_id="vyd:000000000002te">
          <w:tcPr>
            <w:tcBorders>
              <w:top w:val="single" w:color="000000" w:sz="4" w:space="0"/>
              <w:start w:val="single" w:color="000000" w:sz="4" w:space="0"/>
              <w:bottom w:val="single" w:color="000000" w:sz="4" w:space="0"/>
              <w:end w:val="single" w:color="000000" w:sz="4" w:space="0"/>
            </w:tcBorders>
          </w:tcPr>
          <w:p vyd:_id="vyd:000000000002tf">
            <w:pPr>
              <w:pStyle w:val="Normal"/>
              <w:jc w:val="center"/>
              <w:rPr>
                <w:sz w:val="24"/>
                <w:szCs w:val="24"/>
              </w:rPr>
            </w:pPr>
            <w:r>
              <w:rPr>
                <w:sz w:val="24"/>
                <w:szCs w:val="24"/>
              </w:rPr>
              <w:t vyd:_id="vyd:000000000002tg">Т</w:t>
            </w:r>
          </w:p>
        </w:tc>
        <w:tc vyd:_id="vyd:000000000002t3">
          <w:tcPr>
            <w:tcBorders>
              <w:top w:val="single" w:color="000000" w:sz="4" w:space="0"/>
              <w:start w:val="single" w:color="000000" w:sz="4" w:space="0"/>
              <w:bottom w:val="single" w:color="000000" w:sz="4" w:space="0"/>
              <w:end w:val="single" w:color="000000" w:sz="4" w:space="0"/>
            </w:tcBorders>
          </w:tcPr>
          <w:p vyd:_id="vyd:000000000002tc">
            <w:pPr>
              <w:pStyle w:val="Normal"/>
              <w:jc w:val="center"/>
              <w:rPr>
                <w:sz w:val="24"/>
                <w:szCs w:val="24"/>
              </w:rPr>
            </w:pPr>
            <w:r>
              <w:rPr>
                <w:sz w:val="24"/>
                <w:szCs w:val="24"/>
              </w:rPr>
              <w:t vyd:_id="vyd:000000000002td">У4, У9, У12,</w:t>
            </w:r>
          </w:p>
          <w:p vyd:_id="vyd:000000000002ta">
            <w:pPr>
              <w:pStyle w:val="Normal"/>
              <w:jc w:val="center"/>
              <w:rPr>
                <w:sz w:val="24"/>
                <w:szCs w:val="24"/>
              </w:rPr>
            </w:pPr>
            <w:r>
              <w:rPr>
                <w:sz w:val="24"/>
                <w:szCs w:val="24"/>
              </w:rPr>
              <w:t vyd:_id="vyd:000000000002tb">З4, З9, ПО.1-ПО.3, ПО.5,</w:t>
            </w:r>
          </w:p>
          <w:p vyd:_id="vyd:000000000002t8">
            <w:pPr>
              <w:pStyle w:val="Normal"/>
              <w:jc w:val="center"/>
              <w:rPr>
                <w:sz w:val="24"/>
                <w:spacing w:val="-1"/>
                <w:szCs w:val="24"/>
              </w:rPr>
            </w:pPr>
            <w:r>
              <w:rPr>
                <w:sz w:val="24"/>
                <w:spacing w:val="-1"/>
                <w:szCs w:val="24"/>
              </w:rPr>
              <w:t vyd:_id="vyd:000000000002t9">ОК.1-4, ОК 7</w:t>
            </w:r>
          </w:p>
          <w:p vyd:_id="vyd:000000000002t6">
            <w:pPr>
              <w:pStyle w:val="Normal"/>
              <w:jc w:val="center"/>
              <w:rPr>
                <w:sz w:val="24"/>
                <w:spacing w:val="-1"/>
                <w:szCs w:val="24"/>
              </w:rPr>
            </w:pPr>
            <w:r>
              <w:rPr>
                <w:sz w:val="24"/>
                <w:spacing w:val="-1"/>
                <w:szCs w:val="24"/>
              </w:rPr>
              <w:t vyd:_id="vyd:000000000002t7">ПК. 2.5</w:t>
            </w:r>
          </w:p>
          <w:p vyd:_id="vyd:000000000002t4">
            <w:pPr>
              <w:pStyle w:val="Normal"/>
              <w:jc w:val="center"/>
              <w:rPr>
                <w:sz w:val="24"/>
                <w:szCs w:val="24"/>
              </w:rPr>
            </w:pPr>
            <w:r>
              <w:rPr>
                <w:sz w:val="24"/>
                <w:spacing w:val="-1"/>
                <w:szCs w:val="24"/>
              </w:rPr>
              <w:t vyd:_id="vyd:000000000002t5">ЛР1, ЛР10, ЛР15, ЛР16, ЛР20</w:t>
            </w:r>
          </w:p>
        </w:tc>
        <w:tc vyd:_id="vyd:000000000002t0">
          <w:tcPr>
            <w:tcBorders>
              <w:top w:val="single" w:color="000000" w:sz="4" w:space="0"/>
              <w:start w:val="single" w:color="000000" w:sz="4" w:space="0"/>
              <w:bottom w:val="single" w:color="000000" w:sz="4" w:space="0"/>
              <w:end w:val="single" w:color="000000" w:sz="4" w:space="0"/>
            </w:tcBorders>
          </w:tcPr>
          <w:p vyd:_id="vyd:000000000002t1">
            <w:pPr>
              <w:pStyle w:val="Normal"/>
              <w:jc w:val="center"/>
              <w:rPr>
                <w:sz w:val="24"/>
                <w:szCs w:val="24"/>
              </w:rPr>
            </w:pPr>
            <w:r>
              <w:rPr>
                <w:sz w:val="24"/>
                <w:szCs w:val="24"/>
              </w:rPr>
              <w:t vyd:_id="vyd:000000000002t2">ДЗ</w:t>
            </w:r>
          </w:p>
        </w:tc>
        <w:tc vyd:_id="vyd:000000000002sp">
          <w:tcPr>
            <w:tcBorders>
              <w:top w:val="single" w:color="000000" w:sz="4" w:space="0"/>
              <w:start w:val="single" w:color="000000" w:sz="4" w:space="0"/>
              <w:bottom w:val="single" w:color="000000" w:sz="4" w:space="0"/>
              <w:end w:val="single" w:color="000000" w:sz="4" w:space="0"/>
            </w:tcBorders>
          </w:tcPr>
          <w:p vyd:_id="vyd:000000000002sy">
            <w:pPr>
              <w:pStyle w:val="Normal"/>
              <w:jc w:val="center"/>
              <w:rPr>
                <w:sz w:val="24"/>
                <w:szCs w:val="24"/>
              </w:rPr>
            </w:pPr>
            <w:r>
              <w:rPr>
                <w:sz w:val="24"/>
                <w:szCs w:val="24"/>
              </w:rPr>
              <w:t vyd:_id="vyd:000000000002sz">У4, У9, У12,</w:t>
            </w:r>
          </w:p>
          <w:p vyd:_id="vyd:000000000002sw">
            <w:pPr>
              <w:pStyle w:val="Normal"/>
              <w:jc w:val="center"/>
              <w:rPr>
                <w:sz w:val="24"/>
                <w:szCs w:val="24"/>
              </w:rPr>
            </w:pPr>
            <w:r>
              <w:rPr>
                <w:sz w:val="24"/>
                <w:szCs w:val="24"/>
              </w:rPr>
              <w:t vyd:_id="vyd:000000000002sx">З4, З9, ПО.1-ПО.3, ПО.5,</w:t>
            </w:r>
          </w:p>
          <w:p vyd:_id="vyd:000000000002su">
            <w:pPr>
              <w:pStyle w:val="Normal"/>
              <w:jc w:val="center"/>
              <w:rPr>
                <w:sz w:val="24"/>
                <w:spacing w:val="-1"/>
                <w:szCs w:val="24"/>
              </w:rPr>
            </w:pPr>
            <w:r>
              <w:rPr>
                <w:sz w:val="24"/>
                <w:spacing w:val="-1"/>
                <w:szCs w:val="24"/>
              </w:rPr>
              <w:t vyd:_id="vyd:000000000002sv">ОК.1-4, ОК 7</w:t>
            </w:r>
          </w:p>
          <w:p vyd:_id="vyd:000000000002ss">
            <w:pPr>
              <w:pStyle w:val="Normal"/>
              <w:jc w:val="center"/>
              <w:rPr>
                <w:sz w:val="24"/>
                <w:spacing w:val="-1"/>
                <w:szCs w:val="24"/>
              </w:rPr>
            </w:pPr>
            <w:r>
              <w:rPr>
                <w:sz w:val="24"/>
                <w:spacing w:val="-1"/>
                <w:szCs w:val="24"/>
              </w:rPr>
              <w:t vyd:_id="vyd:000000000002st">ПК. 2.5</w:t>
            </w:r>
          </w:p>
          <w:p vyd:_id="vyd:000000000002sq">
            <w:pPr>
              <w:pStyle w:val="Normal"/>
              <w:jc w:val="center"/>
              <w:rPr>
                <w:sz w:val="24"/>
                <w:szCs w:val="24"/>
              </w:rPr>
            </w:pPr>
            <w:r>
              <w:rPr>
                <w:sz w:val="24"/>
                <w:spacing w:val="-1"/>
                <w:szCs w:val="24"/>
              </w:rPr>
              <w:t vyd:_id="vyd:000000000002sr">ЛР1, ЛР10, ЛР15, ЛР16, ЛР20</w:t>
            </w:r>
          </w:p>
        </w:tc>
      </w:tr>
      <w:tr vyd:_id="vyd:000000000002s1">
        <w:trPr/>
        <w:tc vyd:_id="vyd:000000000002sj">
          <w:tcPr>
            <w:tcBorders>
              <w:top w:val="single" w:color="000000" w:sz="4" w:space="0"/>
              <w:start w:val="single" w:color="000000" w:sz="4" w:space="0"/>
              <w:bottom w:val="single" w:color="000000" w:sz="4" w:space="0"/>
              <w:end w:val="single" w:color="000000" w:sz="4" w:space="0"/>
            </w:tcBorders>
          </w:tcPr>
          <w:p vyd:_id="vyd:000000000002sm">
            <w:pPr>
              <w:pStyle w:val="Normal"/>
              <w:shd w:val="clear" w:fill="FFFFFF"/>
              <w:jc w:val="center"/>
              <w:rPr>
                <w:sz w:val="24"/>
                <w:b w:val="1"/>
                <w:spacing w:val="-4"/>
                <w:szCs w:val="24"/>
              </w:rPr>
            </w:pPr>
            <w:r>
              <w:rPr>
                <w:sz w:val="24"/>
                <w:b w:val="1"/>
                <w:spacing w:val="-6"/>
                <w:szCs w:val="24"/>
              </w:rPr>
              <w:t vyd:_id="vyd:000000000002sn">Тема 2.1.</w:t>
            </w:r>
          </w:p>
          <w:p vyd:_id="vyd:000000000002sk">
            <w:pPr>
              <w:pStyle w:val="Style36"/>
              <w:widowControl w:val="1"/>
              <w:spacing w:lineRule="auto" w:line="240"/>
              <w:ind w:end="0" w:hanging="5"/>
              <w:jc w:val="center"/>
              <w:rPr>
                <w:rStyle w:val="FontStyle47"/>
                <w:sz w:val="24"/>
                <w:b w:val="0"/>
                <w:szCs w:val="24"/>
              </w:rPr>
            </w:pPr>
            <w:r>
              <w:rPr>
                <w:b w:val="1"/>
                <w:spacing w:val="-4"/>
              </w:rPr>
              <w:t vyd:_id="vyd:000000000002sl">Основы медицинской подготовки (девушки)</w:t>
            </w:r>
          </w:p>
        </w:tc>
        <w:tc vyd:_id="vyd:000000000002sg">
          <w:tcPr>
            <w:tcBorders>
              <w:top w:val="single" w:color="000000" w:sz="4" w:space="0"/>
              <w:start w:val="single" w:color="000000" w:sz="4" w:space="0"/>
              <w:bottom w:val="single" w:color="000000" w:sz="4" w:space="0"/>
              <w:end w:val="single" w:color="000000" w:sz="4" w:space="0"/>
            </w:tcBorders>
          </w:tcPr>
          <w:p vyd:_id="vyd:000000000002sh">
            <w:pPr>
              <w:pStyle w:val="Normal"/>
              <w:jc w:val="center"/>
              <w:rPr>
                <w:sz w:val="24"/>
                <w:szCs w:val="24"/>
              </w:rPr>
            </w:pPr>
            <w:r>
              <w:rPr>
                <w:sz w:val="24"/>
                <w:szCs w:val="24"/>
              </w:rPr>
              <w:t vyd:_id="vyd:000000000002si">ПР№№2, 3</w:t>
            </w:r>
          </w:p>
        </w:tc>
        <w:tc vyd:_id="vyd:000000000002sa">
          <w:tcPr>
            <w:tcBorders>
              <w:top w:val="single" w:color="000000" w:sz="4" w:space="0"/>
              <w:start w:val="single" w:color="000000" w:sz="4" w:space="0"/>
              <w:bottom w:val="single" w:color="000000" w:sz="4" w:space="0"/>
              <w:end w:val="single" w:color="000000" w:sz="4" w:space="0"/>
            </w:tcBorders>
          </w:tcPr>
          <w:p vyd:_id="vyd:000000000002se">
            <w:pPr>
              <w:pStyle w:val="Normal"/>
              <w:jc w:val="center"/>
              <w:rPr>
                <w:sz w:val="24"/>
                <w:spacing w:val="-1"/>
                <w:szCs w:val="24"/>
              </w:rPr>
            </w:pPr>
            <w:r>
              <w:rPr>
                <w:sz w:val="24"/>
                <w:spacing w:val="-1"/>
                <w:szCs w:val="24"/>
              </w:rPr>
              <w:t vyd:_id="vyd:000000000002sf">ОК.1-4, ОК 7</w:t>
            </w:r>
          </w:p>
          <w:p vyd:_id="vyd:000000000002sc">
            <w:pPr>
              <w:pStyle w:val="Normal"/>
              <w:jc w:val="center"/>
              <w:rPr>
                <w:sz w:val="24"/>
                <w:spacing w:val="-1"/>
                <w:szCs w:val="24"/>
              </w:rPr>
            </w:pPr>
            <w:r>
              <w:rPr>
                <w:sz w:val="24"/>
                <w:spacing w:val="-1"/>
                <w:szCs w:val="24"/>
              </w:rPr>
              <w:t vyd:_id="vyd:000000000002sd">ПК. 2.5</w:t>
            </w:r>
          </w:p>
          <w:p vyd:_id="vyd:000000000002sb">
            <w:pPr>
              <w:pStyle w:val="Normal"/>
              <w:jc w:val="center"/>
              <w:rPr>
                <w:sz w:val="24"/>
                <w:spacing w:val="-1"/>
                <w:szCs w:val="24"/>
              </w:rPr>
            </w:pPr>
          </w:p>
        </w:tc>
        <w:tc vyd:_id="vyd:000000000002s8">
          <w:tcPr>
            <w:tcBorders>
              <w:top w:val="single" w:color="000000" w:sz="4" w:space="0"/>
              <w:start w:val="single" w:color="000000" w:sz="4" w:space="0"/>
              <w:bottom w:val="single" w:color="000000" w:sz="4" w:space="0"/>
              <w:end w:val="single" w:color="000000" w:sz="4" w:space="0"/>
            </w:tcBorders>
          </w:tcPr>
          <w:p vyd:_id="vyd:000000000002s9">
            <w:pPr>
              <w:pStyle w:val="Normal"/>
              <w:snapToGrid w:val="0"/>
              <w:jc w:val="center"/>
              <w:rPr>
                <w:sz w:val="24"/>
                <w:szCs w:val="24"/>
              </w:rPr>
            </w:pPr>
          </w:p>
        </w:tc>
        <w:tc vyd:_id="vyd:000000000002s6">
          <w:tcPr>
            <w:tcBorders>
              <w:top w:val="single" w:color="000000" w:sz="4" w:space="0"/>
              <w:start w:val="single" w:color="000000" w:sz="4" w:space="0"/>
              <w:bottom w:val="single" w:color="000000" w:sz="4" w:space="0"/>
              <w:end w:val="single" w:color="000000" w:sz="4" w:space="0"/>
            </w:tcBorders>
          </w:tcPr>
          <w:p vyd:_id="vyd:000000000002s7">
            <w:pPr>
              <w:pStyle w:val="Normal"/>
              <w:snapToGrid w:val="0"/>
              <w:jc w:val="center"/>
              <w:rPr>
                <w:sz w:val="24"/>
                <w:szCs w:val="24"/>
              </w:rPr>
            </w:pPr>
          </w:p>
        </w:tc>
        <w:tc vyd:_id="vyd:000000000002s4">
          <w:tcPr>
            <w:tcBorders>
              <w:top w:val="single" w:color="000000" w:sz="4" w:space="0"/>
              <w:start w:val="single" w:color="000000" w:sz="4" w:space="0"/>
              <w:bottom w:val="single" w:color="000000" w:sz="4" w:space="0"/>
              <w:end w:val="single" w:color="000000" w:sz="4" w:space="0"/>
            </w:tcBorders>
          </w:tcPr>
          <w:p vyd:_id="vyd:000000000002s5">
            <w:pPr>
              <w:pStyle w:val="Normal"/>
              <w:snapToGrid w:val="0"/>
              <w:jc w:val="center"/>
              <w:rPr>
                <w:sz w:val="24"/>
                <w:szCs w:val="24"/>
              </w:rPr>
            </w:pPr>
          </w:p>
        </w:tc>
        <w:tc vyd:_id="vyd:000000000002s2">
          <w:tcPr>
            <w:tcBorders>
              <w:top w:val="single" w:color="000000" w:sz="4" w:space="0"/>
              <w:start w:val="single" w:color="000000" w:sz="4" w:space="0"/>
              <w:bottom w:val="single" w:color="000000" w:sz="4" w:space="0"/>
              <w:end w:val="single" w:color="000000" w:sz="4" w:space="0"/>
            </w:tcBorders>
          </w:tcPr>
          <w:p vyd:_id="vyd:000000000002s3">
            <w:pPr>
              <w:pStyle w:val="Normal"/>
              <w:snapToGrid w:val="0"/>
              <w:jc w:val="center"/>
              <w:rPr>
                <w:sz w:val="24"/>
                <w:szCs w:val="24"/>
              </w:rPr>
            </w:pPr>
          </w:p>
        </w:tc>
      </w:tr>
      <w:tr vyd:_id="vyd:000000000002rb">
        <w:trPr/>
        <w:tc vyd:_id="vyd:000000000002rt">
          <w:tcPr>
            <w:tcBorders>
              <w:top w:val="single" w:color="000000" w:sz="4" w:space="0"/>
              <w:start w:val="single" w:color="000000" w:sz="4" w:space="0"/>
              <w:bottom w:val="single" w:color="000000" w:sz="4" w:space="0"/>
              <w:end w:val="single" w:color="000000" w:sz="4" w:space="0"/>
            </w:tcBorders>
          </w:tcPr>
          <w:p vyd:_id="vyd:000000000002ry">
            <w:pPr>
              <w:pStyle w:val="Normal"/>
              <w:shd w:val="clear" w:fill="FFFFFF"/>
              <w:jc w:val="center"/>
              <w:rPr>
                <w:sz w:val="24"/>
                <w:b w:val="1"/>
                <w:szCs w:val="24"/>
              </w:rPr>
            </w:pPr>
            <w:r>
              <w:rPr>
                <w:sz w:val="24"/>
                <w:b w:val="1"/>
                <w:szCs w:val="24"/>
              </w:rPr>
              <w:t vyd:_id="vyd:000000000002s0" xml:space="preserve">Тема </w:t>
            </w:r>
            <w:r>
              <w:rPr>
                <w:sz w:val="24"/>
                <w:b w:val="1"/>
                <w:bCs w:val="1"/>
                <w:szCs w:val="24"/>
              </w:rPr>
              <w:t vyd:_id="vyd:000000000002rz">2.2.</w:t>
            </w:r>
          </w:p>
          <w:p vyd:_id="vyd:000000000002rw">
            <w:pPr>
              <w:pStyle w:val="Normal"/>
              <w:shd w:val="clear" w:fill="FFFFFF"/>
              <w:jc w:val="center"/>
              <w:rPr>
                <w:sz w:val="24"/>
                <w:b w:val="1"/>
                <w:szCs w:val="24"/>
              </w:rPr>
            </w:pPr>
            <w:r>
              <w:rPr>
                <w:sz w:val="24"/>
                <w:b w:val="1"/>
                <w:szCs w:val="24"/>
              </w:rPr>
              <w:t vyd:_id="vyd:000000000002rx">Транспортная иммобилизация</w:t>
            </w:r>
          </w:p>
          <w:p vyd:_id="vyd:000000000002ru">
            <w:pPr>
              <w:pStyle w:val="Style36"/>
              <w:widowControl w:val="1"/>
              <w:spacing w:lineRule="auto" w:line="240"/>
              <w:ind w:end="0" w:hanging="5"/>
              <w:jc w:val="center"/>
              <w:rPr>
                <w:b w:val="1"/>
              </w:rPr>
            </w:pPr>
            <w:r>
              <w:rPr>
                <w:b w:val="1"/>
              </w:rPr>
              <w:t vyd:_id="vyd:000000000002rv">(девушки)</w:t>
            </w:r>
          </w:p>
        </w:tc>
        <w:tc vyd:_id="vyd:000000000002rq">
          <w:tcPr>
            <w:tcBorders>
              <w:top w:val="single" w:color="000000" w:sz="4" w:space="0"/>
              <w:start w:val="single" w:color="000000" w:sz="4" w:space="0"/>
              <w:bottom w:val="single" w:color="000000" w:sz="4" w:space="0"/>
              <w:end w:val="single" w:color="000000" w:sz="4" w:space="0"/>
            </w:tcBorders>
          </w:tcPr>
          <w:p vyd:_id="vyd:000000000002rr">
            <w:pPr>
              <w:pStyle w:val="Normal"/>
              <w:jc w:val="center"/>
              <w:rPr>
                <w:sz w:val="24"/>
                <w:szCs w:val="24"/>
              </w:rPr>
            </w:pPr>
            <w:r>
              <w:rPr>
                <w:sz w:val="24"/>
                <w:szCs w:val="24"/>
              </w:rPr>
              <w:t vyd:_id="vyd:000000000002rs">ПР№4</w:t>
            </w:r>
          </w:p>
        </w:tc>
        <w:tc vyd:_id="vyd:000000000002rk">
          <w:tcPr>
            <w:tcBorders>
              <w:top w:val="single" w:color="000000" w:sz="4" w:space="0"/>
              <w:start w:val="single" w:color="000000" w:sz="4" w:space="0"/>
              <w:bottom w:val="single" w:color="000000" w:sz="4" w:space="0"/>
              <w:end w:val="single" w:color="000000" w:sz="4" w:space="0"/>
            </w:tcBorders>
          </w:tcPr>
          <w:p vyd:_id="vyd:000000000002ro">
            <w:pPr>
              <w:pStyle w:val="Normal"/>
              <w:jc w:val="center"/>
              <w:rPr>
                <w:sz w:val="24"/>
                <w:spacing w:val="-1"/>
                <w:szCs w:val="24"/>
              </w:rPr>
            </w:pPr>
            <w:r>
              <w:rPr>
                <w:sz w:val="24"/>
                <w:spacing w:val="-1"/>
                <w:szCs w:val="24"/>
              </w:rPr>
              <w:t vyd:_id="vyd:000000000002rp">ОК.1-4, ОК 7</w:t>
            </w:r>
          </w:p>
          <w:p vyd:_id="vyd:000000000002rm">
            <w:pPr>
              <w:pStyle w:val="Normal"/>
              <w:jc w:val="center"/>
              <w:rPr>
                <w:sz w:val="24"/>
                <w:spacing w:val="-1"/>
                <w:szCs w:val="24"/>
              </w:rPr>
            </w:pPr>
            <w:r>
              <w:rPr>
                <w:sz w:val="24"/>
                <w:spacing w:val="-1"/>
                <w:szCs w:val="24"/>
              </w:rPr>
              <w:t vyd:_id="vyd:000000000002rn">ПК. 2.5</w:t>
            </w:r>
          </w:p>
          <w:p vyd:_id="vyd:000000000002rl">
            <w:pPr>
              <w:pStyle w:val="Normal"/>
              <w:jc w:val="center"/>
              <w:rPr>
                <w:sz w:val="24"/>
                <w:spacing w:val="-1"/>
                <w:szCs w:val="24"/>
              </w:rPr>
            </w:pPr>
          </w:p>
        </w:tc>
        <w:tc vyd:_id="vyd:000000000002ri">
          <w:tcPr>
            <w:tcBorders>
              <w:top w:val="single" w:color="000000" w:sz="4" w:space="0"/>
              <w:start w:val="single" w:color="000000" w:sz="4" w:space="0"/>
              <w:bottom w:val="single" w:color="000000" w:sz="4" w:space="0"/>
              <w:end w:val="single" w:color="000000" w:sz="4" w:space="0"/>
            </w:tcBorders>
          </w:tcPr>
          <w:p vyd:_id="vyd:000000000002rj">
            <w:pPr>
              <w:pStyle w:val="Normal"/>
              <w:snapToGrid w:val="0"/>
              <w:jc w:val="center"/>
              <w:rPr>
                <w:sz w:val="24"/>
                <w:szCs w:val="24"/>
              </w:rPr>
            </w:pPr>
          </w:p>
        </w:tc>
        <w:tc vyd:_id="vyd:000000000002rg">
          <w:tcPr>
            <w:tcBorders>
              <w:top w:val="single" w:color="000000" w:sz="4" w:space="0"/>
              <w:start w:val="single" w:color="000000" w:sz="4" w:space="0"/>
              <w:bottom w:val="single" w:color="000000" w:sz="4" w:space="0"/>
              <w:end w:val="single" w:color="000000" w:sz="4" w:space="0"/>
            </w:tcBorders>
          </w:tcPr>
          <w:p vyd:_id="vyd:000000000002rh">
            <w:pPr>
              <w:pStyle w:val="Normal"/>
              <w:snapToGrid w:val="0"/>
              <w:jc w:val="center"/>
              <w:rPr>
                <w:sz w:val="24"/>
                <w:szCs w:val="24"/>
              </w:rPr>
            </w:pPr>
          </w:p>
        </w:tc>
        <w:tc vyd:_id="vyd:000000000002re">
          <w:tcPr>
            <w:tcBorders>
              <w:top w:val="single" w:color="000000" w:sz="4" w:space="0"/>
              <w:start w:val="single" w:color="000000" w:sz="4" w:space="0"/>
              <w:bottom w:val="single" w:color="000000" w:sz="4" w:space="0"/>
              <w:end w:val="single" w:color="000000" w:sz="4" w:space="0"/>
            </w:tcBorders>
          </w:tcPr>
          <w:p vyd:_id="vyd:000000000002rf">
            <w:pPr>
              <w:pStyle w:val="Normal"/>
              <w:snapToGrid w:val="0"/>
              <w:jc w:val="center"/>
              <w:rPr>
                <w:sz w:val="24"/>
                <w:szCs w:val="24"/>
              </w:rPr>
            </w:pPr>
          </w:p>
        </w:tc>
        <w:tc vyd:_id="vyd:000000000002rc">
          <w:tcPr>
            <w:tcBorders>
              <w:top w:val="single" w:color="000000" w:sz="4" w:space="0"/>
              <w:start w:val="single" w:color="000000" w:sz="4" w:space="0"/>
              <w:bottom w:val="single" w:color="000000" w:sz="4" w:space="0"/>
              <w:end w:val="single" w:color="000000" w:sz="4" w:space="0"/>
            </w:tcBorders>
          </w:tcPr>
          <w:p vyd:_id="vyd:000000000002rd">
            <w:pPr>
              <w:pStyle w:val="Normal"/>
              <w:snapToGrid w:val="0"/>
              <w:jc w:val="center"/>
              <w:rPr>
                <w:sz w:val="24"/>
                <w:szCs w:val="24"/>
              </w:rPr>
            </w:pPr>
          </w:p>
        </w:tc>
      </w:tr>
      <w:tr vyd:_id="vyd:000000000002qj">
        <w:trPr/>
        <w:tc vyd:_id="vyd:000000000002r3">
          <w:tcPr>
            <w:tcBorders>
              <w:top w:val="single" w:color="000000" w:sz="4" w:space="0"/>
              <w:start w:val="single" w:color="000000" w:sz="4" w:space="0"/>
              <w:bottom w:val="single" w:color="000000" w:sz="4" w:space="0"/>
              <w:end w:val="single" w:color="000000" w:sz="4" w:space="0"/>
            </w:tcBorders>
          </w:tcPr>
          <w:p vyd:_id="vyd:000000000002r8">
            <w:pPr>
              <w:pStyle w:val="Normal"/>
              <w:shd w:val="clear" w:fill="FFFFFF"/>
              <w:jc w:val="center"/>
              <w:rPr>
                <w:sz w:val="24"/>
                <w:b w:val="1"/>
                <w:szCs w:val="24"/>
              </w:rPr>
            </w:pPr>
            <w:r>
              <w:rPr>
                <w:sz w:val="24"/>
                <w:b w:val="1"/>
                <w:szCs w:val="24"/>
              </w:rPr>
              <w:t vyd:_id="vyd:000000000002ra" xml:space="preserve">Тема </w:t>
            </w:r>
            <w:r>
              <w:rPr>
                <w:sz w:val="24"/>
                <w:b w:val="1"/>
                <w:bCs w:val="1"/>
                <w:szCs w:val="24"/>
              </w:rPr>
              <w:t vyd:_id="vyd:000000000002r9">2.3.</w:t>
            </w:r>
          </w:p>
          <w:p vyd:_id="vyd:000000000002r6">
            <w:pPr>
              <w:pStyle w:val="Normal"/>
              <w:shd w:val="clear" w:fill="FFFFFF"/>
              <w:jc w:val="center"/>
              <w:rPr>
                <w:sz w:val="24"/>
                <w:b w:val="1"/>
                <w:szCs w:val="24"/>
              </w:rPr>
            </w:pPr>
            <w:r>
              <w:rPr>
                <w:sz w:val="24"/>
                <w:b w:val="1"/>
                <w:szCs w:val="24"/>
              </w:rPr>
              <w:t vyd:_id="vyd:000000000002r7">Техника реанимации</w:t>
            </w:r>
          </w:p>
          <w:p vyd:_id="vyd:000000000002r4">
            <w:pPr>
              <w:pStyle w:val="Style36"/>
              <w:widowControl w:val="1"/>
              <w:spacing w:lineRule="auto" w:line="240"/>
              <w:ind w:end="0" w:hanging="5"/>
              <w:jc w:val="center"/>
              <w:rPr>
                <w:b w:val="1"/>
              </w:rPr>
            </w:pPr>
            <w:r>
              <w:rPr>
                <w:b w:val="1"/>
              </w:rPr>
              <w:t vyd:_id="vyd:000000000002r5">(девушки)</w:t>
            </w:r>
          </w:p>
        </w:tc>
        <w:tc vyd:_id="vyd:000000000002qy">
          <w:tcPr>
            <w:tcBorders>
              <w:top w:val="single" w:color="000000" w:sz="4" w:space="0"/>
              <w:start w:val="single" w:color="000000" w:sz="4" w:space="0"/>
              <w:bottom w:val="single" w:color="000000" w:sz="4" w:space="0"/>
              <w:end w:val="single" w:color="000000" w:sz="4" w:space="0"/>
            </w:tcBorders>
          </w:tcPr>
          <w:p vyd:_id="vyd:000000000002r1">
            <w:pPr>
              <w:pStyle w:val="Normal"/>
              <w:jc w:val="center"/>
              <w:rPr>
                <w:sz w:val="24"/>
                <w:szCs w:val="24"/>
              </w:rPr>
            </w:pPr>
            <w:r>
              <w:rPr>
                <w:sz w:val="24"/>
                <w:szCs w:val="24"/>
              </w:rPr>
              <w:t vyd:_id="vyd:000000000002r2">ПР№№5, 6, 7</w:t>
            </w:r>
          </w:p>
          <w:p vyd:_id="vyd:000000000002qz">
            <w:pPr>
              <w:pStyle w:val="Normal"/>
              <w:jc w:val="center"/>
              <w:rPr>
                <w:sz w:val="24"/>
                <w:szCs w:val="24"/>
              </w:rPr>
            </w:pPr>
            <w:r>
              <w:rPr>
                <w:sz w:val="24"/>
                <w:szCs w:val="24"/>
              </w:rPr>
              <w:t vyd:_id="vyd:000000000002r0">СР</w:t>
            </w:r>
          </w:p>
        </w:tc>
        <w:tc vyd:_id="vyd:000000000002qs">
          <w:tcPr>
            <w:tcBorders>
              <w:top w:val="single" w:color="000000" w:sz="4" w:space="0"/>
              <w:start w:val="single" w:color="000000" w:sz="4" w:space="0"/>
              <w:bottom w:val="single" w:color="000000" w:sz="4" w:space="0"/>
              <w:end w:val="single" w:color="000000" w:sz="4" w:space="0"/>
            </w:tcBorders>
          </w:tcPr>
          <w:p vyd:_id="vyd:000000000002qw">
            <w:pPr>
              <w:pStyle w:val="Normal"/>
              <w:jc w:val="center"/>
              <w:rPr>
                <w:sz w:val="24"/>
                <w:spacing w:val="-1"/>
                <w:szCs w:val="24"/>
              </w:rPr>
            </w:pPr>
            <w:r>
              <w:rPr>
                <w:sz w:val="24"/>
                <w:spacing w:val="-1"/>
                <w:szCs w:val="24"/>
              </w:rPr>
              <w:t vyd:_id="vyd:000000000002qx">ОК.1-4, ОК 7</w:t>
            </w:r>
          </w:p>
          <w:p vyd:_id="vyd:000000000002qu">
            <w:pPr>
              <w:pStyle w:val="Normal"/>
              <w:jc w:val="center"/>
              <w:rPr>
                <w:sz w:val="24"/>
                <w:spacing w:val="-1"/>
                <w:szCs w:val="24"/>
              </w:rPr>
            </w:pPr>
            <w:r>
              <w:rPr>
                <w:sz w:val="24"/>
                <w:spacing w:val="-1"/>
                <w:szCs w:val="24"/>
              </w:rPr>
              <w:t vyd:_id="vyd:000000000002qv">ПК. 2.5</w:t>
            </w:r>
          </w:p>
          <w:p vyd:_id="vyd:000000000002qt">
            <w:pPr>
              <w:pStyle w:val="Normal"/>
              <w:jc w:val="center"/>
              <w:rPr>
                <w:sz w:val="24"/>
                <w:spacing w:val="-1"/>
                <w:szCs w:val="24"/>
              </w:rPr>
            </w:pPr>
          </w:p>
        </w:tc>
        <w:tc vyd:_id="vyd:000000000002qq">
          <w:tcPr>
            <w:tcBorders>
              <w:top w:val="single" w:color="000000" w:sz="4" w:space="0"/>
              <w:start w:val="single" w:color="000000" w:sz="4" w:space="0"/>
              <w:bottom w:val="single" w:color="000000" w:sz="4" w:space="0"/>
              <w:end w:val="single" w:color="000000" w:sz="4" w:space="0"/>
            </w:tcBorders>
          </w:tcPr>
          <w:p vyd:_id="vyd:000000000002qr">
            <w:pPr>
              <w:pStyle w:val="Normal"/>
              <w:snapToGrid w:val="0"/>
              <w:jc w:val="center"/>
              <w:rPr>
                <w:sz w:val="24"/>
                <w:szCs w:val="24"/>
              </w:rPr>
            </w:pPr>
          </w:p>
        </w:tc>
        <w:tc vyd:_id="vyd:000000000002qo">
          <w:tcPr>
            <w:tcBorders>
              <w:top w:val="single" w:color="000000" w:sz="4" w:space="0"/>
              <w:start w:val="single" w:color="000000" w:sz="4" w:space="0"/>
              <w:bottom w:val="single" w:color="000000" w:sz="4" w:space="0"/>
              <w:end w:val="single" w:color="000000" w:sz="4" w:space="0"/>
            </w:tcBorders>
          </w:tcPr>
          <w:p vyd:_id="vyd:000000000002qp">
            <w:pPr>
              <w:pStyle w:val="Normal"/>
              <w:snapToGrid w:val="0"/>
              <w:jc w:val="center"/>
              <w:rPr>
                <w:sz w:val="24"/>
                <w:szCs w:val="24"/>
              </w:rPr>
            </w:pPr>
          </w:p>
        </w:tc>
        <w:tc vyd:_id="vyd:000000000002qm">
          <w:tcPr>
            <w:tcBorders>
              <w:top w:val="single" w:color="000000" w:sz="4" w:space="0"/>
              <w:start w:val="single" w:color="000000" w:sz="4" w:space="0"/>
              <w:bottom w:val="single" w:color="000000" w:sz="4" w:space="0"/>
              <w:end w:val="single" w:color="000000" w:sz="4" w:space="0"/>
            </w:tcBorders>
          </w:tcPr>
          <w:p vyd:_id="vyd:000000000002qn">
            <w:pPr>
              <w:pStyle w:val="Normal"/>
              <w:snapToGrid w:val="0"/>
              <w:jc w:val="center"/>
              <w:rPr>
                <w:sz w:val="24"/>
                <w:szCs w:val="24"/>
              </w:rPr>
            </w:pPr>
          </w:p>
        </w:tc>
        <w:tc vyd:_id="vyd:000000000002qk">
          <w:tcPr>
            <w:tcBorders>
              <w:top w:val="single" w:color="000000" w:sz="4" w:space="0"/>
              <w:start w:val="single" w:color="000000" w:sz="4" w:space="0"/>
              <w:bottom w:val="single" w:color="000000" w:sz="4" w:space="0"/>
              <w:end w:val="single" w:color="000000" w:sz="4" w:space="0"/>
            </w:tcBorders>
          </w:tcPr>
          <w:p vyd:_id="vyd:000000000002ql">
            <w:pPr>
              <w:pStyle w:val="Normal"/>
              <w:snapToGrid w:val="0"/>
              <w:jc w:val="center"/>
              <w:rPr>
                <w:sz w:val="24"/>
                <w:szCs w:val="24"/>
              </w:rPr>
            </w:pPr>
          </w:p>
        </w:tc>
      </w:tr>
      <w:tr vyd:_id="vyd:000000000002pr">
        <w:trPr/>
        <w:tc vyd:_id="vyd:000000000002qb">
          <w:tcPr>
            <w:tcBorders>
              <w:top w:val="single" w:color="000000" w:sz="4" w:space="0"/>
              <w:start w:val="single" w:color="000000" w:sz="4" w:space="0"/>
              <w:bottom w:val="single" w:color="000000" w:sz="4" w:space="0"/>
              <w:end w:val="single" w:color="000000" w:sz="4" w:space="0"/>
            </w:tcBorders>
          </w:tcPr>
          <w:p vyd:_id="vyd:000000000002qg">
            <w:pPr>
              <w:pStyle w:val="Normal"/>
              <w:shd w:val="clear" w:fill="FFFFFF"/>
              <w:jc w:val="center"/>
              <w:rPr>
                <w:sz w:val="24"/>
                <w:b w:val="1"/>
                <w:szCs w:val="24"/>
              </w:rPr>
            </w:pPr>
            <w:r>
              <w:rPr>
                <w:sz w:val="24"/>
                <w:b w:val="1"/>
                <w:szCs w:val="24"/>
              </w:rPr>
              <w:t vyd:_id="vyd:000000000002qi" xml:space="preserve">Тема </w:t>
            </w:r>
            <w:r>
              <w:rPr>
                <w:sz w:val="24"/>
                <w:b w:val="1"/>
                <w:bCs w:val="1"/>
                <w:szCs w:val="24"/>
              </w:rPr>
              <w:t vyd:_id="vyd:000000000002qh">2.4.</w:t>
            </w:r>
          </w:p>
          <w:p vyd:_id="vyd:000000000002qe">
            <w:pPr>
              <w:pStyle w:val="Normal"/>
              <w:shd w:val="clear" w:fill="FFFFFF"/>
              <w:jc w:val="center"/>
              <w:rPr>
                <w:sz w:val="24"/>
                <w:b w:val="1"/>
                <w:szCs w:val="24"/>
              </w:rPr>
            </w:pPr>
            <w:r>
              <w:rPr>
                <w:sz w:val="24"/>
                <w:b w:val="1"/>
                <w:szCs w:val="24"/>
              </w:rPr>
              <w:t vyd:_id="vyd:000000000002qf">Остановка кровотечения</w:t>
            </w:r>
          </w:p>
          <w:p vyd:_id="vyd:000000000002qc">
            <w:pPr>
              <w:pStyle w:val="Style36"/>
              <w:widowControl w:val="1"/>
              <w:spacing w:lineRule="auto" w:line="240"/>
              <w:ind w:end="0" w:hanging="5"/>
              <w:jc w:val="center"/>
              <w:rPr>
                <w:b w:val="1"/>
              </w:rPr>
            </w:pPr>
            <w:r>
              <w:rPr>
                <w:b w:val="1"/>
              </w:rPr>
              <w:t vyd:_id="vyd:000000000002qd">(девушки)</w:t>
            </w:r>
          </w:p>
        </w:tc>
        <w:tc vyd:_id="vyd:000000000002q6">
          <w:tcPr>
            <w:tcBorders>
              <w:top w:val="single" w:color="000000" w:sz="4" w:space="0"/>
              <w:start w:val="single" w:color="000000" w:sz="4" w:space="0"/>
              <w:bottom w:val="single" w:color="000000" w:sz="4" w:space="0"/>
              <w:end w:val="single" w:color="000000" w:sz="4" w:space="0"/>
            </w:tcBorders>
          </w:tcPr>
          <w:p vyd:_id="vyd:000000000002q9">
            <w:pPr>
              <w:pStyle w:val="Normal"/>
              <w:jc w:val="center"/>
              <w:rPr>
                <w:sz w:val="24"/>
                <w:szCs w:val="24"/>
              </w:rPr>
            </w:pPr>
            <w:r>
              <w:rPr>
                <w:sz w:val="24"/>
                <w:szCs w:val="24"/>
              </w:rPr>
              <w:t vyd:_id="vyd:000000000002qa">ПР№№ 8, 9, 10</w:t>
            </w:r>
          </w:p>
          <w:p vyd:_id="vyd:000000000002q7">
            <w:pPr>
              <w:pStyle w:val="Normal"/>
              <w:jc w:val="center"/>
              <w:rPr>
                <w:sz w:val="24"/>
                <w:szCs w:val="24"/>
              </w:rPr>
            </w:pPr>
            <w:r>
              <w:rPr>
                <w:sz w:val="24"/>
                <w:szCs w:val="24"/>
              </w:rPr>
              <w:t vyd:_id="vyd:000000000002q8">СР</w:t>
            </w:r>
          </w:p>
        </w:tc>
        <w:tc vyd:_id="vyd:000000000002q0">
          <w:tcPr>
            <w:tcBorders>
              <w:top w:val="single" w:color="000000" w:sz="4" w:space="0"/>
              <w:start w:val="single" w:color="000000" w:sz="4" w:space="0"/>
              <w:bottom w:val="single" w:color="000000" w:sz="4" w:space="0"/>
              <w:end w:val="single" w:color="000000" w:sz="4" w:space="0"/>
            </w:tcBorders>
          </w:tcPr>
          <w:p vyd:_id="vyd:000000000002q4">
            <w:pPr>
              <w:pStyle w:val="Normal"/>
              <w:jc w:val="center"/>
              <w:rPr>
                <w:sz w:val="24"/>
                <w:spacing w:val="-1"/>
                <w:szCs w:val="24"/>
              </w:rPr>
            </w:pPr>
            <w:r>
              <w:rPr>
                <w:sz w:val="24"/>
                <w:spacing w:val="-1"/>
                <w:szCs w:val="24"/>
              </w:rPr>
              <w:t vyd:_id="vyd:000000000002q5">ОК.1-4, ОК 7</w:t>
            </w:r>
          </w:p>
          <w:p vyd:_id="vyd:000000000002q2">
            <w:pPr>
              <w:pStyle w:val="Normal"/>
              <w:jc w:val="center"/>
              <w:rPr>
                <w:sz w:val="24"/>
                <w:spacing w:val="-1"/>
                <w:szCs w:val="24"/>
              </w:rPr>
            </w:pPr>
            <w:r>
              <w:rPr>
                <w:sz w:val="24"/>
                <w:spacing w:val="-1"/>
                <w:szCs w:val="24"/>
              </w:rPr>
              <w:t vyd:_id="vyd:000000000002q3">ПК. 2.5</w:t>
            </w:r>
          </w:p>
          <w:p vyd:_id="vyd:000000000002q1">
            <w:pPr>
              <w:pStyle w:val="Normal"/>
              <w:jc w:val="center"/>
              <w:rPr>
                <w:sz w:val="24"/>
                <w:spacing w:val="-1"/>
                <w:szCs w:val="24"/>
              </w:rPr>
            </w:pPr>
          </w:p>
        </w:tc>
        <w:tc vyd:_id="vyd:000000000002py">
          <w:tcPr>
            <w:tcBorders>
              <w:top w:val="single" w:color="000000" w:sz="4" w:space="0"/>
              <w:start w:val="single" w:color="000000" w:sz="4" w:space="0"/>
              <w:bottom w:val="single" w:color="000000" w:sz="4" w:space="0"/>
              <w:end w:val="single" w:color="000000" w:sz="4" w:space="0"/>
            </w:tcBorders>
          </w:tcPr>
          <w:p vyd:_id="vyd:000000000002pz">
            <w:pPr>
              <w:pStyle w:val="Normal"/>
              <w:snapToGrid w:val="0"/>
              <w:jc w:val="center"/>
              <w:rPr>
                <w:sz w:val="24"/>
                <w:szCs w:val="24"/>
              </w:rPr>
            </w:pPr>
          </w:p>
        </w:tc>
        <w:tc vyd:_id="vyd:000000000002pw">
          <w:tcPr>
            <w:tcBorders>
              <w:top w:val="single" w:color="000000" w:sz="4" w:space="0"/>
              <w:start w:val="single" w:color="000000" w:sz="4" w:space="0"/>
              <w:bottom w:val="single" w:color="000000" w:sz="4" w:space="0"/>
              <w:end w:val="single" w:color="000000" w:sz="4" w:space="0"/>
            </w:tcBorders>
          </w:tcPr>
          <w:p vyd:_id="vyd:000000000002px">
            <w:pPr>
              <w:pStyle w:val="Normal"/>
              <w:snapToGrid w:val="0"/>
              <w:jc w:val="center"/>
              <w:rPr>
                <w:sz w:val="24"/>
                <w:szCs w:val="24"/>
              </w:rPr>
            </w:pPr>
          </w:p>
        </w:tc>
        <w:tc vyd:_id="vyd:000000000002pu">
          <w:tcPr>
            <w:tcBorders>
              <w:top w:val="single" w:color="000000" w:sz="4" w:space="0"/>
              <w:start w:val="single" w:color="000000" w:sz="4" w:space="0"/>
              <w:bottom w:val="single" w:color="000000" w:sz="4" w:space="0"/>
              <w:end w:val="single" w:color="000000" w:sz="4" w:space="0"/>
            </w:tcBorders>
          </w:tcPr>
          <w:p vyd:_id="vyd:000000000002pv">
            <w:pPr>
              <w:pStyle w:val="Normal"/>
              <w:snapToGrid w:val="0"/>
              <w:jc w:val="center"/>
              <w:rPr>
                <w:sz w:val="24"/>
                <w:szCs w:val="24"/>
              </w:rPr>
            </w:pPr>
          </w:p>
        </w:tc>
        <w:tc vyd:_id="vyd:000000000002ps">
          <w:tcPr>
            <w:tcBorders>
              <w:top w:val="single" w:color="000000" w:sz="4" w:space="0"/>
              <w:start w:val="single" w:color="000000" w:sz="4" w:space="0"/>
              <w:bottom w:val="single" w:color="000000" w:sz="4" w:space="0"/>
              <w:end w:val="single" w:color="000000" w:sz="4" w:space="0"/>
            </w:tcBorders>
          </w:tcPr>
          <w:p vyd:_id="vyd:000000000002pt">
            <w:pPr>
              <w:pStyle w:val="Normal"/>
              <w:snapToGrid w:val="0"/>
              <w:jc w:val="center"/>
              <w:rPr>
                <w:sz w:val="24"/>
                <w:szCs w:val="24"/>
              </w:rPr>
            </w:pPr>
          </w:p>
        </w:tc>
      </w:tr>
      <w:tr vyd:_id="vyd:000000000002oc">
        <w:trPr/>
        <w:tc vyd:_id="vyd:000000000002pc">
          <w:tcPr>
            <w:tcBorders>
              <w:top w:val="single" w:color="000000" w:sz="4" w:space="0"/>
              <w:start w:val="single" w:color="000000" w:sz="4" w:space="0"/>
              <w:bottom w:val="single" w:color="000000" w:sz="4" w:space="0"/>
              <w:end w:val="single" w:color="000000" w:sz="4" w:space="0"/>
            </w:tcBorders>
          </w:tcPr>
          <w:p vyd:_id="vyd:000000000002pp">
            <w:pPr>
              <w:pStyle w:val="Normal"/>
              <w:shd w:val="clear" w:fill="FFFFFF"/>
              <w:jc w:val="center"/>
              <w:rPr>
                <w:sz w:val="24"/>
                <w:b w:val="1"/>
                <w:spacing w:val="-6"/>
                <w:szCs w:val="24"/>
              </w:rPr>
            </w:pPr>
            <w:r>
              <w:rPr>
                <w:sz w:val="24"/>
                <w:b w:val="1"/>
                <w:bCs w:val="1"/>
                <w:szCs w:val="24"/>
              </w:rPr>
              <w:t vyd:_id="vyd:000000000002pq">Раздел 2.</w:t>
            </w:r>
          </w:p>
          <w:p vyd:_id="vyd:000000000002pn">
            <w:pPr>
              <w:pStyle w:val="Normal"/>
              <w:shd w:val="clear" w:fill="FFFFFF"/>
              <w:jc w:val="center"/>
              <w:rPr>
                <w:sz w:val="24"/>
                <w:b w:val="1"/>
                <w:spacing w:val="-4"/>
                <w:szCs w:val="24"/>
              </w:rPr>
            </w:pPr>
            <w:r>
              <w:rPr>
                <w:sz w:val="24"/>
                <w:b w:val="1"/>
                <w:spacing w:val="-6"/>
                <w:szCs w:val="24"/>
              </w:rPr>
              <w:t vyd:_id="vyd:000000000002po">Тема 2.1.</w:t>
            </w:r>
          </w:p>
          <w:p vyd:_id="vyd:000000000002pi">
            <w:pPr>
              <w:pStyle w:val="Normal"/>
              <w:shd w:val="clear" w:fill="FFFFFF"/>
              <w:jc w:val="center"/>
              <w:rPr/>
            </w:pPr>
            <w:r>
              <w:rPr>
                <w:sz w:val="24"/>
                <w:b w:val="1"/>
                <w:spacing w:val="-4"/>
                <w:szCs w:val="24"/>
              </w:rPr>
              <w:t vyd:_id="vyd:000000000002pm" xml:space="preserve">Вооружённые </w:t>
            </w:r>
            <w:r>
              <w:rPr>
                <w:sz w:val="24"/>
                <w:b w:val="1"/>
                <w:spacing w:val="-6"/>
                <w:szCs w:val="24"/>
              </w:rPr>
              <w:t vyd:_id="vyd:000000000002pl" xml:space="preserve">Силы России на </w:t>
            </w:r>
            <w:r>
              <w:rPr>
                <w:sz w:val="24"/>
                <w:b w:val="1"/>
                <w:spacing w:val="-8"/>
                <w:szCs w:val="24"/>
              </w:rPr>
              <w:t vyd:_id="vyd:000000000002pk" xml:space="preserve">современном </w:t>
            </w:r>
            <w:r>
              <w:rPr>
                <w:sz w:val="24"/>
                <w:b w:val="1"/>
                <w:szCs w:val="24"/>
              </w:rPr>
              <w:t vyd:_id="vyd:000000000002pj">этапе. Уставы Вооружённых Сил</w:t>
            </w:r>
          </w:p>
          <w:p vyd:_id="vyd:000000000002pg">
            <w:pPr>
              <w:pStyle w:val="Normal"/>
              <w:shd w:val="clear" w:fill="FFFFFF"/>
              <w:jc w:val="center"/>
              <w:rPr>
                <w:sz w:val="24"/>
                <w:b w:val="1"/>
                <w:szCs w:val="24"/>
              </w:rPr>
            </w:pPr>
            <w:r>
              <w:rPr>
                <w:sz w:val="24"/>
                <w:b w:val="1"/>
                <w:szCs w:val="24"/>
              </w:rPr>
              <w:t vyd:_id="vyd:000000000002ph">России</w:t>
            </w:r>
          </w:p>
          <w:p vyd:_id="vyd:000000000002pe">
            <w:pPr>
              <w:pStyle w:val="Normal"/>
              <w:shd w:val="clear" w:fill="FFFFFF"/>
              <w:jc w:val="center"/>
              <w:rPr>
                <w:sz w:val="24"/>
                <w:b w:val="1"/>
                <w:bCs w:val="1"/>
                <w:szCs w:val="24"/>
              </w:rPr>
            </w:pPr>
            <w:r>
              <w:rPr>
                <w:sz w:val="24"/>
                <w:b w:val="1"/>
                <w:bCs w:val="1"/>
                <w:szCs w:val="24"/>
              </w:rPr>
              <w:t vyd:_id="vyd:000000000002pf">(парни)</w:t>
            </w:r>
          </w:p>
          <w:p vyd:_id="vyd:000000000002pd">
            <w:pPr>
              <w:pStyle w:val="Style36"/>
              <w:widowControl w:val="1"/>
              <w:spacing w:lineRule="auto" w:line="240"/>
              <w:ind w:end="0" w:hanging="5"/>
              <w:jc w:val="center"/>
              <w:rPr>
                <w:sz w:val="24"/>
                <w:b w:val="1"/>
                <w:bCs w:val="1"/>
                <w:szCs w:val="24"/>
              </w:rPr>
            </w:pPr>
          </w:p>
        </w:tc>
        <w:tc vyd:_id="vyd:000000000002p7">
          <w:tcPr>
            <w:tcBorders>
              <w:top w:val="single" w:color="000000" w:sz="4" w:space="0"/>
              <w:start w:val="single" w:color="000000" w:sz="4" w:space="0"/>
              <w:bottom w:val="single" w:color="000000" w:sz="4" w:space="0"/>
              <w:end w:val="single" w:color="000000" w:sz="4" w:space="0"/>
            </w:tcBorders>
          </w:tcPr>
          <w:p vyd:_id="vyd:000000000002pa">
            <w:pPr>
              <w:pStyle w:val="Normal"/>
              <w:jc w:val="center"/>
              <w:rPr>
                <w:sz w:val="24"/>
                <w:szCs w:val="24"/>
              </w:rPr>
            </w:pPr>
            <w:r>
              <w:rPr>
                <w:sz w:val="24"/>
                <w:szCs w:val="24"/>
              </w:rPr>
              <w:t vyd:_id="vyd:000000000002pb">ПР№1, 2, 3</w:t>
            </w:r>
          </w:p>
          <w:p vyd:_id="vyd:000000000002p8">
            <w:pPr>
              <w:pStyle w:val="Normal"/>
              <w:jc w:val="center"/>
              <w:rPr>
                <w:sz w:val="24"/>
                <w:szCs w:val="24"/>
              </w:rPr>
            </w:pPr>
            <w:r>
              <w:rPr>
                <w:sz w:val="24"/>
                <w:szCs w:val="24"/>
              </w:rPr>
              <w:t vyd:_id="vyd:000000000002p9">СР, УО</w:t>
            </w:r>
          </w:p>
        </w:tc>
        <w:tc vyd:_id="vyd:000000000002p1">
          <w:tcPr>
            <w:tcBorders>
              <w:top w:val="single" w:color="000000" w:sz="4" w:space="0"/>
              <w:start w:val="single" w:color="000000" w:sz="4" w:space="0"/>
              <w:bottom w:val="single" w:color="000000" w:sz="4" w:space="0"/>
              <w:end w:val="single" w:color="000000" w:sz="4" w:space="0"/>
            </w:tcBorders>
          </w:tcPr>
          <w:p vyd:_id="vyd:000000000002p5">
            <w:pPr>
              <w:pStyle w:val="Normal"/>
              <w:jc w:val="center"/>
              <w:rPr>
                <w:sz w:val="24"/>
                <w:spacing w:val="-1"/>
                <w:szCs w:val="24"/>
              </w:rPr>
            </w:pPr>
            <w:r>
              <w:rPr>
                <w:sz w:val="24"/>
                <w:spacing w:val="-1"/>
                <w:szCs w:val="24"/>
              </w:rPr>
              <w:t vyd:_id="vyd:000000000002p6">ОК.1-4, ОК 7</w:t>
            </w:r>
          </w:p>
          <w:p vyd:_id="vyd:000000000002p3">
            <w:pPr>
              <w:pStyle w:val="Normal"/>
              <w:jc w:val="center"/>
              <w:rPr>
                <w:sz w:val="24"/>
                <w:spacing w:val="-1"/>
                <w:szCs w:val="24"/>
              </w:rPr>
            </w:pPr>
            <w:r>
              <w:rPr>
                <w:sz w:val="24"/>
                <w:spacing w:val="-1"/>
                <w:szCs w:val="24"/>
              </w:rPr>
              <w:t vyd:_id="vyd:000000000002p4">ПК. 2.5</w:t>
            </w:r>
          </w:p>
          <w:p vyd:_id="vyd:000000000002p2">
            <w:pPr>
              <w:pStyle w:val="Normal"/>
              <w:jc w:val="center"/>
              <w:rPr>
                <w:sz w:val="24"/>
                <w:spacing w:val="-1"/>
                <w:szCs w:val="24"/>
              </w:rPr>
            </w:pPr>
          </w:p>
        </w:tc>
        <w:tc vyd:_id="vyd:000000000002oy">
          <w:tcPr>
            <w:tcBorders>
              <w:top w:val="single" w:color="000000" w:sz="4" w:space="0"/>
              <w:start w:val="single" w:color="000000" w:sz="4" w:space="0"/>
              <w:bottom w:val="single" w:color="000000" w:sz="4" w:space="0"/>
              <w:end w:val="single" w:color="000000" w:sz="4" w:space="0"/>
            </w:tcBorders>
          </w:tcPr>
          <w:p vyd:_id="vyd:000000000002oz">
            <w:pPr>
              <w:pStyle w:val="Normal"/>
              <w:jc w:val="center"/>
              <w:rPr>
                <w:sz w:val="24"/>
                <w:szCs w:val="24"/>
              </w:rPr>
            </w:pPr>
            <w:r>
              <w:rPr>
                <w:sz w:val="24"/>
                <w:szCs w:val="24"/>
              </w:rPr>
              <w:t vyd:_id="vyd:000000000002p0">Т</w:t>
            </w:r>
          </w:p>
        </w:tc>
        <w:tc vyd:_id="vyd:000000000002op">
          <w:tcPr>
            <w:tcBorders>
              <w:top w:val="single" w:color="000000" w:sz="4" w:space="0"/>
              <w:start w:val="single" w:color="000000" w:sz="4" w:space="0"/>
              <w:bottom w:val="single" w:color="000000" w:sz="4" w:space="0"/>
              <w:end w:val="single" w:color="000000" w:sz="4" w:space="0"/>
            </w:tcBorders>
          </w:tcPr>
          <w:p vyd:_id="vyd:000000000002ow">
            <w:pPr>
              <w:pStyle w:val="Normal"/>
              <w:jc w:val="center"/>
              <w:rPr>
                <w:sz w:val="24"/>
                <w:szCs w:val="24"/>
              </w:rPr>
            </w:pPr>
            <w:r>
              <w:rPr>
                <w:sz w:val="24"/>
                <w:szCs w:val="24"/>
              </w:rPr>
              <w:t vyd:_id="vyd:000000000002ox">У3, У5-У10, У12, З3-З8, ПО.1-ПО.5,</w:t>
            </w:r>
          </w:p>
          <w:p vyd:_id="vyd:000000000002ou">
            <w:pPr>
              <w:pStyle w:val="Normal"/>
              <w:jc w:val="center"/>
              <w:rPr>
                <w:sz w:val="24"/>
                <w:spacing w:val="-1"/>
                <w:szCs w:val="24"/>
              </w:rPr>
            </w:pPr>
            <w:r>
              <w:rPr>
                <w:sz w:val="24"/>
                <w:spacing w:val="-1"/>
                <w:szCs w:val="24"/>
              </w:rPr>
              <w:t vyd:_id="vyd:000000000002ov">ОК.1-4, ОК 7</w:t>
            </w:r>
          </w:p>
          <w:p vyd:_id="vyd:000000000002os">
            <w:pPr>
              <w:pStyle w:val="Normal"/>
              <w:jc w:val="center"/>
              <w:rPr>
                <w:sz w:val="24"/>
                <w:spacing w:val="-1"/>
                <w:szCs w:val="24"/>
              </w:rPr>
            </w:pPr>
            <w:r>
              <w:rPr>
                <w:sz w:val="24"/>
                <w:spacing w:val="-1"/>
                <w:szCs w:val="24"/>
              </w:rPr>
              <w:t vyd:_id="vyd:000000000002ot">ПК. 2.5</w:t>
            </w:r>
          </w:p>
          <w:p vyd:_id="vyd:000000000002oq">
            <w:pPr>
              <w:pStyle w:val="Normal"/>
              <w:jc w:val="center"/>
              <w:rPr>
                <w:sz w:val="24"/>
                <w:szCs w:val="24"/>
              </w:rPr>
            </w:pPr>
            <w:r>
              <w:rPr>
                <w:sz w:val="24"/>
                <w:spacing w:val="-1"/>
                <w:szCs w:val="24"/>
              </w:rPr>
              <w:t vyd:_id="vyd:000000000002or">ЛР1, ЛР10, ЛР15, ЛР16, ЛР20</w:t>
            </w:r>
          </w:p>
        </w:tc>
        <w:tc vyd:_id="vyd:000000000002om">
          <w:tcPr>
            <w:tcBorders>
              <w:top w:val="single" w:color="000000" w:sz="4" w:space="0"/>
              <w:start w:val="single" w:color="000000" w:sz="4" w:space="0"/>
              <w:bottom w:val="single" w:color="000000" w:sz="4" w:space="0"/>
              <w:end w:val="single" w:color="000000" w:sz="4" w:space="0"/>
            </w:tcBorders>
          </w:tcPr>
          <w:p vyd:_id="vyd:000000000002on">
            <w:pPr>
              <w:pStyle w:val="Normal"/>
              <w:jc w:val="center"/>
              <w:rPr>
                <w:sz w:val="24"/>
                <w:szCs w:val="24"/>
              </w:rPr>
            </w:pPr>
            <w:r>
              <w:rPr>
                <w:sz w:val="24"/>
                <w:szCs w:val="24"/>
              </w:rPr>
              <w:t vyd:_id="vyd:000000000002oo">ДЗ</w:t>
            </w:r>
          </w:p>
        </w:tc>
        <w:tc vyd:_id="vyd:000000000002od">
          <w:tcPr>
            <w:tcBorders>
              <w:top w:val="single" w:color="000000" w:sz="4" w:space="0"/>
              <w:start w:val="single" w:color="000000" w:sz="4" w:space="0"/>
              <w:bottom w:val="single" w:color="000000" w:sz="4" w:space="0"/>
              <w:end w:val="single" w:color="000000" w:sz="4" w:space="0"/>
            </w:tcBorders>
          </w:tcPr>
          <w:p vyd:_id="vyd:000000000002ok">
            <w:pPr>
              <w:pStyle w:val="Normal"/>
              <w:jc w:val="center"/>
              <w:rPr>
                <w:sz w:val="24"/>
                <w:szCs w:val="24"/>
              </w:rPr>
            </w:pPr>
            <w:r>
              <w:rPr>
                <w:sz w:val="24"/>
                <w:szCs w:val="24"/>
              </w:rPr>
              <w:t vyd:_id="vyd:000000000002ol">У3, У5-У10, У12, З3-З8, ПО.1-ПО.5,</w:t>
            </w:r>
          </w:p>
          <w:p vyd:_id="vyd:000000000002oi">
            <w:pPr>
              <w:pStyle w:val="Normal"/>
              <w:jc w:val="center"/>
              <w:rPr>
                <w:sz w:val="24"/>
                <w:spacing w:val="-1"/>
                <w:szCs w:val="24"/>
              </w:rPr>
            </w:pPr>
            <w:r>
              <w:rPr>
                <w:sz w:val="24"/>
                <w:spacing w:val="-1"/>
                <w:szCs w:val="24"/>
              </w:rPr>
              <w:t vyd:_id="vyd:000000000002oj">ОК.1-4, ОК 7</w:t>
            </w:r>
          </w:p>
          <w:p vyd:_id="vyd:000000000002og">
            <w:pPr>
              <w:pStyle w:val="Normal"/>
              <w:jc w:val="center"/>
              <w:rPr>
                <w:sz w:val="24"/>
                <w:spacing w:val="-1"/>
                <w:szCs w:val="24"/>
              </w:rPr>
            </w:pPr>
            <w:r>
              <w:rPr>
                <w:sz w:val="24"/>
                <w:spacing w:val="-1"/>
                <w:szCs w:val="24"/>
              </w:rPr>
              <w:t vyd:_id="vyd:000000000002oh">ПК. 2.5</w:t>
            </w:r>
          </w:p>
          <w:p vyd:_id="vyd:000000000002oe">
            <w:pPr>
              <w:pStyle w:val="Normal"/>
              <w:jc w:val="center"/>
              <w:rPr>
                <w:sz w:val="24"/>
                <w:szCs w:val="24"/>
              </w:rPr>
            </w:pPr>
            <w:r>
              <w:rPr>
                <w:sz w:val="24"/>
                <w:spacing w:val="-1"/>
                <w:szCs w:val="24"/>
              </w:rPr>
              <w:t vyd:_id="vyd:000000000002of">ЛР1, ЛР10, ЛР15, ЛР16, ЛР20</w:t>
            </w:r>
          </w:p>
        </w:tc>
      </w:tr>
      <w:tr vyd:_id="vyd:000000000002nj">
        <w:trPr/>
        <w:tc vyd:_id="vyd:000000000002o3">
          <w:tcPr>
            <w:tcBorders>
              <w:top w:val="single" w:color="000000" w:sz="4" w:space="0"/>
              <w:start w:val="single" w:color="000000" w:sz="4" w:space="0"/>
              <w:bottom w:val="single" w:color="000000" w:sz="4" w:space="0"/>
              <w:end w:val="single" w:color="000000" w:sz="4" w:space="0"/>
            </w:tcBorders>
          </w:tcPr>
          <w:p vyd:_id="vyd:000000000002o9">
            <w:pPr>
              <w:pStyle w:val="Normal"/>
              <w:shd w:val="clear" w:fill="FFFFFF"/>
              <w:jc w:val="center"/>
              <w:rPr>
                <w:sz w:val="24"/>
                <w:b w:val="1"/>
                <w:szCs w:val="24"/>
              </w:rPr>
            </w:pPr>
            <w:r>
              <w:rPr>
                <w:sz w:val="24"/>
                <w:b w:val="1"/>
                <w:szCs w:val="24"/>
              </w:rPr>
              <w:t vyd:_id="vyd:000000000002ob" xml:space="preserve">Тема </w:t>
            </w:r>
            <w:r>
              <w:rPr>
                <w:sz w:val="24"/>
                <w:b w:val="1"/>
                <w:bCs w:val="1"/>
                <w:szCs w:val="24"/>
              </w:rPr>
              <w:t vyd:_id="vyd:000000000002oa">2.2.</w:t>
            </w:r>
          </w:p>
          <w:p vyd:_id="vyd:000000000002o7">
            <w:pPr>
              <w:pStyle w:val="Normal"/>
              <w:shd w:val="clear" w:fill="FFFFFF"/>
              <w:jc w:val="center"/>
              <w:rPr>
                <w:sz w:val="24"/>
                <w:b w:val="1"/>
                <w:szCs w:val="24"/>
              </w:rPr>
            </w:pPr>
            <w:r>
              <w:rPr>
                <w:sz w:val="24"/>
                <w:b w:val="1"/>
                <w:szCs w:val="24"/>
              </w:rPr>
              <w:t vyd:_id="vyd:000000000002o8">Строевая подготовка</w:t>
            </w:r>
          </w:p>
          <w:p vyd:_id="vyd:000000000002o5">
            <w:pPr>
              <w:pStyle w:val="Normal"/>
              <w:shd w:val="clear" w:fill="FFFFFF"/>
              <w:jc w:val="center"/>
              <w:rPr>
                <w:sz w:val="24"/>
                <w:b w:val="1"/>
                <w:bCs w:val="1"/>
                <w:szCs w:val="24"/>
              </w:rPr>
            </w:pPr>
            <w:r>
              <w:rPr>
                <w:sz w:val="24"/>
                <w:b w:val="1"/>
                <w:bCs w:val="1"/>
                <w:szCs w:val="24"/>
              </w:rPr>
              <w:t vyd:_id="vyd:000000000002o6">(парни)</w:t>
            </w:r>
          </w:p>
          <w:p vyd:_id="vyd:000000000002o4">
            <w:pPr>
              <w:pStyle w:val="Style36"/>
              <w:widowControl w:val="1"/>
              <w:spacing w:lineRule="auto" w:line="240"/>
              <w:ind w:end="0" w:hanging="5"/>
              <w:jc w:val="center"/>
              <w:rPr>
                <w:sz w:val="24"/>
                <w:b w:val="1"/>
                <w:bCs w:val="1"/>
                <w:szCs w:val="24"/>
              </w:rPr>
            </w:pPr>
          </w:p>
        </w:tc>
        <w:tc vyd:_id="vyd:000000000002ny">
          <w:tcPr>
            <w:tcBorders>
              <w:top w:val="single" w:color="000000" w:sz="4" w:space="0"/>
              <w:start w:val="single" w:color="000000" w:sz="4" w:space="0"/>
              <w:bottom w:val="single" w:color="000000" w:sz="4" w:space="0"/>
              <w:end w:val="single" w:color="000000" w:sz="4" w:space="0"/>
            </w:tcBorders>
          </w:tcPr>
          <w:p vyd:_id="vyd:000000000002o1">
            <w:pPr>
              <w:pStyle w:val="Normal"/>
              <w:jc w:val="center"/>
              <w:rPr>
                <w:sz w:val="24"/>
                <w:szCs w:val="24"/>
              </w:rPr>
            </w:pPr>
            <w:r>
              <w:rPr>
                <w:sz w:val="24"/>
                <w:szCs w:val="24"/>
              </w:rPr>
              <w:t vyd:_id="vyd:000000000002o2">ПР№№4, 5, 6</w:t>
            </w:r>
          </w:p>
          <w:p vyd:_id="vyd:000000000002nz">
            <w:pPr>
              <w:pStyle w:val="Normal"/>
              <w:jc w:val="center"/>
              <w:rPr>
                <w:sz w:val="24"/>
                <w:szCs w:val="24"/>
              </w:rPr>
            </w:pPr>
            <w:r>
              <w:rPr>
                <w:sz w:val="24"/>
                <w:szCs w:val="24"/>
              </w:rPr>
              <w:t vyd:_id="vyd:000000000002o0">СР, ПО</w:t>
            </w:r>
          </w:p>
        </w:tc>
        <w:tc vyd:_id="vyd:000000000002ns">
          <w:tcPr>
            <w:tcBorders>
              <w:top w:val="single" w:color="000000" w:sz="4" w:space="0"/>
              <w:start w:val="single" w:color="000000" w:sz="4" w:space="0"/>
              <w:bottom w:val="single" w:color="000000" w:sz="4" w:space="0"/>
              <w:end w:val="single" w:color="000000" w:sz="4" w:space="0"/>
            </w:tcBorders>
          </w:tcPr>
          <w:p vyd:_id="vyd:000000000002nw">
            <w:pPr>
              <w:pStyle w:val="Normal"/>
              <w:jc w:val="center"/>
              <w:rPr>
                <w:sz w:val="24"/>
                <w:spacing w:val="-1"/>
                <w:szCs w:val="24"/>
              </w:rPr>
            </w:pPr>
            <w:r>
              <w:rPr>
                <w:sz w:val="24"/>
                <w:spacing w:val="-1"/>
                <w:szCs w:val="24"/>
              </w:rPr>
              <w:t vyd:_id="vyd:000000000002nx">ОК.1-4, ОК 7</w:t>
            </w:r>
          </w:p>
          <w:p vyd:_id="vyd:000000000002nu">
            <w:pPr>
              <w:pStyle w:val="Normal"/>
              <w:jc w:val="center"/>
              <w:rPr>
                <w:sz w:val="24"/>
                <w:spacing w:val="-1"/>
                <w:szCs w:val="24"/>
              </w:rPr>
            </w:pPr>
            <w:r>
              <w:rPr>
                <w:sz w:val="24"/>
                <w:spacing w:val="-1"/>
                <w:szCs w:val="24"/>
              </w:rPr>
              <w:t vyd:_id="vyd:000000000002nv">ПК. 2.5</w:t>
            </w:r>
          </w:p>
          <w:p vyd:_id="vyd:000000000002nt">
            <w:pPr>
              <w:pStyle w:val="Normal"/>
              <w:jc w:val="center"/>
              <w:rPr>
                <w:sz w:val="24"/>
                <w:spacing w:val="-1"/>
                <w:szCs w:val="24"/>
              </w:rPr>
            </w:pPr>
          </w:p>
        </w:tc>
        <w:tc vyd:_id="vyd:000000000002nq">
          <w:tcPr>
            <w:tcBorders>
              <w:top w:val="single" w:color="000000" w:sz="4" w:space="0"/>
              <w:start w:val="single" w:color="000000" w:sz="4" w:space="0"/>
              <w:bottom w:val="single" w:color="000000" w:sz="4" w:space="0"/>
              <w:end w:val="single" w:color="000000" w:sz="4" w:space="0"/>
            </w:tcBorders>
          </w:tcPr>
          <w:p vyd:_id="vyd:000000000002nr">
            <w:pPr>
              <w:pStyle w:val="Normal"/>
              <w:snapToGrid w:val="0"/>
              <w:jc w:val="center"/>
              <w:rPr>
                <w:sz w:val="24"/>
                <w:szCs w:val="24"/>
              </w:rPr>
            </w:pPr>
          </w:p>
        </w:tc>
        <w:tc vyd:_id="vyd:000000000002no">
          <w:tcPr>
            <w:tcBorders>
              <w:top w:val="single" w:color="000000" w:sz="4" w:space="0"/>
              <w:start w:val="single" w:color="000000" w:sz="4" w:space="0"/>
              <w:bottom w:val="single" w:color="000000" w:sz="4" w:space="0"/>
              <w:end w:val="single" w:color="000000" w:sz="4" w:space="0"/>
            </w:tcBorders>
          </w:tcPr>
          <w:p vyd:_id="vyd:000000000002np">
            <w:pPr>
              <w:pStyle w:val="Normal"/>
              <w:snapToGrid w:val="0"/>
              <w:jc w:val="center"/>
              <w:rPr>
                <w:sz w:val="24"/>
                <w:szCs w:val="24"/>
              </w:rPr>
            </w:pPr>
          </w:p>
        </w:tc>
        <w:tc vyd:_id="vyd:000000000002nm">
          <w:tcPr>
            <w:tcBorders>
              <w:top w:val="single" w:color="000000" w:sz="4" w:space="0"/>
              <w:start w:val="single" w:color="000000" w:sz="4" w:space="0"/>
              <w:bottom w:val="single" w:color="000000" w:sz="4" w:space="0"/>
              <w:end w:val="single" w:color="000000" w:sz="4" w:space="0"/>
            </w:tcBorders>
          </w:tcPr>
          <w:p vyd:_id="vyd:000000000002nn">
            <w:pPr>
              <w:pStyle w:val="Normal"/>
              <w:snapToGrid w:val="0"/>
              <w:jc w:val="center"/>
              <w:rPr>
                <w:sz w:val="24"/>
                <w:szCs w:val="24"/>
              </w:rPr>
            </w:pPr>
          </w:p>
        </w:tc>
        <w:tc vyd:_id="vyd:000000000002nk">
          <w:tcPr>
            <w:tcBorders>
              <w:top w:val="single" w:color="000000" w:sz="4" w:space="0"/>
              <w:start w:val="single" w:color="000000" w:sz="4" w:space="0"/>
              <w:bottom w:val="single" w:color="000000" w:sz="4" w:space="0"/>
              <w:end w:val="single" w:color="000000" w:sz="4" w:space="0"/>
            </w:tcBorders>
          </w:tcPr>
          <w:p vyd:_id="vyd:000000000002nl">
            <w:pPr>
              <w:pStyle w:val="Normal"/>
              <w:snapToGrid w:val="0"/>
              <w:jc w:val="center"/>
              <w:rPr>
                <w:sz w:val="24"/>
                <w:szCs w:val="24"/>
              </w:rPr>
            </w:pPr>
          </w:p>
        </w:tc>
      </w:tr>
      <w:tr vyd:_id="vyd:000000000002mr">
        <w:trPr/>
        <w:tc vyd:_id="vyd:000000000002nb">
          <w:tcPr>
            <w:tcBorders>
              <w:top w:val="single" w:color="000000" w:sz="4" w:space="0"/>
              <w:start w:val="single" w:color="000000" w:sz="4" w:space="0"/>
              <w:bottom w:val="single" w:color="000000" w:sz="4" w:space="0"/>
              <w:end w:val="single" w:color="000000" w:sz="4" w:space="0"/>
            </w:tcBorders>
          </w:tcPr>
          <w:p vyd:_id="vyd:000000000002ng">
            <w:pPr>
              <w:pStyle w:val="Normal"/>
              <w:shd w:val="clear" w:fill="FFFFFF"/>
              <w:jc w:val="center"/>
              <w:rPr>
                <w:sz w:val="24"/>
                <w:b w:val="1"/>
                <w:szCs w:val="24"/>
              </w:rPr>
            </w:pPr>
            <w:r>
              <w:rPr>
                <w:sz w:val="24"/>
                <w:b w:val="1"/>
                <w:szCs w:val="24"/>
              </w:rPr>
              <w:t vyd:_id="vyd:000000000002ni" xml:space="preserve">Тема </w:t>
            </w:r>
            <w:r>
              <w:rPr>
                <w:sz w:val="24"/>
                <w:b w:val="1"/>
                <w:bCs w:val="1"/>
                <w:szCs w:val="24"/>
              </w:rPr>
              <w:t vyd:_id="vyd:000000000002nh">2.3.</w:t>
            </w:r>
          </w:p>
          <w:p vyd:_id="vyd:000000000002ne">
            <w:pPr>
              <w:pStyle w:val="Normal"/>
              <w:shd w:val="clear" w:fill="FFFFFF"/>
              <w:jc w:val="center"/>
              <w:rPr>
                <w:sz w:val="24"/>
                <w:b w:val="1"/>
                <w:szCs w:val="24"/>
              </w:rPr>
            </w:pPr>
            <w:r>
              <w:rPr>
                <w:sz w:val="24"/>
                <w:b w:val="1"/>
                <w:szCs w:val="24"/>
              </w:rPr>
              <w:t vyd:_id="vyd:000000000002nf">Огневая подготовка</w:t>
            </w:r>
          </w:p>
          <w:p vyd:_id="vyd:000000000002nc">
            <w:pPr>
              <w:pStyle w:val="Style36"/>
              <w:widowControl w:val="1"/>
              <w:spacing w:lineRule="auto" w:line="240"/>
              <w:ind w:end="0" w:hanging="5"/>
              <w:jc w:val="center"/>
              <w:rPr>
                <w:b w:val="1"/>
              </w:rPr>
            </w:pPr>
            <w:r>
              <w:rPr>
                <w:b w:val="1"/>
                <w:bCs w:val="1"/>
              </w:rPr>
              <w:t vyd:_id="vyd:000000000002nd">(парни)</w:t>
            </w:r>
          </w:p>
        </w:tc>
        <w:tc vyd:_id="vyd:000000000002n6">
          <w:tcPr>
            <w:tcBorders>
              <w:top w:val="single" w:color="000000" w:sz="4" w:space="0"/>
              <w:start w:val="single" w:color="000000" w:sz="4" w:space="0"/>
              <w:bottom w:val="single" w:color="000000" w:sz="4" w:space="0"/>
              <w:end w:val="single" w:color="000000" w:sz="4" w:space="0"/>
            </w:tcBorders>
          </w:tcPr>
          <w:p vyd:_id="vyd:000000000002n9">
            <w:pPr>
              <w:pStyle w:val="Normal"/>
              <w:jc w:val="center"/>
              <w:rPr>
                <w:sz w:val="24"/>
                <w:szCs w:val="24"/>
              </w:rPr>
            </w:pPr>
            <w:r>
              <w:rPr>
                <w:sz w:val="24"/>
                <w:szCs w:val="24"/>
              </w:rPr>
              <w:t vyd:_id="vyd:000000000002na">ПР№№7, 8, 9</w:t>
            </w:r>
          </w:p>
          <w:p vyd:_id="vyd:000000000002n7">
            <w:pPr>
              <w:pStyle w:val="Normal"/>
              <w:jc w:val="center"/>
              <w:rPr>
                <w:sz w:val="24"/>
                <w:szCs w:val="24"/>
              </w:rPr>
            </w:pPr>
            <w:r>
              <w:rPr>
                <w:sz w:val="24"/>
                <w:szCs w:val="24"/>
              </w:rPr>
              <w:t vyd:_id="vyd:000000000002n8">СР, ПО</w:t>
            </w:r>
          </w:p>
        </w:tc>
        <w:tc vyd:_id="vyd:000000000002n0">
          <w:tcPr>
            <w:tcBorders>
              <w:top w:val="single" w:color="000000" w:sz="4" w:space="0"/>
              <w:start w:val="single" w:color="000000" w:sz="4" w:space="0"/>
              <w:bottom w:val="single" w:color="000000" w:sz="4" w:space="0"/>
              <w:end w:val="single" w:color="000000" w:sz="4" w:space="0"/>
            </w:tcBorders>
          </w:tcPr>
          <w:p vyd:_id="vyd:000000000002n4">
            <w:pPr>
              <w:pStyle w:val="Normal"/>
              <w:jc w:val="center"/>
              <w:rPr>
                <w:sz w:val="24"/>
                <w:spacing w:val="-1"/>
                <w:szCs w:val="24"/>
              </w:rPr>
            </w:pPr>
            <w:r>
              <w:rPr>
                <w:sz w:val="24"/>
                <w:spacing w:val="-1"/>
                <w:szCs w:val="24"/>
              </w:rPr>
              <w:t vyd:_id="vyd:000000000002n5">ОК.1-4, ОК 7</w:t>
            </w:r>
          </w:p>
          <w:p vyd:_id="vyd:000000000002n2">
            <w:pPr>
              <w:pStyle w:val="Normal"/>
              <w:jc w:val="center"/>
              <w:rPr/>
            </w:pPr>
            <w:r>
              <w:rPr>
                <w:sz w:val="24"/>
                <w:spacing w:val="-1"/>
                <w:szCs w:val="24"/>
              </w:rPr>
              <w:t vyd:_id="vyd:000000000002n3">ПК. 2.5</w:t>
            </w:r>
          </w:p>
          <w:p vyd:_id="vyd:000000000002n1">
            <w:pPr>
              <w:pStyle w:val="Normal"/>
              <w:jc w:val="center"/>
              <w:rPr>
                <w:sz w:val="24"/>
                <w:spacing w:val="-1"/>
                <w:szCs w:val="24"/>
              </w:rPr>
            </w:pPr>
          </w:p>
        </w:tc>
        <w:tc vyd:_id="vyd:000000000002my">
          <w:tcPr>
            <w:tcBorders>
              <w:top w:val="single" w:color="000000" w:sz="4" w:space="0"/>
              <w:start w:val="single" w:color="000000" w:sz="4" w:space="0"/>
              <w:bottom w:val="single" w:color="000000" w:sz="4" w:space="0"/>
              <w:end w:val="single" w:color="000000" w:sz="4" w:space="0"/>
            </w:tcBorders>
          </w:tcPr>
          <w:p vyd:_id="vyd:000000000002mz">
            <w:pPr>
              <w:pStyle w:val="Normal"/>
              <w:snapToGrid w:val="0"/>
              <w:jc w:val="center"/>
              <w:rPr>
                <w:sz w:val="24"/>
                <w:szCs w:val="24"/>
              </w:rPr>
            </w:pPr>
          </w:p>
        </w:tc>
        <w:tc vyd:_id="vyd:000000000002mw">
          <w:tcPr>
            <w:tcBorders>
              <w:top w:val="single" w:color="000000" w:sz="4" w:space="0"/>
              <w:start w:val="single" w:color="000000" w:sz="4" w:space="0"/>
              <w:bottom w:val="single" w:color="000000" w:sz="4" w:space="0"/>
              <w:end w:val="single" w:color="000000" w:sz="4" w:space="0"/>
            </w:tcBorders>
          </w:tcPr>
          <w:p vyd:_id="vyd:000000000002mx">
            <w:pPr>
              <w:pStyle w:val="Normal"/>
              <w:snapToGrid w:val="0"/>
              <w:jc w:val="center"/>
              <w:rPr>
                <w:sz w:val="24"/>
                <w:szCs w:val="24"/>
              </w:rPr>
            </w:pPr>
          </w:p>
        </w:tc>
        <w:tc vyd:_id="vyd:000000000002mu">
          <w:tcPr>
            <w:tcBorders>
              <w:top w:val="single" w:color="000000" w:sz="4" w:space="0"/>
              <w:start w:val="single" w:color="000000" w:sz="4" w:space="0"/>
              <w:bottom w:val="single" w:color="000000" w:sz="4" w:space="0"/>
              <w:end w:val="single" w:color="000000" w:sz="4" w:space="0"/>
            </w:tcBorders>
          </w:tcPr>
          <w:p vyd:_id="vyd:000000000002mv">
            <w:pPr>
              <w:pStyle w:val="Normal"/>
              <w:snapToGrid w:val="0"/>
              <w:jc w:val="center"/>
              <w:rPr>
                <w:sz w:val="24"/>
                <w:szCs w:val="24"/>
              </w:rPr>
            </w:pPr>
          </w:p>
        </w:tc>
        <w:tc vyd:_id="vyd:000000000002ms">
          <w:tcPr>
            <w:tcBorders>
              <w:top w:val="single" w:color="000000" w:sz="4" w:space="0"/>
              <w:start w:val="single" w:color="000000" w:sz="4" w:space="0"/>
              <w:bottom w:val="single" w:color="000000" w:sz="4" w:space="0"/>
              <w:end w:val="single" w:color="000000" w:sz="4" w:space="0"/>
            </w:tcBorders>
          </w:tcPr>
          <w:p vyd:_id="vyd:000000000002mt">
            <w:pPr>
              <w:pStyle w:val="Normal"/>
              <w:snapToGrid w:val="0"/>
              <w:jc w:val="center"/>
              <w:rPr>
                <w:sz w:val="24"/>
                <w:szCs w:val="24"/>
              </w:rPr>
            </w:pPr>
          </w:p>
        </w:tc>
      </w:tr>
      <w:tr vyd:_id="vyd:000000000002m1">
        <w:trPr/>
        <w:tc vyd:_id="vyd:000000000002mj">
          <w:tcPr>
            <w:tcBorders>
              <w:top w:val="single" w:color="000000" w:sz="4" w:space="0"/>
              <w:start w:val="single" w:color="000000" w:sz="4" w:space="0"/>
              <w:bottom w:val="single" w:color="000000" w:sz="4" w:space="0"/>
              <w:end w:val="single" w:color="000000" w:sz="4" w:space="0"/>
            </w:tcBorders>
          </w:tcPr>
          <w:p vyd:_id="vyd:000000000002mo">
            <w:pPr>
              <w:pStyle w:val="Normal"/>
              <w:shd w:val="clear" w:fill="FFFFFF"/>
              <w:jc w:val="center"/>
              <w:rPr>
                <w:sz w:val="24"/>
                <w:b w:val="1"/>
                <w:szCs w:val="24"/>
              </w:rPr>
            </w:pPr>
            <w:r>
              <w:rPr>
                <w:sz w:val="24"/>
                <w:b w:val="1"/>
                <w:szCs w:val="24"/>
              </w:rPr>
              <w:t vyd:_id="vyd:000000000002mq" xml:space="preserve">Тема </w:t>
            </w:r>
            <w:r>
              <w:rPr>
                <w:sz w:val="24"/>
                <w:b w:val="1"/>
                <w:bCs w:val="1"/>
                <w:szCs w:val="24"/>
              </w:rPr>
              <w:t vyd:_id="vyd:000000000002mp">2.4.</w:t>
            </w:r>
          </w:p>
          <w:p vyd:_id="vyd:000000000002mk">
            <w:pPr>
              <w:pStyle w:val="Style36"/>
              <w:widowControl w:val="1"/>
              <w:spacing w:lineRule="auto" w:line="240"/>
              <w:ind w:end="0" w:hanging="5"/>
              <w:jc w:val="center"/>
              <w:rPr/>
            </w:pPr>
            <w:r>
              <w:rPr>
                <w:b w:val="1"/>
              </w:rPr>
              <w:t vyd:_id="vyd:000000000002mn">Медико</w:t>
            </w:r>
            <w:r>
              <w:rPr>
                <w:b w:val="1"/>
                <w:bCs w:val="1"/>
              </w:rPr>
              <w:t vyd:_id="vyd:000000000002mm">-</w:t>
            </w:r>
            <w:r>
              <w:rPr>
                <w:b w:val="1"/>
              </w:rPr>
              <w:t vyd:_id="vyd:000000000002ml">санитарная подготовка</w:t>
            </w:r>
          </w:p>
        </w:tc>
        <w:tc vyd:_id="vyd:000000000002mg">
          <w:tcPr>
            <w:tcBorders>
              <w:top w:val="single" w:color="000000" w:sz="4" w:space="0"/>
              <w:start w:val="single" w:color="000000" w:sz="4" w:space="0"/>
              <w:bottom w:val="single" w:color="000000" w:sz="4" w:space="0"/>
              <w:end w:val="single" w:color="000000" w:sz="4" w:space="0"/>
            </w:tcBorders>
          </w:tcPr>
          <w:p vyd:_id="vyd:000000000002mh">
            <w:pPr>
              <w:pStyle w:val="Normal"/>
              <w:jc w:val="center"/>
              <w:rPr>
                <w:sz w:val="24"/>
                <w:szCs w:val="24"/>
              </w:rPr>
            </w:pPr>
            <w:r>
              <w:rPr>
                <w:sz w:val="24"/>
                <w:szCs w:val="24"/>
              </w:rPr>
              <w:t vyd:_id="vyd:000000000002mi">ПО, СР</w:t>
            </w:r>
          </w:p>
        </w:tc>
        <w:tc vyd:_id="vyd:000000000002ma">
          <w:tcPr>
            <w:tcBorders>
              <w:top w:val="single" w:color="000000" w:sz="4" w:space="0"/>
              <w:start w:val="single" w:color="000000" w:sz="4" w:space="0"/>
              <w:bottom w:val="single" w:color="000000" w:sz="4" w:space="0"/>
              <w:end w:val="single" w:color="000000" w:sz="4" w:space="0"/>
            </w:tcBorders>
          </w:tcPr>
          <w:p vyd:_id="vyd:000000000002me">
            <w:pPr>
              <w:pStyle w:val="Normal"/>
              <w:jc w:val="center"/>
              <w:rPr>
                <w:sz w:val="24"/>
                <w:spacing w:val="-1"/>
                <w:szCs w:val="24"/>
              </w:rPr>
            </w:pPr>
            <w:r>
              <w:rPr>
                <w:sz w:val="24"/>
                <w:spacing w:val="-1"/>
                <w:szCs w:val="24"/>
              </w:rPr>
              <w:t vyd:_id="vyd:000000000002mf">ОК.1-4, ОК 7</w:t>
            </w:r>
          </w:p>
          <w:p vyd:_id="vyd:000000000002mc">
            <w:pPr>
              <w:pStyle w:val="Normal"/>
              <w:jc w:val="center"/>
              <w:rPr>
                <w:sz w:val="24"/>
                <w:spacing w:val="-1"/>
                <w:szCs w:val="24"/>
              </w:rPr>
            </w:pPr>
            <w:r>
              <w:rPr>
                <w:sz w:val="24"/>
                <w:spacing w:val="-1"/>
                <w:szCs w:val="24"/>
              </w:rPr>
              <w:t vyd:_id="vyd:000000000002md">ПК. 2.5</w:t>
            </w:r>
          </w:p>
          <w:p vyd:_id="vyd:000000000002mb">
            <w:pPr>
              <w:pStyle w:val="Normal"/>
              <w:jc w:val="center"/>
              <w:rPr>
                <w:sz w:val="24"/>
                <w:spacing w:val="-1"/>
                <w:szCs w:val="24"/>
              </w:rPr>
            </w:pPr>
          </w:p>
        </w:tc>
        <w:tc vyd:_id="vyd:000000000002m8">
          <w:tcPr>
            <w:tcBorders>
              <w:top w:val="single" w:color="000000" w:sz="4" w:space="0"/>
              <w:start w:val="single" w:color="000000" w:sz="4" w:space="0"/>
              <w:bottom w:val="single" w:color="000000" w:sz="4" w:space="0"/>
              <w:end w:val="single" w:color="000000" w:sz="4" w:space="0"/>
            </w:tcBorders>
          </w:tcPr>
          <w:p vyd:_id="vyd:000000000002m9">
            <w:pPr>
              <w:pStyle w:val="Normal"/>
              <w:snapToGrid w:val="0"/>
              <w:jc w:val="center"/>
              <w:rPr>
                <w:sz w:val="24"/>
                <w:szCs w:val="24"/>
              </w:rPr>
            </w:pPr>
          </w:p>
        </w:tc>
        <w:tc vyd:_id="vyd:000000000002m6">
          <w:tcPr>
            <w:tcBorders>
              <w:top w:val="single" w:color="000000" w:sz="4" w:space="0"/>
              <w:start w:val="single" w:color="000000" w:sz="4" w:space="0"/>
              <w:bottom w:val="single" w:color="000000" w:sz="4" w:space="0"/>
              <w:end w:val="single" w:color="000000" w:sz="4" w:space="0"/>
            </w:tcBorders>
          </w:tcPr>
          <w:p vyd:_id="vyd:000000000002m7">
            <w:pPr>
              <w:pStyle w:val="Normal"/>
              <w:snapToGrid w:val="0"/>
              <w:jc w:val="center"/>
              <w:rPr>
                <w:sz w:val="24"/>
                <w:szCs w:val="24"/>
              </w:rPr>
            </w:pPr>
          </w:p>
        </w:tc>
        <w:tc vyd:_id="vyd:000000000002m4">
          <w:tcPr>
            <w:tcBorders>
              <w:top w:val="single" w:color="000000" w:sz="4" w:space="0"/>
              <w:start w:val="single" w:color="000000" w:sz="4" w:space="0"/>
              <w:bottom w:val="single" w:color="000000" w:sz="4" w:space="0"/>
              <w:end w:val="single" w:color="000000" w:sz="4" w:space="0"/>
            </w:tcBorders>
          </w:tcPr>
          <w:p vyd:_id="vyd:000000000002m5">
            <w:pPr>
              <w:pStyle w:val="Normal"/>
              <w:snapToGrid w:val="0"/>
              <w:jc w:val="center"/>
              <w:rPr>
                <w:sz w:val="24"/>
                <w:szCs w:val="24"/>
              </w:rPr>
            </w:pPr>
          </w:p>
        </w:tc>
        <w:tc vyd:_id="vyd:000000000002m2">
          <w:tcPr>
            <w:tcBorders>
              <w:top w:val="single" w:color="000000" w:sz="4" w:space="0"/>
              <w:start w:val="single" w:color="000000" w:sz="4" w:space="0"/>
              <w:bottom w:val="single" w:color="000000" w:sz="4" w:space="0"/>
              <w:end w:val="single" w:color="000000" w:sz="4" w:space="0"/>
            </w:tcBorders>
          </w:tcPr>
          <w:p vyd:_id="vyd:000000000002m3">
            <w:pPr>
              <w:pStyle w:val="Normal"/>
              <w:snapToGrid w:val="0"/>
              <w:jc w:val="center"/>
              <w:rPr>
                <w:sz w:val="24"/>
                <w:szCs w:val="24"/>
              </w:rPr>
            </w:pPr>
          </w:p>
        </w:tc>
      </w:tr>
    </w:tbl>
    <w:p vyd:_id="vyd:000000000002lx">
      <w:pPr>
        <w:pStyle w:val="Style22"/>
        <w:tabs>
          <w:tab w:val="clear" w:pos="720"/>
          <w:tab w:val="left" w:pos="142" w:leader="none"/>
        </w:tabs>
        <w:spacing w:before="0" w:after="0"/>
        <w:ind w:start="0" w:end="0"/>
        <w:contextualSpacing w:val="1"/>
        <w:jc w:val="center"/>
        <w:rPr>
          <w:sz w:val="28"/>
          <w:b w:val="1"/>
          <w:lang w:val="ru-RU"/>
        </w:rPr>
      </w:pPr>
      <w:r>
        <w:br w:type="page" vyd:_id="vyd:000000000002lz"/>
      </w:r>
      <w:r>
        <w:rPr>
          <w:sz w:val="28"/>
          <w:b w:val="1"/>
          <w:lang w:val="ru-RU"/>
        </w:rPr>
        <w:t vyd:_id="vyd:000000000002ly">3.2 Кодификатор оценочных средств</w:t>
      </w:r>
    </w:p>
    <w:p vyd:_id="vyd:000000000002lw">
      <w:pPr>
        <w:pStyle w:val="Style22"/>
        <w:tabs>
          <w:tab w:val="clear" w:pos="720"/>
          <w:tab w:val="left" w:pos="142" w:leader="none"/>
        </w:tabs>
        <w:spacing w:before="0" w:after="0"/>
        <w:ind w:start="0" w:end="0"/>
        <w:contextualSpacing w:val="1"/>
        <w:jc w:val="center"/>
        <w:rPr>
          <w:sz w:val="28"/>
          <w:b w:val="1"/>
          <w:lang w:val="ru-RU"/>
        </w:rPr>
      </w:pPr>
    </w:p>
    <w:tbl vyd:_id="vyd:000000000002k6">
      <w:tblPr>
        <w:tblW w:w="9571" w:type="dxa"/>
        <w:jc w:val="center"/>
        <w:tblInd w:w="0" w:type="dxa"/>
        <w:tblLayout w:type="fixed"/>
        <w:tblCellMar>
          <w:top w:w="0" w:type="dxa"/>
          <w:start w:w="108" w:type="dxa"/>
          <w:bottom w:w="0" w:type="dxa"/>
          <w:end w:w="108" w:type="dxa"/>
        </w:tblCellMar>
      </w:tblPr>
      <w:tblGrid>
        <w:gridCol w:w="4785"/>
        <w:gridCol w:w="4786"/>
      </w:tblGrid>
      <w:tr vyd:_id="vyd:000000000002lp">
        <w:trPr/>
        <w:tc vyd:_id="vyd:000000000002lt">
          <w:tcPr>
            <w:tcBorders>
              <w:top w:val="single" w:color="000000" w:sz="4" w:space="0"/>
              <w:start w:val="single" w:color="000000" w:sz="4" w:space="0"/>
              <w:bottom w:val="single" w:color="000000" w:sz="4" w:space="0"/>
              <w:end w:val="single" w:color="000000" w:sz="4" w:space="0"/>
            </w:tcBorders>
          </w:tcPr>
          <w:p vyd:_id="vyd:000000000002lu">
            <w:pPr>
              <w:pStyle w:val="Normal"/>
              <w:tabs>
                <w:tab w:val="clear" w:pos="720"/>
                <w:tab w:val="left" w:pos="284" w:leader="none"/>
              </w:tabs>
              <w:jc w:val="both"/>
              <w:rPr>
                <w:sz w:val="28"/>
              </w:rPr>
            </w:pPr>
            <w:r>
              <w:rPr>
                <w:sz w:val="28"/>
              </w:rPr>
              <w:t vyd:_id="vyd:000000000002lv">Функциональный признак оценочного средства (тип контрольного задания)</w:t>
            </w:r>
          </w:p>
        </w:tc>
        <w:tc vyd:_id="vyd:000000000002lq">
          <w:tcPr>
            <w:tcBorders>
              <w:top w:val="single" w:color="000000" w:sz="4" w:space="0"/>
              <w:start w:val="single" w:color="000000" w:sz="4" w:space="0"/>
              <w:bottom w:val="single" w:color="000000" w:sz="4" w:space="0"/>
              <w:end w:val="single" w:color="000000" w:sz="4" w:space="0"/>
            </w:tcBorders>
          </w:tcPr>
          <w:p vyd:_id="vyd:000000000002lr">
            <w:pPr>
              <w:pStyle w:val="Normal"/>
              <w:tabs>
                <w:tab w:val="clear" w:pos="720"/>
                <w:tab w:val="left" w:pos="284" w:leader="none"/>
              </w:tabs>
              <w:jc w:val="both"/>
              <w:rPr>
                <w:sz w:val="28"/>
              </w:rPr>
            </w:pPr>
            <w:r>
              <w:rPr>
                <w:sz w:val="28"/>
              </w:rPr>
              <w:t vyd:_id="vyd:000000000002ls">Код оценочного средства</w:t>
            </w:r>
          </w:p>
        </w:tc>
      </w:tr>
      <w:tr vyd:_id="vyd:000000000002li">
        <w:trPr/>
        <w:tc vyd:_id="vyd:000000000002lm">
          <w:tcPr>
            <w:tcBorders>
              <w:top w:val="single" w:color="000000" w:sz="4" w:space="0"/>
              <w:start w:val="single" w:color="000000" w:sz="4" w:space="0"/>
              <w:bottom w:val="single" w:color="000000" w:sz="4" w:space="0"/>
              <w:end w:val="single" w:color="000000" w:sz="4" w:space="0"/>
            </w:tcBorders>
          </w:tcPr>
          <w:p vyd:_id="vyd:000000000002ln">
            <w:pPr>
              <w:pStyle w:val="Normal"/>
              <w:tabs>
                <w:tab w:val="clear" w:pos="720"/>
                <w:tab w:val="left" w:pos="284" w:leader="none"/>
              </w:tabs>
              <w:jc w:val="both"/>
              <w:rPr>
                <w:sz w:val="28"/>
              </w:rPr>
            </w:pPr>
            <w:r>
              <w:rPr>
                <w:sz w:val="28"/>
              </w:rPr>
              <w:t vyd:_id="vyd:000000000002lo">Устный опрос</w:t>
            </w:r>
          </w:p>
        </w:tc>
        <w:tc vyd:_id="vyd:000000000002lj">
          <w:tcPr>
            <w:tcBorders>
              <w:top w:val="single" w:color="000000" w:sz="4" w:space="0"/>
              <w:start w:val="single" w:color="000000" w:sz="4" w:space="0"/>
              <w:bottom w:val="single" w:color="000000" w:sz="4" w:space="0"/>
              <w:end w:val="single" w:color="000000" w:sz="4" w:space="0"/>
            </w:tcBorders>
          </w:tcPr>
          <w:p vyd:_id="vyd:000000000002lk">
            <w:pPr>
              <w:pStyle w:val="Normal"/>
              <w:tabs>
                <w:tab w:val="clear" w:pos="720"/>
                <w:tab w:val="left" w:pos="284" w:leader="none"/>
              </w:tabs>
              <w:jc w:val="both"/>
              <w:rPr>
                <w:sz w:val="28"/>
              </w:rPr>
            </w:pPr>
            <w:r>
              <w:rPr>
                <w:sz w:val="28"/>
              </w:rPr>
              <w:t vyd:_id="vyd:000000000002ll">УО</w:t>
            </w:r>
          </w:p>
        </w:tc>
      </w:tr>
      <w:tr vyd:_id="vyd:000000000002l9">
        <w:trPr/>
        <w:tc vyd:_id="vyd:000000000002le">
          <w:tcPr>
            <w:tcBorders>
              <w:top w:val="single" w:color="000000" w:sz="4" w:space="0"/>
              <w:start w:val="single" w:color="000000" w:sz="4" w:space="0"/>
              <w:bottom w:val="single" w:color="000000" w:sz="4" w:space="0"/>
              <w:end w:val="single" w:color="000000" w:sz="4" w:space="0"/>
            </w:tcBorders>
          </w:tcPr>
          <w:p vyd:_id="vyd:000000000002lf">
            <w:pPr>
              <w:pStyle w:val="Normal"/>
              <w:tabs>
                <w:tab w:val="clear" w:pos="720"/>
                <w:tab w:val="left" w:pos="284" w:leader="none"/>
              </w:tabs>
              <w:jc w:val="both"/>
              <w:rPr>
                <w:sz w:val="28"/>
              </w:rPr>
            </w:pPr>
            <w:r>
              <w:rPr>
                <w:sz w:val="28"/>
              </w:rPr>
              <w:t vyd:_id="vyd:000000000002lh">Практическая работа №</w:t>
            </w:r>
            <w:r>
              <w:rPr>
                <w:sz w:val="28"/>
                <w:lang w:val="en-US"/>
              </w:rPr>
              <w:t vyd:_id="vyd:000000000002lg" xml:space="preserve"> n</w:t>
            </w:r>
          </w:p>
        </w:tc>
        <w:tc vyd:_id="vyd:000000000002la">
          <w:tcPr>
            <w:tcBorders>
              <w:top w:val="single" w:color="000000" w:sz="4" w:space="0"/>
              <w:start w:val="single" w:color="000000" w:sz="4" w:space="0"/>
              <w:bottom w:val="single" w:color="000000" w:sz="4" w:space="0"/>
              <w:end w:val="single" w:color="000000" w:sz="4" w:space="0"/>
            </w:tcBorders>
          </w:tcPr>
          <w:p vyd:_id="vyd:000000000002lb">
            <w:pPr>
              <w:pStyle w:val="Normal"/>
              <w:tabs>
                <w:tab w:val="clear" w:pos="720"/>
                <w:tab w:val="left" w:pos="284" w:leader="none"/>
              </w:tabs>
              <w:jc w:val="both"/>
              <w:rPr>
                <w:sz w:val="28"/>
              </w:rPr>
            </w:pPr>
            <w:r>
              <w:rPr>
                <w:sz w:val="28"/>
              </w:rPr>
              <w:t vyd:_id="vyd:000000000002ld">ПР №</w:t>
            </w:r>
            <w:r>
              <w:rPr>
                <w:sz w:val="28"/>
                <w:lang w:val="en-US"/>
              </w:rPr>
              <w:t vyd:_id="vyd:000000000002lc" xml:space="preserve"> n</w:t>
            </w:r>
          </w:p>
        </w:tc>
      </w:tr>
      <w:tr vyd:_id="vyd:000000000002l2">
        <w:trPr/>
        <w:tc vyd:_id="vyd:000000000002l6">
          <w:tcPr>
            <w:tcBorders>
              <w:top w:val="single" w:color="000000" w:sz="4" w:space="0"/>
              <w:start w:val="single" w:color="000000" w:sz="4" w:space="0"/>
              <w:bottom w:val="single" w:color="000000" w:sz="4" w:space="0"/>
              <w:end w:val="single" w:color="000000" w:sz="4" w:space="0"/>
            </w:tcBorders>
          </w:tcPr>
          <w:p vyd:_id="vyd:000000000002l7">
            <w:pPr>
              <w:pStyle w:val="Normal"/>
              <w:tabs>
                <w:tab w:val="clear" w:pos="720"/>
                <w:tab w:val="left" w:pos="284" w:leader="none"/>
              </w:tabs>
              <w:jc w:val="both"/>
              <w:rPr>
                <w:sz w:val="28"/>
              </w:rPr>
            </w:pPr>
            <w:r>
              <w:rPr>
                <w:sz w:val="28"/>
              </w:rPr>
              <w:t vyd:_id="vyd:000000000002l8">Тестирование</w:t>
            </w:r>
          </w:p>
        </w:tc>
        <w:tc vyd:_id="vyd:000000000002l3">
          <w:tcPr>
            <w:tcBorders>
              <w:top w:val="single" w:color="000000" w:sz="4" w:space="0"/>
              <w:start w:val="single" w:color="000000" w:sz="4" w:space="0"/>
              <w:bottom w:val="single" w:color="000000" w:sz="4" w:space="0"/>
              <w:end w:val="single" w:color="000000" w:sz="4" w:space="0"/>
            </w:tcBorders>
          </w:tcPr>
          <w:p vyd:_id="vyd:000000000002l4">
            <w:pPr>
              <w:pStyle w:val="Normal"/>
              <w:tabs>
                <w:tab w:val="clear" w:pos="720"/>
                <w:tab w:val="left" w:pos="284" w:leader="none"/>
              </w:tabs>
              <w:jc w:val="both"/>
              <w:rPr>
                <w:sz w:val="28"/>
              </w:rPr>
            </w:pPr>
            <w:r>
              <w:rPr>
                <w:sz w:val="28"/>
              </w:rPr>
              <w:t vyd:_id="vyd:000000000002l5">Т</w:t>
            </w:r>
          </w:p>
        </w:tc>
      </w:tr>
      <w:tr vyd:_id="vyd:000000000002kt">
        <w:trPr/>
        <w:tc vyd:_id="vyd:000000000002ky">
          <w:tcPr>
            <w:tcBorders>
              <w:top w:val="single" w:color="000000" w:sz="4" w:space="0"/>
              <w:start w:val="single" w:color="000000" w:sz="4" w:space="0"/>
              <w:bottom w:val="single" w:color="000000" w:sz="4" w:space="0"/>
              <w:end w:val="single" w:color="000000" w:sz="4" w:space="0"/>
            </w:tcBorders>
          </w:tcPr>
          <w:p vyd:_id="vyd:000000000002kz">
            <w:pPr>
              <w:pStyle w:val="Normal"/>
              <w:tabs>
                <w:tab w:val="clear" w:pos="720"/>
                <w:tab w:val="left" w:pos="284" w:leader="none"/>
              </w:tabs>
              <w:jc w:val="both"/>
              <w:rPr>
                <w:sz w:val="28"/>
              </w:rPr>
            </w:pPr>
            <w:r>
              <w:rPr>
                <w:sz w:val="28"/>
              </w:rPr>
              <w:t vyd:_id="vyd:000000000002l1">Контрольная работа №</w:t>
            </w:r>
            <w:r>
              <w:rPr>
                <w:sz w:val="28"/>
                <w:lang w:val="en-US"/>
              </w:rPr>
              <w:t vyd:_id="vyd:000000000002l0" xml:space="preserve"> n</w:t>
            </w:r>
          </w:p>
        </w:tc>
        <w:tc vyd:_id="vyd:000000000002ku">
          <w:tcPr>
            <w:tcBorders>
              <w:top w:val="single" w:color="000000" w:sz="4" w:space="0"/>
              <w:start w:val="single" w:color="000000" w:sz="4" w:space="0"/>
              <w:bottom w:val="single" w:color="000000" w:sz="4" w:space="0"/>
              <w:end w:val="single" w:color="000000" w:sz="4" w:space="0"/>
            </w:tcBorders>
          </w:tcPr>
          <w:p vyd:_id="vyd:000000000002kv">
            <w:pPr>
              <w:pStyle w:val="Normal"/>
              <w:tabs>
                <w:tab w:val="clear" w:pos="720"/>
                <w:tab w:val="left" w:pos="284" w:leader="none"/>
              </w:tabs>
              <w:jc w:val="both"/>
              <w:rPr>
                <w:sz w:val="28"/>
              </w:rPr>
            </w:pPr>
            <w:r>
              <w:rPr>
                <w:sz w:val="28"/>
              </w:rPr>
              <w:t vyd:_id="vyd:000000000002kx">КР №</w:t>
            </w:r>
            <w:r>
              <w:rPr>
                <w:sz w:val="28"/>
                <w:lang w:val="en-US"/>
              </w:rPr>
              <w:t vyd:_id="vyd:000000000002kw" xml:space="preserve"> n</w:t>
            </w:r>
          </w:p>
        </w:tc>
      </w:tr>
      <w:tr vyd:_id="vyd:000000000002ke">
        <w:trPr/>
        <w:tc vyd:_id="vyd:000000000002ki">
          <w:tcPr>
            <w:tcBorders>
              <w:top w:val="single" w:color="000000" w:sz="4" w:space="0"/>
              <w:start w:val="single" w:color="000000" w:sz="4" w:space="0"/>
              <w:bottom w:val="single" w:color="000000" w:sz="4" w:space="0"/>
              <w:end w:val="single" w:color="000000" w:sz="4" w:space="0"/>
            </w:tcBorders>
          </w:tcPr>
          <w:p vyd:_id="vyd:000000000002kr">
            <w:pPr>
              <w:pStyle w:val="Normal"/>
              <w:tabs>
                <w:tab w:val="clear" w:pos="720"/>
                <w:tab w:val="left" w:pos="284" w:leader="none"/>
              </w:tabs>
              <w:jc w:val="both"/>
              <w:rPr>
                <w:sz w:val="28"/>
              </w:rPr>
            </w:pPr>
            <w:r>
              <w:rPr>
                <w:sz w:val="28"/>
              </w:rPr>
              <w:t vyd:_id="vyd:000000000002ks">Задания для самостоятельной работы</w:t>
            </w:r>
          </w:p>
          <w:p vyd:_id="vyd:000000000002kp">
            <w:pPr>
              <w:pStyle w:val="Normal"/>
              <w:tabs>
                <w:tab w:val="clear" w:pos="720"/>
                <w:tab w:val="left" w:pos="284" w:leader="none"/>
              </w:tabs>
              <w:jc w:val="both"/>
              <w:rPr>
                <w:sz w:val="28"/>
              </w:rPr>
            </w:pPr>
            <w:r>
              <w:rPr>
                <w:sz w:val="28"/>
              </w:rPr>
              <w:t vyd:_id="vyd:000000000002kq">- реферат;</w:t>
            </w:r>
          </w:p>
          <w:p vyd:_id="vyd:000000000002kn">
            <w:pPr>
              <w:pStyle w:val="Normal"/>
              <w:tabs>
                <w:tab w:val="clear" w:pos="720"/>
                <w:tab w:val="left" w:pos="284" w:leader="none"/>
              </w:tabs>
              <w:jc w:val="both"/>
              <w:rPr>
                <w:sz w:val="28"/>
              </w:rPr>
            </w:pPr>
            <w:r>
              <w:rPr>
                <w:sz w:val="28"/>
              </w:rPr>
              <w:t vyd:_id="vyd:000000000002ko">- доклад;</w:t>
            </w:r>
          </w:p>
          <w:p vyd:_id="vyd:000000000002kl">
            <w:pPr>
              <w:pStyle w:val="Normal"/>
              <w:tabs>
                <w:tab w:val="clear" w:pos="720"/>
                <w:tab w:val="left" w:pos="284" w:leader="none"/>
              </w:tabs>
              <w:jc w:val="both"/>
              <w:rPr>
                <w:sz w:val="28"/>
              </w:rPr>
            </w:pPr>
            <w:r>
              <w:rPr>
                <w:sz w:val="28"/>
              </w:rPr>
              <w:t vyd:_id="vyd:000000000002km">- сообщение;</w:t>
            </w:r>
          </w:p>
          <w:p vyd:_id="vyd:000000000002kj">
            <w:pPr>
              <w:pStyle w:val="Normal"/>
              <w:tabs>
                <w:tab w:val="clear" w:pos="720"/>
                <w:tab w:val="left" w:pos="284" w:leader="none"/>
              </w:tabs>
              <w:jc w:val="both"/>
              <w:rPr>
                <w:sz w:val="28"/>
              </w:rPr>
            </w:pPr>
            <w:r>
              <w:rPr>
                <w:sz w:val="28"/>
              </w:rPr>
              <w:t vyd:_id="vyd:000000000002kk">- ЭССЕ.</w:t>
            </w:r>
          </w:p>
        </w:tc>
        <w:tc vyd:_id="vyd:000000000002kf">
          <w:tcPr>
            <w:tcBorders>
              <w:top w:val="single" w:color="000000" w:sz="4" w:space="0"/>
              <w:start w:val="single" w:color="000000" w:sz="4" w:space="0"/>
              <w:bottom w:val="single" w:color="000000" w:sz="4" w:space="0"/>
              <w:end w:val="single" w:color="000000" w:sz="4" w:space="0"/>
            </w:tcBorders>
          </w:tcPr>
          <w:p vyd:_id="vyd:000000000002kg">
            <w:pPr>
              <w:pStyle w:val="Normal"/>
              <w:tabs>
                <w:tab w:val="clear" w:pos="720"/>
                <w:tab w:val="left" w:pos="284" w:leader="none"/>
              </w:tabs>
              <w:jc w:val="both"/>
              <w:rPr>
                <w:sz w:val="28"/>
              </w:rPr>
            </w:pPr>
            <w:r>
              <w:rPr>
                <w:sz w:val="28"/>
              </w:rPr>
              <w:t vyd:_id="vyd:000000000002kh">СР</w:t>
            </w:r>
          </w:p>
        </w:tc>
      </w:tr>
      <w:tr vyd:_id="vyd:000000000002k7">
        <w:trPr/>
        <w:tc vyd:_id="vyd:000000000002kb">
          <w:tcPr>
            <w:tcBorders>
              <w:top w:val="single" w:color="000000" w:sz="4" w:space="0"/>
              <w:start w:val="single" w:color="000000" w:sz="4" w:space="0"/>
              <w:bottom w:val="single" w:color="000000" w:sz="4" w:space="0"/>
              <w:end w:val="single" w:color="000000" w:sz="4" w:space="0"/>
            </w:tcBorders>
          </w:tcPr>
          <w:p vyd:_id="vyd:000000000002kc">
            <w:pPr>
              <w:pStyle w:val="Normal"/>
              <w:tabs>
                <w:tab w:val="clear" w:pos="720"/>
                <w:tab w:val="left" w:pos="284" w:leader="none"/>
              </w:tabs>
              <w:jc w:val="both"/>
              <w:rPr>
                <w:sz w:val="28"/>
              </w:rPr>
            </w:pPr>
            <w:r>
              <w:rPr>
                <w:sz w:val="28"/>
              </w:rPr>
              <w:t vyd:_id="vyd:000000000002kd">Дифференцированный зачёт</w:t>
            </w:r>
          </w:p>
        </w:tc>
        <w:tc vyd:_id="vyd:000000000002k8">
          <w:tcPr>
            <w:tcBorders>
              <w:top w:val="single" w:color="000000" w:sz="4" w:space="0"/>
              <w:start w:val="single" w:color="000000" w:sz="4" w:space="0"/>
              <w:bottom w:val="single" w:color="000000" w:sz="4" w:space="0"/>
              <w:end w:val="single" w:color="000000" w:sz="4" w:space="0"/>
            </w:tcBorders>
          </w:tcPr>
          <w:p vyd:_id="vyd:000000000002k9">
            <w:pPr>
              <w:pStyle w:val="Normal"/>
              <w:tabs>
                <w:tab w:val="clear" w:pos="720"/>
                <w:tab w:val="left" w:pos="284" w:leader="none"/>
              </w:tabs>
              <w:jc w:val="both"/>
              <w:rPr>
                <w:sz w:val="28"/>
              </w:rPr>
            </w:pPr>
            <w:r>
              <w:rPr>
                <w:sz w:val="28"/>
              </w:rPr>
              <w:t vyd:_id="vyd:000000000002ka">ДЗ</w:t>
            </w:r>
          </w:p>
        </w:tc>
      </w:tr>
    </w:tbl>
    <w:p vyd:_id="vyd:000000000002k4">
      <w:pPr>
        <w:pStyle w:val="Style22"/>
        <w:tabs>
          <w:tab w:val="clear" w:pos="720"/>
          <w:tab w:val="left" w:pos="142" w:leader="none"/>
        </w:tabs>
        <w:spacing w:before="0" w:after="0"/>
        <w:ind w:start="0" w:end="0"/>
        <w:contextualSpacing w:val="1"/>
        <w:jc w:val="both"/>
        <w:rPr>
          <w:sz w:val="28"/>
          <w:lang w:val="ru-RU"/>
        </w:rPr>
      </w:pPr>
      <w:r>
        <w:br w:type="page" vyd:_id="vyd:000000000002k5"/>
      </w:r>
    </w:p>
    <w:p vyd:_id="vyd:000000000002k2">
      <w:pPr>
        <w:pStyle w:val="Style22"/>
        <w:spacing w:before="0" w:after="0"/>
        <w:ind w:start="0" w:end="0"/>
        <w:contextualSpacing w:val="1"/>
        <w:jc w:val="center"/>
        <w:rPr>
          <w:sz w:val="28"/>
          <w:b w:val="1"/>
          <w:lang w:val="ru-RU"/>
        </w:rPr>
      </w:pPr>
      <w:r>
        <w:rPr>
          <w:sz w:val="28"/>
          <w:b w:val="1"/>
          <w:lang w:val="ru-RU"/>
        </w:rPr>
        <w:t vyd:_id="vyd:000000000002k3">4. Задания для оценки освоения дисциплины</w:t>
      </w:r>
    </w:p>
    <w:p vyd:_id="vyd:000000000002k1">
      <w:pPr>
        <w:pStyle w:val="Normal"/>
        <w:ind w:start="5340" w:end="0"/>
        <w:rPr>
          <w:sz w:val="28"/>
          <w:b w:val="1"/>
          <w:lang w:val="ru-RU"/>
          <w:bCs w:val="1"/>
          <w:szCs w:val="28"/>
        </w:rPr>
      </w:pPr>
    </w:p>
    <w:p vyd:_id="vyd:000000000002k0">
      <w:pPr>
        <w:pStyle w:val="Normal"/>
        <w:spacing w:lineRule="auto"/>
        <w:rPr>
          <w:sz w:val="20"/>
          <w:b w:val="1"/>
          <w:bCs w:val="1"/>
          <w:szCs w:val="20"/>
        </w:rPr>
      </w:pPr>
    </w:p>
    <w:p vyd:_id="vyd:000000000002jy">
      <w:pPr>
        <w:pStyle w:val="Normal"/>
        <w:spacing w:lineRule="auto"/>
        <w:jc w:val="center"/>
        <w:rPr>
          <w:sz w:val="28"/>
          <w:b w:val="1"/>
          <w:szCs w:val="28"/>
        </w:rPr>
      </w:pPr>
      <w:r>
        <w:rPr>
          <w:sz w:val="28"/>
          <w:b w:val="1"/>
          <w:szCs w:val="28"/>
        </w:rPr>
        <w:t vyd:_id="vyd:000000000002jz">Комплект фонда оценочных средств для входного контроля</w:t>
      </w:r>
    </w:p>
    <w:p vyd:_id="vyd:000000000002jx">
      <w:pPr>
        <w:pStyle w:val="Normal"/>
        <w:spacing w:lineRule="auto"/>
        <w:jc w:val="center"/>
        <w:rPr>
          <w:sz w:val="28"/>
          <w:b w:val="1"/>
          <w:szCs w:val="28"/>
        </w:rPr>
      </w:pPr>
    </w:p>
    <w:p vyd:_id="vyd:000000000002jv">
      <w:pPr>
        <w:pStyle w:val="c1"/>
        <w:spacing w:before="0" w:after="0"/>
        <w:ind w:end="0" w:firstLine="709"/>
        <w:rPr>
          <w:sz w:val="28"/>
          <w:szCs w:val="28"/>
        </w:rPr>
      </w:pPr>
      <w:r>
        <w:rPr>
          <w:rStyle w:val="c0"/>
          <w:sz w:val="28"/>
          <w:szCs w:val="28"/>
        </w:rPr>
        <w:t vyd:_id="vyd:000000000002jw">1.Регион бывшей биосферы, преобразованный людьми с помощью прямого или косвенного воздействия техническими средствами в целях наилучшего соответствия своим материальным и социально-экономическим потребностям</w:t>
      </w:r>
    </w:p>
    <w:p vyd:_id="vyd:000000000002jt">
      <w:pPr>
        <w:pStyle w:val="c7"/>
        <w:spacing w:before="0" w:after="0"/>
        <w:ind w:end="0" w:firstLine="709"/>
        <w:rPr>
          <w:sz w:val="28"/>
          <w:szCs w:val="28"/>
        </w:rPr>
      </w:pPr>
      <w:r>
        <w:rPr>
          <w:rStyle w:val="c0"/>
          <w:sz w:val="28"/>
          <w:szCs w:val="28"/>
        </w:rPr>
        <w:t vyd:_id="vyd:000000000002ju">а) биосфера</w:t>
      </w:r>
    </w:p>
    <w:p vyd:_id="vyd:000000000002jr">
      <w:pPr>
        <w:pStyle w:val="c7"/>
        <w:spacing w:before="0" w:after="0"/>
        <w:ind w:end="0" w:firstLine="709"/>
        <w:rPr>
          <w:sz w:val="28"/>
          <w:szCs w:val="28"/>
        </w:rPr>
      </w:pPr>
      <w:r>
        <w:rPr>
          <w:rStyle w:val="c0"/>
          <w:sz w:val="28"/>
          <w:szCs w:val="28"/>
        </w:rPr>
        <w:t vyd:_id="vyd:000000000002js">б) техносфера</w:t>
      </w:r>
    </w:p>
    <w:p vyd:_id="vyd:000000000002jp">
      <w:pPr>
        <w:pStyle w:val="c7"/>
        <w:spacing w:before="0" w:after="0"/>
        <w:ind w:end="0" w:firstLine="709"/>
        <w:rPr>
          <w:sz w:val="28"/>
          <w:szCs w:val="28"/>
        </w:rPr>
      </w:pPr>
      <w:r>
        <w:rPr>
          <w:rStyle w:val="c0"/>
          <w:sz w:val="28"/>
          <w:szCs w:val="28"/>
        </w:rPr>
        <w:t vyd:_id="vyd:000000000002jq">в) гидросфера</w:t>
      </w:r>
    </w:p>
    <w:p vyd:_id="vyd:000000000002jm">
      <w:pPr>
        <w:pStyle w:val="c1"/>
        <w:spacing w:before="0" w:after="0"/>
        <w:ind w:end="0" w:firstLine="709"/>
        <w:rPr>
          <w:sz w:val="28"/>
          <w:szCs w:val="28"/>
        </w:rPr>
      </w:pPr>
      <w:r>
        <w:rPr>
          <w:rStyle w:val="c0"/>
          <w:sz w:val="28"/>
          <w:szCs w:val="28"/>
        </w:rPr>
        <w:t vyd:_id="vyd:000000000002jo" xml:space="preserve">            </w:t>
      </w:r>
      <w:r>
        <w:rPr>
          <w:rStyle w:val="c0"/>
          <w:sz w:val="28"/>
          <w:szCs w:val="28"/>
        </w:rPr>
        <w:t vyd:_id="vyd:000000000002jn">г) атмосфера</w:t>
      </w:r>
    </w:p>
    <w:p vyd:_id="vyd:000000000002jk">
      <w:pPr>
        <w:pStyle w:val="c1"/>
        <w:spacing w:before="0" w:after="0"/>
        <w:ind w:end="0" w:firstLine="709"/>
        <w:rPr>
          <w:sz w:val="28"/>
          <w:szCs w:val="28"/>
        </w:rPr>
      </w:pPr>
      <w:r>
        <w:rPr>
          <w:rStyle w:val="c0"/>
          <w:sz w:val="28"/>
          <w:szCs w:val="28"/>
        </w:rPr>
        <w:t vyd:_id="vyd:000000000002jl">2. При ядерном взрыве 50% всей энергии уходит на поражающий фактор</w:t>
      </w:r>
    </w:p>
    <w:p vyd:_id="vyd:000000000002ji">
      <w:pPr>
        <w:pStyle w:val="c7"/>
        <w:spacing w:before="0" w:after="0"/>
        <w:ind w:end="0" w:firstLine="709"/>
        <w:rPr>
          <w:sz w:val="28"/>
          <w:szCs w:val="28"/>
        </w:rPr>
      </w:pPr>
      <w:r>
        <w:rPr>
          <w:rStyle w:val="c0"/>
          <w:sz w:val="28"/>
          <w:szCs w:val="28"/>
        </w:rPr>
        <w:t vyd:_id="vyd:000000000002jj">а) световое излучение</w:t>
      </w:r>
    </w:p>
    <w:p vyd:_id="vyd:000000000002jg">
      <w:pPr>
        <w:pStyle w:val="c7"/>
        <w:spacing w:before="0" w:after="0"/>
        <w:ind w:end="0" w:firstLine="709"/>
        <w:rPr>
          <w:sz w:val="28"/>
          <w:szCs w:val="28"/>
        </w:rPr>
      </w:pPr>
      <w:r>
        <w:rPr>
          <w:rStyle w:val="c0"/>
          <w:sz w:val="28"/>
          <w:szCs w:val="28"/>
        </w:rPr>
        <w:t vyd:_id="vyd:000000000002jh">б) ионизирующее излучение</w:t>
      </w:r>
    </w:p>
    <w:p vyd:_id="vyd:000000000002je">
      <w:pPr>
        <w:pStyle w:val="c7"/>
        <w:spacing w:before="0" w:after="0"/>
        <w:ind w:end="0" w:firstLine="709"/>
        <w:rPr>
          <w:sz w:val="28"/>
          <w:szCs w:val="28"/>
        </w:rPr>
      </w:pPr>
      <w:r>
        <w:rPr>
          <w:rStyle w:val="c0"/>
          <w:sz w:val="28"/>
          <w:szCs w:val="28"/>
        </w:rPr>
        <w:t vyd:_id="vyd:000000000002jf">в) ударная волна</w:t>
      </w:r>
    </w:p>
    <w:p vyd:_id="vyd:000000000002jc">
      <w:pPr>
        <w:pStyle w:val="c7"/>
        <w:spacing w:before="0" w:after="0"/>
        <w:ind w:end="0" w:firstLine="709"/>
        <w:rPr>
          <w:sz w:val="28"/>
          <w:szCs w:val="28"/>
        </w:rPr>
      </w:pPr>
      <w:r>
        <w:rPr>
          <w:rStyle w:val="c0"/>
          <w:sz w:val="28"/>
          <w:szCs w:val="28"/>
        </w:rPr>
        <w:t vyd:_id="vyd:000000000002jd">г) радиоактивное заражение</w:t>
      </w:r>
    </w:p>
    <w:p vyd:_id="vyd:000000000002ja">
      <w:pPr>
        <w:pStyle w:val="c1"/>
        <w:spacing w:before="0" w:after="0"/>
        <w:ind w:end="0" w:firstLine="709"/>
        <w:rPr>
          <w:sz w:val="28"/>
          <w:szCs w:val="28"/>
        </w:rPr>
      </w:pPr>
      <w:r>
        <w:rPr>
          <w:rStyle w:val="c0"/>
          <w:sz w:val="28"/>
          <w:szCs w:val="28"/>
        </w:rPr>
        <w:t vyd:_id="vyd:000000000002jb">3. При ядерном взрыве световое излучение представляет собой</w:t>
      </w:r>
    </w:p>
    <w:p vyd:_id="vyd:000000000002j8">
      <w:pPr>
        <w:pStyle w:val="c7"/>
        <w:spacing w:before="0" w:after="0"/>
        <w:ind w:end="0" w:firstLine="709"/>
        <w:rPr>
          <w:sz w:val="28"/>
          <w:szCs w:val="28"/>
        </w:rPr>
      </w:pPr>
      <w:r>
        <w:rPr>
          <w:rStyle w:val="c0"/>
          <w:sz w:val="28"/>
          <w:szCs w:val="28"/>
        </w:rPr>
        <w:t vyd:_id="vyd:000000000002j9">а) поток лучистой энергии</w:t>
      </w:r>
    </w:p>
    <w:p vyd:_id="vyd:000000000002j6">
      <w:pPr>
        <w:pStyle w:val="c7"/>
        <w:spacing w:before="0" w:after="0"/>
        <w:ind w:end="0" w:firstLine="709"/>
        <w:rPr>
          <w:sz w:val="28"/>
          <w:szCs w:val="28"/>
        </w:rPr>
      </w:pPr>
      <w:r>
        <w:rPr>
          <w:rStyle w:val="c0"/>
          <w:sz w:val="28"/>
          <w:szCs w:val="28"/>
        </w:rPr>
        <w:t vyd:_id="vyd:000000000002j7">б) поток гамма лучей и нейтронов, исходящих из зоны ядерного взрыва</w:t>
      </w:r>
    </w:p>
    <w:p vyd:_id="vyd:000000000002j4">
      <w:pPr>
        <w:pStyle w:val="c7"/>
        <w:spacing w:before="0" w:after="0"/>
        <w:ind w:end="0" w:firstLine="709"/>
        <w:rPr>
          <w:sz w:val="28"/>
          <w:szCs w:val="28"/>
        </w:rPr>
      </w:pPr>
      <w:r>
        <w:rPr>
          <w:rStyle w:val="c0"/>
          <w:sz w:val="28"/>
          <w:szCs w:val="28"/>
        </w:rPr>
        <w:t vyd:_id="vyd:000000000002j5">в) электрические и электромагнитные поля</w:t>
      </w:r>
    </w:p>
    <w:p vyd:_id="vyd:000000000002j2">
      <w:pPr>
        <w:pStyle w:val="c7"/>
        <w:spacing w:before="0" w:after="0"/>
        <w:ind w:end="0" w:firstLine="709"/>
        <w:rPr>
          <w:sz w:val="28"/>
          <w:szCs w:val="28"/>
        </w:rPr>
      </w:pPr>
      <w:r>
        <w:rPr>
          <w:rStyle w:val="c0"/>
          <w:sz w:val="28"/>
          <w:szCs w:val="28"/>
        </w:rPr>
        <w:t vyd:_id="vyd:000000000002j3">г) химические элементы</w:t>
      </w:r>
    </w:p>
    <w:p vyd:_id="vyd:000000000002j0">
      <w:pPr>
        <w:pStyle w:val="c1"/>
        <w:spacing w:before="0" w:after="0"/>
        <w:ind w:end="0" w:firstLine="709"/>
        <w:rPr>
          <w:sz w:val="28"/>
          <w:szCs w:val="28"/>
        </w:rPr>
      </w:pPr>
      <w:r>
        <w:rPr>
          <w:rStyle w:val="c0"/>
          <w:sz w:val="28"/>
          <w:szCs w:val="28"/>
        </w:rPr>
        <w:t vyd:_id="vyd:000000000002j1">4 . Группа для спасения людей в операциях особого риска называется</w:t>
      </w:r>
    </w:p>
    <w:p vyd:_id="vyd:000000000002iy">
      <w:pPr>
        <w:pStyle w:val="c7"/>
        <w:spacing w:before="0" w:after="0"/>
        <w:ind w:end="0" w:firstLine="709"/>
        <w:rPr>
          <w:sz w:val="28"/>
          <w:szCs w:val="28"/>
        </w:rPr>
      </w:pPr>
      <w:r>
        <w:rPr>
          <w:rStyle w:val="c0"/>
          <w:sz w:val="28"/>
          <w:szCs w:val="28"/>
        </w:rPr>
        <w:t vyd:_id="vyd:000000000002iz">а) центроспас</w:t>
      </w:r>
    </w:p>
    <w:p vyd:_id="vyd:000000000002iw">
      <w:pPr>
        <w:pStyle w:val="c7"/>
        <w:spacing w:before="0" w:after="0"/>
        <w:ind w:end="0" w:firstLine="709"/>
        <w:rPr>
          <w:sz w:val="28"/>
          <w:szCs w:val="28"/>
        </w:rPr>
      </w:pPr>
      <w:r>
        <w:rPr>
          <w:rStyle w:val="c0"/>
          <w:sz w:val="28"/>
          <w:szCs w:val="28"/>
        </w:rPr>
        <w:t vyd:_id="vyd:000000000002ix">б) Лидер</w:t>
      </w:r>
    </w:p>
    <w:p vyd:_id="vyd:000000000002iu">
      <w:pPr>
        <w:pStyle w:val="c7"/>
        <w:spacing w:before="0" w:after="0"/>
        <w:ind w:end="0" w:firstLine="709"/>
        <w:rPr>
          <w:sz w:val="28"/>
          <w:szCs w:val="28"/>
        </w:rPr>
      </w:pPr>
      <w:r>
        <w:rPr>
          <w:rStyle w:val="c0"/>
          <w:sz w:val="28"/>
          <w:szCs w:val="28"/>
        </w:rPr>
        <w:t vyd:_id="vyd:000000000002iv">в) отряды ГО</w:t>
      </w:r>
    </w:p>
    <w:p vyd:_id="vyd:000000000002is">
      <w:pPr>
        <w:pStyle w:val="c7"/>
        <w:spacing w:before="0" w:after="0"/>
        <w:ind w:end="0" w:firstLine="709"/>
        <w:rPr>
          <w:sz w:val="28"/>
          <w:szCs w:val="28"/>
        </w:rPr>
      </w:pPr>
      <w:r>
        <w:rPr>
          <w:rStyle w:val="c0"/>
          <w:sz w:val="28"/>
          <w:szCs w:val="28"/>
        </w:rPr>
        <w:t vyd:_id="vyd:000000000002it">г) МЧС</w:t>
      </w:r>
    </w:p>
    <w:p vyd:_id="vyd:000000000002iq">
      <w:pPr>
        <w:pStyle w:val="c1"/>
        <w:spacing w:before="0" w:after="0"/>
        <w:ind w:end="0" w:firstLine="709"/>
        <w:rPr>
          <w:sz w:val="28"/>
          <w:szCs w:val="28"/>
        </w:rPr>
      </w:pPr>
      <w:r>
        <w:rPr>
          <w:rStyle w:val="c0"/>
          <w:sz w:val="28"/>
          <w:szCs w:val="28"/>
        </w:rPr>
        <w:t vyd:_id="vyd:000000000002ir">5. К гонадам относятся</w:t>
      </w:r>
    </w:p>
    <w:p vyd:_id="vyd:000000000002io">
      <w:pPr>
        <w:pStyle w:val="c7"/>
        <w:spacing w:before="0" w:after="0"/>
        <w:ind w:end="0" w:firstLine="709"/>
        <w:rPr>
          <w:sz w:val="28"/>
          <w:szCs w:val="28"/>
        </w:rPr>
      </w:pPr>
      <w:r>
        <w:rPr>
          <w:rStyle w:val="c0"/>
          <w:sz w:val="28"/>
          <w:szCs w:val="28"/>
        </w:rPr>
        <w:t vyd:_id="vyd:000000000002ip">а) щитовидная железа</w:t>
      </w:r>
    </w:p>
    <w:p vyd:_id="vyd:000000000002im">
      <w:pPr>
        <w:pStyle w:val="c7"/>
        <w:spacing w:before="0" w:after="0"/>
        <w:ind w:end="0" w:firstLine="709"/>
        <w:rPr>
          <w:sz w:val="28"/>
          <w:szCs w:val="28"/>
        </w:rPr>
      </w:pPr>
      <w:r>
        <w:rPr>
          <w:rStyle w:val="c0"/>
          <w:sz w:val="28"/>
          <w:szCs w:val="28"/>
        </w:rPr>
        <w:t vyd:_id="vyd:000000000002in">б) костный мозг</w:t>
      </w:r>
    </w:p>
    <w:p vyd:_id="vyd:000000000002ik">
      <w:pPr>
        <w:pStyle w:val="c7"/>
        <w:spacing w:before="0" w:after="0"/>
        <w:ind w:end="0" w:firstLine="709"/>
        <w:rPr>
          <w:sz w:val="28"/>
          <w:szCs w:val="28"/>
        </w:rPr>
      </w:pPr>
      <w:r>
        <w:rPr>
          <w:rStyle w:val="c0"/>
          <w:sz w:val="28"/>
          <w:szCs w:val="28"/>
        </w:rPr>
        <w:t vyd:_id="vyd:000000000002il">в) половые железы</w:t>
      </w:r>
    </w:p>
    <w:p vyd:_id="vyd:000000000002ii">
      <w:pPr>
        <w:pStyle w:val="c7"/>
        <w:spacing w:before="0" w:after="0"/>
        <w:ind w:end="0" w:firstLine="709"/>
        <w:rPr>
          <w:sz w:val="28"/>
          <w:szCs w:val="28"/>
        </w:rPr>
      </w:pPr>
      <w:r>
        <w:rPr>
          <w:rStyle w:val="c0"/>
          <w:sz w:val="28"/>
          <w:szCs w:val="28"/>
        </w:rPr>
        <w:t vyd:_id="vyd:000000000002ij">г) опорно-двигательный аппарат</w:t>
      </w:r>
    </w:p>
    <w:p vyd:_id="vyd:000000000002ig">
      <w:pPr>
        <w:pStyle w:val="c1"/>
        <w:spacing w:before="0" w:after="0"/>
        <w:ind w:end="0" w:firstLine="709"/>
        <w:rPr>
          <w:sz w:val="28"/>
          <w:szCs w:val="28"/>
        </w:rPr>
      </w:pPr>
      <w:r>
        <w:rPr>
          <w:rStyle w:val="c0"/>
          <w:sz w:val="28"/>
          <w:szCs w:val="28"/>
        </w:rPr>
        <w:t vyd:_id="vyd:000000000002ih">6. К коллективным средствам защиты относятся</w:t>
      </w:r>
    </w:p>
    <w:p vyd:_id="vyd:000000000002ie">
      <w:pPr>
        <w:pStyle w:val="c7"/>
        <w:spacing w:before="0" w:after="0"/>
        <w:ind w:end="0" w:firstLine="709"/>
        <w:rPr>
          <w:sz w:val="28"/>
          <w:szCs w:val="28"/>
        </w:rPr>
      </w:pPr>
      <w:r>
        <w:rPr>
          <w:rStyle w:val="c0"/>
          <w:sz w:val="28"/>
          <w:szCs w:val="28"/>
        </w:rPr>
        <w:t vyd:_id="vyd:000000000002if">а) противогаз, респиратор, ПТМ</w:t>
      </w:r>
    </w:p>
    <w:p vyd:_id="vyd:000000000002ic">
      <w:pPr>
        <w:pStyle w:val="c7"/>
        <w:spacing w:before="0" w:after="0"/>
        <w:ind w:end="0" w:firstLine="709"/>
        <w:rPr>
          <w:sz w:val="28"/>
          <w:szCs w:val="28"/>
        </w:rPr>
      </w:pPr>
      <w:r>
        <w:rPr>
          <w:rStyle w:val="c0"/>
          <w:sz w:val="28"/>
          <w:szCs w:val="28"/>
        </w:rPr>
        <w:t vyd:_id="vyd:000000000002id">б) АИ-2, ИПП, ППИ</w:t>
      </w:r>
    </w:p>
    <w:p vyd:_id="vyd:000000000002ia">
      <w:pPr>
        <w:pStyle w:val="c7"/>
        <w:spacing w:before="0" w:after="0"/>
        <w:ind w:end="0" w:firstLine="709"/>
        <w:rPr>
          <w:sz w:val="28"/>
          <w:szCs w:val="28"/>
        </w:rPr>
      </w:pPr>
      <w:r>
        <w:rPr>
          <w:rStyle w:val="c0"/>
          <w:sz w:val="28"/>
          <w:szCs w:val="28"/>
        </w:rPr>
        <w:t vyd:_id="vyd:000000000002ib">в) ПРУ, щели (открытые, закрытые), подвалы</w:t>
      </w:r>
    </w:p>
    <w:p vyd:_id="vyd:000000000002i8">
      <w:pPr>
        <w:pStyle w:val="c7"/>
        <w:spacing w:before="0" w:after="0"/>
        <w:ind w:end="0" w:firstLine="709"/>
        <w:rPr>
          <w:sz w:val="28"/>
          <w:szCs w:val="28"/>
        </w:rPr>
      </w:pPr>
      <w:r>
        <w:rPr>
          <w:rStyle w:val="c0"/>
          <w:sz w:val="28"/>
          <w:szCs w:val="28"/>
        </w:rPr>
        <w:t vyd:_id="vyd:000000000002i9">г) КЗД, ОЗК, Л-1</w:t>
      </w:r>
    </w:p>
    <w:p vyd:_id="vyd:000000000002i6">
      <w:pPr>
        <w:pStyle w:val="c1"/>
        <w:spacing w:before="0" w:after="0"/>
        <w:ind w:end="0" w:firstLine="709"/>
        <w:rPr>
          <w:sz w:val="28"/>
          <w:szCs w:val="28"/>
        </w:rPr>
      </w:pPr>
      <w:r>
        <w:rPr>
          <w:rStyle w:val="c0"/>
          <w:sz w:val="28"/>
          <w:szCs w:val="28"/>
        </w:rPr>
        <w:t vyd:_id="vyd:000000000002i7">7. Документ, определяющий возможный характер и масштаб ЧС и мероприятия по их предупреждению и ликвидации</w:t>
      </w:r>
    </w:p>
    <w:p vyd:_id="vyd:000000000002i4">
      <w:pPr>
        <w:pStyle w:val="c7"/>
        <w:spacing w:before="0" w:after="0"/>
        <w:ind w:end="0" w:firstLine="709"/>
        <w:rPr>
          <w:sz w:val="28"/>
          <w:szCs w:val="28"/>
        </w:rPr>
      </w:pPr>
      <w:r>
        <w:rPr>
          <w:rStyle w:val="c0"/>
          <w:sz w:val="28"/>
          <w:szCs w:val="28"/>
        </w:rPr>
        <w:t vyd:_id="vyd:000000000002i5">а) Закон</w:t>
      </w:r>
    </w:p>
    <w:p vyd:_id="vyd:000000000002i2">
      <w:pPr>
        <w:pStyle w:val="c7"/>
        <w:spacing w:before="0" w:after="0"/>
        <w:ind w:end="0" w:firstLine="709"/>
        <w:rPr>
          <w:sz w:val="28"/>
          <w:szCs w:val="28"/>
        </w:rPr>
      </w:pPr>
      <w:r>
        <w:rPr>
          <w:rStyle w:val="c0"/>
          <w:sz w:val="28"/>
          <w:szCs w:val="28"/>
        </w:rPr>
        <w:t vyd:_id="vyd:000000000002i3">б) инвестиция</w:t>
      </w:r>
    </w:p>
    <w:p vyd:_id="vyd:000000000002i0">
      <w:pPr>
        <w:pStyle w:val="c7"/>
        <w:spacing w:before="0" w:after="0"/>
        <w:ind w:end="0" w:firstLine="709"/>
        <w:rPr>
          <w:sz w:val="28"/>
          <w:szCs w:val="28"/>
        </w:rPr>
      </w:pPr>
      <w:r>
        <w:rPr>
          <w:rStyle w:val="c0"/>
          <w:sz w:val="28"/>
          <w:szCs w:val="28"/>
        </w:rPr>
        <w:t vyd:_id="vyd:000000000002i1">в) декларация</w:t>
      </w:r>
    </w:p>
    <w:p vyd:_id="vyd:000000000002hy">
      <w:pPr>
        <w:pStyle w:val="c7"/>
        <w:spacing w:before="0" w:after="0"/>
        <w:ind w:end="0" w:firstLine="709"/>
        <w:rPr>
          <w:sz w:val="28"/>
          <w:szCs w:val="28"/>
        </w:rPr>
      </w:pPr>
      <w:r>
        <w:rPr>
          <w:rStyle w:val="c0"/>
          <w:sz w:val="28"/>
          <w:szCs w:val="28"/>
        </w:rPr>
        <w:t vyd:_id="vyd:000000000002hz">г) план</w:t>
      </w:r>
    </w:p>
    <w:p vyd:_id="vyd:000000000002hw">
      <w:pPr>
        <w:pStyle w:val="c1"/>
        <w:spacing w:before="0" w:after="0"/>
        <w:ind w:end="0" w:firstLine="709"/>
        <w:rPr>
          <w:sz w:val="28"/>
          <w:szCs w:val="28"/>
        </w:rPr>
      </w:pPr>
      <w:r>
        <w:rPr>
          <w:rStyle w:val="c0"/>
          <w:sz w:val="28"/>
          <w:szCs w:val="28"/>
        </w:rPr>
        <w:t vyd:_id="vyd:000000000002hx">8. Территория, на которой в результате воздействия АХОВ возникли массовые поражения людей, называется</w:t>
      </w:r>
    </w:p>
    <w:p vyd:_id="vyd:000000000002hu">
      <w:pPr>
        <w:pStyle w:val="c7"/>
        <w:spacing w:before="0" w:after="0"/>
        <w:ind w:end="0" w:firstLine="709"/>
        <w:rPr>
          <w:sz w:val="28"/>
          <w:szCs w:val="28"/>
        </w:rPr>
      </w:pPr>
      <w:r>
        <w:rPr>
          <w:rStyle w:val="c0"/>
          <w:sz w:val="28"/>
          <w:szCs w:val="28"/>
        </w:rPr>
        <w:t vyd:_id="vyd:000000000002hv">а) очаг химического поражения</w:t>
      </w:r>
    </w:p>
    <w:p vyd:_id="vyd:000000000002hs">
      <w:pPr>
        <w:pStyle w:val="c7"/>
        <w:spacing w:before="0" w:after="0"/>
        <w:ind w:end="0" w:firstLine="709"/>
        <w:rPr>
          <w:sz w:val="28"/>
          <w:szCs w:val="28"/>
        </w:rPr>
      </w:pPr>
      <w:r>
        <w:rPr>
          <w:rStyle w:val="c0"/>
          <w:sz w:val="28"/>
          <w:szCs w:val="28"/>
        </w:rPr>
        <w:t vyd:_id="vyd:000000000002ht">б) зона заражения</w:t>
      </w:r>
    </w:p>
    <w:p vyd:_id="vyd:000000000002hq">
      <w:pPr>
        <w:pStyle w:val="c7"/>
        <w:spacing w:before="0" w:after="0"/>
        <w:ind w:end="0" w:firstLine="709"/>
        <w:rPr>
          <w:sz w:val="28"/>
          <w:szCs w:val="28"/>
        </w:rPr>
      </w:pPr>
      <w:r>
        <w:rPr>
          <w:rStyle w:val="c0"/>
          <w:sz w:val="28"/>
          <w:szCs w:val="28"/>
        </w:rPr>
        <w:t vyd:_id="vyd:000000000002hr">в) ширина химического поражения</w:t>
      </w:r>
    </w:p>
    <w:p vyd:_id="vyd:000000000002ho">
      <w:pPr>
        <w:pStyle w:val="c7"/>
        <w:spacing w:before="0" w:after="0"/>
        <w:ind w:end="0" w:firstLine="709"/>
        <w:rPr>
          <w:sz w:val="28"/>
          <w:szCs w:val="28"/>
        </w:rPr>
      </w:pPr>
      <w:r>
        <w:rPr>
          <w:rStyle w:val="c0"/>
          <w:sz w:val="28"/>
          <w:szCs w:val="28"/>
        </w:rPr>
        <w:t vyd:_id="vyd:000000000002hp">г) длина химического заражения</w:t>
      </w:r>
    </w:p>
    <w:p vyd:_id="vyd:000000000002hm">
      <w:pPr>
        <w:pStyle w:val="c1"/>
        <w:spacing w:before="0" w:after="0"/>
        <w:ind w:end="0" w:firstLine="709"/>
        <w:rPr>
          <w:sz w:val="28"/>
          <w:szCs w:val="28"/>
        </w:rPr>
      </w:pPr>
      <w:r>
        <w:rPr>
          <w:rStyle w:val="c0"/>
          <w:sz w:val="28"/>
          <w:szCs w:val="28"/>
        </w:rPr>
        <w:t vyd:_id="vyd:000000000002hn">9. Первые испытания атомной бомбы прошли</w:t>
      </w:r>
    </w:p>
    <w:p vyd:_id="vyd:000000000002hk">
      <w:pPr>
        <w:pStyle w:val="c7"/>
        <w:spacing w:before="0" w:after="0"/>
        <w:ind w:end="0" w:firstLine="709"/>
        <w:rPr>
          <w:sz w:val="28"/>
          <w:szCs w:val="28"/>
        </w:rPr>
      </w:pPr>
      <w:r>
        <w:rPr>
          <w:rStyle w:val="c0"/>
          <w:sz w:val="28"/>
          <w:szCs w:val="28"/>
        </w:rPr>
        <w:t vyd:_id="vyd:000000000002hl">а) 20 августа 1945 г</w:t>
      </w:r>
    </w:p>
    <w:p vyd:_id="vyd:000000000002hi">
      <w:pPr>
        <w:pStyle w:val="c7"/>
        <w:spacing w:before="0" w:after="0"/>
        <w:ind w:end="0" w:firstLine="709"/>
        <w:rPr>
          <w:sz w:val="28"/>
          <w:szCs w:val="28"/>
        </w:rPr>
      </w:pPr>
      <w:r>
        <w:rPr>
          <w:rStyle w:val="c0"/>
          <w:sz w:val="28"/>
          <w:szCs w:val="28"/>
        </w:rPr>
        <w:t vyd:_id="vyd:000000000002hj">б) 22 июня 1945 г</w:t>
      </w:r>
    </w:p>
    <w:p vyd:_id="vyd:000000000002hg">
      <w:pPr>
        <w:pStyle w:val="c7"/>
        <w:spacing w:before="0" w:after="0"/>
        <w:ind w:end="0" w:firstLine="709"/>
        <w:rPr>
          <w:sz w:val="28"/>
          <w:szCs w:val="28"/>
        </w:rPr>
      </w:pPr>
      <w:r>
        <w:rPr>
          <w:rStyle w:val="c0"/>
          <w:sz w:val="28"/>
          <w:szCs w:val="28"/>
        </w:rPr>
        <w:t vyd:_id="vyd:000000000002hh">в) 16 июля 1945 г</w:t>
      </w:r>
    </w:p>
    <w:p vyd:_id="vyd:000000000002he">
      <w:pPr>
        <w:pStyle w:val="c7"/>
        <w:spacing w:before="0" w:after="0"/>
        <w:ind w:end="0" w:firstLine="709"/>
        <w:rPr>
          <w:sz w:val="28"/>
          <w:szCs w:val="28"/>
        </w:rPr>
      </w:pPr>
      <w:r>
        <w:rPr>
          <w:rStyle w:val="c0"/>
          <w:sz w:val="28"/>
          <w:szCs w:val="28"/>
        </w:rPr>
        <w:t vyd:_id="vyd:000000000002hf">г) 12 июня 1941г</w:t>
      </w:r>
    </w:p>
    <w:p vyd:_id="vyd:000000000002hc">
      <w:pPr>
        <w:pStyle w:val="c1"/>
        <w:spacing w:before="0" w:after="0"/>
        <w:ind w:end="0" w:firstLine="709"/>
        <w:rPr>
          <w:sz w:val="28"/>
          <w:szCs w:val="28"/>
        </w:rPr>
      </w:pPr>
      <w:r>
        <w:rPr>
          <w:rStyle w:val="c0"/>
          <w:sz w:val="28"/>
          <w:szCs w:val="28"/>
        </w:rPr>
        <w:t vyd:_id="vyd:000000000002hd">10. Очаг химического поражения при скорости ветра 0,5 м/сек принимает форму</w:t>
      </w:r>
    </w:p>
    <w:p vyd:_id="vyd:000000000002ha">
      <w:pPr>
        <w:pStyle w:val="c7"/>
        <w:spacing w:before="0" w:after="0"/>
        <w:ind w:end="0" w:firstLine="709"/>
        <w:rPr>
          <w:sz w:val="28"/>
          <w:szCs w:val="28"/>
        </w:rPr>
      </w:pPr>
      <w:r>
        <w:rPr>
          <w:rStyle w:val="c0"/>
          <w:sz w:val="28"/>
          <w:szCs w:val="28"/>
        </w:rPr>
        <w:t vyd:_id="vyd:000000000002hb">а) окружности</w:t>
      </w:r>
    </w:p>
    <w:p vyd:_id="vyd:000000000002h8">
      <w:pPr>
        <w:pStyle w:val="c7"/>
        <w:spacing w:before="0" w:after="0"/>
        <w:ind w:end="0" w:firstLine="709"/>
        <w:rPr>
          <w:sz w:val="28"/>
          <w:szCs w:val="28"/>
        </w:rPr>
      </w:pPr>
      <w:r>
        <w:rPr>
          <w:rStyle w:val="c0"/>
          <w:sz w:val="28"/>
          <w:szCs w:val="28"/>
        </w:rPr>
        <w:t vyd:_id="vyd:000000000002h9">б) угол 900</w:t>
      </w:r>
    </w:p>
    <w:p vyd:_id="vyd:000000000002h6">
      <w:pPr>
        <w:pStyle w:val="c7"/>
        <w:spacing w:before="0" w:after="0"/>
        <w:ind w:end="0" w:firstLine="709"/>
        <w:rPr>
          <w:sz w:val="28"/>
          <w:szCs w:val="28"/>
        </w:rPr>
      </w:pPr>
      <w:r>
        <w:rPr>
          <w:rStyle w:val="c0"/>
          <w:sz w:val="28"/>
          <w:szCs w:val="28"/>
        </w:rPr>
        <w:t vyd:_id="vyd:000000000002h7">в) угол 450</w:t>
      </w:r>
    </w:p>
    <w:p vyd:_id="vyd:000000000002h4">
      <w:pPr>
        <w:pStyle w:val="c7"/>
        <w:spacing w:before="0" w:after="0"/>
        <w:ind w:end="0" w:firstLine="709"/>
        <w:rPr>
          <w:sz w:val="28"/>
          <w:szCs w:val="28"/>
        </w:rPr>
      </w:pPr>
      <w:r>
        <w:rPr>
          <w:rStyle w:val="c0"/>
          <w:sz w:val="28"/>
          <w:szCs w:val="28"/>
        </w:rPr>
        <w:t vyd:_id="vyd:000000000002h5">г) полуокружности</w:t>
      </w:r>
    </w:p>
    <w:p vyd:_id="vyd:000000000002h2">
      <w:pPr>
        <w:pStyle w:val="c1"/>
        <w:spacing w:before="0" w:after="0"/>
        <w:ind w:end="0" w:firstLine="709"/>
        <w:rPr>
          <w:sz w:val="28"/>
          <w:szCs w:val="28"/>
        </w:rPr>
      </w:pPr>
      <w:r>
        <w:rPr>
          <w:rStyle w:val="c0"/>
          <w:sz w:val="28"/>
          <w:szCs w:val="28"/>
        </w:rPr>
        <w:t vyd:_id="vyd:000000000002h3">11. РСЧС создана с целью:</w:t>
      </w:r>
    </w:p>
    <w:p vyd:_id="vyd:000000000002h0">
      <w:pPr>
        <w:pStyle w:val="c7"/>
        <w:spacing w:before="0" w:after="0"/>
        <w:ind w:end="0" w:firstLine="709"/>
        <w:rPr>
          <w:sz w:val="28"/>
          <w:szCs w:val="28"/>
        </w:rPr>
      </w:pPr>
      <w:r>
        <w:rPr>
          <w:rStyle w:val="c0"/>
          <w:sz w:val="28"/>
          <w:szCs w:val="28"/>
        </w:rPr>
        <w:t vyd:_id="vyd:000000000002h1">а) прогнозирования ЧС на территории РФ и организации проведения аварийно-спасательных и других неотложных работ</w:t>
      </w:r>
    </w:p>
    <w:p vyd:_id="vyd:000000000002gy">
      <w:pPr>
        <w:pStyle w:val="c7"/>
        <w:spacing w:before="0" w:after="0"/>
        <w:ind w:end="0" w:firstLine="709"/>
        <w:rPr>
          <w:sz w:val="28"/>
          <w:szCs w:val="28"/>
        </w:rPr>
      </w:pPr>
      <w:r>
        <w:rPr>
          <w:rStyle w:val="c0"/>
          <w:sz w:val="28"/>
          <w:szCs w:val="28"/>
        </w:rPr>
        <w:t vyd:_id="vyd:000000000002gz">б) объединения усилий органов власти, организаций и предприятий, их сил и средств в области предупреждения и ликвидации чрезвычайных ситуаций</w:t>
      </w:r>
    </w:p>
    <w:p vyd:_id="vyd:000000000002gw">
      <w:pPr>
        <w:pStyle w:val="c7"/>
        <w:spacing w:before="0" w:after="0"/>
        <w:ind w:end="0" w:firstLine="709"/>
        <w:rPr>
          <w:sz w:val="28"/>
          <w:szCs w:val="28"/>
        </w:rPr>
      </w:pPr>
      <w:r>
        <w:rPr>
          <w:rStyle w:val="c0"/>
          <w:sz w:val="28"/>
          <w:szCs w:val="28"/>
        </w:rPr>
        <w:t vyd:_id="vyd:000000000002gx">в) первоочередного жизнеобеспечения населения, пострадавшего в чрезвычайных ситуациях на территории Российской Федерации</w:t>
      </w:r>
    </w:p>
    <w:p vyd:_id="vyd:000000000002gu">
      <w:pPr>
        <w:pStyle w:val="c7"/>
        <w:spacing w:before="0" w:after="0"/>
        <w:ind w:end="0" w:firstLine="709"/>
        <w:rPr>
          <w:sz w:val="28"/>
          <w:szCs w:val="28"/>
        </w:rPr>
      </w:pPr>
      <w:r>
        <w:rPr>
          <w:rStyle w:val="c0"/>
          <w:sz w:val="28"/>
          <w:szCs w:val="28"/>
        </w:rPr>
        <w:t vyd:_id="vyd:000000000002gv">г) создания материальных резервов</w:t>
      </w:r>
    </w:p>
    <w:p vyd:_id="vyd:000000000002gs">
      <w:pPr>
        <w:pStyle w:val="c1"/>
        <w:spacing w:before="0" w:after="0"/>
        <w:ind w:end="0" w:firstLine="709"/>
        <w:rPr>
          <w:sz w:val="28"/>
          <w:szCs w:val="28"/>
        </w:rPr>
      </w:pPr>
      <w:r>
        <w:rPr>
          <w:rStyle w:val="c0"/>
          <w:sz w:val="28"/>
          <w:szCs w:val="28"/>
        </w:rPr>
        <w:t vyd:_id="vyd:000000000002gt">12. Специальные боеприпасы  и боевые приборы, снаряжаемые биологическими средствами, предназначенными для массового поражения живой силы, сельскохозяйственных животных и посевов сельскохозяйственных культур</w:t>
      </w:r>
    </w:p>
    <w:p vyd:_id="vyd:000000000002gq">
      <w:pPr>
        <w:pStyle w:val="c7"/>
        <w:spacing w:before="0" w:after="0"/>
        <w:ind w:end="0" w:firstLine="709"/>
        <w:rPr>
          <w:sz w:val="28"/>
          <w:szCs w:val="28"/>
        </w:rPr>
      </w:pPr>
      <w:r>
        <w:rPr>
          <w:rStyle w:val="c0"/>
          <w:sz w:val="28"/>
          <w:szCs w:val="28"/>
        </w:rPr>
        <w:t vyd:_id="vyd:000000000002gr">а) ядерное оружие</w:t>
      </w:r>
    </w:p>
    <w:p vyd:_id="vyd:000000000002go">
      <w:pPr>
        <w:pStyle w:val="c7"/>
        <w:spacing w:before="0" w:after="0"/>
        <w:ind w:end="0" w:firstLine="709"/>
        <w:rPr>
          <w:sz w:val="28"/>
          <w:szCs w:val="28"/>
        </w:rPr>
      </w:pPr>
      <w:r>
        <w:rPr>
          <w:rStyle w:val="c0"/>
          <w:sz w:val="28"/>
          <w:szCs w:val="28"/>
        </w:rPr>
        <w:t vyd:_id="vyd:000000000002gp">б) бактериологическое оружие</w:t>
      </w:r>
    </w:p>
    <w:p vyd:_id="vyd:000000000002gm">
      <w:pPr>
        <w:pStyle w:val="c7"/>
        <w:spacing w:before="0" w:after="0"/>
        <w:ind w:end="0" w:firstLine="709"/>
        <w:rPr>
          <w:sz w:val="28"/>
          <w:szCs w:val="28"/>
        </w:rPr>
      </w:pPr>
      <w:r>
        <w:rPr>
          <w:rStyle w:val="c0"/>
          <w:sz w:val="28"/>
          <w:szCs w:val="28"/>
        </w:rPr>
        <w:t vyd:_id="vyd:000000000002gn">в) химическое оружие</w:t>
      </w:r>
    </w:p>
    <w:p vyd:_id="vyd:000000000002gk">
      <w:pPr>
        <w:pStyle w:val="c7"/>
        <w:spacing w:before="0" w:after="0"/>
        <w:ind w:end="0" w:firstLine="709"/>
        <w:rPr>
          <w:sz w:val="28"/>
          <w:szCs w:val="28"/>
        </w:rPr>
      </w:pPr>
      <w:r>
        <w:rPr>
          <w:rStyle w:val="c0"/>
          <w:sz w:val="28"/>
          <w:szCs w:val="28"/>
        </w:rPr>
        <w:t vyd:_id="vyd:000000000002gl">г) лазерное оружие</w:t>
      </w:r>
    </w:p>
    <w:p vyd:_id="vyd:000000000002gi">
      <w:pPr>
        <w:pStyle w:val="c1"/>
        <w:spacing w:before="0" w:after="0"/>
        <w:ind w:end="0" w:firstLine="709"/>
        <w:rPr>
          <w:sz w:val="28"/>
          <w:szCs w:val="28"/>
        </w:rPr>
      </w:pPr>
      <w:r>
        <w:rPr>
          <w:rStyle w:val="c0"/>
          <w:sz w:val="28"/>
          <w:szCs w:val="28"/>
        </w:rPr>
        <w:t vyd:_id="vyd:000000000002gj">13. Оружие массового поражения, основанное на токсических свойствах химических веществ</w:t>
      </w:r>
    </w:p>
    <w:p vyd:_id="vyd:000000000002gg">
      <w:pPr>
        <w:pStyle w:val="c7"/>
        <w:spacing w:before="0" w:after="0"/>
        <w:ind w:end="0" w:firstLine="709"/>
        <w:rPr>
          <w:sz w:val="28"/>
          <w:szCs w:val="28"/>
        </w:rPr>
      </w:pPr>
      <w:r>
        <w:rPr>
          <w:rStyle w:val="c0"/>
          <w:sz w:val="28"/>
          <w:szCs w:val="28"/>
        </w:rPr>
        <w:t vyd:_id="vyd:000000000002gh">а) ядерное оружие</w:t>
      </w:r>
    </w:p>
    <w:p vyd:_id="vyd:000000000002ge">
      <w:pPr>
        <w:pStyle w:val="c7"/>
        <w:spacing w:before="0" w:after="0"/>
        <w:ind w:end="0" w:firstLine="709"/>
        <w:rPr>
          <w:sz w:val="28"/>
          <w:szCs w:val="28"/>
        </w:rPr>
      </w:pPr>
      <w:r>
        <w:rPr>
          <w:rStyle w:val="c0"/>
          <w:sz w:val="28"/>
          <w:szCs w:val="28"/>
        </w:rPr>
        <w:t vyd:_id="vyd:000000000002gf">б) бактериологическое оружие</w:t>
      </w:r>
    </w:p>
    <w:p vyd:_id="vyd:000000000002gc">
      <w:pPr>
        <w:pStyle w:val="c7"/>
        <w:spacing w:before="0" w:after="0"/>
        <w:ind w:end="0" w:firstLine="709"/>
        <w:rPr>
          <w:sz w:val="28"/>
          <w:szCs w:val="28"/>
        </w:rPr>
      </w:pPr>
      <w:r>
        <w:rPr>
          <w:rStyle w:val="c0"/>
          <w:sz w:val="28"/>
          <w:szCs w:val="28"/>
        </w:rPr>
        <w:t vyd:_id="vyd:000000000002gd">в) химическое оружие</w:t>
      </w:r>
    </w:p>
    <w:p vyd:_id="vyd:000000000002ga">
      <w:pPr>
        <w:pStyle w:val="c7"/>
        <w:spacing w:before="0" w:after="0"/>
        <w:ind w:end="0" w:firstLine="709"/>
        <w:rPr>
          <w:sz w:val="28"/>
          <w:szCs w:val="28"/>
        </w:rPr>
      </w:pPr>
      <w:r>
        <w:rPr>
          <w:rStyle w:val="c0"/>
          <w:sz w:val="28"/>
          <w:szCs w:val="28"/>
        </w:rPr>
        <w:t vyd:_id="vyd:000000000002gb">г) лазерное оружие</w:t>
      </w:r>
    </w:p>
    <w:p vyd:_id="vyd:000000000002g8">
      <w:pPr>
        <w:pStyle w:val="c1"/>
        <w:spacing w:before="0" w:after="0"/>
        <w:ind w:end="0" w:firstLine="709"/>
        <w:rPr>
          <w:sz w:val="28"/>
          <w:szCs w:val="28"/>
        </w:rPr>
      </w:pPr>
      <w:r>
        <w:rPr>
          <w:rStyle w:val="c0"/>
          <w:sz w:val="28"/>
          <w:szCs w:val="28"/>
        </w:rPr>
        <w:t vyd:_id="vyd:000000000002g9">14. Оружие массового поражения, основанное на внутриядерной энергии</w:t>
      </w:r>
    </w:p>
    <w:p vyd:_id="vyd:000000000002g6">
      <w:pPr>
        <w:pStyle w:val="c7"/>
        <w:spacing w:before="0" w:after="0"/>
        <w:ind w:end="0" w:firstLine="709"/>
        <w:rPr>
          <w:sz w:val="28"/>
          <w:szCs w:val="28"/>
        </w:rPr>
      </w:pPr>
      <w:r>
        <w:rPr>
          <w:rStyle w:val="c0"/>
          <w:sz w:val="28"/>
          <w:szCs w:val="28"/>
        </w:rPr>
        <w:t vyd:_id="vyd:000000000002g7">а) ядерное оружие</w:t>
      </w:r>
    </w:p>
    <w:p vyd:_id="vyd:000000000002g4">
      <w:pPr>
        <w:pStyle w:val="c7"/>
        <w:spacing w:before="0" w:after="0"/>
        <w:ind w:end="0" w:firstLine="709"/>
        <w:rPr>
          <w:sz w:val="28"/>
          <w:szCs w:val="28"/>
        </w:rPr>
      </w:pPr>
      <w:r>
        <w:rPr>
          <w:rStyle w:val="c0"/>
          <w:sz w:val="28"/>
          <w:szCs w:val="28"/>
        </w:rPr>
        <w:t vyd:_id="vyd:000000000002g5">б) бактериологическое оружие</w:t>
      </w:r>
    </w:p>
    <w:p vyd:_id="vyd:000000000002g2">
      <w:pPr>
        <w:pStyle w:val="c7"/>
        <w:spacing w:before="0" w:after="0"/>
        <w:ind w:end="0" w:firstLine="709"/>
        <w:rPr>
          <w:sz w:val="28"/>
          <w:szCs w:val="28"/>
        </w:rPr>
      </w:pPr>
      <w:r>
        <w:rPr>
          <w:rStyle w:val="c0"/>
          <w:sz w:val="28"/>
          <w:szCs w:val="28"/>
        </w:rPr>
        <w:t vyd:_id="vyd:000000000002g3">в) химическое оружие</w:t>
      </w:r>
    </w:p>
    <w:p vyd:_id="vyd:000000000002g0">
      <w:pPr>
        <w:pStyle w:val="c7"/>
        <w:spacing w:before="0" w:after="0"/>
        <w:ind w:end="0" w:firstLine="709"/>
        <w:rPr>
          <w:sz w:val="28"/>
          <w:szCs w:val="28"/>
        </w:rPr>
      </w:pPr>
      <w:r>
        <w:rPr>
          <w:rStyle w:val="c0"/>
          <w:sz w:val="28"/>
          <w:szCs w:val="28"/>
        </w:rPr>
        <w:t vyd:_id="vyd:000000000002g1">г) лазерное оружие</w:t>
      </w:r>
    </w:p>
    <w:p vyd:_id="vyd:000000000002fy">
      <w:pPr>
        <w:pStyle w:val="c1"/>
        <w:spacing w:before="0" w:after="0"/>
        <w:ind w:end="0" w:firstLine="709"/>
        <w:rPr>
          <w:sz w:val="28"/>
          <w:szCs w:val="28"/>
        </w:rPr>
      </w:pPr>
      <w:r>
        <w:rPr>
          <w:rStyle w:val="c0"/>
          <w:sz w:val="28"/>
          <w:szCs w:val="28"/>
        </w:rPr>
        <w:t vyd:_id="vyd:000000000002fz">15. Уставы Вооруженных Сил Российской Федерации подразделяются на:</w:t>
      </w:r>
    </w:p>
    <w:p vyd:_id="vyd:000000000002fw">
      <w:pPr>
        <w:pStyle w:val="c7"/>
        <w:spacing w:before="0" w:after="0"/>
        <w:ind w:end="0" w:firstLine="709"/>
        <w:rPr>
          <w:sz w:val="28"/>
          <w:szCs w:val="28"/>
        </w:rPr>
      </w:pPr>
      <w:r>
        <w:rPr>
          <w:rStyle w:val="c0"/>
          <w:sz w:val="28"/>
          <w:szCs w:val="28"/>
        </w:rPr>
        <w:t vyd:_id="vyd:000000000002fx">а) уставы родов войск и строевые;</w:t>
      </w:r>
    </w:p>
    <w:p vyd:_id="vyd:000000000002fu">
      <w:pPr>
        <w:pStyle w:val="c7"/>
        <w:spacing w:before="0" w:after="0"/>
        <w:ind w:end="0" w:firstLine="709"/>
        <w:rPr>
          <w:sz w:val="28"/>
          <w:szCs w:val="28"/>
        </w:rPr>
      </w:pPr>
      <w:r>
        <w:rPr>
          <w:rStyle w:val="c0"/>
          <w:sz w:val="28"/>
          <w:szCs w:val="28"/>
        </w:rPr>
        <w:t vyd:_id="vyd:000000000002fv">б) тактические, стрелковые и общевоинские;</w:t>
      </w:r>
    </w:p>
    <w:p vyd:_id="vyd:000000000002fs">
      <w:pPr>
        <w:pStyle w:val="c7"/>
        <w:spacing w:before="0" w:after="0"/>
        <w:ind w:end="0" w:firstLine="709"/>
        <w:rPr>
          <w:sz w:val="28"/>
          <w:szCs w:val="28"/>
        </w:rPr>
      </w:pPr>
      <w:r>
        <w:rPr>
          <w:rStyle w:val="c0"/>
          <w:sz w:val="28"/>
          <w:szCs w:val="28"/>
        </w:rPr>
        <w:t vyd:_id="vyd:000000000002ft">в) боевые и общевоинские.</w:t>
      </w:r>
    </w:p>
    <w:p vyd:_id="vyd:000000000002fq">
      <w:pPr>
        <w:pStyle w:val="c7"/>
        <w:spacing w:before="0" w:after="0"/>
        <w:ind w:end="0" w:firstLine="709"/>
        <w:rPr>
          <w:sz w:val="28"/>
          <w:szCs w:val="28"/>
        </w:rPr>
      </w:pPr>
      <w:r>
        <w:rPr>
          <w:rStyle w:val="c0"/>
          <w:sz w:val="28"/>
          <w:szCs w:val="28"/>
        </w:rPr>
        <w:t vyd:_id="vyd:000000000002fr">г) повседневные, праздничные</w:t>
      </w:r>
    </w:p>
    <w:p vyd:_id="vyd:000000000002fo">
      <w:pPr>
        <w:pStyle w:val="c1"/>
        <w:spacing w:before="0" w:after="0"/>
        <w:ind w:end="0" w:firstLine="709"/>
        <w:rPr>
          <w:sz w:val="28"/>
          <w:szCs w:val="28"/>
        </w:rPr>
      </w:pPr>
      <w:r>
        <w:rPr>
          <w:rStyle w:val="c0"/>
          <w:sz w:val="28"/>
          <w:szCs w:val="28"/>
        </w:rPr>
        <w:t vyd:_id="vyd:000000000002fp">16. Общие правила и обязанности военнослужащих, взаимоотношения между ними, обязанности основных должностных лиц полка и его подразделений, а также правила внутреннего распорядка определяет:</w:t>
      </w:r>
    </w:p>
    <w:p vyd:_id="vyd:000000000002fm">
      <w:pPr>
        <w:pStyle w:val="c7"/>
        <w:spacing w:before="0" w:after="0"/>
        <w:ind w:end="0" w:firstLine="709"/>
        <w:rPr>
          <w:sz w:val="28"/>
          <w:szCs w:val="28"/>
        </w:rPr>
      </w:pPr>
      <w:r>
        <w:rPr>
          <w:rStyle w:val="c0"/>
          <w:sz w:val="28"/>
          <w:szCs w:val="28"/>
        </w:rPr>
        <w:t vyd:_id="vyd:000000000002fn">а) устав внутренней службы ВС РФ</w:t>
      </w:r>
    </w:p>
    <w:p vyd:_id="vyd:000000000002fk">
      <w:pPr>
        <w:pStyle w:val="c7"/>
        <w:spacing w:before="0" w:after="0"/>
        <w:ind w:end="0" w:firstLine="709"/>
        <w:rPr>
          <w:sz w:val="28"/>
          <w:szCs w:val="28"/>
        </w:rPr>
      </w:pPr>
      <w:r>
        <w:rPr>
          <w:rStyle w:val="c0"/>
          <w:sz w:val="28"/>
          <w:szCs w:val="28"/>
        </w:rPr>
        <w:t vyd:_id="vyd:000000000002fl">б) строевой устав ВС РФ</w:t>
      </w:r>
    </w:p>
    <w:p vyd:_id="vyd:000000000002fi">
      <w:pPr>
        <w:pStyle w:val="c7"/>
        <w:spacing w:before="0" w:after="0"/>
        <w:ind w:end="0" w:firstLine="709"/>
        <w:rPr>
          <w:sz w:val="28"/>
          <w:szCs w:val="28"/>
        </w:rPr>
      </w:pPr>
      <w:r>
        <w:rPr>
          <w:rStyle w:val="c0"/>
          <w:sz w:val="28"/>
          <w:szCs w:val="28"/>
        </w:rPr>
        <w:t vyd:_id="vyd:000000000002fj">в) дисциплинарный устав ВС РФ</w:t>
      </w:r>
    </w:p>
    <w:p vyd:_id="vyd:000000000002fg">
      <w:pPr>
        <w:pStyle w:val="c7"/>
        <w:spacing w:before="0" w:after="0"/>
        <w:ind w:end="0" w:firstLine="709"/>
        <w:rPr>
          <w:sz w:val="28"/>
          <w:szCs w:val="28"/>
        </w:rPr>
      </w:pPr>
      <w:r>
        <w:rPr>
          <w:rStyle w:val="c0"/>
          <w:sz w:val="28"/>
          <w:szCs w:val="28"/>
        </w:rPr>
        <w:t vyd:_id="vyd:000000000002fh">г) повседневный, праздничный устав ВС РФ</w:t>
      </w:r>
    </w:p>
    <w:p vyd:_id="vyd:000000000002fe">
      <w:pPr>
        <w:pStyle w:val="c1"/>
        <w:spacing w:before="0" w:after="0"/>
        <w:ind w:end="0" w:firstLine="709"/>
        <w:rPr>
          <w:sz w:val="28"/>
          <w:szCs w:val="28"/>
        </w:rPr>
      </w:pPr>
      <w:r>
        <w:rPr>
          <w:rStyle w:val="c0"/>
          <w:sz w:val="28"/>
          <w:szCs w:val="28"/>
        </w:rPr>
        <w:t vyd:_id="vyd:000000000002ff">17. Военнослужащие за проступки, связанные с нарушением воинской дисциплины, норм морали и воинской чести несут ответственность</w:t>
      </w:r>
    </w:p>
    <w:p vyd:_id="vyd:000000000002fc">
      <w:pPr>
        <w:pStyle w:val="c7"/>
        <w:spacing w:before="0" w:after="0"/>
        <w:ind w:end="0" w:firstLine="709"/>
        <w:rPr>
          <w:sz w:val="28"/>
          <w:szCs w:val="28"/>
        </w:rPr>
      </w:pPr>
      <w:r>
        <w:rPr>
          <w:rStyle w:val="c0"/>
          <w:sz w:val="28"/>
          <w:szCs w:val="28"/>
        </w:rPr>
        <w:t vyd:_id="vyd:000000000002fd">а) административную</w:t>
      </w:r>
    </w:p>
    <w:p vyd:_id="vyd:000000000002fa">
      <w:pPr>
        <w:pStyle w:val="c7"/>
        <w:spacing w:before="0" w:after="0"/>
        <w:ind w:end="0" w:firstLine="709"/>
        <w:rPr>
          <w:sz w:val="28"/>
          <w:szCs w:val="28"/>
        </w:rPr>
      </w:pPr>
      <w:r>
        <w:rPr>
          <w:rStyle w:val="c0"/>
          <w:sz w:val="28"/>
          <w:szCs w:val="28"/>
        </w:rPr>
        <w:t vyd:_id="vyd:000000000002fb">б) уголовную</w:t>
      </w:r>
    </w:p>
    <w:p vyd:_id="vyd:000000000002f8">
      <w:pPr>
        <w:pStyle w:val="c7"/>
        <w:spacing w:before="0" w:after="0"/>
        <w:ind w:end="0" w:firstLine="709"/>
        <w:rPr>
          <w:sz w:val="28"/>
          <w:szCs w:val="28"/>
        </w:rPr>
      </w:pPr>
      <w:r>
        <w:rPr>
          <w:rStyle w:val="c0"/>
          <w:sz w:val="28"/>
          <w:szCs w:val="28"/>
        </w:rPr>
        <w:t vyd:_id="vyd:000000000002f9">в) дисциплинарную</w:t>
      </w:r>
    </w:p>
    <w:p vyd:_id="vyd:000000000002f6">
      <w:pPr>
        <w:pStyle w:val="c7"/>
        <w:spacing w:before="0" w:after="0"/>
        <w:ind w:end="0" w:firstLine="709"/>
        <w:rPr>
          <w:sz w:val="28"/>
          <w:szCs w:val="28"/>
        </w:rPr>
      </w:pPr>
      <w:r>
        <w:rPr>
          <w:rStyle w:val="c0"/>
          <w:sz w:val="28"/>
          <w:szCs w:val="28"/>
        </w:rPr>
        <w:t vyd:_id="vyd:000000000002f7">г) никакую</w:t>
      </w:r>
    </w:p>
    <w:p vyd:_id="vyd:000000000002f4">
      <w:pPr>
        <w:pStyle w:val="c1"/>
        <w:spacing w:before="0" w:after="0"/>
        <w:ind w:end="0" w:firstLine="709"/>
        <w:rPr>
          <w:sz w:val="28"/>
          <w:szCs w:val="28"/>
        </w:rPr>
      </w:pPr>
      <w:r>
        <w:rPr>
          <w:rStyle w:val="c0"/>
          <w:sz w:val="28"/>
          <w:szCs w:val="28"/>
        </w:rPr>
        <w:t vyd:_id="vyd:000000000002f5">18. Состояние деятельности, при которой с определенной вероятностью исключено проявление опасностей или имеет место отсутствие чрезмерной опасности</w:t>
      </w:r>
    </w:p>
    <w:p vyd:_id="vyd:000000000002f2">
      <w:pPr>
        <w:pStyle w:val="c7"/>
        <w:spacing w:before="0" w:after="0"/>
        <w:ind w:end="0" w:firstLine="709"/>
        <w:rPr>
          <w:sz w:val="28"/>
          <w:szCs w:val="28"/>
        </w:rPr>
      </w:pPr>
      <w:r>
        <w:rPr>
          <w:rStyle w:val="c0"/>
          <w:sz w:val="28"/>
          <w:szCs w:val="28"/>
        </w:rPr>
        <w:t vyd:_id="vyd:000000000002f3">а) безопасность</w:t>
      </w:r>
    </w:p>
    <w:p vyd:_id="vyd:000000000002f0">
      <w:pPr>
        <w:pStyle w:val="c7"/>
        <w:spacing w:before="0" w:after="0"/>
        <w:ind w:end="0" w:firstLine="709"/>
        <w:rPr>
          <w:sz w:val="28"/>
          <w:szCs w:val="28"/>
        </w:rPr>
      </w:pPr>
      <w:r>
        <w:rPr>
          <w:rStyle w:val="c0"/>
          <w:sz w:val="28"/>
          <w:szCs w:val="28"/>
        </w:rPr>
        <w:t vyd:_id="vyd:000000000002f1">б) приемлемый риск</w:t>
      </w:r>
    </w:p>
    <w:p vyd:_id="vyd:000000000002ey">
      <w:pPr>
        <w:pStyle w:val="c7"/>
        <w:spacing w:before="0" w:after="0"/>
        <w:ind w:end="0" w:firstLine="709"/>
        <w:rPr>
          <w:sz w:val="28"/>
          <w:szCs w:val="28"/>
        </w:rPr>
      </w:pPr>
      <w:r>
        <w:rPr>
          <w:rStyle w:val="c0"/>
          <w:sz w:val="28"/>
          <w:szCs w:val="28"/>
        </w:rPr>
        <w:t vyd:_id="vyd:000000000002ez">в) работоспособность</w:t>
      </w:r>
    </w:p>
    <w:p vyd:_id="vyd:000000000002ew">
      <w:pPr>
        <w:pStyle w:val="c7"/>
        <w:spacing w:before="0" w:after="0"/>
        <w:ind w:end="0" w:firstLine="709"/>
        <w:rPr>
          <w:sz w:val="28"/>
          <w:szCs w:val="28"/>
        </w:rPr>
      </w:pPr>
      <w:r>
        <w:rPr>
          <w:rStyle w:val="c0"/>
          <w:sz w:val="28"/>
          <w:szCs w:val="28"/>
        </w:rPr>
        <w:t vyd:_id="vyd:000000000002ex">г) бездеятельность</w:t>
      </w:r>
    </w:p>
    <w:p vyd:_id="vyd:000000000002eu">
      <w:pPr>
        <w:pStyle w:val="c1"/>
        <w:spacing w:before="0" w:after="0"/>
        <w:ind w:end="0" w:firstLine="709"/>
        <w:rPr>
          <w:sz w:val="28"/>
          <w:szCs w:val="28"/>
        </w:rPr>
      </w:pPr>
      <w:r>
        <w:rPr>
          <w:rStyle w:val="c0"/>
          <w:sz w:val="28"/>
          <w:szCs w:val="28"/>
        </w:rPr>
        <w:t vyd:_id="vyd:000000000002ev">19 Терроризм относится к чрезвычайным ситуациям</w:t>
      </w:r>
    </w:p>
    <w:p vyd:_id="vyd:000000000002es">
      <w:pPr>
        <w:pStyle w:val="c7"/>
        <w:spacing w:before="0" w:after="0"/>
        <w:ind w:end="0" w:firstLine="709"/>
        <w:rPr>
          <w:sz w:val="28"/>
          <w:szCs w:val="28"/>
        </w:rPr>
      </w:pPr>
      <w:r>
        <w:rPr>
          <w:rStyle w:val="c0"/>
          <w:sz w:val="28"/>
          <w:szCs w:val="28"/>
        </w:rPr>
        <w:t vyd:_id="vyd:000000000002et">а) природного характера</w:t>
      </w:r>
    </w:p>
    <w:p vyd:_id="vyd:000000000002eq">
      <w:pPr>
        <w:pStyle w:val="c7"/>
        <w:spacing w:before="0" w:after="0"/>
        <w:ind w:end="0" w:firstLine="709"/>
        <w:rPr>
          <w:sz w:val="28"/>
          <w:szCs w:val="28"/>
        </w:rPr>
      </w:pPr>
      <w:r>
        <w:rPr>
          <w:rStyle w:val="c0"/>
          <w:sz w:val="28"/>
          <w:szCs w:val="28"/>
        </w:rPr>
        <w:t vyd:_id="vyd:000000000002er">б) техногенного характера</w:t>
      </w:r>
    </w:p>
    <w:p vyd:_id="vyd:000000000002eo">
      <w:pPr>
        <w:pStyle w:val="c7"/>
        <w:spacing w:before="0" w:after="0"/>
        <w:ind w:end="0" w:firstLine="709"/>
        <w:rPr>
          <w:sz w:val="28"/>
          <w:szCs w:val="28"/>
        </w:rPr>
      </w:pPr>
      <w:r>
        <w:rPr>
          <w:rStyle w:val="c0"/>
          <w:sz w:val="28"/>
          <w:szCs w:val="28"/>
        </w:rPr>
        <w:t vyd:_id="vyd:000000000002ep">в) антропогенного характера</w:t>
      </w:r>
    </w:p>
    <w:p vyd:_id="vyd:000000000002em">
      <w:pPr>
        <w:pStyle w:val="c7"/>
        <w:spacing w:before="0" w:after="0"/>
        <w:ind w:end="0" w:firstLine="709"/>
        <w:rPr>
          <w:sz w:val="28"/>
          <w:szCs w:val="28"/>
        </w:rPr>
      </w:pPr>
      <w:r>
        <w:rPr>
          <w:rStyle w:val="c0"/>
          <w:sz w:val="28"/>
          <w:szCs w:val="28"/>
        </w:rPr>
        <w:t vyd:_id="vyd:000000000002en">в) социального характера</w:t>
      </w:r>
    </w:p>
    <w:p vyd:_id="vyd:000000000002ek">
      <w:pPr>
        <w:pStyle w:val="c1"/>
        <w:spacing w:before="0" w:after="0"/>
        <w:ind w:end="0" w:firstLine="709"/>
        <w:rPr>
          <w:sz w:val="28"/>
          <w:szCs w:val="28"/>
        </w:rPr>
      </w:pPr>
      <w:r>
        <w:rPr>
          <w:rStyle w:val="c0"/>
          <w:sz w:val="28"/>
          <w:szCs w:val="28"/>
        </w:rPr>
        <w:t vyd:_id="vyd:000000000002el">20. Правовой основой защиты населения и территорий от ЧС является Федеральный закон</w:t>
      </w:r>
    </w:p>
    <w:p vyd:_id="vyd:000000000002ei">
      <w:pPr>
        <w:pStyle w:val="c7"/>
        <w:spacing w:before="0" w:after="0"/>
        <w:ind w:end="0" w:firstLine="709"/>
        <w:rPr>
          <w:sz w:val="28"/>
          <w:szCs w:val="28"/>
        </w:rPr>
      </w:pPr>
      <w:r>
        <w:rPr>
          <w:rStyle w:val="c0"/>
          <w:sz w:val="28"/>
          <w:szCs w:val="28"/>
        </w:rPr>
        <w:t vyd:_id="vyd:000000000002ej">а) «О гражданской обороне»</w:t>
      </w:r>
    </w:p>
    <w:p vyd:_id="vyd:000000000002eg">
      <w:pPr>
        <w:pStyle w:val="c7"/>
        <w:spacing w:before="0" w:after="0"/>
        <w:ind w:end="0" w:firstLine="709"/>
        <w:rPr>
          <w:sz w:val="28"/>
          <w:szCs w:val="28"/>
        </w:rPr>
      </w:pPr>
      <w:r>
        <w:rPr>
          <w:rStyle w:val="c0"/>
          <w:sz w:val="28"/>
          <w:szCs w:val="28"/>
        </w:rPr>
        <w:t vyd:_id="vyd:000000000002eh">б) «О чрезвычайном положении»</w:t>
      </w:r>
    </w:p>
    <w:p vyd:_id="vyd:000000000002ee">
      <w:pPr>
        <w:pStyle w:val="c7"/>
        <w:spacing w:before="0" w:after="0"/>
        <w:ind w:end="0" w:firstLine="709"/>
        <w:rPr>
          <w:sz w:val="28"/>
          <w:szCs w:val="28"/>
        </w:rPr>
      </w:pPr>
      <w:r>
        <w:rPr>
          <w:rStyle w:val="c0"/>
          <w:sz w:val="28"/>
          <w:szCs w:val="28"/>
        </w:rPr>
        <w:t vyd:_id="vyd:000000000002ef">в) «О защите населения и территорий от ЧС природного и техногенного характера»</w:t>
      </w:r>
    </w:p>
    <w:p vyd:_id="vyd:000000000002ec">
      <w:pPr>
        <w:pStyle w:val="c7"/>
        <w:spacing w:before="0" w:after="0"/>
        <w:ind w:end="0" w:firstLine="709"/>
        <w:rPr>
          <w:sz w:val="28"/>
          <w:szCs w:val="28"/>
        </w:rPr>
      </w:pPr>
      <w:r>
        <w:rPr>
          <w:rStyle w:val="c0"/>
          <w:sz w:val="28"/>
          <w:szCs w:val="28"/>
        </w:rPr>
        <w:t vyd:_id="vyd:000000000002ed">г) «О пожарной безопасности»</w:t>
      </w:r>
    </w:p>
    <w:p vyd:_id="vyd:000000000002ea">
      <w:pPr>
        <w:pStyle w:val="c1"/>
        <w:spacing w:before="0" w:after="0"/>
        <w:ind w:end="0" w:firstLine="709"/>
        <w:rPr>
          <w:sz w:val="28"/>
          <w:szCs w:val="28"/>
        </w:rPr>
      </w:pPr>
      <w:r>
        <w:rPr>
          <w:rStyle w:val="c0"/>
          <w:sz w:val="28"/>
          <w:szCs w:val="28"/>
        </w:rPr>
        <w:t vyd:_id="vyd:000000000002eb">21. Территория, подвергшаяся, непосредственному воздействию поражающих факторов ядерного взрыва называется</w:t>
      </w:r>
    </w:p>
    <w:p vyd:_id="vyd:000000000002e8">
      <w:pPr>
        <w:pStyle w:val="c7"/>
        <w:spacing w:before="0" w:after="0"/>
        <w:ind w:end="0" w:firstLine="709"/>
        <w:rPr>
          <w:sz w:val="28"/>
          <w:szCs w:val="28"/>
        </w:rPr>
      </w:pPr>
      <w:r>
        <w:rPr>
          <w:rStyle w:val="c0"/>
          <w:sz w:val="28"/>
          <w:szCs w:val="28"/>
        </w:rPr>
        <w:t vyd:_id="vyd:000000000002e9">а) очагом ядерного поражения</w:t>
      </w:r>
    </w:p>
    <w:p vyd:_id="vyd:000000000002e6">
      <w:pPr>
        <w:pStyle w:val="c7"/>
        <w:spacing w:before="0" w:after="0"/>
        <w:ind w:end="0" w:firstLine="709"/>
        <w:rPr>
          <w:sz w:val="28"/>
          <w:szCs w:val="28"/>
        </w:rPr>
      </w:pPr>
      <w:r>
        <w:rPr>
          <w:rStyle w:val="c0"/>
          <w:sz w:val="28"/>
          <w:szCs w:val="28"/>
        </w:rPr>
        <w:t vyd:_id="vyd:000000000002e7">б) местом ядерного взрыва</w:t>
      </w:r>
    </w:p>
    <w:p vyd:_id="vyd:000000000002e4">
      <w:pPr>
        <w:pStyle w:val="c7"/>
        <w:spacing w:before="0" w:after="0"/>
        <w:ind w:end="0" w:firstLine="709"/>
        <w:rPr>
          <w:sz w:val="28"/>
          <w:szCs w:val="28"/>
        </w:rPr>
      </w:pPr>
      <w:r>
        <w:rPr>
          <w:rStyle w:val="c0"/>
          <w:sz w:val="28"/>
          <w:szCs w:val="28"/>
        </w:rPr>
        <w:t vyd:_id="vyd:000000000002e5">в) эпицентром ядерного взрыва</w:t>
      </w:r>
    </w:p>
    <w:p vyd:_id="vyd:000000000002e2">
      <w:pPr>
        <w:pStyle w:val="c7"/>
        <w:spacing w:before="0" w:after="0"/>
        <w:ind w:end="0" w:firstLine="709"/>
        <w:rPr>
          <w:sz w:val="28"/>
          <w:szCs w:val="28"/>
        </w:rPr>
      </w:pPr>
      <w:r>
        <w:rPr>
          <w:rStyle w:val="c0"/>
          <w:sz w:val="28"/>
          <w:szCs w:val="28"/>
        </w:rPr>
        <w:t vyd:_id="vyd:000000000002e3">г) зоной ядерного взрыва</w:t>
      </w:r>
    </w:p>
    <w:p vyd:_id="vyd:000000000002e0">
      <w:pPr>
        <w:pStyle w:val="c1"/>
        <w:spacing w:before="0" w:after="0"/>
        <w:ind w:end="0" w:firstLine="709"/>
        <w:rPr>
          <w:sz w:val="28"/>
          <w:szCs w:val="28"/>
        </w:rPr>
      </w:pPr>
      <w:r>
        <w:rPr>
          <w:rStyle w:val="c0"/>
          <w:sz w:val="28"/>
          <w:szCs w:val="28"/>
        </w:rPr>
        <w:t vyd:_id="vyd:000000000002e1">22. При обнаружении признаков применения противником отравляющих веществ по сигналу «Химическая тревога» необходимо:</w:t>
      </w:r>
    </w:p>
    <w:p vyd:_id="vyd:000000000002dy">
      <w:pPr>
        <w:pStyle w:val="c7"/>
        <w:spacing w:before="0" w:after="0"/>
        <w:ind w:end="0" w:firstLine="709"/>
        <w:rPr>
          <w:sz w:val="28"/>
          <w:szCs w:val="28"/>
        </w:rPr>
      </w:pPr>
      <w:r>
        <w:rPr>
          <w:rStyle w:val="c0"/>
          <w:sz w:val="28"/>
          <w:szCs w:val="28"/>
        </w:rPr>
        <w:t vyd:_id="vyd:000000000002dz">а) спрятаться на чердаке, в овраге</w:t>
      </w:r>
    </w:p>
    <w:p vyd:_id="vyd:000000000002dw">
      <w:pPr>
        <w:pStyle w:val="c7"/>
        <w:spacing w:before="0" w:after="0"/>
        <w:ind w:end="0" w:firstLine="709"/>
        <w:rPr>
          <w:sz w:val="28"/>
          <w:szCs w:val="28"/>
        </w:rPr>
      </w:pPr>
      <w:r>
        <w:rPr>
          <w:rStyle w:val="c0"/>
          <w:sz w:val="28"/>
          <w:szCs w:val="28"/>
        </w:rPr>
        <w:t vyd:_id="vyd:000000000002dx" xml:space="preserve">б) надеть противогаз, средства защиты кожи    </w:t>
      </w:r>
    </w:p>
    <w:p vyd:_id="vyd:000000000002du">
      <w:pPr>
        <w:pStyle w:val="c7"/>
        <w:spacing w:before="0" w:after="0"/>
        <w:ind w:end="0" w:firstLine="709"/>
        <w:rPr>
          <w:sz w:val="28"/>
          <w:szCs w:val="28"/>
        </w:rPr>
      </w:pPr>
      <w:r>
        <w:rPr>
          <w:rStyle w:val="c0"/>
          <w:sz w:val="28"/>
          <w:szCs w:val="28"/>
        </w:rPr>
        <w:t vyd:_id="vyd:000000000002dv">в) закрыть дверь и не выходить на улицу</w:t>
      </w:r>
    </w:p>
    <w:p vyd:_id="vyd:000000000002ds">
      <w:pPr>
        <w:pStyle w:val="c7"/>
        <w:spacing w:before="0" w:after="0"/>
        <w:ind w:end="0" w:firstLine="709"/>
        <w:rPr>
          <w:sz w:val="28"/>
          <w:szCs w:val="28"/>
        </w:rPr>
      </w:pPr>
      <w:r>
        <w:rPr>
          <w:rStyle w:val="c0"/>
          <w:sz w:val="28"/>
          <w:szCs w:val="28"/>
        </w:rPr>
        <w:t vyd:_id="vyd:000000000002dt">г) ничего не предпринимать, пока вас не эвакуируют</w:t>
      </w:r>
    </w:p>
    <w:p vyd:_id="vyd:000000000002dq">
      <w:pPr>
        <w:pStyle w:val="c1"/>
        <w:spacing w:before="0" w:after="0"/>
        <w:ind w:end="0" w:firstLine="709"/>
        <w:rPr>
          <w:sz w:val="28"/>
          <w:szCs w:val="28"/>
        </w:rPr>
      </w:pPr>
      <w:r>
        <w:rPr>
          <w:rStyle w:val="c0"/>
          <w:sz w:val="28"/>
          <w:szCs w:val="28"/>
        </w:rPr>
        <w:t vyd:_id="vyd:000000000002dr" xml:space="preserve">23. Федеральные законы вступают в силу </w:t>
      </w:r>
    </w:p>
    <w:p vyd:_id="vyd:000000000002do">
      <w:pPr>
        <w:pStyle w:val="c7"/>
        <w:spacing w:before="0" w:after="0"/>
        <w:ind w:end="0" w:firstLine="709"/>
        <w:rPr>
          <w:sz w:val="28"/>
          <w:szCs w:val="28"/>
        </w:rPr>
      </w:pPr>
      <w:r>
        <w:rPr>
          <w:rStyle w:val="c0"/>
          <w:sz w:val="28"/>
          <w:szCs w:val="28"/>
        </w:rPr>
        <w:t vyd:_id="vyd:000000000002dp">а) с момента подписания президентом</w:t>
      </w:r>
    </w:p>
    <w:p vyd:_id="vyd:000000000002dm">
      <w:pPr>
        <w:pStyle w:val="c7"/>
        <w:spacing w:before="0" w:after="0"/>
        <w:ind w:end="0" w:firstLine="709"/>
        <w:rPr>
          <w:sz w:val="28"/>
          <w:szCs w:val="28"/>
        </w:rPr>
      </w:pPr>
      <w:r>
        <w:rPr>
          <w:rStyle w:val="c0"/>
          <w:sz w:val="28"/>
          <w:szCs w:val="28"/>
        </w:rPr>
        <w:t vyd:_id="vyd:000000000002dn">б) с момента принятия Государственной Думой</w:t>
      </w:r>
    </w:p>
    <w:p vyd:_id="vyd:000000000002dk">
      <w:pPr>
        <w:pStyle w:val="c7"/>
        <w:spacing w:before="0" w:after="0"/>
        <w:ind w:end="0" w:firstLine="709"/>
        <w:rPr>
          <w:sz w:val="28"/>
          <w:szCs w:val="28"/>
        </w:rPr>
      </w:pPr>
      <w:r>
        <w:rPr>
          <w:rStyle w:val="c0"/>
          <w:sz w:val="28"/>
          <w:szCs w:val="28"/>
        </w:rPr>
        <w:t vyd:_id="vyd:000000000002dl">в) с момента одобрения Советом Федерации</w:t>
      </w:r>
    </w:p>
    <w:p vyd:_id="vyd:000000000002di">
      <w:pPr>
        <w:pStyle w:val="c7"/>
        <w:spacing w:before="0" w:after="0"/>
        <w:ind w:end="0" w:firstLine="709"/>
        <w:rPr>
          <w:sz w:val="28"/>
          <w:szCs w:val="28"/>
        </w:rPr>
      </w:pPr>
      <w:r>
        <w:rPr>
          <w:rStyle w:val="c0"/>
          <w:sz w:val="28"/>
          <w:szCs w:val="28"/>
        </w:rPr>
        <w:t vyd:_id="vyd:000000000002dj">г) с момента опубликования в средствах массовой информации</w:t>
      </w:r>
    </w:p>
    <w:p vyd:_id="vyd:000000000002dg">
      <w:pPr>
        <w:pStyle w:val="c1"/>
        <w:spacing w:before="0" w:after="0"/>
        <w:ind w:end="0" w:firstLine="709"/>
        <w:rPr>
          <w:sz w:val="28"/>
          <w:szCs w:val="28"/>
        </w:rPr>
      </w:pPr>
      <w:r>
        <w:rPr>
          <w:rStyle w:val="c0"/>
          <w:sz w:val="28"/>
          <w:szCs w:val="28"/>
        </w:rPr>
        <w:t vyd:_id="vyd:000000000002dh">24. Способность объекта экономики выпускать установленные виды продукции в объемах, предусмотренных планом в условиях ЧС</w:t>
      </w:r>
    </w:p>
    <w:p vyd:_id="vyd:000000000002de">
      <w:pPr>
        <w:pStyle w:val="c7"/>
        <w:spacing w:before="0" w:after="0"/>
        <w:ind w:end="0" w:firstLine="709"/>
        <w:rPr>
          <w:sz w:val="28"/>
          <w:szCs w:val="28"/>
        </w:rPr>
      </w:pPr>
      <w:r>
        <w:rPr>
          <w:rStyle w:val="c0"/>
          <w:sz w:val="28"/>
          <w:szCs w:val="28"/>
        </w:rPr>
        <w:t vyd:_id="vyd:000000000002df">а) необходимость работы ОЭ</w:t>
      </w:r>
    </w:p>
    <w:p vyd:_id="vyd:000000000002dc">
      <w:pPr>
        <w:pStyle w:val="c7"/>
        <w:spacing w:before="0" w:after="0"/>
        <w:ind w:end="0" w:firstLine="709"/>
        <w:rPr>
          <w:sz w:val="28"/>
          <w:szCs w:val="28"/>
        </w:rPr>
      </w:pPr>
      <w:r>
        <w:rPr>
          <w:rStyle w:val="c0"/>
          <w:sz w:val="28"/>
          <w:szCs w:val="28"/>
        </w:rPr>
        <w:t vyd:_id="vyd:000000000002dd">б) устойчивость работы ОЭ</w:t>
      </w:r>
    </w:p>
    <w:p vyd:_id="vyd:000000000002da">
      <w:pPr>
        <w:pStyle w:val="c7"/>
        <w:spacing w:before="0" w:after="0"/>
        <w:ind w:end="0" w:firstLine="709"/>
        <w:rPr>
          <w:sz w:val="28"/>
          <w:szCs w:val="28"/>
        </w:rPr>
      </w:pPr>
      <w:r>
        <w:rPr>
          <w:rStyle w:val="c0"/>
          <w:sz w:val="28"/>
          <w:szCs w:val="28"/>
        </w:rPr>
        <w:t vyd:_id="vyd:000000000002db">в) условия работы ОЭ</w:t>
      </w:r>
    </w:p>
    <w:p vyd:_id="vyd:000000000002d8">
      <w:pPr>
        <w:pStyle w:val="c7"/>
        <w:spacing w:before="0" w:after="0"/>
        <w:ind w:end="0" w:firstLine="709"/>
        <w:rPr>
          <w:sz w:val="28"/>
          <w:szCs w:val="28"/>
        </w:rPr>
      </w:pPr>
      <w:r>
        <w:rPr>
          <w:rStyle w:val="c0"/>
          <w:sz w:val="28"/>
          <w:szCs w:val="28"/>
        </w:rPr>
        <w:t vyd:_id="vyd:000000000002d9">г) предусмотрительность начальника</w:t>
      </w:r>
    </w:p>
    <w:p vyd:_id="vyd:000000000002d6">
      <w:pPr>
        <w:pStyle w:val="c1"/>
        <w:spacing w:before="0" w:after="0"/>
        <w:ind w:end="0" w:firstLine="709"/>
        <w:rPr>
          <w:sz w:val="28"/>
          <w:szCs w:val="28"/>
        </w:rPr>
      </w:pPr>
      <w:r>
        <w:rPr>
          <w:rStyle w:val="c0"/>
          <w:sz w:val="28"/>
          <w:szCs w:val="28"/>
        </w:rPr>
        <w:t vyd:_id="vyd:000000000002d7">25. Условия и порядок прохождения военной службы определяется</w:t>
      </w:r>
    </w:p>
    <w:p vyd:_id="vyd:000000000002d4">
      <w:pPr>
        <w:pStyle w:val="c7"/>
        <w:spacing w:before="0" w:after="0"/>
        <w:ind w:end="0" w:firstLine="709"/>
        <w:rPr>
          <w:sz w:val="28"/>
          <w:szCs w:val="28"/>
        </w:rPr>
      </w:pPr>
      <w:r>
        <w:rPr>
          <w:rStyle w:val="c0"/>
          <w:sz w:val="28"/>
          <w:szCs w:val="28"/>
        </w:rPr>
        <w:t vyd:_id="vyd:000000000002d5">а) Конституцией РФ</w:t>
      </w:r>
    </w:p>
    <w:p vyd:_id="vyd:000000000002d2">
      <w:pPr>
        <w:pStyle w:val="c7"/>
        <w:spacing w:before="0" w:after="0"/>
        <w:ind w:end="0" w:firstLine="709"/>
        <w:rPr>
          <w:sz w:val="28"/>
          <w:szCs w:val="28"/>
        </w:rPr>
      </w:pPr>
      <w:r>
        <w:rPr>
          <w:rStyle w:val="c0"/>
          <w:sz w:val="28"/>
          <w:szCs w:val="28"/>
        </w:rPr>
        <w:t vyd:_id="vyd:000000000002d3">б) ФЗ «О Гражданской обороне»</w:t>
      </w:r>
    </w:p>
    <w:p vyd:_id="vyd:000000000002d0">
      <w:pPr>
        <w:pStyle w:val="c7"/>
        <w:spacing w:before="0" w:after="0"/>
        <w:ind w:end="0" w:firstLine="709"/>
        <w:rPr>
          <w:sz w:val="28"/>
          <w:szCs w:val="28"/>
        </w:rPr>
      </w:pPr>
      <w:r>
        <w:rPr>
          <w:rStyle w:val="c0"/>
          <w:sz w:val="28"/>
          <w:szCs w:val="28"/>
        </w:rPr>
        <w:t vyd:_id="vyd:000000000002d1">в) ФЗ «О воинской обязанности и военной службе»</w:t>
      </w:r>
    </w:p>
    <w:p vyd:_id="vyd:000000000002cy">
      <w:pPr>
        <w:pStyle w:val="c7"/>
        <w:spacing w:before="0" w:after="0"/>
        <w:ind w:end="0" w:firstLine="709"/>
        <w:rPr>
          <w:sz w:val="28"/>
          <w:szCs w:val="28"/>
        </w:rPr>
      </w:pPr>
      <w:r>
        <w:rPr>
          <w:rStyle w:val="c0"/>
          <w:sz w:val="28"/>
          <w:szCs w:val="28"/>
        </w:rPr>
        <w:t vyd:_id="vyd:000000000002cz">г) ФЗ « Об обороне»</w:t>
      </w:r>
    </w:p>
    <w:p vyd:_id="vyd:000000000002cw">
      <w:pPr>
        <w:pStyle w:val="c1"/>
        <w:spacing w:before="0" w:after="0"/>
        <w:ind w:end="0" w:firstLine="709"/>
        <w:rPr>
          <w:sz w:val="28"/>
          <w:szCs w:val="28"/>
        </w:rPr>
      </w:pPr>
      <w:r>
        <w:rPr>
          <w:rStyle w:val="c0"/>
          <w:sz w:val="28"/>
          <w:szCs w:val="28"/>
        </w:rPr>
        <w:t vyd:_id="vyd:000000000002cx">26. Нравственные внутренние качества и принципы воина, характеризующие его поведение, отношение к выполнению воинского долга</w:t>
      </w:r>
    </w:p>
    <w:p vyd:_id="vyd:000000000002cu">
      <w:pPr>
        <w:pStyle w:val="c7"/>
        <w:spacing w:before="0" w:after="0"/>
        <w:ind w:end="0" w:firstLine="709"/>
        <w:rPr>
          <w:sz w:val="28"/>
          <w:szCs w:val="28"/>
        </w:rPr>
      </w:pPr>
      <w:r>
        <w:rPr>
          <w:rStyle w:val="c0"/>
          <w:sz w:val="28"/>
          <w:szCs w:val="28"/>
        </w:rPr>
        <w:t vyd:_id="vyd:000000000002cv">а) нравственное поведение</w:t>
      </w:r>
    </w:p>
    <w:p vyd:_id="vyd:000000000002cs">
      <w:pPr>
        <w:pStyle w:val="c7"/>
        <w:spacing w:before="0" w:after="0"/>
        <w:ind w:end="0" w:firstLine="709"/>
        <w:rPr>
          <w:sz w:val="28"/>
          <w:szCs w:val="28"/>
        </w:rPr>
      </w:pPr>
      <w:r>
        <w:rPr>
          <w:rStyle w:val="c0"/>
          <w:sz w:val="28"/>
          <w:szCs w:val="28"/>
        </w:rPr>
        <w:t vyd:_id="vyd:000000000002ct">б) воинская честь</w:t>
      </w:r>
    </w:p>
    <w:p vyd:_id="vyd:000000000002cq">
      <w:pPr>
        <w:pStyle w:val="c7"/>
        <w:spacing w:before="0" w:after="0"/>
        <w:ind w:end="0" w:firstLine="709"/>
        <w:rPr>
          <w:sz w:val="28"/>
          <w:szCs w:val="28"/>
        </w:rPr>
      </w:pPr>
      <w:r>
        <w:rPr>
          <w:rStyle w:val="c0"/>
          <w:sz w:val="28"/>
          <w:szCs w:val="28"/>
        </w:rPr>
        <w:t vyd:_id="vyd:000000000002cr">в) патриотическое воспитание</w:t>
      </w:r>
    </w:p>
    <w:p vyd:_id="vyd:000000000002co">
      <w:pPr>
        <w:pStyle w:val="c7"/>
        <w:spacing w:before="0" w:after="0"/>
        <w:ind w:end="0" w:firstLine="709"/>
        <w:rPr>
          <w:sz w:val="28"/>
          <w:szCs w:val="28"/>
        </w:rPr>
      </w:pPr>
      <w:r>
        <w:rPr>
          <w:rStyle w:val="c0"/>
          <w:sz w:val="28"/>
          <w:szCs w:val="28"/>
        </w:rPr>
        <w:t vyd:_id="vyd:000000000002cp">г) товарищеская взаимовыручка</w:t>
      </w:r>
    </w:p>
    <w:p vyd:_id="vyd:000000000002cm">
      <w:pPr>
        <w:pStyle w:val="c1"/>
        <w:spacing w:before="0" w:after="0"/>
        <w:ind w:end="0" w:firstLine="709"/>
        <w:rPr>
          <w:sz w:val="28"/>
          <w:szCs w:val="28"/>
        </w:rPr>
      </w:pPr>
      <w:r>
        <w:rPr>
          <w:rStyle w:val="c0"/>
          <w:sz w:val="28"/>
          <w:szCs w:val="28"/>
        </w:rPr>
        <w:t vyd:_id="vyd:000000000002cn">27. Наложенная на нос повязка называется</w:t>
      </w:r>
    </w:p>
    <w:p vyd:_id="vyd:000000000002cj">
      <w:pPr>
        <w:pStyle w:val="c7"/>
        <w:spacing w:before="0" w:after="0"/>
        <w:ind w:end="0" w:firstLine="709"/>
        <w:rPr>
          <w:sz w:val="28"/>
          <w:szCs w:val="28"/>
        </w:rPr>
      </w:pPr>
      <w:r>
        <w:rPr>
          <w:rStyle w:val="c0"/>
          <w:sz w:val="28"/>
          <w:szCs w:val="28"/>
        </w:rPr>
        <w:t vyd:_id="vyd:000000000002cl" xml:space="preserve">    </w:t>
      </w:r>
      <w:r>
        <w:rPr>
          <w:rStyle w:val="c0"/>
          <w:sz w:val="28"/>
          <w:szCs w:val="28"/>
        </w:rPr>
        <w:t vyd:_id="vyd:000000000002ck" xml:space="preserve">а) плащевидная;             </w:t>
      </w:r>
    </w:p>
    <w:p vyd:_id="vyd:000000000002ch">
      <w:pPr>
        <w:pStyle w:val="c18"/>
        <w:spacing w:before="0" w:after="0"/>
        <w:ind w:end="0" w:firstLine="709"/>
        <w:rPr>
          <w:sz w:val="28"/>
          <w:szCs w:val="28"/>
        </w:rPr>
      </w:pPr>
      <w:r>
        <w:rPr>
          <w:rStyle w:val="c0"/>
          <w:sz w:val="28"/>
          <w:szCs w:val="28"/>
        </w:rPr>
        <w:t vyd:_id="vyd:000000000002ci">б) плющевидная;</w:t>
      </w:r>
    </w:p>
    <w:p vyd:_id="vyd:000000000002cf">
      <w:pPr>
        <w:pStyle w:val="c18"/>
        <w:spacing w:before="0" w:after="0"/>
        <w:ind w:end="0" w:firstLine="709"/>
        <w:rPr>
          <w:sz w:val="28"/>
          <w:szCs w:val="28"/>
        </w:rPr>
      </w:pPr>
      <w:r>
        <w:rPr>
          <w:rStyle w:val="c0"/>
          <w:sz w:val="28"/>
          <w:szCs w:val="28"/>
        </w:rPr>
        <w:t vyd:_id="vyd:000000000002cg">в) останавливающая;</w:t>
      </w:r>
    </w:p>
    <w:p vyd:_id="vyd:000000000002cd">
      <w:pPr>
        <w:pStyle w:val="c18"/>
        <w:spacing w:before="0" w:after="0"/>
        <w:ind w:end="0" w:firstLine="709"/>
        <w:rPr>
          <w:sz w:val="28"/>
          <w:szCs w:val="28"/>
        </w:rPr>
      </w:pPr>
      <w:r>
        <w:rPr>
          <w:rStyle w:val="c0"/>
          <w:sz w:val="28"/>
          <w:szCs w:val="28"/>
        </w:rPr>
        <w:t vyd:_id="vyd:000000000002ce">г) пращевидная</w:t>
      </w:r>
    </w:p>
    <w:p vyd:_id="vyd:000000000002cb">
      <w:pPr>
        <w:pStyle w:val="c1"/>
        <w:spacing w:before="0" w:after="0"/>
        <w:ind w:end="0" w:firstLine="709"/>
        <w:rPr>
          <w:sz w:val="28"/>
          <w:szCs w:val="28"/>
        </w:rPr>
      </w:pPr>
      <w:r>
        <w:rPr>
          <w:rStyle w:val="c0"/>
          <w:sz w:val="28"/>
          <w:szCs w:val="28"/>
        </w:rPr>
        <w:t vyd:_id="vyd:000000000002cc">28. Повязка, наложенная на голову, называется</w:t>
      </w:r>
    </w:p>
    <w:p vyd:_id="vyd:000000000002c8">
      <w:pPr>
        <w:pStyle w:val="c1"/>
        <w:spacing w:before="0" w:after="0"/>
        <w:ind w:end="0" w:firstLine="709"/>
        <w:rPr>
          <w:sz w:val="28"/>
          <w:szCs w:val="28"/>
        </w:rPr>
      </w:pPr>
      <w:r>
        <w:rPr>
          <w:rStyle w:val="c0"/>
          <w:sz w:val="28"/>
          <w:szCs w:val="28"/>
        </w:rPr>
        <w:t vyd:_id="vyd:000000000002ca" xml:space="preserve">               </w:t>
      </w:r>
      <w:r>
        <w:rPr>
          <w:rStyle w:val="c0"/>
          <w:sz w:val="28"/>
          <w:szCs w:val="28"/>
        </w:rPr>
        <w:t vyd:_id="vyd:000000000002c9">а) крестообразная</w:t>
      </w:r>
    </w:p>
    <w:p vyd:_id="vyd:000000000002c6">
      <w:pPr>
        <w:pStyle w:val="c18"/>
        <w:spacing w:before="0" w:after="0"/>
        <w:ind w:end="0" w:firstLine="709"/>
        <w:rPr>
          <w:sz w:val="28"/>
          <w:szCs w:val="28"/>
        </w:rPr>
      </w:pPr>
      <w:r>
        <w:rPr>
          <w:rStyle w:val="c0"/>
          <w:sz w:val="28"/>
          <w:szCs w:val="28"/>
        </w:rPr>
        <w:t vyd:_id="vyd:000000000002c7">б) шапочка Гиппократа</w:t>
      </w:r>
    </w:p>
    <w:p vyd:_id="vyd:000000000002c4">
      <w:pPr>
        <w:pStyle w:val="c18"/>
        <w:spacing w:before="0" w:after="0"/>
        <w:ind w:end="0" w:firstLine="709"/>
        <w:rPr>
          <w:sz w:val="28"/>
          <w:szCs w:val="28"/>
        </w:rPr>
      </w:pPr>
      <w:r>
        <w:rPr>
          <w:rStyle w:val="c0"/>
          <w:sz w:val="28"/>
          <w:szCs w:val="28"/>
        </w:rPr>
        <w:t vyd:_id="vyd:000000000002c5">в) «Уздечка»</w:t>
      </w:r>
    </w:p>
    <w:p vyd:_id="vyd:000000000002c2">
      <w:pPr>
        <w:pStyle w:val="c18"/>
        <w:spacing w:before="0" w:after="0"/>
        <w:ind w:end="0" w:firstLine="709"/>
        <w:rPr>
          <w:sz w:val="28"/>
          <w:szCs w:val="28"/>
        </w:rPr>
      </w:pPr>
      <w:r>
        <w:rPr>
          <w:rStyle w:val="c0"/>
          <w:sz w:val="28"/>
          <w:szCs w:val="28"/>
        </w:rPr>
        <w:t vyd:_id="vyd:000000000002c3">г) «Чепец»</w:t>
      </w:r>
    </w:p>
    <w:p vyd:_id="vyd:000000000002c0">
      <w:pPr>
        <w:pStyle w:val="c17"/>
        <w:spacing w:before="0" w:after="0"/>
        <w:ind w:end="0" w:firstLine="709"/>
        <w:rPr>
          <w:sz w:val="28"/>
          <w:szCs w:val="28"/>
        </w:rPr>
      </w:pPr>
      <w:r>
        <w:rPr>
          <w:rStyle w:val="c0"/>
          <w:sz w:val="28"/>
          <w:szCs w:val="28"/>
        </w:rPr>
        <w:t vyd:_id="vyd:000000000002c1">29. . Уничтожение во внешней среде возбудителей заразных болезней</w:t>
      </w:r>
    </w:p>
    <w:p vyd:_id="vyd:000000000002by">
      <w:pPr>
        <w:pStyle w:val="c5"/>
        <w:spacing w:before="0" w:after="0"/>
        <w:ind w:end="0" w:firstLine="709"/>
        <w:rPr>
          <w:sz w:val="28"/>
          <w:szCs w:val="28"/>
        </w:rPr>
      </w:pPr>
      <w:r>
        <w:rPr>
          <w:rStyle w:val="c0"/>
          <w:sz w:val="28"/>
          <w:szCs w:val="28"/>
        </w:rPr>
        <w:t vyd:_id="vyd:000000000002bz">а) дезинсекция</w:t>
      </w:r>
    </w:p>
    <w:p vyd:_id="vyd:000000000002bw">
      <w:pPr>
        <w:pStyle w:val="c18"/>
        <w:spacing w:before="0" w:after="0"/>
        <w:ind w:end="0" w:firstLine="709"/>
        <w:rPr>
          <w:sz w:val="28"/>
          <w:szCs w:val="28"/>
        </w:rPr>
      </w:pPr>
      <w:r>
        <w:rPr>
          <w:rStyle w:val="c0"/>
          <w:sz w:val="28"/>
          <w:szCs w:val="28"/>
        </w:rPr>
        <w:t vyd:_id="vyd:000000000002bx">б) дератизация</w:t>
      </w:r>
    </w:p>
    <w:p vyd:_id="vyd:000000000002bu">
      <w:pPr>
        <w:pStyle w:val="c18"/>
        <w:spacing w:before="0" w:after="0"/>
        <w:ind w:end="0" w:firstLine="709"/>
        <w:rPr>
          <w:sz w:val="28"/>
          <w:szCs w:val="28"/>
        </w:rPr>
      </w:pPr>
      <w:r>
        <w:rPr>
          <w:rStyle w:val="c0"/>
          <w:sz w:val="28"/>
          <w:szCs w:val="28"/>
        </w:rPr>
        <w:t vyd:_id="vyd:000000000002bv">в) дезинфекция</w:t>
      </w:r>
    </w:p>
    <w:p vyd:_id="vyd:000000000002bs">
      <w:pPr>
        <w:pStyle w:val="c18"/>
        <w:spacing w:before="0" w:after="0"/>
        <w:ind w:end="0" w:firstLine="709"/>
        <w:rPr>
          <w:sz w:val="28"/>
          <w:szCs w:val="28"/>
        </w:rPr>
      </w:pPr>
      <w:r>
        <w:rPr>
          <w:rStyle w:val="c0"/>
          <w:sz w:val="28"/>
          <w:szCs w:val="28"/>
        </w:rPr>
        <w:t vyd:_id="vyd:000000000002bt">г) дезактивация</w:t>
      </w:r>
    </w:p>
    <w:p vyd:_id="vyd:000000000002bq">
      <w:pPr>
        <w:pStyle w:val="c17"/>
        <w:spacing w:before="0" w:after="0"/>
        <w:ind w:end="0" w:firstLine="709"/>
        <w:rPr>
          <w:sz w:val="28"/>
          <w:szCs w:val="28"/>
        </w:rPr>
      </w:pPr>
      <w:r>
        <w:rPr>
          <w:rStyle w:val="c0"/>
          <w:sz w:val="28"/>
          <w:szCs w:val="28"/>
        </w:rPr>
        <w:t vyd:_id="vyd:000000000002br">30. Достижение неподвижности костей в месте перелома называется</w:t>
      </w:r>
    </w:p>
    <w:p vyd:_id="vyd:000000000002bn">
      <w:pPr>
        <w:pStyle w:val="c1"/>
        <w:spacing w:before="0" w:after="0"/>
        <w:ind w:end="0" w:firstLine="709"/>
        <w:rPr>
          <w:sz w:val="28"/>
          <w:szCs w:val="28"/>
        </w:rPr>
      </w:pPr>
      <w:r>
        <w:rPr>
          <w:rStyle w:val="c0"/>
          <w:sz w:val="28"/>
          <w:szCs w:val="28"/>
        </w:rPr>
        <w:t vyd:_id="vyd:000000000002bp" xml:space="preserve">               </w:t>
      </w:r>
      <w:r>
        <w:rPr>
          <w:rStyle w:val="c0"/>
          <w:sz w:val="28"/>
          <w:szCs w:val="28"/>
        </w:rPr>
        <w:t vyd:_id="vyd:000000000002bo">а) иммобилизация</w:t>
      </w:r>
    </w:p>
    <w:p vyd:_id="vyd:000000000002bl">
      <w:pPr>
        <w:pStyle w:val="c18"/>
        <w:spacing w:before="0" w:after="0"/>
        <w:ind w:end="0" w:firstLine="709"/>
        <w:rPr>
          <w:sz w:val="28"/>
          <w:szCs w:val="28"/>
        </w:rPr>
      </w:pPr>
      <w:r>
        <w:rPr>
          <w:rStyle w:val="c0"/>
          <w:sz w:val="28"/>
          <w:szCs w:val="28"/>
        </w:rPr>
        <w:t vyd:_id="vyd:000000000002bm">б) транспортировка</w:t>
      </w:r>
    </w:p>
    <w:p vyd:_id="vyd:000000000002bj">
      <w:pPr>
        <w:pStyle w:val="c18"/>
        <w:spacing w:before="0" w:after="0"/>
        <w:ind w:end="0" w:firstLine="709"/>
        <w:rPr>
          <w:sz w:val="28"/>
          <w:szCs w:val="28"/>
        </w:rPr>
      </w:pPr>
      <w:r>
        <w:rPr>
          <w:rStyle w:val="c0"/>
          <w:sz w:val="28"/>
          <w:szCs w:val="28"/>
        </w:rPr>
        <w:t vyd:_id="vyd:000000000002bk">в) обезболивание</w:t>
      </w:r>
    </w:p>
    <w:p vyd:_id="vyd:000000000002bh">
      <w:pPr>
        <w:pStyle w:val="c18"/>
        <w:spacing w:before="0" w:after="0"/>
        <w:ind w:end="0" w:firstLine="709"/>
        <w:rPr>
          <w:sz w:val="28"/>
          <w:szCs w:val="28"/>
        </w:rPr>
      </w:pPr>
      <w:r>
        <w:rPr>
          <w:rStyle w:val="c0"/>
          <w:sz w:val="28"/>
          <w:szCs w:val="28"/>
        </w:rPr>
        <w:t vyd:_id="vyd:000000000002bi">г) механическое воздействие</w:t>
      </w:r>
    </w:p>
    <w:p vyd:_id="vyd:000000000002bf">
      <w:pPr>
        <w:pStyle w:val="c15"/>
        <w:spacing w:before="0" w:after="0"/>
        <w:ind w:end="0" w:firstLine="709"/>
        <w:rPr>
          <w:sz w:val="28"/>
          <w:szCs w:val="28"/>
        </w:rPr>
      </w:pPr>
      <w:r>
        <w:rPr>
          <w:rStyle w:val="c0"/>
          <w:sz w:val="28"/>
          <w:szCs w:val="28"/>
        </w:rPr>
        <w:t vyd:_id="vyd:000000000002bg">31. После стабилизации радиационной обстановки в районе аварии в период ликвидации её долговременных последствий могут устанавливаться зоны:</w:t>
      </w:r>
    </w:p>
    <w:p vyd:_id="vyd:000000000002bd">
      <w:pPr>
        <w:pStyle w:val="c3"/>
        <w:spacing w:before="0" w:after="0"/>
        <w:ind w:end="0" w:firstLine="709"/>
        <w:rPr>
          <w:sz w:val="28"/>
          <w:szCs w:val="28"/>
        </w:rPr>
      </w:pPr>
      <w:r>
        <w:rPr>
          <w:rStyle w:val="c0"/>
          <w:sz w:val="28"/>
          <w:szCs w:val="28"/>
        </w:rPr>
        <w:t vyd:_id="vyd:000000000002be">а) сильного заражения, среднего заражения, слабого заражения</w:t>
      </w:r>
    </w:p>
    <w:p vyd:_id="vyd:000000000002bb">
      <w:pPr>
        <w:pStyle w:val="c3"/>
        <w:spacing w:before="0" w:after="0"/>
        <w:ind w:end="0" w:firstLine="709"/>
        <w:rPr>
          <w:sz w:val="28"/>
          <w:szCs w:val="28"/>
        </w:rPr>
      </w:pPr>
      <w:r>
        <w:rPr>
          <w:rStyle w:val="c0"/>
          <w:sz w:val="28"/>
          <w:szCs w:val="28"/>
        </w:rPr>
        <w:t vyd:_id="vyd:000000000002bc">б) отчуждения, временного отселения, жесткого контроля</w:t>
      </w:r>
    </w:p>
    <w:p vyd:_id="vyd:000000000002b9">
      <w:pPr>
        <w:pStyle w:val="c3"/>
        <w:spacing w:before="0" w:after="0"/>
        <w:ind w:end="0" w:firstLine="709"/>
        <w:rPr>
          <w:sz w:val="28"/>
          <w:szCs w:val="28"/>
        </w:rPr>
      </w:pPr>
      <w:r>
        <w:rPr>
          <w:rStyle w:val="c0"/>
          <w:sz w:val="28"/>
          <w:szCs w:val="28"/>
        </w:rPr>
        <w:t vyd:_id="vyd:000000000002ba">в) обязательного выселения, ограничения, слабого заражения</w:t>
      </w:r>
    </w:p>
    <w:p vyd:_id="vyd:000000000002b7">
      <w:pPr>
        <w:pStyle w:val="c3"/>
        <w:spacing w:before="0" w:after="0"/>
        <w:ind w:end="0" w:firstLine="709"/>
        <w:rPr>
          <w:sz w:val="28"/>
          <w:szCs w:val="28"/>
        </w:rPr>
      </w:pPr>
      <w:r>
        <w:rPr>
          <w:rStyle w:val="c0"/>
          <w:sz w:val="28"/>
          <w:szCs w:val="28"/>
        </w:rPr>
        <w:t vyd:_id="vyd:000000000002b8">г) защиты населения, опасного заражения, жесткого контроля</w:t>
      </w:r>
    </w:p>
    <w:p vyd:_id="vyd:000000000002b5">
      <w:pPr>
        <w:pStyle w:val="c11"/>
        <w:spacing w:before="0" w:after="0"/>
        <w:ind w:end="0" w:firstLine="709"/>
        <w:rPr>
          <w:sz w:val="28"/>
          <w:szCs w:val="28"/>
        </w:rPr>
      </w:pPr>
      <w:r>
        <w:rPr>
          <w:rStyle w:val="c0"/>
          <w:sz w:val="28"/>
          <w:szCs w:val="28"/>
        </w:rPr>
        <w:t vyd:_id="vyd:000000000002b6">32. Зону, на внешней границе которой 50% людей получают смертельные поражения, называют:</w:t>
      </w:r>
    </w:p>
    <w:p vyd:_id="vyd:000000000002b3">
      <w:pPr>
        <w:pStyle w:val="c3"/>
        <w:spacing w:before="0" w:after="0"/>
        <w:ind w:end="0" w:firstLine="709"/>
        <w:rPr>
          <w:sz w:val="28"/>
          <w:szCs w:val="28"/>
        </w:rPr>
      </w:pPr>
      <w:r>
        <w:rPr>
          <w:rStyle w:val="c0"/>
          <w:sz w:val="28"/>
          <w:szCs w:val="28"/>
        </w:rPr>
        <w:t vyd:_id="vyd:000000000002b4">а) дискомфортной (пороговой)</w:t>
      </w:r>
    </w:p>
    <w:p vyd:_id="vyd:000000000002b1">
      <w:pPr>
        <w:pStyle w:val="c3"/>
        <w:spacing w:before="0" w:after="0"/>
        <w:ind w:end="0" w:firstLine="709"/>
        <w:rPr>
          <w:sz w:val="28"/>
          <w:szCs w:val="28"/>
        </w:rPr>
      </w:pPr>
      <w:r>
        <w:rPr>
          <w:rStyle w:val="c0"/>
          <w:sz w:val="28"/>
          <w:szCs w:val="28"/>
        </w:rPr>
        <w:t vyd:_id="vyd:000000000002b2">б) поражающих токсодоз (опасного заражения)</w:t>
      </w:r>
    </w:p>
    <w:p vyd:_id="vyd:000000000002az">
      <w:pPr>
        <w:pStyle w:val="c3"/>
        <w:spacing w:before="0" w:after="0"/>
        <w:ind w:end="0" w:firstLine="709"/>
        <w:rPr>
          <w:sz w:val="28"/>
          <w:szCs w:val="28"/>
        </w:rPr>
      </w:pPr>
      <w:r>
        <w:rPr>
          <w:rStyle w:val="c0"/>
          <w:sz w:val="28"/>
          <w:szCs w:val="28"/>
        </w:rPr>
        <w:t vyd:_id="vyd:000000000002b0">в) зоной смертельных токсодоз (чрезвычайно опасного заражения)</w:t>
      </w:r>
    </w:p>
    <w:p vyd:_id="vyd:000000000002ax">
      <w:pPr>
        <w:pStyle w:val="c3"/>
        <w:spacing w:before="0" w:after="0"/>
        <w:ind w:end="0" w:firstLine="709"/>
        <w:rPr>
          <w:sz w:val="28"/>
          <w:szCs w:val="28"/>
        </w:rPr>
      </w:pPr>
      <w:r>
        <w:rPr>
          <w:rStyle w:val="c0"/>
          <w:sz w:val="28"/>
          <w:szCs w:val="28"/>
        </w:rPr>
        <w:t vyd:_id="vyd:000000000002ay">г) высокотоксичной</w:t>
      </w:r>
    </w:p>
    <w:p vyd:_id="vyd:000000000002av">
      <w:pPr>
        <w:pStyle w:val="c11"/>
        <w:spacing w:before="0" w:after="0"/>
        <w:ind w:end="0" w:firstLine="709"/>
        <w:rPr>
          <w:sz w:val="28"/>
          <w:szCs w:val="28"/>
        </w:rPr>
      </w:pPr>
      <w:r>
        <w:rPr>
          <w:rStyle w:val="c0"/>
          <w:sz w:val="28"/>
          <w:szCs w:val="28"/>
        </w:rPr>
        <w:t vyd:_id="vyd:000000000002aw">33. По степени огнестойкости здания и сооружения делятся на:</w:t>
      </w:r>
    </w:p>
    <w:p vyd:_id="vyd:000000000002at">
      <w:pPr>
        <w:pStyle w:val="c3"/>
        <w:spacing w:before="0" w:after="0"/>
        <w:ind w:end="0" w:firstLine="709"/>
        <w:rPr>
          <w:sz w:val="28"/>
          <w:szCs w:val="28"/>
        </w:rPr>
      </w:pPr>
      <w:r>
        <w:rPr>
          <w:rStyle w:val="c0"/>
          <w:sz w:val="28"/>
          <w:szCs w:val="28"/>
        </w:rPr>
        <w:t vyd:_id="vyd:000000000002au">а) 4 группы</w:t>
      </w:r>
    </w:p>
    <w:p vyd:_id="vyd:000000000002ar">
      <w:pPr>
        <w:pStyle w:val="c3"/>
        <w:spacing w:before="0" w:after="0"/>
        <w:ind w:end="0" w:firstLine="709"/>
        <w:rPr>
          <w:sz w:val="28"/>
          <w:szCs w:val="28"/>
        </w:rPr>
      </w:pPr>
      <w:r>
        <w:rPr>
          <w:rStyle w:val="c0"/>
          <w:sz w:val="28"/>
          <w:szCs w:val="28"/>
        </w:rPr>
        <w:t vyd:_id="vyd:000000000002as">б) 6 групп</w:t>
      </w:r>
    </w:p>
    <w:p vyd:_id="vyd:000000000002ap">
      <w:pPr>
        <w:pStyle w:val="c3"/>
        <w:spacing w:before="0" w:after="0"/>
        <w:ind w:end="0" w:firstLine="709"/>
        <w:rPr>
          <w:sz w:val="28"/>
          <w:szCs w:val="28"/>
        </w:rPr>
      </w:pPr>
      <w:r>
        <w:rPr>
          <w:rStyle w:val="c0"/>
          <w:sz w:val="28"/>
          <w:szCs w:val="28"/>
        </w:rPr>
        <w:t vyd:_id="vyd:000000000002aq">в) 3 группы</w:t>
      </w:r>
    </w:p>
    <w:p vyd:_id="vyd:000000000002an">
      <w:pPr>
        <w:pStyle w:val="c3"/>
        <w:spacing w:before="0" w:after="0"/>
        <w:ind w:end="0" w:firstLine="709"/>
        <w:rPr>
          <w:sz w:val="28"/>
          <w:szCs w:val="28"/>
        </w:rPr>
      </w:pPr>
      <w:r>
        <w:rPr>
          <w:rStyle w:val="c0"/>
          <w:sz w:val="28"/>
          <w:szCs w:val="28"/>
        </w:rPr>
        <w:t vyd:_id="vyd:000000000002ao">г) 5 групп</w:t>
      </w:r>
    </w:p>
    <w:p vyd:_id="vyd:000000000002al">
      <w:pPr>
        <w:pStyle w:val="c1"/>
        <w:spacing w:before="0" w:after="0"/>
        <w:ind w:end="0" w:firstLine="709"/>
        <w:rPr>
          <w:sz w:val="28"/>
          <w:szCs w:val="28"/>
        </w:rPr>
      </w:pPr>
      <w:r>
        <w:rPr>
          <w:rStyle w:val="c0"/>
          <w:sz w:val="28"/>
          <w:szCs w:val="28"/>
        </w:rPr>
        <w:t vyd:_id="vyd:000000000002am">34. В зависимости от обстановки, масштаба прогнозируемой или возникшей чрезвычайной ситуации устанавливаются режимы функционирования РСЧС</w:t>
      </w:r>
    </w:p>
    <w:p vyd:_id="vyd:000000000002aj">
      <w:pPr>
        <w:pStyle w:val="c14"/>
        <w:spacing w:before="0" w:after="0"/>
        <w:ind w:end="0" w:firstLine="709"/>
        <w:rPr>
          <w:sz w:val="28"/>
          <w:szCs w:val="28"/>
        </w:rPr>
      </w:pPr>
      <w:r>
        <w:rPr>
          <w:rStyle w:val="c0"/>
          <w:sz w:val="28"/>
          <w:szCs w:val="28"/>
        </w:rPr>
        <w:t vyd:_id="vyd:000000000002ak">а) режим повседневной деятельности, повышенной готовности, чрезвычайной ситуации</w:t>
      </w:r>
    </w:p>
    <w:p vyd:_id="vyd:000000000002ah">
      <w:pPr>
        <w:pStyle w:val="c14"/>
        <w:spacing w:before="0" w:after="0"/>
        <w:ind w:end="0" w:firstLine="709"/>
        <w:rPr>
          <w:sz w:val="28"/>
          <w:szCs w:val="28"/>
        </w:rPr>
      </w:pPr>
      <w:r>
        <w:rPr>
          <w:rStyle w:val="c0"/>
          <w:sz w:val="28"/>
          <w:szCs w:val="28"/>
        </w:rPr>
        <w:t vyd:_id="vyd:000000000002ai">б) режим военного положения, непредвиденных обстоятельств, стихийных бедствий</w:t>
      </w:r>
    </w:p>
    <w:p vyd:_id="vyd:000000000002af">
      <w:pPr>
        <w:pStyle w:val="c14"/>
        <w:spacing w:before="0" w:after="0"/>
        <w:ind w:end="0" w:firstLine="709"/>
        <w:rPr>
          <w:sz w:val="28"/>
          <w:szCs w:val="28"/>
        </w:rPr>
      </w:pPr>
      <w:r>
        <w:rPr>
          <w:rStyle w:val="c0"/>
          <w:sz w:val="28"/>
          <w:szCs w:val="28"/>
        </w:rPr>
        <w:t vyd:_id="vyd:000000000002ag">в) режим повседневной деятельности, военного положения, ликвидации ЧС</w:t>
      </w:r>
    </w:p>
    <w:p vyd:_id="vyd:000000000002ad">
      <w:pPr>
        <w:pStyle w:val="c14"/>
        <w:spacing w:before="0" w:after="0"/>
        <w:ind w:end="0" w:firstLine="709"/>
        <w:rPr>
          <w:sz w:val="28"/>
          <w:szCs w:val="28"/>
        </w:rPr>
      </w:pPr>
      <w:r>
        <w:rPr>
          <w:rStyle w:val="c0"/>
          <w:sz w:val="28"/>
          <w:szCs w:val="28"/>
        </w:rPr>
        <w:t vyd:_id="vyd:000000000002ae">г) режим карантина, эпидемии, повышенной готовности</w:t>
      </w:r>
    </w:p>
    <w:p vyd:_id="vyd:000000000002ab">
      <w:pPr>
        <w:pStyle w:val="c27"/>
        <w:spacing w:before="0" w:after="0"/>
        <w:ind w:end="0" w:firstLine="709"/>
        <w:rPr>
          <w:sz w:val="28"/>
          <w:szCs w:val="28"/>
        </w:rPr>
      </w:pPr>
      <w:r>
        <w:rPr>
          <w:rStyle w:val="c0"/>
          <w:sz w:val="28"/>
          <w:szCs w:val="28"/>
        </w:rPr>
        <w:t vyd:_id="vyd:000000000002ac">35. Чрезвычайные ситуации гидрологического характера</w:t>
      </w:r>
    </w:p>
    <w:p vyd:_id="vyd:000000000002a9">
      <w:pPr>
        <w:pStyle w:val="c9"/>
        <w:spacing w:before="0" w:after="0"/>
        <w:ind w:end="0" w:firstLine="709"/>
        <w:rPr>
          <w:sz w:val="28"/>
          <w:szCs w:val="28"/>
        </w:rPr>
      </w:pPr>
      <w:r>
        <w:rPr>
          <w:rStyle w:val="c0"/>
          <w:sz w:val="28"/>
          <w:szCs w:val="28"/>
        </w:rPr>
        <w:t vyd:_id="vyd:000000000002aa">а) ураган, буря, смерч</w:t>
      </w:r>
    </w:p>
    <w:p vyd:_id="vyd:000000000002a7">
      <w:pPr>
        <w:pStyle w:val="c9"/>
        <w:spacing w:before="0" w:after="0"/>
        <w:ind w:end="0" w:firstLine="709"/>
        <w:rPr>
          <w:sz w:val="28"/>
          <w:szCs w:val="28"/>
        </w:rPr>
      </w:pPr>
      <w:r>
        <w:rPr>
          <w:rStyle w:val="c0"/>
          <w:sz w:val="28"/>
          <w:szCs w:val="28"/>
        </w:rPr>
        <w:t vyd:_id="vyd:000000000002a8">б) наводнения, сели, цунами</w:t>
      </w:r>
    </w:p>
    <w:p vyd:_id="vyd:000000000002a5">
      <w:pPr>
        <w:pStyle w:val="c9"/>
        <w:spacing w:before="0" w:after="0"/>
        <w:ind w:end="0" w:firstLine="709"/>
        <w:rPr>
          <w:sz w:val="28"/>
          <w:szCs w:val="28"/>
        </w:rPr>
      </w:pPr>
      <w:r>
        <w:rPr>
          <w:rStyle w:val="c0"/>
          <w:sz w:val="28"/>
          <w:szCs w:val="28"/>
        </w:rPr>
        <w:t vyd:_id="vyd:000000000002a6">в) оползни, сели, снежные лавины</w:t>
      </w:r>
    </w:p>
    <w:p vyd:_id="vyd:000000000002a3">
      <w:pPr>
        <w:pStyle w:val="c9"/>
        <w:spacing w:before="0" w:after="0"/>
        <w:ind w:end="0" w:firstLine="709"/>
        <w:rPr>
          <w:sz w:val="28"/>
          <w:szCs w:val="28"/>
        </w:rPr>
      </w:pPr>
      <w:r>
        <w:rPr>
          <w:rStyle w:val="c0"/>
          <w:sz w:val="28"/>
          <w:szCs w:val="28"/>
        </w:rPr>
        <w:t vyd:_id="vyd:000000000002a4">г) обвалы, эпидемии, цунами</w:t>
      </w:r>
    </w:p>
    <w:p vyd:_id="vyd:000000000002a1">
      <w:pPr>
        <w:pStyle w:val="c21"/>
        <w:spacing w:before="0" w:after="0"/>
        <w:ind w:end="0" w:firstLine="709"/>
        <w:rPr>
          <w:sz w:val="28"/>
          <w:szCs w:val="28"/>
        </w:rPr>
      </w:pPr>
      <w:r>
        <w:rPr>
          <w:rStyle w:val="c0"/>
          <w:sz w:val="28"/>
          <w:szCs w:val="28"/>
        </w:rPr>
        <w:t vyd:_id="vyd:000000000002a2">36. Основу и организацию обороны Российской Федерации определяет:</w:t>
      </w:r>
    </w:p>
    <w:p vyd:_id="vyd:0000000000029z">
      <w:pPr>
        <w:pStyle w:val="c9"/>
        <w:spacing w:before="0" w:after="0"/>
        <w:ind w:end="0" w:firstLine="709"/>
        <w:rPr>
          <w:sz w:val="28"/>
          <w:szCs w:val="28"/>
        </w:rPr>
      </w:pPr>
      <w:r>
        <w:rPr>
          <w:rStyle w:val="c0"/>
          <w:sz w:val="28"/>
          <w:szCs w:val="28"/>
        </w:rPr>
        <w:t vyd:_id="vyd:000000000002a0">а) ФЗ «Об обороне»</w:t>
      </w:r>
    </w:p>
    <w:p vyd:_id="vyd:0000000000029x">
      <w:pPr>
        <w:pStyle w:val="c9"/>
        <w:spacing w:before="0" w:after="0"/>
        <w:ind w:end="0" w:firstLine="709"/>
        <w:rPr>
          <w:sz w:val="28"/>
          <w:szCs w:val="28"/>
        </w:rPr>
      </w:pPr>
      <w:r>
        <w:rPr>
          <w:rStyle w:val="c0"/>
          <w:sz w:val="28"/>
          <w:szCs w:val="28"/>
        </w:rPr>
        <w:t vyd:_id="vyd:0000000000029y">б) ФЗ «О гражданской обороне»</w:t>
      </w:r>
    </w:p>
    <w:p vyd:_id="vyd:0000000000029v">
      <w:pPr>
        <w:pStyle w:val="c9"/>
        <w:spacing w:before="0" w:after="0"/>
        <w:ind w:end="0" w:firstLine="709"/>
        <w:rPr>
          <w:sz w:val="28"/>
          <w:szCs w:val="28"/>
        </w:rPr>
      </w:pPr>
      <w:r>
        <w:rPr>
          <w:rStyle w:val="c0"/>
          <w:sz w:val="28"/>
          <w:szCs w:val="28"/>
        </w:rPr>
        <w:t vyd:_id="vyd:0000000000029w">в) ФЗ «О безопасности»</w:t>
      </w:r>
    </w:p>
    <w:p vyd:_id="vyd:0000000000029t">
      <w:pPr>
        <w:pStyle w:val="c9"/>
        <w:spacing w:before="0" w:after="0"/>
        <w:ind w:end="0" w:firstLine="709"/>
        <w:rPr>
          <w:sz w:val="28"/>
          <w:szCs w:val="28"/>
        </w:rPr>
      </w:pPr>
      <w:r>
        <w:rPr>
          <w:rStyle w:val="c0"/>
          <w:sz w:val="28"/>
          <w:szCs w:val="28"/>
        </w:rPr>
        <w:t vyd:_id="vyd:0000000000029u">г) Конституция РФ</w:t>
      </w:r>
    </w:p>
    <w:p vyd:_id="vyd:0000000000029r">
      <w:pPr>
        <w:pStyle w:val="c24"/>
        <w:spacing w:before="0" w:after="0"/>
        <w:ind w:end="0" w:firstLine="709"/>
        <w:rPr>
          <w:sz w:val="28"/>
          <w:szCs w:val="28"/>
        </w:rPr>
      </w:pPr>
      <w:r>
        <w:rPr>
          <w:rStyle w:val="c0"/>
          <w:sz w:val="28"/>
          <w:szCs w:val="28"/>
        </w:rPr>
        <w:t vyd:_id="vyd:0000000000029s">37. Общее руководство Вооруженными Силами Российской Федерации осуществляет:</w:t>
      </w:r>
    </w:p>
    <w:p vyd:_id="vyd:0000000000029p">
      <w:pPr>
        <w:pStyle w:val="c6"/>
        <w:spacing w:before="0" w:after="0"/>
        <w:ind w:end="0" w:firstLine="709"/>
        <w:rPr>
          <w:sz w:val="28"/>
          <w:szCs w:val="28"/>
        </w:rPr>
      </w:pPr>
      <w:r>
        <w:rPr>
          <w:rStyle w:val="c0"/>
          <w:sz w:val="28"/>
          <w:szCs w:val="28"/>
        </w:rPr>
        <w:t vyd:_id="vyd:0000000000029q">а) министр обороны</w:t>
      </w:r>
    </w:p>
    <w:p vyd:_id="vyd:0000000000029n">
      <w:pPr>
        <w:pStyle w:val="c6"/>
        <w:spacing w:before="0" w:after="0"/>
        <w:ind w:end="0" w:firstLine="709"/>
        <w:rPr>
          <w:sz w:val="28"/>
          <w:szCs w:val="28"/>
        </w:rPr>
      </w:pPr>
      <w:r>
        <w:rPr>
          <w:rStyle w:val="c0"/>
          <w:sz w:val="28"/>
          <w:szCs w:val="28"/>
        </w:rPr>
        <w:t vyd:_id="vyd:0000000000029o">б) министр МЧС</w:t>
      </w:r>
    </w:p>
    <w:p vyd:_id="vyd:0000000000029l">
      <w:pPr>
        <w:pStyle w:val="c6"/>
        <w:spacing w:before="0" w:after="0"/>
        <w:ind w:end="0" w:firstLine="709"/>
        <w:rPr>
          <w:sz w:val="28"/>
          <w:szCs w:val="28"/>
        </w:rPr>
      </w:pPr>
      <w:r>
        <w:rPr>
          <w:rStyle w:val="c0"/>
          <w:sz w:val="28"/>
          <w:szCs w:val="28"/>
        </w:rPr>
        <w:t vyd:_id="vyd:0000000000029m">в) Верховный Главнокомандующий</w:t>
      </w:r>
    </w:p>
    <w:p vyd:_id="vyd:0000000000029j">
      <w:pPr>
        <w:pStyle w:val="c6"/>
        <w:spacing w:before="0" w:after="0"/>
        <w:ind w:end="0" w:firstLine="709"/>
        <w:rPr>
          <w:sz w:val="28"/>
          <w:szCs w:val="28"/>
        </w:rPr>
      </w:pPr>
      <w:r>
        <w:rPr>
          <w:rStyle w:val="c0"/>
          <w:sz w:val="28"/>
          <w:szCs w:val="28"/>
        </w:rPr>
        <w:t vyd:_id="vyd:0000000000029k">г) генеральный штаб</w:t>
      </w:r>
    </w:p>
    <w:p vyd:_id="vyd:0000000000029h">
      <w:pPr>
        <w:pStyle w:val="c1"/>
        <w:spacing w:before="0" w:after="0"/>
        <w:ind w:end="0" w:firstLine="709"/>
        <w:rPr>
          <w:sz w:val="28"/>
          <w:szCs w:val="28"/>
        </w:rPr>
      </w:pPr>
      <w:r>
        <w:rPr>
          <w:rStyle w:val="c0"/>
          <w:sz w:val="28"/>
          <w:szCs w:val="28"/>
        </w:rPr>
        <w:t vyd:_id="vyd:0000000000029i">38. Первый орден в России, учрежденный Петром 1 в 1699г:</w:t>
      </w:r>
    </w:p>
    <w:p vyd:_id="vyd:0000000000029f">
      <w:pPr>
        <w:pStyle w:val="c14"/>
        <w:spacing w:before="0" w:after="0"/>
        <w:ind w:end="0" w:firstLine="709"/>
        <w:rPr>
          <w:sz w:val="28"/>
          <w:szCs w:val="28"/>
        </w:rPr>
      </w:pPr>
      <w:r>
        <w:rPr>
          <w:rStyle w:val="c0"/>
          <w:sz w:val="28"/>
          <w:szCs w:val="28"/>
        </w:rPr>
        <w:t vyd:_id="vyd:0000000000029g">а) Святого Георгия</w:t>
      </w:r>
    </w:p>
    <w:p vyd:_id="vyd:0000000000029d">
      <w:pPr>
        <w:pStyle w:val="c14"/>
        <w:spacing w:before="0" w:after="0"/>
        <w:ind w:end="0" w:firstLine="709"/>
        <w:rPr>
          <w:sz w:val="28"/>
          <w:szCs w:val="28"/>
        </w:rPr>
      </w:pPr>
      <w:r>
        <w:rPr>
          <w:rStyle w:val="c0"/>
          <w:sz w:val="28"/>
          <w:szCs w:val="28"/>
        </w:rPr>
        <w:t vyd:_id="vyd:0000000000029e">б) Святого Александра Невского</w:t>
      </w:r>
    </w:p>
    <w:p vyd:_id="vyd:0000000000029b">
      <w:pPr>
        <w:pStyle w:val="c14"/>
        <w:spacing w:before="0" w:after="0"/>
        <w:ind w:end="0" w:firstLine="709"/>
        <w:rPr>
          <w:sz w:val="28"/>
          <w:szCs w:val="28"/>
        </w:rPr>
      </w:pPr>
      <w:r>
        <w:rPr>
          <w:rStyle w:val="c0"/>
          <w:sz w:val="28"/>
          <w:szCs w:val="28"/>
        </w:rPr>
        <w:t vyd:_id="vyd:0000000000029c">в) Святого Андрея Первозванного</w:t>
      </w:r>
    </w:p>
    <w:p vyd:_id="vyd:00000000000299">
      <w:pPr>
        <w:pStyle w:val="c14"/>
        <w:spacing w:before="0" w:after="0"/>
        <w:ind w:end="0" w:firstLine="709"/>
        <w:rPr>
          <w:sz w:val="28"/>
          <w:szCs w:val="28"/>
        </w:rPr>
      </w:pPr>
      <w:r>
        <w:rPr>
          <w:rStyle w:val="c0"/>
          <w:sz w:val="28"/>
          <w:szCs w:val="28"/>
        </w:rPr>
        <w:t vyd:_id="vyd:0000000000029a">г) Святого Владимира</w:t>
      </w:r>
    </w:p>
    <w:p vyd:_id="vyd:00000000000297">
      <w:pPr>
        <w:pStyle w:val="c1"/>
        <w:spacing w:before="0" w:after="0"/>
        <w:ind w:end="0" w:firstLine="709"/>
        <w:rPr>
          <w:sz w:val="28"/>
          <w:szCs w:val="28"/>
        </w:rPr>
      </w:pPr>
      <w:r>
        <w:rPr>
          <w:rStyle w:val="c0"/>
          <w:sz w:val="28"/>
          <w:szCs w:val="28"/>
        </w:rPr>
        <w:t vyd:_id="vyd:00000000000298">39. Воинская часть подлежит расформированию:</w:t>
      </w:r>
    </w:p>
    <w:p vyd:_id="vyd:00000000000295">
      <w:pPr>
        <w:pStyle w:val="c14"/>
        <w:spacing w:before="0" w:after="0"/>
        <w:ind w:end="0" w:firstLine="709"/>
        <w:rPr>
          <w:sz w:val="28"/>
          <w:szCs w:val="28"/>
        </w:rPr>
      </w:pPr>
      <w:r>
        <w:rPr>
          <w:rStyle w:val="c0"/>
          <w:sz w:val="28"/>
          <w:szCs w:val="28"/>
        </w:rPr>
        <w:t vyd:_id="vyd:00000000000296">а) при гибели командира</w:t>
      </w:r>
    </w:p>
    <w:p vyd:_id="vyd:00000000000293">
      <w:pPr>
        <w:pStyle w:val="c14"/>
        <w:spacing w:before="0" w:after="0"/>
        <w:ind w:end="0" w:firstLine="709"/>
        <w:rPr>
          <w:sz w:val="28"/>
          <w:szCs w:val="28"/>
        </w:rPr>
      </w:pPr>
      <w:r>
        <w:rPr>
          <w:rStyle w:val="c0"/>
          <w:sz w:val="28"/>
          <w:szCs w:val="28"/>
        </w:rPr>
        <w:t vyd:_id="vyd:00000000000294">б) при утрате Боевого знамени</w:t>
      </w:r>
    </w:p>
    <w:p vyd:_id="vyd:00000000000291">
      <w:pPr>
        <w:pStyle w:val="c14"/>
        <w:spacing w:before="0" w:after="0"/>
        <w:ind w:end="0" w:firstLine="709"/>
        <w:rPr>
          <w:sz w:val="28"/>
          <w:szCs w:val="28"/>
        </w:rPr>
      </w:pPr>
      <w:r>
        <w:rPr>
          <w:rStyle w:val="c0"/>
          <w:sz w:val="28"/>
          <w:szCs w:val="28"/>
        </w:rPr>
        <w:t vyd:_id="vyd:00000000000292">в) при гибели 40% военнослужащих части</w:t>
      </w:r>
    </w:p>
    <w:p vyd:_id="vyd:0000000000028z">
      <w:pPr>
        <w:pStyle w:val="c14"/>
        <w:spacing w:before="0" w:after="0"/>
        <w:ind w:end="0" w:firstLine="709"/>
        <w:rPr>
          <w:sz w:val="28"/>
          <w:szCs w:val="28"/>
        </w:rPr>
      </w:pPr>
      <w:r>
        <w:rPr>
          <w:rStyle w:val="c0"/>
          <w:sz w:val="28"/>
          <w:szCs w:val="28"/>
        </w:rPr>
        <w:t vyd:_id="vyd:00000000000290">г) при гибели знаменщика</w:t>
      </w:r>
    </w:p>
    <w:p vyd:_id="vyd:0000000000028x">
      <w:pPr>
        <w:pStyle w:val="c1"/>
        <w:spacing w:before="0" w:after="0"/>
        <w:ind w:end="0" w:firstLine="709"/>
        <w:rPr>
          <w:sz w:val="28"/>
          <w:szCs w:val="28"/>
        </w:rPr>
      </w:pPr>
      <w:r>
        <w:rPr>
          <w:rStyle w:val="c0"/>
          <w:sz w:val="28"/>
          <w:szCs w:val="28"/>
        </w:rPr>
        <w:t vyd:_id="vyd:0000000000028y">40. Призыв граждан Российской Федерации на военную службу осуществляют  на основании:</w:t>
      </w:r>
    </w:p>
    <w:p vyd:_id="vyd:0000000000028v">
      <w:pPr>
        <w:pStyle w:val="c14"/>
        <w:spacing w:before="0" w:after="0"/>
        <w:ind w:end="0" w:firstLine="709"/>
        <w:rPr>
          <w:sz w:val="28"/>
          <w:szCs w:val="28"/>
        </w:rPr>
      </w:pPr>
      <w:r>
        <w:rPr>
          <w:rStyle w:val="c0"/>
          <w:sz w:val="28"/>
          <w:szCs w:val="28"/>
        </w:rPr>
        <w:t vyd:_id="vyd:0000000000028w">а) приказа министра обороны Российской Федерации</w:t>
      </w:r>
    </w:p>
    <w:p vyd:_id="vyd:0000000000028t">
      <w:pPr>
        <w:pStyle w:val="c14"/>
        <w:spacing w:before="0" w:after="0"/>
        <w:ind w:end="0" w:firstLine="709"/>
        <w:rPr>
          <w:sz w:val="28"/>
          <w:szCs w:val="28"/>
        </w:rPr>
      </w:pPr>
      <w:r>
        <w:rPr>
          <w:rStyle w:val="c0"/>
          <w:sz w:val="28"/>
          <w:szCs w:val="28"/>
        </w:rPr>
        <w:t vyd:_id="vyd:0000000000028u">б) постановления Правительства Российской Федерации</w:t>
      </w:r>
    </w:p>
    <w:p vyd:_id="vyd:0000000000028r">
      <w:pPr>
        <w:pStyle w:val="c14"/>
        <w:spacing w:before="0" w:after="0"/>
        <w:ind w:end="0" w:firstLine="709"/>
        <w:rPr>
          <w:sz w:val="28"/>
          <w:szCs w:val="28"/>
        </w:rPr>
      </w:pPr>
      <w:r>
        <w:rPr>
          <w:rStyle w:val="c0"/>
          <w:sz w:val="28"/>
          <w:szCs w:val="28"/>
        </w:rPr>
        <w:t vyd:_id="vyd:0000000000028s">в) Указа Президента Российской Федерации</w:t>
      </w:r>
    </w:p>
    <w:p vyd:_id="vyd:0000000000028p">
      <w:pPr>
        <w:pStyle w:val="c14"/>
        <w:spacing w:before="0" w:after="0"/>
        <w:ind w:end="0" w:firstLine="709"/>
        <w:rPr>
          <w:sz w:val="28"/>
          <w:szCs w:val="28"/>
        </w:rPr>
      </w:pPr>
      <w:r>
        <w:rPr>
          <w:rStyle w:val="c0"/>
          <w:sz w:val="28"/>
          <w:szCs w:val="28"/>
        </w:rPr>
        <w:t vyd:_id="vyd:0000000000028q" xml:space="preserve">г) желания призывников </w:t>
      </w:r>
    </w:p>
    <w:p vyd:_id="vyd:0000000000028o">
      <w:pPr>
        <w:pStyle w:val="Normal"/>
        <w:spacing w:lineRule="auto"/>
        <w:jc w:val="center"/>
        <w:rPr>
          <w:sz w:val="28"/>
          <w:b w:val="1"/>
          <w:szCs w:val="28"/>
        </w:rPr>
      </w:pPr>
    </w:p>
    <w:p vyd:_id="vyd:0000000000028m">
      <w:pPr>
        <w:pStyle w:val="Normal"/>
        <w:spacing w:lineRule="auto"/>
        <w:jc w:val="center"/>
        <w:rPr>
          <w:sz w:val="28"/>
          <w:b w:val="1"/>
          <w:szCs w:val="28"/>
        </w:rPr>
      </w:pPr>
      <w:r>
        <w:rPr>
          <w:sz w:val="28"/>
          <w:b w:val="1"/>
          <w:szCs w:val="28"/>
        </w:rPr>
        <w:t vyd:_id="vyd:0000000000028n">Комплект фонда оценочных средств для текущего контроля</w:t>
      </w:r>
    </w:p>
    <w:p vyd:_id="vyd:0000000000028l">
      <w:pPr>
        <w:pStyle w:val="Normal"/>
        <w:spacing w:lineRule="auto"/>
        <w:rPr>
          <w:sz w:val="20"/>
          <w:b w:val="1"/>
          <w:szCs w:val="20"/>
        </w:rPr>
      </w:pPr>
    </w:p>
    <w:p vyd:_id="vyd:0000000000028j">
      <w:pPr>
        <w:pStyle w:val="Normal"/>
        <w:ind w:end="700"/>
        <w:jc w:val="center"/>
        <w:rPr>
          <w:sz w:val="20"/>
          <w:szCs w:val="20"/>
        </w:rPr>
      </w:pPr>
      <w:r>
        <w:rPr>
          <w:sz w:val="24"/>
          <w:b w:val="1"/>
          <w:bCs w:val="1"/>
          <w:szCs w:val="24"/>
        </w:rPr>
        <w:t vyd:_id="vyd:0000000000028k">Вариант №1</w:t>
      </w:r>
    </w:p>
    <w:p vyd:_id="vyd:0000000000028i">
      <w:pPr>
        <w:pStyle w:val="Normal"/>
        <w:spacing w:lineRule="auto"/>
        <w:rPr>
          <w:sz w:val="20"/>
          <w:szCs w:val="20"/>
        </w:rPr>
      </w:pPr>
    </w:p>
    <w:p vyd:_id="vyd:0000000000028g">
      <w:pPr>
        <w:pStyle w:val="Normal"/>
        <w:ind w:start="20" w:end="0"/>
        <w:rPr>
          <w:sz w:val="20"/>
          <w:szCs w:val="20"/>
        </w:rPr>
      </w:pPr>
      <w:r>
        <w:rPr>
          <w:sz w:val="24"/>
          <w:u w:val="single"/>
          <w:b w:val="1"/>
          <w:bCs w:val="1"/>
          <w:szCs w:val="24"/>
        </w:rPr>
        <w:t vyd:_id="vyd:0000000000028h">Задание №1. Гражданская оборона - это:</w:t>
      </w:r>
    </w:p>
    <w:p vyd:_id="vyd:0000000000028e">
      <w:pPr>
        <w:pStyle w:val="Normal"/>
        <w:spacing w:lineRule="auto"/>
        <w:ind w:start="560" w:end="0"/>
        <w:rPr>
          <w:sz w:val="20"/>
          <w:szCs w:val="20"/>
        </w:rPr>
      </w:pPr>
      <w:r>
        <w:rPr>
          <w:sz w:val="24"/>
          <w:szCs w:val="24"/>
        </w:rPr>
        <w:t vyd:_id="vyd:0000000000028f">а) система мероприятий по подготовке к защите и по защите населения, материальных и культурных ценностей на территории Российской</w:t>
      </w:r>
    </w:p>
    <w:p vyd:_id="vyd:0000000000028d">
      <w:pPr>
        <w:pStyle w:val="Normal"/>
        <w:spacing w:lineRule="auto"/>
        <w:rPr>
          <w:sz w:val="20"/>
          <w:szCs w:val="20"/>
        </w:rPr>
      </w:pPr>
    </w:p>
    <w:p vyd:_id="vyd:0000000000028b">
      <w:pPr>
        <w:pStyle w:val="Normal"/>
        <w:ind w:start="560" w:end="0"/>
        <w:rPr>
          <w:sz w:val="20"/>
          <w:szCs w:val="20"/>
        </w:rPr>
      </w:pPr>
      <w:r>
        <w:rPr>
          <w:sz w:val="24"/>
          <w:szCs w:val="24"/>
        </w:rPr>
        <w:t vyd:_id="vyd:0000000000028c">Федерации от опасностей, возникающих при ведении военных действий или вследствие этих действий;</w:t>
      </w:r>
    </w:p>
    <w:p vyd:_id="vyd:00000000000289">
      <w:pPr>
        <w:pStyle w:val="Normal"/>
        <w:ind w:start="560" w:end="0"/>
        <w:rPr>
          <w:sz w:val="20"/>
          <w:szCs w:val="20"/>
        </w:rPr>
      </w:pPr>
      <w:r>
        <w:rPr>
          <w:sz w:val="24"/>
          <w:szCs w:val="24"/>
        </w:rPr>
        <w:t vyd:_id="vyd:0000000000028a">б) система обеспечения постоянной готовности органов государственного управления для быстрых и эффективных действий по орга-</w:t>
      </w:r>
    </w:p>
    <w:p vyd:_id="vyd:00000000000288">
      <w:pPr>
        <w:pStyle w:val="Normal"/>
        <w:spacing w:lineRule="auto"/>
        <w:rPr>
          <w:sz w:val="20"/>
          <w:szCs w:val="20"/>
        </w:rPr>
      </w:pPr>
    </w:p>
    <w:p vyd:_id="vyd:00000000000286">
      <w:pPr>
        <w:pStyle w:val="Normal"/>
        <w:spacing w:lineRule="auto" w:line="247"/>
        <w:ind w:start="560" w:end="1420"/>
        <w:rPr>
          <w:sz w:val="20"/>
          <w:szCs w:val="20"/>
        </w:rPr>
      </w:pPr>
      <w:r>
        <w:rPr>
          <w:sz w:val="23"/>
          <w:szCs w:val="23"/>
        </w:rPr>
        <w:t vyd:_id="vyd:00000000000287">низации первоочередного жизнеобеспечения населения при ведении военных действий на территории Российской Федерации; в) система мероприятий по прогнозированию, предотвращению и ликвидации чрезвычайных ситуаций в военное время.</w:t>
      </w:r>
    </w:p>
    <w:p vyd:_id="vyd:00000000000284">
      <w:pPr>
        <w:pStyle w:val="Normal"/>
        <w:spacing w:lineRule="auto"/>
        <w:ind w:start="20" w:end="0"/>
        <w:rPr>
          <w:sz w:val="20"/>
          <w:szCs w:val="20"/>
        </w:rPr>
      </w:pPr>
      <w:r>
        <w:rPr>
          <w:sz w:val="24"/>
          <w:u w:val="single"/>
          <w:b w:val="1"/>
          <w:bCs w:val="1"/>
          <w:szCs w:val="24"/>
        </w:rPr>
        <w:t vyd:_id="vyd:00000000000285">Задание №2. Наиболее подходящие места в здании для укрытия при землетрясении:</w:t>
      </w:r>
    </w:p>
    <w:p vyd:_id="vyd:00000000000282">
      <w:pPr>
        <w:pStyle w:val="Normal"/>
        <w:spacing w:lineRule="auto"/>
        <w:ind w:start="560" w:end="0"/>
        <w:rPr>
          <w:sz w:val="20"/>
          <w:szCs w:val="20"/>
        </w:rPr>
      </w:pPr>
      <w:r>
        <w:rPr>
          <w:sz w:val="24"/>
          <w:szCs w:val="24"/>
        </w:rPr>
        <w:t vyd:_id="vyd:00000000000283">а) места под подоконником, внутри шкафов, комодов, гардеробов, углы, образованные внутренними перегородками;</w:t>
      </w:r>
    </w:p>
    <w:p vyd:_id="vyd:00000000000280">
      <w:pPr>
        <w:pStyle w:val="Normal"/>
        <w:ind w:start="560" w:end="0"/>
        <w:rPr>
          <w:sz w:val="20"/>
          <w:szCs w:val="20"/>
        </w:rPr>
      </w:pPr>
      <w:r>
        <w:rPr>
          <w:sz w:val="24"/>
          <w:szCs w:val="24"/>
        </w:rPr>
        <w:t vyd:_id="vyd:00000000000281">б) места под прочно закрепленными столами, рядом с кроватями, у колонн, проемы в капитальных внутренних стенах, углы, образованные</w:t>
      </w:r>
    </w:p>
    <w:p vyd:_id="vyd:0000000000027y">
      <w:pPr>
        <w:pStyle w:val="Normal"/>
        <w:ind w:start="560" w:end="0"/>
        <w:rPr>
          <w:sz w:val="20"/>
          <w:szCs w:val="20"/>
        </w:rPr>
      </w:pPr>
      <w:r>
        <w:rPr>
          <w:sz w:val="24"/>
          <w:szCs w:val="24"/>
        </w:rPr>
        <w:t vyd:_id="vyd:0000000000027z">капитальными внутренними стенами, дверные проемы;</w:t>
      </w:r>
    </w:p>
    <w:p vyd:_id="vyd:0000000000027w">
      <w:pPr>
        <w:pStyle w:val="Normal"/>
        <w:ind w:start="560" w:end="0"/>
        <w:rPr>
          <w:sz w:val="20"/>
          <w:szCs w:val="20"/>
        </w:rPr>
      </w:pPr>
      <w:r>
        <w:rPr>
          <w:sz w:val="24"/>
          <w:szCs w:val="24"/>
        </w:rPr>
        <w:t vyd:_id="vyd:0000000000027x">в) вентиляционные шахты и короба, балконы и лоджии, места внутри кладовок и встроенных шкафов.</w:t>
      </w:r>
    </w:p>
    <w:p vyd:_id="vyd:0000000000027v">
      <w:pPr>
        <w:pStyle w:val="Normal"/>
        <w:spacing w:lineRule="auto"/>
        <w:rPr>
          <w:sz w:val="20"/>
          <w:szCs w:val="20"/>
        </w:rPr>
      </w:pPr>
    </w:p>
    <w:p vyd:_id="vyd:0000000000027t">
      <w:pPr>
        <w:pStyle w:val="Normal"/>
        <w:ind w:start="20" w:end="0"/>
        <w:rPr>
          <w:sz w:val="20"/>
          <w:szCs w:val="20"/>
        </w:rPr>
      </w:pPr>
      <w:r>
        <w:rPr>
          <w:sz w:val="24"/>
          <w:u w:val="single"/>
          <w:b w:val="1"/>
          <w:bCs w:val="1"/>
          <w:szCs w:val="24"/>
        </w:rPr>
        <w:t vyd:_id="vyd:0000000000027u">Задание №3. При заблаговременном оповещении о наводнении необходимо:</w:t>
      </w:r>
    </w:p>
    <w:p vyd:_id="vyd:0000000000027r">
      <w:pPr>
        <w:pStyle w:val="Normal"/>
        <w:spacing w:lineRule="auto"/>
        <w:ind w:start="580" w:end="0"/>
        <w:rPr>
          <w:sz w:val="20"/>
          <w:szCs w:val="20"/>
        </w:rPr>
      </w:pPr>
      <w:r>
        <w:rPr>
          <w:sz w:val="24"/>
          <w:szCs w:val="24"/>
        </w:rPr>
        <w:t vyd:_id="vyd:0000000000027s">а) открыть окна и двери нижних этажей</w:t>
      </w:r>
    </w:p>
    <w:p vyd:_id="vyd:0000000000027q">
      <w:pPr>
        <w:pStyle w:val="Normal"/>
        <w:spacing w:lineRule="auto"/>
        <w:rPr>
          <w:sz w:val="20"/>
          <w:szCs w:val="20"/>
        </w:rPr>
      </w:pPr>
    </w:p>
    <w:p vyd:_id="vyd:0000000000027o">
      <w:pPr>
        <w:pStyle w:val="Normal"/>
        <w:ind w:start="580" w:end="0"/>
        <w:rPr>
          <w:sz w:val="20"/>
          <w:szCs w:val="20"/>
        </w:rPr>
      </w:pPr>
      <w:r>
        <w:rPr>
          <w:sz w:val="24"/>
          <w:szCs w:val="24"/>
        </w:rPr>
        <w:t vyd:_id="vyd:0000000000027p">б) включить телевизор, радио, выслушать сообщения и рекомендации;</w:t>
      </w:r>
    </w:p>
    <w:p vyd:_id="vyd:0000000000027m">
      <w:pPr>
        <w:pStyle w:val="Normal"/>
        <w:ind w:start="580" w:end="0"/>
        <w:rPr>
          <w:sz w:val="20"/>
          <w:szCs w:val="20"/>
        </w:rPr>
      </w:pPr>
      <w:r>
        <w:rPr>
          <w:sz w:val="24"/>
          <w:szCs w:val="24"/>
        </w:rPr>
        <w:t vyd:_id="vyd:0000000000027n">в) перенести на нижние этажи ценные вещи.</w:t>
      </w:r>
    </w:p>
    <w:p vyd:_id="vyd:0000000000027l">
      <w:pPr>
        <w:pStyle w:val="Normal"/>
        <w:spacing w:lineRule="auto"/>
        <w:rPr>
          <w:sz w:val="20"/>
          <w:szCs w:val="20"/>
        </w:rPr>
      </w:pPr>
    </w:p>
    <w:p vyd:_id="vyd:0000000000027j">
      <w:pPr>
        <w:pStyle w:val="Normal"/>
        <w:ind w:start="20" w:end="0"/>
        <w:rPr>
          <w:sz w:val="20"/>
          <w:szCs w:val="20"/>
        </w:rPr>
      </w:pPr>
      <w:r>
        <w:rPr>
          <w:sz w:val="24"/>
          <w:u w:val="single"/>
          <w:b w:val="1"/>
          <w:bCs w:val="1"/>
          <w:szCs w:val="24"/>
        </w:rPr>
        <w:t vyd:_id="vyd:0000000000027k">Задание №4. Если вы оказались в лесу, где возник пожар, то необходимо:</w:t>
      </w:r>
    </w:p>
    <w:p vyd:_id="vyd:0000000000027h">
      <w:pPr>
        <w:pStyle w:val="Normal"/>
        <w:spacing w:lineRule="auto"/>
        <w:ind w:start="580" w:end="0"/>
        <w:rPr>
          <w:sz w:val="20"/>
          <w:szCs w:val="20"/>
        </w:rPr>
      </w:pPr>
      <w:r>
        <w:rPr>
          <w:sz w:val="24"/>
          <w:szCs w:val="24"/>
        </w:rPr>
        <w:t vyd:_id="vyd:0000000000027i">а); определить направление ветра и огня и быстро выходить из леса в наветренную сторону.</w:t>
      </w:r>
    </w:p>
    <w:p vyd:_id="vyd:0000000000027g">
      <w:pPr>
        <w:pStyle w:val="Normal"/>
        <w:spacing w:lineRule="auto"/>
        <w:rPr>
          <w:sz w:val="20"/>
          <w:szCs w:val="20"/>
        </w:rPr>
      </w:pPr>
    </w:p>
    <w:p vyd:_id="vyd:0000000000027e">
      <w:pPr>
        <w:pStyle w:val="Normal"/>
        <w:ind w:start="580" w:end="0"/>
        <w:rPr>
          <w:sz w:val="20"/>
          <w:szCs w:val="20"/>
        </w:rPr>
      </w:pPr>
      <w:r>
        <w:rPr>
          <w:sz w:val="24"/>
          <w:szCs w:val="24"/>
        </w:rPr>
        <w:t vyd:_id="vyd:0000000000027f">б) оставаться на месте до приезда пожарных;</w:t>
      </w:r>
    </w:p>
    <w:p vyd:_id="vyd:0000000000027d">
      <w:pPr>
        <w:pStyle w:val="Normal"/>
        <w:spacing w:lineRule="auto"/>
        <w:rPr>
          <w:sz w:val="20"/>
          <w:szCs w:val="20"/>
        </w:rPr>
      </w:pPr>
    </w:p>
    <w:p vyd:_id="vyd:0000000000027b">
      <w:pPr>
        <w:pStyle w:val="Normal"/>
        <w:ind w:start="580" w:end="0"/>
        <w:rPr>
          <w:sz w:val="20"/>
          <w:szCs w:val="20"/>
        </w:rPr>
      </w:pPr>
      <w:r>
        <w:rPr>
          <w:sz w:val="24"/>
          <w:szCs w:val="24"/>
        </w:rPr>
        <w:t vyd:_id="vyd:0000000000027c">в) определить направление ветра и распространения огня и выходить в подветренную сторону</w:t>
      </w:r>
    </w:p>
    <w:p vyd:_id="vyd:0000000000027a">
      <w:pPr>
        <w:pStyle w:val="Normal"/>
        <w:spacing w:lineRule="auto"/>
        <w:rPr>
          <w:sz w:val="20"/>
          <w:szCs w:val="20"/>
        </w:rPr>
      </w:pPr>
    </w:p>
    <w:p vyd:_id="vyd:00000000000278">
      <w:pPr>
        <w:pStyle w:val="Normal"/>
        <w:ind w:start="20" w:end="0"/>
        <w:rPr>
          <w:sz w:val="20"/>
          <w:szCs w:val="20"/>
        </w:rPr>
      </w:pPr>
      <w:r>
        <w:rPr>
          <w:sz w:val="24"/>
          <w:u w:val="single"/>
          <w:b w:val="1"/>
          <w:bCs w:val="1"/>
          <w:szCs w:val="24"/>
        </w:rPr>
        <w:t vyd:_id="vyd:00000000000279">Задание №5. Производственные аварии и катастрофы относятся:</w:t>
      </w:r>
    </w:p>
    <w:p vyd:_id="vyd:00000000000276">
      <w:pPr>
        <w:pStyle w:val="Normal"/>
        <w:spacing w:lineRule="auto"/>
        <w:ind w:start="580" w:end="0"/>
        <w:rPr>
          <w:sz w:val="20"/>
          <w:szCs w:val="20"/>
        </w:rPr>
      </w:pPr>
      <w:r>
        <w:rPr>
          <w:sz w:val="24"/>
          <w:szCs w:val="24"/>
        </w:rPr>
        <w:t vyd:_id="vyd:00000000000277">а) к ЧС техногенного характера;</w:t>
      </w:r>
    </w:p>
    <w:p vyd:_id="vyd:00000000000274">
      <w:pPr>
        <w:pStyle w:val="Normal"/>
        <w:spacing w:lineRule="auto"/>
        <w:ind w:start="580" w:end="0"/>
        <w:rPr>
          <w:sz w:val="20"/>
          <w:szCs w:val="20"/>
        </w:rPr>
      </w:pPr>
      <w:r>
        <w:rPr>
          <w:sz w:val="24"/>
          <w:szCs w:val="24"/>
        </w:rPr>
        <w:t vyd:_id="vyd:00000000000275">б) к ЧС экологического характера;</w:t>
      </w:r>
    </w:p>
    <w:p vyd:_id="vyd:00000000000273">
      <w:pPr>
        <w:pStyle w:val="Normal"/>
        <w:spacing w:lineRule="auto"/>
        <w:rPr>
          <w:sz w:val="20"/>
          <w:szCs w:val="20"/>
        </w:rPr>
      </w:pPr>
    </w:p>
    <w:p vyd:_id="vyd:00000000000271">
      <w:pPr>
        <w:pStyle w:val="Normal"/>
        <w:ind w:start="580" w:end="0"/>
        <w:rPr>
          <w:sz w:val="20"/>
          <w:szCs w:val="20"/>
        </w:rPr>
      </w:pPr>
      <w:r>
        <w:rPr>
          <w:sz w:val="24"/>
          <w:szCs w:val="24"/>
        </w:rPr>
        <w:t vyd:_id="vyd:00000000000272">в) к ЧС природного характера;</w:t>
      </w:r>
    </w:p>
    <w:p vyd:_id="vyd:0000000000026z">
      <w:pPr>
        <w:pStyle w:val="Normal"/>
        <w:ind w:start="580" w:end="0"/>
        <w:rPr>
          <w:sz w:val="20"/>
          <w:szCs w:val="20"/>
        </w:rPr>
      </w:pPr>
      <w:r>
        <w:rPr>
          <w:sz w:val="24"/>
          <w:szCs w:val="24"/>
        </w:rPr>
        <w:t vyd:_id="vyd:00000000000270">г) стихийным бедствиям.</w:t>
      </w:r>
    </w:p>
    <w:p vyd:_id="vyd:0000000000026y">
      <w:pPr>
        <w:pStyle w:val="Normal"/>
        <w:spacing w:lineRule="auto"/>
        <w:rPr>
          <w:sz w:val="20"/>
          <w:szCs w:val="20"/>
        </w:rPr>
      </w:pPr>
    </w:p>
    <w:p vyd:_id="vyd:0000000000026w">
      <w:pPr>
        <w:pStyle w:val="Normal"/>
        <w:ind w:start="20" w:end="0"/>
        <w:rPr>
          <w:sz w:val="20"/>
          <w:szCs w:val="20"/>
        </w:rPr>
      </w:pPr>
      <w:r>
        <w:rPr>
          <w:sz w:val="24"/>
          <w:u w:val="single"/>
          <w:b w:val="1"/>
          <w:bCs w:val="1"/>
          <w:szCs w:val="24"/>
        </w:rPr>
        <w:t vyd:_id="vyd:0000000000026x">Задание №6. Выходить из зоны химического заражения следует:</w:t>
      </w:r>
    </w:p>
    <w:p vyd:_id="vyd:0000000000026u">
      <w:pPr>
        <w:pStyle w:val="Normal"/>
        <w:spacing w:lineRule="auto"/>
        <w:ind w:start="560" w:end="0"/>
        <w:rPr>
          <w:sz w:val="20"/>
          <w:szCs w:val="20"/>
        </w:rPr>
      </w:pPr>
      <w:r>
        <w:rPr>
          <w:sz w:val="24"/>
          <w:szCs w:val="24"/>
        </w:rPr>
        <w:t vyd:_id="vyd:0000000000026v">а) навстречу потоку ветра.</w:t>
      </w:r>
    </w:p>
    <w:p vyd:_id="vyd:0000000000026t">
      <w:pPr>
        <w:sectPr vyd:_id="vyd:0000000000026s">
          <w:footerReference r:id="rId4" w:type="default"/>
          <w:footerReference r:id="rId5" w:type="first"/>
          <w:type w:val="nextPage"/>
          <w:pgSz w:w="16838" w:h="11906" w:orient="landscape"/>
          <w:pgMar w:top="1130" w:right="558" w:bottom="152" w:left="1260" w:header="0" w:footer="0" w:gutter="0"/>
          <w:pgNumType w:fmt="decimal"/>
          <w:cols w:equalWidth="1" w:space="1350" w:sep="0"/>
          <w:formProt w:val="0"/>
          <w:vAlign w:val="top"/>
          <w:titlePg w:val="0"/>
          <w:textDirection w:val="lrTb"/>
          <w:docGrid w:type="default" w:linePitch="360" w:charSpace="0"/>
        </w:sectPr>
      </w:pPr>
    </w:p>
    <w:p vyd:_id="vyd:0000000000026r">
      <w:pPr>
        <w:pStyle w:val="Normal"/>
        <w:spacing w:lineRule="auto"/>
        <w:rPr>
          <w:sz w:val="20"/>
          <w:szCs w:val="20"/>
        </w:rPr>
      </w:pPr>
    </w:p>
    <w:p vyd:_id="vyd:0000000000026q">
      <w:pPr>
        <w:pStyle w:val="Normal"/>
        <w:ind w:start="14780" w:end="0"/>
        <w:rPr>
          <w:sz w:val="20"/>
          <w:szCs w:val="20"/>
        </w:rPr>
      </w:pPr>
    </w:p>
    <w:p vyd:_id="vyd:0000000000026p">
      <w:pPr>
        <w:sectPr vyd:_id="vyd:0000000000026o">
          <w:type w:val="continuous"/>
          <w:pgSz w:w="16838" w:h="11906" w:orient="landscape"/>
          <w:pgMar w:top="1130" w:right="558" w:bottom="152" w:left="1260" w:header="0" w:footer="0" w:gutter="0"/>
          <w:cols w:equalWidth="1" w:space="1350" w:sep="0"/>
          <w:formProt w:val="0"/>
          <w:vAlign w:val="top"/>
          <w:titlePg w:val="0"/>
          <w:textDirection w:val="lrTb"/>
          <w:docGrid w:type="default" w:linePitch="360" w:charSpace="0"/>
        </w:sectPr>
      </w:pPr>
    </w:p>
    <w:p vyd:_id="vyd:0000000000026m">
      <w:pPr>
        <w:pStyle w:val="Normal"/>
        <w:ind w:start="540" w:end="0"/>
        <w:rPr>
          <w:sz w:val="20"/>
          <w:szCs w:val="20"/>
        </w:rPr>
      </w:pPr>
      <w:r>
        <w:rPr>
          <w:sz w:val="24"/>
          <w:szCs w:val="24"/>
        </w:rPr>
        <w:t vyd:_id="vyd:0000000000026n">б) по направлению ветра;</w:t>
      </w:r>
    </w:p>
    <w:p vyd:_id="vyd:0000000000026k">
      <w:pPr>
        <w:pStyle w:val="Normal"/>
        <w:ind w:start="540" w:end="0"/>
        <w:rPr>
          <w:sz w:val="20"/>
          <w:szCs w:val="20"/>
        </w:rPr>
      </w:pPr>
      <w:r>
        <w:rPr>
          <w:sz w:val="24"/>
          <w:szCs w:val="24"/>
        </w:rPr>
        <w:t vyd:_id="vyd:0000000000026l">в) перпендикулярно направлению ветра;</w:t>
      </w:r>
    </w:p>
    <w:p vyd:_id="vyd:0000000000026j">
      <w:pPr>
        <w:pStyle w:val="Normal"/>
        <w:spacing w:lineRule="auto"/>
        <w:rPr>
          <w:sz w:val="20"/>
          <w:szCs w:val="20"/>
        </w:rPr>
      </w:pPr>
    </w:p>
    <w:p vyd:_id="vyd:0000000000026h">
      <w:pPr>
        <w:pStyle w:val="Normal"/>
        <w:rPr>
          <w:sz w:val="20"/>
          <w:szCs w:val="20"/>
        </w:rPr>
      </w:pPr>
      <w:r>
        <w:rPr>
          <w:sz w:val="24"/>
          <w:u w:val="single"/>
          <w:b w:val="1"/>
          <w:bCs w:val="1"/>
          <w:szCs w:val="24"/>
        </w:rPr>
        <w:t vyd:_id="vyd:0000000000026i">Задание №7. При герметизации помещений в случае аварии на ХОО с выбросом АХОВ необходимо:</w:t>
      </w:r>
    </w:p>
    <w:p vyd:_id="vyd:0000000000026f">
      <w:pPr>
        <w:pStyle w:val="Normal"/>
        <w:spacing w:lineRule="auto"/>
        <w:ind w:start="540" w:end="0"/>
        <w:rPr>
          <w:sz w:val="20"/>
          <w:szCs w:val="20"/>
        </w:rPr>
      </w:pPr>
      <w:r>
        <w:rPr>
          <w:sz w:val="24"/>
          <w:szCs w:val="24"/>
        </w:rPr>
        <w:t vyd:_id="vyd:0000000000026g">а) закрыть, заклеить и уплотнить подручными материалами двери и окна;</w:t>
      </w:r>
    </w:p>
    <w:p vyd:_id="vyd:0000000000026e">
      <w:pPr>
        <w:pStyle w:val="Normal"/>
        <w:spacing w:lineRule="auto"/>
        <w:rPr>
          <w:sz w:val="20"/>
          <w:szCs w:val="20"/>
        </w:rPr>
      </w:pPr>
    </w:p>
    <w:p vyd:_id="vyd:0000000000026c">
      <w:pPr>
        <w:pStyle w:val="Normal"/>
        <w:ind w:start="540" w:end="0"/>
        <w:rPr>
          <w:sz w:val="20"/>
          <w:szCs w:val="20"/>
        </w:rPr>
      </w:pPr>
      <w:r>
        <w:rPr>
          <w:sz w:val="24"/>
          <w:szCs w:val="24"/>
        </w:rPr>
        <w:t vyd:_id="vyd:0000000000026d">б) закрыть входные двери и окна, заклеить вентиляционные отверстия, уплотнить дверные проемы влажной тканью, заклеить и уплотнить</w:t>
      </w:r>
    </w:p>
    <w:p vyd:_id="vyd:0000000000026a">
      <w:pPr>
        <w:pStyle w:val="Normal"/>
        <w:ind w:start="540" w:end="0"/>
        <w:rPr>
          <w:sz w:val="20"/>
          <w:szCs w:val="20"/>
        </w:rPr>
      </w:pPr>
      <w:r>
        <w:rPr>
          <w:sz w:val="24"/>
          <w:szCs w:val="24"/>
        </w:rPr>
        <w:t vyd:_id="vyd:0000000000026b">подручными материалами оконные проемы;</w:t>
      </w:r>
    </w:p>
    <w:p vyd:_id="vyd:00000000000268">
      <w:pPr>
        <w:pStyle w:val="Normal"/>
        <w:ind w:start="540" w:end="0"/>
        <w:rPr>
          <w:sz w:val="20"/>
          <w:szCs w:val="20"/>
        </w:rPr>
      </w:pPr>
      <w:r>
        <w:rPr>
          <w:sz w:val="24"/>
          <w:szCs w:val="24"/>
        </w:rPr>
        <w:t vyd:_id="vyd:00000000000269">в) закрыть и уплотнить подручными материалами двери и окна, при этом ни в коем случае не заклеивать вентиляционные отверстия.</w:t>
      </w:r>
    </w:p>
    <w:p vyd:_id="vyd:00000000000267">
      <w:pPr>
        <w:pStyle w:val="Normal"/>
        <w:spacing w:lineRule="auto"/>
        <w:rPr>
          <w:sz w:val="20"/>
          <w:szCs w:val="20"/>
        </w:rPr>
      </w:pPr>
    </w:p>
    <w:p vyd:_id="vyd:00000000000265">
      <w:pPr>
        <w:pStyle w:val="Normal"/>
        <w:rPr>
          <w:sz w:val="20"/>
          <w:szCs w:val="20"/>
        </w:rPr>
      </w:pPr>
      <w:r>
        <w:rPr>
          <w:sz w:val="24"/>
          <w:u w:val="single"/>
          <w:b w:val="1"/>
          <w:bCs w:val="1"/>
          <w:szCs w:val="24"/>
        </w:rPr>
        <w:t vyd:_id="vyd:00000000000266">Задание №8. Проникающая радиация может вызвать у людей:</w:t>
      </w:r>
    </w:p>
    <w:p vyd:_id="vyd:00000000000263">
      <w:pPr>
        <w:pStyle w:val="Normal"/>
        <w:spacing w:lineRule="auto"/>
        <w:ind w:start="560" w:end="0"/>
        <w:rPr>
          <w:sz w:val="20"/>
          <w:szCs w:val="20"/>
        </w:rPr>
      </w:pPr>
      <w:r>
        <w:rPr>
          <w:sz w:val="24"/>
          <w:szCs w:val="24"/>
        </w:rPr>
        <w:t vyd:_id="vyd:00000000000264">а) лучевую болезнь;</w:t>
      </w:r>
    </w:p>
    <w:p vyd:_id="vyd:00000000000262">
      <w:pPr>
        <w:pStyle w:val="Normal"/>
        <w:spacing w:lineRule="auto"/>
        <w:rPr>
          <w:sz w:val="20"/>
          <w:szCs w:val="20"/>
        </w:rPr>
      </w:pPr>
    </w:p>
    <w:p vyd:_id="vyd:00000000000260">
      <w:pPr>
        <w:pStyle w:val="Normal"/>
        <w:ind w:start="560" w:end="0"/>
        <w:rPr>
          <w:sz w:val="20"/>
          <w:szCs w:val="20"/>
        </w:rPr>
      </w:pPr>
      <w:r>
        <w:rPr>
          <w:sz w:val="24"/>
          <w:szCs w:val="24"/>
        </w:rPr>
        <w:t vyd:_id="vyd:00000000000261">б) поражение центральной нервной системы;</w:t>
      </w:r>
    </w:p>
    <w:p vyd:_id="vyd:0000000000025y">
      <w:pPr>
        <w:pStyle w:val="Normal"/>
        <w:ind w:start="560" w:end="0"/>
        <w:rPr>
          <w:sz w:val="20"/>
          <w:szCs w:val="20"/>
        </w:rPr>
      </w:pPr>
      <w:r>
        <w:rPr>
          <w:sz w:val="24"/>
          <w:szCs w:val="24"/>
        </w:rPr>
        <w:t vyd:_id="vyd:0000000000025z">в) поражение опорно-двигательного аппарата.</w:t>
      </w:r>
    </w:p>
    <w:p vyd:_id="vyd:0000000000025x">
      <w:pPr>
        <w:pStyle w:val="Normal"/>
        <w:spacing w:lineRule="auto"/>
        <w:rPr>
          <w:sz w:val="20"/>
          <w:szCs w:val="20"/>
        </w:rPr>
      </w:pPr>
    </w:p>
    <w:p vyd:_id="vyd:0000000000025v">
      <w:pPr>
        <w:pStyle w:val="Normal"/>
        <w:rPr>
          <w:sz w:val="20"/>
          <w:szCs w:val="20"/>
        </w:rPr>
      </w:pPr>
      <w:r>
        <w:rPr>
          <w:sz w:val="24"/>
          <w:u w:val="single"/>
          <w:b w:val="1"/>
          <w:bCs w:val="1"/>
          <w:szCs w:val="24"/>
        </w:rPr>
        <w:t vyd:_id="vyd:0000000000025w">Задание №9. При оповещении об аварии на радиационно-опасном объекте необходимо действовать в такой последовательности:</w:t>
      </w:r>
    </w:p>
    <w:p vyd:_id="vyd:0000000000025t">
      <w:pPr>
        <w:pStyle w:val="Normal"/>
        <w:spacing w:lineRule="auto"/>
        <w:ind w:start="560" w:end="0"/>
        <w:rPr>
          <w:sz w:val="20"/>
          <w:szCs w:val="20"/>
        </w:rPr>
      </w:pPr>
      <w:r>
        <w:rPr>
          <w:sz w:val="24"/>
          <w:szCs w:val="24"/>
        </w:rPr>
        <w:t vyd:_id="vyd:0000000000025u">а) включить радио и выслушать сообщение, освободить от продуктов питания холодильник и вынести скоропортящиеся продукты и мусор,</w:t>
      </w:r>
    </w:p>
    <w:p vyd:_id="vyd:0000000000025s">
      <w:pPr>
        <w:pStyle w:val="Normal"/>
        <w:spacing w:lineRule="auto"/>
        <w:rPr>
          <w:sz w:val="20"/>
          <w:szCs w:val="20"/>
        </w:rPr>
      </w:pPr>
    </w:p>
    <w:p vyd:_id="vyd:0000000000025o">
      <w:pPr>
        <w:pStyle w:val="Normal"/>
        <w:tabs>
          <w:tab w:val="clear" w:pos="720"/>
          <w:tab w:val="left" w:pos="14080" w:leader="none"/>
        </w:tabs>
        <w:ind w:start="540" w:end="0"/>
        <w:rPr>
          <w:sz w:val="20"/>
          <w:szCs w:val="20"/>
        </w:rPr>
      </w:pPr>
      <w:r>
        <w:rPr>
          <w:sz w:val="24"/>
          <w:szCs w:val="24"/>
        </w:rPr>
        <w:t vyd:_id="vyd:0000000000025r">выключить газ, электричество, погасить огонь в печи, взять необходимые продукты питания, вещи и документы, надеть</w:t>
      </w:r>
      <w:r>
        <w:rPr>
          <w:sz w:val="24"/>
          <w:szCs w:val="24"/>
        </w:rPr>
        <w:tab vyd:_id="vyd:0000000000025q"/>
      </w:r>
      <w:r>
        <w:rPr>
          <w:sz w:val="24"/>
          <w:szCs w:val="24"/>
        </w:rPr>
        <w:t vyd:_id="vyd:0000000000025p">средства</w:t>
      </w:r>
    </w:p>
    <w:p vyd:_id="vyd:0000000000025m">
      <w:pPr>
        <w:pStyle w:val="Normal"/>
        <w:ind w:start="540" w:end="0"/>
        <w:rPr>
          <w:sz w:val="20"/>
          <w:szCs w:val="20"/>
        </w:rPr>
      </w:pPr>
      <w:r>
        <w:rPr>
          <w:sz w:val="24"/>
          <w:szCs w:val="24"/>
        </w:rPr>
        <w:t vyd:_id="vyd:0000000000025n">индивидуальной защиты, вывесить на двери табличку «В квартире жильцов нет» и следовать на сборный эвакуационный пункт;</w:t>
      </w:r>
    </w:p>
    <w:p vyd:_id="vyd:0000000000025k">
      <w:pPr>
        <w:pStyle w:val="Normal"/>
        <w:ind w:start="560" w:end="0"/>
        <w:rPr>
          <w:sz w:val="20"/>
          <w:szCs w:val="20"/>
        </w:rPr>
      </w:pPr>
      <w:r>
        <w:rPr>
          <w:sz w:val="24"/>
          <w:szCs w:val="24"/>
        </w:rPr>
        <w:t vyd:_id="vyd:0000000000025l">б) включить радио и выслушать сообщение, выключить газ, электричество, взять необходимые продукты питания, вещи и документы,</w:t>
      </w:r>
    </w:p>
    <w:p vyd:_id="vyd:0000000000025i">
      <w:pPr>
        <w:pStyle w:val="Normal"/>
        <w:ind w:start="540" w:end="0"/>
        <w:rPr>
          <w:sz w:val="20"/>
          <w:szCs w:val="20"/>
        </w:rPr>
      </w:pPr>
      <w:r>
        <w:rPr>
          <w:sz w:val="24"/>
          <w:szCs w:val="24"/>
        </w:rPr>
        <w:t vyd:_id="vyd:0000000000025j">надеть средства индивидуальной защиты.</w:t>
      </w:r>
    </w:p>
    <w:p vyd:_id="vyd:0000000000025g">
      <w:pPr>
        <w:pStyle w:val="Normal"/>
        <w:ind w:start="560" w:end="0"/>
        <w:rPr>
          <w:sz w:val="20"/>
          <w:szCs w:val="20"/>
        </w:rPr>
      </w:pPr>
      <w:r>
        <w:rPr>
          <w:sz w:val="24"/>
          <w:szCs w:val="24"/>
        </w:rPr>
        <w:t vyd:_id="vyd:0000000000025h">в) включить радио и выслушать сообщение, освободить от продуктов питания холодильник, выключить газ, электричество, погасить огонь</w:t>
      </w:r>
    </w:p>
    <w:p vyd:_id="vyd:0000000000025f">
      <w:pPr>
        <w:pStyle w:val="Normal"/>
        <w:spacing w:lineRule="auto"/>
        <w:rPr>
          <w:sz w:val="20"/>
          <w:szCs w:val="20"/>
        </w:rPr>
      </w:pPr>
    </w:p>
    <w:p vyd:_id="vyd:0000000000025d">
      <w:pPr>
        <w:pStyle w:val="Normal"/>
        <w:numPr>
          <w:ilvl w:val="0"/>
          <w:numId w:val="2"/>
        </w:numPr>
        <w:tabs>
          <w:tab w:val="clear" w:pos="720"/>
          <w:tab w:val="left" w:pos="765" w:leader="none"/>
        </w:tabs>
        <w:spacing w:lineRule="auto"/>
        <w:ind w:start="540" w:end="20" w:firstLine="6"/>
        <w:rPr>
          <w:sz w:val="24"/>
          <w:szCs w:val="24"/>
        </w:rPr>
      </w:pPr>
      <w:r>
        <w:rPr>
          <w:sz w:val="24"/>
          <w:szCs w:val="24"/>
        </w:rPr>
        <w:t vyd:_id="vyd:0000000000025e">печи, взять необходимые продукты питания, вещи и документы, надеть средства индивидуальной защиты и следовать на сборный эвакуационный пункт.</w:t>
      </w:r>
    </w:p>
    <w:p vyd:_id="vyd:0000000000025c">
      <w:pPr>
        <w:pStyle w:val="Normal"/>
        <w:spacing w:lineRule="auto"/>
        <w:rPr>
          <w:sz w:val="20"/>
          <w:szCs w:val="20"/>
        </w:rPr>
      </w:pPr>
    </w:p>
    <w:p vyd:_id="vyd:0000000000025a">
      <w:pPr>
        <w:pStyle w:val="Normal"/>
        <w:ind w:start="240" w:end="0"/>
        <w:rPr>
          <w:sz w:val="20"/>
          <w:szCs w:val="20"/>
        </w:rPr>
      </w:pPr>
      <w:r>
        <w:rPr>
          <w:sz w:val="24"/>
          <w:u w:val="single"/>
          <w:b w:val="1"/>
          <w:bCs w:val="1"/>
          <w:szCs w:val="24"/>
        </w:rPr>
        <w:t vyd:_id="vyd:0000000000025b">Задание №10. Какова правильная последовательность действий при пожаре:</w:t>
      </w:r>
    </w:p>
    <w:p vyd:_id="vyd:00000000000259">
      <w:pPr>
        <w:pStyle w:val="Normal"/>
        <w:spacing w:lineRule="auto"/>
        <w:rPr>
          <w:sz w:val="20"/>
          <w:szCs w:val="20"/>
        </w:rPr>
      </w:pPr>
    </w:p>
    <w:p vyd:_id="vyd:00000000000257">
      <w:pPr>
        <w:pStyle w:val="Normal"/>
        <w:spacing w:lineRule="auto"/>
        <w:ind w:start="480" w:end="760"/>
        <w:rPr>
          <w:sz w:val="20"/>
          <w:szCs w:val="20"/>
        </w:rPr>
      </w:pPr>
      <w:r>
        <w:rPr>
          <w:sz w:val="24"/>
          <w:szCs w:val="24"/>
        </w:rPr>
        <w:t vyd:_id="vyd:00000000000258">а) позвонить на работу родителям и сообщить о пожаре, попытаться потушить огонь, используя первичные средства пожаротушения. б) открыть окно для удаления дыма, позвонить в пожарную охрану и сообщить о пожаре;</w:t>
      </w:r>
    </w:p>
    <w:p vyd:_id="vyd:00000000000256">
      <w:pPr>
        <w:pStyle w:val="Normal"/>
        <w:spacing w:lineRule="auto"/>
        <w:rPr>
          <w:sz w:val="20"/>
          <w:szCs w:val="20"/>
        </w:rPr>
      </w:pPr>
    </w:p>
    <w:p vyd:_id="vyd:00000000000254">
      <w:pPr>
        <w:pStyle w:val="Normal"/>
        <w:spacing w:lineRule="auto"/>
        <w:ind w:start="480" w:end="300"/>
        <w:rPr>
          <w:sz w:val="20"/>
          <w:szCs w:val="20"/>
        </w:rPr>
      </w:pPr>
      <w:r>
        <w:rPr>
          <w:sz w:val="24"/>
          <w:szCs w:val="24"/>
        </w:rPr>
        <w:t vyd:_id="vyd:00000000000255">в) попытаться потушить огонь, используя первичные средства пожаротушения, немедленно покинуть помещение, плотно закрыв за собой дверь, позвонить в пожарную охрану и сообщить о пожаре;</w:t>
      </w:r>
    </w:p>
    <w:p vyd:_id="vyd:00000000000253">
      <w:pPr>
        <w:pStyle w:val="Normal"/>
        <w:spacing w:lineRule="auto"/>
        <w:rPr>
          <w:sz w:val="20"/>
          <w:szCs w:val="20"/>
        </w:rPr>
      </w:pPr>
    </w:p>
    <w:p vyd:_id="vyd:00000000000251">
      <w:pPr>
        <w:pStyle w:val="Normal"/>
        <w:ind w:start="240" w:end="0"/>
        <w:rPr>
          <w:sz w:val="20"/>
          <w:szCs w:val="20"/>
        </w:rPr>
      </w:pPr>
      <w:r>
        <w:rPr>
          <w:sz w:val="24"/>
          <w:u w:val="single"/>
          <w:b w:val="1"/>
          <w:bCs w:val="1"/>
          <w:szCs w:val="24"/>
        </w:rPr>
        <w:t vyd:_id="vyd:00000000000252">Задание №11. В случае оповещения об аварии с выбросом АХОВ последовательность ваших действий будет:</w:t>
      </w:r>
    </w:p>
    <w:p vyd:_id="vyd:0000000000024z">
      <w:pPr>
        <w:pStyle w:val="Normal"/>
        <w:spacing w:lineRule="auto"/>
        <w:ind w:start="480" w:end="0"/>
        <w:rPr>
          <w:sz w:val="20"/>
          <w:szCs w:val="20"/>
        </w:rPr>
      </w:pPr>
      <w:r>
        <w:rPr>
          <w:sz w:val="24"/>
          <w:szCs w:val="24"/>
        </w:rPr>
        <w:t vyd:_id="vyd:00000000000250">а) включить радио, выслушать рекомендации, надеть средства защиты, закрыть окна, отключить газ, воду, электричество, погасить огонь в</w:t>
      </w:r>
    </w:p>
    <w:p vyd:_id="vyd:0000000000024y">
      <w:pPr>
        <w:pStyle w:val="Normal"/>
        <w:spacing w:lineRule="auto"/>
        <w:rPr>
          <w:sz w:val="20"/>
          <w:szCs w:val="20"/>
        </w:rPr>
      </w:pPr>
    </w:p>
    <w:p vyd:_id="vyd:0000000000024u">
      <w:pPr>
        <w:pStyle w:val="Normal"/>
        <w:ind w:start="480" w:end="0"/>
        <w:rPr>
          <w:sz w:val="20"/>
          <w:szCs w:val="20"/>
        </w:rPr>
      </w:pPr>
      <w:r>
        <w:rPr>
          <w:sz w:val="24"/>
          <w:szCs w:val="24"/>
        </w:rPr>
        <w:t vyd:_id="vyd:0000000000024x">печи, взять необходимые вещи</w:t>
      </w:r>
      <w:r>
        <w:rPr>
          <w:sz w:val="24"/>
          <w:i w:val="1"/>
          <w:iCs w:val="1"/>
          <w:szCs w:val="24"/>
        </w:rPr>
        <w:t vyd:_id="vyd:0000000000024w">,</w:t>
      </w:r>
      <w:r>
        <w:rPr>
          <w:sz w:val="24"/>
          <w:szCs w:val="24"/>
        </w:rPr>
        <w:t vyd:_id="vyd:0000000000024v" xml:space="preserve"> документы и продукты питания, укрыться в убежище или покинуть район аварии;</w:t>
      </w:r>
    </w:p>
    <w:p vyd:_id="vyd:0000000000024t">
      <w:pPr>
        <w:pStyle w:val="Normal"/>
        <w:spacing w:lineRule="auto"/>
        <w:rPr>
          <w:sz w:val="20"/>
          <w:szCs w:val="20"/>
        </w:rPr>
      </w:pPr>
    </w:p>
    <w:p vyd:_id="vyd:0000000000024r">
      <w:pPr>
        <w:pStyle w:val="Normal"/>
        <w:ind w:start="480" w:end="0"/>
        <w:rPr>
          <w:sz w:val="20"/>
          <w:szCs w:val="20"/>
        </w:rPr>
      </w:pPr>
      <w:r>
        <w:rPr>
          <w:sz w:val="24"/>
          <w:szCs w:val="24"/>
        </w:rPr>
        <w:t vyd:_id="vyd:0000000000024s">б) включить радио, выслушать рекомендации, надеть средства защиты, взять необходимые вещи, документы и продукты питания, укрыться</w:t>
      </w:r>
    </w:p>
    <w:p vyd:_id="vyd:0000000000024p">
      <w:pPr>
        <w:pStyle w:val="Normal"/>
        <w:ind w:start="480" w:end="0"/>
        <w:rPr>
          <w:sz w:val="20"/>
          <w:szCs w:val="20"/>
        </w:rPr>
      </w:pPr>
      <w:r>
        <w:rPr>
          <w:sz w:val="24"/>
          <w:szCs w:val="24"/>
        </w:rPr>
        <w:t vyd:_id="vyd:0000000000024q">в убежище или покинуть район аварии;</w:t>
      </w:r>
    </w:p>
    <w:p vyd:_id="vyd:0000000000024o">
      <w:pPr>
        <w:pStyle w:val="Normal"/>
        <w:spacing w:lineRule="auto"/>
        <w:rPr>
          <w:sz w:val="20"/>
          <w:szCs w:val="20"/>
        </w:rPr>
      </w:pPr>
    </w:p>
    <w:p vyd:_id="vyd:0000000000024m">
      <w:pPr>
        <w:pStyle w:val="Normal"/>
        <w:spacing w:lineRule="auto"/>
        <w:ind w:start="480" w:end="60"/>
        <w:rPr>
          <w:sz w:val="20"/>
          <w:szCs w:val="20"/>
        </w:rPr>
      </w:pPr>
      <w:r>
        <w:rPr>
          <w:sz w:val="24"/>
          <w:szCs w:val="24"/>
        </w:rPr>
        <w:t vyd:_id="vyd:0000000000024n">в) надеть средства защиты, закрыть окна, отключить газ, воду, электричество, погасить огонь в печи, взять необходимые вещи, документы и продукты питания, укрыться в убежище или покинуть район аварии.</w:t>
      </w:r>
    </w:p>
    <w:p vyd:_id="vyd:0000000000024l">
      <w:pPr>
        <w:pStyle w:val="Normal"/>
        <w:spacing w:lineRule="auto"/>
        <w:rPr>
          <w:sz w:val="20"/>
          <w:szCs w:val="20"/>
        </w:rPr>
      </w:pPr>
    </w:p>
    <w:p vyd:_id="vyd:0000000000024j">
      <w:pPr>
        <w:pStyle w:val="Normal"/>
        <w:ind w:start="240" w:end="0"/>
        <w:rPr>
          <w:sz w:val="20"/>
          <w:szCs w:val="20"/>
        </w:rPr>
      </w:pPr>
      <w:r>
        <w:rPr>
          <w:sz w:val="24"/>
          <w:u w:val="single"/>
          <w:b w:val="1"/>
          <w:bCs w:val="1"/>
          <w:szCs w:val="24"/>
        </w:rPr>
        <w:t vyd:_id="vyd:0000000000024k">Задание №12. К поражающим факторам пожара относятся:</w:t>
      </w:r>
    </w:p>
    <w:p vyd:_id="vyd:0000000000024i">
      <w:pPr>
        <w:pStyle w:val="Normal"/>
        <w:spacing w:lineRule="auto"/>
        <w:rPr>
          <w:sz w:val="20"/>
          <w:szCs w:val="20"/>
        </w:rPr>
      </w:pPr>
    </w:p>
    <w:p vyd:_id="vyd:0000000000024g">
      <w:pPr>
        <w:pStyle w:val="Normal"/>
        <w:spacing w:lineRule="auto"/>
        <w:ind w:start="480" w:end="5380"/>
        <w:rPr>
          <w:sz w:val="20"/>
          <w:szCs w:val="20"/>
        </w:rPr>
      </w:pPr>
      <w:r>
        <w:rPr>
          <w:sz w:val="24"/>
          <w:szCs w:val="24"/>
        </w:rPr>
        <w:t vyd:_id="vyd:0000000000024h">а) разрушение зданий и поражение людей за счет смещения поверхностных слоев земли; б) открытый огонь, токсичные продукты горения;</w:t>
      </w:r>
    </w:p>
    <w:p vyd:_id="vyd:0000000000024f">
      <w:pPr>
        <w:sectPr vyd:_id="vyd:0000000000024e">
          <w:footerReference r:id="rId6" w:type="default"/>
          <w:type w:val="nextPage"/>
          <w:pgSz w:w="16838" w:h="11906" w:orient="landscape"/>
          <w:pgMar w:top="1123" w:right="558" w:bottom="152" w:left="1280" w:header="0" w:footer="0" w:gutter="0"/>
          <w:pgNumType w:fmt="decimal"/>
          <w:cols w:equalWidth="1" w:space="1350" w:sep="0"/>
          <w:formProt w:val="0"/>
          <w:vAlign w:val="top"/>
          <w:titlePg w:val="0"/>
          <w:textDirection w:val="lrTb"/>
          <w:docGrid w:type="default" w:linePitch="360" w:charSpace="0"/>
        </w:sectPr>
      </w:pPr>
    </w:p>
    <w:p vyd:_id="vyd:0000000000024d">
      <w:pPr>
        <w:pStyle w:val="Normal"/>
        <w:spacing w:lineRule="auto"/>
        <w:rPr>
          <w:sz w:val="20"/>
          <w:szCs w:val="20"/>
        </w:rPr>
      </w:pPr>
    </w:p>
    <w:p vyd:_id="vyd:0000000000024c">
      <w:pPr>
        <w:pStyle w:val="Normal"/>
        <w:ind w:start="14760" w:end="0"/>
        <w:rPr>
          <w:sz w:val="20"/>
          <w:szCs w:val="20"/>
        </w:rPr>
      </w:pPr>
    </w:p>
    <w:p vyd:_id="vyd:0000000000024b">
      <w:pPr>
        <w:sectPr vyd:_id="vyd:0000000000024a">
          <w:type w:val="continuous"/>
          <w:pgSz w:w="16838" w:h="11906" w:orient="landscape"/>
          <w:pgMar w:top="1123" w:right="558" w:bottom="152" w:left="1280" w:header="0" w:footer="0" w:gutter="0"/>
          <w:cols w:equalWidth="1" w:space="1350" w:sep="0"/>
          <w:formProt w:val="0"/>
          <w:vAlign w:val="top"/>
          <w:titlePg w:val="0"/>
          <w:textDirection w:val="lrTb"/>
          <w:docGrid w:type="default" w:linePitch="360" w:charSpace="0"/>
        </w:sectPr>
      </w:pPr>
    </w:p>
    <w:p vyd:_id="vyd:00000000000248">
      <w:pPr>
        <w:pStyle w:val="Normal"/>
        <w:ind w:start="320" w:end="0"/>
        <w:rPr>
          <w:sz w:val="20"/>
          <w:szCs w:val="20"/>
        </w:rPr>
      </w:pPr>
      <w:r>
        <w:rPr>
          <w:sz w:val="24"/>
          <w:szCs w:val="24"/>
        </w:rPr>
        <w:t vyd:_id="vyd:00000000000249">в) образование облака зараженного воздуха.</w:t>
      </w:r>
    </w:p>
    <w:p vyd:_id="vyd:00000000000247">
      <w:pPr>
        <w:pStyle w:val="Normal"/>
        <w:spacing w:lineRule="auto"/>
        <w:rPr>
          <w:sz w:val="20"/>
          <w:szCs w:val="20"/>
        </w:rPr>
      </w:pPr>
    </w:p>
    <w:p vyd:_id="vyd:00000000000245">
      <w:pPr>
        <w:pStyle w:val="Normal"/>
        <w:ind w:start="80" w:end="0"/>
        <w:rPr>
          <w:sz w:val="20"/>
          <w:szCs w:val="20"/>
        </w:rPr>
      </w:pPr>
      <w:r>
        <w:rPr>
          <w:sz w:val="24"/>
          <w:u w:val="single"/>
          <w:b w:val="1"/>
          <w:bCs w:val="1"/>
          <w:szCs w:val="24"/>
        </w:rPr>
        <w:t vyd:_id="vyd:00000000000246">Задание №13. Ядерное оружие - это:</w:t>
      </w:r>
    </w:p>
    <w:p vyd:_id="vyd:00000000000244">
      <w:pPr>
        <w:pStyle w:val="Normal"/>
        <w:spacing w:lineRule="auto"/>
        <w:rPr>
          <w:sz w:val="20"/>
          <w:szCs w:val="20"/>
        </w:rPr>
      </w:pPr>
    </w:p>
    <w:p vyd:_id="vyd:00000000000242">
      <w:pPr>
        <w:pStyle w:val="Normal"/>
        <w:spacing w:lineRule="auto"/>
        <w:ind w:start="320" w:end="40"/>
        <w:rPr>
          <w:sz w:val="20"/>
          <w:szCs w:val="20"/>
        </w:rPr>
      </w:pPr>
      <w:r>
        <w:rPr>
          <w:sz w:val="24"/>
          <w:szCs w:val="24"/>
        </w:rPr>
        <w:t vyd:_id="vyd:00000000000243">а) высокоточное наступательное оружие, основанное на использовании ионизирующего излучения при взрыве ядерного заряда в воздухе, на земле (на воде) или под землей (под водой).</w:t>
      </w:r>
    </w:p>
    <w:p vyd:_id="vyd:00000000000241">
      <w:pPr>
        <w:pStyle w:val="Normal"/>
        <w:spacing w:lineRule="auto"/>
        <w:rPr>
          <w:sz w:val="20"/>
          <w:szCs w:val="20"/>
        </w:rPr>
      </w:pPr>
    </w:p>
    <w:p vyd:_id="vyd:0000000000023z">
      <w:pPr>
        <w:pStyle w:val="Normal"/>
        <w:ind w:start="320" w:end="0"/>
        <w:rPr>
          <w:sz w:val="20"/>
          <w:szCs w:val="20"/>
        </w:rPr>
      </w:pPr>
      <w:r>
        <w:rPr>
          <w:sz w:val="24"/>
          <w:szCs w:val="24"/>
        </w:rPr>
        <w:t vyd:_id="vyd:00000000000240">б) оружие массового поражения взрывного действия, основанное на использовании светового излучения за счет возникающего при взрыве</w:t>
      </w:r>
    </w:p>
    <w:p vyd:_id="vyd:0000000000023x">
      <w:pPr>
        <w:pStyle w:val="Normal"/>
        <w:ind w:start="320" w:end="0"/>
        <w:rPr>
          <w:sz w:val="20"/>
          <w:szCs w:val="20"/>
        </w:rPr>
      </w:pPr>
      <w:r>
        <w:rPr>
          <w:sz w:val="24"/>
          <w:szCs w:val="24"/>
        </w:rPr>
        <w:t vyd:_id="vyd:0000000000023y">большого потока лучистой энергии, включающей ультрафиолетовые, видимые и инфракрасные лучи;</w:t>
      </w:r>
    </w:p>
    <w:p vyd:_id="vyd:0000000000023v">
      <w:pPr>
        <w:pStyle w:val="Normal"/>
        <w:ind w:start="320" w:end="0"/>
        <w:rPr>
          <w:sz w:val="20"/>
          <w:szCs w:val="20"/>
        </w:rPr>
      </w:pPr>
      <w:r>
        <w:rPr>
          <w:sz w:val="24"/>
          <w:szCs w:val="24"/>
        </w:rPr>
        <w:t vyd:_id="vyd:0000000000023w">в) оружие массового поражения взрывного действия, основанное на использовании внутриядерной энергии;</w:t>
      </w:r>
    </w:p>
    <w:p vyd:_id="vyd:0000000000023u">
      <w:pPr>
        <w:pStyle w:val="Normal"/>
        <w:spacing w:lineRule="auto"/>
        <w:rPr>
          <w:sz w:val="20"/>
          <w:szCs w:val="20"/>
        </w:rPr>
      </w:pPr>
    </w:p>
    <w:p vyd:_id="vyd:0000000000023s">
      <w:pPr>
        <w:pStyle w:val="Normal"/>
        <w:ind w:start="80" w:end="0"/>
        <w:rPr>
          <w:sz w:val="20"/>
          <w:szCs w:val="20"/>
        </w:rPr>
      </w:pPr>
      <w:r>
        <w:rPr>
          <w:sz w:val="24"/>
          <w:u w:val="single"/>
          <w:b w:val="1"/>
          <w:bCs w:val="1"/>
          <w:szCs w:val="24"/>
        </w:rPr>
        <w:t vyd:_id="vyd:0000000000023t">Задание №14. Сирены и прерывистые гудки предприятий и транспортных средств означают сигнал оповещения:</w:t>
      </w:r>
    </w:p>
    <w:p vyd:_id="vyd:0000000000023q">
      <w:pPr>
        <w:pStyle w:val="Normal"/>
        <w:spacing w:lineRule="auto"/>
        <w:ind w:start="320" w:end="0"/>
        <w:rPr>
          <w:sz w:val="20"/>
          <w:szCs w:val="20"/>
        </w:rPr>
      </w:pPr>
      <w:r>
        <w:rPr>
          <w:sz w:val="24"/>
          <w:szCs w:val="24"/>
        </w:rPr>
        <w:t vyd:_id="vyd:0000000000023r">а) «Внимание! Опасность!»;</w:t>
      </w:r>
    </w:p>
    <w:p vyd:_id="vyd:0000000000023p">
      <w:pPr>
        <w:pStyle w:val="Normal"/>
        <w:spacing w:lineRule="auto"/>
        <w:rPr>
          <w:sz w:val="20"/>
          <w:szCs w:val="20"/>
        </w:rPr>
      </w:pPr>
    </w:p>
    <w:p vyd:_id="vyd:0000000000023n">
      <w:pPr>
        <w:pStyle w:val="Normal"/>
        <w:ind w:start="320" w:end="0"/>
        <w:rPr>
          <w:sz w:val="20"/>
          <w:szCs w:val="20"/>
        </w:rPr>
      </w:pPr>
      <w:r>
        <w:rPr>
          <w:sz w:val="24"/>
          <w:szCs w:val="24"/>
        </w:rPr>
        <w:t vyd:_id="vyd:0000000000023o">б) «Внимание всем!»;</w:t>
      </w:r>
    </w:p>
    <w:p vyd:_id="vyd:0000000000023l">
      <w:pPr>
        <w:pStyle w:val="Normal"/>
        <w:ind w:start="320" w:end="0"/>
        <w:rPr>
          <w:sz w:val="20"/>
          <w:szCs w:val="20"/>
        </w:rPr>
      </w:pPr>
      <w:r>
        <w:rPr>
          <w:sz w:val="24"/>
          <w:szCs w:val="24"/>
        </w:rPr>
        <w:t vyd:_id="vyd:0000000000023m">в) «Тревога!».</w:t>
      </w:r>
    </w:p>
    <w:p vyd:_id="vyd:0000000000023k">
      <w:pPr>
        <w:pStyle w:val="Normal"/>
        <w:spacing w:lineRule="auto"/>
        <w:rPr>
          <w:sz w:val="20"/>
          <w:szCs w:val="20"/>
        </w:rPr>
      </w:pPr>
    </w:p>
    <w:p vyd:_id="vyd:0000000000023i">
      <w:pPr>
        <w:pStyle w:val="Normal"/>
        <w:ind w:start="80" w:end="0"/>
        <w:rPr>
          <w:sz w:val="20"/>
          <w:szCs w:val="20"/>
        </w:rPr>
      </w:pPr>
      <w:r>
        <w:rPr>
          <w:sz w:val="24"/>
          <w:u w:val="single"/>
          <w:b w:val="1"/>
          <w:bCs w:val="1"/>
          <w:szCs w:val="24"/>
        </w:rPr>
        <w:t vyd:_id="vyd:0000000000023j">Задание №15. К коллективным средствам защиты относятся:</w:t>
      </w:r>
    </w:p>
    <w:p vyd:_id="vyd:0000000000023g">
      <w:pPr>
        <w:pStyle w:val="Normal"/>
        <w:spacing w:lineRule="auto"/>
        <w:ind w:start="320" w:end="0"/>
        <w:rPr>
          <w:sz w:val="20"/>
          <w:szCs w:val="20"/>
        </w:rPr>
      </w:pPr>
      <w:r>
        <w:rPr>
          <w:sz w:val="24"/>
          <w:szCs w:val="24"/>
        </w:rPr>
        <w:t vyd:_id="vyd:0000000000023h">а) противогазы и респираторы;</w:t>
      </w:r>
    </w:p>
    <w:p vyd:_id="vyd:0000000000023f">
      <w:pPr>
        <w:pStyle w:val="Normal"/>
        <w:spacing w:lineRule="auto"/>
        <w:rPr>
          <w:sz w:val="20"/>
          <w:szCs w:val="20"/>
        </w:rPr>
      </w:pPr>
    </w:p>
    <w:p vyd:_id="vyd:0000000000023d">
      <w:pPr>
        <w:pStyle w:val="Normal"/>
        <w:ind w:start="320" w:end="0"/>
        <w:rPr>
          <w:sz w:val="20"/>
          <w:szCs w:val="20"/>
        </w:rPr>
      </w:pPr>
      <w:r>
        <w:rPr>
          <w:sz w:val="24"/>
          <w:szCs w:val="24"/>
        </w:rPr>
        <w:t vyd:_id="vyd:0000000000023e">б) убежища и противорадиационные укрытия;</w:t>
      </w:r>
    </w:p>
    <w:p vyd:_id="vyd:0000000000023b">
      <w:pPr>
        <w:pStyle w:val="Normal"/>
        <w:ind w:start="320" w:end="0"/>
        <w:rPr>
          <w:sz w:val="20"/>
          <w:szCs w:val="20"/>
        </w:rPr>
      </w:pPr>
      <w:r>
        <w:rPr>
          <w:sz w:val="24"/>
          <w:szCs w:val="24"/>
        </w:rPr>
        <w:t vyd:_id="vyd:0000000000023c">в) средства защиты кожи и респираторы для всех работников предприятия.</w:t>
      </w:r>
    </w:p>
    <w:p vyd:_id="vyd:0000000000023a">
      <w:pPr>
        <w:pStyle w:val="Normal"/>
        <w:spacing w:lineRule="auto"/>
        <w:rPr>
          <w:sz w:val="20"/>
          <w:szCs w:val="20"/>
        </w:rPr>
      </w:pPr>
    </w:p>
    <w:p vyd:_id="vyd:00000000000238">
      <w:pPr>
        <w:pStyle w:val="Normal"/>
        <w:ind w:start="80" w:end="0"/>
        <w:rPr>
          <w:sz w:val="20"/>
          <w:szCs w:val="20"/>
        </w:rPr>
      </w:pPr>
      <w:r>
        <w:rPr>
          <w:sz w:val="24"/>
          <w:u w:val="single"/>
          <w:b w:val="1"/>
          <w:bCs w:val="1"/>
          <w:szCs w:val="24"/>
        </w:rPr>
        <w:t vyd:_id="vyd:00000000000239">Задание №16. Временную остановку кровотечения (повреждена артерия) можно осуществить:</w:t>
      </w:r>
    </w:p>
    <w:p vyd:_id="vyd:00000000000236">
      <w:pPr>
        <w:pStyle w:val="Normal"/>
        <w:spacing w:lineRule="auto"/>
        <w:ind w:start="320" w:end="0"/>
        <w:rPr>
          <w:sz w:val="20"/>
          <w:szCs w:val="20"/>
        </w:rPr>
      </w:pPr>
      <w:r>
        <w:rPr>
          <w:sz w:val="24"/>
          <w:szCs w:val="24"/>
        </w:rPr>
        <w:t vyd:_id="vyd:00000000000237">а) прижатием артериального сосуда выше раны пальцем;</w:t>
      </w:r>
    </w:p>
    <w:p vyd:_id="vyd:00000000000235">
      <w:pPr>
        <w:pStyle w:val="Normal"/>
        <w:spacing w:lineRule="auto"/>
        <w:rPr>
          <w:sz w:val="20"/>
          <w:szCs w:val="20"/>
        </w:rPr>
      </w:pPr>
    </w:p>
    <w:p vyd:_id="vyd:00000000000233">
      <w:pPr>
        <w:pStyle w:val="Normal"/>
        <w:ind w:start="320" w:end="0"/>
        <w:rPr>
          <w:sz w:val="20"/>
          <w:szCs w:val="20"/>
        </w:rPr>
      </w:pPr>
      <w:r>
        <w:rPr>
          <w:sz w:val="24"/>
          <w:szCs w:val="24"/>
        </w:rPr>
        <w:t vyd:_id="vyd:00000000000234">б) максимальным разгибанием конечности;</w:t>
      </w:r>
    </w:p>
    <w:p vyd:_id="vyd:00000000000231">
      <w:pPr>
        <w:pStyle w:val="Normal"/>
        <w:ind w:start="320" w:end="0"/>
        <w:rPr>
          <w:sz w:val="20"/>
          <w:szCs w:val="20"/>
        </w:rPr>
      </w:pPr>
      <w:r>
        <w:rPr>
          <w:sz w:val="24"/>
          <w:szCs w:val="24"/>
        </w:rPr>
        <w:t vyd:_id="vyd:00000000000232">в) минимальным сгибанием конечности;</w:t>
      </w:r>
    </w:p>
    <w:p vyd:_id="vyd:0000000000022z">
      <w:pPr>
        <w:pStyle w:val="Normal"/>
        <w:ind w:start="320" w:end="0"/>
        <w:rPr>
          <w:sz w:val="20"/>
          <w:szCs w:val="20"/>
        </w:rPr>
      </w:pPr>
      <w:r>
        <w:rPr>
          <w:sz w:val="24"/>
          <w:szCs w:val="24"/>
        </w:rPr>
        <w:t vyd:_id="vyd:00000000000230">г) наложением асептической повязки на место кровотечения.</w:t>
      </w:r>
    </w:p>
    <w:p vyd:_id="vyd:0000000000022y">
      <w:pPr>
        <w:pStyle w:val="Normal"/>
        <w:spacing w:lineRule="auto"/>
        <w:rPr>
          <w:sz w:val="20"/>
          <w:szCs w:val="20"/>
        </w:rPr>
      </w:pPr>
    </w:p>
    <w:p vyd:_id="vyd:0000000000022v">
      <w:pPr>
        <w:pStyle w:val="Normal"/>
        <w:ind w:start="320" w:end="3880" w:hanging="239"/>
        <w:rPr>
          <w:sz w:val="20"/>
          <w:szCs w:val="20"/>
        </w:rPr>
      </w:pPr>
      <w:r>
        <w:rPr>
          <w:sz w:val="24"/>
          <w:u w:val="single"/>
          <w:b w:val="1"/>
          <w:bCs w:val="1"/>
          <w:szCs w:val="24"/>
        </w:rPr>
        <w:t vyd:_id="vyd:0000000000022x" xml:space="preserve">Задание №17. Каким способом можно прекратить действие электрического тока на пострадавшего: </w:t>
      </w:r>
      <w:r>
        <w:rPr>
          <w:sz w:val="24"/>
          <w:szCs w:val="24"/>
        </w:rPr>
        <w:t vyd:_id="vyd:0000000000022w">а) отбросить от пострадавшего электропровод одной рукой б) отбросить от пострадавшего провод двумя руками; в) намотать на руку тряпку и быстро отбросить провод; г) отбросить провод сухой палкой.</w:t>
      </w:r>
    </w:p>
    <w:p vyd:_id="vyd:0000000000022t">
      <w:pPr>
        <w:pStyle w:val="Normal"/>
        <w:ind w:start="80" w:end="0"/>
        <w:rPr>
          <w:sz w:val="20"/>
          <w:szCs w:val="20"/>
        </w:rPr>
      </w:pPr>
      <w:r>
        <w:rPr>
          <w:sz w:val="24"/>
          <w:u w:val="single"/>
          <w:b w:val="1"/>
          <w:bCs w:val="1"/>
          <w:szCs w:val="24"/>
        </w:rPr>
        <w:t vyd:_id="vyd:0000000000022u">Задание №18. РСЧС создана в целях:</w:t>
      </w:r>
    </w:p>
    <w:p vyd:_id="vyd:0000000000022s">
      <w:pPr>
        <w:pStyle w:val="Normal"/>
        <w:spacing w:lineRule="auto"/>
        <w:rPr>
          <w:sz w:val="20"/>
          <w:szCs w:val="20"/>
        </w:rPr>
      </w:pPr>
    </w:p>
    <w:p vyd:_id="vyd:0000000000022q">
      <w:pPr>
        <w:pStyle w:val="Normal"/>
        <w:numPr>
          <w:ilvl w:val="0"/>
          <w:numId w:val="1"/>
        </w:numPr>
        <w:tabs>
          <w:tab w:val="clear" w:pos="720"/>
          <w:tab w:val="left" w:pos="740" w:leader="none"/>
        </w:tabs>
        <w:spacing w:lineRule="auto"/>
        <w:ind w:start="320" w:end="700" w:firstLine="6"/>
        <w:rPr>
          <w:sz w:val="24"/>
          <w:szCs w:val="24"/>
        </w:rPr>
      </w:pPr>
      <w:r>
        <w:rPr>
          <w:sz w:val="24"/>
          <w:szCs w:val="24"/>
        </w:rPr>
        <w:t vyd:_id="vyd:0000000000022r">объединения усилий органов власти, организаций и предприятий, их сил и средств в области предупреждения и ликвидации чрез-вычайных ситуаций;</w:t>
      </w:r>
    </w:p>
    <w:p vyd:_id="vyd:0000000000022p">
      <w:pPr>
        <w:pStyle w:val="Normal"/>
        <w:spacing w:lineRule="auto"/>
        <w:rPr>
          <w:sz w:val="24"/>
          <w:szCs w:val="24"/>
        </w:rPr>
      </w:pPr>
    </w:p>
    <w:p vyd:_id="vyd:0000000000022n">
      <w:pPr>
        <w:pStyle w:val="Normal"/>
        <w:numPr>
          <w:ilvl w:val="0"/>
          <w:numId w:val="1"/>
        </w:numPr>
        <w:tabs>
          <w:tab w:val="clear" w:pos="720"/>
          <w:tab w:val="left" w:pos="740" w:leader="none"/>
        </w:tabs>
        <w:spacing w:lineRule="auto"/>
        <w:ind w:start="320" w:end="380" w:firstLine="6"/>
        <w:rPr>
          <w:sz w:val="24"/>
          <w:szCs w:val="24"/>
        </w:rPr>
      </w:pPr>
      <w:r>
        <w:rPr>
          <w:sz w:val="24"/>
          <w:szCs w:val="24"/>
        </w:rPr>
        <w:t vyd:_id="vyd:0000000000022o">прогнозирования ЧС на территории Российской Федерации и организации проведения аварийно-спасательных и других неотложных работ;</w:t>
      </w:r>
    </w:p>
    <w:p vyd:_id="vyd:0000000000022m">
      <w:pPr>
        <w:pStyle w:val="Normal"/>
        <w:spacing w:lineRule="auto"/>
        <w:rPr>
          <w:sz w:val="24"/>
          <w:szCs w:val="24"/>
        </w:rPr>
      </w:pPr>
    </w:p>
    <w:p vyd:_id="vyd:0000000000022k">
      <w:pPr>
        <w:pStyle w:val="Normal"/>
        <w:numPr>
          <w:ilvl w:val="0"/>
          <w:numId w:val="1"/>
        </w:numPr>
        <w:tabs>
          <w:tab w:val="clear" w:pos="720"/>
          <w:tab w:val="left" w:pos="740" w:leader="none"/>
        </w:tabs>
        <w:spacing w:lineRule="auto"/>
        <w:ind w:start="320" w:end="640" w:firstLine="6"/>
        <w:rPr>
          <w:sz w:val="24"/>
          <w:szCs w:val="24"/>
        </w:rPr>
      </w:pPr>
      <w:r>
        <w:rPr>
          <w:sz w:val="24"/>
          <w:szCs w:val="24"/>
        </w:rPr>
        <w:t vyd:_id="vyd:0000000000022l">обеспечения первоочередного жизнеобеспечения населения, пострадавшего в чрезвычайных ситуациях на территории Российской Федерации.</w:t>
      </w:r>
    </w:p>
    <w:p vyd:_id="vyd:0000000000022j">
      <w:pPr>
        <w:pStyle w:val="Normal"/>
        <w:spacing w:lineRule="auto"/>
        <w:rPr>
          <w:sz w:val="20"/>
          <w:szCs w:val="20"/>
        </w:rPr>
      </w:pPr>
    </w:p>
    <w:p vyd:_id="vyd:0000000000022h">
      <w:pPr>
        <w:pStyle w:val="Normal"/>
        <w:ind w:start="80" w:end="0"/>
        <w:rPr>
          <w:sz w:val="20"/>
          <w:szCs w:val="20"/>
        </w:rPr>
      </w:pPr>
      <w:r>
        <w:rPr>
          <w:sz w:val="24"/>
          <w:u w:val="single"/>
          <w:b w:val="1"/>
          <w:bCs w:val="1"/>
          <w:szCs w:val="24"/>
        </w:rPr>
        <w:t vyd:_id="vyd:0000000000022i">Задание №19. Федеральный закон «О гражданской обороне» определяет задачи в области гражданской обороны:</w:t>
      </w:r>
    </w:p>
    <w:p vyd:_id="vyd:0000000000022f">
      <w:pPr>
        <w:pStyle w:val="Normal"/>
        <w:spacing w:lineRule="auto"/>
        <w:ind w:start="320" w:end="0"/>
        <w:rPr>
          <w:sz w:val="20"/>
          <w:szCs w:val="20"/>
        </w:rPr>
      </w:pPr>
      <w:r>
        <w:rPr>
          <w:sz w:val="24"/>
          <w:szCs w:val="24"/>
        </w:rPr>
        <w:t vyd:_id="vyd:0000000000022g">а) при ведении военных действий;</w:t>
      </w:r>
    </w:p>
    <w:p vyd:_id="vyd:0000000000022e">
      <w:pPr>
        <w:pStyle w:val="Normal"/>
        <w:spacing w:lineRule="auto"/>
        <w:rPr>
          <w:sz w:val="20"/>
          <w:szCs w:val="20"/>
        </w:rPr>
      </w:pPr>
    </w:p>
    <w:p vyd:_id="vyd:0000000000022c">
      <w:pPr>
        <w:pStyle w:val="Normal"/>
        <w:ind w:start="320" w:end="0"/>
        <w:rPr>
          <w:sz w:val="20"/>
          <w:szCs w:val="20"/>
        </w:rPr>
      </w:pPr>
      <w:r>
        <w:rPr>
          <w:sz w:val="24"/>
          <w:szCs w:val="24"/>
        </w:rPr>
        <w:t vyd:_id="vyd:0000000000022d">б) в мирное время;</w:t>
      </w:r>
    </w:p>
    <w:p vyd:_id="vyd:0000000000022b">
      <w:pPr>
        <w:sectPr vyd:_id="vyd:0000000000022a">
          <w:footerReference r:id="rId7" w:type="default"/>
          <w:type w:val="nextPage"/>
          <w:pgSz w:w="16838" w:h="11906" w:orient="landscape"/>
          <w:pgMar w:top="1123" w:right="558" w:bottom="152" w:left="1440" w:header="0" w:footer="0" w:gutter="0"/>
          <w:pgNumType w:fmt="decimal"/>
          <w:cols w:equalWidth="1" w:space="1350" w:sep="0"/>
          <w:formProt w:val="0"/>
          <w:vAlign w:val="top"/>
          <w:titlePg w:val="0"/>
          <w:textDirection w:val="lrTb"/>
          <w:docGrid w:type="default" w:linePitch="360" w:charSpace="0"/>
        </w:sectPr>
      </w:pPr>
    </w:p>
    <w:p vyd:_id="vyd:00000000000229">
      <w:pPr>
        <w:pStyle w:val="Normal"/>
        <w:spacing w:lineRule="auto"/>
        <w:rPr>
          <w:sz w:val="20"/>
          <w:szCs w:val="20"/>
        </w:rPr>
      </w:pPr>
    </w:p>
    <w:p vyd:_id="vyd:00000000000228">
      <w:pPr>
        <w:pStyle w:val="Normal"/>
        <w:ind w:start="14600" w:end="0"/>
        <w:rPr>
          <w:sz w:val="20"/>
          <w:szCs w:val="20"/>
        </w:rPr>
      </w:pPr>
    </w:p>
    <w:p vyd:_id="vyd:00000000000227">
      <w:pPr>
        <w:sectPr vyd:_id="vyd:00000000000226">
          <w:type w:val="continuous"/>
          <w:pgSz w:w="16838" w:h="11906" w:orient="landscape"/>
          <w:pgMar w:top="1123" w:right="558" w:bottom="152" w:left="1440" w:header="0" w:footer="0" w:gutter="0"/>
          <w:cols w:equalWidth="1" w:space="1350" w:sep="0"/>
          <w:formProt w:val="0"/>
          <w:vAlign w:val="top"/>
          <w:titlePg w:val="0"/>
          <w:textDirection w:val="lrTb"/>
          <w:docGrid w:type="default" w:linePitch="360" w:charSpace="0"/>
        </w:sectPr>
      </w:pPr>
    </w:p>
    <w:p vyd:_id="vyd:00000000000224">
      <w:pPr>
        <w:pStyle w:val="Normal"/>
        <w:ind w:start="320" w:end="0"/>
        <w:rPr>
          <w:sz w:val="20"/>
          <w:szCs w:val="20"/>
        </w:rPr>
      </w:pPr>
      <w:r>
        <w:rPr>
          <w:sz w:val="24"/>
          <w:szCs w:val="24"/>
        </w:rPr>
        <w:t vyd:_id="vyd:00000000000225">в) по решению органов местного самоуправления.</w:t>
      </w:r>
    </w:p>
    <w:p vyd:_id="vyd:00000000000223">
      <w:pPr>
        <w:pStyle w:val="Normal"/>
        <w:spacing w:lineRule="auto"/>
        <w:rPr>
          <w:sz w:val="20"/>
          <w:szCs w:val="20"/>
        </w:rPr>
      </w:pPr>
    </w:p>
    <w:p vyd:_id="vyd:00000000000221">
      <w:pPr>
        <w:pStyle w:val="Normal"/>
        <w:ind w:start="80" w:end="0"/>
        <w:rPr>
          <w:sz w:val="20"/>
          <w:szCs w:val="20"/>
        </w:rPr>
      </w:pPr>
      <w:r>
        <w:rPr>
          <w:sz w:val="24"/>
          <w:u w:val="single"/>
          <w:b w:val="1"/>
          <w:bCs w:val="1"/>
          <w:szCs w:val="24"/>
        </w:rPr>
        <w:t vyd:_id="vyd:00000000000222">Задание №20. Безопасное естественное укрытие на улице во время урагана:</w:t>
      </w:r>
    </w:p>
    <w:p vyd:_id="vyd:0000000000021z">
      <w:pPr>
        <w:pStyle w:val="Normal"/>
        <w:spacing w:lineRule="auto"/>
        <w:ind w:start="320" w:end="0"/>
        <w:rPr>
          <w:sz w:val="20"/>
          <w:szCs w:val="20"/>
        </w:rPr>
      </w:pPr>
      <w:r>
        <w:rPr>
          <w:sz w:val="24"/>
          <w:szCs w:val="24"/>
        </w:rPr>
        <w:t vyd:_id="vyd:00000000000220">а) овраг;</w:t>
      </w:r>
    </w:p>
    <w:p vyd:_id="vyd:0000000000021y">
      <w:pPr>
        <w:pStyle w:val="Normal"/>
        <w:spacing w:lineRule="auto"/>
        <w:rPr>
          <w:sz w:val="20"/>
          <w:szCs w:val="20"/>
        </w:rPr>
      </w:pPr>
    </w:p>
    <w:p vyd:_id="vyd:0000000000021w">
      <w:pPr>
        <w:pStyle w:val="Normal"/>
        <w:ind w:start="320" w:end="0"/>
        <w:rPr>
          <w:sz w:val="20"/>
          <w:szCs w:val="20"/>
        </w:rPr>
      </w:pPr>
      <w:r>
        <w:rPr>
          <w:sz w:val="24"/>
          <w:szCs w:val="24"/>
        </w:rPr>
        <w:t vyd:_id="vyd:0000000000021x">б) большое дерево;</w:t>
      </w:r>
    </w:p>
    <w:p vyd:_id="vyd:0000000000021u">
      <w:pPr>
        <w:pStyle w:val="Normal"/>
        <w:ind w:start="320" w:end="0"/>
        <w:rPr>
          <w:sz w:val="20"/>
          <w:szCs w:val="20"/>
        </w:rPr>
      </w:pPr>
      <w:r>
        <w:rPr>
          <w:sz w:val="24"/>
          <w:szCs w:val="24"/>
        </w:rPr>
        <w:t vyd:_id="vyd:0000000000021v">в) крупный камень.</w:t>
      </w:r>
    </w:p>
    <w:p vyd:_id="vyd:0000000000021r">
      <w:pPr>
        <w:pStyle w:val="Normal"/>
        <w:ind w:start="80" w:end="0"/>
        <w:rPr>
          <w:sz w:val="20"/>
          <w:szCs w:val="20"/>
        </w:rPr>
      </w:pPr>
      <w:r>
        <w:rPr>
          <w:sz w:val="24"/>
          <w:u w:val="single"/>
          <w:b w:val="1"/>
          <w:bCs w:val="1"/>
          <w:szCs w:val="24"/>
        </w:rPr>
        <w:t vyd:_id="vyd:0000000000021t">Задание №21. Воинская дисциплина основывается на:</w:t>
      </w:r>
      <w:r>
        <w:rPr>
          <w:sz w:val="24"/>
          <w:szCs w:val="24"/>
        </w:rPr>
        <w:t vyd:_id="vyd:0000000000021s">.</w:t>
      </w:r>
    </w:p>
    <w:p vyd:_id="vyd:0000000000021p">
      <w:pPr>
        <w:pStyle w:val="Normal"/>
        <w:ind w:start="320" w:end="0"/>
        <w:rPr>
          <w:sz w:val="20"/>
          <w:szCs w:val="20"/>
        </w:rPr>
      </w:pPr>
      <w:r>
        <w:rPr>
          <w:sz w:val="24"/>
          <w:szCs w:val="24"/>
        </w:rPr>
        <w:t vyd:_id="vyd:0000000000021q">а) соблюдении правил общественного порядка;</w:t>
      </w:r>
    </w:p>
    <w:p vyd:_id="vyd:0000000000021n">
      <w:pPr>
        <w:pStyle w:val="Normal"/>
        <w:ind w:start="320" w:end="0"/>
        <w:rPr>
          <w:sz w:val="20"/>
          <w:szCs w:val="20"/>
        </w:rPr>
      </w:pPr>
      <w:r>
        <w:rPr>
          <w:sz w:val="24"/>
          <w:szCs w:val="24"/>
        </w:rPr>
        <w:t vyd:_id="vyd:0000000000021o">б) осознании каждым военнослужащим воинского долга и личной ответственности за защиту своего Отечества, на его беззаветной преданности своему народу;</w:t>
      </w:r>
    </w:p>
    <w:p vyd:_id="vyd:0000000000021l">
      <w:pPr>
        <w:pStyle w:val="Normal"/>
        <w:ind w:start="320" w:end="0"/>
        <w:rPr>
          <w:sz w:val="20"/>
          <w:szCs w:val="20"/>
        </w:rPr>
      </w:pPr>
      <w:r>
        <w:rPr>
          <w:sz w:val="24"/>
          <w:szCs w:val="24"/>
        </w:rPr>
        <w:t vyd:_id="vyd:0000000000021m">в) осознании военнослужащим необходимости прохождения службы в Вооруженных силах РФ</w:t>
      </w:r>
    </w:p>
    <w:p vyd:_id="vyd:0000000000021k">
      <w:pPr>
        <w:pStyle w:val="Normal"/>
        <w:spacing w:lineRule="auto"/>
        <w:rPr>
          <w:sz w:val="20"/>
          <w:szCs w:val="20"/>
        </w:rPr>
      </w:pPr>
    </w:p>
    <w:p vyd:_id="vyd:0000000000021i">
      <w:pPr>
        <w:pStyle w:val="Normal"/>
        <w:ind w:start="80" w:end="0"/>
        <w:rPr>
          <w:sz w:val="20"/>
          <w:szCs w:val="20"/>
        </w:rPr>
      </w:pPr>
      <w:r>
        <w:rPr>
          <w:sz w:val="24"/>
          <w:u w:val="single"/>
          <w:b w:val="1"/>
          <w:bCs w:val="1"/>
          <w:szCs w:val="24"/>
        </w:rPr>
        <w:t vyd:_id="vyd:0000000000021j">Задание №22. Цель йодной профилактики - не допустить:</w:t>
      </w:r>
    </w:p>
    <w:p vyd:_id="vyd:0000000000021g">
      <w:pPr>
        <w:pStyle w:val="Normal"/>
        <w:spacing w:lineRule="auto"/>
        <w:ind w:start="320" w:end="0"/>
        <w:rPr>
          <w:sz w:val="20"/>
          <w:szCs w:val="20"/>
        </w:rPr>
      </w:pPr>
      <w:r>
        <w:rPr>
          <w:sz w:val="24"/>
          <w:szCs w:val="24"/>
        </w:rPr>
        <w:t vyd:_id="vyd:0000000000021h">а) поражения щитовидной железы;</w:t>
      </w:r>
    </w:p>
    <w:p vyd:_id="vyd:0000000000021f">
      <w:pPr>
        <w:pStyle w:val="Normal"/>
        <w:spacing w:lineRule="auto"/>
        <w:rPr>
          <w:sz w:val="20"/>
          <w:szCs w:val="20"/>
        </w:rPr>
      </w:pPr>
    </w:p>
    <w:p vyd:_id="vyd:0000000000021d">
      <w:pPr>
        <w:pStyle w:val="Normal"/>
        <w:ind w:start="320" w:end="0"/>
        <w:rPr>
          <w:sz w:val="20"/>
          <w:szCs w:val="20"/>
        </w:rPr>
      </w:pPr>
      <w:r>
        <w:rPr>
          <w:sz w:val="24"/>
          <w:szCs w:val="24"/>
        </w:rPr>
        <w:t vyd:_id="vyd:0000000000021e">б) возникновения лучевой болезни;</w:t>
      </w:r>
    </w:p>
    <w:p vyd:_id="vyd:0000000000021b">
      <w:pPr>
        <w:pStyle w:val="Normal"/>
        <w:ind w:start="320" w:end="0"/>
        <w:rPr>
          <w:sz w:val="20"/>
          <w:szCs w:val="20"/>
        </w:rPr>
      </w:pPr>
      <w:r>
        <w:rPr>
          <w:sz w:val="24"/>
          <w:szCs w:val="24"/>
        </w:rPr>
        <w:t vyd:_id="vyd:0000000000021c">в) внутреннего облучения.</w:t>
      </w:r>
    </w:p>
    <w:p vyd:_id="vyd:0000000000021a">
      <w:pPr>
        <w:pStyle w:val="Normal"/>
        <w:spacing w:lineRule="auto"/>
        <w:rPr>
          <w:sz w:val="20"/>
          <w:szCs w:val="20"/>
        </w:rPr>
      </w:pPr>
    </w:p>
    <w:p vyd:_id="vyd:00000000000218">
      <w:pPr>
        <w:pStyle w:val="Normal"/>
        <w:ind w:start="80" w:end="0"/>
        <w:rPr>
          <w:sz w:val="20"/>
          <w:szCs w:val="20"/>
        </w:rPr>
      </w:pPr>
      <w:r>
        <w:rPr>
          <w:sz w:val="24"/>
          <w:u w:val="single"/>
          <w:b w:val="1"/>
          <w:bCs w:val="1"/>
          <w:szCs w:val="24"/>
        </w:rPr>
        <w:t vyd:_id="vyd:00000000000219">Задание №23. Общевоинские уставы Вооруженных Сил Российской Федерации подразделяются:</w:t>
      </w:r>
    </w:p>
    <w:p vyd:_id="vyd:00000000000216">
      <w:pPr>
        <w:pStyle w:val="Normal"/>
        <w:spacing w:lineRule="auto"/>
        <w:ind w:start="320" w:end="0"/>
        <w:rPr>
          <w:sz w:val="20"/>
          <w:szCs w:val="20"/>
        </w:rPr>
      </w:pPr>
      <w:r>
        <w:rPr>
          <w:sz w:val="24"/>
          <w:szCs w:val="24"/>
        </w:rPr>
        <w:t vyd:_id="vyd:00000000000217">а) уставы строевых приемов</w:t>
      </w:r>
    </w:p>
    <w:p vyd:_id="vyd:00000000000215">
      <w:pPr>
        <w:pStyle w:val="Normal"/>
        <w:spacing w:lineRule="auto"/>
        <w:rPr>
          <w:sz w:val="20"/>
          <w:szCs w:val="20"/>
        </w:rPr>
      </w:pPr>
    </w:p>
    <w:p vyd:_id="vyd:00000000000213">
      <w:pPr>
        <w:pStyle w:val="Normal"/>
        <w:ind w:start="320" w:end="0"/>
        <w:rPr>
          <w:sz w:val="20"/>
          <w:szCs w:val="20"/>
        </w:rPr>
      </w:pPr>
      <w:r>
        <w:rPr>
          <w:sz w:val="24"/>
          <w:szCs w:val="24"/>
        </w:rPr>
        <w:t vyd:_id="vyd:00000000000214">б) уставы взаимоотношений между военнослужащими</w:t>
      </w:r>
    </w:p>
    <w:p vyd:_id="vyd:00000000000212">
      <w:pPr>
        <w:pStyle w:val="Normal"/>
        <w:spacing w:lineRule="auto"/>
        <w:rPr>
          <w:sz w:val="20"/>
          <w:szCs w:val="20"/>
        </w:rPr>
      </w:pPr>
    </w:p>
    <w:p vyd:_id="vyd:00000000000210">
      <w:pPr>
        <w:pStyle w:val="Normal"/>
        <w:spacing w:lineRule="auto"/>
        <w:ind w:start="80" w:end="1220" w:firstLine="240"/>
        <w:rPr>
          <w:sz w:val="24"/>
          <w:szCs w:val="24"/>
        </w:rPr>
      </w:pPr>
      <w:r>
        <w:rPr>
          <w:sz w:val="24"/>
          <w:szCs w:val="24"/>
        </w:rPr>
        <w:t vyd:_id="vyd:00000000000211" xml:space="preserve">в) уставы внутренней службы, уставы караульной и гарнизонной службы, дисциплинарный устав, строевой устав, боевые уставы </w:t>
      </w:r>
    </w:p>
    <w:p vyd:_id="vyd:0000000000020y">
      <w:pPr>
        <w:pStyle w:val="Normal"/>
        <w:spacing w:lineRule="auto"/>
        <w:ind w:start="80" w:end="1220" w:firstLine="240"/>
        <w:rPr>
          <w:sz w:val="20"/>
          <w:szCs w:val="20"/>
        </w:rPr>
      </w:pPr>
      <w:r>
        <w:rPr>
          <w:sz w:val="24"/>
          <w:u w:val="single"/>
          <w:b w:val="1"/>
          <w:bCs w:val="1"/>
          <w:szCs w:val="24"/>
        </w:rPr>
        <w:t vyd:_id="vyd:0000000000020z">Задание №24. Воинская дисциплина есть:</w:t>
      </w:r>
    </w:p>
    <w:p vyd:_id="vyd:0000000000020w">
      <w:pPr>
        <w:pStyle w:val="Normal"/>
        <w:spacing w:lineRule="auto"/>
        <w:ind w:start="320" w:end="0"/>
        <w:rPr>
          <w:sz w:val="20"/>
          <w:szCs w:val="20"/>
        </w:rPr>
      </w:pPr>
      <w:r>
        <w:rPr>
          <w:sz w:val="24"/>
          <w:szCs w:val="24"/>
        </w:rPr>
        <w:t vyd:_id="vyd:0000000000020x">а) строгое и точное соблюдение всеми военнослужащими порядка и правил, установленных законами, воинскими уставами и приказами</w:t>
      </w:r>
    </w:p>
    <w:p vyd:_id="vyd:0000000000020v">
      <w:pPr>
        <w:pStyle w:val="Normal"/>
        <w:spacing w:lineRule="auto"/>
        <w:rPr>
          <w:sz w:val="20"/>
          <w:szCs w:val="20"/>
        </w:rPr>
      </w:pPr>
    </w:p>
    <w:p vyd:_id="vyd:0000000000020t">
      <w:pPr>
        <w:pStyle w:val="Normal"/>
        <w:ind w:start="320" w:end="0"/>
        <w:rPr>
          <w:sz w:val="20"/>
          <w:szCs w:val="20"/>
        </w:rPr>
      </w:pPr>
      <w:r>
        <w:rPr>
          <w:sz w:val="24"/>
          <w:szCs w:val="24"/>
        </w:rPr>
        <w:t vyd:_id="vyd:0000000000020u">командиров и начальников;</w:t>
      </w:r>
    </w:p>
    <w:p vyd:_id="vyd:0000000000020r">
      <w:pPr>
        <w:pStyle w:val="Normal"/>
        <w:ind w:start="320" w:end="0"/>
        <w:rPr>
          <w:sz w:val="20"/>
          <w:szCs w:val="20"/>
        </w:rPr>
      </w:pPr>
      <w:r>
        <w:rPr>
          <w:sz w:val="24"/>
          <w:szCs w:val="24"/>
        </w:rPr>
        <w:t vyd:_id="vyd:0000000000020s">б) соблюдение гражданского кодекса РФ</w:t>
      </w:r>
    </w:p>
    <w:p vyd:_id="vyd:0000000000020p">
      <w:pPr>
        <w:pStyle w:val="Normal"/>
        <w:ind w:start="320" w:end="0"/>
        <w:rPr>
          <w:sz w:val="20"/>
          <w:szCs w:val="20"/>
        </w:rPr>
      </w:pPr>
      <w:r>
        <w:rPr>
          <w:sz w:val="24"/>
          <w:szCs w:val="24"/>
        </w:rPr>
        <w:t vyd:_id="vyd:0000000000020q">в) соблюдение правил внутреннего распорядка учебного заведения Министерства обороны РФ</w:t>
      </w:r>
    </w:p>
    <w:p vyd:_id="vyd:0000000000020n">
      <w:pPr>
        <w:pStyle w:val="Normal"/>
        <w:ind w:start="6780" w:end="0"/>
        <w:rPr>
          <w:sz w:val="20"/>
          <w:szCs w:val="20"/>
        </w:rPr>
      </w:pPr>
      <w:r>
        <w:rPr>
          <w:sz w:val="24"/>
          <w:b w:val="1"/>
          <w:bCs w:val="1"/>
          <w:szCs w:val="24"/>
        </w:rPr>
        <w:t vyd:_id="vyd:0000000000020o">Вариант №2</w:t>
      </w:r>
    </w:p>
    <w:p vyd:_id="vyd:0000000000020k">
      <w:pPr>
        <w:pStyle w:val="Normal"/>
        <w:ind w:start="80" w:end="0"/>
        <w:rPr>
          <w:sz w:val="20"/>
          <w:szCs w:val="20"/>
        </w:rPr>
      </w:pPr>
      <w:r>
        <w:rPr>
          <w:sz w:val="24"/>
          <w:b w:val="1"/>
          <w:bCs w:val="1"/>
          <w:szCs w:val="24"/>
        </w:rPr>
        <w:t vyd:_id="vyd:0000000000020m" xml:space="preserve">Задание №1 </w:t>
      </w:r>
      <w:r>
        <w:rPr>
          <w:sz w:val="24"/>
          <w:u w:val="single"/>
          <w:b w:val="1"/>
          <w:bCs w:val="1"/>
          <w:szCs w:val="24"/>
        </w:rPr>
        <w:t vyd:_id="vyd:0000000000020l">Выходить из зоны химического заражения следует:</w:t>
      </w:r>
    </w:p>
    <w:p vyd:_id="vyd:0000000000020i">
      <w:pPr>
        <w:pStyle w:val="Normal"/>
        <w:spacing w:lineRule="auto"/>
        <w:ind w:start="320" w:end="0"/>
        <w:rPr>
          <w:sz w:val="20"/>
          <w:szCs w:val="20"/>
        </w:rPr>
      </w:pPr>
      <w:r>
        <w:rPr>
          <w:sz w:val="24"/>
          <w:szCs w:val="24"/>
        </w:rPr>
        <w:t vyd:_id="vyd:0000000000020j">а) навстречу потоку ветра;</w:t>
      </w:r>
    </w:p>
    <w:p vyd:_id="vyd:0000000000020g">
      <w:pPr>
        <w:pStyle w:val="Normal"/>
        <w:ind w:start="320" w:end="0"/>
        <w:rPr>
          <w:sz w:val="20"/>
          <w:szCs w:val="20"/>
        </w:rPr>
      </w:pPr>
      <w:r>
        <w:rPr>
          <w:sz w:val="24"/>
          <w:szCs w:val="24"/>
        </w:rPr>
        <w:t vyd:_id="vyd:0000000000020h">б) по направлению ветра;</w:t>
      </w:r>
    </w:p>
    <w:p vyd:_id="vyd:0000000000020e">
      <w:pPr>
        <w:pStyle w:val="Normal"/>
        <w:ind w:start="320" w:end="0"/>
        <w:rPr>
          <w:sz w:val="20"/>
          <w:szCs w:val="20"/>
        </w:rPr>
      </w:pPr>
      <w:r>
        <w:rPr>
          <w:sz w:val="24"/>
          <w:szCs w:val="24"/>
        </w:rPr>
        <w:t vyd:_id="vyd:0000000000020f">в) перпендикулярно направлению ветра.</w:t>
      </w:r>
    </w:p>
    <w:p vyd:_id="vyd:0000000000020d">
      <w:pPr>
        <w:pStyle w:val="Normal"/>
        <w:spacing w:lineRule="auto"/>
        <w:rPr>
          <w:sz w:val="20"/>
          <w:szCs w:val="20"/>
        </w:rPr>
      </w:pPr>
    </w:p>
    <w:p vyd:_id="vyd:0000000000020a">
      <w:pPr>
        <w:pStyle w:val="Normal"/>
        <w:ind w:start="80" w:end="0"/>
        <w:rPr>
          <w:sz w:val="20"/>
          <w:szCs w:val="20"/>
        </w:rPr>
      </w:pPr>
      <w:r>
        <w:rPr>
          <w:sz w:val="24"/>
          <w:b w:val="1"/>
          <w:bCs w:val="1"/>
          <w:szCs w:val="24"/>
        </w:rPr>
        <w:t vyd:_id="vyd:0000000000020c" xml:space="preserve">Задание №2 </w:t>
      </w:r>
      <w:r>
        <w:rPr>
          <w:sz w:val="24"/>
          <w:u w:val="single"/>
          <w:b w:val="1"/>
          <w:bCs w:val="1"/>
          <w:szCs w:val="24"/>
        </w:rPr>
        <w:t vyd:_id="vyd:0000000000020b">Последствиями аварий на химически опасных предприятиях могут быть:</w:t>
      </w:r>
    </w:p>
    <w:p vyd:_id="vyd:00000000000209">
      <w:pPr>
        <w:pStyle w:val="Normal"/>
        <w:spacing w:lineRule="auto"/>
        <w:rPr>
          <w:sz w:val="20"/>
          <w:szCs w:val="20"/>
        </w:rPr>
      </w:pPr>
    </w:p>
    <w:p vyd:_id="vyd:00000000000207">
      <w:pPr>
        <w:pStyle w:val="Normal"/>
        <w:spacing w:lineRule="auto" w:line="249"/>
        <w:ind w:start="320" w:end="2040"/>
        <w:rPr>
          <w:sz w:val="20"/>
          <w:szCs w:val="20"/>
        </w:rPr>
      </w:pPr>
      <w:r>
        <w:rPr>
          <w:sz w:val="23"/>
          <w:szCs w:val="23"/>
        </w:rPr>
        <w:t vyd:_id="vyd:00000000000208">а) заражение окружающей среды и массовые поражения людей, растений и животных опасными ядовитыми веществами; б) разрушение наземных и подземных коммуникаций, промышленных зданий в результате действий ударной волны; в) резкое повышение или понижение атмосферного давления в зоне аварии и на прилегающей к ней территории.</w:t>
      </w:r>
    </w:p>
    <w:p vyd:_id="vyd:00000000000206">
      <w:pPr>
        <w:sectPr vyd:_id="vyd:00000000000205">
          <w:footerReference r:id="rId8" w:type="default"/>
          <w:type w:val="nextPage"/>
          <w:pgSz w:w="16838" w:h="11906" w:orient="landscape"/>
          <w:pgMar w:top="1123" w:right="558" w:bottom="152" w:left="1440" w:header="0" w:footer="0" w:gutter="0"/>
          <w:pgNumType w:fmt="decimal"/>
          <w:cols w:equalWidth="1" w:space="1350" w:sep="0"/>
          <w:formProt w:val="0"/>
          <w:vAlign w:val="top"/>
          <w:titlePg w:val="0"/>
          <w:textDirection w:val="lrTb"/>
          <w:docGrid w:type="default" w:linePitch="360" w:charSpace="0"/>
        </w:sectPr>
      </w:pPr>
    </w:p>
    <w:p vyd:_id="vyd:00000000000204">
      <w:pPr>
        <w:pStyle w:val="Normal"/>
        <w:spacing w:lineRule="auto"/>
        <w:rPr>
          <w:sz w:val="20"/>
          <w:szCs w:val="20"/>
        </w:rPr>
      </w:pPr>
    </w:p>
    <w:p vyd:_id="vyd:00000000000203">
      <w:pPr>
        <w:pStyle w:val="Normal"/>
        <w:ind w:start="14600" w:end="0"/>
        <w:rPr>
          <w:sz w:val="20"/>
          <w:szCs w:val="20"/>
        </w:rPr>
      </w:pPr>
    </w:p>
    <w:p vyd:_id="vyd:00000000000202">
      <w:pPr>
        <w:sectPr vyd:_id="vyd:00000000000201">
          <w:type w:val="continuous"/>
          <w:pgSz w:w="16838" w:h="11906" w:orient="landscape"/>
          <w:pgMar w:top="1123" w:right="558" w:bottom="152" w:left="1440" w:header="0" w:footer="0" w:gutter="0"/>
          <w:cols w:equalWidth="1" w:space="1350" w:sep="0"/>
          <w:formProt w:val="0"/>
          <w:vAlign w:val="top"/>
          <w:titlePg w:val="0"/>
          <w:textDirection w:val="lrTb"/>
          <w:docGrid w:type="default" w:linePitch="360" w:charSpace="0"/>
        </w:sectPr>
      </w:pPr>
    </w:p>
    <w:p vyd:_id="vyd:000000000001zu">
      <w:pPr>
        <w:pStyle w:val="Normal"/>
        <w:ind w:start="80" w:end="0"/>
        <w:rPr>
          <w:sz w:val="20"/>
          <w:szCs w:val="20"/>
        </w:rPr>
      </w:pPr>
      <w:r>
        <w:rPr>
          <w:sz w:val="24"/>
          <w:b w:val="1"/>
          <w:bCs w:val="1"/>
          <w:szCs w:val="24"/>
        </w:rPr>
        <w:t vyd:_id="vyd:00000000000200" xml:space="preserve">Задание №3 </w:t>
      </w:r>
      <w:r>
        <w:rPr>
          <w:sz w:val="24"/>
          <w:u w:val="single"/>
          <w:b w:val="1"/>
          <w:bCs w:val="1"/>
          <w:szCs w:val="24"/>
        </w:rPr>
        <w:t vyd:_id="vyd:000000000001zz">Цель йодной профилактики</w:t>
      </w:r>
      <w:r>
        <w:rPr>
          <w:sz w:val="24"/>
          <w:b w:val="1"/>
          <w:bCs w:val="1"/>
          <w:szCs w:val="24"/>
        </w:rPr>
        <w:t vyd:_id="vyd:000000000001zy" xml:space="preserve"> </w:t>
      </w:r>
      <w:r>
        <w:rPr>
          <w:sz w:val="24"/>
          <w:u w:val="single"/>
          <w:b w:val="1"/>
          <w:bCs w:val="1"/>
          <w:szCs w:val="24"/>
        </w:rPr>
        <w:t vyd:_id="vyd:000000000001zx">-</w:t>
      </w:r>
      <w:r>
        <w:rPr>
          <w:sz w:val="24"/>
          <w:b w:val="1"/>
          <w:bCs w:val="1"/>
          <w:szCs w:val="24"/>
        </w:rPr>
        <w:t vyd:_id="vyd:000000000001zw" xml:space="preserve"> </w:t>
      </w:r>
      <w:r>
        <w:rPr>
          <w:sz w:val="24"/>
          <w:u w:val="single"/>
          <w:b w:val="1"/>
          <w:bCs w:val="1"/>
          <w:szCs w:val="24"/>
        </w:rPr>
        <w:t vyd:_id="vyd:000000000001zv">не допустить:</w:t>
      </w:r>
    </w:p>
    <w:p vyd:_id="vyd:000000000001zs">
      <w:pPr>
        <w:pStyle w:val="Normal"/>
        <w:spacing w:lineRule="auto"/>
        <w:ind w:start="320" w:end="0"/>
        <w:rPr>
          <w:sz w:val="20"/>
          <w:szCs w:val="20"/>
        </w:rPr>
      </w:pPr>
      <w:r>
        <w:rPr>
          <w:sz w:val="24"/>
          <w:szCs w:val="24"/>
        </w:rPr>
        <w:t vyd:_id="vyd:000000000001zt">а) возникновения лучевой болезни;</w:t>
      </w:r>
    </w:p>
    <w:p vyd:_id="vyd:000000000001zr">
      <w:pPr>
        <w:pStyle w:val="Normal"/>
        <w:spacing w:lineRule="auto"/>
        <w:rPr>
          <w:sz w:val="20"/>
          <w:szCs w:val="20"/>
        </w:rPr>
      </w:pPr>
    </w:p>
    <w:p vyd:_id="vyd:000000000001zp">
      <w:pPr>
        <w:pStyle w:val="Normal"/>
        <w:ind w:start="320" w:end="0"/>
        <w:rPr>
          <w:sz w:val="20"/>
          <w:szCs w:val="20"/>
        </w:rPr>
      </w:pPr>
      <w:r>
        <w:rPr>
          <w:sz w:val="24"/>
          <w:szCs w:val="24"/>
        </w:rPr>
        <w:t vyd:_id="vyd:000000000001zq">б) поражения щитовидной железы;</w:t>
      </w:r>
    </w:p>
    <w:p vyd:_id="vyd:000000000001zn">
      <w:pPr>
        <w:pStyle w:val="Normal"/>
        <w:ind w:start="320" w:end="0"/>
        <w:rPr>
          <w:sz w:val="20"/>
          <w:szCs w:val="20"/>
        </w:rPr>
      </w:pPr>
      <w:r>
        <w:rPr>
          <w:sz w:val="24"/>
          <w:szCs w:val="24"/>
        </w:rPr>
        <w:t vyd:_id="vyd:000000000001zo">в) внутреннего облучения.</w:t>
      </w:r>
    </w:p>
    <w:p vyd:_id="vyd:000000000001zm">
      <w:pPr>
        <w:pStyle w:val="Normal"/>
        <w:spacing w:lineRule="auto"/>
        <w:rPr>
          <w:sz w:val="20"/>
          <w:szCs w:val="20"/>
        </w:rPr>
      </w:pPr>
    </w:p>
    <w:p vyd:_id="vyd:000000000001zj">
      <w:pPr>
        <w:pStyle w:val="Normal"/>
        <w:ind w:start="80" w:end="0"/>
        <w:rPr>
          <w:sz w:val="20"/>
          <w:szCs w:val="20"/>
        </w:rPr>
      </w:pPr>
      <w:r>
        <w:rPr>
          <w:sz w:val="24"/>
          <w:b w:val="1"/>
          <w:bCs w:val="1"/>
          <w:szCs w:val="24"/>
        </w:rPr>
        <w:t vyd:_id="vyd:000000000001zl" xml:space="preserve">Задание №4 </w:t>
      </w:r>
      <w:r>
        <w:rPr>
          <w:sz w:val="24"/>
          <w:u w:val="single"/>
          <w:b w:val="1"/>
          <w:bCs w:val="1"/>
          <w:szCs w:val="24"/>
        </w:rPr>
        <w:t vyd:_id="vyd:000000000001zk">Хлор-это:</w:t>
      </w:r>
    </w:p>
    <w:p vyd:_id="vyd:000000000001zh">
      <w:pPr>
        <w:pStyle w:val="Normal"/>
        <w:spacing w:lineRule="auto"/>
        <w:ind w:start="320" w:end="0"/>
        <w:rPr>
          <w:sz w:val="20"/>
          <w:szCs w:val="20"/>
        </w:rPr>
      </w:pPr>
      <w:r>
        <w:rPr>
          <w:sz w:val="24"/>
          <w:szCs w:val="24"/>
        </w:rPr>
        <w:t vyd:_id="vyd:000000000001zi">а) зеленовато-желтый газ с резким запахом;</w:t>
      </w:r>
    </w:p>
    <w:p vyd:_id="vyd:000000000001zg">
      <w:pPr>
        <w:pStyle w:val="Normal"/>
        <w:spacing w:lineRule="auto"/>
        <w:rPr>
          <w:sz w:val="20"/>
          <w:szCs w:val="20"/>
        </w:rPr>
      </w:pPr>
    </w:p>
    <w:p vyd:_id="vyd:000000000001ze">
      <w:pPr>
        <w:pStyle w:val="Normal"/>
        <w:ind w:start="320" w:end="0"/>
        <w:rPr>
          <w:sz w:val="20"/>
          <w:szCs w:val="20"/>
        </w:rPr>
      </w:pPr>
      <w:r>
        <w:rPr>
          <w:sz w:val="24"/>
          <w:szCs w:val="24"/>
        </w:rPr>
        <w:t vyd:_id="vyd:000000000001zf">б) бесцветный газ с резким запахом нашатырного спирта;</w:t>
      </w:r>
    </w:p>
    <w:p vyd:_id="vyd:000000000001zc">
      <w:pPr>
        <w:pStyle w:val="Normal"/>
        <w:ind w:start="320" w:end="0"/>
        <w:rPr>
          <w:sz w:val="20"/>
          <w:szCs w:val="20"/>
        </w:rPr>
      </w:pPr>
      <w:r>
        <w:rPr>
          <w:sz w:val="24"/>
          <w:szCs w:val="24"/>
        </w:rPr>
        <w:t vyd:_id="vyd:000000000001zd">в) парообразное вещество с запахом горького миндаля, от которого появляется металлический привкус во рту.</w:t>
      </w:r>
    </w:p>
    <w:p vyd:_id="vyd:000000000001zb">
      <w:pPr>
        <w:pStyle w:val="Normal"/>
        <w:spacing w:lineRule="auto"/>
        <w:rPr>
          <w:sz w:val="20"/>
          <w:szCs w:val="20"/>
        </w:rPr>
      </w:pPr>
    </w:p>
    <w:p vyd:_id="vyd:000000000001z6">
      <w:pPr>
        <w:pStyle w:val="Normal"/>
        <w:spacing w:lineRule="auto"/>
        <w:ind w:start="80" w:end="220"/>
        <w:rPr>
          <w:sz w:val="20"/>
          <w:szCs w:val="20"/>
        </w:rPr>
      </w:pPr>
      <w:r>
        <w:rPr>
          <w:sz w:val="24"/>
          <w:b w:val="1"/>
          <w:bCs w:val="1"/>
          <w:szCs w:val="24"/>
        </w:rPr>
        <w:t vyd:_id="vyd:000000000001za" xml:space="preserve">Задание №5 </w:t>
      </w:r>
      <w:r>
        <w:rPr>
          <w:sz w:val="24"/>
          <w:u w:val="single"/>
          <w:b w:val="1"/>
          <w:bCs w:val="1"/>
          <w:szCs w:val="24"/>
        </w:rPr>
        <w:t vyd:_id="vyd:000000000001z9">Вынужденную самостоятельную эвакуацию во время внезапного наводнения необходимо начинать тогда, когда уровень</w:t>
      </w:r>
      <w:r>
        <w:rPr>
          <w:sz w:val="24"/>
          <w:b w:val="1"/>
          <w:bCs w:val="1"/>
          <w:szCs w:val="24"/>
        </w:rPr>
        <w:t vyd:_id="vyd:000000000001z8" xml:space="preserve"> </w:t>
      </w:r>
      <w:r>
        <w:rPr>
          <w:sz w:val="24"/>
          <w:u w:val="single"/>
          <w:b w:val="1"/>
          <w:bCs w:val="1"/>
          <w:szCs w:val="24"/>
        </w:rPr>
        <w:t vyd:_id="vyd:000000000001z7">воды:</w:t>
      </w:r>
    </w:p>
    <w:p vyd:_id="vyd:000000000001z4">
      <w:pPr>
        <w:pStyle w:val="Normal"/>
        <w:spacing w:lineRule="auto"/>
        <w:ind w:start="320" w:end="0"/>
        <w:rPr>
          <w:sz w:val="20"/>
          <w:szCs w:val="20"/>
        </w:rPr>
      </w:pPr>
      <w:r>
        <w:rPr>
          <w:sz w:val="24"/>
          <w:szCs w:val="24"/>
        </w:rPr>
        <w:t vyd:_id="vyd:000000000001z5">а) достиг первого этажа здания, где вы находитесь;</w:t>
      </w:r>
    </w:p>
    <w:p vyd:_id="vyd:000000000001z3">
      <w:pPr>
        <w:pStyle w:val="Normal"/>
        <w:spacing w:lineRule="auto"/>
        <w:rPr>
          <w:sz w:val="20"/>
          <w:szCs w:val="20"/>
        </w:rPr>
      </w:pPr>
    </w:p>
    <w:p vyd:_id="vyd:000000000001z1">
      <w:pPr>
        <w:pStyle w:val="Normal"/>
        <w:spacing w:lineRule="auto"/>
        <w:ind w:start="320" w:end="6220"/>
        <w:rPr>
          <w:sz w:val="20"/>
          <w:szCs w:val="20"/>
        </w:rPr>
      </w:pPr>
      <w:r>
        <w:rPr>
          <w:sz w:val="24"/>
          <w:szCs w:val="24"/>
        </w:rPr>
        <w:t vyd:_id="vyd:000000000001z2">б) достиг отметки вашего пребывания и создается реальная угроза вашей жизни; в) станет резко подниматься.</w:t>
      </w:r>
    </w:p>
    <w:p vyd:_id="vyd:000000000001z0">
      <w:pPr>
        <w:pStyle w:val="Normal"/>
        <w:spacing w:lineRule="auto"/>
        <w:rPr>
          <w:sz w:val="20"/>
          <w:szCs w:val="20"/>
        </w:rPr>
      </w:pPr>
    </w:p>
    <w:p vyd:_id="vyd:000000000001yx">
      <w:pPr>
        <w:pStyle w:val="Normal"/>
        <w:ind w:start="80" w:end="0"/>
        <w:rPr>
          <w:sz w:val="20"/>
          <w:szCs w:val="20"/>
        </w:rPr>
      </w:pPr>
      <w:r>
        <w:rPr>
          <w:sz w:val="24"/>
          <w:b w:val="1"/>
          <w:bCs w:val="1"/>
          <w:szCs w:val="24"/>
        </w:rPr>
        <w:t vyd:_id="vyd:000000000001yz" xml:space="preserve">Задание №6 </w:t>
      </w:r>
      <w:r>
        <w:rPr>
          <w:sz w:val="24"/>
          <w:u w:val="single"/>
          <w:b w:val="1"/>
          <w:bCs w:val="1"/>
          <w:szCs w:val="24"/>
        </w:rPr>
        <w:t vyd:_id="vyd:000000000001yy">Введение гражданской обороны на территории Российской Федерации или в отдельных ее местностях начинается:</w:t>
      </w:r>
    </w:p>
    <w:p vyd:_id="vyd:000000000001yv">
      <w:pPr>
        <w:pStyle w:val="Normal"/>
        <w:spacing w:lineRule="auto"/>
        <w:ind w:start="320" w:end="0"/>
        <w:rPr>
          <w:sz w:val="20"/>
          <w:szCs w:val="20"/>
        </w:rPr>
      </w:pPr>
      <w:r>
        <w:rPr>
          <w:sz w:val="24"/>
          <w:szCs w:val="24"/>
        </w:rPr>
        <w:t vyd:_id="vyd:000000000001yw">а) с началом объявления о мобилизации взрослого населения</w:t>
      </w:r>
    </w:p>
    <w:p vyd:_id="vyd:000000000001yu">
      <w:pPr>
        <w:pStyle w:val="Normal"/>
        <w:spacing w:lineRule="auto"/>
        <w:rPr>
          <w:sz w:val="20"/>
          <w:szCs w:val="20"/>
        </w:rPr>
      </w:pPr>
    </w:p>
    <w:p vyd:_id="vyd:000000000001ys">
      <w:pPr>
        <w:pStyle w:val="Normal"/>
        <w:ind w:start="320" w:end="0"/>
        <w:rPr>
          <w:sz w:val="20"/>
          <w:szCs w:val="20"/>
        </w:rPr>
      </w:pPr>
      <w:r>
        <w:rPr>
          <w:sz w:val="24"/>
          <w:szCs w:val="24"/>
        </w:rPr>
        <w:t vyd:_id="vyd:000000000001yt">б) с момента объявления или введения Президентом Российской Федерации чрезвычайного положения на территории РФ или в отдельных</w:t>
      </w:r>
    </w:p>
    <w:p vyd:_id="vyd:000000000001yq">
      <w:pPr>
        <w:pStyle w:val="Normal"/>
        <w:ind w:start="320" w:end="0"/>
        <w:rPr>
          <w:sz w:val="20"/>
          <w:szCs w:val="20"/>
        </w:rPr>
      </w:pPr>
      <w:r>
        <w:rPr>
          <w:sz w:val="24"/>
          <w:szCs w:val="24"/>
        </w:rPr>
        <w:t vyd:_id="vyd:000000000001yr">ее местностях;</w:t>
      </w:r>
    </w:p>
    <w:p vyd:_id="vyd:000000000001yo">
      <w:pPr>
        <w:pStyle w:val="Normal"/>
        <w:ind w:start="320" w:end="0"/>
        <w:rPr>
          <w:sz w:val="24"/>
          <w:szCs w:val="24"/>
        </w:rPr>
      </w:pPr>
      <w:r>
        <w:rPr>
          <w:sz w:val="24"/>
          <w:szCs w:val="24"/>
        </w:rPr>
        <w:t vyd:_id="vyd:000000000001yp" xml:space="preserve">в) с момента объявления состояния войны, фактического начала военных действий или введения Президентом Российской Федерации военного положения на территории РФ или в отдельных ее местностях; </w:t>
      </w:r>
    </w:p>
    <w:p vyd:_id="vyd:000000000001yh">
      <w:pPr>
        <w:pStyle w:val="Normal"/>
        <w:ind w:start="320" w:end="0"/>
        <w:rPr>
          <w:sz w:val="20"/>
          <w:szCs w:val="20"/>
        </w:rPr>
      </w:pPr>
      <w:r>
        <w:rPr>
          <w:sz w:val="24"/>
          <w:b w:val="1"/>
          <w:bCs w:val="1"/>
          <w:szCs w:val="24"/>
        </w:rPr>
        <w:t vyd:_id="vyd:000000000001yn" xml:space="preserve">Задание №7 </w:t>
      </w:r>
      <w:r>
        <w:rPr>
          <w:sz w:val="24"/>
          <w:u w:val="single"/>
          <w:b w:val="1"/>
          <w:bCs w:val="1"/>
          <w:szCs w:val="24"/>
        </w:rPr>
        <w:t vyd:_id="vyd:000000000001ym">Световое излучение</w:t>
      </w:r>
      <w:r>
        <w:rPr>
          <w:sz w:val="24"/>
          <w:b w:val="1"/>
          <w:bCs w:val="1"/>
          <w:szCs w:val="24"/>
        </w:rPr>
        <w:t vyd:_id="vyd:000000000001yl" xml:space="preserve"> </w:t>
      </w:r>
      <w:r>
        <w:rPr>
          <w:sz w:val="24"/>
          <w:u w:val="single"/>
          <w:b w:val="1"/>
          <w:bCs w:val="1"/>
          <w:szCs w:val="24"/>
        </w:rPr>
        <w:t vyd:_id="vyd:000000000001yk">-</w:t>
      </w:r>
      <w:r>
        <w:rPr>
          <w:sz w:val="24"/>
          <w:b w:val="1"/>
          <w:bCs w:val="1"/>
          <w:szCs w:val="24"/>
        </w:rPr>
        <w:t vyd:_id="vyd:000000000001yj" xml:space="preserve"> </w:t>
      </w:r>
      <w:r>
        <w:rPr>
          <w:sz w:val="24"/>
          <w:u w:val="single"/>
          <w:b w:val="1"/>
          <w:bCs w:val="1"/>
          <w:szCs w:val="24"/>
        </w:rPr>
        <w:t vyd:_id="vyd:000000000001yi">это:</w:t>
      </w:r>
    </w:p>
    <w:p vyd:_id="vyd:000000000001yf">
      <w:pPr>
        <w:pStyle w:val="Normal"/>
        <w:spacing w:lineRule="auto"/>
        <w:ind w:start="320" w:end="0"/>
        <w:rPr>
          <w:sz w:val="20"/>
          <w:szCs w:val="20"/>
        </w:rPr>
      </w:pPr>
      <w:r>
        <w:rPr>
          <w:sz w:val="24"/>
          <w:szCs w:val="24"/>
        </w:rPr>
        <w:t vyd:_id="vyd:000000000001yg">а) поток лучистой энергии, включающей ультрафиолетовые, видимые и инфракрасные лучи;</w:t>
      </w:r>
    </w:p>
    <w:p vyd:_id="vyd:000000000001ye">
      <w:pPr>
        <w:pStyle w:val="Normal"/>
        <w:spacing w:lineRule="auto"/>
        <w:rPr>
          <w:sz w:val="20"/>
          <w:szCs w:val="20"/>
        </w:rPr>
      </w:pPr>
    </w:p>
    <w:p vyd:_id="vyd:000000000001yc">
      <w:pPr>
        <w:pStyle w:val="Normal"/>
        <w:ind w:start="320" w:end="0"/>
        <w:rPr>
          <w:sz w:val="20"/>
          <w:szCs w:val="20"/>
        </w:rPr>
      </w:pPr>
      <w:r>
        <w:rPr>
          <w:sz w:val="24"/>
          <w:szCs w:val="24"/>
        </w:rPr>
        <w:t vyd:_id="vyd:000000000001yd">б) поток невидимых нейтронов;</w:t>
      </w:r>
    </w:p>
    <w:p vyd:_id="vyd:000000000001ya">
      <w:pPr>
        <w:pStyle w:val="Normal"/>
        <w:ind w:start="320" w:end="0"/>
        <w:rPr>
          <w:sz w:val="20"/>
          <w:szCs w:val="20"/>
        </w:rPr>
      </w:pPr>
      <w:r>
        <w:rPr>
          <w:sz w:val="24"/>
          <w:szCs w:val="24"/>
        </w:rPr>
        <w:t vyd:_id="vyd:000000000001yb">в) скоростной поток продуктов горения, изменяющий концентрацию атмосферного воздуха.</w:t>
      </w:r>
    </w:p>
    <w:p vyd:_id="vyd:000000000001y9">
      <w:pPr>
        <w:pStyle w:val="Normal"/>
        <w:spacing w:lineRule="auto"/>
        <w:rPr>
          <w:sz w:val="20"/>
          <w:szCs w:val="20"/>
        </w:rPr>
      </w:pPr>
    </w:p>
    <w:p vyd:_id="vyd:000000000001y2">
      <w:pPr>
        <w:pStyle w:val="Normal"/>
        <w:ind w:start="80" w:end="0"/>
        <w:rPr>
          <w:sz w:val="20"/>
          <w:szCs w:val="20"/>
        </w:rPr>
      </w:pPr>
      <w:r>
        <w:rPr>
          <w:sz w:val="24"/>
          <w:b w:val="1"/>
          <w:bCs w:val="1"/>
          <w:szCs w:val="24"/>
        </w:rPr>
        <w:t vyd:_id="vyd:000000000001y8" xml:space="preserve">Задание №8 </w:t>
      </w:r>
      <w:r>
        <w:rPr>
          <w:sz w:val="24"/>
          <w:u w:val="single"/>
          <w:b w:val="1"/>
          <w:bCs w:val="1"/>
          <w:szCs w:val="24"/>
        </w:rPr>
        <w:t vyd:_id="vyd:000000000001y7">Оповещение о чрезвычайной ситуации</w:t>
      </w:r>
      <w:r>
        <w:rPr>
          <w:sz w:val="24"/>
          <w:b w:val="1"/>
          <w:bCs w:val="1"/>
          <w:szCs w:val="24"/>
        </w:rPr>
        <w:t vyd:_id="vyd:000000000001y6" xml:space="preserve"> </w:t>
      </w:r>
      <w:r>
        <w:rPr>
          <w:sz w:val="24"/>
          <w:u w:val="single"/>
          <w:b w:val="1"/>
          <w:bCs w:val="1"/>
          <w:szCs w:val="24"/>
        </w:rPr>
        <w:t vyd:_id="vyd:000000000001y5">-</w:t>
      </w:r>
      <w:r>
        <w:rPr>
          <w:sz w:val="24"/>
          <w:b w:val="1"/>
          <w:bCs w:val="1"/>
          <w:szCs w:val="24"/>
        </w:rPr>
        <w:t vyd:_id="vyd:000000000001y4" xml:space="preserve"> </w:t>
      </w:r>
      <w:r>
        <w:rPr>
          <w:sz w:val="24"/>
          <w:u w:val="single"/>
          <w:b w:val="1"/>
          <w:bCs w:val="1"/>
          <w:szCs w:val="24"/>
        </w:rPr>
        <w:t vyd:_id="vyd:000000000001y3">это:</w:t>
      </w:r>
    </w:p>
    <w:p vyd:_id="vyd:000000000001y0">
      <w:pPr>
        <w:pStyle w:val="Normal"/>
        <w:spacing w:lineRule="auto"/>
        <w:ind w:start="320" w:end="0"/>
        <w:rPr>
          <w:sz w:val="20"/>
          <w:szCs w:val="20"/>
        </w:rPr>
      </w:pPr>
      <w:r>
        <w:rPr>
          <w:sz w:val="24"/>
          <w:szCs w:val="24"/>
        </w:rPr>
        <w:t vyd:_id="vyd:000000000001y1">а) заблаговременная информация для населения о возможной опасности</w:t>
      </w:r>
    </w:p>
    <w:p vyd:_id="vyd:000000000001xz">
      <w:pPr>
        <w:pStyle w:val="Normal"/>
        <w:spacing w:lineRule="auto"/>
        <w:rPr>
          <w:sz w:val="20"/>
          <w:szCs w:val="20"/>
        </w:rPr>
      </w:pPr>
    </w:p>
    <w:p vyd:_id="vyd:000000000001xx">
      <w:pPr>
        <w:pStyle w:val="Normal"/>
        <w:ind w:start="320" w:end="0"/>
        <w:rPr>
          <w:sz w:val="20"/>
          <w:szCs w:val="20"/>
        </w:rPr>
      </w:pPr>
      <w:r>
        <w:rPr>
          <w:sz w:val="24"/>
          <w:szCs w:val="24"/>
        </w:rPr>
        <w:t vyd:_id="vyd:000000000001xy">б) доведение до населения и государственных органов управления сообщения о проводимых защитных мероприятиях, обеспечивающих</w:t>
      </w:r>
    </w:p>
    <w:p vyd:_id="vyd:000000000001xv">
      <w:pPr>
        <w:pStyle w:val="Normal"/>
        <w:ind w:start="320" w:end="0"/>
        <w:rPr>
          <w:sz w:val="20"/>
          <w:szCs w:val="20"/>
        </w:rPr>
      </w:pPr>
      <w:r>
        <w:rPr>
          <w:sz w:val="24"/>
          <w:szCs w:val="24"/>
        </w:rPr>
        <w:t vyd:_id="vyd:000000000001xw">безопасность граждан во время чрезвычайных ситуаций или в военное время;</w:t>
      </w:r>
    </w:p>
    <w:p vyd:_id="vyd:000000000001xt">
      <w:pPr>
        <w:pStyle w:val="Normal"/>
        <w:ind w:start="320" w:end="0"/>
        <w:rPr>
          <w:sz w:val="20"/>
          <w:szCs w:val="20"/>
        </w:rPr>
      </w:pPr>
      <w:r>
        <w:rPr>
          <w:sz w:val="24"/>
          <w:szCs w:val="24"/>
        </w:rPr>
        <w:t vyd:_id="vyd:000000000001xu">в) доведение до органов повседневного управления, сил и средств РСЧС и населения сигналов оповещения и соответствующей информации</w:t>
      </w:r>
    </w:p>
    <w:p vyd:_id="vyd:000000000001xs">
      <w:pPr>
        <w:pStyle w:val="Normal"/>
        <w:spacing w:lineRule="auto"/>
        <w:rPr>
          <w:sz w:val="20"/>
          <w:szCs w:val="20"/>
        </w:rPr>
      </w:pPr>
    </w:p>
    <w:p vyd:_id="vyd:000000000001xq">
      <w:pPr>
        <w:pStyle w:val="Normal"/>
        <w:ind w:start="320" w:end="0"/>
        <w:rPr>
          <w:sz w:val="20"/>
          <w:szCs w:val="20"/>
        </w:rPr>
      </w:pPr>
      <w:r>
        <w:rPr>
          <w:sz w:val="24"/>
          <w:szCs w:val="24"/>
        </w:rPr>
        <w:t vyd:_id="vyd:000000000001xr">о чрезвычайной ситуации через систему оповещения РСЧС;</w:t>
      </w:r>
    </w:p>
    <w:p vyd:_id="vyd:000000000001xp">
      <w:pPr>
        <w:pStyle w:val="Normal"/>
        <w:spacing w:lineRule="auto"/>
        <w:rPr>
          <w:sz w:val="20"/>
          <w:szCs w:val="20"/>
        </w:rPr>
      </w:pPr>
    </w:p>
    <w:p vyd:_id="vyd:000000000001xm">
      <w:pPr>
        <w:pStyle w:val="Normal"/>
        <w:ind w:start="80" w:end="0"/>
        <w:rPr>
          <w:sz w:val="20"/>
          <w:szCs w:val="20"/>
        </w:rPr>
      </w:pPr>
      <w:r>
        <w:rPr>
          <w:sz w:val="24"/>
          <w:b w:val="1"/>
          <w:bCs w:val="1"/>
          <w:szCs w:val="24"/>
        </w:rPr>
        <w:t vyd:_id="vyd:000000000001xo" xml:space="preserve">Задание №9 </w:t>
      </w:r>
      <w:r>
        <w:rPr>
          <w:sz w:val="24"/>
          <w:u w:val="single"/>
          <w:b w:val="1"/>
          <w:bCs w:val="1"/>
          <w:szCs w:val="24"/>
        </w:rPr>
        <w:t vyd:_id="vyd:000000000001xn">При объявлении эвакуации граждане обязаны взять с собой:</w:t>
      </w:r>
    </w:p>
    <w:p vyd:_id="vyd:000000000001xk">
      <w:pPr>
        <w:pStyle w:val="Normal"/>
        <w:spacing w:lineRule="auto"/>
        <w:ind w:start="320" w:end="0"/>
        <w:rPr>
          <w:sz w:val="20"/>
          <w:szCs w:val="20"/>
        </w:rPr>
      </w:pPr>
      <w:r>
        <w:rPr>
          <w:sz w:val="24"/>
          <w:szCs w:val="24"/>
        </w:rPr>
        <w:t vyd:_id="vyd:000000000001xl">а) туалетные принадлежности, необходимый ремонтный инструмент;</w:t>
      </w:r>
    </w:p>
    <w:p vyd:_id="vyd:000000000001xj">
      <w:pPr>
        <w:pStyle w:val="Normal"/>
        <w:spacing w:lineRule="auto"/>
        <w:rPr>
          <w:sz w:val="20"/>
          <w:szCs w:val="20"/>
        </w:rPr>
      </w:pPr>
    </w:p>
    <w:p vyd:_id="vyd:000000000001xh">
      <w:pPr>
        <w:pStyle w:val="Normal"/>
        <w:spacing w:lineRule="auto"/>
        <w:ind w:start="320" w:end="3000"/>
        <w:rPr>
          <w:sz w:val="20"/>
          <w:szCs w:val="20"/>
        </w:rPr>
      </w:pPr>
      <w:r>
        <w:rPr>
          <w:sz w:val="24"/>
          <w:szCs w:val="24"/>
        </w:rPr>
        <w:t vyd:_id="vyd:000000000001xi">б) личные вещи, документы, продукты питания, туалетные принадлежности, средства индивидуальной защиты; в) документы, продукты питания, спальные и туалетные принадлежности, средства индивидуальной защиты.</w:t>
      </w:r>
    </w:p>
    <w:p vyd:_id="vyd:000000000001xg">
      <w:pPr>
        <w:pStyle w:val="Normal"/>
        <w:spacing w:lineRule="auto"/>
        <w:rPr>
          <w:sz w:val="20"/>
          <w:szCs w:val="20"/>
        </w:rPr>
      </w:pPr>
    </w:p>
    <w:p vyd:_id="vyd:000000000001x9">
      <w:pPr>
        <w:pStyle w:val="Normal"/>
        <w:ind w:start="80" w:end="0"/>
        <w:rPr>
          <w:sz w:val="20"/>
          <w:szCs w:val="20"/>
        </w:rPr>
      </w:pPr>
      <w:r>
        <w:rPr>
          <w:sz w:val="24"/>
          <w:b w:val="1"/>
          <w:bCs w:val="1"/>
          <w:szCs w:val="24"/>
        </w:rPr>
        <w:t vyd:_id="vyd:000000000001xf" xml:space="preserve">Задание №10 </w:t>
      </w:r>
      <w:r>
        <w:rPr>
          <w:sz w:val="24"/>
          <w:u w:val="single"/>
          <w:b w:val="1"/>
          <w:bCs w:val="1"/>
          <w:szCs w:val="24"/>
        </w:rPr>
        <w:t vyd:_id="vyd:000000000001xe">Средства коллективной защиты</w:t>
      </w:r>
      <w:r>
        <w:rPr>
          <w:sz w:val="24"/>
          <w:b w:val="1"/>
          <w:bCs w:val="1"/>
          <w:szCs w:val="24"/>
        </w:rPr>
        <w:t vyd:_id="vyd:000000000001xd" xml:space="preserve"> </w:t>
      </w:r>
      <w:r>
        <w:rPr>
          <w:sz w:val="24"/>
          <w:u w:val="single"/>
          <w:b w:val="1"/>
          <w:bCs w:val="1"/>
          <w:szCs w:val="24"/>
        </w:rPr>
        <w:t vyd:_id="vyd:000000000001xc">-</w:t>
      </w:r>
      <w:r>
        <w:rPr>
          <w:sz w:val="24"/>
          <w:b w:val="1"/>
          <w:bCs w:val="1"/>
          <w:szCs w:val="24"/>
        </w:rPr>
        <w:t vyd:_id="vyd:000000000001xb" xml:space="preserve"> </w:t>
      </w:r>
      <w:r>
        <w:rPr>
          <w:sz w:val="24"/>
          <w:u w:val="single"/>
          <w:b w:val="1"/>
          <w:bCs w:val="1"/>
          <w:szCs w:val="24"/>
        </w:rPr>
        <w:t vyd:_id="vyd:000000000001xa">это:</w:t>
      </w:r>
    </w:p>
    <w:p vyd:_id="vyd:000000000001x7">
      <w:pPr>
        <w:pStyle w:val="Normal"/>
        <w:spacing w:lineRule="auto"/>
        <w:ind w:end="-19"/>
        <w:jc w:val="center"/>
        <w:rPr>
          <w:sz w:val="20"/>
          <w:szCs w:val="20"/>
        </w:rPr>
      </w:pPr>
      <w:r>
        <w:rPr>
          <w:sz w:val="24"/>
          <w:szCs w:val="24"/>
        </w:rPr>
        <w:t vyd:_id="vyd:000000000001x8">а) инженерные сооружения гражданской обороны для защиты от оружия массового поражения и других современных средств нападения;</w:t>
      </w:r>
    </w:p>
    <w:p vyd:_id="vyd:000000000001x6">
      <w:pPr>
        <w:sectPr vyd:_id="vyd:000000000001x5">
          <w:footerReference r:id="rId9" w:type="default"/>
          <w:type w:val="nextPage"/>
          <w:pgSz w:w="16838" w:h="11906" w:orient="landscape"/>
          <w:pgMar w:top="1128" w:right="558" w:bottom="152" w:left="1440" w:header="0" w:footer="0" w:gutter="0"/>
          <w:pgNumType w:fmt="decimal"/>
          <w:cols w:equalWidth="1" w:space="1350" w:sep="0"/>
          <w:formProt w:val="0"/>
          <w:vAlign w:val="top"/>
          <w:titlePg w:val="0"/>
          <w:textDirection w:val="lrTb"/>
          <w:docGrid w:type="default" w:linePitch="360" w:charSpace="0"/>
        </w:sectPr>
      </w:pPr>
    </w:p>
    <w:p vyd:_id="vyd:000000000001x4">
      <w:pPr>
        <w:pStyle w:val="Normal"/>
        <w:spacing w:lineRule="auto"/>
        <w:rPr>
          <w:sz w:val="20"/>
          <w:szCs w:val="20"/>
        </w:rPr>
      </w:pPr>
    </w:p>
    <w:p vyd:_id="vyd:000000000001x3">
      <w:pPr>
        <w:pStyle w:val="Normal"/>
        <w:ind w:start="14600" w:end="0"/>
        <w:rPr>
          <w:sz w:val="20"/>
          <w:szCs w:val="20"/>
        </w:rPr>
      </w:pPr>
    </w:p>
    <w:p vyd:_id="vyd:000000000001x2">
      <w:pPr>
        <w:sectPr vyd:_id="vyd:000000000001x1">
          <w:type w:val="continuous"/>
          <w:pgSz w:w="16838" w:h="11906" w:orient="landscape"/>
          <w:pgMar w:top="1128" w:right="558" w:bottom="152" w:left="1440" w:header="0" w:footer="0" w:gutter="0"/>
          <w:cols w:equalWidth="1" w:space="1350" w:sep="0"/>
          <w:formProt w:val="0"/>
          <w:vAlign w:val="top"/>
          <w:titlePg w:val="0"/>
          <w:textDirection w:val="lrTb"/>
          <w:docGrid w:type="default" w:linePitch="360" w:charSpace="0"/>
        </w:sectPr>
      </w:pPr>
    </w:p>
    <w:p vyd:_id="vyd:000000000001wz">
      <w:pPr>
        <w:pStyle w:val="Normal"/>
        <w:spacing w:lineRule="auto"/>
        <w:ind w:start="320" w:end="6280"/>
        <w:rPr>
          <w:sz w:val="20"/>
          <w:szCs w:val="20"/>
        </w:rPr>
      </w:pPr>
      <w:r>
        <w:rPr>
          <w:sz w:val="24"/>
          <w:szCs w:val="24"/>
        </w:rPr>
        <w:t vyd:_id="vyd:000000000001x0">б) легкие сооружения для защиты населения от побочного действия атмосферы; в) средства защиты органов дыхания и кожи.</w:t>
      </w:r>
    </w:p>
    <w:p vyd:_id="vyd:000000000001ww">
      <w:pPr>
        <w:pStyle w:val="Normal"/>
        <w:ind w:start="80" w:end="0"/>
        <w:rPr>
          <w:sz w:val="20"/>
          <w:szCs w:val="20"/>
        </w:rPr>
      </w:pPr>
      <w:r>
        <w:rPr>
          <w:sz w:val="24"/>
          <w:b w:val="1"/>
          <w:bCs w:val="1"/>
          <w:szCs w:val="24"/>
        </w:rPr>
        <w:t vyd:_id="vyd:000000000001wy" xml:space="preserve">Задание №11 </w:t>
      </w:r>
      <w:r>
        <w:rPr>
          <w:sz w:val="24"/>
          <w:u w:val="single"/>
          <w:b w:val="1"/>
          <w:bCs w:val="1"/>
          <w:szCs w:val="24"/>
        </w:rPr>
        <w:t vyd:_id="vyd:000000000001wx">Гражданин, не явившийся по вызову военного комиссариата в указанный срок без уважительной причины, считается:</w:t>
      </w:r>
    </w:p>
    <w:p vyd:_id="vyd:000000000001wu">
      <w:pPr>
        <w:pStyle w:val="Normal"/>
        <w:spacing w:lineRule="auto"/>
        <w:ind w:start="320" w:end="0"/>
        <w:rPr>
          <w:sz w:val="20"/>
          <w:szCs w:val="20"/>
        </w:rPr>
      </w:pPr>
      <w:r>
        <w:rPr>
          <w:sz w:val="24"/>
          <w:szCs w:val="24"/>
        </w:rPr>
        <w:t vyd:_id="vyd:000000000001wv">а) виновным по законодательству;</w:t>
      </w:r>
    </w:p>
    <w:p vyd:_id="vyd:000000000001wt">
      <w:pPr>
        <w:pStyle w:val="Normal"/>
        <w:spacing w:lineRule="auto"/>
        <w:rPr>
          <w:sz w:val="20"/>
          <w:szCs w:val="20"/>
        </w:rPr>
      </w:pPr>
    </w:p>
    <w:p vyd:_id="vyd:000000000001wr">
      <w:pPr>
        <w:pStyle w:val="Normal"/>
        <w:ind w:start="320" w:end="0"/>
        <w:rPr>
          <w:sz w:val="20"/>
          <w:szCs w:val="20"/>
        </w:rPr>
      </w:pPr>
      <w:r>
        <w:rPr>
          <w:sz w:val="24"/>
          <w:szCs w:val="24"/>
        </w:rPr>
        <w:t vyd:_id="vyd:000000000001ws">б) уклонившимся от исполнения воинской обязанности;</w:t>
      </w:r>
    </w:p>
    <w:p vyd:_id="vyd:000000000001wp">
      <w:pPr>
        <w:pStyle w:val="Normal"/>
        <w:ind w:start="320" w:end="0"/>
        <w:rPr>
          <w:sz w:val="20"/>
          <w:szCs w:val="20"/>
        </w:rPr>
      </w:pPr>
      <w:r>
        <w:rPr>
          <w:sz w:val="24"/>
          <w:szCs w:val="24"/>
        </w:rPr>
        <w:t vyd:_id="vyd:000000000001wq">в) гражданином совершившим уголовное преступление</w:t>
      </w:r>
    </w:p>
    <w:p vyd:_id="vyd:000000000001wo">
      <w:pPr>
        <w:pStyle w:val="Normal"/>
        <w:spacing w:lineRule="auto"/>
        <w:rPr>
          <w:sz w:val="20"/>
          <w:szCs w:val="20"/>
        </w:rPr>
      </w:pPr>
    </w:p>
    <w:p vyd:_id="vyd:000000000001wj">
      <w:pPr>
        <w:pStyle w:val="Normal"/>
        <w:ind w:start="320" w:end="4900" w:hanging="239"/>
        <w:rPr>
          <w:sz w:val="20"/>
          <w:szCs w:val="20"/>
        </w:rPr>
      </w:pPr>
      <w:r>
        <w:rPr>
          <w:sz w:val="24"/>
          <w:b w:val="1"/>
          <w:bCs w:val="1"/>
          <w:szCs w:val="24"/>
        </w:rPr>
        <w:t vyd:_id="vyd:000000000001wn" xml:space="preserve">Задание №12 </w:t>
      </w:r>
      <w:r>
        <w:rPr>
          <w:sz w:val="24"/>
          <w:u w:val="single"/>
          <w:b w:val="1"/>
          <w:bCs w:val="1"/>
          <w:szCs w:val="24"/>
        </w:rPr>
        <w:t vyd:_id="vyd:000000000001wm">От каких поражающих факторов защищает противорадиационное укрытие:</w:t>
      </w:r>
      <w:r>
        <w:rPr>
          <w:sz w:val="24"/>
          <w:b w:val="1"/>
          <w:bCs w:val="1"/>
          <w:szCs w:val="24"/>
        </w:rPr>
        <w:t vyd:_id="vyd:000000000001wl" xml:space="preserve"> </w:t>
      </w:r>
      <w:r>
        <w:rPr>
          <w:sz w:val="24"/>
          <w:szCs w:val="24"/>
        </w:rPr>
        <w:t vyd:_id="vyd:000000000001wk">а) от химического и бактериологического оружия; б) от радиоактивного заражения;</w:t>
      </w:r>
    </w:p>
    <w:p vyd:_id="vyd:000000000001wh">
      <w:pPr>
        <w:pStyle w:val="Normal"/>
        <w:ind w:start="320" w:end="0"/>
        <w:rPr>
          <w:sz w:val="20"/>
          <w:szCs w:val="20"/>
        </w:rPr>
      </w:pPr>
      <w:r>
        <w:rPr>
          <w:sz w:val="24"/>
          <w:szCs w:val="24"/>
        </w:rPr>
        <w:t vyd:_id="vyd:000000000001wi">в) от ударной волны, радиоактивного заражения и химического оружия.</w:t>
      </w:r>
    </w:p>
    <w:p vyd:_id="vyd:000000000001wg">
      <w:pPr>
        <w:pStyle w:val="Normal"/>
        <w:spacing w:lineRule="auto"/>
        <w:rPr>
          <w:sz w:val="20"/>
          <w:szCs w:val="20"/>
        </w:rPr>
      </w:pPr>
    </w:p>
    <w:p vyd:_id="vyd:000000000001wd">
      <w:pPr>
        <w:pStyle w:val="Normal"/>
        <w:ind w:start="80" w:end="0"/>
        <w:rPr>
          <w:sz w:val="20"/>
          <w:szCs w:val="20"/>
        </w:rPr>
      </w:pPr>
      <w:r>
        <w:rPr>
          <w:sz w:val="24"/>
          <w:b w:val="1"/>
          <w:bCs w:val="1"/>
          <w:szCs w:val="24"/>
        </w:rPr>
        <w:t vyd:_id="vyd:000000000001wf" xml:space="preserve">Задание №13 </w:t>
      </w:r>
      <w:r>
        <w:rPr>
          <w:sz w:val="24"/>
          <w:u w:val="single"/>
          <w:b w:val="1"/>
          <w:bCs w:val="1"/>
          <w:szCs w:val="24"/>
        </w:rPr>
        <w:t vyd:_id="vyd:000000000001we">Противогаз служит для защиты органов дыхания, лица и глаз:</w:t>
      </w:r>
    </w:p>
    <w:p vyd:_id="vyd:000000000001wb">
      <w:pPr>
        <w:pStyle w:val="Normal"/>
        <w:spacing w:lineRule="auto"/>
        <w:ind w:start="320" w:end="0"/>
        <w:rPr>
          <w:sz w:val="20"/>
          <w:szCs w:val="20"/>
        </w:rPr>
      </w:pPr>
      <w:r>
        <w:rPr>
          <w:sz w:val="24"/>
          <w:szCs w:val="24"/>
        </w:rPr>
        <w:t vyd:_id="vyd:000000000001wc">а) от отравляющих, радиоактивных веществ и бактериальных средств;</w:t>
      </w:r>
    </w:p>
    <w:p vyd:_id="vyd:000000000001wa">
      <w:pPr>
        <w:pStyle w:val="Normal"/>
        <w:spacing w:lineRule="auto"/>
        <w:rPr>
          <w:sz w:val="20"/>
          <w:szCs w:val="20"/>
        </w:rPr>
      </w:pPr>
    </w:p>
    <w:p vyd:_id="vyd:000000000001w8">
      <w:pPr>
        <w:pStyle w:val="Normal"/>
        <w:spacing w:lineRule="auto"/>
        <w:ind w:start="320" w:end="4560"/>
        <w:rPr>
          <w:sz w:val="20"/>
          <w:szCs w:val="20"/>
        </w:rPr>
      </w:pPr>
      <w:r>
        <w:rPr>
          <w:sz w:val="24"/>
          <w:szCs w:val="24"/>
        </w:rPr>
        <w:t vyd:_id="vyd:000000000001w9">б) от отравляющих, радиоактивных веществ и высоких температур внешней среды при пожарах; в) от радиоактивных веществ и бактериальных средств.</w:t>
      </w:r>
    </w:p>
    <w:p vyd:_id="vyd:000000000001w7">
      <w:pPr>
        <w:pStyle w:val="Normal"/>
        <w:spacing w:lineRule="auto"/>
        <w:rPr>
          <w:sz w:val="20"/>
          <w:szCs w:val="20"/>
        </w:rPr>
      </w:pPr>
    </w:p>
    <w:p vyd:_id="vyd:000000000001w0">
      <w:pPr>
        <w:pStyle w:val="Normal"/>
        <w:ind w:start="80" w:end="0"/>
        <w:rPr>
          <w:sz w:val="20"/>
          <w:szCs w:val="20"/>
        </w:rPr>
      </w:pPr>
      <w:r>
        <w:rPr>
          <w:sz w:val="24"/>
          <w:b w:val="1"/>
          <w:bCs w:val="1"/>
          <w:szCs w:val="24"/>
        </w:rPr>
        <w:t vyd:_id="vyd:000000000001w6" xml:space="preserve">Задание №14 </w:t>
      </w:r>
      <w:r>
        <w:rPr>
          <w:sz w:val="24"/>
          <w:u w:val="single"/>
          <w:b w:val="1"/>
          <w:bCs w:val="1"/>
          <w:szCs w:val="24"/>
        </w:rPr>
        <w:t vyd:_id="vyd:000000000001w5">Гидродинамические аварии</w:t>
      </w:r>
      <w:r>
        <w:rPr>
          <w:sz w:val="24"/>
          <w:b w:val="1"/>
          <w:bCs w:val="1"/>
          <w:szCs w:val="24"/>
        </w:rPr>
        <w:t vyd:_id="vyd:000000000001w4" xml:space="preserve"> </w:t>
      </w:r>
      <w:r>
        <w:rPr>
          <w:sz w:val="24"/>
          <w:u w:val="single"/>
          <w:b w:val="1"/>
          <w:bCs w:val="1"/>
          <w:szCs w:val="24"/>
        </w:rPr>
        <w:t vyd:_id="vyd:000000000001w3">-</w:t>
      </w:r>
      <w:r>
        <w:rPr>
          <w:sz w:val="24"/>
          <w:b w:val="1"/>
          <w:bCs w:val="1"/>
          <w:szCs w:val="24"/>
        </w:rPr>
        <w:t vyd:_id="vyd:000000000001w2" xml:space="preserve"> </w:t>
      </w:r>
      <w:r>
        <w:rPr>
          <w:sz w:val="24"/>
          <w:u w:val="single"/>
          <w:b w:val="1"/>
          <w:bCs w:val="1"/>
          <w:szCs w:val="24"/>
        </w:rPr>
        <w:t vyd:_id="vyd:000000000001w1">это:</w:t>
      </w:r>
    </w:p>
    <w:p vyd:_id="vyd:000000000001vz">
      <w:pPr>
        <w:pStyle w:val="Normal"/>
        <w:spacing w:lineRule="auto"/>
        <w:rPr>
          <w:sz w:val="20"/>
          <w:szCs w:val="20"/>
        </w:rPr>
      </w:pPr>
    </w:p>
    <w:p vyd:_id="vyd:000000000001vx">
      <w:pPr>
        <w:pStyle w:val="Normal"/>
        <w:spacing w:lineRule="auto"/>
        <w:ind w:start="320" w:end="2080"/>
        <w:rPr>
          <w:sz w:val="20"/>
          <w:szCs w:val="20"/>
        </w:rPr>
      </w:pPr>
      <w:r>
        <w:rPr>
          <w:sz w:val="24"/>
          <w:szCs w:val="24"/>
        </w:rPr>
        <w:t vyd:_id="vyd:000000000001vy">а) аварии на гидродинамически опасных объектах, в результате которых могут произойти катастрофические затопления; б) аварии на химически опасных объектах, в результате которых может произойти заражение воды; в) аварии на пожаро-, взрывоопасных объектах, в результате которых может произойти взрыв.</w:t>
      </w:r>
    </w:p>
    <w:p vyd:_id="vyd:000000000001vw">
      <w:pPr>
        <w:pStyle w:val="Normal"/>
        <w:spacing w:lineRule="auto"/>
        <w:rPr>
          <w:sz w:val="20"/>
          <w:szCs w:val="20"/>
        </w:rPr>
      </w:pPr>
    </w:p>
    <w:p vyd:_id="vyd:000000000001vt">
      <w:pPr>
        <w:pStyle w:val="Normal"/>
        <w:ind w:start="80" w:end="0"/>
        <w:rPr>
          <w:sz w:val="20"/>
          <w:szCs w:val="20"/>
        </w:rPr>
      </w:pPr>
      <w:r>
        <w:rPr>
          <w:sz w:val="24"/>
          <w:b w:val="1"/>
          <w:bCs w:val="1"/>
          <w:szCs w:val="24"/>
        </w:rPr>
        <w:t vyd:_id="vyd:000000000001vv">Задание №15. П</w:t>
      </w:r>
      <w:r>
        <w:rPr>
          <w:sz w:val="24"/>
          <w:u w:val="single"/>
          <w:b w:val="1"/>
          <w:bCs w:val="1"/>
          <w:szCs w:val="24"/>
        </w:rPr>
        <w:t vyd:_id="vyd:000000000001vu">ри оказании помощи пострадавшему от теплового или солнечного удара в первую очередь следует:</w:t>
      </w:r>
    </w:p>
    <w:p vyd:_id="vyd:000000000001vr">
      <w:pPr>
        <w:pStyle w:val="Normal"/>
        <w:spacing w:lineRule="auto"/>
        <w:ind w:start="320" w:end="0"/>
        <w:rPr>
          <w:sz w:val="20"/>
          <w:szCs w:val="20"/>
        </w:rPr>
      </w:pPr>
      <w:r>
        <w:rPr>
          <w:sz w:val="24"/>
          <w:szCs w:val="24"/>
        </w:rPr>
        <w:t vyd:_id="vyd:000000000001vs">а) перенести его в прохладное место;</w:t>
      </w:r>
    </w:p>
    <w:p vyd:_id="vyd:000000000001vq">
      <w:pPr>
        <w:pStyle w:val="Normal"/>
        <w:spacing w:lineRule="auto"/>
        <w:rPr>
          <w:sz w:val="20"/>
          <w:szCs w:val="20"/>
        </w:rPr>
      </w:pPr>
    </w:p>
    <w:p vyd:_id="vyd:000000000001vo">
      <w:pPr>
        <w:pStyle w:val="Normal"/>
        <w:ind w:start="320" w:end="0"/>
        <w:rPr>
          <w:sz w:val="20"/>
          <w:szCs w:val="20"/>
        </w:rPr>
      </w:pPr>
      <w:r>
        <w:rPr>
          <w:sz w:val="24"/>
          <w:szCs w:val="24"/>
        </w:rPr>
        <w:t vyd:_id="vyd:000000000001vp">б) вызвать «скорую помощь»;</w:t>
      </w:r>
    </w:p>
    <w:p vyd:_id="vyd:000000000001vm">
      <w:pPr>
        <w:pStyle w:val="Normal"/>
        <w:ind w:start="320" w:end="0"/>
        <w:rPr>
          <w:sz w:val="20"/>
          <w:szCs w:val="20"/>
        </w:rPr>
      </w:pPr>
      <w:r>
        <w:rPr>
          <w:sz w:val="24"/>
          <w:szCs w:val="24"/>
        </w:rPr>
        <w:t vyd:_id="vyd:000000000001vn">в) дать ему обильное питье.</w:t>
      </w:r>
    </w:p>
    <w:p vyd:_id="vyd:000000000001vl">
      <w:pPr>
        <w:pStyle w:val="Normal"/>
        <w:spacing w:lineRule="auto"/>
        <w:rPr>
          <w:sz w:val="20"/>
          <w:szCs w:val="20"/>
        </w:rPr>
      </w:pPr>
    </w:p>
    <w:p vyd:_id="vyd:000000000001vj">
      <w:pPr>
        <w:pStyle w:val="Normal"/>
        <w:ind w:start="80" w:end="0"/>
        <w:rPr>
          <w:sz w:val="20"/>
          <w:szCs w:val="20"/>
        </w:rPr>
      </w:pPr>
      <w:r>
        <w:rPr>
          <w:sz w:val="24"/>
          <w:u w:val="single"/>
          <w:b w:val="1"/>
          <w:bCs w:val="1"/>
          <w:szCs w:val="24"/>
        </w:rPr>
        <w:t vyd:_id="vyd:000000000001vk">Задание №16. Контракт о прохождении военной службы заключается в письменной форме между:</w:t>
      </w:r>
    </w:p>
    <w:p vyd:_id="vyd:000000000001vh">
      <w:pPr>
        <w:pStyle w:val="Normal"/>
        <w:spacing w:lineRule="auto"/>
        <w:ind w:start="320" w:end="0"/>
        <w:rPr>
          <w:sz w:val="20"/>
          <w:szCs w:val="20"/>
        </w:rPr>
      </w:pPr>
      <w:r>
        <w:rPr>
          <w:sz w:val="24"/>
          <w:szCs w:val="24"/>
        </w:rPr>
        <w:t vyd:_id="vyd:000000000001vi">а) Президентом РФ и гражданином РФ;</w:t>
      </w:r>
    </w:p>
    <w:p vyd:_id="vyd:000000000001vg">
      <w:pPr>
        <w:pStyle w:val="Normal"/>
        <w:spacing w:lineRule="auto"/>
        <w:rPr>
          <w:sz w:val="20"/>
          <w:szCs w:val="20"/>
        </w:rPr>
      </w:pPr>
    </w:p>
    <w:p vyd:_id="vyd:000000000001ve">
      <w:pPr>
        <w:pStyle w:val="Normal"/>
        <w:ind w:start="320" w:end="0"/>
        <w:rPr>
          <w:sz w:val="20"/>
          <w:szCs w:val="20"/>
        </w:rPr>
      </w:pPr>
      <w:r>
        <w:rPr>
          <w:sz w:val="24"/>
          <w:szCs w:val="24"/>
        </w:rPr>
        <w:t vyd:_id="vyd:000000000001vf">б) Министерством образования и гражданином;</w:t>
      </w:r>
    </w:p>
    <w:p vyd:_id="vyd:000000000001vc">
      <w:pPr>
        <w:pStyle w:val="Normal"/>
        <w:ind w:start="320" w:end="0"/>
        <w:rPr>
          <w:sz w:val="20"/>
          <w:szCs w:val="20"/>
        </w:rPr>
      </w:pPr>
      <w:r>
        <w:rPr>
          <w:sz w:val="24"/>
          <w:szCs w:val="24"/>
        </w:rPr>
        <w:t vyd:_id="vyd:000000000001vd">в) гражданином и Министерством обороны</w:t>
      </w:r>
    </w:p>
    <w:p vyd:_id="vyd:000000000001vb">
      <w:pPr>
        <w:pStyle w:val="Normal"/>
        <w:spacing w:lineRule="auto"/>
        <w:rPr>
          <w:sz w:val="20"/>
          <w:szCs w:val="20"/>
        </w:rPr>
      </w:pPr>
    </w:p>
    <w:p vyd:_id="vyd:000000000001v8">
      <w:pPr>
        <w:pStyle w:val="Normal"/>
        <w:ind w:start="80" w:end="0"/>
        <w:rPr>
          <w:sz w:val="20"/>
          <w:szCs w:val="20"/>
        </w:rPr>
      </w:pPr>
      <w:r>
        <w:rPr>
          <w:sz w:val="24"/>
          <w:b w:val="1"/>
          <w:bCs w:val="1"/>
          <w:szCs w:val="24"/>
        </w:rPr>
        <w:t vyd:_id="vyd:000000000001va">Задание №17. П</w:t>
      </w:r>
      <w:r>
        <w:rPr>
          <w:sz w:val="24"/>
          <w:u w:val="single"/>
          <w:b w:val="1"/>
          <w:bCs w:val="1"/>
          <w:szCs w:val="24"/>
        </w:rPr>
        <w:t vyd:_id="vyd:000000000001v9">ри открытом переломе, прежде всего, необходимо:</w:t>
      </w:r>
    </w:p>
    <w:p vyd:_id="vyd:000000000001v6">
      <w:pPr>
        <w:pStyle w:val="Normal"/>
        <w:spacing w:lineRule="auto"/>
        <w:ind w:start="320" w:end="0"/>
        <w:rPr>
          <w:sz w:val="20"/>
          <w:szCs w:val="20"/>
        </w:rPr>
      </w:pPr>
      <w:r>
        <w:rPr>
          <w:sz w:val="24"/>
          <w:szCs w:val="24"/>
        </w:rPr>
        <w:t vyd:_id="vyd:000000000001v7">а) остановить кровотечение</w:t>
      </w:r>
    </w:p>
    <w:p vyd:_id="vyd:000000000001v4">
      <w:pPr>
        <w:pStyle w:val="Normal"/>
        <w:ind w:start="320" w:end="0"/>
        <w:rPr>
          <w:sz w:val="20"/>
          <w:szCs w:val="20"/>
        </w:rPr>
      </w:pPr>
      <w:r>
        <w:rPr>
          <w:sz w:val="24"/>
          <w:szCs w:val="24"/>
        </w:rPr>
        <w:t vyd:_id="vyd:000000000001v5">б) дать обезболивающее средство;</w:t>
      </w:r>
    </w:p>
    <w:p vyd:_id="vyd:000000000001v2">
      <w:pPr>
        <w:pStyle w:val="Normal"/>
        <w:ind w:start="320" w:end="0"/>
        <w:rPr>
          <w:sz w:val="20"/>
          <w:szCs w:val="20"/>
        </w:rPr>
      </w:pPr>
      <w:r>
        <w:rPr>
          <w:sz w:val="24"/>
          <w:szCs w:val="24"/>
        </w:rPr>
        <w:t vyd:_id="vyd:000000000001v3">в) на рану в области перелома наложить стерильную повязку;</w:t>
      </w:r>
    </w:p>
    <w:p vyd:_id="vyd:000000000001v0">
      <w:pPr>
        <w:pStyle w:val="Normal"/>
        <w:ind w:start="320" w:end="0"/>
        <w:rPr>
          <w:sz w:val="20"/>
          <w:szCs w:val="20"/>
        </w:rPr>
      </w:pPr>
      <w:r>
        <w:rPr>
          <w:sz w:val="24"/>
          <w:szCs w:val="24"/>
        </w:rPr>
        <w:t vyd:_id="vyd:000000000001v1">г) провести иммобилизацию конечности в том положении, в котором она находится в момент повреждения;</w:t>
      </w:r>
    </w:p>
    <w:p vyd:_id="vyd:000000000001uz">
      <w:pPr>
        <w:pStyle w:val="Normal"/>
        <w:spacing w:lineRule="auto"/>
        <w:rPr>
          <w:sz w:val="20"/>
          <w:szCs w:val="20"/>
        </w:rPr>
      </w:pPr>
    </w:p>
    <w:p vyd:_id="vyd:000000000001uu">
      <w:pPr>
        <w:pStyle w:val="Normal"/>
        <w:spacing w:lineRule="auto"/>
        <w:ind w:start="80" w:end="160"/>
        <w:rPr>
          <w:sz w:val="20"/>
          <w:szCs w:val="20"/>
        </w:rPr>
      </w:pPr>
      <w:r>
        <w:rPr>
          <w:sz w:val="24"/>
          <w:b w:val="1"/>
          <w:bCs w:val="1"/>
          <w:szCs w:val="24"/>
        </w:rPr>
        <w:t vyd:_id="vyd:000000000001uy" xml:space="preserve">Задание №18 </w:t>
      </w:r>
      <w:r>
        <w:rPr>
          <w:sz w:val="24"/>
          <w:u w:val="single"/>
          <w:b w:val="1"/>
          <w:bCs w:val="1"/>
          <w:szCs w:val="24"/>
        </w:rPr>
        <w:t vyd:_id="vyd:000000000001ux">Федеральный закон в России, определяющий правовые и организационные нормы в области защиты от чрезвычайных</w:t>
      </w:r>
      <w:r>
        <w:rPr>
          <w:sz w:val="24"/>
          <w:b w:val="1"/>
          <w:bCs w:val="1"/>
          <w:szCs w:val="24"/>
        </w:rPr>
        <w:t vyd:_id="vyd:000000000001uw" xml:space="preserve"> </w:t>
      </w:r>
      <w:r>
        <w:rPr>
          <w:sz w:val="24"/>
          <w:u w:val="single"/>
          <w:b w:val="1"/>
          <w:bCs w:val="1"/>
          <w:szCs w:val="24"/>
        </w:rPr>
        <w:t vyd:_id="vyd:000000000001uv">ситуаций, называется:</w:t>
      </w:r>
    </w:p>
    <w:p vyd:_id="vyd:000000000001us">
      <w:pPr>
        <w:pStyle w:val="Normal"/>
        <w:spacing w:lineRule="auto"/>
        <w:ind w:start="320" w:end="0"/>
        <w:rPr>
          <w:sz w:val="20"/>
          <w:szCs w:val="20"/>
        </w:rPr>
      </w:pPr>
      <w:r>
        <w:rPr>
          <w:sz w:val="24"/>
          <w:szCs w:val="24"/>
        </w:rPr>
        <w:t vyd:_id="vyd:000000000001ut">а) «О защите населения и территорий от чрезвычайных ситуаций природного и техногенного характера»;</w:t>
      </w:r>
    </w:p>
    <w:p vyd:_id="vyd:000000000001ur">
      <w:pPr>
        <w:sectPr vyd:_id="vyd:000000000001uq">
          <w:footerReference r:id="rId10" w:type="default"/>
          <w:type w:val="nextPage"/>
          <w:pgSz w:w="16838" w:h="11906" w:orient="landscape"/>
          <w:pgMar w:top="1135" w:right="558" w:bottom="152" w:left="1440" w:header="0" w:footer="0" w:gutter="0"/>
          <w:pgNumType w:fmt="decimal"/>
          <w:cols w:equalWidth="1" w:space="1350" w:sep="0"/>
          <w:formProt w:val="0"/>
          <w:vAlign w:val="top"/>
          <w:titlePg w:val="0"/>
          <w:textDirection w:val="lrTb"/>
          <w:docGrid w:type="default" w:linePitch="360" w:charSpace="0"/>
        </w:sectPr>
      </w:pPr>
    </w:p>
    <w:p vyd:_id="vyd:000000000001up">
      <w:pPr>
        <w:pStyle w:val="Normal"/>
        <w:spacing w:lineRule="auto"/>
        <w:rPr>
          <w:sz w:val="20"/>
          <w:szCs w:val="20"/>
        </w:rPr>
      </w:pPr>
    </w:p>
    <w:p vyd:_id="vyd:000000000001uo">
      <w:pPr>
        <w:sectPr vyd:_id="vyd:000000000001un">
          <w:type w:val="continuous"/>
          <w:pgSz w:w="16838" w:h="11906" w:orient="landscape"/>
          <w:pgMar w:top="1135" w:right="558" w:bottom="152" w:left="1440" w:header="0" w:footer="0" w:gutter="0"/>
          <w:cols w:equalWidth="1" w:space="1350" w:sep="0"/>
          <w:formProt w:val="0"/>
          <w:vAlign w:val="top"/>
          <w:titlePg w:val="0"/>
          <w:textDirection w:val="lrTb"/>
          <w:docGrid w:type="default" w:linePitch="360" w:charSpace="0"/>
        </w:sectPr>
      </w:pPr>
    </w:p>
    <w:p vyd:_id="vyd:000000000001ul">
      <w:pPr>
        <w:pStyle w:val="Normal"/>
        <w:ind w:start="320" w:end="0"/>
        <w:rPr>
          <w:sz w:val="20"/>
          <w:szCs w:val="20"/>
        </w:rPr>
      </w:pPr>
      <w:r>
        <w:rPr>
          <w:sz w:val="24"/>
          <w:szCs w:val="24"/>
        </w:rPr>
        <w:t vyd:_id="vyd:000000000001um">б) «О безопасности»;</w:t>
      </w:r>
    </w:p>
    <w:p vyd:_id="vyd:000000000001uj">
      <w:pPr>
        <w:pStyle w:val="Normal"/>
        <w:ind w:start="320" w:end="0"/>
        <w:rPr>
          <w:sz w:val="20"/>
          <w:szCs w:val="20"/>
        </w:rPr>
      </w:pPr>
      <w:r>
        <w:rPr>
          <w:sz w:val="24"/>
          <w:szCs w:val="24"/>
        </w:rPr>
        <w:t vyd:_id="vyd:000000000001uk">в) «Об обороне».</w:t>
      </w:r>
    </w:p>
    <w:p vyd:_id="vyd:000000000001ug">
      <w:pPr>
        <w:pStyle w:val="Normal"/>
        <w:ind w:start="80" w:end="0"/>
        <w:rPr>
          <w:sz w:val="20"/>
          <w:szCs w:val="20"/>
        </w:rPr>
      </w:pPr>
      <w:r>
        <w:rPr>
          <w:sz w:val="24"/>
          <w:b w:val="1"/>
          <w:bCs w:val="1"/>
          <w:szCs w:val="24"/>
        </w:rPr>
        <w:t vyd:_id="vyd:000000000001ui">Задание №19. П</w:t>
      </w:r>
      <w:r>
        <w:rPr>
          <w:sz w:val="24"/>
          <w:u w:val="single"/>
          <w:b w:val="1"/>
          <w:bCs w:val="1"/>
          <w:szCs w:val="24"/>
        </w:rPr>
        <w:t vyd:_id="vyd:000000000001uh">ри землетрясении необходимо попытаться:</w:t>
      </w:r>
    </w:p>
    <w:p vyd:_id="vyd:000000000001uf">
      <w:pPr>
        <w:pStyle w:val="Normal"/>
        <w:spacing w:lineRule="auto"/>
        <w:rPr>
          <w:sz w:val="20"/>
          <w:szCs w:val="20"/>
        </w:rPr>
      </w:pPr>
    </w:p>
    <w:p vyd:_id="vyd:000000000001ud">
      <w:pPr>
        <w:pStyle w:val="Normal"/>
        <w:spacing w:lineRule="auto"/>
        <w:ind w:start="320" w:end="3920"/>
        <w:rPr>
          <w:sz w:val="20"/>
          <w:szCs w:val="20"/>
        </w:rPr>
      </w:pPr>
      <w:r>
        <w:rPr>
          <w:sz w:val="24"/>
          <w:szCs w:val="24"/>
        </w:rPr>
        <w:t vyd:_id="vyd:000000000001ue">а) успокоить домашних животных, быстро занять место на балконе или подальше от капитальных стен б) забить окна, попытаться быстро покинуть здание и поехать (пойти) домой;</w:t>
      </w:r>
    </w:p>
    <w:p vyd:_id="vyd:000000000001uc">
      <w:pPr>
        <w:pStyle w:val="Normal"/>
        <w:spacing w:lineRule="auto"/>
        <w:rPr>
          <w:sz w:val="20"/>
          <w:szCs w:val="20"/>
        </w:rPr>
      </w:pPr>
    </w:p>
    <w:p vyd:_id="vyd:000000000001ua">
      <w:pPr>
        <w:pStyle w:val="Normal"/>
        <w:ind w:start="320" w:end="0"/>
        <w:rPr>
          <w:sz w:val="20"/>
          <w:szCs w:val="20"/>
        </w:rPr>
      </w:pPr>
      <w:r>
        <w:rPr>
          <w:sz w:val="24"/>
          <w:szCs w:val="24"/>
        </w:rPr>
        <w:t vyd:_id="vyd:000000000001ub">в) отключить электричество, эвакуироваться из здания, занять место вдали от строений и линий электропередачи;</w:t>
      </w:r>
    </w:p>
    <w:p vyd:_id="vyd:000000000001u9">
      <w:pPr>
        <w:pStyle w:val="Normal"/>
        <w:spacing w:lineRule="auto"/>
        <w:rPr>
          <w:sz w:val="20"/>
          <w:szCs w:val="20"/>
        </w:rPr>
      </w:pPr>
    </w:p>
    <w:p vyd:_id="vyd:000000000001u6">
      <w:pPr>
        <w:pStyle w:val="Normal"/>
        <w:ind w:start="80" w:end="0"/>
        <w:rPr>
          <w:sz w:val="20"/>
          <w:szCs w:val="20"/>
        </w:rPr>
      </w:pPr>
      <w:r>
        <w:rPr>
          <w:sz w:val="24"/>
          <w:b w:val="1"/>
          <w:bCs w:val="1"/>
          <w:szCs w:val="24"/>
        </w:rPr>
        <w:t vyd:_id="vyd:000000000001u8">Задание №20. П</w:t>
      </w:r>
      <w:r>
        <w:rPr>
          <w:sz w:val="24"/>
          <w:u w:val="single"/>
          <w:b w:val="1"/>
          <w:bCs w:val="1"/>
          <w:szCs w:val="24"/>
        </w:rPr>
        <w:t vyd:_id="vyd:000000000001u7">ри заблаговременном оповещении о наводнении необходимо:</w:t>
      </w:r>
    </w:p>
    <w:p vyd:_id="vyd:000000000001u4">
      <w:pPr>
        <w:pStyle w:val="Normal"/>
        <w:spacing w:lineRule="auto"/>
        <w:ind w:start="320" w:end="0"/>
        <w:rPr>
          <w:sz w:val="20"/>
          <w:szCs w:val="20"/>
        </w:rPr>
      </w:pPr>
      <w:r>
        <w:rPr>
          <w:sz w:val="24"/>
          <w:szCs w:val="24"/>
        </w:rPr>
        <w:t vyd:_id="vyd:000000000001u5">а) открыть окна и двери нижних этажей;</w:t>
      </w:r>
    </w:p>
    <w:p vyd:_id="vyd:000000000001u3">
      <w:pPr>
        <w:pStyle w:val="Normal"/>
        <w:spacing w:lineRule="auto"/>
        <w:rPr>
          <w:sz w:val="20"/>
          <w:szCs w:val="20"/>
        </w:rPr>
      </w:pPr>
    </w:p>
    <w:p vyd:_id="vyd:000000000001u1">
      <w:pPr>
        <w:pStyle w:val="Normal"/>
        <w:ind w:start="320" w:end="0"/>
        <w:rPr>
          <w:sz w:val="20"/>
          <w:szCs w:val="20"/>
        </w:rPr>
      </w:pPr>
      <w:r>
        <w:rPr>
          <w:sz w:val="24"/>
          <w:szCs w:val="24"/>
        </w:rPr>
        <w:t vyd:_id="vyd:000000000001u2">б) включить телевизор, радио, выслушать сообщения и рекомендации;</w:t>
      </w:r>
    </w:p>
    <w:p vyd:_id="vyd:000000000001tz">
      <w:pPr>
        <w:pStyle w:val="Normal"/>
        <w:ind w:start="320" w:end="0"/>
        <w:rPr>
          <w:sz w:val="20"/>
          <w:szCs w:val="20"/>
        </w:rPr>
      </w:pPr>
      <w:r>
        <w:rPr>
          <w:sz w:val="24"/>
          <w:szCs w:val="24"/>
        </w:rPr>
        <w:t vyd:_id="vyd:000000000001u0">в) перенести на нижние этажи ценные вещи.</w:t>
      </w:r>
    </w:p>
    <w:p vyd:_id="vyd:000000000001ty">
      <w:pPr>
        <w:pStyle w:val="Normal"/>
        <w:spacing w:lineRule="auto"/>
        <w:rPr>
          <w:sz w:val="20"/>
          <w:szCs w:val="20"/>
        </w:rPr>
      </w:pPr>
    </w:p>
    <w:p vyd:_id="vyd:000000000001tt">
      <w:pPr>
        <w:pStyle w:val="Normal"/>
        <w:spacing w:lineRule="auto"/>
        <w:ind w:start="80" w:end="240"/>
        <w:rPr>
          <w:sz w:val="20"/>
          <w:szCs w:val="20"/>
        </w:rPr>
      </w:pPr>
      <w:r>
        <w:rPr>
          <w:sz w:val="24"/>
          <w:b w:val="1"/>
          <w:bCs w:val="1"/>
          <w:szCs w:val="24"/>
        </w:rPr>
        <w:t vyd:_id="vyd:000000000001tx" xml:space="preserve">Задание №21. В </w:t>
      </w:r>
      <w:r>
        <w:rPr>
          <w:sz w:val="24"/>
          <w:u w:val="single"/>
          <w:b w:val="1"/>
          <w:bCs w:val="1"/>
          <w:szCs w:val="24"/>
        </w:rPr>
        <w:t vyd:_id="vyd:000000000001tw">развитии инфекционного заболевания прослеживаются несколько последовательно сменяющихся периодов. Что это</w:t>
      </w:r>
      <w:r>
        <w:rPr>
          <w:sz w:val="24"/>
          <w:b w:val="1"/>
          <w:bCs w:val="1"/>
          <w:szCs w:val="24"/>
        </w:rPr>
        <w:t vyd:_id="vyd:000000000001tv" xml:space="preserve"> </w:t>
      </w:r>
      <w:r>
        <w:rPr>
          <w:sz w:val="24"/>
          <w:u w:val="single"/>
          <w:b w:val="1"/>
          <w:bCs w:val="1"/>
          <w:szCs w:val="24"/>
        </w:rPr>
        <w:t vyd:_id="vyd:000000000001tu">за периоды? Выберите правильный ответ:</w:t>
      </w:r>
    </w:p>
    <w:p vyd:_id="vyd:000000000001tr">
      <w:pPr>
        <w:pStyle w:val="Normal"/>
        <w:spacing w:lineRule="auto"/>
        <w:ind w:start="320" w:end="0"/>
        <w:rPr>
          <w:sz w:val="20"/>
          <w:szCs w:val="20"/>
        </w:rPr>
      </w:pPr>
      <w:r>
        <w:rPr>
          <w:sz w:val="24"/>
          <w:szCs w:val="24"/>
        </w:rPr>
        <w:t vyd:_id="vyd:000000000001ts">а) скрытый (инкубационный) период, начало заболевания, активное проявление болезни, выздоровление;</w:t>
      </w:r>
    </w:p>
    <w:p vyd:_id="vyd:000000000001tp">
      <w:pPr>
        <w:pStyle w:val="Normal"/>
        <w:ind w:start="320" w:end="0"/>
        <w:rPr>
          <w:sz w:val="20"/>
          <w:szCs w:val="20"/>
        </w:rPr>
      </w:pPr>
      <w:r>
        <w:rPr>
          <w:sz w:val="24"/>
          <w:szCs w:val="24"/>
        </w:rPr>
        <w:t vyd:_id="vyd:000000000001tq">б) предъинкубационный период, острое развитие болезни, пассивный период, заключительный период;</w:t>
      </w:r>
    </w:p>
    <w:p vyd:_id="vyd:000000000001tn">
      <w:pPr>
        <w:pStyle w:val="Normal"/>
        <w:ind w:start="320" w:end="0"/>
        <w:rPr>
          <w:sz w:val="20"/>
          <w:szCs w:val="20"/>
        </w:rPr>
      </w:pPr>
      <w:r>
        <w:rPr>
          <w:sz w:val="24"/>
          <w:szCs w:val="24"/>
        </w:rPr>
        <w:t vyd:_id="vyd:000000000001to">в) начальный период, период инфицирования, опасный период, пассивный период, заключительный период.</w:t>
      </w:r>
    </w:p>
    <w:p vyd:_id="vyd:000000000001tm">
      <w:pPr>
        <w:pStyle w:val="Normal"/>
        <w:spacing w:lineRule="auto"/>
        <w:rPr>
          <w:sz w:val="20"/>
          <w:szCs w:val="20"/>
        </w:rPr>
      </w:pPr>
    </w:p>
    <w:p vyd:_id="vyd:000000000001tk">
      <w:pPr>
        <w:pStyle w:val="Normal"/>
        <w:ind w:start="80" w:end="0"/>
        <w:rPr>
          <w:sz w:val="20"/>
          <w:szCs w:val="20"/>
        </w:rPr>
      </w:pPr>
      <w:r>
        <w:rPr>
          <w:sz w:val="24"/>
          <w:u w:val="single"/>
          <w:b w:val="1"/>
          <w:bCs w:val="1"/>
          <w:szCs w:val="24"/>
        </w:rPr>
        <w:t vyd:_id="vyd:000000000001tl">Задание №22. Статус военнослужащего есть:</w:t>
      </w:r>
    </w:p>
    <w:p vyd:_id="vyd:000000000001tj">
      <w:pPr>
        <w:pStyle w:val="Normal"/>
        <w:spacing w:lineRule="auto"/>
        <w:rPr>
          <w:sz w:val="20"/>
          <w:szCs w:val="20"/>
        </w:rPr>
      </w:pPr>
    </w:p>
    <w:p vyd:_id="vyd:000000000001th">
      <w:pPr>
        <w:pStyle w:val="Normal"/>
        <w:ind w:start="320" w:end="0"/>
        <w:rPr>
          <w:sz w:val="20"/>
          <w:szCs w:val="20"/>
        </w:rPr>
      </w:pPr>
      <w:r>
        <w:rPr>
          <w:sz w:val="23"/>
          <w:szCs w:val="23"/>
        </w:rPr>
        <w:t vyd:_id="vyd:000000000001ti">а) совокупность его прав, свобод, обязанностей и ответственности военнослужащих, установленных законодательством и гарантированных</w:t>
      </w:r>
    </w:p>
    <w:p vyd:_id="vyd:000000000001tf">
      <w:pPr>
        <w:pStyle w:val="Normal"/>
        <w:ind w:start="320" w:end="0"/>
        <w:rPr>
          <w:sz w:val="20"/>
          <w:szCs w:val="20"/>
        </w:rPr>
      </w:pPr>
      <w:r>
        <w:rPr>
          <w:sz w:val="24"/>
          <w:szCs w:val="24"/>
        </w:rPr>
        <w:t vyd:_id="vyd:000000000001tg">государством;</w:t>
      </w:r>
    </w:p>
    <w:p vyd:_id="vyd:000000000001td">
      <w:pPr>
        <w:pStyle w:val="Normal"/>
        <w:ind w:start="320" w:end="0"/>
        <w:rPr>
          <w:sz w:val="20"/>
          <w:szCs w:val="20"/>
        </w:rPr>
      </w:pPr>
      <w:r>
        <w:rPr>
          <w:sz w:val="24"/>
          <w:szCs w:val="24"/>
        </w:rPr>
        <w:t vyd:_id="vyd:000000000001te">б) желание гражданина РФ стать военнослужащим;</w:t>
      </w:r>
    </w:p>
    <w:p vyd:_id="vyd:000000000001tb">
      <w:pPr>
        <w:pStyle w:val="Normal"/>
        <w:ind w:start="320" w:end="0"/>
        <w:rPr>
          <w:sz w:val="20"/>
          <w:szCs w:val="20"/>
        </w:rPr>
      </w:pPr>
      <w:r>
        <w:rPr>
          <w:sz w:val="24"/>
          <w:szCs w:val="24"/>
        </w:rPr>
        <w:t vyd:_id="vyd:000000000001tc">в) установленное законодательством состояние гражданина РФ после поступления на военную службу.</w:t>
      </w:r>
    </w:p>
    <w:p vyd:_id="vyd:000000000001ta">
      <w:pPr>
        <w:pStyle w:val="Normal"/>
        <w:spacing w:lineRule="auto"/>
        <w:rPr>
          <w:sz w:val="20"/>
          <w:szCs w:val="20"/>
        </w:rPr>
      </w:pPr>
    </w:p>
    <w:p vyd:_id="vyd:000000000001t7">
      <w:pPr>
        <w:pStyle w:val="Normal"/>
        <w:ind w:start="80" w:end="0"/>
        <w:rPr>
          <w:sz w:val="20"/>
          <w:szCs w:val="20"/>
        </w:rPr>
      </w:pPr>
      <w:r>
        <w:rPr>
          <w:sz w:val="24"/>
          <w:b w:val="1"/>
          <w:bCs w:val="1"/>
          <w:szCs w:val="24"/>
        </w:rPr>
        <w:t vyd:_id="vyd:000000000001t9" xml:space="preserve">Задание №23. </w:t>
      </w:r>
      <w:r>
        <w:rPr>
          <w:sz w:val="24"/>
          <w:u w:val="single"/>
          <w:b w:val="1"/>
          <w:bCs w:val="1"/>
          <w:szCs w:val="24"/>
        </w:rPr>
        <w:t vyd:_id="vyd:000000000001t8">Организация устойчивости производства в ЧС предполагает:</w:t>
      </w:r>
    </w:p>
    <w:p vyd:_id="vyd:000000000001t5">
      <w:pPr>
        <w:pStyle w:val="Normal"/>
        <w:spacing w:lineRule="auto"/>
        <w:ind w:start="320" w:end="0"/>
        <w:rPr>
          <w:sz w:val="20"/>
          <w:szCs w:val="20"/>
        </w:rPr>
      </w:pPr>
      <w:r>
        <w:rPr>
          <w:sz w:val="24"/>
          <w:szCs w:val="24"/>
        </w:rPr>
        <w:t vyd:_id="vyd:000000000001t6">а) эвакуацию имущества и станочного парка;</w:t>
      </w:r>
    </w:p>
    <w:p vyd:_id="vyd:000000000001t4">
      <w:pPr>
        <w:pStyle w:val="Normal"/>
        <w:spacing w:lineRule="auto"/>
        <w:rPr>
          <w:sz w:val="20"/>
          <w:szCs w:val="20"/>
        </w:rPr>
      </w:pPr>
    </w:p>
    <w:p vyd:_id="vyd:000000000001t2">
      <w:pPr>
        <w:pStyle w:val="Normal"/>
        <w:ind w:start="320" w:end="0"/>
        <w:rPr>
          <w:sz w:val="20"/>
          <w:szCs w:val="20"/>
        </w:rPr>
      </w:pPr>
      <w:r>
        <w:rPr>
          <w:sz w:val="24"/>
          <w:szCs w:val="24"/>
        </w:rPr>
        <w:t vyd:_id="vyd:000000000001t3">б) укрепление фундамента станков;</w:t>
      </w:r>
    </w:p>
    <w:p vyd:_id="vyd:000000000001t0">
      <w:pPr>
        <w:pStyle w:val="Normal"/>
        <w:ind w:start="320" w:end="0"/>
        <w:rPr>
          <w:sz w:val="20"/>
          <w:szCs w:val="20"/>
        </w:rPr>
      </w:pPr>
      <w:r>
        <w:rPr>
          <w:sz w:val="24"/>
          <w:szCs w:val="24"/>
        </w:rPr>
        <w:t vyd:_id="vyd:000000000001t1">в) вывод персонала в безопасное место;</w:t>
      </w:r>
    </w:p>
    <w:p vyd:_id="vyd:000000000001sz">
      <w:pPr>
        <w:pStyle w:val="Normal"/>
        <w:spacing w:lineRule="auto"/>
        <w:rPr>
          <w:sz w:val="20"/>
          <w:szCs w:val="20"/>
        </w:rPr>
      </w:pPr>
    </w:p>
    <w:p vyd:_id="vyd:000000000001sx">
      <w:pPr>
        <w:pStyle w:val="Normal"/>
        <w:spacing w:lineRule="auto"/>
        <w:ind w:start="320" w:end="1540"/>
        <w:rPr>
          <w:sz w:val="20"/>
          <w:szCs w:val="20"/>
        </w:rPr>
      </w:pPr>
      <w:r>
        <w:rPr>
          <w:sz w:val="24"/>
          <w:szCs w:val="24"/>
        </w:rPr>
        <w:t vyd:_id="vyd:000000000001sy">г) способность в условиях ЧС противостоять воздействию поражающих факторов с целью поддержания выпуска продукции в запланируемом объеме и номенклатуре</w:t>
      </w:r>
    </w:p>
    <w:p vyd:_id="vyd:000000000001sw">
      <w:pPr>
        <w:pStyle w:val="Normal"/>
        <w:spacing w:lineRule="auto"/>
        <w:rPr>
          <w:sz w:val="20"/>
          <w:szCs w:val="20"/>
        </w:rPr>
      </w:pPr>
    </w:p>
    <w:p vyd:_id="vyd:000000000001st">
      <w:pPr>
        <w:pStyle w:val="Normal"/>
        <w:ind w:start="80" w:end="0"/>
        <w:rPr>
          <w:sz w:val="20"/>
          <w:szCs w:val="20"/>
        </w:rPr>
      </w:pPr>
      <w:r>
        <w:rPr>
          <w:sz w:val="24"/>
          <w:b w:val="1"/>
          <w:bCs w:val="1"/>
          <w:szCs w:val="24"/>
        </w:rPr>
        <w:t vyd:_id="vyd:000000000001sv" xml:space="preserve">Задание №24. В </w:t>
      </w:r>
      <w:r>
        <w:rPr>
          <w:sz w:val="24"/>
          <w:u w:val="single"/>
          <w:b w:val="1"/>
          <w:bCs w:val="1"/>
          <w:szCs w:val="24"/>
        </w:rPr>
        <w:t vyd:_id="vyd:000000000001su">зависимости от обстановки и масштаба ЧС устанавливается один из следующих режимов функционирования РСЧС:</w:t>
      </w:r>
    </w:p>
    <w:p vyd:_id="vyd:000000000001sr">
      <w:pPr>
        <w:pStyle w:val="Normal"/>
        <w:spacing w:lineRule="auto"/>
        <w:ind w:start="320" w:end="0"/>
        <w:rPr>
          <w:sz w:val="20"/>
          <w:szCs w:val="20"/>
        </w:rPr>
      </w:pPr>
      <w:r>
        <w:rPr>
          <w:sz w:val="24"/>
          <w:szCs w:val="24"/>
        </w:rPr>
        <w:t vyd:_id="vyd:000000000001ss">а) повседневной деятельности;</w:t>
      </w:r>
    </w:p>
    <w:p vyd:_id="vyd:000000000001sp">
      <w:pPr>
        <w:pStyle w:val="Normal"/>
        <w:ind w:start="320" w:end="0"/>
        <w:rPr>
          <w:sz w:val="20"/>
          <w:szCs w:val="20"/>
        </w:rPr>
      </w:pPr>
      <w:r>
        <w:rPr>
          <w:sz w:val="24"/>
          <w:szCs w:val="24"/>
        </w:rPr>
        <w:t vyd:_id="vyd:000000000001sq">б) прогнозирования обстановки;</w:t>
      </w:r>
    </w:p>
    <w:p vyd:_id="vyd:000000000001sn">
      <w:pPr>
        <w:pStyle w:val="Normal"/>
        <w:ind w:start="320" w:end="0"/>
        <w:rPr>
          <w:sz w:val="20"/>
          <w:szCs w:val="20"/>
        </w:rPr>
      </w:pPr>
      <w:r>
        <w:rPr>
          <w:sz w:val="24"/>
          <w:szCs w:val="24"/>
        </w:rPr>
        <w:t vyd:_id="vyd:000000000001so">в) оперативного реагирования.</w:t>
      </w:r>
    </w:p>
    <w:p vyd:_id="vyd:000000000001sm">
      <w:pPr>
        <w:sectPr vyd:_id="vyd:000000000001sl">
          <w:footerReference r:id="rId11" w:type="default"/>
          <w:type w:val="nextPage"/>
          <w:pgSz w:w="16838" w:h="11906" w:orient="landscape"/>
          <w:pgMar w:top="1123" w:right="558" w:bottom="152" w:left="1440" w:header="0" w:footer="0" w:gutter="0"/>
          <w:pgNumType w:fmt="decimal"/>
          <w:cols w:equalWidth="1" w:space="1350" w:sep="0"/>
          <w:formProt w:val="0"/>
          <w:vAlign w:val="top"/>
          <w:titlePg w:val="0"/>
          <w:textDirection w:val="lrTb"/>
          <w:docGrid w:type="default" w:linePitch="360" w:charSpace="0"/>
        </w:sectPr>
      </w:pPr>
    </w:p>
    <w:p vyd:_id="vyd:000000000001sk">
      <w:pPr>
        <w:pStyle w:val="Normal"/>
        <w:spacing w:lineRule="auto"/>
        <w:rPr>
          <w:sz w:val="20"/>
          <w:szCs w:val="20"/>
        </w:rPr>
      </w:pPr>
    </w:p>
    <w:p vyd:_id="vyd:000000000001sj">
      <w:pPr>
        <w:pStyle w:val="Normal"/>
        <w:spacing w:lineRule="auto"/>
        <w:rPr>
          <w:sz w:val="20"/>
          <w:szCs w:val="20"/>
        </w:rPr>
      </w:pPr>
    </w:p>
    <w:p vyd:_id="vyd:000000000001si">
      <w:pPr>
        <w:pStyle w:val="Normal"/>
        <w:spacing w:lineRule="auto"/>
        <w:rPr>
          <w:sz w:val="20"/>
          <w:szCs w:val="20"/>
        </w:rPr>
      </w:pPr>
    </w:p>
    <w:p vyd:_id="vyd:000000000001sh">
      <w:pPr>
        <w:pStyle w:val="Normal"/>
        <w:spacing w:lineRule="auto"/>
        <w:rPr>
          <w:sz w:val="20"/>
          <w:szCs w:val="20"/>
        </w:rPr>
      </w:pPr>
    </w:p>
    <w:p vyd:_id="vyd:000000000001sg">
      <w:pPr>
        <w:pStyle w:val="Normal"/>
        <w:spacing w:lineRule="auto"/>
        <w:rPr>
          <w:sz w:val="20"/>
          <w:szCs w:val="20"/>
        </w:rPr>
      </w:pPr>
    </w:p>
    <w:p vyd:_id="vyd:000000000001sf">
      <w:pPr>
        <w:pStyle w:val="Normal"/>
        <w:spacing w:lineRule="auto"/>
        <w:rPr>
          <w:sz w:val="20"/>
          <w:szCs w:val="20"/>
        </w:rPr>
      </w:pPr>
    </w:p>
    <w:p vyd:_id="vyd:000000000001se">
      <w:pPr>
        <w:sectPr vyd:_id="vyd:000000000001sd">
          <w:type w:val="continuous"/>
          <w:pgSz w:w="16838" w:h="11906" w:orient="landscape"/>
          <w:pgMar w:top="1123" w:right="558" w:bottom="152" w:left="1440" w:header="0" w:footer="0" w:gutter="0"/>
          <w:cols w:equalWidth="1" w:space="1350" w:sep="0"/>
          <w:formProt w:val="0"/>
          <w:vAlign w:val="top"/>
          <w:titlePg w:val="0"/>
          <w:textDirection w:val="lrTb"/>
          <w:docGrid w:type="default" w:linePitch="360" w:charSpace="0"/>
        </w:sectPr>
      </w:pPr>
    </w:p>
    <w:p vyd:_id="vyd:000000000001sb">
      <w:pPr>
        <w:pStyle w:val="Normal"/>
        <w:ind w:end="-79"/>
        <w:jc w:val="center"/>
        <w:rPr>
          <w:sz w:val="20"/>
          <w:szCs w:val="20"/>
        </w:rPr>
      </w:pPr>
      <w:r>
        <w:rPr>
          <w:sz w:val="24"/>
          <w:b w:val="1"/>
          <w:bCs w:val="1"/>
          <w:szCs w:val="24"/>
        </w:rPr>
        <w:t vyd:_id="vyd:000000000001sc">Вариант №3</w:t>
      </w:r>
    </w:p>
    <w:p vyd:_id="vyd:000000000001s8">
      <w:pPr>
        <w:pStyle w:val="Normal"/>
        <w:ind w:start="80" w:end="0"/>
        <w:rPr>
          <w:sz w:val="20"/>
          <w:szCs w:val="20"/>
        </w:rPr>
      </w:pPr>
      <w:r>
        <w:rPr>
          <w:sz w:val="24"/>
          <w:b w:val="1"/>
          <w:bCs w:val="1"/>
          <w:szCs w:val="24"/>
        </w:rPr>
        <w:t vyd:_id="vyd:000000000001sa">Задание №1. П</w:t>
      </w:r>
      <w:r>
        <w:rPr>
          <w:sz w:val="24"/>
          <w:u w:val="single"/>
          <w:b w:val="1"/>
          <w:bCs w:val="1"/>
          <w:szCs w:val="24"/>
        </w:rPr>
        <w:t vyd:_id="vyd:000000000001s9">ри отморожении организма необходимо:</w:t>
      </w:r>
    </w:p>
    <w:p vyd:_id="vyd:000000000001s6">
      <w:pPr>
        <w:pStyle w:val="Normal"/>
        <w:spacing w:lineRule="auto"/>
        <w:ind w:start="320" w:end="0"/>
        <w:rPr>
          <w:sz w:val="20"/>
          <w:szCs w:val="20"/>
        </w:rPr>
      </w:pPr>
      <w:r>
        <w:rPr>
          <w:sz w:val="24"/>
          <w:szCs w:val="24"/>
        </w:rPr>
        <w:t vyd:_id="vyd:000000000001s7">а) согреть отмороженный участок тела и пострадавшего в целом;</w:t>
      </w:r>
    </w:p>
    <w:p vyd:_id="vyd:000000000001s5">
      <w:pPr>
        <w:pStyle w:val="Normal"/>
        <w:spacing w:lineRule="auto"/>
        <w:rPr>
          <w:sz w:val="20"/>
          <w:szCs w:val="20"/>
        </w:rPr>
      </w:pPr>
    </w:p>
    <w:p vyd:_id="vyd:000000000001s3">
      <w:pPr>
        <w:pStyle w:val="Normal"/>
        <w:ind w:start="320" w:end="0"/>
        <w:rPr>
          <w:sz w:val="20"/>
          <w:szCs w:val="20"/>
        </w:rPr>
      </w:pPr>
      <w:r>
        <w:rPr>
          <w:sz w:val="24"/>
          <w:szCs w:val="24"/>
        </w:rPr>
        <w:t vyd:_id="vyd:000000000001s4">б) дать пострадавшему горячий чай или кофе;</w:t>
      </w:r>
    </w:p>
    <w:p vyd:_id="vyd:000000000001s1">
      <w:pPr>
        <w:pStyle w:val="Normal"/>
        <w:ind w:start="320" w:end="0"/>
        <w:rPr>
          <w:sz w:val="20"/>
          <w:szCs w:val="20"/>
        </w:rPr>
      </w:pPr>
      <w:r>
        <w:rPr>
          <w:sz w:val="24"/>
          <w:szCs w:val="24"/>
        </w:rPr>
        <w:t vyd:_id="vyd:000000000001s2">в) дать пострадавшему одну таблетку аспирина или анальгина;</w:t>
      </w:r>
    </w:p>
    <w:p vyd:_id="vyd:000000000001rz">
      <w:pPr>
        <w:pStyle w:val="Normal"/>
        <w:ind w:start="320" w:end="0"/>
        <w:rPr>
          <w:sz w:val="20"/>
          <w:szCs w:val="20"/>
        </w:rPr>
      </w:pPr>
      <w:r>
        <w:rPr>
          <w:sz w:val="24"/>
          <w:szCs w:val="24"/>
        </w:rPr>
        <w:t vyd:_id="vyd:000000000001s0">г) на отмороженный участок тела наложить стерильную повязку.</w:t>
      </w:r>
    </w:p>
    <w:p vyd:_id="vyd:000000000001ry">
      <w:pPr>
        <w:pStyle w:val="Normal"/>
        <w:spacing w:lineRule="auto"/>
        <w:rPr>
          <w:sz w:val="20"/>
          <w:szCs w:val="20"/>
        </w:rPr>
      </w:pPr>
    </w:p>
    <w:p vyd:_id="vyd:000000000001rv">
      <w:pPr>
        <w:pStyle w:val="Normal"/>
        <w:ind w:start="80" w:end="0"/>
        <w:rPr>
          <w:sz w:val="20"/>
          <w:szCs w:val="20"/>
        </w:rPr>
      </w:pPr>
      <w:r>
        <w:rPr>
          <w:sz w:val="24"/>
          <w:b w:val="1"/>
          <w:bCs w:val="1"/>
          <w:szCs w:val="24"/>
        </w:rPr>
        <w:t vyd:_id="vyd:000000000001rx" xml:space="preserve">Задание №2. </w:t>
      </w:r>
      <w:r>
        <w:rPr>
          <w:sz w:val="24"/>
          <w:u w:val="single"/>
          <w:b w:val="1"/>
          <w:bCs w:val="1"/>
          <w:szCs w:val="24"/>
        </w:rPr>
        <w:t vyd:_id="vyd:000000000001rw">Если кровотечение сопровождается излиянием крови во внутренние органы, полости и ткани, то оно называется:</w:t>
      </w:r>
    </w:p>
    <w:p vyd:_id="vyd:000000000001rt">
      <w:pPr>
        <w:pStyle w:val="Normal"/>
        <w:spacing w:lineRule="auto"/>
        <w:ind w:start="320" w:end="0"/>
        <w:rPr>
          <w:sz w:val="20"/>
          <w:szCs w:val="20"/>
        </w:rPr>
      </w:pPr>
      <w:r>
        <w:rPr>
          <w:sz w:val="24"/>
          <w:szCs w:val="24"/>
        </w:rPr>
        <w:t vyd:_id="vyd:000000000001ru">а) внутренним;</w:t>
      </w:r>
    </w:p>
    <w:p vyd:_id="vyd:000000000001rs">
      <w:pPr>
        <w:pStyle w:val="Normal"/>
        <w:spacing w:lineRule="auto"/>
        <w:rPr>
          <w:sz w:val="20"/>
          <w:szCs w:val="20"/>
        </w:rPr>
      </w:pPr>
    </w:p>
    <w:p vyd:_id="vyd:000000000001rq">
      <w:pPr>
        <w:pStyle w:val="Normal"/>
        <w:ind w:start="320" w:end="0"/>
        <w:rPr>
          <w:sz w:val="20"/>
          <w:szCs w:val="20"/>
        </w:rPr>
      </w:pPr>
      <w:r>
        <w:rPr>
          <w:sz w:val="24"/>
          <w:szCs w:val="24"/>
        </w:rPr>
        <w:t vyd:_id="vyd:000000000001rr">б) полостным;</w:t>
      </w:r>
    </w:p>
    <w:p vyd:_id="vyd:000000000001rp">
      <w:pPr>
        <w:pStyle w:val="Normal"/>
        <w:spacing w:lineRule="auto"/>
        <w:rPr>
          <w:sz w:val="20"/>
          <w:szCs w:val="20"/>
        </w:rPr>
      </w:pPr>
    </w:p>
    <w:p vyd:_id="vyd:000000000001rn">
      <w:pPr>
        <w:pStyle w:val="Normal"/>
        <w:ind w:start="320" w:end="0"/>
        <w:rPr>
          <w:sz w:val="20"/>
          <w:szCs w:val="20"/>
        </w:rPr>
      </w:pPr>
      <w:r>
        <w:rPr>
          <w:sz w:val="24"/>
          <w:szCs w:val="24"/>
        </w:rPr>
        <w:t vyd:_id="vyd:000000000001ro">в) закрытым.</w:t>
      </w:r>
    </w:p>
    <w:p vyd:_id="vyd:000000000001rm">
      <w:pPr>
        <w:pStyle w:val="Normal"/>
        <w:spacing w:lineRule="auto"/>
        <w:rPr>
          <w:sz w:val="20"/>
          <w:szCs w:val="20"/>
        </w:rPr>
      </w:pPr>
    </w:p>
    <w:p vyd:_id="vyd:000000000001rh">
      <w:pPr>
        <w:pStyle w:val="Normal"/>
        <w:spacing w:lineRule="auto"/>
        <w:ind w:start="80" w:end="220"/>
        <w:rPr>
          <w:sz w:val="20"/>
          <w:szCs w:val="20"/>
        </w:rPr>
      </w:pPr>
      <w:r>
        <w:rPr>
          <w:sz w:val="24"/>
          <w:b w:val="1"/>
          <w:bCs w:val="1"/>
          <w:szCs w:val="24"/>
        </w:rPr>
        <w:t vyd:_id="vyd:000000000001rl" xml:space="preserve">Задание №3. </w:t>
      </w:r>
      <w:r>
        <w:rPr>
          <w:sz w:val="24"/>
          <w:u w:val="single"/>
          <w:b w:val="1"/>
          <w:bCs w:val="1"/>
          <w:szCs w:val="24"/>
        </w:rPr>
        <w:t vyd:_id="vyd:000000000001rk">Федеральный закон в России, определяющий правовые и организационные нормы в области защиты от чрезвычайных</w:t>
      </w:r>
      <w:r>
        <w:rPr>
          <w:sz w:val="24"/>
          <w:b w:val="1"/>
          <w:bCs w:val="1"/>
          <w:szCs w:val="24"/>
        </w:rPr>
        <w:t vyd:_id="vyd:000000000001rj" xml:space="preserve"> </w:t>
      </w:r>
      <w:r>
        <w:rPr>
          <w:sz w:val="24"/>
          <w:u w:val="single"/>
          <w:b w:val="1"/>
          <w:bCs w:val="1"/>
          <w:szCs w:val="24"/>
        </w:rPr>
        <w:t vyd:_id="vyd:000000000001ri">ситуаций, называется:</w:t>
      </w:r>
    </w:p>
    <w:p vyd:_id="vyd:000000000001rf">
      <w:pPr>
        <w:pStyle w:val="Normal"/>
        <w:spacing w:lineRule="auto"/>
        <w:ind w:start="320" w:end="0"/>
        <w:rPr>
          <w:sz w:val="20"/>
          <w:szCs w:val="20"/>
        </w:rPr>
      </w:pPr>
      <w:r>
        <w:rPr>
          <w:sz w:val="24"/>
          <w:szCs w:val="24"/>
        </w:rPr>
        <w:t vyd:_id="vyd:000000000001rg">а) «О безопасности»;</w:t>
      </w:r>
    </w:p>
    <w:p vyd:_id="vyd:000000000001re">
      <w:pPr>
        <w:pStyle w:val="Normal"/>
        <w:spacing w:lineRule="auto"/>
        <w:rPr>
          <w:sz w:val="20"/>
          <w:szCs w:val="20"/>
        </w:rPr>
      </w:pPr>
    </w:p>
    <w:p vyd:_id="vyd:000000000001rc">
      <w:pPr>
        <w:pStyle w:val="Normal"/>
        <w:spacing w:lineRule="auto"/>
        <w:ind w:start="320" w:end="3660"/>
        <w:rPr>
          <w:sz w:val="20"/>
          <w:szCs w:val="20"/>
        </w:rPr>
      </w:pPr>
      <w:r>
        <w:rPr>
          <w:sz w:val="24"/>
          <w:szCs w:val="24"/>
        </w:rPr>
        <w:t vyd:_id="vyd:000000000001rd">б) «О защите населения и территорий от чрезвычайных ситуаций природного и техногенного характера»; в) «Об обороне».</w:t>
      </w:r>
    </w:p>
    <w:p vyd:_id="vyd:000000000001rb">
      <w:pPr>
        <w:pStyle w:val="Normal"/>
        <w:spacing w:lineRule="auto"/>
        <w:rPr>
          <w:sz w:val="20"/>
          <w:szCs w:val="20"/>
        </w:rPr>
      </w:pPr>
    </w:p>
    <w:p vyd:_id="vyd:000000000001r8">
      <w:pPr>
        <w:pStyle w:val="Normal"/>
        <w:ind w:start="80" w:end="0"/>
        <w:rPr>
          <w:sz w:val="20"/>
          <w:szCs w:val="20"/>
        </w:rPr>
      </w:pPr>
      <w:r>
        <w:rPr>
          <w:sz w:val="24"/>
          <w:b w:val="1"/>
          <w:bCs w:val="1"/>
          <w:szCs w:val="24"/>
        </w:rPr>
        <w:t vyd:_id="vyd:000000000001ra" xml:space="preserve">Задание №4. </w:t>
      </w:r>
      <w:r>
        <w:rPr>
          <w:sz w:val="24"/>
          <w:u w:val="single"/>
          <w:b w:val="1"/>
          <w:bCs w:val="1"/>
          <w:szCs w:val="24"/>
        </w:rPr>
        <w:t vyd:_id="vyd:000000000001r9">Федеральный закон «О гражданской обороне» определяет задачи в области гражданской обороны:</w:t>
      </w:r>
    </w:p>
    <w:p vyd:_id="vyd:000000000001r6">
      <w:pPr>
        <w:pStyle w:val="Normal"/>
        <w:spacing w:lineRule="auto"/>
        <w:ind w:start="320" w:end="0"/>
        <w:rPr>
          <w:sz w:val="20"/>
          <w:szCs w:val="20"/>
        </w:rPr>
      </w:pPr>
      <w:r>
        <w:rPr>
          <w:sz w:val="24"/>
          <w:szCs w:val="24"/>
        </w:rPr>
        <w:t vyd:_id="vyd:000000000001r7">а) при ведении военных действий;</w:t>
      </w:r>
    </w:p>
    <w:p vyd:_id="vyd:000000000001r5">
      <w:pPr>
        <w:pStyle w:val="Normal"/>
        <w:spacing w:lineRule="auto"/>
        <w:rPr>
          <w:sz w:val="20"/>
          <w:szCs w:val="20"/>
        </w:rPr>
      </w:pPr>
    </w:p>
    <w:p vyd:_id="vyd:000000000001r3">
      <w:pPr>
        <w:pStyle w:val="Normal"/>
        <w:ind w:start="320" w:end="0"/>
        <w:rPr>
          <w:sz w:val="20"/>
          <w:szCs w:val="20"/>
        </w:rPr>
      </w:pPr>
      <w:r>
        <w:rPr>
          <w:sz w:val="24"/>
          <w:szCs w:val="24"/>
        </w:rPr>
        <w:t vyd:_id="vyd:000000000001r4">б) в мирное время;</w:t>
      </w:r>
    </w:p>
    <w:p vyd:_id="vyd:000000000001r1">
      <w:pPr>
        <w:pStyle w:val="Normal"/>
        <w:ind w:start="320" w:end="0"/>
        <w:rPr>
          <w:sz w:val="20"/>
          <w:szCs w:val="20"/>
        </w:rPr>
      </w:pPr>
      <w:r>
        <w:rPr>
          <w:sz w:val="24"/>
          <w:szCs w:val="24"/>
        </w:rPr>
        <w:t vyd:_id="vyd:000000000001r2">в) по решению органов местного самоуправления.</w:t>
      </w:r>
    </w:p>
    <w:p vyd:_id="vyd:000000000001r0">
      <w:pPr>
        <w:pStyle w:val="Normal"/>
        <w:spacing w:lineRule="auto"/>
        <w:rPr>
          <w:sz w:val="20"/>
          <w:szCs w:val="20"/>
        </w:rPr>
      </w:pPr>
    </w:p>
    <w:p vyd:_id="vyd:000000000001qx">
      <w:pPr>
        <w:pStyle w:val="Normal"/>
        <w:ind w:start="80" w:end="0"/>
        <w:rPr>
          <w:sz w:val="20"/>
          <w:szCs w:val="20"/>
        </w:rPr>
      </w:pPr>
      <w:r>
        <w:rPr>
          <w:sz w:val="24"/>
          <w:b w:val="1"/>
          <w:bCs w:val="1"/>
          <w:szCs w:val="24"/>
        </w:rPr>
        <w:t vyd:_id="vyd:000000000001qz" xml:space="preserve">Задание №5. </w:t>
      </w:r>
      <w:r>
        <w:rPr>
          <w:sz w:val="24"/>
          <w:u w:val="single"/>
          <w:b w:val="1"/>
          <w:bCs w:val="1"/>
          <w:szCs w:val="24"/>
        </w:rPr>
        <w:t vyd:_id="vyd:000000000001qy">Наиболее подходящие места в здании для укрытия при землетрясении:</w:t>
      </w:r>
    </w:p>
    <w:p vyd:_id="vyd:000000000001qv">
      <w:pPr>
        <w:pStyle w:val="Normal"/>
        <w:spacing w:lineRule="auto"/>
        <w:ind w:start="320" w:end="0"/>
        <w:rPr>
          <w:sz w:val="20"/>
          <w:szCs w:val="20"/>
        </w:rPr>
      </w:pPr>
      <w:r>
        <w:rPr>
          <w:sz w:val="24"/>
          <w:szCs w:val="24"/>
        </w:rPr>
        <w:t vyd:_id="vyd:000000000001qw">а) вентиляционные шахты и короба, балконы и лоджии, места внутри кладовок и встроенных шкафов.</w:t>
      </w:r>
    </w:p>
    <w:p vyd:_id="vyd:000000000001qu">
      <w:pPr>
        <w:pStyle w:val="Normal"/>
        <w:spacing w:lineRule="auto"/>
        <w:rPr>
          <w:sz w:val="20"/>
          <w:szCs w:val="20"/>
        </w:rPr>
      </w:pPr>
    </w:p>
    <w:p vyd:_id="vyd:000000000001qs">
      <w:pPr>
        <w:pStyle w:val="Normal"/>
        <w:ind w:start="320" w:end="0"/>
        <w:rPr>
          <w:sz w:val="20"/>
          <w:szCs w:val="20"/>
        </w:rPr>
      </w:pPr>
      <w:r>
        <w:rPr>
          <w:sz w:val="24"/>
          <w:szCs w:val="24"/>
        </w:rPr>
        <w:t vyd:_id="vyd:000000000001qt">б) места под подоконником, внутри шкафов, комодов, гардеробов, углы, образованные внутренними перегородками;</w:t>
      </w:r>
    </w:p>
    <w:p vyd:_id="vyd:000000000001qr">
      <w:pPr>
        <w:pStyle w:val="Normal"/>
        <w:spacing w:lineRule="auto"/>
        <w:rPr>
          <w:sz w:val="20"/>
          <w:szCs w:val="20"/>
        </w:rPr>
      </w:pPr>
    </w:p>
    <w:p vyd:_id="vyd:000000000001qp">
      <w:pPr>
        <w:pStyle w:val="Normal"/>
        <w:spacing w:lineRule="auto"/>
        <w:ind w:start="320" w:end="180"/>
        <w:rPr>
          <w:sz w:val="20"/>
          <w:szCs w:val="20"/>
        </w:rPr>
      </w:pPr>
      <w:r>
        <w:rPr>
          <w:sz w:val="24"/>
          <w:szCs w:val="24"/>
        </w:rPr>
        <w:t vyd:_id="vyd:000000000001qq">в) места под прочно закрепленными столами, рядом с кроватями, у колонн, проемы в капитальных внутренних стенах, углы, образованные капитальными внутренними стенами, дверные проемы;</w:t>
      </w:r>
    </w:p>
    <w:p vyd:_id="vyd:000000000001qo">
      <w:pPr>
        <w:pStyle w:val="Normal"/>
        <w:spacing w:lineRule="auto"/>
        <w:rPr>
          <w:sz w:val="20"/>
          <w:szCs w:val="20"/>
        </w:rPr>
      </w:pPr>
    </w:p>
    <w:p vyd:_id="vyd:000000000001ql">
      <w:pPr>
        <w:pStyle w:val="Normal"/>
        <w:ind w:start="80" w:end="0"/>
        <w:rPr>
          <w:sz w:val="20"/>
          <w:szCs w:val="20"/>
        </w:rPr>
      </w:pPr>
      <w:r>
        <w:rPr>
          <w:sz w:val="24"/>
          <w:b w:val="1"/>
          <w:bCs w:val="1"/>
          <w:szCs w:val="24"/>
        </w:rPr>
        <w:t vyd:_id="vyd:000000000001qn" xml:space="preserve">Задание №6. </w:t>
      </w:r>
      <w:r>
        <w:rPr>
          <w:sz w:val="24"/>
          <w:u w:val="single"/>
          <w:b w:val="1"/>
          <w:bCs w:val="1"/>
          <w:szCs w:val="24"/>
        </w:rPr>
        <w:t vyd:_id="vyd:000000000001qm">При герметизации помещений в случае аварии на ХОО с выбросом АХОВ необходимо:</w:t>
      </w:r>
    </w:p>
    <w:p vyd:_id="vyd:000000000001qj">
      <w:pPr>
        <w:pStyle w:val="Normal"/>
        <w:spacing w:lineRule="auto"/>
        <w:ind w:start="320" w:end="0"/>
        <w:rPr>
          <w:sz w:val="20"/>
          <w:szCs w:val="20"/>
        </w:rPr>
      </w:pPr>
      <w:r>
        <w:rPr>
          <w:sz w:val="24"/>
          <w:szCs w:val="24"/>
        </w:rPr>
        <w:t vyd:_id="vyd:000000000001qk">а) закрыть, заклеить и уплотнить подручными материалами двери и окна;</w:t>
      </w:r>
    </w:p>
    <w:p vyd:_id="vyd:000000000001qi">
      <w:pPr>
        <w:pStyle w:val="Normal"/>
        <w:spacing w:lineRule="auto"/>
        <w:rPr>
          <w:sz w:val="20"/>
          <w:szCs w:val="20"/>
        </w:rPr>
      </w:pPr>
    </w:p>
    <w:p vyd:_id="vyd:000000000001qg">
      <w:pPr>
        <w:pStyle w:val="Normal"/>
        <w:ind w:start="320" w:end="0"/>
        <w:rPr>
          <w:sz w:val="20"/>
          <w:szCs w:val="20"/>
        </w:rPr>
      </w:pPr>
      <w:r>
        <w:rPr>
          <w:sz w:val="24"/>
          <w:szCs w:val="24"/>
        </w:rPr>
        <w:t vyd:_id="vyd:000000000001qh">б) закрыть входные двери и окна, заклеить вентиляционные отверстия, уплотнить дверные проемы влажной тканью, заклеить и уплотнить</w:t>
      </w:r>
    </w:p>
    <w:p vyd:_id="vyd:000000000001qe">
      <w:pPr>
        <w:pStyle w:val="Normal"/>
        <w:ind w:start="320" w:end="0"/>
        <w:rPr>
          <w:sz w:val="20"/>
          <w:szCs w:val="20"/>
        </w:rPr>
      </w:pPr>
      <w:r>
        <w:rPr>
          <w:sz w:val="24"/>
          <w:szCs w:val="24"/>
        </w:rPr>
        <w:t vyd:_id="vyd:000000000001qf">подручными материалами оконные проемы;</w:t>
      </w:r>
    </w:p>
    <w:p vyd:_id="vyd:000000000001qd">
      <w:pPr>
        <w:pStyle w:val="Normal"/>
        <w:spacing w:lineRule="auto"/>
        <w:rPr>
          <w:sz w:val="20"/>
          <w:szCs w:val="20"/>
        </w:rPr>
      </w:pPr>
    </w:p>
    <w:p vyd:_id="vyd:000000000001qb">
      <w:pPr>
        <w:pStyle w:val="Normal"/>
        <w:ind w:start="320" w:end="0"/>
        <w:rPr>
          <w:sz w:val="20"/>
          <w:szCs w:val="20"/>
        </w:rPr>
      </w:pPr>
      <w:r>
        <w:rPr>
          <w:sz w:val="24"/>
          <w:szCs w:val="24"/>
        </w:rPr>
        <w:t vyd:_id="vyd:000000000001qc">в) закрыть и уплотнить подручными материалами двери и окна, при этом ни в коем случае не заклеивать вентиляционные отверстия.</w:t>
      </w:r>
    </w:p>
    <w:p vyd:_id="vyd:000000000001qa">
      <w:pPr>
        <w:pStyle w:val="Normal"/>
        <w:spacing w:lineRule="auto"/>
        <w:rPr>
          <w:sz w:val="20"/>
          <w:szCs w:val="20"/>
        </w:rPr>
      </w:pPr>
    </w:p>
    <w:p vyd:_id="vyd:000000000001q7">
      <w:pPr>
        <w:pStyle w:val="Normal"/>
        <w:ind w:start="80" w:end="0"/>
        <w:rPr>
          <w:sz w:val="20"/>
          <w:szCs w:val="20"/>
        </w:rPr>
      </w:pPr>
      <w:r>
        <w:rPr>
          <w:sz w:val="24"/>
          <w:b w:val="1"/>
          <w:bCs w:val="1"/>
          <w:szCs w:val="24"/>
        </w:rPr>
        <w:t vyd:_id="vyd:000000000001q9" xml:space="preserve">Задание №7. </w:t>
      </w:r>
      <w:r>
        <w:rPr>
          <w:sz w:val="24"/>
          <w:u w:val="single"/>
          <w:b w:val="1"/>
          <w:bCs w:val="1"/>
          <w:szCs w:val="24"/>
        </w:rPr>
        <w:t vyd:_id="vyd:000000000001q8">Наиболее тяжелые поражения при взрыве получают люди, находящиеся в момент прихода ударной волны:</w:t>
      </w:r>
    </w:p>
    <w:p vyd:_id="vyd:000000000001q5">
      <w:pPr>
        <w:pStyle w:val="Normal"/>
        <w:spacing w:lineRule="auto"/>
        <w:ind w:start="320" w:end="0"/>
        <w:rPr>
          <w:sz w:val="20"/>
          <w:szCs w:val="20"/>
        </w:rPr>
      </w:pPr>
      <w:r>
        <w:rPr>
          <w:sz w:val="24"/>
          <w:szCs w:val="24"/>
        </w:rPr>
        <w:t vyd:_id="vyd:000000000001q6">а) вне укрытий в положении сидя или пригнувшись</w:t>
      </w:r>
    </w:p>
    <w:p vyd:_id="vyd:000000000001q4">
      <w:pPr>
        <w:pStyle w:val="Normal"/>
        <w:spacing w:lineRule="auto"/>
        <w:rPr>
          <w:sz w:val="20"/>
          <w:szCs w:val="20"/>
        </w:rPr>
      </w:pPr>
    </w:p>
    <w:p vyd:_id="vyd:000000000001q2">
      <w:pPr>
        <w:pStyle w:val="Normal"/>
        <w:ind w:start="320" w:end="0"/>
        <w:rPr>
          <w:sz w:val="20"/>
          <w:szCs w:val="20"/>
        </w:rPr>
      </w:pPr>
      <w:r>
        <w:rPr>
          <w:sz w:val="24"/>
          <w:szCs w:val="24"/>
        </w:rPr>
        <w:t vyd:_id="vyd:000000000001q3">б) вне укрытий в положении лежа;</w:t>
      </w:r>
    </w:p>
    <w:p vyd:_id="vyd:000000000001q0">
      <w:pPr>
        <w:pStyle w:val="Normal"/>
        <w:ind w:start="320" w:end="0"/>
        <w:rPr>
          <w:sz w:val="20"/>
          <w:szCs w:val="20"/>
        </w:rPr>
      </w:pPr>
      <w:r>
        <w:rPr>
          <w:sz w:val="24"/>
          <w:szCs w:val="24"/>
        </w:rPr>
        <w:t vyd:_id="vyd:000000000001q1">в) вне укрытий в положении стоя;</w:t>
      </w:r>
    </w:p>
    <w:p vyd:_id="vyd:000000000001pz">
      <w:pPr>
        <w:pStyle w:val="Normal"/>
        <w:spacing w:lineRule="auto"/>
        <w:rPr>
          <w:sz w:val="20"/>
          <w:szCs w:val="20"/>
        </w:rPr>
      </w:pPr>
    </w:p>
    <w:p vyd:_id="vyd:000000000001pw">
      <w:pPr>
        <w:pStyle w:val="Normal"/>
        <w:ind w:start="80" w:end="0"/>
        <w:rPr>
          <w:sz w:val="20"/>
          <w:szCs w:val="20"/>
        </w:rPr>
      </w:pPr>
      <w:r>
        <w:rPr>
          <w:sz w:val="24"/>
          <w:b w:val="1"/>
          <w:bCs w:val="1"/>
          <w:szCs w:val="24"/>
        </w:rPr>
        <w:t vyd:_id="vyd:000000000001py" xml:space="preserve">Задание №8. </w:t>
      </w:r>
      <w:r>
        <w:rPr>
          <w:sz w:val="24"/>
          <w:u w:val="single"/>
          <w:b w:val="1"/>
          <w:bCs w:val="1"/>
          <w:szCs w:val="24"/>
        </w:rPr>
        <w:t vyd:_id="vyd:000000000001px">Под влиянием ионизации в организме человека возникают биологические процессы, приводящие:</w:t>
      </w:r>
    </w:p>
    <w:p vyd:_id="vyd:000000000001pu">
      <w:pPr>
        <w:pStyle w:val="Normal"/>
        <w:spacing w:lineRule="auto"/>
        <w:ind w:start="320" w:end="0"/>
        <w:rPr>
          <w:sz w:val="20"/>
          <w:szCs w:val="20"/>
        </w:rPr>
      </w:pPr>
      <w:r>
        <w:rPr>
          <w:sz w:val="24"/>
          <w:szCs w:val="24"/>
        </w:rPr>
        <w:t vyd:_id="vyd:000000000001pv">а) к нарушению жизненных функций отдельных органов и развитию лучевой болезни;</w:t>
      </w:r>
    </w:p>
    <w:p vyd:_id="vyd:000000000001pt">
      <w:pPr>
        <w:sectPr vyd:_id="vyd:000000000001ps">
          <w:footerReference r:id="rId12" w:type="default"/>
          <w:type w:val="nextPage"/>
          <w:pgSz w:w="16838" w:h="11906" w:orient="landscape"/>
          <w:pgMar w:top="1128" w:right="558" w:bottom="152" w:left="1440" w:header="0" w:footer="0" w:gutter="0"/>
          <w:pgNumType w:fmt="decimal"/>
          <w:cols w:equalWidth="1" w:space="1350" w:sep="0"/>
          <w:formProt w:val="0"/>
          <w:vAlign w:val="top"/>
          <w:titlePg w:val="0"/>
          <w:textDirection w:val="lrTb"/>
          <w:docGrid w:type="default" w:linePitch="360" w:charSpace="0"/>
        </w:sectPr>
      </w:pPr>
    </w:p>
    <w:p vyd:_id="vyd:000000000001pr">
      <w:pPr>
        <w:pStyle w:val="Normal"/>
        <w:spacing w:lineRule="auto"/>
        <w:rPr>
          <w:sz w:val="20"/>
          <w:szCs w:val="20"/>
        </w:rPr>
      </w:pPr>
    </w:p>
    <w:p vyd:_id="vyd:000000000001pq">
      <w:pPr>
        <w:sectPr vyd:_id="vyd:000000000001pp">
          <w:type w:val="continuous"/>
          <w:pgSz w:w="16838" w:h="11906" w:orient="landscape"/>
          <w:pgMar w:top="1128" w:right="558" w:bottom="152" w:left="1440" w:header="0" w:footer="0" w:gutter="0"/>
          <w:cols w:equalWidth="1" w:space="1350" w:sep="0"/>
          <w:formProt w:val="0"/>
          <w:vAlign w:val="top"/>
          <w:titlePg w:val="0"/>
          <w:textDirection w:val="lrTb"/>
          <w:docGrid w:type="default" w:linePitch="360" w:charSpace="0"/>
        </w:sectPr>
      </w:pPr>
    </w:p>
    <w:p vyd:_id="vyd:000000000001pn">
      <w:pPr>
        <w:pStyle w:val="Normal"/>
        <w:spacing w:lineRule="auto"/>
        <w:ind w:start="320" w:end="4580"/>
        <w:rPr>
          <w:sz w:val="20"/>
          <w:szCs w:val="20"/>
        </w:rPr>
      </w:pPr>
      <w:r>
        <w:rPr>
          <w:sz w:val="24"/>
          <w:szCs w:val="24"/>
        </w:rPr>
        <w:t vyd:_id="vyd:000000000001po">б) к нарушениям деятельности центральной нервной системы и опорно-двигательного аппарата; в) к нарушениям деятельности сердечно-сосудистой системы и ухудшению зрения.</w:t>
      </w:r>
    </w:p>
    <w:p vyd:_id="vyd:000000000001pm">
      <w:pPr>
        <w:pStyle w:val="Normal"/>
        <w:spacing w:lineRule="auto"/>
        <w:rPr>
          <w:sz w:val="20"/>
          <w:szCs w:val="20"/>
        </w:rPr>
      </w:pPr>
    </w:p>
    <w:p vyd:_id="vyd:000000000001pf">
      <w:pPr>
        <w:pStyle w:val="Normal"/>
        <w:ind w:start="80" w:end="0"/>
        <w:rPr>
          <w:sz w:val="20"/>
          <w:szCs w:val="20"/>
        </w:rPr>
      </w:pPr>
      <w:r>
        <w:rPr>
          <w:sz w:val="24"/>
          <w:b w:val="1"/>
          <w:bCs w:val="1"/>
          <w:szCs w:val="24"/>
        </w:rPr>
        <w:t vyd:_id="vyd:000000000001pl" xml:space="preserve">Задание №9. </w:t>
      </w:r>
      <w:r>
        <w:rPr>
          <w:sz w:val="24"/>
          <w:u w:val="single"/>
          <w:b w:val="1"/>
          <w:bCs w:val="1"/>
          <w:szCs w:val="24"/>
        </w:rPr>
        <w:t vyd:_id="vyd:000000000001pk">Химическое оружие</w:t>
      </w:r>
      <w:r>
        <w:rPr>
          <w:sz w:val="24"/>
          <w:b w:val="1"/>
          <w:bCs w:val="1"/>
          <w:szCs w:val="24"/>
        </w:rPr>
        <w:t vyd:_id="vyd:000000000001pj" xml:space="preserve"> </w:t>
      </w:r>
      <w:r>
        <w:rPr>
          <w:sz w:val="24"/>
          <w:u w:val="single"/>
          <w:b w:val="1"/>
          <w:bCs w:val="1"/>
          <w:szCs w:val="24"/>
        </w:rPr>
        <w:t vyd:_id="vyd:000000000001pi">-</w:t>
      </w:r>
      <w:r>
        <w:rPr>
          <w:sz w:val="24"/>
          <w:b w:val="1"/>
          <w:bCs w:val="1"/>
          <w:szCs w:val="24"/>
        </w:rPr>
        <w:t vyd:_id="vyd:000000000001ph" xml:space="preserve"> </w:t>
      </w:r>
      <w:r>
        <w:rPr>
          <w:sz w:val="24"/>
          <w:u w:val="single"/>
          <w:b w:val="1"/>
          <w:bCs w:val="1"/>
          <w:szCs w:val="24"/>
        </w:rPr>
        <w:t vyd:_id="vyd:000000000001pg">это:</w:t>
      </w:r>
    </w:p>
    <w:p vyd:_id="vyd:000000000001pe">
      <w:pPr>
        <w:pStyle w:val="Normal"/>
        <w:spacing w:lineRule="auto"/>
        <w:rPr>
          <w:sz w:val="20"/>
          <w:szCs w:val="20"/>
        </w:rPr>
      </w:pPr>
    </w:p>
    <w:p vyd:_id="vyd:000000000001pc">
      <w:pPr>
        <w:pStyle w:val="Normal"/>
        <w:spacing w:lineRule="auto"/>
        <w:ind w:start="320" w:end="2100"/>
        <w:jc w:val="both"/>
        <w:rPr>
          <w:sz w:val="20"/>
          <w:szCs w:val="20"/>
        </w:rPr>
      </w:pPr>
      <w:r>
        <w:rPr>
          <w:sz w:val="24"/>
          <w:szCs w:val="24"/>
        </w:rPr>
        <w:t vyd:_id="vyd:000000000001pd">а) оружие массового поражения, действие которого основано на токсических свойствах некоторых химических веществ; б) оружие массового поражения, действие которого основано на изменении состава воздушной среды в зоне заражения; в) оружие массового поражения, действие которого основано на применении биологических средств.</w:t>
      </w:r>
    </w:p>
    <w:p vyd:_id="vyd:000000000001pb">
      <w:pPr>
        <w:pStyle w:val="Normal"/>
        <w:spacing w:lineRule="auto"/>
        <w:rPr>
          <w:sz w:val="20"/>
          <w:szCs w:val="20"/>
        </w:rPr>
      </w:pPr>
    </w:p>
    <w:p vyd:_id="vyd:000000000001p4">
      <w:pPr>
        <w:pStyle w:val="Normal"/>
        <w:ind w:start="80" w:end="0"/>
        <w:rPr>
          <w:sz w:val="20"/>
          <w:szCs w:val="20"/>
        </w:rPr>
      </w:pPr>
      <w:r>
        <w:rPr>
          <w:sz w:val="24"/>
          <w:b w:val="1"/>
          <w:bCs w:val="1"/>
          <w:szCs w:val="24"/>
        </w:rPr>
        <w:t vyd:_id="vyd:000000000001pa" xml:space="preserve">Задание №10. </w:t>
      </w:r>
      <w:r>
        <w:rPr>
          <w:sz w:val="24"/>
          <w:u w:val="single"/>
          <w:b w:val="1"/>
          <w:bCs w:val="1"/>
          <w:szCs w:val="24"/>
        </w:rPr>
        <w:t vyd:_id="vyd:000000000001p9">Оповещение о чрезвычайной ситуации</w:t>
      </w:r>
      <w:r>
        <w:rPr>
          <w:sz w:val="24"/>
          <w:b w:val="1"/>
          <w:bCs w:val="1"/>
          <w:szCs w:val="24"/>
        </w:rPr>
        <w:t vyd:_id="vyd:000000000001p8" xml:space="preserve"> </w:t>
      </w:r>
      <w:r>
        <w:rPr>
          <w:sz w:val="24"/>
          <w:u w:val="single"/>
          <w:b w:val="1"/>
          <w:bCs w:val="1"/>
          <w:szCs w:val="24"/>
        </w:rPr>
        <w:t vyd:_id="vyd:000000000001p7">-</w:t>
      </w:r>
      <w:r>
        <w:rPr>
          <w:sz w:val="24"/>
          <w:b w:val="1"/>
          <w:bCs w:val="1"/>
          <w:szCs w:val="24"/>
        </w:rPr>
        <w:t vyd:_id="vyd:000000000001p6" xml:space="preserve"> </w:t>
      </w:r>
      <w:r>
        <w:rPr>
          <w:sz w:val="24"/>
          <w:u w:val="single"/>
          <w:b w:val="1"/>
          <w:bCs w:val="1"/>
          <w:szCs w:val="24"/>
        </w:rPr>
        <w:t vyd:_id="vyd:000000000001p5">это:</w:t>
      </w:r>
    </w:p>
    <w:p vyd:_id="vyd:000000000001p2">
      <w:pPr>
        <w:pStyle w:val="Normal"/>
        <w:spacing w:lineRule="auto"/>
        <w:ind w:start="320" w:end="0"/>
        <w:rPr>
          <w:sz w:val="20"/>
          <w:szCs w:val="20"/>
        </w:rPr>
      </w:pPr>
      <w:r>
        <w:rPr>
          <w:sz w:val="24"/>
          <w:szCs w:val="24"/>
        </w:rPr>
        <w:t vyd:_id="vyd:000000000001p3">а) доведение до органов повседневного управления, сил и средств РСЧС и населения сигналов оповещения и соответствующей информации</w:t>
      </w:r>
    </w:p>
    <w:p vyd:_id="vyd:000000000001p1">
      <w:pPr>
        <w:pStyle w:val="Normal"/>
        <w:spacing w:lineRule="auto"/>
        <w:rPr>
          <w:sz w:val="20"/>
          <w:szCs w:val="20"/>
        </w:rPr>
      </w:pPr>
    </w:p>
    <w:p vyd:_id="vyd:000000000001oz">
      <w:pPr>
        <w:pStyle w:val="Normal"/>
        <w:ind w:start="320" w:end="0"/>
        <w:rPr>
          <w:sz w:val="20"/>
          <w:szCs w:val="20"/>
        </w:rPr>
      </w:pPr>
      <w:r>
        <w:rPr>
          <w:sz w:val="24"/>
          <w:szCs w:val="24"/>
        </w:rPr>
        <w:t vyd:_id="vyd:000000000001p0">о чрезвычайной ситуации через систему оповещения РСЧС;</w:t>
      </w:r>
    </w:p>
    <w:p vyd:_id="vyd:000000000001oy">
      <w:pPr>
        <w:pStyle w:val="Normal"/>
        <w:spacing w:lineRule="auto"/>
        <w:rPr>
          <w:sz w:val="20"/>
          <w:szCs w:val="20"/>
        </w:rPr>
      </w:pPr>
    </w:p>
    <w:p vyd:_id="vyd:000000000001ow">
      <w:pPr>
        <w:pStyle w:val="Normal"/>
        <w:ind w:start="320" w:end="0"/>
        <w:rPr>
          <w:sz w:val="20"/>
          <w:szCs w:val="20"/>
        </w:rPr>
      </w:pPr>
      <w:r>
        <w:rPr>
          <w:sz w:val="24"/>
          <w:szCs w:val="24"/>
        </w:rPr>
        <w:t vyd:_id="vyd:000000000001ox">б) доведение до населения и государственных органов управления сообщения о проводимых защитных мероприятиях, обеспечивающих</w:t>
      </w:r>
    </w:p>
    <w:p vyd:_id="vyd:000000000001ov">
      <w:pPr>
        <w:pStyle w:val="Normal"/>
        <w:spacing w:lineRule="auto"/>
        <w:rPr>
          <w:sz w:val="20"/>
          <w:szCs w:val="20"/>
        </w:rPr>
      </w:pPr>
    </w:p>
    <w:p vyd:_id="vyd:000000000001ot">
      <w:pPr>
        <w:pStyle w:val="Normal"/>
        <w:spacing w:lineRule="auto"/>
        <w:ind w:start="320" w:end="6520"/>
        <w:rPr>
          <w:sz w:val="20"/>
          <w:szCs w:val="20"/>
        </w:rPr>
      </w:pPr>
      <w:r>
        <w:rPr>
          <w:sz w:val="24"/>
          <w:szCs w:val="24"/>
        </w:rPr>
        <w:t vyd:_id="vyd:000000000001ou">безопасность граждан во время чрезвычайных ситуаций или в военное время; в) заблаговременная информация для населения о возможной опасности.</w:t>
      </w:r>
    </w:p>
    <w:p vyd:_id="vyd:000000000001os">
      <w:pPr>
        <w:pStyle w:val="Normal"/>
        <w:spacing w:lineRule="auto"/>
        <w:rPr>
          <w:sz w:val="20"/>
          <w:szCs w:val="20"/>
        </w:rPr>
      </w:pPr>
    </w:p>
    <w:p vyd:_id="vyd:000000000001op">
      <w:pPr>
        <w:pStyle w:val="Normal"/>
        <w:ind w:start="80" w:end="0"/>
        <w:rPr>
          <w:sz w:val="20"/>
          <w:szCs w:val="20"/>
        </w:rPr>
      </w:pPr>
      <w:r>
        <w:rPr>
          <w:sz w:val="24"/>
          <w:b w:val="1"/>
          <w:bCs w:val="1"/>
          <w:szCs w:val="24"/>
        </w:rPr>
        <w:t vyd:_id="vyd:000000000001or" xml:space="preserve">Задание №11. </w:t>
      </w:r>
      <w:r>
        <w:rPr>
          <w:sz w:val="24"/>
          <w:u w:val="single"/>
          <w:b w:val="1"/>
          <w:bCs w:val="1"/>
          <w:szCs w:val="24"/>
        </w:rPr>
        <w:t vyd:_id="vyd:000000000001oq">При объявлении эвакуации граждане обязаны взять с собой:</w:t>
      </w:r>
    </w:p>
    <w:p vyd:_id="vyd:000000000001on">
      <w:pPr>
        <w:pStyle w:val="Normal"/>
        <w:spacing w:lineRule="auto"/>
        <w:ind w:start="320" w:end="0"/>
        <w:rPr>
          <w:sz w:val="20"/>
          <w:szCs w:val="20"/>
        </w:rPr>
      </w:pPr>
      <w:r>
        <w:rPr>
          <w:sz w:val="24"/>
          <w:szCs w:val="24"/>
        </w:rPr>
        <w:t vyd:_id="vyd:000000000001oo">а) туалетные принадлежности, необходимый ремонтный инструмент;</w:t>
      </w:r>
    </w:p>
    <w:p vyd:_id="vyd:000000000001om">
      <w:pPr>
        <w:pStyle w:val="Normal"/>
        <w:spacing w:lineRule="auto"/>
        <w:rPr>
          <w:sz w:val="20"/>
          <w:szCs w:val="20"/>
        </w:rPr>
      </w:pPr>
    </w:p>
    <w:p vyd:_id="vyd:000000000001ok">
      <w:pPr>
        <w:pStyle w:val="Normal"/>
        <w:spacing w:lineRule="auto"/>
        <w:ind w:start="320" w:end="3000"/>
        <w:rPr>
          <w:sz w:val="20"/>
          <w:szCs w:val="20"/>
        </w:rPr>
      </w:pPr>
      <w:r>
        <w:rPr>
          <w:sz w:val="24"/>
          <w:szCs w:val="24"/>
        </w:rPr>
        <w:t vyd:_id="vyd:000000000001ol">б) личные вещи, документы, продукты питания, туалетные принадлежности, средства индивидуальной защиты; в) документы, продукты питания, спальные и туалетные принадлежности, средства индивидуальной защиты.</w:t>
      </w:r>
    </w:p>
    <w:p vyd:_id="vyd:000000000001oj">
      <w:pPr>
        <w:pStyle w:val="Normal"/>
        <w:spacing w:lineRule="auto"/>
        <w:rPr>
          <w:sz w:val="20"/>
          <w:szCs w:val="20"/>
        </w:rPr>
      </w:pPr>
    </w:p>
    <w:p vyd:_id="vyd:000000000001og">
      <w:pPr>
        <w:pStyle w:val="Normal"/>
        <w:ind w:start="80" w:end="0"/>
        <w:rPr>
          <w:sz w:val="20"/>
          <w:szCs w:val="20"/>
        </w:rPr>
      </w:pPr>
      <w:r>
        <w:rPr>
          <w:sz w:val="24"/>
          <w:b w:val="1"/>
          <w:bCs w:val="1"/>
          <w:szCs w:val="24"/>
        </w:rPr>
        <w:t vyd:_id="vyd:000000000001oi" xml:space="preserve">Задание №12. </w:t>
      </w:r>
      <w:r>
        <w:rPr>
          <w:sz w:val="24"/>
          <w:u w:val="single"/>
          <w:b w:val="1"/>
          <w:bCs w:val="1"/>
          <w:szCs w:val="24"/>
        </w:rPr>
        <w:t vyd:_id="vyd:000000000001oh">От каких поражающих факторов защищает противорадиационное укрытие:</w:t>
      </w:r>
    </w:p>
    <w:p vyd:_id="vyd:000000000001oe">
      <w:pPr>
        <w:pStyle w:val="Normal"/>
        <w:spacing w:lineRule="auto"/>
        <w:ind w:start="320" w:end="0"/>
        <w:rPr>
          <w:sz w:val="20"/>
          <w:szCs w:val="20"/>
        </w:rPr>
      </w:pPr>
      <w:r>
        <w:rPr>
          <w:sz w:val="24"/>
          <w:szCs w:val="24"/>
        </w:rPr>
        <w:t vyd:_id="vyd:000000000001of">а) от радиоактивного заражения;</w:t>
      </w:r>
    </w:p>
    <w:p vyd:_id="vyd:000000000001od">
      <w:pPr>
        <w:pStyle w:val="Normal"/>
        <w:spacing w:lineRule="auto"/>
        <w:rPr>
          <w:sz w:val="20"/>
          <w:szCs w:val="20"/>
        </w:rPr>
      </w:pPr>
    </w:p>
    <w:p vyd:_id="vyd:000000000001ob">
      <w:pPr>
        <w:pStyle w:val="Normal"/>
        <w:ind w:start="320" w:end="0"/>
        <w:rPr>
          <w:sz w:val="20"/>
          <w:szCs w:val="20"/>
        </w:rPr>
      </w:pPr>
      <w:r>
        <w:rPr>
          <w:sz w:val="24"/>
          <w:szCs w:val="24"/>
        </w:rPr>
        <w:t vyd:_id="vyd:000000000001oc">б) от химического и бактериологического оружия;</w:t>
      </w:r>
    </w:p>
    <w:p vyd:_id="vyd:000000000001o9">
      <w:pPr>
        <w:pStyle w:val="Normal"/>
        <w:ind w:start="320" w:end="0"/>
        <w:rPr>
          <w:sz w:val="20"/>
          <w:szCs w:val="20"/>
        </w:rPr>
      </w:pPr>
      <w:r>
        <w:rPr>
          <w:sz w:val="24"/>
          <w:szCs w:val="24"/>
        </w:rPr>
        <w:t vyd:_id="vyd:000000000001oa">в) от ударной волны, радиоактивного заражения и химического оружия.</w:t>
      </w:r>
    </w:p>
    <w:p vyd:_id="vyd:000000000001o8">
      <w:pPr>
        <w:pStyle w:val="Normal"/>
        <w:spacing w:lineRule="auto"/>
        <w:rPr>
          <w:sz w:val="20"/>
          <w:szCs w:val="20"/>
        </w:rPr>
      </w:pPr>
    </w:p>
    <w:p vyd:_id="vyd:000000000001o3">
      <w:pPr>
        <w:pStyle w:val="Normal"/>
        <w:spacing w:lineRule="auto"/>
        <w:ind w:start="80" w:end="240"/>
        <w:rPr>
          <w:sz w:val="20"/>
          <w:szCs w:val="20"/>
        </w:rPr>
      </w:pPr>
      <w:r>
        <w:rPr>
          <w:sz w:val="24"/>
          <w:b w:val="1"/>
          <w:bCs w:val="1"/>
          <w:szCs w:val="24"/>
        </w:rPr>
        <w:t vyd:_id="vyd:000000000001o7" xml:space="preserve">Задание №13. </w:t>
      </w:r>
      <w:r>
        <w:rPr>
          <w:sz w:val="24"/>
          <w:u w:val="single"/>
          <w:b w:val="1"/>
          <w:bCs w:val="1"/>
          <w:szCs w:val="24"/>
        </w:rPr>
        <w:t vyd:_id="vyd:000000000001o6">Прочитайте внимательно текст: «Комплект этой одежды состоит из хлопчатобумажного комбинезона специального</w:t>
      </w:r>
      <w:r>
        <w:rPr>
          <w:sz w:val="24"/>
          <w:b w:val="1"/>
          <w:bCs w:val="1"/>
          <w:szCs w:val="24"/>
        </w:rPr>
        <w:t vyd:_id="vyd:000000000001o5" xml:space="preserve"> </w:t>
      </w:r>
      <w:r>
        <w:rPr>
          <w:sz w:val="24"/>
          <w:u w:val="single"/>
          <w:b w:val="1"/>
          <w:bCs w:val="1"/>
          <w:szCs w:val="24"/>
        </w:rPr>
        <w:t vyd:_id="vyd:000000000001o4">покроя, пропитанного специальными химическими веществами, задерживающими пары отравляющих веществ или АХОВ, а также мужского нательного белья, хлопчатобумажного подшлемника и двух пар портянок». О какой защитной одежде идет речь:</w:t>
      </w:r>
    </w:p>
    <w:p vyd:_id="vyd:000000000001o1">
      <w:pPr>
        <w:pStyle w:val="Normal"/>
        <w:spacing w:lineRule="auto"/>
        <w:ind w:start="320" w:end="0"/>
        <w:rPr>
          <w:sz w:val="20"/>
          <w:szCs w:val="20"/>
        </w:rPr>
      </w:pPr>
      <w:r>
        <w:rPr>
          <w:sz w:val="24"/>
          <w:szCs w:val="24"/>
        </w:rPr>
        <w:t vyd:_id="vyd:000000000001o2">а) общевойсковой защитный комплект</w:t>
      </w:r>
    </w:p>
    <w:p vyd:_id="vyd:000000000001nz">
      <w:pPr>
        <w:pStyle w:val="Normal"/>
        <w:ind w:start="320" w:end="0"/>
        <w:rPr>
          <w:sz w:val="20"/>
          <w:szCs w:val="20"/>
        </w:rPr>
      </w:pPr>
      <w:r>
        <w:rPr>
          <w:sz w:val="24"/>
          <w:szCs w:val="24"/>
        </w:rPr>
        <w:t vyd:_id="vyd:000000000001o0">б) комплект изолирующей одежды;</w:t>
      </w:r>
    </w:p>
    <w:p vyd:_id="vyd:000000000001nx">
      <w:pPr>
        <w:pStyle w:val="Normal"/>
        <w:ind w:start="320" w:end="0"/>
        <w:rPr>
          <w:sz w:val="20"/>
          <w:szCs w:val="20"/>
        </w:rPr>
      </w:pPr>
      <w:r>
        <w:rPr>
          <w:sz w:val="24"/>
          <w:szCs w:val="24"/>
        </w:rPr>
        <w:t vyd:_id="vyd:000000000001ny">в) защитная фильтрующая одежда;</w:t>
      </w:r>
    </w:p>
    <w:p vyd:_id="vyd:000000000001nw">
      <w:pPr>
        <w:pStyle w:val="Normal"/>
        <w:spacing w:lineRule="auto"/>
        <w:rPr>
          <w:sz w:val="20"/>
          <w:szCs w:val="20"/>
        </w:rPr>
      </w:pPr>
    </w:p>
    <w:p vyd:_id="vyd:000000000001nt">
      <w:pPr>
        <w:pStyle w:val="Normal"/>
        <w:ind w:start="80" w:end="0"/>
        <w:rPr>
          <w:sz w:val="20"/>
          <w:szCs w:val="20"/>
        </w:rPr>
      </w:pPr>
      <w:r>
        <w:rPr>
          <w:sz w:val="24"/>
          <w:b w:val="1"/>
          <w:bCs w:val="1"/>
          <w:szCs w:val="24"/>
        </w:rPr>
        <w:t vyd:_id="vyd:000000000001nv" xml:space="preserve">Задание №14. </w:t>
      </w:r>
      <w:r>
        <w:rPr>
          <w:sz w:val="24"/>
          <w:u w:val="single"/>
          <w:b w:val="1"/>
          <w:bCs w:val="1"/>
          <w:szCs w:val="24"/>
        </w:rPr>
        <w:t vyd:_id="vyd:000000000001nu">Какие пять уровней имеет РСЧС:</w:t>
      </w:r>
    </w:p>
    <w:p vyd:_id="vyd:000000000001nr">
      <w:pPr>
        <w:pStyle w:val="Normal"/>
        <w:spacing w:lineRule="auto"/>
        <w:ind w:start="320" w:end="0"/>
        <w:rPr>
          <w:sz w:val="20"/>
          <w:szCs w:val="20"/>
        </w:rPr>
      </w:pPr>
      <w:r>
        <w:rPr>
          <w:sz w:val="24"/>
          <w:szCs w:val="24"/>
        </w:rPr>
        <w:t vyd:_id="vyd:000000000001ns">а) объектовый, местный, районный, региональный, республиканский</w:t>
      </w:r>
    </w:p>
    <w:p vyd:_id="vyd:000000000001nq">
      <w:pPr>
        <w:pStyle w:val="Normal"/>
        <w:spacing w:lineRule="auto"/>
        <w:rPr>
          <w:sz w:val="20"/>
          <w:szCs w:val="20"/>
        </w:rPr>
      </w:pPr>
    </w:p>
    <w:p vyd:_id="vyd:000000000001no">
      <w:pPr>
        <w:pStyle w:val="Normal"/>
        <w:spacing w:lineRule="auto"/>
        <w:ind w:start="320" w:end="5940"/>
        <w:rPr>
          <w:sz w:val="20"/>
          <w:szCs w:val="20"/>
        </w:rPr>
      </w:pPr>
      <w:r>
        <w:rPr>
          <w:sz w:val="24"/>
          <w:szCs w:val="24"/>
        </w:rPr>
        <w:t vyd:_id="vyd:000000000001np">б) производственный, поселковый, территориальный, региональный, федеральный; в) объектовый, местный, региональный, федеральный;</w:t>
      </w:r>
    </w:p>
    <w:p vyd:_id="vyd:000000000001nn">
      <w:pPr>
        <w:pStyle w:val="Normal"/>
        <w:spacing w:lineRule="auto"/>
        <w:rPr>
          <w:sz w:val="20"/>
          <w:szCs w:val="20"/>
        </w:rPr>
      </w:pPr>
    </w:p>
    <w:p vyd:_id="vyd:000000000001nl">
      <w:pPr>
        <w:pStyle w:val="Normal"/>
        <w:ind w:start="80" w:end="0"/>
        <w:rPr>
          <w:sz w:val="20"/>
          <w:szCs w:val="20"/>
        </w:rPr>
      </w:pPr>
      <w:r>
        <w:rPr>
          <w:sz w:val="24"/>
          <w:u w:val="single"/>
          <w:b w:val="1"/>
          <w:bCs w:val="1"/>
          <w:szCs w:val="24"/>
        </w:rPr>
        <w:t vyd:_id="vyd:000000000001nm">Задание №15 Порядок прохождения военной службы устанавливается:</w:t>
      </w:r>
    </w:p>
    <w:p vyd:_id="vyd:000000000001nj">
      <w:pPr>
        <w:pStyle w:val="Normal"/>
        <w:spacing w:lineRule="auto"/>
        <w:ind w:start="320" w:end="0"/>
        <w:rPr>
          <w:sz w:val="20"/>
          <w:szCs w:val="20"/>
        </w:rPr>
      </w:pPr>
      <w:r>
        <w:rPr>
          <w:sz w:val="24"/>
          <w:szCs w:val="24"/>
        </w:rPr>
        <w:t vyd:_id="vyd:000000000001nk">а) указами государственной Думы РФ</w:t>
      </w:r>
    </w:p>
    <w:p vyd:_id="vyd:000000000001ni">
      <w:pPr>
        <w:pStyle w:val="Normal"/>
        <w:spacing w:lineRule="auto"/>
        <w:rPr>
          <w:sz w:val="20"/>
          <w:szCs w:val="20"/>
        </w:rPr>
      </w:pPr>
    </w:p>
    <w:p vyd:_id="vyd:000000000001ng">
      <w:pPr>
        <w:pStyle w:val="Normal"/>
        <w:ind w:start="320" w:end="0"/>
        <w:rPr>
          <w:sz w:val="20"/>
          <w:szCs w:val="20"/>
        </w:rPr>
      </w:pPr>
      <w:r>
        <w:rPr>
          <w:sz w:val="24"/>
          <w:szCs w:val="24"/>
        </w:rPr>
        <w:t vyd:_id="vyd:000000000001nh">б) законодательством и другими нормативно-правовыми документами; Конституция РФ,</w:t>
      </w:r>
    </w:p>
    <w:p vyd:_id="vyd:000000000001nf">
      <w:pPr>
        <w:pStyle w:val="Normal"/>
        <w:spacing w:lineRule="auto"/>
        <w:rPr>
          <w:sz w:val="20"/>
          <w:szCs w:val="20"/>
        </w:rPr>
      </w:pPr>
    </w:p>
    <w:p vyd:_id="vyd:000000000001nd">
      <w:pPr>
        <w:pStyle w:val="Normal"/>
        <w:spacing w:lineRule="auto"/>
        <w:ind w:start="320" w:end="940"/>
        <w:rPr>
          <w:sz w:val="20"/>
          <w:szCs w:val="20"/>
        </w:rPr>
      </w:pPr>
      <w:r>
        <w:rPr>
          <w:sz w:val="24"/>
          <w:szCs w:val="24"/>
        </w:rPr>
        <w:t vyd:_id="vyd:000000000001ne">Закон РФ “Об обороне”, Закон РФ “О воинской обязанности и военной службе”, Закон РФ “О статусе военнослужащих”, Основные положения Военной доктрины РФ, Общевойсковые уставы Вооруженных Сил РФ;</w:t>
      </w:r>
    </w:p>
    <w:p vyd:_id="vyd:000000000001nc">
      <w:pPr>
        <w:sectPr vyd:_id="vyd:000000000001nb">
          <w:footerReference r:id="rId13" w:type="default"/>
          <w:type w:val="nextPage"/>
          <w:pgSz w:w="16838" w:h="11906" w:orient="landscape"/>
          <w:pgMar w:top="1135" w:right="558" w:bottom="152" w:left="1440" w:header="0" w:footer="0" w:gutter="0"/>
          <w:pgNumType w:fmt="decimal"/>
          <w:cols w:equalWidth="1" w:space="1350" w:sep="0"/>
          <w:formProt w:val="0"/>
          <w:vAlign w:val="top"/>
          <w:titlePg w:val="0"/>
          <w:textDirection w:val="lrTb"/>
          <w:docGrid w:type="default" w:linePitch="360" w:charSpace="0"/>
        </w:sectPr>
      </w:pPr>
    </w:p>
    <w:p vyd:_id="vyd:000000000001na">
      <w:pPr>
        <w:pStyle w:val="Normal"/>
        <w:spacing w:lineRule="auto"/>
        <w:rPr>
          <w:sz w:val="20"/>
          <w:szCs w:val="20"/>
        </w:rPr>
      </w:pPr>
    </w:p>
    <w:p vyd:_id="vyd:000000000001n9">
      <w:pPr>
        <w:sectPr vyd:_id="vyd:000000000001n8">
          <w:type w:val="continuous"/>
          <w:pgSz w:w="16838" w:h="11906" w:orient="landscape"/>
          <w:pgMar w:top="1135" w:right="558" w:bottom="152" w:left="1440" w:header="0" w:footer="0" w:gutter="0"/>
          <w:cols w:equalWidth="1" w:space="1350" w:sep="0"/>
          <w:formProt w:val="0"/>
          <w:vAlign w:val="top"/>
          <w:titlePg w:val="0"/>
          <w:textDirection w:val="lrTb"/>
          <w:docGrid w:type="default" w:linePitch="360" w:charSpace="0"/>
        </w:sectPr>
      </w:pPr>
    </w:p>
    <w:p vyd:_id="vyd:000000000001n6">
      <w:pPr>
        <w:pStyle w:val="Normal"/>
        <w:ind w:start="320" w:end="0"/>
        <w:rPr>
          <w:sz w:val="20"/>
          <w:szCs w:val="20"/>
        </w:rPr>
      </w:pPr>
      <w:r>
        <w:rPr>
          <w:sz w:val="24"/>
          <w:szCs w:val="24"/>
        </w:rPr>
        <w:t vyd:_id="vyd:000000000001n7">в) только приказами Министра обороны РФ</w:t>
      </w:r>
    </w:p>
    <w:p vyd:_id="vyd:000000000001n5">
      <w:pPr>
        <w:pStyle w:val="Normal"/>
        <w:spacing w:lineRule="auto"/>
        <w:rPr>
          <w:sz w:val="20"/>
          <w:szCs w:val="20"/>
        </w:rPr>
      </w:pPr>
    </w:p>
    <w:p vyd:_id="vyd:000000000001n2">
      <w:pPr>
        <w:pStyle w:val="Normal"/>
        <w:ind w:start="80" w:end="0"/>
        <w:rPr>
          <w:sz w:val="20"/>
          <w:szCs w:val="20"/>
        </w:rPr>
      </w:pPr>
      <w:r>
        <w:rPr>
          <w:sz w:val="24"/>
          <w:b w:val="1"/>
          <w:bCs w:val="1"/>
          <w:szCs w:val="24"/>
        </w:rPr>
        <w:t vyd:_id="vyd:000000000001n4" xml:space="preserve">Задание №16. </w:t>
      </w:r>
      <w:r>
        <w:rPr>
          <w:sz w:val="24"/>
          <w:u w:val="single"/>
          <w:b w:val="1"/>
          <w:bCs w:val="1"/>
          <w:szCs w:val="24"/>
        </w:rPr>
        <w:t vyd:_id="vyd:000000000001n3">При заблаговременном оповещении о наводнении необходимо:</w:t>
      </w:r>
    </w:p>
    <w:p vyd:_id="vyd:000000000001n0">
      <w:pPr>
        <w:pStyle w:val="Normal"/>
        <w:spacing w:lineRule="auto"/>
        <w:ind w:start="320" w:end="0"/>
        <w:rPr>
          <w:sz w:val="20"/>
          <w:szCs w:val="20"/>
        </w:rPr>
      </w:pPr>
      <w:r>
        <w:rPr>
          <w:sz w:val="24"/>
          <w:szCs w:val="24"/>
        </w:rPr>
        <w:t vyd:_id="vyd:000000000001n1">а) включить телевизор, радио, выслушать сообщения и рекомендации;</w:t>
      </w:r>
    </w:p>
    <w:p vyd:_id="vyd:000000000001mz">
      <w:pPr>
        <w:pStyle w:val="Normal"/>
        <w:spacing w:lineRule="auto"/>
        <w:rPr>
          <w:sz w:val="20"/>
          <w:szCs w:val="20"/>
        </w:rPr>
      </w:pPr>
    </w:p>
    <w:p vyd:_id="vyd:000000000001mx">
      <w:pPr>
        <w:pStyle w:val="Normal"/>
        <w:ind w:start="320" w:end="0"/>
        <w:rPr>
          <w:sz w:val="20"/>
          <w:szCs w:val="20"/>
        </w:rPr>
      </w:pPr>
      <w:r>
        <w:rPr>
          <w:sz w:val="24"/>
          <w:szCs w:val="24"/>
        </w:rPr>
        <w:t vyd:_id="vyd:000000000001my">б) открыть окна и двери нижних этажей;</w:t>
      </w:r>
    </w:p>
    <w:p vyd:_id="vyd:000000000001mv">
      <w:pPr>
        <w:pStyle w:val="Normal"/>
        <w:ind w:start="320" w:end="0"/>
        <w:rPr>
          <w:sz w:val="20"/>
          <w:szCs w:val="20"/>
        </w:rPr>
      </w:pPr>
      <w:r>
        <w:rPr>
          <w:sz w:val="24"/>
          <w:szCs w:val="24"/>
        </w:rPr>
        <w:t vyd:_id="vyd:000000000001mw">в) перенести на нижние этажи ценные вещи.</w:t>
      </w:r>
    </w:p>
    <w:p vyd:_id="vyd:000000000001mu">
      <w:pPr>
        <w:pStyle w:val="Normal"/>
        <w:spacing w:lineRule="auto"/>
        <w:rPr>
          <w:sz w:val="20"/>
          <w:szCs w:val="20"/>
        </w:rPr>
      </w:pPr>
    </w:p>
    <w:p vyd:_id="vyd:000000000001mr">
      <w:pPr>
        <w:pStyle w:val="Normal"/>
        <w:ind w:start="80" w:end="0"/>
        <w:rPr>
          <w:sz w:val="20"/>
          <w:szCs w:val="20"/>
        </w:rPr>
      </w:pPr>
      <w:r>
        <w:rPr>
          <w:sz w:val="24"/>
          <w:b w:val="1"/>
          <w:bCs w:val="1"/>
          <w:szCs w:val="24"/>
        </w:rPr>
        <w:t vyd:_id="vyd:000000000001mt" xml:space="preserve">Задание №17. </w:t>
      </w:r>
      <w:r>
        <w:rPr>
          <w:sz w:val="24"/>
          <w:u w:val="single"/>
          <w:b w:val="1"/>
          <w:bCs w:val="1"/>
          <w:szCs w:val="24"/>
        </w:rPr>
        <w:t vyd:_id="vyd:000000000001ms">При оказании помощи пострадавшему от теплового или солнечного удара в первую очередь следует:</w:t>
      </w:r>
    </w:p>
    <w:p vyd:_id="vyd:000000000001mp">
      <w:pPr>
        <w:pStyle w:val="Normal"/>
        <w:spacing w:lineRule="auto"/>
        <w:ind w:start="320" w:end="0"/>
        <w:rPr>
          <w:sz w:val="20"/>
          <w:szCs w:val="20"/>
        </w:rPr>
      </w:pPr>
      <w:r>
        <w:rPr>
          <w:sz w:val="24"/>
          <w:szCs w:val="24"/>
        </w:rPr>
        <w:t vyd:_id="vyd:000000000001mq">а) перенести его в прохладное место;</w:t>
      </w:r>
    </w:p>
    <w:p vyd:_id="vyd:000000000001mo">
      <w:pPr>
        <w:pStyle w:val="Normal"/>
        <w:spacing w:lineRule="auto"/>
        <w:rPr>
          <w:sz w:val="20"/>
          <w:szCs w:val="20"/>
        </w:rPr>
      </w:pPr>
    </w:p>
    <w:p vyd:_id="vyd:000000000001mm">
      <w:pPr>
        <w:pStyle w:val="Normal"/>
        <w:ind w:start="320" w:end="0"/>
        <w:rPr>
          <w:sz w:val="20"/>
          <w:szCs w:val="20"/>
        </w:rPr>
      </w:pPr>
      <w:r>
        <w:rPr>
          <w:sz w:val="24"/>
          <w:szCs w:val="24"/>
        </w:rPr>
        <w:t vyd:_id="vyd:000000000001mn">б) вызвать «скорую помощь»;</w:t>
      </w:r>
    </w:p>
    <w:p vyd:_id="vyd:000000000001mk">
      <w:pPr>
        <w:pStyle w:val="Normal"/>
        <w:ind w:start="320" w:end="0"/>
        <w:rPr>
          <w:sz w:val="20"/>
          <w:szCs w:val="20"/>
        </w:rPr>
      </w:pPr>
      <w:r>
        <w:rPr>
          <w:sz w:val="24"/>
          <w:szCs w:val="24"/>
        </w:rPr>
        <w:t vyd:_id="vyd:000000000001ml">в) дать ему обильное питье.</w:t>
      </w:r>
    </w:p>
    <w:p vyd:_id="vyd:000000000001mj">
      <w:pPr>
        <w:pStyle w:val="Normal"/>
        <w:spacing w:lineRule="auto"/>
        <w:rPr>
          <w:sz w:val="20"/>
          <w:szCs w:val="20"/>
        </w:rPr>
      </w:pPr>
    </w:p>
    <w:p vyd:_id="vyd:000000000001mh">
      <w:pPr>
        <w:pStyle w:val="Normal"/>
        <w:ind w:start="80" w:end="0"/>
        <w:rPr>
          <w:sz w:val="20"/>
          <w:szCs w:val="20"/>
        </w:rPr>
      </w:pPr>
      <w:r>
        <w:rPr>
          <w:sz w:val="24"/>
          <w:u w:val="single"/>
          <w:b w:val="1"/>
          <w:bCs w:val="1"/>
          <w:szCs w:val="24"/>
        </w:rPr>
        <w:t vyd:_id="vyd:000000000001mi">Задание №18 Граждане мужского пола ставятся на воинский учёт:</w:t>
      </w:r>
    </w:p>
    <w:p vyd:_id="vyd:000000000001mg">
      <w:pPr>
        <w:pStyle w:val="Normal"/>
        <w:spacing w:lineRule="auto"/>
        <w:rPr>
          <w:sz w:val="20"/>
          <w:szCs w:val="20"/>
        </w:rPr>
      </w:pPr>
    </w:p>
    <w:p vyd:_id="vyd:000000000001me">
      <w:pPr>
        <w:pStyle w:val="Normal"/>
        <w:spacing w:lineRule="auto"/>
        <w:ind w:start="320" w:end="920"/>
        <w:jc w:val="both"/>
        <w:rPr>
          <w:sz w:val="20"/>
          <w:szCs w:val="20"/>
        </w:rPr>
      </w:pPr>
      <w:r>
        <w:rPr>
          <w:sz w:val="24"/>
          <w:szCs w:val="24"/>
        </w:rPr>
        <w:t vyd:_id="vyd:000000000001mf">а) комиссией по постановке граждан на воинский учёт в период с 1.01 по 31.03 в год достижения гражданином 27-летнего возраста. б) комиссией по постановке граждан на воинский учёт в период с 1.01 по 31.03 в год достижения гражданином 18-летнего возраста; в) комиссией по постановке граждан на воинский учёт в период с 1.01 по 31.03 в год достижения гражданином 17-летнего возраста;</w:t>
      </w:r>
    </w:p>
    <w:p vyd:_id="vyd:000000000001md">
      <w:pPr>
        <w:pStyle w:val="Normal"/>
        <w:spacing w:lineRule="auto"/>
        <w:rPr>
          <w:sz w:val="20"/>
          <w:szCs w:val="20"/>
        </w:rPr>
      </w:pPr>
    </w:p>
    <w:p vyd:_id="vyd:000000000001ma">
      <w:pPr>
        <w:pStyle w:val="Normal"/>
        <w:ind w:start="80" w:end="0"/>
        <w:rPr>
          <w:sz w:val="20"/>
          <w:szCs w:val="20"/>
        </w:rPr>
      </w:pPr>
      <w:r>
        <w:rPr>
          <w:sz w:val="24"/>
          <w:b w:val="1"/>
          <w:bCs w:val="1"/>
          <w:szCs w:val="24"/>
        </w:rPr>
        <w:t vyd:_id="vyd:000000000001mc" xml:space="preserve">Задание №19. </w:t>
      </w:r>
      <w:r>
        <w:rPr>
          <w:sz w:val="24"/>
          <w:u w:val="single"/>
          <w:b w:val="1"/>
          <w:bCs w:val="1"/>
          <w:szCs w:val="24"/>
        </w:rPr>
        <w:t vyd:_id="vyd:000000000001mb">В случае поражения электрическим током, если не произошла остановка сердца и дыхания, необходимо:</w:t>
      </w:r>
    </w:p>
    <w:p vyd:_id="vyd:000000000001m8">
      <w:pPr>
        <w:pStyle w:val="Normal"/>
        <w:spacing w:lineRule="auto"/>
        <w:ind w:start="320" w:end="0"/>
        <w:rPr>
          <w:sz w:val="20"/>
          <w:szCs w:val="20"/>
        </w:rPr>
      </w:pPr>
      <w:r>
        <w:rPr>
          <w:sz w:val="24"/>
          <w:szCs w:val="24"/>
        </w:rPr>
        <w:t vyd:_id="vyd:000000000001m9">а) дать пострадавшему болеутоляющее и сердечное средства</w:t>
      </w:r>
    </w:p>
    <w:p vyd:_id="vyd:000000000001m7">
      <w:pPr>
        <w:pStyle w:val="Normal"/>
        <w:spacing w:lineRule="auto"/>
        <w:rPr>
          <w:sz w:val="20"/>
          <w:szCs w:val="20"/>
        </w:rPr>
      </w:pPr>
    </w:p>
    <w:p vyd:_id="vyd:000000000001m5">
      <w:pPr>
        <w:pStyle w:val="Normal"/>
        <w:ind w:start="320" w:end="0"/>
        <w:rPr>
          <w:sz w:val="20"/>
          <w:szCs w:val="20"/>
        </w:rPr>
      </w:pPr>
      <w:r>
        <w:rPr>
          <w:sz w:val="24"/>
          <w:szCs w:val="24"/>
        </w:rPr>
        <w:t vyd:_id="vyd:000000000001m6">б) создать покой пострадавшему и обследовать его;</w:t>
      </w:r>
    </w:p>
    <w:p vyd:_id="vyd:000000000001m4">
      <w:pPr>
        <w:pStyle w:val="Normal"/>
        <w:spacing w:lineRule="auto"/>
        <w:rPr>
          <w:sz w:val="20"/>
          <w:szCs w:val="20"/>
        </w:rPr>
      </w:pPr>
    </w:p>
    <w:p vyd:_id="vyd:000000000001m2">
      <w:pPr>
        <w:pStyle w:val="Normal"/>
        <w:spacing w:lineRule="auto"/>
        <w:ind w:start="320" w:end="3800"/>
        <w:rPr>
          <w:sz w:val="20"/>
          <w:szCs w:val="20"/>
        </w:rPr>
      </w:pPr>
      <w:r>
        <w:rPr>
          <w:sz w:val="24"/>
          <w:szCs w:val="24"/>
        </w:rPr>
        <w:t vyd:_id="vyd:000000000001m3">в) принять меры по доставке пострадавшего в медицинское учреждение или вызвать «скорую помощь»; г) прекратить действие электрического тока на пострадавшего;</w:t>
      </w:r>
    </w:p>
    <w:p vyd:_id="vyd:000000000001m1">
      <w:pPr>
        <w:pStyle w:val="Normal"/>
        <w:spacing w:lineRule="auto"/>
        <w:rPr>
          <w:sz w:val="20"/>
          <w:szCs w:val="20"/>
        </w:rPr>
      </w:pPr>
    </w:p>
    <w:p vyd:_id="vyd:000000000001ly">
      <w:pPr>
        <w:pStyle w:val="Normal"/>
        <w:ind w:start="80" w:end="0"/>
        <w:rPr>
          <w:sz w:val="20"/>
          <w:szCs w:val="20"/>
        </w:rPr>
      </w:pPr>
      <w:r>
        <w:rPr>
          <w:sz w:val="24"/>
          <w:b w:val="1"/>
          <w:bCs w:val="1"/>
          <w:szCs w:val="24"/>
        </w:rPr>
        <w:t vyd:_id="vyd:000000000001m0" xml:space="preserve">Задание №20. </w:t>
      </w:r>
      <w:r>
        <w:rPr>
          <w:sz w:val="24"/>
          <w:u w:val="single"/>
          <w:b w:val="1"/>
          <w:bCs w:val="1"/>
          <w:szCs w:val="24"/>
        </w:rPr>
        <w:t vyd:_id="vyd:000000000001lz">Какую потенциальную опасность могут представлять возможные в вашей местности чрезвычайные ситуации?</w:t>
      </w:r>
    </w:p>
    <w:p vyd:_id="vyd:000000000001lw">
      <w:pPr>
        <w:pStyle w:val="Normal"/>
        <w:spacing w:lineRule="auto"/>
        <w:ind w:start="320" w:end="0"/>
        <w:rPr>
          <w:sz w:val="20"/>
          <w:szCs w:val="20"/>
        </w:rPr>
      </w:pPr>
      <w:r>
        <w:rPr>
          <w:sz w:val="24"/>
          <w:szCs w:val="24"/>
        </w:rPr>
        <w:t vyd:_id="vyd:000000000001lx">а) улучшение урожайности;</w:t>
      </w:r>
    </w:p>
    <w:p vyd:_id="vyd:000000000001lu">
      <w:pPr>
        <w:pStyle w:val="Normal"/>
        <w:ind w:start="320" w:end="0"/>
        <w:rPr>
          <w:sz w:val="20"/>
          <w:szCs w:val="20"/>
        </w:rPr>
      </w:pPr>
      <w:r>
        <w:rPr>
          <w:sz w:val="24"/>
          <w:szCs w:val="24"/>
        </w:rPr>
        <w:t vyd:_id="vyd:000000000001lv">б) массовое отравление людей, заражение местности химическими веществами, затопление местности;</w:t>
      </w:r>
    </w:p>
    <w:p vyd:_id="vyd:000000000001ls">
      <w:pPr>
        <w:pStyle w:val="Normal"/>
        <w:ind w:start="320" w:end="0"/>
        <w:rPr>
          <w:sz w:val="20"/>
          <w:szCs w:val="20"/>
        </w:rPr>
      </w:pPr>
      <w:r>
        <w:rPr>
          <w:sz w:val="24"/>
          <w:szCs w:val="24"/>
        </w:rPr>
        <w:t vyd:_id="vyd:000000000001lt">в) заражение гриппом населения.</w:t>
      </w:r>
    </w:p>
    <w:p vyd:_id="vyd:000000000001lr">
      <w:pPr>
        <w:pStyle w:val="Normal"/>
        <w:spacing w:lineRule="auto"/>
        <w:rPr>
          <w:sz w:val="20"/>
          <w:szCs w:val="20"/>
        </w:rPr>
      </w:pPr>
    </w:p>
    <w:p vyd:_id="vyd:000000000001lo">
      <w:pPr>
        <w:pStyle w:val="Normal"/>
        <w:ind w:start="80" w:end="0"/>
        <w:rPr>
          <w:sz w:val="20"/>
          <w:szCs w:val="20"/>
        </w:rPr>
      </w:pPr>
      <w:r>
        <w:rPr>
          <w:sz w:val="24"/>
          <w:b w:val="1"/>
          <w:bCs w:val="1"/>
          <w:szCs w:val="24"/>
        </w:rPr>
        <w:t vyd:_id="vyd:000000000001lq" xml:space="preserve">Задание №21 </w:t>
      </w:r>
      <w:r>
        <w:rPr>
          <w:sz w:val="24"/>
          <w:u w:val="single"/>
          <w:b w:val="1"/>
          <w:bCs w:val="1"/>
          <w:szCs w:val="24"/>
        </w:rPr>
        <w:t vyd:_id="vyd:000000000001lp">. Признаками перелома являются:</w:t>
      </w:r>
    </w:p>
    <w:p vyd:_id="vyd:000000000001ln">
      <w:pPr>
        <w:pStyle w:val="Normal"/>
        <w:spacing w:lineRule="auto"/>
        <w:rPr>
          <w:sz w:val="20"/>
          <w:szCs w:val="20"/>
        </w:rPr>
      </w:pPr>
    </w:p>
    <w:p vyd:_id="vyd:000000000001ll">
      <w:pPr>
        <w:pStyle w:val="Normal"/>
        <w:ind w:start="320" w:end="0"/>
        <w:rPr>
          <w:sz w:val="20"/>
          <w:szCs w:val="20"/>
        </w:rPr>
      </w:pPr>
      <w:r>
        <w:rPr>
          <w:sz w:val="23"/>
          <w:szCs w:val="23"/>
        </w:rPr>
        <w:t vyd:_id="vyd:000000000001lm">а) нарушение функции конечности, сильная боль при попытке движения ею, деформация и некоторое ее укорочение, подвижность костей в</w:t>
      </w:r>
    </w:p>
    <w:p vyd:_id="vyd:000000000001lj">
      <w:pPr>
        <w:pStyle w:val="Normal"/>
        <w:ind w:start="320" w:end="0"/>
        <w:rPr>
          <w:sz w:val="20"/>
          <w:szCs w:val="20"/>
        </w:rPr>
      </w:pPr>
      <w:r>
        <w:rPr>
          <w:sz w:val="24"/>
          <w:szCs w:val="24"/>
        </w:rPr>
        <w:t vyd:_id="vyd:000000000001lk">необычном месте;</w:t>
      </w:r>
    </w:p>
    <w:p vyd:_id="vyd:000000000001lh">
      <w:pPr>
        <w:pStyle w:val="Normal"/>
        <w:ind w:start="320" w:end="0"/>
        <w:rPr>
          <w:sz w:val="20"/>
          <w:szCs w:val="20"/>
        </w:rPr>
      </w:pPr>
      <w:r>
        <w:rPr>
          <w:sz w:val="24"/>
          <w:szCs w:val="24"/>
        </w:rPr>
        <w:t vyd:_id="vyd:000000000001li">б) тошнота и рвота, нарушения функции конечности, ее деформация и подвижность;</w:t>
      </w:r>
    </w:p>
    <w:p vyd:_id="vyd:000000000001lf">
      <w:pPr>
        <w:pStyle w:val="Normal"/>
        <w:ind w:start="320" w:end="0"/>
        <w:rPr>
          <w:sz w:val="20"/>
          <w:szCs w:val="20"/>
        </w:rPr>
      </w:pPr>
      <w:r>
        <w:rPr>
          <w:sz w:val="24"/>
          <w:szCs w:val="24"/>
        </w:rPr>
        <w:t vyd:_id="vyd:000000000001lg">в) временная потеря зрения и слуха, появление сильной боли при попытке движения конечностью.</w:t>
      </w:r>
    </w:p>
    <w:p vyd:_id="vyd:000000000001le">
      <w:pPr>
        <w:pStyle w:val="Normal"/>
        <w:spacing w:lineRule="auto"/>
        <w:rPr>
          <w:sz w:val="20"/>
          <w:szCs w:val="20"/>
        </w:rPr>
      </w:pPr>
    </w:p>
    <w:p vyd:_id="vyd:000000000001lc">
      <w:pPr>
        <w:pStyle w:val="Normal"/>
        <w:ind w:start="80" w:end="0"/>
        <w:rPr>
          <w:sz w:val="20"/>
          <w:szCs w:val="20"/>
        </w:rPr>
      </w:pPr>
      <w:r>
        <w:rPr>
          <w:sz w:val="24"/>
          <w:u w:val="single"/>
          <w:b w:val="1"/>
          <w:bCs w:val="1"/>
          <w:szCs w:val="24"/>
        </w:rPr>
        <w:t vyd:_id="vyd:000000000001ld">Задание №22 Гражданин, уволенный в запас Вооруженных Сил РФ:</w:t>
      </w:r>
    </w:p>
    <w:p vyd:_id="vyd:000000000001lb">
      <w:pPr>
        <w:pStyle w:val="Normal"/>
        <w:spacing w:lineRule="auto"/>
        <w:rPr>
          <w:sz w:val="20"/>
          <w:szCs w:val="20"/>
        </w:rPr>
      </w:pPr>
    </w:p>
    <w:p vyd:_id="vyd:000000000001l9">
      <w:pPr>
        <w:pStyle w:val="Normal"/>
        <w:spacing w:lineRule="auto" w:line="249"/>
        <w:ind w:start="320" w:end="2280"/>
        <w:rPr>
          <w:sz w:val="20"/>
          <w:szCs w:val="20"/>
        </w:rPr>
      </w:pPr>
      <w:r>
        <w:rPr>
          <w:sz w:val="23"/>
          <w:szCs w:val="23"/>
        </w:rPr>
        <w:t vyd:_id="vyd:000000000001la">а) обязан в 2-х недельный срок со дня получения документов о зачислении его в запас явиться в военный комиссариат; б) обязан в 3-х дневный срок со дня получения документов о зачислении его в запас явиться в военный комиссариат; в) обязан в месячный срок со дня получения документов о зачислении его в запас явиться в военный комиссариат.</w:t>
      </w:r>
    </w:p>
    <w:p vyd:_id="vyd:000000000001l6">
      <w:pPr>
        <w:pStyle w:val="Normal"/>
        <w:spacing w:lineRule="auto"/>
        <w:ind w:start="80" w:end="0"/>
        <w:rPr>
          <w:sz w:val="20"/>
          <w:szCs w:val="20"/>
        </w:rPr>
      </w:pPr>
      <w:r>
        <w:rPr>
          <w:sz w:val="24"/>
          <w:b w:val="1"/>
          <w:bCs w:val="1"/>
          <w:szCs w:val="24"/>
        </w:rPr>
        <w:t vyd:_id="vyd:000000000001l8" xml:space="preserve">Задание №23. </w:t>
      </w:r>
      <w:r>
        <w:rPr>
          <w:sz w:val="24"/>
          <w:u w:val="single"/>
          <w:b w:val="1"/>
          <w:bCs w:val="1"/>
          <w:szCs w:val="24"/>
        </w:rPr>
        <w:t vyd:_id="vyd:000000000001l7">Противогаз служит для защиты органов дыхания, лица и глаз:</w:t>
      </w:r>
    </w:p>
    <w:p vyd:_id="vyd:000000000001l5">
      <w:pPr>
        <w:pStyle w:val="Normal"/>
        <w:spacing w:lineRule="auto"/>
        <w:rPr>
          <w:sz w:val="20"/>
          <w:szCs w:val="20"/>
        </w:rPr>
      </w:pPr>
    </w:p>
    <w:p vyd:_id="vyd:000000000001l3">
      <w:pPr>
        <w:pStyle w:val="Normal"/>
        <w:spacing w:lineRule="auto"/>
        <w:ind w:start="320" w:end="4580"/>
        <w:rPr>
          <w:sz w:val="20"/>
          <w:szCs w:val="20"/>
        </w:rPr>
      </w:pPr>
      <w:r>
        <w:rPr>
          <w:sz w:val="24"/>
          <w:szCs w:val="24"/>
        </w:rPr>
        <w:t vyd:_id="vyd:000000000001l4">а) от отравляющих, радиоактивных веществ и высоких температур внешней среды при пожарах; б) от отравляющих, радиоактивных веществ и бактериальных средств; в) от радиоактивных веществ и бактериальных средств.</w:t>
      </w:r>
    </w:p>
    <w:p vyd:_id="vyd:000000000001l2">
      <w:pPr>
        <w:sectPr vyd:_id="vyd:000000000001l1">
          <w:footerReference r:id="rId14" w:type="default"/>
          <w:type w:val="nextPage"/>
          <w:pgSz w:w="16838" w:h="11906" w:orient="landscape"/>
          <w:pgMar w:top="1123" w:right="558" w:bottom="152" w:left="1440" w:header="0" w:footer="0" w:gutter="0"/>
          <w:pgNumType w:fmt="decimal"/>
          <w:cols w:equalWidth="1" w:space="1350" w:sep="0"/>
          <w:formProt w:val="0"/>
          <w:vAlign w:val="top"/>
          <w:titlePg w:val="0"/>
          <w:textDirection w:val="lrTb"/>
          <w:docGrid w:type="default" w:linePitch="360" w:charSpace="0"/>
        </w:sectPr>
      </w:pPr>
    </w:p>
    <w:p vyd:_id="vyd:000000000001l0">
      <w:pPr>
        <w:pStyle w:val="Normal"/>
        <w:spacing w:lineRule="auto"/>
        <w:rPr>
          <w:sz w:val="20"/>
          <w:szCs w:val="20"/>
        </w:rPr>
      </w:pPr>
    </w:p>
    <w:p vyd:_id="vyd:000000000001kz">
      <w:pPr>
        <w:sectPr vyd:_id="vyd:000000000001ky">
          <w:type w:val="continuous"/>
          <w:pgSz w:w="16838" w:h="11906" w:orient="landscape"/>
          <w:pgMar w:top="1123" w:right="558" w:bottom="152" w:left="1440" w:header="0" w:footer="0" w:gutter="0"/>
          <w:cols w:equalWidth="1" w:space="1350" w:sep="0"/>
          <w:formProt w:val="0"/>
          <w:vAlign w:val="top"/>
          <w:titlePg w:val="0"/>
          <w:textDirection w:val="lrTb"/>
          <w:docGrid w:type="default" w:linePitch="360" w:charSpace="0"/>
        </w:sectPr>
      </w:pPr>
    </w:p>
    <w:p vyd:_id="vyd:000000000001kv">
      <w:pPr>
        <w:pStyle w:val="Normal"/>
        <w:ind w:start="80" w:end="0"/>
        <w:rPr>
          <w:sz w:val="20"/>
          <w:szCs w:val="20"/>
        </w:rPr>
      </w:pPr>
      <w:r>
        <w:rPr>
          <w:sz w:val="24"/>
          <w:b w:val="1"/>
          <w:bCs w:val="1"/>
          <w:szCs w:val="24"/>
        </w:rPr>
        <w:t vyd:_id="vyd:000000000001kx" xml:space="preserve">Задание №24. </w:t>
      </w:r>
      <w:r>
        <w:rPr>
          <w:sz w:val="24"/>
          <w:u w:val="single"/>
          <w:b w:val="1"/>
          <w:bCs w:val="1"/>
          <w:szCs w:val="24"/>
        </w:rPr>
        <w:t vyd:_id="vyd:000000000001kw">При аварийной посадке самолета необходимо:</w:t>
      </w:r>
    </w:p>
    <w:p vyd:_id="vyd:000000000001ku">
      <w:pPr>
        <w:pStyle w:val="Normal"/>
        <w:spacing w:lineRule="auto"/>
        <w:rPr>
          <w:sz w:val="20"/>
          <w:szCs w:val="20"/>
        </w:rPr>
      </w:pPr>
    </w:p>
    <w:p vyd:_id="vyd:000000000001ks">
      <w:pPr>
        <w:pStyle w:val="Normal"/>
        <w:spacing w:lineRule="auto"/>
        <w:ind w:start="320" w:end="2620"/>
        <w:rPr>
          <w:sz w:val="20"/>
          <w:szCs w:val="20"/>
        </w:rPr>
      </w:pPr>
      <w:r>
        <w:rPr>
          <w:sz w:val="24"/>
          <w:szCs w:val="24"/>
        </w:rPr>
        <w:t vyd:_id="vyd:000000000001kt">а) согнуться, наклонить голову как можно ниже и прикрыть руками, упереться ногами в спинку переднего сиденья; б) надеть спасательный жилет, руками упереться в спинку переднего сиденья, а голову зажать между коленями; в) руки сложить на животе, согнуться и поджать ноги.</w:t>
      </w:r>
    </w:p>
    <w:p vyd:_id="vyd:000000000001kr">
      <w:pPr>
        <w:pStyle w:val="Normal"/>
        <w:spacing w:lineRule="auto"/>
        <w:rPr>
          <w:sz w:val="20"/>
          <w:szCs w:val="20"/>
        </w:rPr>
      </w:pPr>
    </w:p>
    <w:p vyd:_id="vyd:000000000001kp">
      <w:pPr>
        <w:pStyle w:val="Normal"/>
        <w:ind w:start="6780" w:end="0"/>
        <w:rPr>
          <w:sz w:val="20"/>
          <w:szCs w:val="20"/>
        </w:rPr>
      </w:pPr>
      <w:r>
        <w:rPr>
          <w:sz w:val="24"/>
          <w:b w:val="1"/>
          <w:bCs w:val="1"/>
          <w:szCs w:val="24"/>
        </w:rPr>
        <w:t vyd:_id="vyd:000000000001kq">Вариант №4</w:t>
      </w:r>
    </w:p>
    <w:p vyd:_id="vyd:000000000001km">
      <w:pPr>
        <w:pStyle w:val="Normal"/>
        <w:ind w:start="80" w:end="0"/>
        <w:rPr>
          <w:sz w:val="20"/>
          <w:szCs w:val="20"/>
        </w:rPr>
      </w:pPr>
      <w:r>
        <w:rPr>
          <w:sz w:val="24"/>
          <w:b w:val="1"/>
          <w:bCs w:val="1"/>
          <w:szCs w:val="24"/>
        </w:rPr>
        <w:t vyd:_id="vyd:000000000001ko" xml:space="preserve">Задание №1. </w:t>
      </w:r>
      <w:r>
        <w:rPr>
          <w:sz w:val="24"/>
          <w:u w:val="single"/>
          <w:b w:val="1"/>
          <w:bCs w:val="1"/>
          <w:szCs w:val="24"/>
        </w:rPr>
        <w:t vyd:_id="vyd:000000000001kn">Как должен действовать пассажир, если автомобиль, в котором он ехал, упал в воду с моста и погружается на дно:</w:t>
      </w:r>
    </w:p>
    <w:p vyd:_id="vyd:000000000001kk">
      <w:pPr>
        <w:pStyle w:val="Normal"/>
        <w:spacing w:lineRule="auto"/>
        <w:ind w:start="320" w:end="0"/>
        <w:rPr>
          <w:sz w:val="20"/>
          <w:szCs w:val="20"/>
        </w:rPr>
      </w:pPr>
      <w:r>
        <w:rPr>
          <w:sz w:val="24"/>
          <w:szCs w:val="24"/>
        </w:rPr>
        <w:t vyd:_id="vyd:000000000001kl">а) быстро избавиться от лишней одежды, сделать несколько вдохов и выдохов, при заполнении машины водой наполовину выбраться через</w:t>
      </w:r>
    </w:p>
    <w:p vyd:_id="vyd:000000000001kj">
      <w:pPr>
        <w:pStyle w:val="Normal"/>
        <w:spacing w:lineRule="auto"/>
        <w:rPr>
          <w:sz w:val="20"/>
          <w:szCs w:val="20"/>
        </w:rPr>
      </w:pPr>
    </w:p>
    <w:p vyd:_id="vyd:000000000001kh">
      <w:pPr>
        <w:pStyle w:val="Normal"/>
        <w:ind w:start="320" w:end="0"/>
        <w:rPr>
          <w:sz w:val="20"/>
          <w:szCs w:val="20"/>
        </w:rPr>
      </w:pPr>
      <w:r>
        <w:rPr>
          <w:sz w:val="24"/>
          <w:szCs w:val="24"/>
        </w:rPr>
        <w:t vyd:_id="vyd:000000000001ki">дверь или разбить лобовое стекло, резко всплыть;</w:t>
      </w:r>
    </w:p>
    <w:p vyd:_id="vyd:000000000001kg">
      <w:pPr>
        <w:pStyle w:val="Normal"/>
        <w:spacing w:lineRule="auto"/>
        <w:rPr>
          <w:sz w:val="20"/>
          <w:szCs w:val="20"/>
        </w:rPr>
      </w:pPr>
    </w:p>
    <w:p vyd:_id="vyd:000000000001ke">
      <w:pPr>
        <w:pStyle w:val="Normal"/>
        <w:ind w:start="320" w:end="0"/>
        <w:rPr>
          <w:sz w:val="20"/>
          <w:szCs w:val="20"/>
        </w:rPr>
      </w:pPr>
      <w:r>
        <w:rPr>
          <w:sz w:val="24"/>
          <w:szCs w:val="24"/>
        </w:rPr>
        <w:t vyd:_id="vyd:000000000001kf">б) сделать глубокий вдох, подождать, пока автомобиль полностью наполнится водой, открыть дверь или выбить окно, выбраться из</w:t>
      </w:r>
    </w:p>
    <w:p vyd:_id="vyd:000000000001kc">
      <w:pPr>
        <w:pStyle w:val="Normal"/>
        <w:ind w:start="320" w:end="0"/>
        <w:rPr>
          <w:sz w:val="20"/>
          <w:szCs w:val="20"/>
        </w:rPr>
      </w:pPr>
      <w:r>
        <w:rPr>
          <w:sz w:val="24"/>
          <w:szCs w:val="24"/>
        </w:rPr>
        <w:t vyd:_id="vyd:000000000001kd">автомобиля и плыть вверх;</w:t>
      </w:r>
    </w:p>
    <w:p vyd:_id="vyd:000000000001ka">
      <w:pPr>
        <w:pStyle w:val="Normal"/>
        <w:ind w:start="320" w:end="0"/>
        <w:rPr>
          <w:sz w:val="20"/>
          <w:szCs w:val="20"/>
        </w:rPr>
      </w:pPr>
      <w:r>
        <w:rPr>
          <w:sz w:val="24"/>
          <w:szCs w:val="24"/>
        </w:rPr>
        <w:t vyd:_id="vyd:000000000001kb">в) ухватиться за водителя и ждать, пока он вытащит пассажира из автомобиля.</w:t>
      </w:r>
    </w:p>
    <w:p vyd:_id="vyd:000000000001k9">
      <w:pPr>
        <w:pStyle w:val="Normal"/>
        <w:spacing w:lineRule="auto"/>
        <w:rPr>
          <w:sz w:val="20"/>
          <w:szCs w:val="20"/>
        </w:rPr>
      </w:pPr>
    </w:p>
    <w:p vyd:_id="vyd:000000000001k6">
      <w:pPr>
        <w:pStyle w:val="Normal"/>
        <w:ind w:start="80" w:end="0"/>
        <w:rPr>
          <w:sz w:val="20"/>
          <w:szCs w:val="20"/>
        </w:rPr>
      </w:pPr>
      <w:r>
        <w:rPr>
          <w:sz w:val="24"/>
          <w:b w:val="1"/>
          <w:bCs w:val="1"/>
          <w:szCs w:val="24"/>
        </w:rPr>
        <w:t vyd:_id="vyd:000000000001k8" xml:space="preserve">Задание №2. </w:t>
      </w:r>
      <w:r>
        <w:rPr>
          <w:sz w:val="24"/>
          <w:u w:val="single"/>
          <w:b w:val="1"/>
          <w:bCs w:val="1"/>
          <w:szCs w:val="24"/>
        </w:rPr>
        <w:t vyd:_id="vyd:000000000001k7">. К поражающим факторам пожара относятся:</w:t>
      </w:r>
    </w:p>
    <w:p vyd:_id="vyd:000000000001k4">
      <w:pPr>
        <w:pStyle w:val="Normal"/>
        <w:spacing w:lineRule="auto"/>
        <w:ind w:start="320" w:end="0"/>
        <w:rPr>
          <w:sz w:val="20"/>
          <w:szCs w:val="20"/>
        </w:rPr>
      </w:pPr>
      <w:r>
        <w:rPr>
          <w:sz w:val="24"/>
          <w:szCs w:val="24"/>
        </w:rPr>
        <w:t vyd:_id="vyd:000000000001k5">а) открытый огонь, токсичные продукты горения;</w:t>
      </w:r>
    </w:p>
    <w:p vyd:_id="vyd:000000000001k3">
      <w:pPr>
        <w:pStyle w:val="Normal"/>
        <w:spacing w:lineRule="auto"/>
        <w:rPr>
          <w:sz w:val="20"/>
          <w:szCs w:val="20"/>
        </w:rPr>
      </w:pPr>
    </w:p>
    <w:p vyd:_id="vyd:000000000001k1">
      <w:pPr>
        <w:pStyle w:val="Normal"/>
        <w:spacing w:lineRule="auto"/>
        <w:ind w:start="320" w:end="5360"/>
        <w:rPr>
          <w:sz w:val="20"/>
          <w:szCs w:val="20"/>
        </w:rPr>
      </w:pPr>
      <w:r>
        <w:rPr>
          <w:sz w:val="24"/>
          <w:szCs w:val="24"/>
        </w:rPr>
        <w:t vyd:_id="vyd:000000000001k2">б) разрушение зданий и поражение людей за счет смещения поверхностных слоев земли; в) образование облака зараженного воздуха.</w:t>
      </w:r>
    </w:p>
    <w:p vyd:_id="vyd:000000000001k0">
      <w:pPr>
        <w:pStyle w:val="Normal"/>
        <w:spacing w:lineRule="auto"/>
        <w:rPr>
          <w:sz w:val="20"/>
          <w:szCs w:val="20"/>
        </w:rPr>
      </w:pPr>
    </w:p>
    <w:p vyd:_id="vyd:000000000001jx">
      <w:pPr>
        <w:pStyle w:val="Normal"/>
        <w:ind w:start="80" w:end="0"/>
        <w:rPr>
          <w:sz w:val="20"/>
          <w:szCs w:val="20"/>
        </w:rPr>
      </w:pPr>
      <w:r>
        <w:rPr>
          <w:sz w:val="24"/>
          <w:b w:val="1"/>
          <w:bCs w:val="1"/>
          <w:szCs w:val="24"/>
        </w:rPr>
        <w:t vyd:_id="vyd:000000000001jz" xml:space="preserve">Задание №3. </w:t>
      </w:r>
      <w:r>
        <w:rPr>
          <w:sz w:val="24"/>
          <w:u w:val="single"/>
          <w:b w:val="1"/>
          <w:bCs w:val="1"/>
          <w:szCs w:val="24"/>
        </w:rPr>
        <w:t vyd:_id="vyd:000000000001jy">. В случае оповещения об аварии с выбросом АХОВ последовательность ваших действий будет:</w:t>
      </w:r>
    </w:p>
    <w:p vyd:_id="vyd:000000000001jw">
      <w:pPr>
        <w:pStyle w:val="Normal"/>
        <w:spacing w:lineRule="auto"/>
        <w:rPr>
          <w:sz w:val="20"/>
          <w:szCs w:val="20"/>
        </w:rPr>
      </w:pPr>
    </w:p>
    <w:p vyd:_id="vyd:000000000001ju">
      <w:pPr>
        <w:pStyle w:val="Normal"/>
        <w:spacing w:lineRule="auto"/>
        <w:ind w:start="320" w:end="60"/>
        <w:rPr>
          <w:sz w:val="20"/>
          <w:szCs w:val="20"/>
        </w:rPr>
      </w:pPr>
      <w:r>
        <w:rPr>
          <w:sz w:val="24"/>
          <w:szCs w:val="24"/>
        </w:rPr>
        <w:t vyd:_id="vyd:000000000001jv">а) надеть средства защиты, закрыть окна, отключить газ, воду, электричество, погасить огонь в печи, взять необходимые вещи, документы и продукты питания, укрыться в убежище или покинуть район аварии.</w:t>
      </w:r>
    </w:p>
    <w:p vyd:_id="vyd:000000000001jt">
      <w:pPr>
        <w:pStyle w:val="Normal"/>
        <w:spacing w:lineRule="auto"/>
        <w:rPr>
          <w:sz w:val="20"/>
          <w:szCs w:val="20"/>
        </w:rPr>
      </w:pPr>
    </w:p>
    <w:p vyd:_id="vyd:000000000001jr">
      <w:pPr>
        <w:pStyle w:val="Normal"/>
        <w:ind w:start="320" w:end="0"/>
        <w:rPr>
          <w:sz w:val="20"/>
          <w:szCs w:val="20"/>
        </w:rPr>
      </w:pPr>
      <w:r>
        <w:rPr>
          <w:sz w:val="24"/>
          <w:szCs w:val="24"/>
        </w:rPr>
        <w:t vyd:_id="vyd:000000000001js">б) включить радио, выслушать рекомендации, надеть средства защиты, взять необходимые вещи, документы и продукты питания, укрыться</w:t>
      </w:r>
    </w:p>
    <w:p vyd:_id="vyd:000000000001jp">
      <w:pPr>
        <w:pStyle w:val="Normal"/>
        <w:ind w:start="320" w:end="0"/>
        <w:rPr>
          <w:sz w:val="20"/>
          <w:szCs w:val="20"/>
        </w:rPr>
      </w:pPr>
      <w:r>
        <w:rPr>
          <w:sz w:val="24"/>
          <w:szCs w:val="24"/>
        </w:rPr>
        <w:t vyd:_id="vyd:000000000001jq">в убежище или покинуть район аварии;</w:t>
      </w:r>
    </w:p>
    <w:p vyd:_id="vyd:000000000001jn">
      <w:pPr>
        <w:pStyle w:val="Normal"/>
        <w:ind w:start="320" w:end="0"/>
        <w:rPr>
          <w:sz w:val="20"/>
          <w:szCs w:val="20"/>
        </w:rPr>
      </w:pPr>
      <w:r>
        <w:rPr>
          <w:sz w:val="24"/>
          <w:szCs w:val="24"/>
        </w:rPr>
        <w:t vyd:_id="vyd:000000000001jo">в) включить радио, выслушать рекомендации, надеть средства защиты, закрыть окна, отключить газ, воду, электричество, погасить огонь в</w:t>
      </w:r>
    </w:p>
    <w:p vyd:_id="vyd:000000000001jj">
      <w:pPr>
        <w:pStyle w:val="Normal"/>
        <w:ind w:start="320" w:end="0"/>
        <w:rPr>
          <w:sz w:val="20"/>
          <w:szCs w:val="20"/>
        </w:rPr>
      </w:pPr>
      <w:r>
        <w:rPr>
          <w:sz w:val="24"/>
          <w:szCs w:val="24"/>
        </w:rPr>
        <w:t vyd:_id="vyd:000000000001jm">печи, взять необходимые вещи</w:t>
      </w:r>
      <w:r>
        <w:rPr>
          <w:sz w:val="24"/>
          <w:i w:val="1"/>
          <w:iCs w:val="1"/>
          <w:szCs w:val="24"/>
        </w:rPr>
        <w:t vyd:_id="vyd:000000000001jl">,</w:t>
      </w:r>
      <w:r>
        <w:rPr>
          <w:sz w:val="24"/>
          <w:szCs w:val="24"/>
        </w:rPr>
        <w:t vyd:_id="vyd:000000000001jk" xml:space="preserve"> документы и продукты питания, укрыться в убежище или покинуть район аварии;</w:t>
      </w:r>
    </w:p>
    <w:p vyd:_id="vyd:000000000001ji">
      <w:pPr>
        <w:pStyle w:val="Normal"/>
        <w:spacing w:lineRule="auto"/>
        <w:rPr>
          <w:sz w:val="20"/>
          <w:szCs w:val="20"/>
        </w:rPr>
      </w:pPr>
    </w:p>
    <w:p vyd:_id="vyd:000000000001jf">
      <w:pPr>
        <w:pStyle w:val="Normal"/>
        <w:ind w:start="80" w:end="0"/>
        <w:rPr>
          <w:sz w:val="20"/>
          <w:szCs w:val="20"/>
        </w:rPr>
      </w:pPr>
      <w:r>
        <w:rPr>
          <w:sz w:val="24"/>
          <w:b w:val="1"/>
          <w:bCs w:val="1"/>
          <w:szCs w:val="24"/>
        </w:rPr>
        <w:t vyd:_id="vyd:000000000001jh" xml:space="preserve">Задание №4. </w:t>
      </w:r>
      <w:r>
        <w:rPr>
          <w:sz w:val="24"/>
          <w:u w:val="single"/>
          <w:b w:val="1"/>
          <w:bCs w:val="1"/>
          <w:szCs w:val="24"/>
        </w:rPr>
        <w:t vyd:_id="vyd:000000000001jg">Если на вас загорелась одежда, то вы:</w:t>
      </w:r>
    </w:p>
    <w:p vyd:_id="vyd:000000000001jd">
      <w:pPr>
        <w:pStyle w:val="Normal"/>
        <w:spacing w:lineRule="auto"/>
        <w:ind w:start="320" w:end="0"/>
        <w:rPr>
          <w:sz w:val="20"/>
          <w:szCs w:val="20"/>
        </w:rPr>
      </w:pPr>
      <w:r>
        <w:rPr>
          <w:sz w:val="24"/>
          <w:szCs w:val="24"/>
        </w:rPr>
        <w:t vyd:_id="vyd:000000000001je">а) остановитесь, упадете и покатитесь, сбивая пламя;</w:t>
      </w:r>
    </w:p>
    <w:p vyd:_id="vyd:000000000001jc">
      <w:pPr>
        <w:pStyle w:val="Normal"/>
        <w:spacing w:lineRule="auto"/>
        <w:rPr>
          <w:sz w:val="20"/>
          <w:szCs w:val="20"/>
        </w:rPr>
      </w:pPr>
    </w:p>
    <w:p vyd:_id="vyd:000000000001ja">
      <w:pPr>
        <w:pStyle w:val="Normal"/>
        <w:ind w:start="320" w:end="0"/>
        <w:rPr>
          <w:sz w:val="20"/>
          <w:szCs w:val="20"/>
        </w:rPr>
      </w:pPr>
      <w:r>
        <w:rPr>
          <w:sz w:val="24"/>
          <w:szCs w:val="24"/>
        </w:rPr>
        <w:t vyd:_id="vyd:000000000001jb">б) побежите и постараетесь сорвать одежду;</w:t>
      </w:r>
    </w:p>
    <w:p vyd:_id="vyd:000000000001j8">
      <w:pPr>
        <w:pStyle w:val="Normal"/>
        <w:ind w:start="320" w:end="0"/>
        <w:rPr>
          <w:sz w:val="20"/>
          <w:szCs w:val="20"/>
        </w:rPr>
      </w:pPr>
      <w:r>
        <w:rPr>
          <w:sz w:val="24"/>
          <w:szCs w:val="24"/>
        </w:rPr>
        <w:t vyd:_id="vyd:000000000001j9">в) завернетесь в одеяло или обмотаетесь плотной тканью.</w:t>
      </w:r>
    </w:p>
    <w:p vyd:_id="vyd:000000000001j7">
      <w:pPr>
        <w:pStyle w:val="Normal"/>
        <w:spacing w:lineRule="auto"/>
        <w:rPr>
          <w:sz w:val="20"/>
          <w:szCs w:val="20"/>
        </w:rPr>
      </w:pPr>
    </w:p>
    <w:p vyd:_id="vyd:000000000001j4">
      <w:pPr>
        <w:pStyle w:val="Normal"/>
        <w:spacing w:lineRule="auto"/>
        <w:ind w:start="80" w:end="520"/>
        <w:rPr>
          <w:sz w:val="20"/>
          <w:szCs w:val="20"/>
        </w:rPr>
      </w:pPr>
      <w:r>
        <w:rPr>
          <w:sz w:val="24"/>
          <w:b w:val="1"/>
          <w:bCs w:val="1"/>
          <w:szCs w:val="24"/>
        </w:rPr>
        <w:t vyd:_id="vyd:000000000001j6" xml:space="preserve">Задание №5. Вы попали под завал в результате землетрясения, нога была придавлена упавшей конструкцией, но освобождена; </w:t>
      </w:r>
      <w:r>
        <w:rPr>
          <w:sz w:val="24"/>
          <w:u w:val="single"/>
          <w:b w:val="1"/>
          <w:bCs w:val="1"/>
          <w:szCs w:val="24"/>
        </w:rPr>
        <w:t vyd:_id="vyd:000000000001j5">шевелить пальцами и ступней ноги можете. В помещении есть немного свободного пространства, но выход заблокирован. Какова очередность ваших действий:</w:t>
      </w:r>
    </w:p>
    <w:p vyd:_id="vyd:000000000001j2">
      <w:pPr>
        <w:pStyle w:val="Normal"/>
        <w:spacing w:lineRule="auto"/>
        <w:rPr>
          <w:sz w:val="20"/>
          <w:lang w:val="en-US"/>
          <w:szCs w:val="20"/>
        </w:rPr>
      </w:pPr>
      <w:r>
        <w:rPr>
          <w:sz w:val="20"/>
          <w:lang w:val="en-US"/>
          <w:szCs w:val="20"/>
        </w:rPr>
        <w:pict vyd:_id="vyd:000000000001j3">
          <v:line id="shape_0" from="75pt,-28.05pt" to="701.3pt,-28.05pt" ID="Shape 33" stroked="t" o:allowincell="f" style="position:absolute">
            <v:stroke color="black" weight="15120" joinstyle="miter" endcap="flat"/>
            <v:fill o:detectmouseclick="t" on="false"/>
            <w10:wrap type="none"/>
          </v:line>
        </w:pict>
      </w:r>
    </w:p>
    <w:p vyd:_id="vyd:000000000001j0">
      <w:pPr>
        <w:pStyle w:val="Normal"/>
        <w:spacing w:lineRule="auto"/>
        <w:ind w:start="320" w:end="0"/>
        <w:rPr>
          <w:sz w:val="20"/>
          <w:szCs w:val="20"/>
        </w:rPr>
      </w:pPr>
      <w:r>
        <w:rPr>
          <w:sz w:val="24"/>
          <w:szCs w:val="24"/>
        </w:rPr>
        <w:t vyd:_id="vyd:000000000001j1">а) окажете себе первую помощь, установите подпорки под конструкции над вами, найдете теплые вещи или одеяло, чтобы укрыться, будете</w:t>
      </w:r>
    </w:p>
    <w:p vyd:_id="vyd:000000000001iz">
      <w:pPr>
        <w:pStyle w:val="Normal"/>
        <w:spacing w:lineRule="auto"/>
        <w:rPr>
          <w:sz w:val="20"/>
          <w:szCs w:val="20"/>
        </w:rPr>
      </w:pPr>
    </w:p>
    <w:p vyd:_id="vyd:000000000001ix">
      <w:pPr>
        <w:pStyle w:val="Normal"/>
        <w:ind w:start="320" w:end="0"/>
        <w:rPr>
          <w:sz w:val="20"/>
          <w:szCs w:val="20"/>
        </w:rPr>
      </w:pPr>
      <w:r>
        <w:rPr>
          <w:sz w:val="24"/>
          <w:szCs w:val="24"/>
        </w:rPr>
        <w:t vyd:_id="vyd:000000000001iy">кричать, звать на помощь, стучать металлическими предметами по трубам, плитам;</w:t>
      </w:r>
    </w:p>
    <w:p vyd:_id="vyd:000000000001iv">
      <w:pPr>
        <w:pStyle w:val="Normal"/>
        <w:ind w:start="320" w:end="0"/>
        <w:rPr>
          <w:sz w:val="20"/>
          <w:szCs w:val="20"/>
        </w:rPr>
      </w:pPr>
      <w:r>
        <w:rPr>
          <w:sz w:val="24"/>
          <w:szCs w:val="24"/>
        </w:rPr>
        <w:t vyd:_id="vyd:000000000001iw">б) окажете себе первую помощь и начнете разгребать завал в сторону выхода из помещения;</w:t>
      </w:r>
    </w:p>
    <w:p vyd:_id="vyd:000000000001iu">
      <w:pPr>
        <w:pStyle w:val="Normal"/>
        <w:spacing w:lineRule="auto"/>
        <w:rPr>
          <w:sz w:val="20"/>
          <w:szCs w:val="20"/>
        </w:rPr>
      </w:pPr>
    </w:p>
    <w:p vyd:_id="vyd:000000000001is">
      <w:pPr>
        <w:pStyle w:val="Normal"/>
        <w:spacing w:lineRule="auto"/>
        <w:ind w:start="320" w:end="440"/>
        <w:rPr>
          <w:sz w:val="20"/>
          <w:szCs w:val="20"/>
        </w:rPr>
      </w:pPr>
      <w:r>
        <w:rPr>
          <w:sz w:val="24"/>
          <w:szCs w:val="24"/>
        </w:rPr>
        <w:t vyd:_id="vyd:000000000001it">в) установите подпорки под конструкции над вами, попробуете подойти к оконному проему; если найдете спички, попытаетесь развести небольшой костер, чтобы согреться и осмотреться вокруг.</w:t>
      </w:r>
    </w:p>
    <w:p vyd:_id="vyd:000000000001ir">
      <w:pPr>
        <w:sectPr vyd:_id="vyd:000000000001iq">
          <w:footerReference r:id="rId15" w:type="default"/>
          <w:type w:val="nextPage"/>
          <w:pgSz w:w="16838" w:h="11906" w:orient="landscape"/>
          <w:pgMar w:top="1128" w:right="558" w:bottom="152" w:left="1440" w:header="0" w:footer="0" w:gutter="0"/>
          <w:pgNumType w:fmt="decimal"/>
          <w:cols w:equalWidth="1" w:space="1350" w:sep="0"/>
          <w:formProt w:val="0"/>
          <w:vAlign w:val="top"/>
          <w:titlePg w:val="0"/>
          <w:textDirection w:val="lrTb"/>
          <w:docGrid w:type="default" w:linePitch="360" w:charSpace="0"/>
        </w:sectPr>
      </w:pPr>
    </w:p>
    <w:p vyd:_id="vyd:000000000001ip">
      <w:pPr>
        <w:pStyle w:val="Normal"/>
        <w:spacing w:lineRule="auto"/>
        <w:rPr>
          <w:sz w:val="20"/>
          <w:szCs w:val="20"/>
        </w:rPr>
      </w:pPr>
    </w:p>
    <w:p vyd:_id="vyd:000000000001io">
      <w:pPr>
        <w:pStyle w:val="Normal"/>
        <w:ind w:start="14600" w:end="0"/>
        <w:rPr>
          <w:sz w:val="20"/>
          <w:szCs w:val="20"/>
        </w:rPr>
      </w:pPr>
    </w:p>
    <w:p vyd:_id="vyd:000000000001in">
      <w:pPr>
        <w:sectPr vyd:_id="vyd:000000000001im">
          <w:type w:val="continuous"/>
          <w:pgSz w:w="16838" w:h="11906" w:orient="landscape"/>
          <w:pgMar w:top="1128" w:right="558" w:bottom="152" w:left="1440" w:header="0" w:footer="0" w:gutter="0"/>
          <w:cols w:equalWidth="1" w:space="1350" w:sep="0"/>
          <w:formProt w:val="0"/>
          <w:vAlign w:val="top"/>
          <w:titlePg w:val="0"/>
          <w:textDirection w:val="lrTb"/>
          <w:docGrid w:type="default" w:linePitch="360" w:charSpace="0"/>
        </w:sectPr>
      </w:pPr>
    </w:p>
    <w:p vyd:_id="vyd:000000000001ij">
      <w:pPr>
        <w:pStyle w:val="Normal"/>
        <w:ind w:start="80" w:end="0"/>
        <w:rPr>
          <w:sz w:val="20"/>
          <w:szCs w:val="20"/>
        </w:rPr>
      </w:pPr>
      <w:r>
        <w:rPr>
          <w:sz w:val="24"/>
          <w:b w:val="1"/>
          <w:bCs w:val="1"/>
          <w:szCs w:val="24"/>
        </w:rPr>
        <w:t vyd:_id="vyd:000000000001il" xml:space="preserve">Задание №6. </w:t>
      </w:r>
      <w:r>
        <w:rPr>
          <w:sz w:val="24"/>
          <w:u w:val="single"/>
          <w:b w:val="1"/>
          <w:bCs w:val="1"/>
          <w:szCs w:val="24"/>
        </w:rPr>
        <w:t vyd:_id="vyd:000000000001ik">Что можно отнести к ЧС природного характера:</w:t>
      </w:r>
    </w:p>
    <w:p vyd:_id="vyd:000000000001ih">
      <w:pPr>
        <w:pStyle w:val="Normal"/>
        <w:spacing w:lineRule="auto"/>
        <w:ind w:start="320" w:end="0"/>
        <w:rPr>
          <w:sz w:val="20"/>
          <w:szCs w:val="20"/>
        </w:rPr>
      </w:pPr>
      <w:r>
        <w:rPr>
          <w:sz w:val="24"/>
          <w:szCs w:val="24"/>
        </w:rPr>
        <w:t vyd:_id="vyd:000000000001ii">а) аварии на заводах;</w:t>
      </w:r>
    </w:p>
    <w:p vyd:_id="vyd:000000000001ig">
      <w:pPr>
        <w:pStyle w:val="Normal"/>
        <w:spacing w:lineRule="auto"/>
        <w:rPr>
          <w:sz w:val="20"/>
          <w:szCs w:val="20"/>
        </w:rPr>
      </w:pPr>
    </w:p>
    <w:p vyd:_id="vyd:000000000001ie">
      <w:pPr>
        <w:pStyle w:val="Normal"/>
        <w:ind w:start="320" w:end="0"/>
        <w:rPr>
          <w:sz w:val="20"/>
          <w:szCs w:val="20"/>
        </w:rPr>
      </w:pPr>
      <w:r>
        <w:rPr>
          <w:sz w:val="24"/>
          <w:szCs w:val="24"/>
        </w:rPr>
        <w:t vyd:_id="vyd:000000000001if">б) сели, наводнения, цунами….;</w:t>
      </w:r>
    </w:p>
    <w:p vyd:_id="vyd:000000000001ic">
      <w:pPr>
        <w:pStyle w:val="Normal"/>
        <w:ind w:start="320" w:end="0"/>
        <w:rPr>
          <w:sz w:val="20"/>
          <w:szCs w:val="20"/>
        </w:rPr>
      </w:pPr>
      <w:r>
        <w:rPr>
          <w:sz w:val="24"/>
          <w:szCs w:val="24"/>
        </w:rPr>
        <w:t vyd:_id="vyd:000000000001id">в) массовые отравления людей водой и продуктами питания.</w:t>
      </w:r>
    </w:p>
    <w:p vyd:_id="vyd:000000000001ib">
      <w:pPr>
        <w:pStyle w:val="Normal"/>
        <w:spacing w:lineRule="auto"/>
        <w:rPr>
          <w:sz w:val="20"/>
          <w:szCs w:val="20"/>
        </w:rPr>
      </w:pPr>
    </w:p>
    <w:p vyd:_id="vyd:000000000001i8">
      <w:pPr>
        <w:pStyle w:val="Normal"/>
        <w:ind w:start="80" w:end="0"/>
        <w:rPr>
          <w:sz w:val="20"/>
          <w:szCs w:val="20"/>
        </w:rPr>
      </w:pPr>
      <w:r>
        <w:rPr>
          <w:sz w:val="24"/>
          <w:b w:val="1"/>
          <w:bCs w:val="1"/>
          <w:szCs w:val="24"/>
        </w:rPr>
        <w:t vyd:_id="vyd:000000000001ia" xml:space="preserve">Задание №7. </w:t>
      </w:r>
      <w:r>
        <w:rPr>
          <w:sz w:val="24"/>
          <w:u w:val="single"/>
          <w:b w:val="1"/>
          <w:bCs w:val="1"/>
          <w:szCs w:val="24"/>
        </w:rPr>
        <w:t vyd:_id="vyd:000000000001i9">Если сигнал об угрозе нападения противника застал вас дома, необходимо:</w:t>
      </w:r>
    </w:p>
    <w:p vyd:_id="vyd:000000000001i6">
      <w:pPr>
        <w:pStyle w:val="Normal"/>
        <w:spacing w:lineRule="auto"/>
        <w:ind w:start="320" w:end="0"/>
        <w:rPr>
          <w:sz w:val="20"/>
          <w:szCs w:val="20"/>
        </w:rPr>
      </w:pPr>
      <w:r>
        <w:rPr>
          <w:sz w:val="24"/>
          <w:szCs w:val="24"/>
        </w:rPr>
        <w:t vyd:_id="vyd:000000000001i7">а) покинуть здание и отойти от него на безопасное расстояние</w:t>
      </w:r>
    </w:p>
    <w:p vyd:_id="vyd:000000000001i5">
      <w:pPr>
        <w:pStyle w:val="Normal"/>
        <w:spacing w:lineRule="auto"/>
        <w:rPr>
          <w:sz w:val="20"/>
          <w:szCs w:val="20"/>
        </w:rPr>
      </w:pPr>
    </w:p>
    <w:p vyd:_id="vyd:000000000001i3">
      <w:pPr>
        <w:pStyle w:val="Normal"/>
        <w:ind w:start="320" w:end="0"/>
        <w:rPr>
          <w:sz w:val="20"/>
          <w:szCs w:val="20"/>
        </w:rPr>
      </w:pPr>
      <w:r>
        <w:rPr>
          <w:sz w:val="24"/>
          <w:szCs w:val="24"/>
        </w:rPr>
        <w:t vyd:_id="vyd:000000000001i4">б) оставаться дома, плотно закрыв окна и двери;</w:t>
      </w:r>
    </w:p>
    <w:p vyd:_id="vyd:000000000001i1">
      <w:pPr>
        <w:pStyle w:val="Normal"/>
        <w:ind w:start="320" w:end="0"/>
        <w:rPr>
          <w:sz w:val="20"/>
          <w:szCs w:val="20"/>
        </w:rPr>
      </w:pPr>
      <w:r>
        <w:rPr>
          <w:sz w:val="24"/>
          <w:szCs w:val="24"/>
        </w:rPr>
        <w:t vyd:_id="vyd:000000000001i2">в) быстро покинуть здание и спуститься в ближайшее убежище;</w:t>
      </w:r>
    </w:p>
    <w:p vyd:_id="vyd:000000000001i0">
      <w:pPr>
        <w:pStyle w:val="Normal"/>
        <w:spacing w:lineRule="auto"/>
        <w:rPr>
          <w:sz w:val="20"/>
          <w:szCs w:val="20"/>
        </w:rPr>
      </w:pPr>
    </w:p>
    <w:p vyd:_id="vyd:000000000001hv">
      <w:pPr>
        <w:pStyle w:val="Normal"/>
        <w:spacing w:lineRule="auto"/>
        <w:ind w:start="80" w:end="680"/>
        <w:rPr>
          <w:sz w:val="20"/>
          <w:szCs w:val="20"/>
        </w:rPr>
      </w:pPr>
      <w:r>
        <w:rPr>
          <w:sz w:val="24"/>
          <w:b w:val="1"/>
          <w:bCs w:val="1"/>
          <w:szCs w:val="24"/>
        </w:rPr>
        <w:t vyd:_id="vyd:000000000001hz" xml:space="preserve">Задание №8. </w:t>
      </w:r>
      <w:r>
        <w:rPr>
          <w:sz w:val="24"/>
          <w:u w:val="single"/>
          <w:b w:val="1"/>
          <w:bCs w:val="1"/>
          <w:szCs w:val="24"/>
        </w:rPr>
        <w:t vyd:_id="vyd:000000000001hy">Защита продуктов питания и воды от заражения радиоактивными, отравляющими веществами и бактериальными</w:t>
      </w:r>
      <w:r>
        <w:rPr>
          <w:sz w:val="24"/>
          <w:b w:val="1"/>
          <w:bCs w:val="1"/>
          <w:szCs w:val="24"/>
        </w:rPr>
        <w:t vyd:_id="vyd:000000000001hx" xml:space="preserve"> </w:t>
      </w:r>
      <w:r>
        <w:rPr>
          <w:sz w:val="24"/>
          <w:u w:val="single"/>
          <w:b w:val="1"/>
          <w:bCs w:val="1"/>
          <w:szCs w:val="24"/>
        </w:rPr>
        <w:t vyd:_id="vyd:000000000001hw">средствами достигается:</w:t>
      </w:r>
    </w:p>
    <w:p vyd:_id="vyd:000000000001hu">
      <w:pPr>
        <w:pStyle w:val="Normal"/>
        <w:spacing w:lineRule="auto"/>
        <w:rPr>
          <w:sz w:val="20"/>
          <w:szCs w:val="20"/>
        </w:rPr>
      </w:pPr>
    </w:p>
    <w:p vyd:_id="vyd:000000000001hs">
      <w:pPr>
        <w:pStyle w:val="Normal"/>
        <w:spacing w:lineRule="auto"/>
        <w:ind w:start="320" w:end="4800"/>
        <w:rPr>
          <w:sz w:val="20"/>
          <w:szCs w:val="20"/>
        </w:rPr>
      </w:pPr>
      <w:r>
        <w:rPr>
          <w:sz w:val="24"/>
          <w:szCs w:val="24"/>
        </w:rPr>
        <w:t vyd:_id="vyd:000000000001ht">а) хранением в герметически закрывающихся емкостях и использованием защитной упаковки; б) хранением в предметах кухонной мебели в завернутом состоянии; в) постоянным проветриванием на свежем воздухе.</w:t>
      </w:r>
    </w:p>
    <w:p vyd:_id="vyd:000000000001hr">
      <w:pPr>
        <w:pStyle w:val="Normal"/>
        <w:spacing w:lineRule="auto"/>
        <w:rPr>
          <w:sz w:val="20"/>
          <w:szCs w:val="20"/>
        </w:rPr>
      </w:pPr>
    </w:p>
    <w:p vyd:_id="vyd:000000000001ho">
      <w:pPr>
        <w:pStyle w:val="Normal"/>
        <w:ind w:start="80" w:end="0"/>
        <w:rPr>
          <w:sz w:val="20"/>
          <w:szCs w:val="20"/>
        </w:rPr>
      </w:pPr>
      <w:r>
        <w:rPr>
          <w:sz w:val="24"/>
          <w:b w:val="1"/>
          <w:bCs w:val="1"/>
          <w:szCs w:val="24"/>
        </w:rPr>
        <w:t vyd:_id="vyd:000000000001hq" xml:space="preserve">Задание №9. </w:t>
      </w:r>
      <w:r>
        <w:rPr>
          <w:sz w:val="24"/>
          <w:u w:val="single"/>
          <w:b w:val="1"/>
          <w:bCs w:val="1"/>
          <w:szCs w:val="24"/>
        </w:rPr>
        <w:t vyd:_id="vyd:000000000001hp">Для приведения огнетушителя ОХП-10 в действие необходимо:</w:t>
      </w:r>
    </w:p>
    <w:p vyd:_id="vyd:000000000001hm">
      <w:pPr>
        <w:pStyle w:val="Normal"/>
        <w:spacing w:lineRule="auto"/>
        <w:ind w:start="320" w:end="0"/>
        <w:rPr>
          <w:sz w:val="20"/>
          <w:szCs w:val="20"/>
        </w:rPr>
      </w:pPr>
      <w:r>
        <w:rPr>
          <w:sz w:val="24"/>
          <w:szCs w:val="24"/>
        </w:rPr>
        <w:t vyd:_id="vyd:000000000001hn">а) поднести огнетушитель к очагу пожара, прочистить спрыск (отверстие), поднять рукоятку до отказа на 180°, перевернуть огнетушитель</w:t>
      </w:r>
    </w:p>
    <w:p vyd:_id="vyd:000000000001hl">
      <w:pPr>
        <w:pStyle w:val="Normal"/>
        <w:spacing w:lineRule="auto"/>
        <w:rPr>
          <w:sz w:val="20"/>
          <w:szCs w:val="20"/>
        </w:rPr>
      </w:pPr>
    </w:p>
    <w:p vyd:_id="vyd:000000000001hj">
      <w:pPr>
        <w:pStyle w:val="Normal"/>
        <w:ind w:start="320" w:end="0"/>
        <w:rPr>
          <w:sz w:val="20"/>
          <w:szCs w:val="20"/>
        </w:rPr>
      </w:pPr>
      <w:r>
        <w:rPr>
          <w:sz w:val="24"/>
          <w:szCs w:val="24"/>
        </w:rPr>
        <w:t vyd:_id="vyd:000000000001hk">вверх дном, встряхнуть и направить струю на очаг загорания;</w:t>
      </w:r>
    </w:p>
    <w:p vyd:_id="vyd:000000000001hh">
      <w:pPr>
        <w:pStyle w:val="Normal"/>
        <w:ind w:start="320" w:end="0"/>
        <w:rPr>
          <w:sz w:val="20"/>
          <w:szCs w:val="20"/>
        </w:rPr>
      </w:pPr>
      <w:r>
        <w:rPr>
          <w:sz w:val="24"/>
          <w:szCs w:val="24"/>
        </w:rPr>
        <w:t vyd:_id="vyd:000000000001hi">б) поднести огнетушитель к очагу пожара, перевернуть огнетушитель вверх дном, не трогая рукоятку, встряхнуть и направить струю на</w:t>
      </w:r>
    </w:p>
    <w:p vyd:_id="vyd:000000000001hf">
      <w:pPr>
        <w:pStyle w:val="Normal"/>
        <w:ind w:start="320" w:end="0"/>
        <w:rPr>
          <w:sz w:val="20"/>
          <w:szCs w:val="20"/>
        </w:rPr>
      </w:pPr>
      <w:r>
        <w:rPr>
          <w:sz w:val="24"/>
          <w:szCs w:val="24"/>
        </w:rPr>
        <w:t vyd:_id="vyd:000000000001hg">очаг загорания;</w:t>
      </w:r>
    </w:p>
    <w:p vyd:_id="vyd:000000000001he">
      <w:pPr>
        <w:pStyle w:val="Normal"/>
        <w:spacing w:lineRule="auto"/>
        <w:rPr>
          <w:sz w:val="20"/>
          <w:szCs w:val="20"/>
        </w:rPr>
      </w:pPr>
    </w:p>
    <w:p vyd:_id="vyd:000000000001hc">
      <w:pPr>
        <w:pStyle w:val="Normal"/>
        <w:spacing w:lineRule="auto"/>
        <w:ind w:start="320" w:end="380"/>
        <w:rPr>
          <w:sz w:val="20"/>
          <w:szCs w:val="20"/>
        </w:rPr>
      </w:pPr>
      <w:r>
        <w:rPr>
          <w:sz w:val="24"/>
          <w:szCs w:val="24"/>
        </w:rPr>
        <w:t vyd:_id="vyd:000000000001hd">в) поднести огнетушитель к очагу пожара, поднять рукоятку до отказа на 180°, не переворачивая его вверх дном, встряхнуть и направить струю на очаг загорания.</w:t>
      </w:r>
    </w:p>
    <w:p vyd:_id="vyd:000000000001hb">
      <w:pPr>
        <w:pStyle w:val="Normal"/>
        <w:spacing w:lineRule="auto"/>
        <w:rPr>
          <w:sz w:val="20"/>
          <w:szCs w:val="20"/>
        </w:rPr>
      </w:pPr>
    </w:p>
    <w:p vyd:_id="vyd:000000000001h8">
      <w:pPr>
        <w:pStyle w:val="Normal"/>
        <w:ind w:start="80" w:end="0"/>
        <w:rPr>
          <w:sz w:val="20"/>
          <w:szCs w:val="20"/>
        </w:rPr>
      </w:pPr>
      <w:r>
        <w:rPr>
          <w:sz w:val="24"/>
          <w:b w:val="1"/>
          <w:bCs w:val="1"/>
          <w:szCs w:val="24"/>
        </w:rPr>
        <w:t vyd:_id="vyd:000000000001ha" xml:space="preserve">Задание №10. </w:t>
      </w:r>
      <w:r>
        <w:rPr>
          <w:sz w:val="24"/>
          <w:u w:val="single"/>
          <w:b w:val="1"/>
          <w:bCs w:val="1"/>
          <w:szCs w:val="24"/>
        </w:rPr>
        <w:t vyd:_id="vyd:000000000001h9">При непрямом массаже сердца нужно:</w:t>
      </w:r>
    </w:p>
    <w:p vyd:_id="vyd:000000000001h6">
      <w:pPr>
        <w:pStyle w:val="Normal"/>
        <w:spacing w:lineRule="auto"/>
        <w:ind w:start="320" w:end="0"/>
        <w:rPr>
          <w:sz w:val="20"/>
          <w:szCs w:val="20"/>
        </w:rPr>
      </w:pPr>
      <w:r>
        <w:rPr>
          <w:sz w:val="24"/>
          <w:szCs w:val="24"/>
        </w:rPr>
        <w:t vyd:_id="vyd:000000000001h7">а) положить пострадавшего на ровную твердую поверхность, встать на колени с левой стороны от пострадавшего параллельно его</w:t>
      </w:r>
    </w:p>
    <w:p vyd:_id="vyd:000000000001h5">
      <w:pPr>
        <w:pStyle w:val="Normal"/>
        <w:spacing w:lineRule="auto"/>
        <w:rPr>
          <w:sz w:val="20"/>
          <w:szCs w:val="20"/>
        </w:rPr>
      </w:pPr>
    </w:p>
    <w:p vyd:_id="vyd:000000000001h3">
      <w:pPr>
        <w:pStyle w:val="Normal"/>
        <w:ind w:start="320" w:end="0"/>
        <w:rPr>
          <w:sz w:val="20"/>
          <w:szCs w:val="20"/>
        </w:rPr>
      </w:pPr>
      <w:r>
        <w:rPr>
          <w:sz w:val="24"/>
          <w:szCs w:val="24"/>
        </w:rPr>
        <w:t vyd:_id="vyd:000000000001h4">продольной оси; в точку проекции сердца на грудине положить ладони, пальцы должны быть приподняты, большие пальцы смотреть в</w:t>
      </w:r>
    </w:p>
    <w:p vyd:_id="vyd:000000000001h1">
      <w:pPr>
        <w:pStyle w:val="Normal"/>
        <w:ind w:start="320" w:end="0"/>
        <w:rPr>
          <w:sz w:val="20"/>
          <w:szCs w:val="20"/>
        </w:rPr>
      </w:pPr>
      <w:r>
        <w:rPr>
          <w:sz w:val="24"/>
          <w:szCs w:val="24"/>
        </w:rPr>
        <w:t vyd:_id="vyd:000000000001h2">разные стороны, давить на грудь только прямыми руками, используя массу тела; ладони не отрывать от грудины пострадавшего; каждое</w:t>
      </w:r>
    </w:p>
    <w:p vyd:_id="vyd:000000000001gz">
      <w:pPr>
        <w:pStyle w:val="Normal"/>
        <w:ind w:start="320" w:end="0"/>
        <w:rPr>
          <w:sz w:val="20"/>
          <w:szCs w:val="20"/>
        </w:rPr>
      </w:pPr>
      <w:r>
        <w:rPr>
          <w:sz w:val="24"/>
          <w:szCs w:val="24"/>
        </w:rPr>
        <w:t vyd:_id="vyd:000000000001h0">следующее движение производить после того, как грудная клетка вернется в исходное положение;</w:t>
      </w:r>
    </w:p>
    <w:p vyd:_id="vyd:000000000001gx">
      <w:pPr>
        <w:pStyle w:val="Normal"/>
        <w:ind w:start="320" w:end="0"/>
        <w:rPr>
          <w:sz w:val="20"/>
          <w:szCs w:val="20"/>
        </w:rPr>
      </w:pPr>
      <w:r>
        <w:rPr>
          <w:sz w:val="24"/>
          <w:szCs w:val="24"/>
        </w:rPr>
        <w:t vyd:_id="vyd:000000000001gy">б) положить пострадавшего на кровать или на диван и встать от него с левой стороны, в точку проекции сердца на грудине положить</w:t>
      </w:r>
    </w:p>
    <w:p vyd:_id="vyd:000000000001gv">
      <w:pPr>
        <w:pStyle w:val="Normal"/>
        <w:ind w:start="320" w:end="0"/>
        <w:rPr>
          <w:sz w:val="20"/>
          <w:szCs w:val="20"/>
        </w:rPr>
      </w:pPr>
      <w:r>
        <w:rPr>
          <w:sz w:val="24"/>
          <w:szCs w:val="24"/>
        </w:rPr>
        <w:t vyd:_id="vyd:000000000001gw">ладони, давить на грудину руками с полусогнутыми пальцами поочередно ритмично через каждые 2-3 с;</w:t>
      </w:r>
    </w:p>
    <w:p vyd:_id="vyd:000000000001gu">
      <w:pPr>
        <w:pStyle w:val="Normal"/>
        <w:spacing w:lineRule="auto"/>
        <w:rPr>
          <w:sz w:val="20"/>
          <w:szCs w:val="20"/>
        </w:rPr>
      </w:pPr>
    </w:p>
    <w:p vyd:_id="vyd:000000000001gs">
      <w:pPr>
        <w:pStyle w:val="Normal"/>
        <w:spacing w:lineRule="auto"/>
        <w:ind w:start="320" w:end="580"/>
        <w:rPr>
          <w:sz w:val="20"/>
          <w:szCs w:val="20"/>
        </w:rPr>
      </w:pPr>
      <w:r>
        <w:rPr>
          <w:sz w:val="24"/>
          <w:szCs w:val="24"/>
        </w:rPr>
        <w:t vyd:_id="vyd:000000000001gt">в) положить пострадавшего на ровную твердую поверхность, встать на колени с левой стороны от пострадавшего параллельно его продольной оси, на область сердца положить разом две ладони, при том пальцы рук должны быть разжаты, поочередно надавливать на грудину сначала правой, потом левой ладонью.</w:t>
      </w:r>
    </w:p>
    <w:p vyd:_id="vyd:000000000001gr">
      <w:pPr>
        <w:pStyle w:val="Normal"/>
        <w:spacing w:lineRule="auto"/>
        <w:rPr>
          <w:sz w:val="20"/>
          <w:szCs w:val="20"/>
        </w:rPr>
      </w:pPr>
    </w:p>
    <w:p vyd:_id="vyd:000000000001go">
      <w:pPr>
        <w:pStyle w:val="Normal"/>
        <w:ind w:start="80" w:end="0"/>
        <w:rPr>
          <w:sz w:val="20"/>
          <w:szCs w:val="20"/>
        </w:rPr>
      </w:pPr>
      <w:r>
        <w:rPr>
          <w:sz w:val="24"/>
          <w:b w:val="1"/>
          <w:bCs w:val="1"/>
          <w:szCs w:val="24"/>
        </w:rPr>
        <w:t vyd:_id="vyd:000000000001gq" xml:space="preserve">Задание №11. </w:t>
      </w:r>
      <w:r>
        <w:rPr>
          <w:sz w:val="24"/>
          <w:u w:val="single"/>
          <w:b w:val="1"/>
          <w:bCs w:val="1"/>
          <w:szCs w:val="24"/>
        </w:rPr>
        <w:t vyd:_id="vyd:000000000001gp">Самые безопасные места в вагоне поезда:</w:t>
      </w:r>
    </w:p>
    <w:p vyd:_id="vyd:000000000001gm">
      <w:pPr>
        <w:pStyle w:val="Normal"/>
        <w:spacing w:lineRule="auto"/>
        <w:ind w:start="320" w:end="0"/>
        <w:rPr>
          <w:sz w:val="20"/>
          <w:szCs w:val="20"/>
        </w:rPr>
      </w:pPr>
      <w:r>
        <w:rPr>
          <w:sz w:val="24"/>
          <w:szCs w:val="24"/>
        </w:rPr>
        <w:t vyd:_id="vyd:000000000001gn">а) полки купе, расположенные против движения поезда</w:t>
      </w:r>
    </w:p>
    <w:p vyd:_id="vyd:000000000001gl">
      <w:pPr>
        <w:pStyle w:val="Normal"/>
        <w:spacing w:lineRule="auto"/>
        <w:rPr>
          <w:sz w:val="20"/>
          <w:szCs w:val="20"/>
        </w:rPr>
      </w:pPr>
    </w:p>
    <w:p vyd:_id="vyd:000000000001gj">
      <w:pPr>
        <w:pStyle w:val="Normal"/>
        <w:ind w:start="320" w:end="0"/>
        <w:rPr>
          <w:sz w:val="20"/>
          <w:szCs w:val="20"/>
        </w:rPr>
      </w:pPr>
      <w:r>
        <w:rPr>
          <w:sz w:val="24"/>
          <w:szCs w:val="24"/>
        </w:rPr>
        <w:t vyd:_id="vyd:000000000001gk">б) полки купе, расположенные в сторону движения поезда;</w:t>
      </w:r>
    </w:p>
    <w:p vyd:_id="vyd:000000000001gh">
      <w:pPr>
        <w:pStyle w:val="Normal"/>
        <w:ind w:start="320" w:end="0"/>
        <w:rPr>
          <w:sz w:val="20"/>
          <w:szCs w:val="20"/>
        </w:rPr>
      </w:pPr>
      <w:r>
        <w:rPr>
          <w:sz w:val="24"/>
          <w:szCs w:val="24"/>
        </w:rPr>
        <w:t vyd:_id="vyd:000000000001gi">в) у окон в коридоре купейного вагона.</w:t>
      </w:r>
    </w:p>
    <w:p vyd:_id="vyd:000000000001gg">
      <w:pPr>
        <w:pStyle w:val="Normal"/>
        <w:spacing w:lineRule="auto"/>
        <w:rPr>
          <w:sz w:val="20"/>
          <w:szCs w:val="20"/>
        </w:rPr>
      </w:pPr>
    </w:p>
    <w:p vyd:_id="vyd:000000000001gb">
      <w:pPr>
        <w:pStyle w:val="Normal"/>
        <w:ind w:start="80" w:end="0"/>
        <w:rPr>
          <w:sz w:val="20"/>
          <w:szCs w:val="20"/>
        </w:rPr>
      </w:pPr>
      <w:r>
        <w:rPr>
          <w:sz w:val="24"/>
          <w:b w:val="1"/>
          <w:bCs w:val="1"/>
          <w:szCs w:val="24"/>
        </w:rPr>
        <w:t vyd:_id="vyd:000000000001gf" xml:space="preserve">Задание №12. </w:t>
      </w:r>
      <w:r>
        <w:rPr>
          <w:sz w:val="24"/>
          <w:u w:val="single"/>
          <w:b w:val="1"/>
          <w:bCs w:val="1"/>
          <w:szCs w:val="24"/>
        </w:rPr>
        <w:t vyd:_id="vyd:000000000001ge">Поражающие факторы химических аварий с выбросом АХОВ</w:t>
      </w:r>
      <w:r>
        <w:rPr>
          <w:sz w:val="24"/>
          <w:b w:val="1"/>
          <w:bCs w:val="1"/>
          <w:szCs w:val="24"/>
        </w:rPr>
        <w:t vyd:_id="vyd:000000000001gd" xml:space="preserve"> </w:t>
      </w:r>
      <w:r>
        <w:rPr>
          <w:sz w:val="24"/>
          <w:u w:val="single"/>
          <w:b w:val="1"/>
          <w:bCs w:val="1"/>
          <w:szCs w:val="24"/>
        </w:rPr>
        <w:t vyd:_id="vyd:000000000001gc">-это:</w:t>
      </w:r>
    </w:p>
    <w:p vyd:_id="vyd:000000000001ga">
      <w:pPr>
        <w:sectPr vyd:_id="vyd:000000000001g9">
          <w:footerReference r:id="rId16" w:type="default"/>
          <w:type w:val="nextPage"/>
          <w:pgSz w:w="16838" w:h="11906" w:orient="landscape"/>
          <w:pgMar w:top="1128" w:right="558" w:bottom="152" w:left="1440" w:header="0" w:footer="0" w:gutter="0"/>
          <w:pgNumType w:fmt="decimal"/>
          <w:cols w:equalWidth="1" w:space="1350" w:sep="0"/>
          <w:formProt w:val="0"/>
          <w:vAlign w:val="top"/>
          <w:titlePg w:val="0"/>
          <w:textDirection w:val="lrTb"/>
          <w:docGrid w:type="default" w:linePitch="360" w:charSpace="0"/>
        </w:sectPr>
      </w:pPr>
    </w:p>
    <w:p vyd:_id="vyd:000000000001g8">
      <w:pPr>
        <w:pStyle w:val="Normal"/>
        <w:spacing w:lineRule="auto"/>
        <w:rPr>
          <w:sz w:val="20"/>
          <w:szCs w:val="20"/>
        </w:rPr>
      </w:pPr>
    </w:p>
    <w:p vyd:_id="vyd:000000000001g7">
      <w:pPr>
        <w:pStyle w:val="Normal"/>
        <w:ind w:start="14600" w:end="0"/>
        <w:rPr>
          <w:sz w:val="20"/>
          <w:szCs w:val="20"/>
        </w:rPr>
      </w:pPr>
    </w:p>
    <w:p vyd:_id="vyd:000000000001g6">
      <w:pPr>
        <w:sectPr vyd:_id="vyd:000000000001g5">
          <w:type w:val="continuous"/>
          <w:pgSz w:w="16838" w:h="11906" w:orient="landscape"/>
          <w:pgMar w:top="1128" w:right="558" w:bottom="152" w:left="1440" w:header="0" w:footer="0" w:gutter="0"/>
          <w:cols w:equalWidth="1" w:space="1350" w:sep="0"/>
          <w:formProt w:val="0"/>
          <w:vAlign w:val="top"/>
          <w:titlePg w:val="0"/>
          <w:textDirection w:val="lrTb"/>
          <w:docGrid w:type="default" w:linePitch="360" w:charSpace="0"/>
        </w:sectPr>
      </w:pPr>
    </w:p>
    <w:p vyd:_id="vyd:000000000001g3">
      <w:pPr>
        <w:pStyle w:val="Normal"/>
        <w:spacing w:lineRule="auto"/>
        <w:ind w:start="320" w:end="5560"/>
        <w:rPr>
          <w:sz w:val="20"/>
          <w:szCs w:val="20"/>
        </w:rPr>
      </w:pPr>
      <w:r>
        <w:rPr>
          <w:sz w:val="24"/>
          <w:szCs w:val="24"/>
        </w:rPr>
        <w:t vyd:_id="vyd:000000000001g4">а) выделение из облака зараженного воздуха раскаленных частиц, вызывающих ожоги. б) интенсивное излучение гамма-лучей, поражающее людей; в) лучистый поток энергии;</w:t>
      </w:r>
    </w:p>
    <w:p vyd:_id="vyd:000000000001g2">
      <w:pPr>
        <w:pStyle w:val="Normal"/>
        <w:spacing w:lineRule="auto"/>
        <w:rPr>
          <w:sz w:val="20"/>
          <w:szCs w:val="20"/>
        </w:rPr>
      </w:pPr>
    </w:p>
    <w:p vyd:_id="vyd:000000000001g0">
      <w:pPr>
        <w:pStyle w:val="Normal"/>
        <w:ind w:start="320" w:end="0"/>
        <w:rPr>
          <w:sz w:val="20"/>
          <w:szCs w:val="20"/>
        </w:rPr>
      </w:pPr>
      <w:r>
        <w:rPr>
          <w:sz w:val="24"/>
          <w:szCs w:val="24"/>
        </w:rPr>
        <w:t vyd:_id="vyd:000000000001g1">г) проникновение опасных веществ через органы дыхания и кожные покровы в организм человека;</w:t>
      </w:r>
    </w:p>
    <w:p vyd:_id="vyd:000000000001fz">
      <w:pPr>
        <w:pStyle w:val="Normal"/>
        <w:spacing w:lineRule="auto"/>
        <w:rPr>
          <w:sz w:val="20"/>
          <w:szCs w:val="20"/>
        </w:rPr>
      </w:pPr>
    </w:p>
    <w:p vyd:_id="vyd:000000000001fw">
      <w:pPr>
        <w:pStyle w:val="Normal"/>
        <w:ind w:start="80" w:end="0"/>
        <w:rPr>
          <w:sz w:val="20"/>
          <w:szCs w:val="20"/>
        </w:rPr>
      </w:pPr>
      <w:r>
        <w:rPr>
          <w:sz w:val="24"/>
          <w:b w:val="1"/>
          <w:bCs w:val="1"/>
          <w:szCs w:val="24"/>
        </w:rPr>
        <w:t vyd:_id="vyd:000000000001fy" xml:space="preserve">Задание №13. </w:t>
      </w:r>
      <w:r>
        <w:rPr>
          <w:sz w:val="24"/>
          <w:u w:val="single"/>
          <w:b w:val="1"/>
          <w:bCs w:val="1"/>
          <w:szCs w:val="24"/>
        </w:rPr>
        <w:t vyd:_id="vyd:000000000001fx">К поражающим фактором взрыва относятся:</w:t>
      </w:r>
    </w:p>
    <w:p vyd:_id="vyd:000000000001fu">
      <w:pPr>
        <w:pStyle w:val="Normal"/>
        <w:spacing w:lineRule="auto"/>
        <w:ind w:start="320" w:end="0"/>
        <w:rPr>
          <w:sz w:val="20"/>
          <w:szCs w:val="20"/>
        </w:rPr>
      </w:pPr>
      <w:r>
        <w:rPr>
          <w:sz w:val="24"/>
          <w:szCs w:val="24"/>
        </w:rPr>
        <w:t vyd:_id="vyd:000000000001fv">а) осколочные поля и ударная волна;</w:t>
      </w:r>
    </w:p>
    <w:p vyd:_id="vyd:000000000001ft">
      <w:pPr>
        <w:pStyle w:val="Normal"/>
        <w:spacing w:lineRule="auto"/>
        <w:rPr>
          <w:sz w:val="20"/>
          <w:szCs w:val="20"/>
        </w:rPr>
      </w:pPr>
    </w:p>
    <w:p vyd:_id="vyd:000000000001fr">
      <w:pPr>
        <w:pStyle w:val="Normal"/>
        <w:ind w:start="320" w:end="0"/>
        <w:rPr>
          <w:sz w:val="20"/>
          <w:szCs w:val="20"/>
        </w:rPr>
      </w:pPr>
      <w:r>
        <w:rPr>
          <w:sz w:val="24"/>
          <w:szCs w:val="24"/>
        </w:rPr>
        <w:t vyd:_id="vyd:000000000001fs">б) высокая температура и волна прорыва;</w:t>
      </w:r>
    </w:p>
    <w:p vyd:_id="vyd:000000000001fp">
      <w:pPr>
        <w:pStyle w:val="Normal"/>
        <w:ind w:start="320" w:end="0"/>
        <w:rPr>
          <w:sz w:val="20"/>
          <w:szCs w:val="20"/>
        </w:rPr>
      </w:pPr>
      <w:r>
        <w:rPr>
          <w:sz w:val="24"/>
          <w:szCs w:val="24"/>
        </w:rPr>
        <w:t vyd:_id="vyd:000000000001fq">в) сильная загазованность местности</w:t>
      </w:r>
    </w:p>
    <w:p vyd:_id="vyd:000000000001fo">
      <w:pPr>
        <w:pStyle w:val="Normal"/>
        <w:spacing w:lineRule="auto"/>
        <w:rPr>
          <w:sz w:val="20"/>
          <w:szCs w:val="20"/>
        </w:rPr>
      </w:pPr>
    </w:p>
    <w:p vyd:_id="vyd:000000000001fl">
      <w:pPr>
        <w:pStyle w:val="Normal"/>
        <w:ind w:start="80" w:end="0"/>
        <w:rPr>
          <w:sz w:val="20"/>
          <w:szCs w:val="20"/>
        </w:rPr>
      </w:pPr>
      <w:r>
        <w:rPr>
          <w:sz w:val="24"/>
          <w:b w:val="1"/>
          <w:bCs w:val="1"/>
          <w:szCs w:val="24"/>
        </w:rPr>
        <w:t vyd:_id="vyd:000000000001fn" xml:space="preserve">Задание №14. </w:t>
      </w:r>
      <w:r>
        <w:rPr>
          <w:sz w:val="24"/>
          <w:u w:val="single"/>
          <w:b w:val="1"/>
          <w:bCs w:val="1"/>
          <w:szCs w:val="24"/>
        </w:rPr>
        <w:t vyd:_id="vyd:000000000001fm">При движении по зараженной радиоактивными веществами местности необходимо:</w:t>
      </w:r>
    </w:p>
    <w:p vyd:_id="vyd:000000000001fj">
      <w:pPr>
        <w:pStyle w:val="Normal"/>
        <w:spacing w:lineRule="auto"/>
        <w:ind w:start="320" w:end="0"/>
        <w:rPr>
          <w:sz w:val="20"/>
          <w:szCs w:val="20"/>
        </w:rPr>
      </w:pPr>
      <w:r>
        <w:rPr>
          <w:sz w:val="24"/>
          <w:szCs w:val="24"/>
        </w:rPr>
        <w:t vyd:_id="vyd:000000000001fk">а) находиться в средствах индивидуальной защиты, избегать движения по высокой траве и кустарнику, без надобности не садиться и не</w:t>
      </w:r>
    </w:p>
    <w:p vyd:_id="vyd:000000000001fh">
      <w:pPr>
        <w:pStyle w:val="Normal"/>
        <w:ind w:start="320" w:end="0"/>
        <w:rPr>
          <w:sz w:val="20"/>
          <w:szCs w:val="20"/>
        </w:rPr>
      </w:pPr>
      <w:r>
        <w:rPr>
          <w:sz w:val="24"/>
          <w:szCs w:val="24"/>
        </w:rPr>
        <w:t vyd:_id="vyd:000000000001fi">прикасаться к местным предметам, не принимать пищу, не пить, не курить, не поднимать пыль и не ставить вещи на землю;</w:t>
      </w:r>
    </w:p>
    <w:p vyd:_id="vyd:000000000001ff">
      <w:pPr>
        <w:pStyle w:val="Normal"/>
        <w:ind w:start="320" w:end="0"/>
        <w:rPr>
          <w:sz w:val="20"/>
          <w:szCs w:val="20"/>
        </w:rPr>
      </w:pPr>
      <w:r>
        <w:rPr>
          <w:sz w:val="24"/>
          <w:szCs w:val="24"/>
        </w:rPr>
        <w:t vyd:_id="vyd:000000000001fg">б) периодически снимать средства индивидуальной защиты органов дыхания и кожи и стряхивать с них пыль, двигаться по высокой траве и</w:t>
      </w:r>
    </w:p>
    <w:p vyd:_id="vyd:000000000001fd">
      <w:pPr>
        <w:pStyle w:val="Normal"/>
        <w:ind w:start="320" w:end="0"/>
        <w:rPr>
          <w:sz w:val="20"/>
          <w:szCs w:val="20"/>
        </w:rPr>
      </w:pPr>
      <w:r>
        <w:rPr>
          <w:sz w:val="24"/>
          <w:szCs w:val="24"/>
        </w:rPr>
        <w:t vyd:_id="vyd:000000000001fe">кустарнику, принимать пищу и пить только при ясной безветренной погоде;</w:t>
      </w:r>
    </w:p>
    <w:p vyd:_id="vyd:000000000001fc">
      <w:pPr>
        <w:pStyle w:val="Normal"/>
        <w:spacing w:lineRule="auto"/>
        <w:rPr>
          <w:sz w:val="20"/>
          <w:szCs w:val="20"/>
        </w:rPr>
      </w:pPr>
    </w:p>
    <w:p vyd:_id="vyd:000000000001fa">
      <w:pPr>
        <w:pStyle w:val="Normal"/>
        <w:spacing w:lineRule="auto"/>
        <w:ind w:start="320" w:end="780"/>
        <w:rPr>
          <w:sz w:val="20"/>
          <w:szCs w:val="20"/>
        </w:rPr>
      </w:pPr>
      <w:r>
        <w:rPr>
          <w:sz w:val="24"/>
          <w:szCs w:val="24"/>
        </w:rPr>
        <w:t vyd:_id="vyd:000000000001fb">в) находиться в средствах индивидуальной защиты, периодически снимать их и стряхивать с них пыль, двигаться по высокой траве и кустарнику. Не принимать пищу, не пить, не курить, не поднимать пыль и не ставить вещи на землю.</w:t>
      </w:r>
    </w:p>
    <w:p vyd:_id="vyd:000000000001f9">
      <w:pPr>
        <w:pStyle w:val="Normal"/>
        <w:spacing w:lineRule="auto"/>
        <w:rPr>
          <w:sz w:val="20"/>
          <w:szCs w:val="20"/>
        </w:rPr>
      </w:pPr>
    </w:p>
    <w:p vyd:_id="vyd:000000000001f4">
      <w:pPr>
        <w:pStyle w:val="Normal"/>
        <w:spacing w:lineRule="auto"/>
        <w:ind w:start="80" w:end="580"/>
        <w:rPr>
          <w:sz w:val="20"/>
          <w:szCs w:val="20"/>
        </w:rPr>
      </w:pPr>
      <w:r>
        <w:rPr>
          <w:sz w:val="24"/>
          <w:b w:val="1"/>
          <w:bCs w:val="1"/>
          <w:szCs w:val="24"/>
        </w:rPr>
        <w:t vyd:_id="vyd:000000000001f8" xml:space="preserve">Задание №15. </w:t>
      </w:r>
      <w:r>
        <w:rPr>
          <w:sz w:val="24"/>
          <w:u w:val="single"/>
          <w:b w:val="1"/>
          <w:bCs w:val="1"/>
          <w:szCs w:val="24"/>
        </w:rPr>
        <w:t vyd:_id="vyd:000000000001f7">При аварии с утечкой аммиака в качестве средства индивидуальной защиты используют ватно-марлевую повязку,</w:t>
      </w:r>
      <w:r>
        <w:rPr>
          <w:sz w:val="24"/>
          <w:b w:val="1"/>
          <w:bCs w:val="1"/>
          <w:szCs w:val="24"/>
        </w:rPr>
        <w:t vyd:_id="vyd:000000000001f6" xml:space="preserve"> </w:t>
      </w:r>
      <w:r>
        <w:rPr>
          <w:sz w:val="24"/>
          <w:u w:val="single"/>
          <w:b w:val="1"/>
          <w:bCs w:val="1"/>
          <w:szCs w:val="24"/>
        </w:rPr>
        <w:t vyd:_id="vyd:000000000001f5">которую смачивают:</w:t>
      </w:r>
    </w:p>
    <w:p vyd:_id="vyd:000000000001f2">
      <w:pPr>
        <w:pStyle w:val="Normal"/>
        <w:spacing w:lineRule="auto"/>
        <w:ind w:start="320" w:end="0"/>
        <w:rPr>
          <w:sz w:val="20"/>
          <w:szCs w:val="20"/>
        </w:rPr>
      </w:pPr>
      <w:r>
        <w:rPr>
          <w:sz w:val="24"/>
          <w:szCs w:val="24"/>
        </w:rPr>
        <w:t vyd:_id="vyd:000000000001f3">а) 2%-ным раствором соды</w:t>
      </w:r>
    </w:p>
    <w:p vyd:_id="vyd:000000000001f0">
      <w:pPr>
        <w:pStyle w:val="Normal"/>
        <w:ind w:start="320" w:end="0"/>
        <w:rPr>
          <w:sz w:val="20"/>
          <w:szCs w:val="20"/>
        </w:rPr>
      </w:pPr>
      <w:r>
        <w:rPr>
          <w:sz w:val="24"/>
          <w:szCs w:val="24"/>
        </w:rPr>
        <w:t vyd:_id="vyd:000000000001f1">б) 2%-ным раствором нашатырного спирта;</w:t>
      </w:r>
    </w:p>
    <w:p vyd:_id="vyd:000000000001ey">
      <w:pPr>
        <w:pStyle w:val="Normal"/>
        <w:ind w:start="320" w:end="0"/>
        <w:rPr>
          <w:sz w:val="20"/>
          <w:szCs w:val="20"/>
        </w:rPr>
      </w:pPr>
      <w:r>
        <w:rPr>
          <w:sz w:val="24"/>
          <w:szCs w:val="24"/>
        </w:rPr>
        <w:t vyd:_id="vyd:000000000001ez">в) 2%-ным раствором уксусной или лимонной кислоты;</w:t>
      </w:r>
    </w:p>
    <w:p vyd:_id="vyd:000000000001ex">
      <w:pPr>
        <w:pStyle w:val="Normal"/>
        <w:spacing w:lineRule="auto"/>
        <w:rPr>
          <w:sz w:val="20"/>
          <w:szCs w:val="20"/>
        </w:rPr>
      </w:pPr>
    </w:p>
    <w:p vyd:_id="vyd:000000000001eu">
      <w:pPr>
        <w:pStyle w:val="Normal"/>
        <w:ind w:start="80" w:end="0"/>
        <w:rPr>
          <w:sz w:val="20"/>
          <w:szCs w:val="20"/>
        </w:rPr>
      </w:pPr>
      <w:r>
        <w:rPr>
          <w:sz w:val="24"/>
          <w:b w:val="1"/>
          <w:bCs w:val="1"/>
          <w:szCs w:val="24"/>
        </w:rPr>
        <w:t vyd:_id="vyd:000000000001ew" xml:space="preserve">Задание №16. </w:t>
      </w:r>
      <w:r>
        <w:rPr>
          <w:sz w:val="24"/>
          <w:u w:val="single"/>
          <w:b w:val="1"/>
          <w:bCs w:val="1"/>
          <w:szCs w:val="24"/>
        </w:rPr>
        <w:t vyd:_id="vyd:000000000001ev">Как называются заболевания, возникающие вследствие внедрения в макроорганизм живого возбудителя инфекции:</w:t>
      </w:r>
    </w:p>
    <w:p vyd:_id="vyd:000000000001es">
      <w:pPr>
        <w:pStyle w:val="Normal"/>
        <w:spacing w:lineRule="auto"/>
        <w:ind w:start="320" w:end="0"/>
        <w:rPr>
          <w:sz w:val="20"/>
          <w:szCs w:val="20"/>
        </w:rPr>
      </w:pPr>
      <w:r>
        <w:rPr>
          <w:sz w:val="24"/>
          <w:szCs w:val="24"/>
        </w:rPr>
        <w:t vyd:_id="vyd:000000000001et">а) коллагеновые болезни</w:t>
      </w:r>
    </w:p>
    <w:p vyd:_id="vyd:000000000001er">
      <w:pPr>
        <w:pStyle w:val="Normal"/>
        <w:spacing w:lineRule="auto"/>
        <w:rPr>
          <w:sz w:val="20"/>
          <w:szCs w:val="20"/>
        </w:rPr>
      </w:pPr>
    </w:p>
    <w:p vyd:_id="vyd:000000000001ep">
      <w:pPr>
        <w:pStyle w:val="Normal"/>
        <w:ind w:start="320" w:end="0"/>
        <w:rPr>
          <w:sz w:val="20"/>
          <w:szCs w:val="20"/>
        </w:rPr>
      </w:pPr>
      <w:r>
        <w:rPr>
          <w:sz w:val="24"/>
          <w:szCs w:val="24"/>
        </w:rPr>
        <w:t vyd:_id="vyd:000000000001eq">б) внутренние болезни;</w:t>
      </w:r>
    </w:p>
    <w:p vyd:_id="vyd:000000000001en">
      <w:pPr>
        <w:pStyle w:val="Normal"/>
        <w:ind w:start="320" w:end="0"/>
        <w:rPr>
          <w:sz w:val="20"/>
          <w:szCs w:val="20"/>
        </w:rPr>
      </w:pPr>
      <w:r>
        <w:rPr>
          <w:sz w:val="24"/>
          <w:szCs w:val="24"/>
        </w:rPr>
        <w:t vyd:_id="vyd:000000000001eo">в) аллергические болезни;</w:t>
      </w:r>
    </w:p>
    <w:p vyd:_id="vyd:000000000001el">
      <w:pPr>
        <w:pStyle w:val="Normal"/>
        <w:ind w:start="320" w:end="0"/>
        <w:rPr>
          <w:sz w:val="20"/>
          <w:szCs w:val="20"/>
        </w:rPr>
      </w:pPr>
      <w:r>
        <w:rPr>
          <w:sz w:val="24"/>
          <w:szCs w:val="24"/>
        </w:rPr>
        <w:t vyd:_id="vyd:000000000001em">г) заразные болезни;</w:t>
      </w:r>
    </w:p>
    <w:p vyd:_id="vyd:000000000001ek">
      <w:pPr>
        <w:pStyle w:val="Normal"/>
        <w:spacing w:lineRule="auto"/>
        <w:rPr>
          <w:sz w:val="20"/>
          <w:szCs w:val="20"/>
        </w:rPr>
      </w:pPr>
    </w:p>
    <w:p vyd:_id="vyd:000000000001eh">
      <w:pPr>
        <w:pStyle w:val="Normal"/>
        <w:ind w:start="80" w:end="0"/>
        <w:rPr>
          <w:sz w:val="20"/>
          <w:szCs w:val="20"/>
        </w:rPr>
      </w:pPr>
      <w:r>
        <w:rPr>
          <w:sz w:val="24"/>
          <w:b w:val="1"/>
          <w:bCs w:val="1"/>
          <w:szCs w:val="24"/>
        </w:rPr>
        <w:t vyd:_id="vyd:000000000001ej" xml:space="preserve">Задание №17. </w:t>
      </w:r>
      <w:r>
        <w:rPr>
          <w:sz w:val="24"/>
          <w:u w:val="single"/>
          <w:b w:val="1"/>
          <w:bCs w:val="1"/>
          <w:szCs w:val="24"/>
        </w:rPr>
        <w:t vyd:_id="vyd:000000000001ei">Если вы оказались в лесу, где возник пожар, то необходимо:</w:t>
      </w:r>
    </w:p>
    <w:p vyd:_id="vyd:000000000001ef">
      <w:pPr>
        <w:pStyle w:val="Normal"/>
        <w:spacing w:lineRule="auto"/>
        <w:ind w:start="320" w:end="0"/>
        <w:rPr>
          <w:sz w:val="20"/>
          <w:szCs w:val="20"/>
        </w:rPr>
      </w:pPr>
      <w:r>
        <w:rPr>
          <w:sz w:val="24"/>
          <w:szCs w:val="24"/>
        </w:rPr>
        <w:t vyd:_id="vyd:000000000001eg">а) определить направление ветра и огня и быстро выходить из леса в наветренную сторону;</w:t>
      </w:r>
    </w:p>
    <w:p vyd:_id="vyd:000000000001ee">
      <w:pPr>
        <w:pStyle w:val="Normal"/>
        <w:spacing w:lineRule="auto"/>
        <w:rPr>
          <w:sz w:val="20"/>
          <w:szCs w:val="20"/>
        </w:rPr>
      </w:pPr>
    </w:p>
    <w:p vyd:_id="vyd:000000000001ec">
      <w:pPr>
        <w:pStyle w:val="Normal"/>
        <w:ind w:start="320" w:end="0"/>
        <w:rPr>
          <w:sz w:val="20"/>
          <w:szCs w:val="20"/>
        </w:rPr>
      </w:pPr>
      <w:r>
        <w:rPr>
          <w:sz w:val="24"/>
          <w:szCs w:val="24"/>
        </w:rPr>
        <w:t vyd:_id="vyd:000000000001ed">б) оставаться на месте до приезда пожарных;</w:t>
      </w:r>
    </w:p>
    <w:p vyd:_id="vyd:000000000001eb">
      <w:pPr>
        <w:pStyle w:val="Normal"/>
        <w:spacing w:lineRule="auto"/>
        <w:rPr>
          <w:sz w:val="20"/>
          <w:szCs w:val="20"/>
        </w:rPr>
      </w:pPr>
    </w:p>
    <w:p vyd:_id="vyd:000000000001e9">
      <w:pPr>
        <w:pStyle w:val="Normal"/>
        <w:ind w:start="320" w:end="0"/>
        <w:rPr>
          <w:sz w:val="20"/>
          <w:szCs w:val="20"/>
        </w:rPr>
      </w:pPr>
      <w:r>
        <w:rPr>
          <w:sz w:val="24"/>
          <w:szCs w:val="24"/>
        </w:rPr>
        <w:t vyd:_id="vyd:000000000001ea">в) определить направление ветра и распространения огня и выходить в подветренную сторону.</w:t>
      </w:r>
    </w:p>
    <w:p vyd:_id="vyd:000000000001e8">
      <w:pPr>
        <w:pStyle w:val="Normal"/>
        <w:spacing w:lineRule="auto"/>
        <w:rPr>
          <w:sz w:val="20"/>
          <w:szCs w:val="20"/>
        </w:rPr>
      </w:pPr>
    </w:p>
    <w:p vyd:_id="vyd:000000000001e5">
      <w:pPr>
        <w:pStyle w:val="Normal"/>
        <w:ind w:start="80" w:end="0"/>
        <w:rPr>
          <w:sz w:val="20"/>
          <w:szCs w:val="20"/>
        </w:rPr>
      </w:pPr>
      <w:r>
        <w:rPr>
          <w:sz w:val="24"/>
          <w:b w:val="1"/>
          <w:bCs w:val="1"/>
          <w:szCs w:val="24"/>
        </w:rPr>
        <w:t vyd:_id="vyd:000000000001e7" xml:space="preserve">Задание №18 </w:t>
      </w:r>
      <w:r>
        <w:rPr>
          <w:sz w:val="24"/>
          <w:u w:val="single"/>
          <w:b w:val="1"/>
          <w:bCs w:val="1"/>
          <w:szCs w:val="24"/>
        </w:rPr>
        <w:t vyd:_id="vyd:000000000001e6">Воинская обязанность предусматривает:</w:t>
      </w:r>
    </w:p>
    <w:p vyd:_id="vyd:000000000001e4">
      <w:pPr>
        <w:pStyle w:val="Normal"/>
        <w:spacing w:lineRule="auto"/>
        <w:rPr>
          <w:sz w:val="20"/>
          <w:szCs w:val="20"/>
        </w:rPr>
      </w:pPr>
    </w:p>
    <w:p vyd:_id="vyd:000000000001e2">
      <w:pPr>
        <w:pStyle w:val="Normal"/>
        <w:ind w:start="320" w:end="1220"/>
        <w:rPr>
          <w:sz w:val="20"/>
          <w:szCs w:val="20"/>
        </w:rPr>
      </w:pPr>
      <w:r>
        <w:rPr>
          <w:sz w:val="24"/>
          <w:szCs w:val="24"/>
        </w:rPr>
        <w:t vyd:_id="vyd:000000000001e3">а) воинский учет, подготовку к военной службе, прохождение военной службы, пребывание в) военное обучение в мирное время б) получение образования в вузе, по военноучетным специальностям в) прохождение подготовки в учебных центрах МЧС</w:t>
      </w:r>
    </w:p>
    <w:p vyd:_id="vyd:000000000001dv">
      <w:pPr>
        <w:pStyle w:val="Normal"/>
        <w:ind w:start="80" w:end="0"/>
        <w:rPr>
          <w:sz w:val="20"/>
          <w:szCs w:val="20"/>
        </w:rPr>
      </w:pPr>
      <w:r>
        <w:rPr>
          <w:sz w:val="24"/>
          <w:b w:val="1"/>
          <w:bCs w:val="1"/>
          <w:szCs w:val="24"/>
        </w:rPr>
        <w:t vyd:_id="vyd:000000000001e1" xml:space="preserve">Задание №19. </w:t>
      </w:r>
      <w:r>
        <w:rPr>
          <w:sz w:val="24"/>
          <w:u w:val="single"/>
          <w:b w:val="1"/>
          <w:bCs w:val="1"/>
          <w:szCs w:val="24"/>
        </w:rPr>
        <w:t vyd:_id="vyd:000000000001e0">Гражданская оборона</w:t>
      </w:r>
      <w:r>
        <w:rPr>
          <w:sz w:val="24"/>
          <w:b w:val="1"/>
          <w:bCs w:val="1"/>
          <w:szCs w:val="24"/>
        </w:rPr>
        <w:t vyd:_id="vyd:000000000001dz" xml:space="preserve"> </w:t>
      </w:r>
      <w:r>
        <w:rPr>
          <w:sz w:val="24"/>
          <w:u w:val="single"/>
          <w:b w:val="1"/>
          <w:bCs w:val="1"/>
          <w:szCs w:val="24"/>
        </w:rPr>
        <w:t vyd:_id="vyd:000000000001dy">-</w:t>
      </w:r>
      <w:r>
        <w:rPr>
          <w:sz w:val="24"/>
          <w:b w:val="1"/>
          <w:bCs w:val="1"/>
          <w:szCs w:val="24"/>
        </w:rPr>
        <w:t vyd:_id="vyd:000000000001dx" xml:space="preserve"> </w:t>
      </w:r>
      <w:r>
        <w:rPr>
          <w:sz w:val="24"/>
          <w:u w:val="single"/>
          <w:b w:val="1"/>
          <w:bCs w:val="1"/>
          <w:szCs w:val="24"/>
        </w:rPr>
        <w:t vyd:_id="vyd:000000000001dw">это:</w:t>
      </w:r>
    </w:p>
    <w:p vyd:_id="vyd:000000000001du">
      <w:pPr>
        <w:sectPr vyd:_id="vyd:000000000001dt">
          <w:footerReference r:id="rId17" w:type="default"/>
          <w:type w:val="nextPage"/>
          <w:pgSz w:w="16838" w:h="11906" w:orient="landscape"/>
          <w:pgMar w:top="1135" w:right="558" w:bottom="152" w:left="1440" w:header="0" w:footer="0" w:gutter="0"/>
          <w:pgNumType w:fmt="decimal"/>
          <w:cols w:equalWidth="1" w:space="1350" w:sep="0"/>
          <w:formProt w:val="0"/>
          <w:vAlign w:val="top"/>
          <w:titlePg w:val="0"/>
          <w:textDirection w:val="lrTb"/>
          <w:docGrid w:type="default" w:linePitch="360" w:charSpace="0"/>
        </w:sectPr>
      </w:pPr>
    </w:p>
    <w:p vyd:_id="vyd:000000000001ds">
      <w:pPr>
        <w:pStyle w:val="Normal"/>
        <w:spacing w:lineRule="auto"/>
        <w:rPr>
          <w:sz w:val="20"/>
          <w:szCs w:val="20"/>
        </w:rPr>
      </w:pPr>
    </w:p>
    <w:p vyd:_id="vyd:000000000001dr">
      <w:pPr>
        <w:pStyle w:val="Normal"/>
        <w:spacing w:lineRule="auto"/>
        <w:rPr>
          <w:sz w:val="20"/>
          <w:szCs w:val="20"/>
        </w:rPr>
      </w:pPr>
    </w:p>
    <w:p vyd:_id="vyd:000000000001dq">
      <w:pPr>
        <w:pStyle w:val="Normal"/>
        <w:rPr>
          <w:sz w:val="20"/>
          <w:szCs w:val="20"/>
        </w:rPr>
      </w:pPr>
    </w:p>
    <w:p vyd:_id="vyd:000000000001dp">
      <w:pPr>
        <w:sectPr vyd:_id="vyd:000000000001do">
          <w:type w:val="continuous"/>
          <w:pgSz w:w="16838" w:h="11906" w:orient="landscape"/>
          <w:pgMar w:top="1135" w:right="558" w:bottom="152" w:left="1440" w:header="0" w:footer="0" w:gutter="0"/>
          <w:cols w:equalWidth="1" w:space="1350" w:sep="0"/>
          <w:formProt w:val="0"/>
          <w:vAlign w:val="top"/>
          <w:titlePg w:val="0"/>
          <w:textDirection w:val="lrTb"/>
          <w:docGrid w:type="default" w:linePitch="360" w:charSpace="0"/>
        </w:sectPr>
      </w:pPr>
    </w:p>
    <w:p vyd:_id="vyd:000000000001dm">
      <w:pPr>
        <w:pStyle w:val="Normal"/>
        <w:ind w:start="320" w:end="0"/>
        <w:rPr>
          <w:sz w:val="20"/>
          <w:szCs w:val="20"/>
        </w:rPr>
      </w:pPr>
      <w:r>
        <w:rPr>
          <w:sz w:val="24"/>
          <w:szCs w:val="24"/>
        </w:rPr>
        <w:t vyd:_id="vyd:000000000001dn">а) система мероприятий по подготовке к защите и по защите населения, материальных и культурных ценностей на территории Российской</w:t>
      </w:r>
    </w:p>
    <w:p vyd:_id="vyd:000000000001dk">
      <w:pPr>
        <w:pStyle w:val="Normal"/>
        <w:ind w:start="320" w:end="0"/>
        <w:rPr>
          <w:sz w:val="20"/>
          <w:szCs w:val="20"/>
        </w:rPr>
      </w:pPr>
      <w:r>
        <w:rPr>
          <w:sz w:val="24"/>
          <w:szCs w:val="24"/>
        </w:rPr>
        <w:t vyd:_id="vyd:000000000001dl">Федерации от опасностей, возникающих при ведении военных действий или вследствие этих действий;</w:t>
      </w:r>
    </w:p>
    <w:p vyd:_id="vyd:000000000001dh">
      <w:pPr>
        <w:pStyle w:val="Normal"/>
        <w:ind w:start="320" w:end="0"/>
        <w:rPr>
          <w:sz w:val="20"/>
          <w:szCs w:val="20"/>
        </w:rPr>
      </w:pPr>
      <w:r>
        <w:rPr>
          <w:sz w:val="24"/>
          <w:szCs w:val="24"/>
        </w:rPr>
        <w:t vyd:_id="vyd:000000000001dj">б) система обеспечения постоянной готовности органов государственного управления для быстрых и эффективных действий по орга</w:t>
      </w:r>
      <w:r>
        <w:rPr>
          <w:sz w:val="23"/>
          <w:szCs w:val="23"/>
        </w:rPr>
        <w:t vyd:_id="vyd:000000000001di">низации первоочередного жизнеобеспечения населения при ведении военных действий на территории Российской Федерации; в) система мероприятий по прогнозированию, предотвращению и ликвидации чрезвычайных ситуаций в военное время.</w:t>
      </w:r>
    </w:p>
    <w:p vyd:_id="vyd:000000000001de">
      <w:pPr>
        <w:pStyle w:val="Normal"/>
        <w:spacing w:lineRule="auto"/>
        <w:ind w:start="80" w:end="0"/>
        <w:rPr>
          <w:sz w:val="20"/>
          <w:szCs w:val="20"/>
        </w:rPr>
      </w:pPr>
      <w:r>
        <w:rPr>
          <w:sz w:val="24"/>
          <w:b w:val="1"/>
          <w:bCs w:val="1"/>
          <w:szCs w:val="24"/>
        </w:rPr>
        <w:t vyd:_id="vyd:000000000001dg" xml:space="preserve">Задание №20. </w:t>
      </w:r>
      <w:r>
        <w:rPr>
          <w:sz w:val="24"/>
          <w:u w:val="single"/>
          <w:b w:val="1"/>
          <w:bCs w:val="1"/>
          <w:szCs w:val="24"/>
        </w:rPr>
        <w:t vyd:_id="vyd:000000000001df">Безопасное естественное укрытие на улице во время урагана:</w:t>
      </w:r>
    </w:p>
    <w:p vyd:_id="vyd:000000000001dc">
      <w:pPr>
        <w:pStyle w:val="Normal"/>
        <w:spacing w:lineRule="auto"/>
        <w:ind w:start="320" w:end="0"/>
        <w:rPr>
          <w:sz w:val="20"/>
          <w:szCs w:val="20"/>
        </w:rPr>
      </w:pPr>
      <w:r>
        <w:rPr>
          <w:sz w:val="24"/>
          <w:szCs w:val="24"/>
        </w:rPr>
        <w:t vyd:_id="vyd:000000000001dd">а) большое дерево</w:t>
      </w:r>
    </w:p>
    <w:p vyd:_id="vyd:000000000001da">
      <w:pPr>
        <w:pStyle w:val="Normal"/>
        <w:ind w:start="320" w:end="0"/>
        <w:rPr>
          <w:sz w:val="20"/>
          <w:szCs w:val="20"/>
        </w:rPr>
      </w:pPr>
      <w:r>
        <w:rPr>
          <w:sz w:val="24"/>
          <w:szCs w:val="24"/>
        </w:rPr>
        <w:t vyd:_id="vyd:000000000001db">б) овраг;</w:t>
      </w:r>
    </w:p>
    <w:p vyd:_id="vyd:000000000001d8">
      <w:pPr>
        <w:pStyle w:val="Normal"/>
        <w:ind w:start="320" w:end="0"/>
        <w:rPr>
          <w:sz w:val="20"/>
          <w:szCs w:val="20"/>
        </w:rPr>
      </w:pPr>
      <w:r>
        <w:rPr>
          <w:sz w:val="24"/>
          <w:szCs w:val="24"/>
        </w:rPr>
        <w:t vyd:_id="vyd:000000000001d9">в) крупный камень.</w:t>
      </w:r>
    </w:p>
    <w:p vyd:_id="vyd:000000000001d7">
      <w:pPr>
        <w:pStyle w:val="Normal"/>
        <w:spacing w:lineRule="auto"/>
        <w:rPr>
          <w:sz w:val="20"/>
          <w:szCs w:val="20"/>
        </w:rPr>
      </w:pPr>
    </w:p>
    <w:p vyd:_id="vyd:000000000001d5">
      <w:pPr>
        <w:pStyle w:val="Normal"/>
        <w:ind w:start="80" w:end="0"/>
        <w:rPr>
          <w:sz w:val="20"/>
          <w:szCs w:val="20"/>
        </w:rPr>
      </w:pPr>
      <w:r>
        <w:rPr>
          <w:sz w:val="24"/>
          <w:u w:val="single"/>
          <w:b w:val="1"/>
          <w:bCs w:val="1"/>
          <w:szCs w:val="24"/>
        </w:rPr>
        <w:t vyd:_id="vyd:000000000001d6">Задание №21 От призыва на военную службу освобождается гражданин:</w:t>
      </w:r>
    </w:p>
    <w:p vyd:_id="vyd:000000000001d3">
      <w:pPr>
        <w:pStyle w:val="Normal"/>
        <w:spacing w:lineRule="auto"/>
        <w:ind w:start="320" w:end="0"/>
        <w:rPr>
          <w:sz w:val="20"/>
          <w:szCs w:val="20"/>
        </w:rPr>
      </w:pPr>
      <w:r>
        <w:rPr>
          <w:sz w:val="24"/>
          <w:szCs w:val="24"/>
        </w:rPr>
        <w:t vyd:_id="vyd:000000000001d4">а) проходящий учебу в высших учебных заведениях;</w:t>
      </w:r>
    </w:p>
    <w:p vyd:_id="vyd:000000000001d2">
      <w:pPr>
        <w:pStyle w:val="Normal"/>
        <w:spacing w:lineRule="auto"/>
        <w:rPr>
          <w:sz w:val="20"/>
          <w:szCs w:val="20"/>
        </w:rPr>
      </w:pPr>
    </w:p>
    <w:p vyd:_id="vyd:000000000001d0">
      <w:pPr>
        <w:pStyle w:val="Normal"/>
        <w:spacing w:lineRule="auto"/>
        <w:ind w:start="320" w:end="260"/>
        <w:rPr>
          <w:sz w:val="20"/>
          <w:szCs w:val="20"/>
        </w:rPr>
      </w:pPr>
      <w:r>
        <w:rPr>
          <w:sz w:val="24"/>
          <w:szCs w:val="24"/>
        </w:rPr>
        <w:t vyd:_id="vyd:000000000001d1">б) признанный негодным или ограниченно годным к военной службе по состоянию здоровья, проходящий или прошедший военную службу, прошедший военную службу в вооруженных силах другого государства, имеющий неснятую или непогашенную судимость за совершение тяжкого преступления, гражданин, родной брат которого погиб или умер во время прохождения военной службы по призыву; в) окончивший учебные заведения и проходивший подготовку на военных кафедрах</w:t>
      </w:r>
    </w:p>
    <w:p vyd:_id="vyd:000000000001cz">
      <w:pPr>
        <w:pStyle w:val="Normal"/>
        <w:spacing w:lineRule="auto"/>
        <w:rPr>
          <w:sz w:val="20"/>
          <w:szCs w:val="20"/>
        </w:rPr>
      </w:pPr>
    </w:p>
    <w:p vyd:_id="vyd:000000000001cw">
      <w:pPr>
        <w:pStyle w:val="Normal"/>
        <w:ind w:start="80" w:end="0"/>
        <w:rPr>
          <w:sz w:val="20"/>
          <w:szCs w:val="20"/>
        </w:rPr>
      </w:pPr>
      <w:r>
        <w:rPr>
          <w:sz w:val="24"/>
          <w:b w:val="1"/>
          <w:bCs w:val="1"/>
          <w:szCs w:val="24"/>
        </w:rPr>
        <w:t vyd:_id="vyd:000000000001cy" xml:space="preserve">Задание №22. </w:t>
      </w:r>
      <w:r>
        <w:rPr>
          <w:sz w:val="24"/>
          <w:u w:val="single"/>
          <w:b w:val="1"/>
          <w:bCs w:val="1"/>
          <w:szCs w:val="24"/>
        </w:rPr>
        <w:t vyd:_id="vyd:000000000001cx">Производственные аварии и катастрофы относятся:</w:t>
      </w:r>
    </w:p>
    <w:p vyd:_id="vyd:000000000001cu">
      <w:pPr>
        <w:pStyle w:val="Normal"/>
        <w:spacing w:lineRule="auto"/>
        <w:ind w:start="320" w:end="0"/>
        <w:rPr>
          <w:sz w:val="20"/>
          <w:szCs w:val="20"/>
        </w:rPr>
      </w:pPr>
      <w:r>
        <w:rPr>
          <w:sz w:val="24"/>
          <w:szCs w:val="24"/>
        </w:rPr>
        <w:t vyd:_id="vyd:000000000001cv">а) к ЧС природного характера;</w:t>
      </w:r>
    </w:p>
    <w:p vyd:_id="vyd:000000000001ct">
      <w:pPr>
        <w:pStyle w:val="Normal"/>
        <w:spacing w:lineRule="auto"/>
        <w:rPr>
          <w:sz w:val="20"/>
          <w:szCs w:val="20"/>
        </w:rPr>
      </w:pPr>
    </w:p>
    <w:p vyd:_id="vyd:000000000001cr">
      <w:pPr>
        <w:pStyle w:val="Normal"/>
        <w:ind w:start="320" w:end="0"/>
        <w:rPr>
          <w:sz w:val="20"/>
          <w:szCs w:val="20"/>
        </w:rPr>
      </w:pPr>
      <w:r>
        <w:rPr>
          <w:sz w:val="24"/>
          <w:szCs w:val="24"/>
        </w:rPr>
        <w:t vyd:_id="vyd:000000000001cs">б) к ЧС экологического характера;</w:t>
      </w:r>
    </w:p>
    <w:p vyd:_id="vyd:000000000001cp">
      <w:pPr>
        <w:pStyle w:val="Normal"/>
        <w:ind w:start="320" w:end="0"/>
        <w:rPr>
          <w:sz w:val="20"/>
          <w:szCs w:val="20"/>
        </w:rPr>
      </w:pPr>
      <w:r>
        <w:rPr>
          <w:sz w:val="24"/>
          <w:szCs w:val="24"/>
        </w:rPr>
        <w:t vyd:_id="vyd:000000000001cq">в) к ЧС техногенного характера;</w:t>
      </w:r>
    </w:p>
    <w:p vyd:_id="vyd:000000000001co">
      <w:pPr>
        <w:pStyle w:val="Normal"/>
        <w:spacing w:lineRule="auto"/>
        <w:rPr>
          <w:sz w:val="20"/>
          <w:szCs w:val="20"/>
        </w:rPr>
      </w:pPr>
    </w:p>
    <w:p vyd:_id="vyd:000000000001cl">
      <w:pPr>
        <w:pStyle w:val="Normal"/>
        <w:ind w:start="80" w:end="0"/>
        <w:rPr>
          <w:sz w:val="20"/>
          <w:szCs w:val="20"/>
        </w:rPr>
      </w:pPr>
      <w:r>
        <w:rPr>
          <w:sz w:val="24"/>
          <w:b w:val="1"/>
          <w:bCs w:val="1"/>
          <w:szCs w:val="24"/>
        </w:rPr>
        <w:t vyd:_id="vyd:000000000001cn" xml:space="preserve">Задание №23. </w:t>
      </w:r>
      <w:r>
        <w:rPr>
          <w:sz w:val="24"/>
          <w:u w:val="single"/>
          <w:b w:val="1"/>
          <w:bCs w:val="1"/>
          <w:szCs w:val="24"/>
        </w:rPr>
        <w:t vyd:_id="vyd:000000000001cm">Причиной пожара в жилых зданиях может стать:</w:t>
      </w:r>
    </w:p>
    <w:p vyd:_id="vyd:000000000001cj">
      <w:pPr>
        <w:pStyle w:val="Normal"/>
        <w:spacing w:lineRule="auto"/>
        <w:ind w:start="320" w:end="0"/>
        <w:rPr>
          <w:sz w:val="20"/>
          <w:szCs w:val="20"/>
        </w:rPr>
      </w:pPr>
      <w:r>
        <w:rPr>
          <w:sz w:val="24"/>
          <w:szCs w:val="24"/>
        </w:rPr>
        <w:t vyd:_id="vyd:000000000001ck">а) неосторожное обращение с пиротехническими изделиями;</w:t>
      </w:r>
    </w:p>
    <w:p vyd:_id="vyd:000000000001ci">
      <w:pPr>
        <w:pStyle w:val="Normal"/>
        <w:spacing w:lineRule="auto"/>
        <w:rPr>
          <w:sz w:val="20"/>
          <w:szCs w:val="20"/>
        </w:rPr>
      </w:pPr>
    </w:p>
    <w:p vyd:_id="vyd:000000000001cg">
      <w:pPr>
        <w:pStyle w:val="Normal"/>
        <w:ind w:start="320" w:end="0"/>
        <w:rPr>
          <w:sz w:val="20"/>
          <w:szCs w:val="20"/>
        </w:rPr>
      </w:pPr>
      <w:r>
        <w:rPr>
          <w:sz w:val="24"/>
          <w:szCs w:val="24"/>
        </w:rPr>
        <w:t vyd:_id="vyd:000000000001ch">б) отсутствие первичных средств пожаротушения;</w:t>
      </w:r>
    </w:p>
    <w:p vyd:_id="vyd:000000000001ce">
      <w:pPr>
        <w:pStyle w:val="Normal"/>
        <w:ind w:start="320" w:end="0"/>
        <w:rPr>
          <w:sz w:val="20"/>
          <w:szCs w:val="20"/>
        </w:rPr>
      </w:pPr>
      <w:r>
        <w:rPr>
          <w:sz w:val="24"/>
          <w:szCs w:val="24"/>
        </w:rPr>
        <w:t vyd:_id="vyd:000000000001cf">в) неисправность внутренних пожарных кранов.</w:t>
      </w:r>
    </w:p>
    <w:p vyd:_id="vyd:000000000001cd">
      <w:pPr>
        <w:pStyle w:val="Normal"/>
        <w:spacing w:lineRule="auto"/>
        <w:rPr>
          <w:sz w:val="20"/>
          <w:szCs w:val="20"/>
        </w:rPr>
      </w:pPr>
    </w:p>
    <w:p vyd:_id="vyd:000000000001cb">
      <w:pPr>
        <w:pStyle w:val="Normal"/>
        <w:ind w:start="80" w:end="0"/>
        <w:rPr>
          <w:sz w:val="20"/>
          <w:szCs w:val="20"/>
        </w:rPr>
      </w:pPr>
      <w:r>
        <w:rPr>
          <w:sz w:val="24"/>
          <w:u w:val="single"/>
          <w:b w:val="1"/>
          <w:bCs w:val="1"/>
          <w:szCs w:val="24"/>
        </w:rPr>
        <w:t vyd:_id="vyd:000000000001cc">Задание №24 Вооруженные силы РФ состоят из:</w:t>
      </w:r>
    </w:p>
    <w:p vyd:_id="vyd:000000000001c9">
      <w:pPr>
        <w:pStyle w:val="Normal"/>
        <w:spacing w:lineRule="auto"/>
        <w:ind w:start="320" w:end="0"/>
        <w:rPr>
          <w:sz w:val="20"/>
          <w:szCs w:val="20"/>
        </w:rPr>
      </w:pPr>
      <w:r>
        <w:rPr>
          <w:sz w:val="24"/>
          <w:szCs w:val="24"/>
        </w:rPr>
        <w:t vyd:_id="vyd:000000000001ca">а) 3 видов ВС</w:t>
      </w:r>
    </w:p>
    <w:p vyd:_id="vyd:000000000001c8">
      <w:pPr>
        <w:pStyle w:val="Normal"/>
        <w:spacing w:lineRule="auto"/>
        <w:rPr>
          <w:sz w:val="20"/>
          <w:szCs w:val="20"/>
        </w:rPr>
      </w:pPr>
    </w:p>
    <w:p vyd:_id="vyd:000000000001c6">
      <w:pPr>
        <w:pStyle w:val="Normal"/>
        <w:ind w:start="320" w:end="0"/>
        <w:rPr>
          <w:sz w:val="20"/>
          <w:szCs w:val="20"/>
        </w:rPr>
      </w:pPr>
      <w:r>
        <w:rPr>
          <w:sz w:val="24"/>
          <w:szCs w:val="24"/>
        </w:rPr>
        <w:t vyd:_id="vyd:000000000001c7">б) 5 видов ВС</w:t>
      </w:r>
    </w:p>
    <w:p vyd:_id="vyd:000000000001c4">
      <w:pPr>
        <w:pStyle w:val="Normal"/>
        <w:ind w:start="320" w:end="0"/>
        <w:rPr>
          <w:sz w:val="20"/>
          <w:szCs w:val="20"/>
        </w:rPr>
      </w:pPr>
      <w:r>
        <w:rPr>
          <w:sz w:val="24"/>
          <w:szCs w:val="24"/>
        </w:rPr>
        <w:t vyd:_id="vyd:000000000001c5">в) 4 видов ВС</w:t>
      </w:r>
    </w:p>
    <w:p vyd:_id="vyd:000000000001c2">
      <w:pPr>
        <w:pStyle w:val="Normal"/>
        <w:ind w:start="320" w:end="0"/>
        <w:rPr>
          <w:sz w:val="20"/>
          <w:szCs w:val="20"/>
        </w:rPr>
      </w:pPr>
      <w:r>
        <w:rPr>
          <w:sz w:val="24"/>
          <w:szCs w:val="24"/>
        </w:rPr>
        <w:t vyd:_id="vyd:000000000001c3">г) 8 видов ВС</w:t>
      </w:r>
    </w:p>
    <w:p vyd:_id="vyd:000000000001c1">
      <w:pPr>
        <w:sectPr vyd:_id="vyd:000000000001c0">
          <w:footerReference r:id="rId18" w:type="default"/>
          <w:type w:val="nextPage"/>
          <w:pgSz w:w="16838" w:h="11906" w:orient="landscape"/>
          <w:pgMar w:top="1123" w:right="558" w:bottom="152" w:left="1440" w:header="0" w:footer="0" w:gutter="0"/>
          <w:pgNumType w:fmt="decimal"/>
          <w:cols w:equalWidth="1" w:space="1350" w:sep="0"/>
          <w:formProt w:val="0"/>
          <w:vAlign w:val="top"/>
          <w:titlePg w:val="0"/>
          <w:textDirection w:val="lrTb"/>
          <w:docGrid w:type="default" w:linePitch="360" w:charSpace="0"/>
        </w:sectPr>
      </w:pPr>
    </w:p>
    <w:p vyd:_id="vyd:000000000001bz">
      <w:pPr>
        <w:pStyle w:val="Normal"/>
        <w:spacing w:lineRule="auto"/>
        <w:rPr>
          <w:sz w:val="20"/>
          <w:szCs w:val="20"/>
        </w:rPr>
      </w:pPr>
    </w:p>
    <w:p vyd:_id="vyd:000000000001by">
      <w:pPr>
        <w:pStyle w:val="Normal"/>
        <w:spacing w:lineRule="auto"/>
        <w:rPr>
          <w:sz w:val="20"/>
          <w:szCs w:val="20"/>
        </w:rPr>
      </w:pPr>
    </w:p>
    <w:p vyd:_id="vyd:000000000001bx">
      <w:pPr>
        <w:pStyle w:val="Normal"/>
        <w:spacing w:lineRule="auto"/>
        <w:rPr>
          <w:sz w:val="20"/>
          <w:szCs w:val="20"/>
        </w:rPr>
      </w:pPr>
    </w:p>
    <w:p vyd:_id="vyd:000000000001bw">
      <w:pPr>
        <w:pStyle w:val="Normal"/>
        <w:spacing w:lineRule="auto"/>
        <w:rPr>
          <w:sz w:val="20"/>
          <w:szCs w:val="20"/>
        </w:rPr>
      </w:pPr>
    </w:p>
    <w:p vyd:_id="vyd:000000000001bv">
      <w:pPr>
        <w:pStyle w:val="Normal"/>
        <w:spacing w:lineRule="auto"/>
        <w:rPr>
          <w:sz w:val="20"/>
          <w:szCs w:val="20"/>
        </w:rPr>
      </w:pPr>
    </w:p>
    <w:p vyd:_id="vyd:000000000001bu">
      <w:pPr>
        <w:pStyle w:val="Normal"/>
        <w:spacing w:lineRule="auto"/>
        <w:rPr>
          <w:sz w:val="20"/>
          <w:szCs w:val="20"/>
        </w:rPr>
      </w:pPr>
    </w:p>
    <w:p vyd:_id="vyd:000000000001bt">
      <w:pPr>
        <w:pStyle w:val="Normal"/>
        <w:spacing w:lineRule="auto"/>
        <w:rPr>
          <w:sz w:val="20"/>
          <w:szCs w:val="20"/>
        </w:rPr>
      </w:pPr>
    </w:p>
    <w:p vyd:_id="vyd:000000000001bs">
      <w:pPr>
        <w:pStyle w:val="Normal"/>
        <w:spacing w:lineRule="auto"/>
        <w:rPr>
          <w:sz w:val="20"/>
          <w:szCs w:val="20"/>
        </w:rPr>
      </w:pPr>
    </w:p>
    <w:p vyd:_id="vyd:000000000001br">
      <w:pPr>
        <w:pStyle w:val="Normal"/>
        <w:spacing w:lineRule="auto"/>
        <w:rPr>
          <w:sz w:val="20"/>
          <w:szCs w:val="20"/>
        </w:rPr>
      </w:pPr>
    </w:p>
    <w:p vyd:_id="vyd:000000000001bq">
      <w:pPr>
        <w:pStyle w:val="Normal"/>
        <w:spacing w:lineRule="auto"/>
        <w:rPr>
          <w:sz w:val="20"/>
          <w:szCs w:val="20"/>
        </w:rPr>
      </w:pPr>
    </w:p>
    <w:p vyd:_id="vyd:000000000001bp">
      <w:pPr>
        <w:pStyle w:val="Normal"/>
        <w:ind w:start="14600" w:end="0"/>
        <w:rPr>
          <w:sz w:val="20"/>
          <w:szCs w:val="20"/>
        </w:rPr>
      </w:pPr>
    </w:p>
    <w:p vyd:_id="vyd:000000000001bo">
      <w:pPr>
        <w:sectPr vyd:_id="vyd:000000000001bn">
          <w:type w:val="continuous"/>
          <w:pgSz w:w="16838" w:h="11906" w:orient="landscape"/>
          <w:pgMar w:top="1123" w:right="558" w:bottom="152" w:left="1440" w:header="0" w:footer="0" w:gutter="0"/>
          <w:cols w:equalWidth="1" w:space="1350" w:sep="0"/>
          <w:formProt w:val="0"/>
          <w:vAlign w:val="top"/>
          <w:titlePg w:val="0"/>
          <w:textDirection w:val="lrTb"/>
          <w:docGrid w:type="default" w:linePitch="360" w:charSpace="0"/>
        </w:sectPr>
      </w:pPr>
    </w:p>
    <w:p vyd:_id="vyd:000000000001bk">
      <w:pPr>
        <w:pStyle w:val="Normal"/>
        <w:ind w:start="4360" w:end="0"/>
        <w:rPr>
          <w:sz w:val="20"/>
          <w:szCs w:val="20"/>
        </w:rPr>
      </w:pPr>
      <w:r>
        <w:rPr>
          <w:sz w:val="24"/>
          <w:b w:val="1"/>
          <w:bCs w:val="1"/>
          <w:szCs w:val="24"/>
        </w:rPr>
        <w:t vyd:_id="vyd:000000000001bm" xml:space="preserve">Ключ к тесту: </w:t>
      </w:r>
      <w:r>
        <w:rPr>
          <w:sz w:val="24"/>
          <w:u w:val="single"/>
          <w:b w:val="1"/>
          <w:bCs w:val="1"/>
          <w:szCs w:val="24"/>
        </w:rPr>
        <w:t vyd:_id="vyd:000000000001bl">Безопасность жизнедеятельности</w:t>
      </w:r>
    </w:p>
    <w:p vyd:_id="vyd:000000000001bj">
      <w:pPr>
        <w:pStyle w:val="Normal"/>
        <w:spacing w:lineRule="auto"/>
        <w:rPr>
          <w:sz w:val="20"/>
          <w:szCs w:val="20"/>
        </w:rPr>
      </w:pPr>
    </w:p>
    <w:tbl vyd:_id="vyd:000000000000l2">
      <w:tblPr>
        <w:tblW w:w="7670" w:type="dxa"/>
        <w:jc w:val="start"/>
        <w:tblInd w:w="2620" w:type="dxa"/>
        <w:tblLayout w:type="fixed"/>
        <w:tblCellMar>
          <w:top w:w="0" w:type="dxa"/>
          <w:start w:w="0" w:type="dxa"/>
          <w:bottom w:w="0" w:type="dxa"/>
          <w:end w:w="0" w:type="dxa"/>
        </w:tblCellMar>
      </w:tblPr>
      <w:tblGrid>
        <w:gridCol w:w="680"/>
        <w:gridCol w:w="380"/>
        <w:gridCol w:w="140"/>
        <w:gridCol w:w="1180"/>
        <w:gridCol w:w="380"/>
        <w:gridCol w:w="140"/>
        <w:gridCol w:w="1180"/>
        <w:gridCol w:w="440"/>
        <w:gridCol w:w="140"/>
        <w:gridCol w:w="1280"/>
        <w:gridCol w:w="320"/>
        <w:gridCol w:w="120"/>
        <w:gridCol w:w="1260"/>
        <w:gridCol w:w="30"/>
      </w:tblGrid>
      <w:tr vyd:_id="vyd:000000000001al">
        <w:trPr>
          <w:trHeight w:val="240" w:hRule="atLeast"/>
        </w:trPr>
        <w:tc vyd:_id="vyd:000000000001bg">
          <w:tcPr>
            <w:tcBorders>
              <w:top w:val="single" w:color="000000" w:sz="8" w:space="0"/>
              <w:start w:val="single" w:color="000000" w:sz="8" w:space="0"/>
              <w:end w:val="single" w:color="000000" w:sz="8" w:space="0"/>
            </w:tcBorders>
            <w:vAlign w:val="bottom"/>
          </w:tcPr>
          <w:p vyd:_id="vyd:000000000001bh">
            <w:pPr>
              <w:pStyle w:val="Normal"/>
              <w:jc w:val="center"/>
              <w:rPr>
                <w:sz w:val="20"/>
                <w:szCs w:val="20"/>
              </w:rPr>
            </w:pPr>
            <w:r>
              <w:rPr>
                <w:sz w:val="20"/>
                <w:b w:val="1"/>
                <w:bCs w:val="1"/>
                <w:w w:val="99"/>
                <w:szCs w:val="20"/>
              </w:rPr>
              <w:t vyd:_id="vyd:000000000001bi">№</w:t>
            </w:r>
          </w:p>
        </w:tc>
        <w:tc vyd:_id="vyd:000000000001be">
          <w:tcPr>
            <w:tcBorders>
              <w:top w:val="single" w:color="000000" w:sz="8" w:space="0"/>
              <w:bottom w:val="single" w:color="000000" w:sz="8" w:space="0"/>
            </w:tcBorders>
            <w:vAlign w:val="bottom"/>
          </w:tcPr>
          <w:p vyd:_id="vyd:000000000001bf">
            <w:pPr>
              <w:pStyle w:val="Normal"/>
              <w:snapToGrid w:val="0"/>
              <w:rPr>
                <w:sz w:val="20"/>
                <w:szCs w:val="20"/>
              </w:rPr>
            </w:pPr>
          </w:p>
        </w:tc>
        <w:tc vyd:_id="vyd:000000000001b9">
          <w:tcPr>
            <w:hMerge w:val="restart"/>
            <w:tcBorders>
              <w:top w:val="single" w:color="000000" w:sz="8" w:space="0"/>
              <w:bottom w:val="single" w:color="000000" w:sz="8" w:space="0"/>
              <w:end w:val="single" w:color="000000" w:sz="8" w:space="0"/>
            </w:tcBorders>
            <w:vAlign w:val="bottom"/>
          </w:tcPr>
          <w:p vyd:_id="vyd:000000000001bc">
            <w:pPr>
              <w:pStyle w:val="Normal"/>
              <w:rPr>
                <w:sz w:val="20"/>
                <w:szCs w:val="20"/>
              </w:rPr>
            </w:pPr>
            <w:r>
              <w:rPr>
                <w:sz w:val="20"/>
                <w:b w:val="1"/>
                <w:bCs w:val="1"/>
                <w:szCs w:val="20"/>
              </w:rPr>
              <w:t vyd:_id="vyd:000000000001bd">Вариант 1</w:t>
            </w:r>
          </w:p>
        </w:tc>
        <w:tc vyd:_id="vyd:000000000001ba">
          <w:tcPr>
            <w:hMerge w:val="continue"/>
            <w:tcBorders>
              <w:top w:val="single" w:color="000000" w:sz="8" w:space="0"/>
              <w:bottom w:val="single" w:color="000000" w:sz="8" w:space="0"/>
              <w:end w:val="single" w:color="000000" w:sz="8" w:space="0"/>
            </w:tcBorders>
            <w:vAlign w:val="bottom"/>
          </w:tcPr>
          <w:p vyd:_id="vyd:000000000001bb"/>
        </w:tc>
        <w:tc vyd:_id="vyd:000000000001b7">
          <w:tcPr>
            <w:tcBorders>
              <w:top w:val="single" w:color="000000" w:sz="8" w:space="0"/>
              <w:bottom w:val="single" w:color="000000" w:sz="8" w:space="0"/>
            </w:tcBorders>
            <w:vAlign w:val="bottom"/>
          </w:tcPr>
          <w:p vyd:_id="vyd:000000000001b8">
            <w:pPr>
              <w:pStyle w:val="Normal"/>
              <w:snapToGrid w:val="0"/>
              <w:rPr>
                <w:sz w:val="20"/>
                <w:szCs w:val="20"/>
              </w:rPr>
            </w:pPr>
          </w:p>
        </w:tc>
        <w:tc vyd:_id="vyd:000000000001b2">
          <w:tcPr>
            <w:hMerge w:val="restart"/>
            <w:tcBorders>
              <w:top w:val="single" w:color="000000" w:sz="8" w:space="0"/>
              <w:bottom w:val="single" w:color="000000" w:sz="8" w:space="0"/>
              <w:end w:val="single" w:color="000000" w:sz="8" w:space="0"/>
            </w:tcBorders>
            <w:vAlign w:val="bottom"/>
          </w:tcPr>
          <w:p vyd:_id="vyd:000000000001b5">
            <w:pPr>
              <w:pStyle w:val="Normal"/>
              <w:rPr>
                <w:sz w:val="20"/>
                <w:szCs w:val="20"/>
              </w:rPr>
            </w:pPr>
            <w:r>
              <w:rPr>
                <w:sz w:val="20"/>
                <w:b w:val="1"/>
                <w:bCs w:val="1"/>
                <w:szCs w:val="20"/>
              </w:rPr>
              <w:t vyd:_id="vyd:000000000001b6">Вариант 2</w:t>
            </w:r>
          </w:p>
        </w:tc>
        <w:tc vyd:_id="vyd:000000000001b3">
          <w:tcPr>
            <w:hMerge w:val="continue"/>
            <w:tcBorders>
              <w:top w:val="single" w:color="000000" w:sz="8" w:space="0"/>
              <w:bottom w:val="single" w:color="000000" w:sz="8" w:space="0"/>
              <w:end w:val="single" w:color="000000" w:sz="8" w:space="0"/>
            </w:tcBorders>
            <w:vAlign w:val="bottom"/>
          </w:tcPr>
          <w:p vyd:_id="vyd:000000000001b4"/>
        </w:tc>
        <w:tc vyd:_id="vyd:000000000001b0">
          <w:tcPr>
            <w:tcBorders>
              <w:top w:val="single" w:color="000000" w:sz="8" w:space="0"/>
              <w:bottom w:val="single" w:color="000000" w:sz="8" w:space="0"/>
            </w:tcBorders>
            <w:vAlign w:val="bottom"/>
          </w:tcPr>
          <w:p vyd:_id="vyd:000000000001b1">
            <w:pPr>
              <w:pStyle w:val="Normal"/>
              <w:snapToGrid w:val="0"/>
              <w:rPr>
                <w:sz w:val="20"/>
                <w:szCs w:val="20"/>
              </w:rPr>
            </w:pPr>
          </w:p>
        </w:tc>
        <w:tc vyd:_id="vyd:000000000001av">
          <w:tcPr>
            <w:hMerge w:val="restart"/>
            <w:tcBorders>
              <w:top w:val="single" w:color="000000" w:sz="8" w:space="0"/>
              <w:bottom w:val="single" w:color="000000" w:sz="8" w:space="0"/>
              <w:end w:val="single" w:color="000000" w:sz="8" w:space="0"/>
            </w:tcBorders>
            <w:vAlign w:val="bottom"/>
          </w:tcPr>
          <w:p vyd:_id="vyd:000000000001ay">
            <w:pPr>
              <w:pStyle w:val="Normal"/>
              <w:ind w:start="20" w:end="0"/>
              <w:rPr>
                <w:sz w:val="20"/>
                <w:szCs w:val="20"/>
              </w:rPr>
            </w:pPr>
            <w:r>
              <w:rPr>
                <w:sz w:val="20"/>
                <w:b w:val="1"/>
                <w:bCs w:val="1"/>
                <w:szCs w:val="20"/>
              </w:rPr>
              <w:t vyd:_id="vyd:000000000001az">Вариант 3</w:t>
            </w:r>
          </w:p>
        </w:tc>
        <w:tc vyd:_id="vyd:000000000001aw">
          <w:tcPr>
            <w:hMerge w:val="continue"/>
            <w:tcBorders>
              <w:top w:val="single" w:color="000000" w:sz="8" w:space="0"/>
              <w:bottom w:val="single" w:color="000000" w:sz="8" w:space="0"/>
              <w:end w:val="single" w:color="000000" w:sz="8" w:space="0"/>
            </w:tcBorders>
            <w:vAlign w:val="bottom"/>
          </w:tcPr>
          <w:p vyd:_id="vyd:000000000001ax"/>
        </w:tc>
        <w:tc vyd:_id="vyd:000000000001at">
          <w:tcPr>
            <w:tcBorders>
              <w:top w:val="single" w:color="000000" w:sz="8" w:space="0"/>
              <w:bottom w:val="single" w:color="000000" w:sz="8" w:space="0"/>
            </w:tcBorders>
            <w:vAlign w:val="bottom"/>
          </w:tcPr>
          <w:p vyd:_id="vyd:000000000001au">
            <w:pPr>
              <w:pStyle w:val="Normal"/>
              <w:snapToGrid w:val="0"/>
              <w:rPr>
                <w:sz w:val="20"/>
                <w:szCs w:val="20"/>
              </w:rPr>
            </w:pPr>
          </w:p>
        </w:tc>
        <w:tc vyd:_id="vyd:000000000001ao">
          <w:tcPr>
            <w:hMerge w:val="restart"/>
            <w:tcBorders>
              <w:top w:val="single" w:color="000000" w:sz="8" w:space="0"/>
              <w:bottom w:val="single" w:color="000000" w:sz="8" w:space="0"/>
              <w:end w:val="single" w:color="000000" w:sz="8" w:space="0"/>
            </w:tcBorders>
            <w:vAlign w:val="bottom"/>
          </w:tcPr>
          <w:p vyd:_id="vyd:000000000001ar">
            <w:pPr>
              <w:pStyle w:val="Normal"/>
              <w:ind w:start="40" w:end="0"/>
              <w:rPr>
                <w:sz w:val="20"/>
                <w:szCs w:val="20"/>
              </w:rPr>
            </w:pPr>
            <w:r>
              <w:rPr>
                <w:sz w:val="20"/>
                <w:b w:val="1"/>
                <w:bCs w:val="1"/>
                <w:szCs w:val="20"/>
              </w:rPr>
              <w:t vyd:_id="vyd:000000000001as">Вариант 4</w:t>
            </w:r>
          </w:p>
        </w:tc>
        <w:tc vyd:_id="vyd:000000000001ap">
          <w:tcPr>
            <w:hMerge w:val="continue"/>
            <w:tcBorders>
              <w:top w:val="single" w:color="000000" w:sz="8" w:space="0"/>
              <w:bottom w:val="single" w:color="000000" w:sz="8" w:space="0"/>
              <w:end w:val="single" w:color="000000" w:sz="8" w:space="0"/>
            </w:tcBorders>
            <w:vAlign w:val="bottom"/>
          </w:tcPr>
          <w:p vyd:_id="vyd:000000000001aq"/>
        </w:tc>
        <w:tc vyd:_id="vyd:000000000001am">
          <w:tcPr>
            <w:tcBorders/>
            <w:vAlign w:val="bottom"/>
          </w:tcPr>
          <w:p vyd:_id="vyd:000000000001an">
            <w:pPr>
              <w:pStyle w:val="Normal"/>
              <w:snapToGrid w:val="0"/>
              <w:rPr>
                <w:sz w:val="1"/>
                <w:szCs w:val="1"/>
              </w:rPr>
            </w:pPr>
          </w:p>
        </w:tc>
      </w:tr>
      <w:tr vyd:_id="vyd:0000000000019j">
        <w:trPr>
          <w:trHeight w:val="219" w:hRule="atLeast"/>
        </w:trPr>
        <w:tc vyd:_id="vyd:000000000001ai">
          <w:tcPr>
            <w:tcBorders>
              <w:start w:val="single" w:color="000000" w:sz="8" w:space="0"/>
              <w:end w:val="single" w:color="000000" w:sz="8" w:space="0"/>
            </w:tcBorders>
            <w:vAlign w:val="bottom"/>
          </w:tcPr>
          <w:p vyd:_id="vyd:000000000001aj">
            <w:pPr>
              <w:pStyle w:val="Normal"/>
              <w:spacing w:lineRule="auto"/>
              <w:jc w:val="center"/>
              <w:rPr>
                <w:sz w:val="20"/>
                <w:szCs w:val="20"/>
              </w:rPr>
            </w:pPr>
            <w:r>
              <w:rPr>
                <w:sz w:val="20"/>
                <w:b w:val="1"/>
                <w:bCs w:val="1"/>
                <w:w w:val="99"/>
                <w:szCs w:val="20"/>
              </w:rPr>
              <w:t vyd:_id="vyd:000000000001ak">зада</w:t>
            </w:r>
          </w:p>
        </w:tc>
        <w:tc vyd:_id="vyd:000000000001af">
          <w:tcPr>
            <w:vMerge w:val="restart"/>
            <w:tcBorders/>
            <w:vAlign w:val="bottom"/>
          </w:tcPr>
          <w:p vyd:_id="vyd:000000000001ag">
            <w:pPr>
              <w:pStyle w:val="Normal"/>
              <w:ind w:start="120" w:end="0"/>
              <w:rPr>
                <w:sz w:val="20"/>
                <w:szCs w:val="20"/>
              </w:rPr>
            </w:pPr>
            <w:r>
              <w:rPr>
                <w:sz w:val="20"/>
                <w:b w:val="1"/>
                <w:bCs w:val="1"/>
                <w:w w:val="88"/>
                <w:szCs w:val="20"/>
              </w:rPr>
              <w:t vyd:_id="vyd:000000000001ah">ДЕ</w:t>
            </w:r>
          </w:p>
        </w:tc>
        <w:tc vyd:_id="vyd:000000000001ad">
          <w:tcPr>
            <w:tcBorders>
              <w:end w:val="single" w:color="000000" w:sz="8" w:space="0"/>
            </w:tcBorders>
            <w:vAlign w:val="bottom"/>
          </w:tcPr>
          <w:p vyd:_id="vyd:000000000001ae">
            <w:pPr>
              <w:pStyle w:val="Normal"/>
              <w:snapToGrid w:val="0"/>
              <w:rPr>
                <w:sz w:val="19"/>
                <w:szCs w:val="19"/>
              </w:rPr>
            </w:pPr>
          </w:p>
        </w:tc>
        <w:tc vyd:_id="vyd:000000000001aa">
          <w:tcPr>
            <w:tcBorders>
              <w:end w:val="single" w:color="000000" w:sz="8" w:space="0"/>
            </w:tcBorders>
            <w:vAlign w:val="bottom"/>
          </w:tcPr>
          <w:p vyd:_id="vyd:000000000001ab">
            <w:pPr>
              <w:pStyle w:val="Normal"/>
              <w:spacing w:lineRule="auto"/>
              <w:jc w:val="center"/>
              <w:rPr>
                <w:sz w:val="20"/>
                <w:szCs w:val="20"/>
              </w:rPr>
            </w:pPr>
            <w:r>
              <w:rPr>
                <w:sz w:val="20"/>
                <w:b w:val="1"/>
                <w:bCs w:val="1"/>
                <w:w w:val="99"/>
                <w:szCs w:val="20"/>
              </w:rPr>
              <w:t vyd:_id="vyd:000000000001ac">Правильн</w:t>
            </w:r>
          </w:p>
        </w:tc>
        <w:tc vyd:_id="vyd:000000000001a7">
          <w:tcPr>
            <w:vMerge w:val="restart"/>
            <w:tcBorders/>
            <w:vAlign w:val="bottom"/>
          </w:tcPr>
          <w:p vyd:_id="vyd:000000000001a8">
            <w:pPr>
              <w:pStyle w:val="Normal"/>
              <w:ind w:start="120" w:end="0"/>
              <w:rPr>
                <w:sz w:val="20"/>
                <w:szCs w:val="20"/>
              </w:rPr>
            </w:pPr>
            <w:r>
              <w:rPr>
                <w:sz w:val="20"/>
                <w:b w:val="1"/>
                <w:bCs w:val="1"/>
                <w:w w:val="88"/>
                <w:szCs w:val="20"/>
              </w:rPr>
              <w:t vyd:_id="vyd:000000000001a9">ДЕ</w:t>
            </w:r>
          </w:p>
        </w:tc>
        <w:tc vyd:_id="vyd:000000000001a5">
          <w:tcPr>
            <w:tcBorders>
              <w:end w:val="single" w:color="000000" w:sz="8" w:space="0"/>
            </w:tcBorders>
            <w:vAlign w:val="bottom"/>
          </w:tcPr>
          <w:p vyd:_id="vyd:000000000001a6">
            <w:pPr>
              <w:pStyle w:val="Normal"/>
              <w:snapToGrid w:val="0"/>
              <w:rPr>
                <w:sz w:val="19"/>
                <w:szCs w:val="19"/>
              </w:rPr>
            </w:pPr>
          </w:p>
        </w:tc>
        <w:tc vyd:_id="vyd:000000000001a2">
          <w:tcPr>
            <w:tcBorders>
              <w:end w:val="single" w:color="000000" w:sz="8" w:space="0"/>
            </w:tcBorders>
            <w:vAlign w:val="bottom"/>
          </w:tcPr>
          <w:p vyd:_id="vyd:000000000001a3">
            <w:pPr>
              <w:pStyle w:val="Normal"/>
              <w:spacing w:lineRule="auto"/>
              <w:jc w:val="center"/>
              <w:rPr>
                <w:sz w:val="20"/>
                <w:szCs w:val="20"/>
              </w:rPr>
            </w:pPr>
            <w:r>
              <w:rPr>
                <w:sz w:val="20"/>
                <w:b w:val="1"/>
                <w:bCs w:val="1"/>
                <w:w w:val="99"/>
                <w:szCs w:val="20"/>
              </w:rPr>
              <w:t vyd:_id="vyd:000000000001a4">Правильн</w:t>
            </w:r>
          </w:p>
        </w:tc>
        <w:tc vyd:_id="vyd:0000000000019z">
          <w:tcPr>
            <w:vMerge w:val="restart"/>
            <w:tcBorders/>
            <w:vAlign w:val="bottom"/>
          </w:tcPr>
          <w:p vyd:_id="vyd:000000000001a0">
            <w:pPr>
              <w:pStyle w:val="Normal"/>
              <w:ind w:start="140" w:end="0"/>
              <w:rPr>
                <w:sz w:val="20"/>
                <w:szCs w:val="20"/>
              </w:rPr>
            </w:pPr>
            <w:r>
              <w:rPr>
                <w:sz w:val="20"/>
                <w:b w:val="1"/>
                <w:bCs w:val="1"/>
                <w:szCs w:val="20"/>
              </w:rPr>
              <w:t vyd:_id="vyd:000000000001a1">ДЕ</w:t>
            </w:r>
          </w:p>
        </w:tc>
        <w:tc vyd:_id="vyd:0000000000019x">
          <w:tcPr>
            <w:tcBorders>
              <w:end w:val="single" w:color="000000" w:sz="8" w:space="0"/>
            </w:tcBorders>
            <w:vAlign w:val="bottom"/>
          </w:tcPr>
          <w:p vyd:_id="vyd:0000000000019y">
            <w:pPr>
              <w:pStyle w:val="Normal"/>
              <w:snapToGrid w:val="0"/>
              <w:rPr>
                <w:sz w:val="19"/>
                <w:szCs w:val="19"/>
              </w:rPr>
            </w:pPr>
          </w:p>
        </w:tc>
        <w:tc vyd:_id="vyd:0000000000019u">
          <w:tcPr>
            <w:tcBorders>
              <w:end w:val="single" w:color="000000" w:sz="8" w:space="0"/>
            </w:tcBorders>
            <w:vAlign w:val="bottom"/>
          </w:tcPr>
          <w:p vyd:_id="vyd:0000000000019v">
            <w:pPr>
              <w:pStyle w:val="Normal"/>
              <w:spacing w:lineRule="auto"/>
              <w:jc w:val="center"/>
              <w:rPr>
                <w:sz w:val="20"/>
                <w:szCs w:val="20"/>
              </w:rPr>
            </w:pPr>
            <w:r>
              <w:rPr>
                <w:sz w:val="20"/>
                <w:b w:val="1"/>
                <w:bCs w:val="1"/>
                <w:w w:val="99"/>
                <w:szCs w:val="20"/>
              </w:rPr>
              <w:t vyd:_id="vyd:0000000000019w">Правильн</w:t>
            </w:r>
          </w:p>
        </w:tc>
        <w:tc vyd:_id="vyd:0000000000019r">
          <w:tcPr>
            <w:tcBorders/>
            <w:vAlign w:val="bottom"/>
          </w:tcPr>
          <w:p vyd:_id="vyd:0000000000019s">
            <w:pPr>
              <w:pStyle w:val="Normal"/>
              <w:spacing w:lineRule="auto"/>
              <w:ind w:start="140" w:end="0"/>
              <w:rPr>
                <w:sz w:val="20"/>
                <w:szCs w:val="20"/>
              </w:rPr>
            </w:pPr>
            <w:r>
              <w:rPr>
                <w:sz w:val="20"/>
                <w:b w:val="1"/>
                <w:bCs w:val="1"/>
                <w:szCs w:val="20"/>
              </w:rPr>
              <w:t vyd:_id="vyd:0000000000019t">Д</w:t>
            </w:r>
          </w:p>
        </w:tc>
        <w:tc vyd:_id="vyd:0000000000019p">
          <w:tcPr>
            <w:tcBorders>
              <w:end w:val="single" w:color="000000" w:sz="8" w:space="0"/>
            </w:tcBorders>
            <w:vAlign w:val="bottom"/>
          </w:tcPr>
          <w:p vyd:_id="vyd:0000000000019q">
            <w:pPr>
              <w:pStyle w:val="Normal"/>
              <w:snapToGrid w:val="0"/>
              <w:rPr>
                <w:sz w:val="19"/>
                <w:szCs w:val="19"/>
              </w:rPr>
            </w:pPr>
          </w:p>
        </w:tc>
        <w:tc vyd:_id="vyd:0000000000019m">
          <w:tcPr>
            <w:tcBorders>
              <w:end w:val="single" w:color="000000" w:sz="8" w:space="0"/>
            </w:tcBorders>
            <w:vAlign w:val="bottom"/>
          </w:tcPr>
          <w:p vyd:_id="vyd:0000000000019n">
            <w:pPr>
              <w:pStyle w:val="Normal"/>
              <w:spacing w:lineRule="auto"/>
              <w:jc w:val="center"/>
              <w:rPr>
                <w:sz w:val="20"/>
                <w:szCs w:val="20"/>
              </w:rPr>
            </w:pPr>
            <w:r>
              <w:rPr>
                <w:sz w:val="20"/>
                <w:b w:val="1"/>
                <w:bCs w:val="1"/>
                <w:w w:val="99"/>
                <w:szCs w:val="20"/>
              </w:rPr>
              <w:t vyd:_id="vyd:0000000000019o">Правильн</w:t>
            </w:r>
          </w:p>
        </w:tc>
        <w:tc vyd:_id="vyd:0000000000019k">
          <w:tcPr>
            <w:tcBorders/>
            <w:vAlign w:val="bottom"/>
          </w:tcPr>
          <w:p vyd:_id="vyd:0000000000019l">
            <w:pPr>
              <w:pStyle w:val="Normal"/>
              <w:snapToGrid w:val="0"/>
              <w:rPr>
                <w:sz w:val="1"/>
                <w:szCs w:val="1"/>
              </w:rPr>
            </w:pPr>
          </w:p>
        </w:tc>
      </w:tr>
      <w:tr vyd:_id="vyd:0000000000018k">
        <w:trPr>
          <w:trHeight w:val="115" w:hRule="atLeast"/>
        </w:trPr>
        <w:tc vyd:_id="vyd:0000000000019g">
          <w:tcPr>
            <w:vMerge w:val="restart"/>
            <w:tcBorders>
              <w:start w:val="single" w:color="000000" w:sz="8" w:space="0"/>
              <w:end w:val="single" w:color="000000" w:sz="8" w:space="0"/>
            </w:tcBorders>
            <w:vAlign w:val="bottom"/>
          </w:tcPr>
          <w:p vyd:_id="vyd:0000000000019h">
            <w:pPr>
              <w:pStyle w:val="Normal"/>
              <w:spacing w:lineRule="auto"/>
              <w:ind w:start="160" w:end="0"/>
              <w:rPr>
                <w:sz w:val="20"/>
                <w:szCs w:val="20"/>
              </w:rPr>
            </w:pPr>
            <w:r>
              <w:rPr>
                <w:sz w:val="20"/>
                <w:b w:val="1"/>
                <w:bCs w:val="1"/>
                <w:szCs w:val="20"/>
              </w:rPr>
              <w:t vyd:_id="vyd:0000000000019i">ния</w:t>
            </w:r>
          </w:p>
        </w:tc>
        <w:tc vyd:_id="vyd:0000000000019e">
          <w:tcPr>
            <w:vMerge w:val="continue"/>
            <w:tcBorders/>
            <w:vAlign w:val="bottom"/>
          </w:tcPr>
          <w:p vyd:_id="vyd:0000000000019f">
            <w:pPr>
              <w:pStyle w:val="Normal"/>
              <w:snapToGrid w:val="0"/>
              <w:rPr>
                <w:sz w:val="10"/>
                <w:szCs w:val="10"/>
              </w:rPr>
            </w:pPr>
          </w:p>
        </w:tc>
        <w:tc vyd:_id="vyd:0000000000019c">
          <w:tcPr>
            <w:tcBorders>
              <w:end w:val="single" w:color="000000" w:sz="8" w:space="0"/>
            </w:tcBorders>
            <w:vAlign w:val="bottom"/>
          </w:tcPr>
          <w:p vyd:_id="vyd:0000000000019d">
            <w:pPr>
              <w:pStyle w:val="Normal"/>
              <w:snapToGrid w:val="0"/>
              <w:rPr>
                <w:sz w:val="10"/>
                <w:szCs w:val="10"/>
              </w:rPr>
            </w:pPr>
          </w:p>
        </w:tc>
        <w:tc vyd:_id="vyd:00000000000199">
          <w:tcPr>
            <w:vMerge w:val="restart"/>
            <w:tcBorders>
              <w:end w:val="single" w:color="000000" w:sz="8" w:space="0"/>
            </w:tcBorders>
            <w:vAlign w:val="bottom"/>
          </w:tcPr>
          <w:p vyd:_id="vyd:0000000000019a">
            <w:pPr>
              <w:pStyle w:val="Normal"/>
              <w:spacing w:lineRule="auto"/>
              <w:jc w:val="center"/>
              <w:rPr>
                <w:sz w:val="20"/>
                <w:szCs w:val="20"/>
              </w:rPr>
            </w:pPr>
            <w:r>
              <w:rPr>
                <w:sz w:val="20"/>
                <w:b w:val="1"/>
                <w:bCs w:val="1"/>
                <w:w w:val="98"/>
                <w:szCs w:val="20"/>
              </w:rPr>
              <w:t vyd:_id="vyd:0000000000019b">ый ответ</w:t>
            </w:r>
          </w:p>
        </w:tc>
        <w:tc vyd:_id="vyd:00000000000197">
          <w:tcPr>
            <w:vMerge w:val="continue"/>
            <w:tcBorders/>
            <w:vAlign w:val="bottom"/>
          </w:tcPr>
          <w:p vyd:_id="vyd:00000000000198">
            <w:pPr>
              <w:pStyle w:val="Normal"/>
              <w:snapToGrid w:val="0"/>
              <w:rPr>
                <w:sz w:val="10"/>
                <w:szCs w:val="10"/>
              </w:rPr>
            </w:pPr>
          </w:p>
        </w:tc>
        <w:tc vyd:_id="vyd:00000000000195">
          <w:tcPr>
            <w:tcBorders>
              <w:end w:val="single" w:color="000000" w:sz="8" w:space="0"/>
            </w:tcBorders>
            <w:vAlign w:val="bottom"/>
          </w:tcPr>
          <w:p vyd:_id="vyd:00000000000196">
            <w:pPr>
              <w:pStyle w:val="Normal"/>
              <w:snapToGrid w:val="0"/>
              <w:rPr>
                <w:sz w:val="10"/>
                <w:szCs w:val="10"/>
              </w:rPr>
            </w:pPr>
          </w:p>
        </w:tc>
        <w:tc vyd:_id="vyd:00000000000192">
          <w:tcPr>
            <w:vMerge w:val="restart"/>
            <w:tcBorders>
              <w:end w:val="single" w:color="000000" w:sz="8" w:space="0"/>
            </w:tcBorders>
            <w:vAlign w:val="bottom"/>
          </w:tcPr>
          <w:p vyd:_id="vyd:00000000000193">
            <w:pPr>
              <w:pStyle w:val="Normal"/>
              <w:spacing w:lineRule="auto"/>
              <w:jc w:val="center"/>
              <w:rPr>
                <w:sz w:val="20"/>
                <w:szCs w:val="20"/>
              </w:rPr>
            </w:pPr>
            <w:r>
              <w:rPr>
                <w:sz w:val="20"/>
                <w:b w:val="1"/>
                <w:bCs w:val="1"/>
                <w:w w:val="98"/>
                <w:szCs w:val="20"/>
              </w:rPr>
              <w:t vyd:_id="vyd:00000000000194">ый ответ</w:t>
            </w:r>
          </w:p>
        </w:tc>
        <w:tc vyd:_id="vyd:00000000000190">
          <w:tcPr>
            <w:vMerge w:val="continue"/>
            <w:tcBorders/>
            <w:vAlign w:val="bottom"/>
          </w:tcPr>
          <w:p vyd:_id="vyd:00000000000191">
            <w:pPr>
              <w:pStyle w:val="Normal"/>
              <w:snapToGrid w:val="0"/>
              <w:rPr>
                <w:sz w:val="10"/>
                <w:szCs w:val="10"/>
              </w:rPr>
            </w:pPr>
          </w:p>
        </w:tc>
        <w:tc vyd:_id="vyd:0000000000018y">
          <w:tcPr>
            <w:tcBorders>
              <w:end w:val="single" w:color="000000" w:sz="8" w:space="0"/>
            </w:tcBorders>
            <w:vAlign w:val="bottom"/>
          </w:tcPr>
          <w:p vyd:_id="vyd:0000000000018z">
            <w:pPr>
              <w:pStyle w:val="Normal"/>
              <w:snapToGrid w:val="0"/>
              <w:rPr>
                <w:sz w:val="10"/>
                <w:szCs w:val="10"/>
              </w:rPr>
            </w:pPr>
          </w:p>
        </w:tc>
        <w:tc vyd:_id="vyd:0000000000018v">
          <w:tcPr>
            <w:vMerge w:val="restart"/>
            <w:tcBorders>
              <w:end w:val="single" w:color="000000" w:sz="8" w:space="0"/>
            </w:tcBorders>
            <w:vAlign w:val="bottom"/>
          </w:tcPr>
          <w:p vyd:_id="vyd:0000000000018w">
            <w:pPr>
              <w:pStyle w:val="Normal"/>
              <w:spacing w:lineRule="auto"/>
              <w:jc w:val="center"/>
              <w:rPr>
                <w:sz w:val="20"/>
                <w:szCs w:val="20"/>
              </w:rPr>
            </w:pPr>
            <w:r>
              <w:rPr>
                <w:sz w:val="20"/>
                <w:b w:val="1"/>
                <w:bCs w:val="1"/>
                <w:w w:val="98"/>
                <w:szCs w:val="20"/>
              </w:rPr>
              <w:t vyd:_id="vyd:0000000000018x">ый ответ</w:t>
            </w:r>
          </w:p>
        </w:tc>
        <w:tc vyd:_id="vyd:0000000000018s">
          <w:tcPr>
            <w:vMerge w:val="restart"/>
            <w:tcBorders/>
            <w:vAlign w:val="bottom"/>
          </w:tcPr>
          <w:p vyd:_id="vyd:0000000000018t">
            <w:pPr>
              <w:pStyle w:val="Normal"/>
              <w:spacing w:lineRule="auto"/>
              <w:ind w:start="140" w:end="0"/>
              <w:rPr>
                <w:sz w:val="20"/>
                <w:szCs w:val="20"/>
              </w:rPr>
            </w:pPr>
            <w:r>
              <w:rPr>
                <w:sz w:val="20"/>
                <w:b w:val="1"/>
                <w:bCs w:val="1"/>
                <w:szCs w:val="20"/>
              </w:rPr>
              <w:t vyd:_id="vyd:0000000000018u">Е</w:t>
            </w:r>
          </w:p>
        </w:tc>
        <w:tc vyd:_id="vyd:0000000000018q">
          <w:tcPr>
            <w:tcBorders>
              <w:end w:val="single" w:color="000000" w:sz="8" w:space="0"/>
            </w:tcBorders>
            <w:vAlign w:val="bottom"/>
          </w:tcPr>
          <w:p vyd:_id="vyd:0000000000018r">
            <w:pPr>
              <w:pStyle w:val="Normal"/>
              <w:snapToGrid w:val="0"/>
              <w:rPr>
                <w:sz w:val="10"/>
                <w:szCs w:val="10"/>
              </w:rPr>
            </w:pPr>
          </w:p>
        </w:tc>
        <w:tc vyd:_id="vyd:0000000000018n">
          <w:tcPr>
            <w:vMerge w:val="restart"/>
            <w:tcBorders>
              <w:end w:val="single" w:color="000000" w:sz="8" w:space="0"/>
            </w:tcBorders>
            <w:vAlign w:val="bottom"/>
          </w:tcPr>
          <w:p vyd:_id="vyd:0000000000018o">
            <w:pPr>
              <w:pStyle w:val="Normal"/>
              <w:spacing w:lineRule="auto"/>
              <w:jc w:val="center"/>
              <w:rPr>
                <w:sz w:val="20"/>
                <w:szCs w:val="20"/>
              </w:rPr>
            </w:pPr>
            <w:r>
              <w:rPr>
                <w:sz w:val="20"/>
                <w:b w:val="1"/>
                <w:bCs w:val="1"/>
                <w:szCs w:val="20"/>
              </w:rPr>
              <w:t vyd:_id="vyd:0000000000018p">ый ответ</w:t>
            </w:r>
          </w:p>
        </w:tc>
        <w:tc vyd:_id="vyd:0000000000018l">
          <w:tcPr>
            <w:tcBorders/>
            <w:vAlign w:val="bottom"/>
          </w:tcPr>
          <w:p vyd:_id="vyd:0000000000018m">
            <w:pPr>
              <w:pStyle w:val="Normal"/>
              <w:snapToGrid w:val="0"/>
              <w:rPr>
                <w:sz w:val="1"/>
                <w:szCs w:val="1"/>
              </w:rPr>
            </w:pPr>
          </w:p>
        </w:tc>
      </w:tr>
      <w:tr vyd:_id="vyd:0000000000017r">
        <w:trPr>
          <w:trHeight w:val="115" w:hRule="atLeast"/>
        </w:trPr>
        <w:tc vyd:_id="vyd:0000000000018i">
          <w:tcPr>
            <w:vMerge w:val="continue"/>
            <w:tcBorders>
              <w:start w:val="single" w:color="000000" w:sz="8" w:space="0"/>
              <w:end w:val="single" w:color="000000" w:sz="8" w:space="0"/>
            </w:tcBorders>
            <w:vAlign w:val="bottom"/>
          </w:tcPr>
          <w:p vyd:_id="vyd:0000000000018j">
            <w:pPr>
              <w:pStyle w:val="Normal"/>
              <w:snapToGrid w:val="0"/>
              <w:rPr>
                <w:sz w:val="9"/>
                <w:szCs w:val="9"/>
              </w:rPr>
            </w:pPr>
          </w:p>
        </w:tc>
        <w:tc vyd:_id="vyd:0000000000018g">
          <w:tcPr>
            <w:tcBorders>
              <w:bottom w:val="single" w:color="000000" w:sz="8" w:space="0"/>
            </w:tcBorders>
            <w:vAlign w:val="bottom"/>
          </w:tcPr>
          <w:p vyd:_id="vyd:0000000000018h">
            <w:pPr>
              <w:pStyle w:val="Normal"/>
              <w:snapToGrid w:val="0"/>
              <w:rPr>
                <w:sz w:val="9"/>
                <w:szCs w:val="9"/>
              </w:rPr>
            </w:pPr>
          </w:p>
        </w:tc>
        <w:tc vyd:_id="vyd:0000000000018e">
          <w:tcPr>
            <w:tcBorders>
              <w:bottom w:val="single" w:color="000000" w:sz="8" w:space="0"/>
              <w:end w:val="single" w:color="000000" w:sz="8" w:space="0"/>
            </w:tcBorders>
            <w:vAlign w:val="bottom"/>
          </w:tcPr>
          <w:p vyd:_id="vyd:0000000000018f">
            <w:pPr>
              <w:pStyle w:val="Normal"/>
              <w:snapToGrid w:val="0"/>
              <w:rPr>
                <w:sz w:val="9"/>
                <w:szCs w:val="9"/>
              </w:rPr>
            </w:pPr>
          </w:p>
        </w:tc>
        <w:tc vyd:_id="vyd:0000000000018c">
          <w:tcPr>
            <w:vMerge w:val="continue"/>
            <w:tcBorders>
              <w:end w:val="single" w:color="000000" w:sz="8" w:space="0"/>
            </w:tcBorders>
            <w:vAlign w:val="bottom"/>
          </w:tcPr>
          <w:p vyd:_id="vyd:0000000000018d">
            <w:pPr>
              <w:pStyle w:val="Normal"/>
              <w:snapToGrid w:val="0"/>
              <w:rPr>
                <w:sz w:val="9"/>
                <w:szCs w:val="9"/>
              </w:rPr>
            </w:pPr>
          </w:p>
        </w:tc>
        <w:tc vyd:_id="vyd:0000000000018a">
          <w:tcPr>
            <w:tcBorders>
              <w:bottom w:val="single" w:color="000000" w:sz="8" w:space="0"/>
            </w:tcBorders>
            <w:vAlign w:val="bottom"/>
          </w:tcPr>
          <w:p vyd:_id="vyd:0000000000018b">
            <w:pPr>
              <w:pStyle w:val="Normal"/>
              <w:snapToGrid w:val="0"/>
              <w:rPr>
                <w:sz w:val="9"/>
                <w:szCs w:val="9"/>
              </w:rPr>
            </w:pPr>
          </w:p>
        </w:tc>
        <w:tc vyd:_id="vyd:00000000000188">
          <w:tcPr>
            <w:tcBorders>
              <w:bottom w:val="single" w:color="000000" w:sz="8" w:space="0"/>
              <w:end w:val="single" w:color="000000" w:sz="8" w:space="0"/>
            </w:tcBorders>
            <w:vAlign w:val="bottom"/>
          </w:tcPr>
          <w:p vyd:_id="vyd:00000000000189">
            <w:pPr>
              <w:pStyle w:val="Normal"/>
              <w:snapToGrid w:val="0"/>
              <w:rPr>
                <w:sz w:val="9"/>
                <w:szCs w:val="9"/>
              </w:rPr>
            </w:pPr>
          </w:p>
        </w:tc>
        <w:tc vyd:_id="vyd:00000000000186">
          <w:tcPr>
            <w:vMerge w:val="continue"/>
            <w:tcBorders>
              <w:end w:val="single" w:color="000000" w:sz="8" w:space="0"/>
            </w:tcBorders>
            <w:vAlign w:val="bottom"/>
          </w:tcPr>
          <w:p vyd:_id="vyd:00000000000187">
            <w:pPr>
              <w:pStyle w:val="Normal"/>
              <w:snapToGrid w:val="0"/>
              <w:rPr>
                <w:sz w:val="9"/>
                <w:szCs w:val="9"/>
              </w:rPr>
            </w:pPr>
          </w:p>
        </w:tc>
        <w:tc vyd:_id="vyd:00000000000184">
          <w:tcPr>
            <w:tcBorders>
              <w:bottom w:val="single" w:color="000000" w:sz="8" w:space="0"/>
            </w:tcBorders>
            <w:vAlign w:val="bottom"/>
          </w:tcPr>
          <w:p vyd:_id="vyd:00000000000185">
            <w:pPr>
              <w:pStyle w:val="Normal"/>
              <w:snapToGrid w:val="0"/>
              <w:rPr>
                <w:sz w:val="9"/>
                <w:szCs w:val="9"/>
              </w:rPr>
            </w:pPr>
          </w:p>
        </w:tc>
        <w:tc vyd:_id="vyd:00000000000182">
          <w:tcPr>
            <w:tcBorders>
              <w:bottom w:val="single" w:color="000000" w:sz="8" w:space="0"/>
              <w:end w:val="single" w:color="000000" w:sz="8" w:space="0"/>
            </w:tcBorders>
            <w:vAlign w:val="bottom"/>
          </w:tcPr>
          <w:p vyd:_id="vyd:00000000000183">
            <w:pPr>
              <w:pStyle w:val="Normal"/>
              <w:snapToGrid w:val="0"/>
              <w:rPr>
                <w:sz w:val="9"/>
                <w:szCs w:val="9"/>
              </w:rPr>
            </w:pPr>
          </w:p>
        </w:tc>
        <w:tc vyd:_id="vyd:00000000000180">
          <w:tcPr>
            <w:vMerge w:val="continue"/>
            <w:tcBorders>
              <w:end w:val="single" w:color="000000" w:sz="8" w:space="0"/>
            </w:tcBorders>
            <w:vAlign w:val="bottom"/>
          </w:tcPr>
          <w:p vyd:_id="vyd:00000000000181">
            <w:pPr>
              <w:pStyle w:val="Normal"/>
              <w:snapToGrid w:val="0"/>
              <w:rPr>
                <w:sz w:val="9"/>
                <w:szCs w:val="9"/>
              </w:rPr>
            </w:pPr>
          </w:p>
        </w:tc>
        <w:tc vyd:_id="vyd:0000000000017y">
          <w:tcPr>
            <w:vMerge w:val="continue"/>
            <w:tcBorders/>
            <w:vAlign w:val="bottom"/>
          </w:tcPr>
          <w:p vyd:_id="vyd:0000000000017z">
            <w:pPr>
              <w:pStyle w:val="Normal"/>
              <w:snapToGrid w:val="0"/>
              <w:rPr>
                <w:sz w:val="9"/>
                <w:szCs w:val="9"/>
              </w:rPr>
            </w:pPr>
          </w:p>
        </w:tc>
        <w:tc vyd:_id="vyd:0000000000017w">
          <w:tcPr>
            <w:tcBorders>
              <w:bottom w:val="single" w:color="000000" w:sz="8" w:space="0"/>
              <w:end w:val="single" w:color="000000" w:sz="8" w:space="0"/>
            </w:tcBorders>
            <w:vAlign w:val="bottom"/>
          </w:tcPr>
          <w:p vyd:_id="vyd:0000000000017x">
            <w:pPr>
              <w:pStyle w:val="Normal"/>
              <w:snapToGrid w:val="0"/>
              <w:rPr>
                <w:sz w:val="9"/>
                <w:szCs w:val="9"/>
              </w:rPr>
            </w:pPr>
          </w:p>
        </w:tc>
        <w:tc vyd:_id="vyd:0000000000017u">
          <w:tcPr>
            <w:vMerge w:val="continue"/>
            <w:tcBorders>
              <w:end w:val="single" w:color="000000" w:sz="8" w:space="0"/>
            </w:tcBorders>
            <w:vAlign w:val="bottom"/>
          </w:tcPr>
          <w:p vyd:_id="vyd:0000000000017v">
            <w:pPr>
              <w:pStyle w:val="Normal"/>
              <w:snapToGrid w:val="0"/>
              <w:rPr>
                <w:sz w:val="9"/>
                <w:szCs w:val="9"/>
              </w:rPr>
            </w:pPr>
          </w:p>
        </w:tc>
        <w:tc vyd:_id="vyd:0000000000017s">
          <w:tcPr>
            <w:tcBorders/>
            <w:vAlign w:val="bottom"/>
          </w:tcPr>
          <w:p vyd:_id="vyd:0000000000017t">
            <w:pPr>
              <w:pStyle w:val="Normal"/>
              <w:snapToGrid w:val="0"/>
              <w:rPr>
                <w:sz w:val="1"/>
                <w:szCs w:val="1"/>
              </w:rPr>
            </w:pPr>
          </w:p>
        </w:tc>
      </w:tr>
      <w:tr vyd:_id="vyd:0000000000016t">
        <w:trPr>
          <w:trHeight w:val="265" w:hRule="atLeast"/>
        </w:trPr>
        <w:tc vyd:_id="vyd:0000000000017o">
          <w:tcPr>
            <w:tcBorders>
              <w:start w:val="single" w:color="000000" w:sz="8" w:space="0"/>
              <w:bottom w:val="single" w:color="000000" w:sz="8" w:space="0"/>
              <w:end w:val="single" w:color="000000" w:sz="8" w:space="0"/>
            </w:tcBorders>
            <w:vAlign w:val="bottom"/>
          </w:tcPr>
          <w:p vyd:_id="vyd:0000000000017p">
            <w:pPr>
              <w:pStyle w:val="Normal"/>
              <w:spacing w:lineRule="auto"/>
              <w:ind w:start="160" w:end="0"/>
              <w:rPr>
                <w:sz w:val="20"/>
                <w:szCs w:val="20"/>
              </w:rPr>
            </w:pPr>
            <w:r>
              <w:rPr>
                <w:sz w:val="24"/>
                <w:b w:val="1"/>
                <w:bCs w:val="1"/>
                <w:szCs w:val="24"/>
              </w:rPr>
              <w:t vyd:_id="vyd:0000000000017q">1.</w:t>
            </w:r>
          </w:p>
        </w:tc>
        <w:tc vyd:_id="vyd:0000000000017m">
          <w:tcPr>
            <w:tcBorders>
              <w:bottom w:val="single" w:color="000000" w:sz="8" w:space="0"/>
            </w:tcBorders>
            <w:vAlign w:val="bottom"/>
          </w:tcPr>
          <w:p vyd:_id="vyd:0000000000017n">
            <w:pPr>
              <w:pStyle w:val="Normal"/>
              <w:snapToGrid w:val="0"/>
              <w:rPr>
                <w:sz w:val="23"/>
                <w:szCs w:val="23"/>
              </w:rPr>
            </w:pPr>
          </w:p>
        </w:tc>
        <w:tc vyd:_id="vyd:0000000000017k">
          <w:tcPr>
            <w:tcBorders>
              <w:bottom w:val="single" w:color="000000" w:sz="8" w:space="0"/>
              <w:end w:val="single" w:color="000000" w:sz="8" w:space="0"/>
            </w:tcBorders>
            <w:vAlign w:val="bottom"/>
          </w:tcPr>
          <w:p vyd:_id="vyd:0000000000017l">
            <w:pPr>
              <w:pStyle w:val="Normal"/>
              <w:snapToGrid w:val="0"/>
              <w:rPr>
                <w:sz w:val="23"/>
                <w:szCs w:val="23"/>
              </w:rPr>
            </w:pPr>
          </w:p>
        </w:tc>
        <w:tc vyd:_id="vyd:0000000000017h">
          <w:tcPr>
            <w:tcBorders>
              <w:bottom w:val="single" w:color="000000" w:sz="8" w:space="0"/>
              <w:end w:val="single" w:color="000000" w:sz="8" w:space="0"/>
            </w:tcBorders>
            <w:vAlign w:val="bottom"/>
          </w:tcPr>
          <w:p vyd:_id="vyd:0000000000017i">
            <w:pPr>
              <w:pStyle w:val="Normal"/>
              <w:spacing w:lineRule="auto"/>
              <w:jc w:val="center"/>
              <w:rPr>
                <w:sz w:val="20"/>
                <w:szCs w:val="20"/>
              </w:rPr>
            </w:pPr>
            <w:r>
              <w:rPr>
                <w:sz w:val="24"/>
                <w:b w:val="1"/>
                <w:bCs w:val="1"/>
                <w:w w:val="99"/>
                <w:szCs w:val="24"/>
              </w:rPr>
              <w:t vyd:_id="vyd:0000000000017j">а</w:t>
            </w:r>
          </w:p>
        </w:tc>
        <w:tc vyd:_id="vyd:0000000000017f">
          <w:tcPr>
            <w:tcBorders>
              <w:bottom w:val="single" w:color="000000" w:sz="8" w:space="0"/>
            </w:tcBorders>
            <w:vAlign w:val="bottom"/>
          </w:tcPr>
          <w:p vyd:_id="vyd:0000000000017g">
            <w:pPr>
              <w:pStyle w:val="Normal"/>
              <w:snapToGrid w:val="0"/>
              <w:rPr>
                <w:sz w:val="23"/>
                <w:szCs w:val="23"/>
              </w:rPr>
            </w:pPr>
          </w:p>
        </w:tc>
        <w:tc vyd:_id="vyd:0000000000017d">
          <w:tcPr>
            <w:tcBorders>
              <w:bottom w:val="single" w:color="000000" w:sz="8" w:space="0"/>
              <w:end w:val="single" w:color="000000" w:sz="8" w:space="0"/>
            </w:tcBorders>
            <w:vAlign w:val="bottom"/>
          </w:tcPr>
          <w:p vyd:_id="vyd:0000000000017e">
            <w:pPr>
              <w:pStyle w:val="Normal"/>
              <w:snapToGrid w:val="0"/>
              <w:rPr>
                <w:sz w:val="23"/>
                <w:szCs w:val="23"/>
              </w:rPr>
            </w:pPr>
          </w:p>
        </w:tc>
        <w:tc vyd:_id="vyd:0000000000017a">
          <w:tcPr>
            <w:tcBorders>
              <w:bottom w:val="single" w:color="000000" w:sz="8" w:space="0"/>
              <w:end w:val="single" w:color="000000" w:sz="8" w:space="0"/>
            </w:tcBorders>
            <w:vAlign w:val="bottom"/>
          </w:tcPr>
          <w:p vyd:_id="vyd:0000000000017b">
            <w:pPr>
              <w:pStyle w:val="Normal"/>
              <w:spacing w:lineRule="auto"/>
              <w:jc w:val="center"/>
              <w:rPr>
                <w:sz w:val="20"/>
                <w:szCs w:val="20"/>
              </w:rPr>
            </w:pPr>
            <w:r>
              <w:rPr>
                <w:sz w:val="24"/>
                <w:b w:val="1"/>
                <w:bCs w:val="1"/>
                <w:w w:val="92"/>
                <w:szCs w:val="24"/>
              </w:rPr>
              <w:t vyd:_id="vyd:0000000000017c">в</w:t>
            </w:r>
          </w:p>
        </w:tc>
        <w:tc vyd:_id="vyd:00000000000178">
          <w:tcPr>
            <w:tcBorders>
              <w:bottom w:val="single" w:color="000000" w:sz="8" w:space="0"/>
            </w:tcBorders>
            <w:vAlign w:val="bottom"/>
          </w:tcPr>
          <w:p vyd:_id="vyd:00000000000179">
            <w:pPr>
              <w:pStyle w:val="Normal"/>
              <w:snapToGrid w:val="0"/>
              <w:rPr>
                <w:sz w:val="23"/>
                <w:szCs w:val="23"/>
              </w:rPr>
            </w:pPr>
          </w:p>
        </w:tc>
        <w:tc vyd:_id="vyd:00000000000176">
          <w:tcPr>
            <w:tcBorders>
              <w:bottom w:val="single" w:color="000000" w:sz="8" w:space="0"/>
              <w:end w:val="single" w:color="000000" w:sz="8" w:space="0"/>
            </w:tcBorders>
            <w:vAlign w:val="bottom"/>
          </w:tcPr>
          <w:p vyd:_id="vyd:00000000000177">
            <w:pPr>
              <w:pStyle w:val="Normal"/>
              <w:snapToGrid w:val="0"/>
              <w:rPr>
                <w:sz w:val="23"/>
                <w:szCs w:val="23"/>
              </w:rPr>
            </w:pPr>
          </w:p>
        </w:tc>
        <w:tc vyd:_id="vyd:00000000000173">
          <w:tcPr>
            <w:tcBorders>
              <w:bottom w:val="single" w:color="000000" w:sz="8" w:space="0"/>
              <w:end w:val="single" w:color="000000" w:sz="8" w:space="0"/>
            </w:tcBorders>
            <w:vAlign w:val="bottom"/>
          </w:tcPr>
          <w:p vyd:_id="vyd:00000000000174">
            <w:pPr>
              <w:pStyle w:val="Normal"/>
              <w:spacing w:lineRule="auto"/>
              <w:jc w:val="center"/>
              <w:rPr>
                <w:sz w:val="20"/>
                <w:szCs w:val="20"/>
              </w:rPr>
            </w:pPr>
            <w:r>
              <w:rPr>
                <w:sz w:val="24"/>
                <w:b w:val="1"/>
                <w:bCs w:val="1"/>
                <w:w w:val="99"/>
                <w:szCs w:val="24"/>
              </w:rPr>
              <w:t vyd:_id="vyd:00000000000175">а</w:t>
            </w:r>
          </w:p>
        </w:tc>
        <w:tc vyd:_id="vyd:00000000000171">
          <w:tcPr>
            <w:tcBorders>
              <w:bottom w:val="single" w:color="000000" w:sz="8" w:space="0"/>
            </w:tcBorders>
            <w:vAlign w:val="bottom"/>
          </w:tcPr>
          <w:p vyd:_id="vyd:00000000000172">
            <w:pPr>
              <w:pStyle w:val="Normal"/>
              <w:snapToGrid w:val="0"/>
              <w:rPr>
                <w:sz w:val="23"/>
                <w:szCs w:val="23"/>
              </w:rPr>
            </w:pPr>
          </w:p>
        </w:tc>
        <w:tc vyd:_id="vyd:0000000000016z">
          <w:tcPr>
            <w:tcBorders>
              <w:bottom w:val="single" w:color="000000" w:sz="8" w:space="0"/>
              <w:end w:val="single" w:color="000000" w:sz="8" w:space="0"/>
            </w:tcBorders>
            <w:vAlign w:val="bottom"/>
          </w:tcPr>
          <w:p vyd:_id="vyd:00000000000170">
            <w:pPr>
              <w:pStyle w:val="Normal"/>
              <w:snapToGrid w:val="0"/>
              <w:rPr>
                <w:sz w:val="23"/>
                <w:szCs w:val="23"/>
              </w:rPr>
            </w:pPr>
          </w:p>
        </w:tc>
        <w:tc vyd:_id="vyd:0000000000016w">
          <w:tcPr>
            <w:tcBorders>
              <w:bottom w:val="single" w:color="000000" w:sz="8" w:space="0"/>
              <w:end w:val="single" w:color="000000" w:sz="8" w:space="0"/>
            </w:tcBorders>
            <w:vAlign w:val="bottom"/>
          </w:tcPr>
          <w:p vyd:_id="vyd:0000000000016x">
            <w:pPr>
              <w:pStyle w:val="Normal"/>
              <w:spacing w:lineRule="auto"/>
              <w:jc w:val="center"/>
              <w:rPr>
                <w:sz w:val="20"/>
                <w:szCs w:val="20"/>
              </w:rPr>
            </w:pPr>
            <w:r>
              <w:rPr>
                <w:sz w:val="24"/>
                <w:b w:val="1"/>
                <w:bCs w:val="1"/>
                <w:w w:val="99"/>
                <w:szCs w:val="24"/>
              </w:rPr>
              <w:t vyd:_id="vyd:0000000000016y">б</w:t>
            </w:r>
          </w:p>
        </w:tc>
        <w:tc vyd:_id="vyd:0000000000016u">
          <w:tcPr>
            <w:tcBorders/>
            <w:vAlign w:val="bottom"/>
          </w:tcPr>
          <w:p vyd:_id="vyd:0000000000016v">
            <w:pPr>
              <w:pStyle w:val="Normal"/>
              <w:snapToGrid w:val="0"/>
              <w:rPr>
                <w:sz w:val="1"/>
                <w:szCs w:val="1"/>
              </w:rPr>
            </w:pPr>
          </w:p>
        </w:tc>
      </w:tr>
      <w:tr vyd:_id="vyd:0000000000015v">
        <w:trPr>
          <w:trHeight w:val="268" w:hRule="atLeast"/>
        </w:trPr>
        <w:tc vyd:_id="vyd:0000000000016q">
          <w:tcPr>
            <w:tcBorders>
              <w:start w:val="single" w:color="000000" w:sz="8" w:space="0"/>
              <w:bottom w:val="single" w:color="000000" w:sz="8" w:space="0"/>
              <w:end w:val="single" w:color="000000" w:sz="8" w:space="0"/>
            </w:tcBorders>
            <w:vAlign w:val="bottom"/>
          </w:tcPr>
          <w:p vyd:_id="vyd:0000000000016r">
            <w:pPr>
              <w:pStyle w:val="Normal"/>
              <w:spacing w:lineRule="auto"/>
              <w:ind w:start="160" w:end="0"/>
              <w:rPr>
                <w:sz w:val="20"/>
                <w:szCs w:val="20"/>
              </w:rPr>
            </w:pPr>
            <w:r>
              <w:rPr>
                <w:sz w:val="24"/>
                <w:b w:val="1"/>
                <w:bCs w:val="1"/>
                <w:szCs w:val="24"/>
              </w:rPr>
              <w:t vyd:_id="vyd:0000000000016s">2.</w:t>
            </w:r>
          </w:p>
        </w:tc>
        <w:tc vyd:_id="vyd:0000000000016o">
          <w:tcPr>
            <w:tcBorders>
              <w:bottom w:val="single" w:color="000000" w:sz="8" w:space="0"/>
            </w:tcBorders>
            <w:vAlign w:val="bottom"/>
          </w:tcPr>
          <w:p vyd:_id="vyd:0000000000016p">
            <w:pPr>
              <w:pStyle w:val="Normal"/>
              <w:snapToGrid w:val="0"/>
              <w:rPr>
                <w:sz w:val="23"/>
                <w:szCs w:val="23"/>
              </w:rPr>
            </w:pPr>
          </w:p>
        </w:tc>
        <w:tc vyd:_id="vyd:0000000000016m">
          <w:tcPr>
            <w:tcBorders>
              <w:bottom w:val="single" w:color="000000" w:sz="8" w:space="0"/>
              <w:end w:val="single" w:color="000000" w:sz="8" w:space="0"/>
            </w:tcBorders>
            <w:vAlign w:val="bottom"/>
          </w:tcPr>
          <w:p vyd:_id="vyd:0000000000016n">
            <w:pPr>
              <w:pStyle w:val="Normal"/>
              <w:snapToGrid w:val="0"/>
              <w:rPr>
                <w:sz w:val="23"/>
                <w:szCs w:val="23"/>
              </w:rPr>
            </w:pPr>
          </w:p>
        </w:tc>
        <w:tc vyd:_id="vyd:0000000000016j">
          <w:tcPr>
            <w:tcBorders>
              <w:bottom w:val="single" w:color="000000" w:sz="8" w:space="0"/>
              <w:end w:val="single" w:color="000000" w:sz="8" w:space="0"/>
            </w:tcBorders>
            <w:vAlign w:val="bottom"/>
          </w:tcPr>
          <w:p vyd:_id="vyd:0000000000016k">
            <w:pPr>
              <w:pStyle w:val="Normal"/>
              <w:spacing w:lineRule="auto"/>
              <w:jc w:val="center"/>
              <w:rPr>
                <w:sz w:val="20"/>
                <w:szCs w:val="20"/>
              </w:rPr>
            </w:pPr>
            <w:r>
              <w:rPr>
                <w:sz w:val="24"/>
                <w:b w:val="1"/>
                <w:bCs w:val="1"/>
                <w:w w:val="99"/>
                <w:szCs w:val="24"/>
              </w:rPr>
              <w:t vyd:_id="vyd:0000000000016l">б</w:t>
            </w:r>
          </w:p>
        </w:tc>
        <w:tc vyd:_id="vyd:0000000000016h">
          <w:tcPr>
            <w:tcBorders>
              <w:bottom w:val="single" w:color="000000" w:sz="8" w:space="0"/>
            </w:tcBorders>
            <w:vAlign w:val="bottom"/>
          </w:tcPr>
          <w:p vyd:_id="vyd:0000000000016i">
            <w:pPr>
              <w:pStyle w:val="Normal"/>
              <w:snapToGrid w:val="0"/>
              <w:rPr>
                <w:sz w:val="23"/>
                <w:szCs w:val="23"/>
              </w:rPr>
            </w:pPr>
          </w:p>
        </w:tc>
        <w:tc vyd:_id="vyd:0000000000016f">
          <w:tcPr>
            <w:tcBorders>
              <w:bottom w:val="single" w:color="000000" w:sz="8" w:space="0"/>
              <w:end w:val="single" w:color="000000" w:sz="8" w:space="0"/>
            </w:tcBorders>
            <w:vAlign w:val="bottom"/>
          </w:tcPr>
          <w:p vyd:_id="vyd:0000000000016g">
            <w:pPr>
              <w:pStyle w:val="Normal"/>
              <w:snapToGrid w:val="0"/>
              <w:rPr>
                <w:sz w:val="23"/>
                <w:szCs w:val="23"/>
              </w:rPr>
            </w:pPr>
          </w:p>
        </w:tc>
        <w:tc vyd:_id="vyd:0000000000016c">
          <w:tcPr>
            <w:tcBorders>
              <w:bottom w:val="single" w:color="000000" w:sz="8" w:space="0"/>
              <w:end w:val="single" w:color="000000" w:sz="8" w:space="0"/>
            </w:tcBorders>
            <w:vAlign w:val="bottom"/>
          </w:tcPr>
          <w:p vyd:_id="vyd:0000000000016d">
            <w:pPr>
              <w:pStyle w:val="Normal"/>
              <w:spacing w:lineRule="auto"/>
              <w:jc w:val="center"/>
              <w:rPr>
                <w:sz w:val="20"/>
                <w:szCs w:val="20"/>
              </w:rPr>
            </w:pPr>
            <w:r>
              <w:rPr>
                <w:sz w:val="24"/>
                <w:b w:val="1"/>
                <w:bCs w:val="1"/>
                <w:w w:val="99"/>
                <w:szCs w:val="24"/>
              </w:rPr>
              <w:t vyd:_id="vyd:0000000000016e">а</w:t>
            </w:r>
          </w:p>
        </w:tc>
        <w:tc vyd:_id="vyd:0000000000016a">
          <w:tcPr>
            <w:tcBorders>
              <w:bottom w:val="single" w:color="000000" w:sz="8" w:space="0"/>
            </w:tcBorders>
            <w:vAlign w:val="bottom"/>
          </w:tcPr>
          <w:p vyd:_id="vyd:0000000000016b">
            <w:pPr>
              <w:pStyle w:val="Normal"/>
              <w:snapToGrid w:val="0"/>
              <w:rPr>
                <w:sz w:val="23"/>
                <w:szCs w:val="23"/>
              </w:rPr>
            </w:pPr>
          </w:p>
        </w:tc>
        <w:tc vyd:_id="vyd:00000000000168">
          <w:tcPr>
            <w:tcBorders>
              <w:bottom w:val="single" w:color="000000" w:sz="8" w:space="0"/>
              <w:end w:val="single" w:color="000000" w:sz="8" w:space="0"/>
            </w:tcBorders>
            <w:vAlign w:val="bottom"/>
          </w:tcPr>
          <w:p vyd:_id="vyd:00000000000169">
            <w:pPr>
              <w:pStyle w:val="Normal"/>
              <w:snapToGrid w:val="0"/>
              <w:rPr>
                <w:sz w:val="23"/>
                <w:szCs w:val="23"/>
              </w:rPr>
            </w:pPr>
          </w:p>
        </w:tc>
        <w:tc vyd:_id="vyd:00000000000165">
          <w:tcPr>
            <w:tcBorders>
              <w:bottom w:val="single" w:color="000000" w:sz="8" w:space="0"/>
              <w:end w:val="single" w:color="000000" w:sz="8" w:space="0"/>
            </w:tcBorders>
            <w:vAlign w:val="bottom"/>
          </w:tcPr>
          <w:p vyd:_id="vyd:00000000000166">
            <w:pPr>
              <w:pStyle w:val="Normal"/>
              <w:spacing w:lineRule="auto"/>
              <w:jc w:val="center"/>
              <w:rPr>
                <w:sz w:val="20"/>
                <w:szCs w:val="20"/>
              </w:rPr>
            </w:pPr>
            <w:r>
              <w:rPr>
                <w:sz w:val="24"/>
                <w:b w:val="1"/>
                <w:bCs w:val="1"/>
                <w:w w:val="99"/>
                <w:szCs w:val="24"/>
              </w:rPr>
              <w:t vyd:_id="vyd:00000000000167">а</w:t>
            </w:r>
          </w:p>
        </w:tc>
        <w:tc vyd:_id="vyd:00000000000163">
          <w:tcPr>
            <w:tcBorders>
              <w:bottom w:val="single" w:color="000000" w:sz="8" w:space="0"/>
            </w:tcBorders>
            <w:vAlign w:val="bottom"/>
          </w:tcPr>
          <w:p vyd:_id="vyd:00000000000164">
            <w:pPr>
              <w:pStyle w:val="Normal"/>
              <w:snapToGrid w:val="0"/>
              <w:rPr>
                <w:sz w:val="23"/>
                <w:szCs w:val="23"/>
              </w:rPr>
            </w:pPr>
          </w:p>
        </w:tc>
        <w:tc vyd:_id="vyd:00000000000161">
          <w:tcPr>
            <w:tcBorders>
              <w:bottom w:val="single" w:color="000000" w:sz="8" w:space="0"/>
              <w:end w:val="single" w:color="000000" w:sz="8" w:space="0"/>
            </w:tcBorders>
            <w:vAlign w:val="bottom"/>
          </w:tcPr>
          <w:p vyd:_id="vyd:00000000000162">
            <w:pPr>
              <w:pStyle w:val="Normal"/>
              <w:snapToGrid w:val="0"/>
              <w:rPr>
                <w:sz w:val="23"/>
                <w:szCs w:val="23"/>
              </w:rPr>
            </w:pPr>
          </w:p>
        </w:tc>
        <w:tc vyd:_id="vyd:0000000000015y">
          <w:tcPr>
            <w:tcBorders>
              <w:bottom w:val="single" w:color="000000" w:sz="8" w:space="0"/>
              <w:end w:val="single" w:color="000000" w:sz="8" w:space="0"/>
            </w:tcBorders>
            <w:vAlign w:val="bottom"/>
          </w:tcPr>
          <w:p vyd:_id="vyd:0000000000015z">
            <w:pPr>
              <w:pStyle w:val="Normal"/>
              <w:spacing w:lineRule="auto"/>
              <w:jc w:val="center"/>
              <w:rPr>
                <w:sz w:val="20"/>
                <w:szCs w:val="20"/>
              </w:rPr>
            </w:pPr>
            <w:r>
              <w:rPr>
                <w:sz w:val="24"/>
                <w:b w:val="1"/>
                <w:bCs w:val="1"/>
                <w:w w:val="99"/>
                <w:szCs w:val="24"/>
              </w:rPr>
              <w:t vyd:_id="vyd:00000000000160">а</w:t>
            </w:r>
          </w:p>
        </w:tc>
        <w:tc vyd:_id="vyd:0000000000015w">
          <w:tcPr>
            <w:tcBorders/>
            <w:vAlign w:val="bottom"/>
          </w:tcPr>
          <w:p vyd:_id="vyd:0000000000015x">
            <w:pPr>
              <w:pStyle w:val="Normal"/>
              <w:snapToGrid w:val="0"/>
              <w:rPr>
                <w:sz w:val="1"/>
                <w:szCs w:val="1"/>
              </w:rPr>
            </w:pPr>
          </w:p>
        </w:tc>
      </w:tr>
      <w:tr vyd:_id="vyd:0000000000014x">
        <w:trPr>
          <w:trHeight w:val="266" w:hRule="atLeast"/>
        </w:trPr>
        <w:tc vyd:_id="vyd:0000000000015s">
          <w:tcPr>
            <w:tcBorders>
              <w:start w:val="single" w:color="000000" w:sz="8" w:space="0"/>
              <w:bottom w:val="single" w:color="000000" w:sz="8" w:space="0"/>
              <w:end w:val="single" w:color="000000" w:sz="8" w:space="0"/>
            </w:tcBorders>
            <w:vAlign w:val="bottom"/>
          </w:tcPr>
          <w:p vyd:_id="vyd:0000000000015t">
            <w:pPr>
              <w:pStyle w:val="Normal"/>
              <w:spacing w:lineRule="auto"/>
              <w:ind w:start="160" w:end="0"/>
              <w:rPr>
                <w:sz w:val="20"/>
                <w:szCs w:val="20"/>
              </w:rPr>
            </w:pPr>
            <w:r>
              <w:rPr>
                <w:sz w:val="24"/>
                <w:b w:val="1"/>
                <w:bCs w:val="1"/>
                <w:szCs w:val="24"/>
              </w:rPr>
              <w:t vyd:_id="vyd:0000000000015u">3.</w:t>
            </w:r>
          </w:p>
        </w:tc>
        <w:tc vyd:_id="vyd:0000000000015q">
          <w:tcPr>
            <w:tcBorders>
              <w:bottom w:val="single" w:color="000000" w:sz="8" w:space="0"/>
            </w:tcBorders>
            <w:vAlign w:val="bottom"/>
          </w:tcPr>
          <w:p vyd:_id="vyd:0000000000015r">
            <w:pPr>
              <w:pStyle w:val="Normal"/>
              <w:snapToGrid w:val="0"/>
              <w:rPr>
                <w:sz w:val="23"/>
                <w:szCs w:val="23"/>
              </w:rPr>
            </w:pPr>
          </w:p>
        </w:tc>
        <w:tc vyd:_id="vyd:0000000000015o">
          <w:tcPr>
            <w:tcBorders>
              <w:bottom w:val="single" w:color="000000" w:sz="8" w:space="0"/>
              <w:end w:val="single" w:color="000000" w:sz="8" w:space="0"/>
            </w:tcBorders>
            <w:vAlign w:val="bottom"/>
          </w:tcPr>
          <w:p vyd:_id="vyd:0000000000015p">
            <w:pPr>
              <w:pStyle w:val="Normal"/>
              <w:snapToGrid w:val="0"/>
              <w:rPr>
                <w:sz w:val="23"/>
                <w:szCs w:val="23"/>
              </w:rPr>
            </w:pPr>
          </w:p>
        </w:tc>
        <w:tc vyd:_id="vyd:0000000000015l">
          <w:tcPr>
            <w:tcBorders>
              <w:bottom w:val="single" w:color="000000" w:sz="8" w:space="0"/>
              <w:end w:val="single" w:color="000000" w:sz="8" w:space="0"/>
            </w:tcBorders>
            <w:vAlign w:val="bottom"/>
          </w:tcPr>
          <w:p vyd:_id="vyd:0000000000015m">
            <w:pPr>
              <w:pStyle w:val="Normal"/>
              <w:spacing w:lineRule="auto"/>
              <w:jc w:val="center"/>
              <w:rPr>
                <w:sz w:val="20"/>
                <w:szCs w:val="20"/>
              </w:rPr>
            </w:pPr>
            <w:r>
              <w:rPr>
                <w:sz w:val="24"/>
                <w:b w:val="1"/>
                <w:bCs w:val="1"/>
                <w:w w:val="99"/>
                <w:szCs w:val="24"/>
              </w:rPr>
              <w:t vyd:_id="vyd:0000000000015n">б</w:t>
            </w:r>
          </w:p>
        </w:tc>
        <w:tc vyd:_id="vyd:0000000000015j">
          <w:tcPr>
            <w:tcBorders>
              <w:bottom w:val="single" w:color="000000" w:sz="8" w:space="0"/>
            </w:tcBorders>
            <w:vAlign w:val="bottom"/>
          </w:tcPr>
          <w:p vyd:_id="vyd:0000000000015k">
            <w:pPr>
              <w:pStyle w:val="Normal"/>
              <w:snapToGrid w:val="0"/>
              <w:rPr>
                <w:sz w:val="23"/>
                <w:szCs w:val="23"/>
              </w:rPr>
            </w:pPr>
          </w:p>
        </w:tc>
        <w:tc vyd:_id="vyd:0000000000015h">
          <w:tcPr>
            <w:tcBorders>
              <w:bottom w:val="single" w:color="000000" w:sz="8" w:space="0"/>
              <w:end w:val="single" w:color="000000" w:sz="8" w:space="0"/>
            </w:tcBorders>
            <w:vAlign w:val="bottom"/>
          </w:tcPr>
          <w:p vyd:_id="vyd:0000000000015i">
            <w:pPr>
              <w:pStyle w:val="Normal"/>
              <w:snapToGrid w:val="0"/>
              <w:rPr>
                <w:sz w:val="23"/>
                <w:szCs w:val="23"/>
              </w:rPr>
            </w:pPr>
          </w:p>
        </w:tc>
        <w:tc vyd:_id="vyd:0000000000015e">
          <w:tcPr>
            <w:tcBorders>
              <w:bottom w:val="single" w:color="000000" w:sz="8" w:space="0"/>
              <w:end w:val="single" w:color="000000" w:sz="8" w:space="0"/>
            </w:tcBorders>
            <w:vAlign w:val="bottom"/>
          </w:tcPr>
          <w:p vyd:_id="vyd:0000000000015f">
            <w:pPr>
              <w:pStyle w:val="Normal"/>
              <w:spacing w:lineRule="auto"/>
              <w:jc w:val="center"/>
              <w:rPr>
                <w:sz w:val="20"/>
                <w:szCs w:val="20"/>
              </w:rPr>
            </w:pPr>
            <w:r>
              <w:rPr>
                <w:sz w:val="24"/>
                <w:b w:val="1"/>
                <w:bCs w:val="1"/>
                <w:w w:val="99"/>
                <w:szCs w:val="24"/>
              </w:rPr>
              <w:t vyd:_id="vyd:0000000000015g">б</w:t>
            </w:r>
          </w:p>
        </w:tc>
        <w:tc vyd:_id="vyd:0000000000015c">
          <w:tcPr>
            <w:tcBorders>
              <w:bottom w:val="single" w:color="000000" w:sz="8" w:space="0"/>
            </w:tcBorders>
            <w:vAlign w:val="bottom"/>
          </w:tcPr>
          <w:p vyd:_id="vyd:0000000000015d">
            <w:pPr>
              <w:pStyle w:val="Normal"/>
              <w:snapToGrid w:val="0"/>
              <w:rPr>
                <w:sz w:val="23"/>
                <w:szCs w:val="23"/>
              </w:rPr>
            </w:pPr>
          </w:p>
        </w:tc>
        <w:tc vyd:_id="vyd:0000000000015a">
          <w:tcPr>
            <w:tcBorders>
              <w:bottom w:val="single" w:color="000000" w:sz="8" w:space="0"/>
              <w:end w:val="single" w:color="000000" w:sz="8" w:space="0"/>
            </w:tcBorders>
            <w:vAlign w:val="bottom"/>
          </w:tcPr>
          <w:p vyd:_id="vyd:0000000000015b">
            <w:pPr>
              <w:pStyle w:val="Normal"/>
              <w:snapToGrid w:val="0"/>
              <w:rPr>
                <w:sz w:val="23"/>
                <w:szCs w:val="23"/>
              </w:rPr>
            </w:pPr>
          </w:p>
        </w:tc>
        <w:tc vyd:_id="vyd:00000000000157">
          <w:tcPr>
            <w:tcBorders>
              <w:bottom w:val="single" w:color="000000" w:sz="8" w:space="0"/>
              <w:end w:val="single" w:color="000000" w:sz="8" w:space="0"/>
            </w:tcBorders>
            <w:vAlign w:val="bottom"/>
          </w:tcPr>
          <w:p vyd:_id="vyd:00000000000158">
            <w:pPr>
              <w:pStyle w:val="Normal"/>
              <w:spacing w:lineRule="auto"/>
              <w:jc w:val="center"/>
              <w:rPr>
                <w:sz w:val="20"/>
                <w:szCs w:val="20"/>
              </w:rPr>
            </w:pPr>
            <w:r>
              <w:rPr>
                <w:sz w:val="24"/>
                <w:b w:val="1"/>
                <w:bCs w:val="1"/>
                <w:w w:val="99"/>
                <w:szCs w:val="24"/>
              </w:rPr>
              <w:t vyd:_id="vyd:00000000000159">б</w:t>
            </w:r>
          </w:p>
        </w:tc>
        <w:tc vyd:_id="vyd:00000000000155">
          <w:tcPr>
            <w:tcBorders>
              <w:bottom w:val="single" w:color="000000" w:sz="8" w:space="0"/>
            </w:tcBorders>
            <w:vAlign w:val="bottom"/>
          </w:tcPr>
          <w:p vyd:_id="vyd:00000000000156">
            <w:pPr>
              <w:pStyle w:val="Normal"/>
              <w:snapToGrid w:val="0"/>
              <w:rPr>
                <w:sz w:val="23"/>
                <w:szCs w:val="23"/>
              </w:rPr>
            </w:pPr>
          </w:p>
        </w:tc>
        <w:tc vyd:_id="vyd:00000000000153">
          <w:tcPr>
            <w:tcBorders>
              <w:bottom w:val="single" w:color="000000" w:sz="8" w:space="0"/>
              <w:end w:val="single" w:color="000000" w:sz="8" w:space="0"/>
            </w:tcBorders>
            <w:vAlign w:val="bottom"/>
          </w:tcPr>
          <w:p vyd:_id="vyd:00000000000154">
            <w:pPr>
              <w:pStyle w:val="Normal"/>
              <w:snapToGrid w:val="0"/>
              <w:rPr>
                <w:sz w:val="23"/>
                <w:szCs w:val="23"/>
              </w:rPr>
            </w:pPr>
          </w:p>
        </w:tc>
        <w:tc vyd:_id="vyd:00000000000150">
          <w:tcPr>
            <w:tcBorders>
              <w:bottom w:val="single" w:color="000000" w:sz="8" w:space="0"/>
              <w:end w:val="single" w:color="000000" w:sz="8" w:space="0"/>
            </w:tcBorders>
            <w:vAlign w:val="bottom"/>
          </w:tcPr>
          <w:p vyd:_id="vyd:00000000000151">
            <w:pPr>
              <w:pStyle w:val="Normal"/>
              <w:spacing w:lineRule="auto"/>
              <w:jc w:val="center"/>
              <w:rPr>
                <w:sz w:val="20"/>
                <w:szCs w:val="20"/>
              </w:rPr>
            </w:pPr>
            <w:r>
              <w:rPr>
                <w:sz w:val="24"/>
                <w:b w:val="1"/>
                <w:bCs w:val="1"/>
                <w:szCs w:val="24"/>
              </w:rPr>
              <w:t vyd:_id="vyd:00000000000152">в</w:t>
            </w:r>
          </w:p>
        </w:tc>
        <w:tc vyd:_id="vyd:0000000000014y">
          <w:tcPr>
            <w:tcBorders/>
            <w:vAlign w:val="bottom"/>
          </w:tcPr>
          <w:p vyd:_id="vyd:0000000000014z">
            <w:pPr>
              <w:pStyle w:val="Normal"/>
              <w:snapToGrid w:val="0"/>
              <w:rPr>
                <w:sz w:val="1"/>
                <w:szCs w:val="1"/>
              </w:rPr>
            </w:pPr>
          </w:p>
        </w:tc>
      </w:tr>
      <w:tr vyd:_id="vyd:0000000000013z">
        <w:trPr>
          <w:trHeight w:val="266" w:hRule="atLeast"/>
        </w:trPr>
        <w:tc vyd:_id="vyd:0000000000014u">
          <w:tcPr>
            <w:tcBorders>
              <w:start w:val="single" w:color="000000" w:sz="8" w:space="0"/>
              <w:bottom w:val="single" w:color="000000" w:sz="8" w:space="0"/>
              <w:end w:val="single" w:color="000000" w:sz="8" w:space="0"/>
            </w:tcBorders>
            <w:vAlign w:val="bottom"/>
          </w:tcPr>
          <w:p vyd:_id="vyd:0000000000014v">
            <w:pPr>
              <w:pStyle w:val="Normal"/>
              <w:spacing w:lineRule="auto"/>
              <w:ind w:start="160" w:end="0"/>
              <w:rPr>
                <w:sz w:val="20"/>
                <w:szCs w:val="20"/>
              </w:rPr>
            </w:pPr>
            <w:r>
              <w:rPr>
                <w:sz w:val="24"/>
                <w:b w:val="1"/>
                <w:bCs w:val="1"/>
                <w:szCs w:val="24"/>
              </w:rPr>
              <w:t vyd:_id="vyd:0000000000014w">4.</w:t>
            </w:r>
          </w:p>
        </w:tc>
        <w:tc vyd:_id="vyd:0000000000014s">
          <w:tcPr>
            <w:tcBorders>
              <w:bottom w:val="single" w:color="000000" w:sz="8" w:space="0"/>
            </w:tcBorders>
            <w:vAlign w:val="bottom"/>
          </w:tcPr>
          <w:p vyd:_id="vyd:0000000000014t">
            <w:pPr>
              <w:pStyle w:val="Normal"/>
              <w:snapToGrid w:val="0"/>
              <w:rPr>
                <w:sz w:val="23"/>
                <w:szCs w:val="23"/>
              </w:rPr>
            </w:pPr>
          </w:p>
        </w:tc>
        <w:tc vyd:_id="vyd:0000000000014q">
          <w:tcPr>
            <w:tcBorders>
              <w:bottom w:val="single" w:color="000000" w:sz="8" w:space="0"/>
              <w:end w:val="single" w:color="000000" w:sz="8" w:space="0"/>
            </w:tcBorders>
            <w:vAlign w:val="bottom"/>
          </w:tcPr>
          <w:p vyd:_id="vyd:0000000000014r">
            <w:pPr>
              <w:pStyle w:val="Normal"/>
              <w:snapToGrid w:val="0"/>
              <w:rPr>
                <w:sz w:val="23"/>
                <w:szCs w:val="23"/>
              </w:rPr>
            </w:pPr>
          </w:p>
        </w:tc>
        <w:tc vyd:_id="vyd:0000000000014n">
          <w:tcPr>
            <w:tcBorders>
              <w:bottom w:val="single" w:color="000000" w:sz="8" w:space="0"/>
              <w:end w:val="single" w:color="000000" w:sz="8" w:space="0"/>
            </w:tcBorders>
            <w:vAlign w:val="bottom"/>
          </w:tcPr>
          <w:p vyd:_id="vyd:0000000000014o">
            <w:pPr>
              <w:pStyle w:val="Normal"/>
              <w:spacing w:lineRule="auto"/>
              <w:jc w:val="center"/>
              <w:rPr>
                <w:sz w:val="20"/>
                <w:szCs w:val="20"/>
              </w:rPr>
            </w:pPr>
            <w:r>
              <w:rPr>
                <w:sz w:val="24"/>
                <w:b w:val="1"/>
                <w:bCs w:val="1"/>
                <w:w w:val="92"/>
                <w:szCs w:val="24"/>
              </w:rPr>
              <w:t vyd:_id="vyd:0000000000014p">в</w:t>
            </w:r>
          </w:p>
        </w:tc>
        <w:tc vyd:_id="vyd:0000000000014l">
          <w:tcPr>
            <w:tcBorders>
              <w:bottom w:val="single" w:color="000000" w:sz="8" w:space="0"/>
            </w:tcBorders>
            <w:vAlign w:val="bottom"/>
          </w:tcPr>
          <w:p vyd:_id="vyd:0000000000014m">
            <w:pPr>
              <w:pStyle w:val="Normal"/>
              <w:snapToGrid w:val="0"/>
              <w:rPr>
                <w:sz w:val="23"/>
                <w:szCs w:val="23"/>
              </w:rPr>
            </w:pPr>
          </w:p>
        </w:tc>
        <w:tc vyd:_id="vyd:0000000000014j">
          <w:tcPr>
            <w:tcBorders>
              <w:bottom w:val="single" w:color="000000" w:sz="8" w:space="0"/>
              <w:end w:val="single" w:color="000000" w:sz="8" w:space="0"/>
            </w:tcBorders>
            <w:vAlign w:val="bottom"/>
          </w:tcPr>
          <w:p vyd:_id="vyd:0000000000014k">
            <w:pPr>
              <w:pStyle w:val="Normal"/>
              <w:snapToGrid w:val="0"/>
              <w:rPr>
                <w:sz w:val="23"/>
                <w:szCs w:val="23"/>
              </w:rPr>
            </w:pPr>
          </w:p>
        </w:tc>
        <w:tc vyd:_id="vyd:0000000000014g">
          <w:tcPr>
            <w:tcBorders>
              <w:bottom w:val="single" w:color="000000" w:sz="8" w:space="0"/>
              <w:end w:val="single" w:color="000000" w:sz="8" w:space="0"/>
            </w:tcBorders>
            <w:vAlign w:val="bottom"/>
          </w:tcPr>
          <w:p vyd:_id="vyd:0000000000014h">
            <w:pPr>
              <w:pStyle w:val="Normal"/>
              <w:spacing w:lineRule="auto"/>
              <w:jc w:val="center"/>
              <w:rPr>
                <w:sz w:val="20"/>
                <w:szCs w:val="20"/>
              </w:rPr>
            </w:pPr>
            <w:r>
              <w:rPr>
                <w:sz w:val="24"/>
                <w:b w:val="1"/>
                <w:bCs w:val="1"/>
                <w:w w:val="99"/>
                <w:szCs w:val="24"/>
              </w:rPr>
              <w:t vyd:_id="vyd:0000000000014i">а</w:t>
            </w:r>
          </w:p>
        </w:tc>
        <w:tc vyd:_id="vyd:0000000000014e">
          <w:tcPr>
            <w:tcBorders>
              <w:bottom w:val="single" w:color="000000" w:sz="8" w:space="0"/>
            </w:tcBorders>
            <w:vAlign w:val="bottom"/>
          </w:tcPr>
          <w:p vyd:_id="vyd:0000000000014f">
            <w:pPr>
              <w:pStyle w:val="Normal"/>
              <w:snapToGrid w:val="0"/>
              <w:rPr>
                <w:sz w:val="23"/>
                <w:szCs w:val="23"/>
              </w:rPr>
            </w:pPr>
          </w:p>
        </w:tc>
        <w:tc vyd:_id="vyd:0000000000014c">
          <w:tcPr>
            <w:tcBorders>
              <w:bottom w:val="single" w:color="000000" w:sz="8" w:space="0"/>
              <w:end w:val="single" w:color="000000" w:sz="8" w:space="0"/>
            </w:tcBorders>
            <w:vAlign w:val="bottom"/>
          </w:tcPr>
          <w:p vyd:_id="vyd:0000000000014d">
            <w:pPr>
              <w:pStyle w:val="Normal"/>
              <w:snapToGrid w:val="0"/>
              <w:rPr>
                <w:sz w:val="23"/>
                <w:szCs w:val="23"/>
              </w:rPr>
            </w:pPr>
          </w:p>
        </w:tc>
        <w:tc vyd:_id="vyd:00000000000149">
          <w:tcPr>
            <w:tcBorders>
              <w:bottom w:val="single" w:color="000000" w:sz="8" w:space="0"/>
              <w:end w:val="single" w:color="000000" w:sz="8" w:space="0"/>
            </w:tcBorders>
            <w:vAlign w:val="bottom"/>
          </w:tcPr>
          <w:p vyd:_id="vyd:0000000000014a">
            <w:pPr>
              <w:pStyle w:val="Normal"/>
              <w:spacing w:lineRule="auto"/>
              <w:jc w:val="center"/>
              <w:rPr>
                <w:sz w:val="20"/>
                <w:szCs w:val="20"/>
              </w:rPr>
            </w:pPr>
            <w:r>
              <w:rPr>
                <w:sz w:val="24"/>
                <w:b w:val="1"/>
                <w:bCs w:val="1"/>
                <w:w w:val="99"/>
                <w:szCs w:val="24"/>
              </w:rPr>
              <w:t vyd:_id="vyd:0000000000014b">а</w:t>
            </w:r>
          </w:p>
        </w:tc>
        <w:tc vyd:_id="vyd:00000000000147">
          <w:tcPr>
            <w:tcBorders>
              <w:bottom w:val="single" w:color="000000" w:sz="8" w:space="0"/>
            </w:tcBorders>
            <w:vAlign w:val="bottom"/>
          </w:tcPr>
          <w:p vyd:_id="vyd:00000000000148">
            <w:pPr>
              <w:pStyle w:val="Normal"/>
              <w:snapToGrid w:val="0"/>
              <w:rPr>
                <w:sz w:val="23"/>
                <w:szCs w:val="23"/>
              </w:rPr>
            </w:pPr>
          </w:p>
        </w:tc>
        <w:tc vyd:_id="vyd:00000000000145">
          <w:tcPr>
            <w:tcBorders>
              <w:bottom w:val="single" w:color="000000" w:sz="8" w:space="0"/>
              <w:end w:val="single" w:color="000000" w:sz="8" w:space="0"/>
            </w:tcBorders>
            <w:vAlign w:val="bottom"/>
          </w:tcPr>
          <w:p vyd:_id="vyd:00000000000146">
            <w:pPr>
              <w:pStyle w:val="Normal"/>
              <w:snapToGrid w:val="0"/>
              <w:rPr>
                <w:sz w:val="23"/>
                <w:szCs w:val="23"/>
              </w:rPr>
            </w:pPr>
          </w:p>
        </w:tc>
        <w:tc vyd:_id="vyd:00000000000142">
          <w:tcPr>
            <w:tcBorders>
              <w:bottom w:val="single" w:color="000000" w:sz="8" w:space="0"/>
              <w:end w:val="single" w:color="000000" w:sz="8" w:space="0"/>
            </w:tcBorders>
            <w:vAlign w:val="bottom"/>
          </w:tcPr>
          <w:p vyd:_id="vyd:00000000000143">
            <w:pPr>
              <w:pStyle w:val="Normal"/>
              <w:spacing w:lineRule="auto"/>
              <w:jc w:val="center"/>
              <w:rPr>
                <w:sz w:val="20"/>
                <w:szCs w:val="20"/>
              </w:rPr>
            </w:pPr>
            <w:r>
              <w:rPr>
                <w:sz w:val="24"/>
                <w:b w:val="1"/>
                <w:bCs w:val="1"/>
                <w:w w:val="99"/>
                <w:szCs w:val="24"/>
              </w:rPr>
              <w:t vyd:_id="vyd:00000000000144">а</w:t>
            </w:r>
          </w:p>
        </w:tc>
        <w:tc vyd:_id="vyd:00000000000140">
          <w:tcPr>
            <w:tcBorders/>
            <w:vAlign w:val="bottom"/>
          </w:tcPr>
          <w:p vyd:_id="vyd:00000000000141">
            <w:pPr>
              <w:pStyle w:val="Normal"/>
              <w:snapToGrid w:val="0"/>
              <w:rPr>
                <w:sz w:val="1"/>
                <w:szCs w:val="1"/>
              </w:rPr>
            </w:pPr>
          </w:p>
        </w:tc>
      </w:tr>
      <w:tr vyd:_id="vyd:00000000000131">
        <w:trPr>
          <w:trHeight w:val="266" w:hRule="atLeast"/>
        </w:trPr>
        <w:tc vyd:_id="vyd:0000000000013w">
          <w:tcPr>
            <w:tcBorders>
              <w:start w:val="single" w:color="000000" w:sz="8" w:space="0"/>
              <w:bottom w:val="single" w:color="000000" w:sz="8" w:space="0"/>
              <w:end w:val="single" w:color="000000" w:sz="8" w:space="0"/>
            </w:tcBorders>
            <w:vAlign w:val="bottom"/>
          </w:tcPr>
          <w:p vyd:_id="vyd:0000000000013x">
            <w:pPr>
              <w:pStyle w:val="Normal"/>
              <w:spacing w:lineRule="auto"/>
              <w:ind w:start="160" w:end="0"/>
              <w:rPr>
                <w:sz w:val="20"/>
                <w:szCs w:val="20"/>
              </w:rPr>
            </w:pPr>
            <w:r>
              <w:rPr>
                <w:sz w:val="24"/>
                <w:b w:val="1"/>
                <w:bCs w:val="1"/>
                <w:szCs w:val="24"/>
              </w:rPr>
              <w:t vyd:_id="vyd:0000000000013y">5.</w:t>
            </w:r>
          </w:p>
        </w:tc>
        <w:tc vyd:_id="vyd:0000000000013u">
          <w:tcPr>
            <w:tcBorders>
              <w:bottom w:val="single" w:color="000000" w:sz="8" w:space="0"/>
            </w:tcBorders>
            <w:vAlign w:val="bottom"/>
          </w:tcPr>
          <w:p vyd:_id="vyd:0000000000013v">
            <w:pPr>
              <w:pStyle w:val="Normal"/>
              <w:snapToGrid w:val="0"/>
              <w:rPr>
                <w:sz w:val="23"/>
                <w:szCs w:val="23"/>
              </w:rPr>
            </w:pPr>
          </w:p>
        </w:tc>
        <w:tc vyd:_id="vyd:0000000000013s">
          <w:tcPr>
            <w:tcBorders>
              <w:bottom w:val="single" w:color="000000" w:sz="8" w:space="0"/>
              <w:end w:val="single" w:color="000000" w:sz="8" w:space="0"/>
            </w:tcBorders>
            <w:vAlign w:val="bottom"/>
          </w:tcPr>
          <w:p vyd:_id="vyd:0000000000013t">
            <w:pPr>
              <w:pStyle w:val="Normal"/>
              <w:snapToGrid w:val="0"/>
              <w:rPr>
                <w:sz w:val="23"/>
                <w:szCs w:val="23"/>
              </w:rPr>
            </w:pPr>
          </w:p>
        </w:tc>
        <w:tc vyd:_id="vyd:0000000000013p">
          <w:tcPr>
            <w:tcBorders>
              <w:bottom w:val="single" w:color="000000" w:sz="8" w:space="0"/>
              <w:end w:val="single" w:color="000000" w:sz="8" w:space="0"/>
            </w:tcBorders>
            <w:vAlign w:val="bottom"/>
          </w:tcPr>
          <w:p vyd:_id="vyd:0000000000013q">
            <w:pPr>
              <w:pStyle w:val="Normal"/>
              <w:spacing w:lineRule="auto"/>
              <w:jc w:val="center"/>
              <w:rPr>
                <w:sz w:val="20"/>
                <w:szCs w:val="20"/>
              </w:rPr>
            </w:pPr>
            <w:r>
              <w:rPr>
                <w:sz w:val="24"/>
                <w:b w:val="1"/>
                <w:bCs w:val="1"/>
                <w:w w:val="99"/>
                <w:szCs w:val="24"/>
              </w:rPr>
              <w:t vyd:_id="vyd:0000000000013r">а</w:t>
            </w:r>
          </w:p>
        </w:tc>
        <w:tc vyd:_id="vyd:0000000000013n">
          <w:tcPr>
            <w:tcBorders>
              <w:bottom w:val="single" w:color="000000" w:sz="8" w:space="0"/>
            </w:tcBorders>
            <w:vAlign w:val="bottom"/>
          </w:tcPr>
          <w:p vyd:_id="vyd:0000000000013o">
            <w:pPr>
              <w:pStyle w:val="Normal"/>
              <w:snapToGrid w:val="0"/>
              <w:rPr>
                <w:sz w:val="23"/>
                <w:szCs w:val="23"/>
              </w:rPr>
            </w:pPr>
          </w:p>
        </w:tc>
        <w:tc vyd:_id="vyd:0000000000013l">
          <w:tcPr>
            <w:tcBorders>
              <w:bottom w:val="single" w:color="000000" w:sz="8" w:space="0"/>
              <w:end w:val="single" w:color="000000" w:sz="8" w:space="0"/>
            </w:tcBorders>
            <w:vAlign w:val="bottom"/>
          </w:tcPr>
          <w:p vyd:_id="vyd:0000000000013m">
            <w:pPr>
              <w:pStyle w:val="Normal"/>
              <w:snapToGrid w:val="0"/>
              <w:rPr>
                <w:sz w:val="23"/>
                <w:szCs w:val="23"/>
              </w:rPr>
            </w:pPr>
          </w:p>
        </w:tc>
        <w:tc vyd:_id="vyd:0000000000013i">
          <w:tcPr>
            <w:tcBorders>
              <w:bottom w:val="single" w:color="000000" w:sz="8" w:space="0"/>
              <w:end w:val="single" w:color="000000" w:sz="8" w:space="0"/>
            </w:tcBorders>
            <w:vAlign w:val="bottom"/>
          </w:tcPr>
          <w:p vyd:_id="vyd:0000000000013j">
            <w:pPr>
              <w:pStyle w:val="Normal"/>
              <w:spacing w:lineRule="auto"/>
              <w:jc w:val="center"/>
              <w:rPr>
                <w:sz w:val="20"/>
                <w:szCs w:val="20"/>
              </w:rPr>
            </w:pPr>
            <w:r>
              <w:rPr>
                <w:sz w:val="24"/>
                <w:b w:val="1"/>
                <w:bCs w:val="1"/>
                <w:w w:val="99"/>
                <w:szCs w:val="24"/>
              </w:rPr>
              <w:t vyd:_id="vyd:0000000000013k">б</w:t>
            </w:r>
          </w:p>
        </w:tc>
        <w:tc vyd:_id="vyd:0000000000013g">
          <w:tcPr>
            <w:tcBorders>
              <w:bottom w:val="single" w:color="000000" w:sz="8" w:space="0"/>
            </w:tcBorders>
            <w:vAlign w:val="bottom"/>
          </w:tcPr>
          <w:p vyd:_id="vyd:0000000000013h">
            <w:pPr>
              <w:pStyle w:val="Normal"/>
              <w:snapToGrid w:val="0"/>
              <w:rPr>
                <w:sz w:val="23"/>
                <w:szCs w:val="23"/>
              </w:rPr>
            </w:pPr>
          </w:p>
        </w:tc>
        <w:tc vyd:_id="vyd:0000000000013e">
          <w:tcPr>
            <w:tcBorders>
              <w:bottom w:val="single" w:color="000000" w:sz="8" w:space="0"/>
              <w:end w:val="single" w:color="000000" w:sz="8" w:space="0"/>
            </w:tcBorders>
            <w:vAlign w:val="bottom"/>
          </w:tcPr>
          <w:p vyd:_id="vyd:0000000000013f">
            <w:pPr>
              <w:pStyle w:val="Normal"/>
              <w:snapToGrid w:val="0"/>
              <w:rPr>
                <w:sz w:val="23"/>
                <w:szCs w:val="23"/>
              </w:rPr>
            </w:pPr>
          </w:p>
        </w:tc>
        <w:tc vyd:_id="vyd:0000000000013b">
          <w:tcPr>
            <w:tcBorders>
              <w:bottom w:val="single" w:color="000000" w:sz="8" w:space="0"/>
              <w:end w:val="single" w:color="000000" w:sz="8" w:space="0"/>
            </w:tcBorders>
            <w:vAlign w:val="bottom"/>
          </w:tcPr>
          <w:p vyd:_id="vyd:0000000000013c">
            <w:pPr>
              <w:pStyle w:val="Normal"/>
              <w:spacing w:lineRule="auto"/>
              <w:jc w:val="center"/>
              <w:rPr>
                <w:sz w:val="20"/>
                <w:szCs w:val="20"/>
              </w:rPr>
            </w:pPr>
            <w:r>
              <w:rPr>
                <w:sz w:val="24"/>
                <w:b w:val="1"/>
                <w:bCs w:val="1"/>
                <w:w w:val="92"/>
                <w:szCs w:val="24"/>
              </w:rPr>
              <w:t vyd:_id="vyd:0000000000013d">в</w:t>
            </w:r>
          </w:p>
        </w:tc>
        <w:tc vyd:_id="vyd:00000000000139">
          <w:tcPr>
            <w:tcBorders>
              <w:bottom w:val="single" w:color="000000" w:sz="8" w:space="0"/>
            </w:tcBorders>
            <w:vAlign w:val="bottom"/>
          </w:tcPr>
          <w:p vyd:_id="vyd:0000000000013a">
            <w:pPr>
              <w:pStyle w:val="Normal"/>
              <w:snapToGrid w:val="0"/>
              <w:rPr>
                <w:sz w:val="23"/>
                <w:szCs w:val="23"/>
              </w:rPr>
            </w:pPr>
          </w:p>
        </w:tc>
        <w:tc vyd:_id="vyd:00000000000137">
          <w:tcPr>
            <w:tcBorders>
              <w:bottom w:val="single" w:color="000000" w:sz="8" w:space="0"/>
              <w:end w:val="single" w:color="000000" w:sz="8" w:space="0"/>
            </w:tcBorders>
            <w:vAlign w:val="bottom"/>
          </w:tcPr>
          <w:p vyd:_id="vyd:00000000000138">
            <w:pPr>
              <w:pStyle w:val="Normal"/>
              <w:snapToGrid w:val="0"/>
              <w:rPr>
                <w:sz w:val="23"/>
                <w:szCs w:val="23"/>
              </w:rPr>
            </w:pPr>
          </w:p>
        </w:tc>
        <w:tc vyd:_id="vyd:00000000000134">
          <w:tcPr>
            <w:tcBorders>
              <w:bottom w:val="single" w:color="000000" w:sz="8" w:space="0"/>
              <w:end w:val="single" w:color="000000" w:sz="8" w:space="0"/>
            </w:tcBorders>
            <w:vAlign w:val="bottom"/>
          </w:tcPr>
          <w:p vyd:_id="vyd:00000000000135">
            <w:pPr>
              <w:pStyle w:val="Normal"/>
              <w:spacing w:lineRule="auto"/>
              <w:jc w:val="center"/>
              <w:rPr>
                <w:sz w:val="20"/>
                <w:szCs w:val="20"/>
              </w:rPr>
            </w:pPr>
            <w:r>
              <w:rPr>
                <w:sz w:val="24"/>
                <w:b w:val="1"/>
                <w:bCs w:val="1"/>
                <w:w w:val="99"/>
                <w:szCs w:val="24"/>
              </w:rPr>
              <w:t vyd:_id="vyd:00000000000136">а</w:t>
            </w:r>
          </w:p>
        </w:tc>
        <w:tc vyd:_id="vyd:00000000000132">
          <w:tcPr>
            <w:tcBorders/>
            <w:vAlign w:val="bottom"/>
          </w:tcPr>
          <w:p vyd:_id="vyd:00000000000133">
            <w:pPr>
              <w:pStyle w:val="Normal"/>
              <w:snapToGrid w:val="0"/>
              <w:rPr>
                <w:sz w:val="1"/>
                <w:szCs w:val="1"/>
              </w:rPr>
            </w:pPr>
          </w:p>
        </w:tc>
      </w:tr>
      <w:tr vyd:_id="vyd:00000000000123">
        <w:trPr>
          <w:trHeight w:val="266" w:hRule="atLeast"/>
        </w:trPr>
        <w:tc vyd:_id="vyd:0000000000012y">
          <w:tcPr>
            <w:tcBorders>
              <w:start w:val="single" w:color="000000" w:sz="8" w:space="0"/>
              <w:bottom w:val="single" w:color="000000" w:sz="8" w:space="0"/>
              <w:end w:val="single" w:color="000000" w:sz="8" w:space="0"/>
            </w:tcBorders>
            <w:vAlign w:val="bottom"/>
          </w:tcPr>
          <w:p vyd:_id="vyd:0000000000012z">
            <w:pPr>
              <w:pStyle w:val="Normal"/>
              <w:spacing w:lineRule="auto"/>
              <w:ind w:start="160" w:end="0"/>
              <w:rPr>
                <w:sz w:val="20"/>
                <w:szCs w:val="20"/>
              </w:rPr>
            </w:pPr>
            <w:r>
              <w:rPr>
                <w:sz w:val="24"/>
                <w:b w:val="1"/>
                <w:bCs w:val="1"/>
                <w:szCs w:val="24"/>
              </w:rPr>
              <w:t vyd:_id="vyd:00000000000130">6.</w:t>
            </w:r>
          </w:p>
        </w:tc>
        <w:tc vyd:_id="vyd:0000000000012w">
          <w:tcPr>
            <w:tcBorders>
              <w:bottom w:val="single" w:color="000000" w:sz="8" w:space="0"/>
            </w:tcBorders>
            <w:vAlign w:val="bottom"/>
          </w:tcPr>
          <w:p vyd:_id="vyd:0000000000012x">
            <w:pPr>
              <w:pStyle w:val="Normal"/>
              <w:snapToGrid w:val="0"/>
              <w:rPr>
                <w:sz w:val="23"/>
                <w:szCs w:val="23"/>
              </w:rPr>
            </w:pPr>
          </w:p>
        </w:tc>
        <w:tc vyd:_id="vyd:0000000000012u">
          <w:tcPr>
            <w:tcBorders>
              <w:bottom w:val="single" w:color="000000" w:sz="8" w:space="0"/>
              <w:end w:val="single" w:color="000000" w:sz="8" w:space="0"/>
            </w:tcBorders>
            <w:vAlign w:val="bottom"/>
          </w:tcPr>
          <w:p vyd:_id="vyd:0000000000012v">
            <w:pPr>
              <w:pStyle w:val="Normal"/>
              <w:snapToGrid w:val="0"/>
              <w:rPr>
                <w:sz w:val="23"/>
                <w:szCs w:val="23"/>
              </w:rPr>
            </w:pPr>
          </w:p>
        </w:tc>
        <w:tc vyd:_id="vyd:0000000000012r">
          <w:tcPr>
            <w:tcBorders>
              <w:bottom w:val="single" w:color="000000" w:sz="8" w:space="0"/>
              <w:end w:val="single" w:color="000000" w:sz="8" w:space="0"/>
            </w:tcBorders>
            <w:vAlign w:val="bottom"/>
          </w:tcPr>
          <w:p vyd:_id="vyd:0000000000012s">
            <w:pPr>
              <w:pStyle w:val="Normal"/>
              <w:spacing w:lineRule="auto"/>
              <w:jc w:val="center"/>
              <w:rPr>
                <w:sz w:val="20"/>
                <w:szCs w:val="20"/>
              </w:rPr>
            </w:pPr>
            <w:r>
              <w:rPr>
                <w:sz w:val="24"/>
                <w:b w:val="1"/>
                <w:bCs w:val="1"/>
                <w:w w:val="92"/>
                <w:szCs w:val="24"/>
              </w:rPr>
              <w:t vyd:_id="vyd:0000000000012t">в</w:t>
            </w:r>
          </w:p>
        </w:tc>
        <w:tc vyd:_id="vyd:0000000000012p">
          <w:tcPr>
            <w:tcBorders>
              <w:bottom w:val="single" w:color="000000" w:sz="8" w:space="0"/>
            </w:tcBorders>
            <w:vAlign w:val="bottom"/>
          </w:tcPr>
          <w:p vyd:_id="vyd:0000000000012q">
            <w:pPr>
              <w:pStyle w:val="Normal"/>
              <w:snapToGrid w:val="0"/>
              <w:rPr>
                <w:sz w:val="23"/>
                <w:szCs w:val="23"/>
              </w:rPr>
            </w:pPr>
          </w:p>
        </w:tc>
        <w:tc vyd:_id="vyd:0000000000012n">
          <w:tcPr>
            <w:tcBorders>
              <w:bottom w:val="single" w:color="000000" w:sz="8" w:space="0"/>
              <w:end w:val="single" w:color="000000" w:sz="8" w:space="0"/>
            </w:tcBorders>
            <w:vAlign w:val="bottom"/>
          </w:tcPr>
          <w:p vyd:_id="vyd:0000000000012o">
            <w:pPr>
              <w:pStyle w:val="Normal"/>
              <w:snapToGrid w:val="0"/>
              <w:rPr>
                <w:sz w:val="23"/>
                <w:szCs w:val="23"/>
              </w:rPr>
            </w:pPr>
          </w:p>
        </w:tc>
        <w:tc vyd:_id="vyd:0000000000012k">
          <w:tcPr>
            <w:tcBorders>
              <w:bottom w:val="single" w:color="000000" w:sz="8" w:space="0"/>
              <w:end w:val="single" w:color="000000" w:sz="8" w:space="0"/>
            </w:tcBorders>
            <w:vAlign w:val="bottom"/>
          </w:tcPr>
          <w:p vyd:_id="vyd:0000000000012l">
            <w:pPr>
              <w:pStyle w:val="Normal"/>
              <w:spacing w:lineRule="auto"/>
              <w:jc w:val="center"/>
              <w:rPr>
                <w:sz w:val="20"/>
                <w:szCs w:val="20"/>
              </w:rPr>
            </w:pPr>
            <w:r>
              <w:rPr>
                <w:sz w:val="24"/>
                <w:b w:val="1"/>
                <w:bCs w:val="1"/>
                <w:w w:val="92"/>
                <w:szCs w:val="24"/>
              </w:rPr>
              <w:t vyd:_id="vyd:0000000000012m">в</w:t>
            </w:r>
          </w:p>
        </w:tc>
        <w:tc vyd:_id="vyd:0000000000012i">
          <w:tcPr>
            <w:tcBorders>
              <w:bottom w:val="single" w:color="000000" w:sz="8" w:space="0"/>
            </w:tcBorders>
            <w:vAlign w:val="bottom"/>
          </w:tcPr>
          <w:p vyd:_id="vyd:0000000000012j">
            <w:pPr>
              <w:pStyle w:val="Normal"/>
              <w:snapToGrid w:val="0"/>
              <w:rPr>
                <w:sz w:val="23"/>
                <w:szCs w:val="23"/>
              </w:rPr>
            </w:pPr>
          </w:p>
        </w:tc>
        <w:tc vyd:_id="vyd:0000000000012g">
          <w:tcPr>
            <w:tcBorders>
              <w:bottom w:val="single" w:color="000000" w:sz="8" w:space="0"/>
              <w:end w:val="single" w:color="000000" w:sz="8" w:space="0"/>
            </w:tcBorders>
            <w:vAlign w:val="bottom"/>
          </w:tcPr>
          <w:p vyd:_id="vyd:0000000000012h">
            <w:pPr>
              <w:pStyle w:val="Normal"/>
              <w:snapToGrid w:val="0"/>
              <w:rPr>
                <w:sz w:val="23"/>
                <w:szCs w:val="23"/>
              </w:rPr>
            </w:pPr>
          </w:p>
        </w:tc>
        <w:tc vyd:_id="vyd:0000000000012d">
          <w:tcPr>
            <w:tcBorders>
              <w:bottom w:val="single" w:color="000000" w:sz="8" w:space="0"/>
              <w:end w:val="single" w:color="000000" w:sz="8" w:space="0"/>
            </w:tcBorders>
            <w:vAlign w:val="bottom"/>
          </w:tcPr>
          <w:p vyd:_id="vyd:0000000000012e">
            <w:pPr>
              <w:pStyle w:val="Normal"/>
              <w:spacing w:lineRule="auto"/>
              <w:jc w:val="center"/>
              <w:rPr>
                <w:sz w:val="20"/>
                <w:szCs w:val="20"/>
              </w:rPr>
            </w:pPr>
            <w:r>
              <w:rPr>
                <w:sz w:val="24"/>
                <w:b w:val="1"/>
                <w:bCs w:val="1"/>
                <w:w w:val="99"/>
                <w:szCs w:val="24"/>
              </w:rPr>
              <w:t vyd:_id="vyd:0000000000012f">б</w:t>
            </w:r>
          </w:p>
        </w:tc>
        <w:tc vyd:_id="vyd:0000000000012b">
          <w:tcPr>
            <w:tcBorders>
              <w:bottom w:val="single" w:color="000000" w:sz="8" w:space="0"/>
            </w:tcBorders>
            <w:vAlign w:val="bottom"/>
          </w:tcPr>
          <w:p vyd:_id="vyd:0000000000012c">
            <w:pPr>
              <w:pStyle w:val="Normal"/>
              <w:snapToGrid w:val="0"/>
              <w:rPr>
                <w:sz w:val="23"/>
                <w:szCs w:val="23"/>
              </w:rPr>
            </w:pPr>
          </w:p>
        </w:tc>
        <w:tc vyd:_id="vyd:00000000000129">
          <w:tcPr>
            <w:tcBorders>
              <w:bottom w:val="single" w:color="000000" w:sz="8" w:space="0"/>
              <w:end w:val="single" w:color="000000" w:sz="8" w:space="0"/>
            </w:tcBorders>
            <w:vAlign w:val="bottom"/>
          </w:tcPr>
          <w:p vyd:_id="vyd:0000000000012a">
            <w:pPr>
              <w:pStyle w:val="Normal"/>
              <w:snapToGrid w:val="0"/>
              <w:rPr>
                <w:sz w:val="23"/>
                <w:szCs w:val="23"/>
              </w:rPr>
            </w:pPr>
          </w:p>
        </w:tc>
        <w:tc vyd:_id="vyd:00000000000126">
          <w:tcPr>
            <w:tcBorders>
              <w:bottom w:val="single" w:color="000000" w:sz="8" w:space="0"/>
              <w:end w:val="single" w:color="000000" w:sz="8" w:space="0"/>
            </w:tcBorders>
            <w:vAlign w:val="bottom"/>
          </w:tcPr>
          <w:p vyd:_id="vyd:00000000000127">
            <w:pPr>
              <w:pStyle w:val="Normal"/>
              <w:spacing w:lineRule="auto"/>
              <w:jc w:val="center"/>
              <w:rPr>
                <w:sz w:val="20"/>
                <w:szCs w:val="20"/>
              </w:rPr>
            </w:pPr>
            <w:r>
              <w:rPr>
                <w:sz w:val="24"/>
                <w:b w:val="1"/>
                <w:bCs w:val="1"/>
                <w:w w:val="99"/>
                <w:szCs w:val="24"/>
              </w:rPr>
              <w:t vyd:_id="vyd:00000000000128">б</w:t>
            </w:r>
          </w:p>
        </w:tc>
        <w:tc vyd:_id="vyd:00000000000124">
          <w:tcPr>
            <w:tcBorders/>
            <w:vAlign w:val="bottom"/>
          </w:tcPr>
          <w:p vyd:_id="vyd:00000000000125">
            <w:pPr>
              <w:pStyle w:val="Normal"/>
              <w:snapToGrid w:val="0"/>
              <w:rPr>
                <w:sz w:val="1"/>
                <w:szCs w:val="1"/>
              </w:rPr>
            </w:pPr>
          </w:p>
        </w:tc>
      </w:tr>
      <w:tr vyd:_id="vyd:00000000000115">
        <w:trPr>
          <w:trHeight w:val="266" w:hRule="atLeast"/>
        </w:trPr>
        <w:tc vyd:_id="vyd:00000000000120">
          <w:tcPr>
            <w:tcBorders>
              <w:start w:val="single" w:color="000000" w:sz="8" w:space="0"/>
              <w:bottom w:val="single" w:color="000000" w:sz="8" w:space="0"/>
              <w:end w:val="single" w:color="000000" w:sz="8" w:space="0"/>
            </w:tcBorders>
            <w:vAlign w:val="bottom"/>
          </w:tcPr>
          <w:p vyd:_id="vyd:00000000000121">
            <w:pPr>
              <w:pStyle w:val="Normal"/>
              <w:spacing w:lineRule="auto"/>
              <w:ind w:start="160" w:end="0"/>
              <w:rPr>
                <w:sz w:val="20"/>
                <w:szCs w:val="20"/>
              </w:rPr>
            </w:pPr>
            <w:r>
              <w:rPr>
                <w:sz w:val="24"/>
                <w:b w:val="1"/>
                <w:bCs w:val="1"/>
                <w:szCs w:val="24"/>
              </w:rPr>
              <w:t vyd:_id="vyd:00000000000122">7.</w:t>
            </w:r>
          </w:p>
        </w:tc>
        <w:tc vyd:_id="vyd:0000000000011y">
          <w:tcPr>
            <w:tcBorders>
              <w:bottom w:val="single" w:color="000000" w:sz="8" w:space="0"/>
            </w:tcBorders>
            <w:vAlign w:val="bottom"/>
          </w:tcPr>
          <w:p vyd:_id="vyd:0000000000011z">
            <w:pPr>
              <w:pStyle w:val="Normal"/>
              <w:snapToGrid w:val="0"/>
              <w:rPr>
                <w:sz w:val="23"/>
                <w:szCs w:val="23"/>
              </w:rPr>
            </w:pPr>
          </w:p>
        </w:tc>
        <w:tc vyd:_id="vyd:0000000000011w">
          <w:tcPr>
            <w:tcBorders>
              <w:bottom w:val="single" w:color="000000" w:sz="8" w:space="0"/>
              <w:end w:val="single" w:color="000000" w:sz="8" w:space="0"/>
            </w:tcBorders>
            <w:vAlign w:val="bottom"/>
          </w:tcPr>
          <w:p vyd:_id="vyd:0000000000011x">
            <w:pPr>
              <w:pStyle w:val="Normal"/>
              <w:snapToGrid w:val="0"/>
              <w:rPr>
                <w:sz w:val="23"/>
                <w:szCs w:val="23"/>
              </w:rPr>
            </w:pPr>
          </w:p>
        </w:tc>
        <w:tc vyd:_id="vyd:0000000000011t">
          <w:tcPr>
            <w:tcBorders>
              <w:bottom w:val="single" w:color="000000" w:sz="8" w:space="0"/>
              <w:end w:val="single" w:color="000000" w:sz="8" w:space="0"/>
            </w:tcBorders>
            <w:vAlign w:val="bottom"/>
          </w:tcPr>
          <w:p vyd:_id="vyd:0000000000011u">
            <w:pPr>
              <w:pStyle w:val="Normal"/>
              <w:spacing w:lineRule="auto"/>
              <w:jc w:val="center"/>
              <w:rPr>
                <w:sz w:val="20"/>
                <w:szCs w:val="20"/>
              </w:rPr>
            </w:pPr>
            <w:r>
              <w:rPr>
                <w:sz w:val="24"/>
                <w:b w:val="1"/>
                <w:bCs w:val="1"/>
                <w:w w:val="99"/>
                <w:szCs w:val="24"/>
              </w:rPr>
              <w:t vyd:_id="vyd:0000000000011v">б</w:t>
            </w:r>
          </w:p>
        </w:tc>
        <w:tc vyd:_id="vyd:0000000000011r">
          <w:tcPr>
            <w:tcBorders>
              <w:bottom w:val="single" w:color="000000" w:sz="8" w:space="0"/>
            </w:tcBorders>
            <w:vAlign w:val="bottom"/>
          </w:tcPr>
          <w:p vyd:_id="vyd:0000000000011s">
            <w:pPr>
              <w:pStyle w:val="Normal"/>
              <w:snapToGrid w:val="0"/>
              <w:rPr>
                <w:sz w:val="23"/>
                <w:szCs w:val="23"/>
              </w:rPr>
            </w:pPr>
          </w:p>
        </w:tc>
        <w:tc vyd:_id="vyd:0000000000011p">
          <w:tcPr>
            <w:tcBorders>
              <w:bottom w:val="single" w:color="000000" w:sz="8" w:space="0"/>
              <w:end w:val="single" w:color="000000" w:sz="8" w:space="0"/>
            </w:tcBorders>
            <w:vAlign w:val="bottom"/>
          </w:tcPr>
          <w:p vyd:_id="vyd:0000000000011q">
            <w:pPr>
              <w:pStyle w:val="Normal"/>
              <w:snapToGrid w:val="0"/>
              <w:rPr>
                <w:sz w:val="23"/>
                <w:szCs w:val="23"/>
              </w:rPr>
            </w:pPr>
          </w:p>
        </w:tc>
        <w:tc vyd:_id="vyd:0000000000011m">
          <w:tcPr>
            <w:tcBorders>
              <w:bottom w:val="single" w:color="000000" w:sz="8" w:space="0"/>
              <w:end w:val="single" w:color="000000" w:sz="8" w:space="0"/>
            </w:tcBorders>
            <w:vAlign w:val="bottom"/>
          </w:tcPr>
          <w:p vyd:_id="vyd:0000000000011n">
            <w:pPr>
              <w:pStyle w:val="Normal"/>
              <w:spacing w:lineRule="auto"/>
              <w:jc w:val="center"/>
              <w:rPr>
                <w:sz w:val="20"/>
                <w:szCs w:val="20"/>
              </w:rPr>
            </w:pPr>
            <w:r>
              <w:rPr>
                <w:sz w:val="24"/>
                <w:b w:val="1"/>
                <w:bCs w:val="1"/>
                <w:w w:val="99"/>
                <w:szCs w:val="24"/>
              </w:rPr>
              <w:t vyd:_id="vyd:0000000000011o">а</w:t>
            </w:r>
          </w:p>
        </w:tc>
        <w:tc vyd:_id="vyd:0000000000011k">
          <w:tcPr>
            <w:tcBorders>
              <w:bottom w:val="single" w:color="000000" w:sz="8" w:space="0"/>
            </w:tcBorders>
            <w:vAlign w:val="bottom"/>
          </w:tcPr>
          <w:p vyd:_id="vyd:0000000000011l">
            <w:pPr>
              <w:pStyle w:val="Normal"/>
              <w:snapToGrid w:val="0"/>
              <w:rPr>
                <w:sz w:val="23"/>
                <w:szCs w:val="23"/>
              </w:rPr>
            </w:pPr>
          </w:p>
        </w:tc>
        <w:tc vyd:_id="vyd:0000000000011i">
          <w:tcPr>
            <w:tcBorders>
              <w:bottom w:val="single" w:color="000000" w:sz="8" w:space="0"/>
              <w:end w:val="single" w:color="000000" w:sz="8" w:space="0"/>
            </w:tcBorders>
            <w:vAlign w:val="bottom"/>
          </w:tcPr>
          <w:p vyd:_id="vyd:0000000000011j">
            <w:pPr>
              <w:pStyle w:val="Normal"/>
              <w:snapToGrid w:val="0"/>
              <w:rPr>
                <w:sz w:val="23"/>
                <w:szCs w:val="23"/>
              </w:rPr>
            </w:pPr>
          </w:p>
        </w:tc>
        <w:tc vyd:_id="vyd:0000000000011f">
          <w:tcPr>
            <w:tcBorders>
              <w:bottom w:val="single" w:color="000000" w:sz="8" w:space="0"/>
              <w:end w:val="single" w:color="000000" w:sz="8" w:space="0"/>
            </w:tcBorders>
            <w:vAlign w:val="bottom"/>
          </w:tcPr>
          <w:p vyd:_id="vyd:0000000000011g">
            <w:pPr>
              <w:pStyle w:val="Normal"/>
              <w:spacing w:lineRule="auto"/>
              <w:jc w:val="center"/>
              <w:rPr>
                <w:sz w:val="20"/>
                <w:szCs w:val="20"/>
              </w:rPr>
            </w:pPr>
            <w:r>
              <w:rPr>
                <w:sz w:val="24"/>
                <w:b w:val="1"/>
                <w:bCs w:val="1"/>
                <w:w w:val="92"/>
                <w:szCs w:val="24"/>
              </w:rPr>
              <w:t vyd:_id="vyd:0000000000011h">в</w:t>
            </w:r>
          </w:p>
        </w:tc>
        <w:tc vyd:_id="vyd:0000000000011d">
          <w:tcPr>
            <w:tcBorders>
              <w:bottom w:val="single" w:color="000000" w:sz="8" w:space="0"/>
            </w:tcBorders>
            <w:vAlign w:val="bottom"/>
          </w:tcPr>
          <w:p vyd:_id="vyd:0000000000011e">
            <w:pPr>
              <w:pStyle w:val="Normal"/>
              <w:snapToGrid w:val="0"/>
              <w:rPr>
                <w:sz w:val="23"/>
                <w:szCs w:val="23"/>
              </w:rPr>
            </w:pPr>
          </w:p>
        </w:tc>
        <w:tc vyd:_id="vyd:0000000000011b">
          <w:tcPr>
            <w:tcBorders>
              <w:bottom w:val="single" w:color="000000" w:sz="8" w:space="0"/>
              <w:end w:val="single" w:color="000000" w:sz="8" w:space="0"/>
            </w:tcBorders>
            <w:vAlign w:val="bottom"/>
          </w:tcPr>
          <w:p vyd:_id="vyd:0000000000011c">
            <w:pPr>
              <w:pStyle w:val="Normal"/>
              <w:snapToGrid w:val="0"/>
              <w:rPr>
                <w:sz w:val="23"/>
                <w:szCs w:val="23"/>
              </w:rPr>
            </w:pPr>
          </w:p>
        </w:tc>
        <w:tc vyd:_id="vyd:00000000000118">
          <w:tcPr>
            <w:tcBorders>
              <w:bottom w:val="single" w:color="000000" w:sz="8" w:space="0"/>
              <w:end w:val="single" w:color="000000" w:sz="8" w:space="0"/>
            </w:tcBorders>
            <w:vAlign w:val="bottom"/>
          </w:tcPr>
          <w:p vyd:_id="vyd:00000000000119">
            <w:pPr>
              <w:pStyle w:val="Normal"/>
              <w:spacing w:lineRule="auto"/>
              <w:jc w:val="center"/>
              <w:rPr>
                <w:sz w:val="20"/>
                <w:szCs w:val="20"/>
              </w:rPr>
            </w:pPr>
            <w:r>
              <w:rPr>
                <w:sz w:val="24"/>
                <w:b w:val="1"/>
                <w:bCs w:val="1"/>
                <w:szCs w:val="24"/>
              </w:rPr>
              <w:t vyd:_id="vyd:0000000000011a">в</w:t>
            </w:r>
          </w:p>
        </w:tc>
        <w:tc vyd:_id="vyd:00000000000116">
          <w:tcPr>
            <w:tcBorders/>
            <w:vAlign w:val="bottom"/>
          </w:tcPr>
          <w:p vyd:_id="vyd:00000000000117">
            <w:pPr>
              <w:pStyle w:val="Normal"/>
              <w:snapToGrid w:val="0"/>
              <w:rPr>
                <w:sz w:val="1"/>
                <w:szCs w:val="1"/>
              </w:rPr>
            </w:pPr>
          </w:p>
        </w:tc>
      </w:tr>
      <w:tr vyd:_id="vyd:00000000000107">
        <w:trPr>
          <w:trHeight w:val="268" w:hRule="atLeast"/>
        </w:trPr>
        <w:tc vyd:_id="vyd:00000000000112">
          <w:tcPr>
            <w:tcBorders>
              <w:start w:val="single" w:color="000000" w:sz="8" w:space="0"/>
              <w:bottom w:val="single" w:color="000000" w:sz="8" w:space="0"/>
              <w:end w:val="single" w:color="000000" w:sz="8" w:space="0"/>
            </w:tcBorders>
            <w:vAlign w:val="bottom"/>
          </w:tcPr>
          <w:p vyd:_id="vyd:00000000000113">
            <w:pPr>
              <w:pStyle w:val="Normal"/>
              <w:spacing w:lineRule="auto"/>
              <w:ind w:start="160" w:end="0"/>
              <w:rPr>
                <w:sz w:val="20"/>
                <w:szCs w:val="20"/>
              </w:rPr>
            </w:pPr>
            <w:r>
              <w:rPr>
                <w:sz w:val="24"/>
                <w:b w:val="1"/>
                <w:bCs w:val="1"/>
                <w:szCs w:val="24"/>
              </w:rPr>
              <w:t vyd:_id="vyd:00000000000114">8.</w:t>
            </w:r>
          </w:p>
        </w:tc>
        <w:tc vyd:_id="vyd:00000000000110">
          <w:tcPr>
            <w:tcBorders>
              <w:bottom w:val="single" w:color="000000" w:sz="8" w:space="0"/>
            </w:tcBorders>
            <w:vAlign w:val="bottom"/>
          </w:tcPr>
          <w:p vyd:_id="vyd:00000000000111">
            <w:pPr>
              <w:pStyle w:val="Normal"/>
              <w:snapToGrid w:val="0"/>
              <w:rPr>
                <w:sz w:val="23"/>
                <w:szCs w:val="23"/>
              </w:rPr>
            </w:pPr>
          </w:p>
        </w:tc>
        <w:tc vyd:_id="vyd:0000000000010y">
          <w:tcPr>
            <w:tcBorders>
              <w:bottom w:val="single" w:color="000000" w:sz="8" w:space="0"/>
              <w:end w:val="single" w:color="000000" w:sz="8" w:space="0"/>
            </w:tcBorders>
            <w:vAlign w:val="bottom"/>
          </w:tcPr>
          <w:p vyd:_id="vyd:0000000000010z">
            <w:pPr>
              <w:pStyle w:val="Normal"/>
              <w:snapToGrid w:val="0"/>
              <w:rPr>
                <w:sz w:val="23"/>
                <w:szCs w:val="23"/>
              </w:rPr>
            </w:pPr>
          </w:p>
        </w:tc>
        <w:tc vyd:_id="vyd:0000000000010v">
          <w:tcPr>
            <w:tcBorders>
              <w:bottom w:val="single" w:color="000000" w:sz="8" w:space="0"/>
              <w:end w:val="single" w:color="000000" w:sz="8" w:space="0"/>
            </w:tcBorders>
            <w:vAlign w:val="bottom"/>
          </w:tcPr>
          <w:p vyd:_id="vyd:0000000000010w">
            <w:pPr>
              <w:pStyle w:val="Normal"/>
              <w:spacing w:lineRule="auto"/>
              <w:jc w:val="center"/>
              <w:rPr>
                <w:sz w:val="20"/>
                <w:szCs w:val="20"/>
              </w:rPr>
            </w:pPr>
            <w:r>
              <w:rPr>
                <w:sz w:val="24"/>
                <w:b w:val="1"/>
                <w:bCs w:val="1"/>
                <w:w w:val="99"/>
                <w:szCs w:val="24"/>
              </w:rPr>
              <w:t vyd:_id="vyd:0000000000010x">а</w:t>
            </w:r>
          </w:p>
        </w:tc>
        <w:tc vyd:_id="vyd:0000000000010t">
          <w:tcPr>
            <w:tcBorders>
              <w:bottom w:val="single" w:color="000000" w:sz="8" w:space="0"/>
            </w:tcBorders>
            <w:vAlign w:val="bottom"/>
          </w:tcPr>
          <w:p vyd:_id="vyd:0000000000010u">
            <w:pPr>
              <w:pStyle w:val="Normal"/>
              <w:snapToGrid w:val="0"/>
              <w:rPr>
                <w:sz w:val="23"/>
                <w:szCs w:val="23"/>
              </w:rPr>
            </w:pPr>
          </w:p>
        </w:tc>
        <w:tc vyd:_id="vyd:0000000000010r">
          <w:tcPr>
            <w:tcBorders>
              <w:bottom w:val="single" w:color="000000" w:sz="8" w:space="0"/>
              <w:end w:val="single" w:color="000000" w:sz="8" w:space="0"/>
            </w:tcBorders>
            <w:vAlign w:val="bottom"/>
          </w:tcPr>
          <w:p vyd:_id="vyd:0000000000010s">
            <w:pPr>
              <w:pStyle w:val="Normal"/>
              <w:snapToGrid w:val="0"/>
              <w:rPr>
                <w:sz w:val="23"/>
                <w:szCs w:val="23"/>
              </w:rPr>
            </w:pPr>
          </w:p>
        </w:tc>
        <w:tc vyd:_id="vyd:0000000000010o">
          <w:tcPr>
            <w:tcBorders>
              <w:bottom w:val="single" w:color="000000" w:sz="8" w:space="0"/>
              <w:end w:val="single" w:color="000000" w:sz="8" w:space="0"/>
            </w:tcBorders>
            <w:vAlign w:val="bottom"/>
          </w:tcPr>
          <w:p vyd:_id="vyd:0000000000010p">
            <w:pPr>
              <w:pStyle w:val="Normal"/>
              <w:spacing w:lineRule="auto"/>
              <w:jc w:val="center"/>
              <w:rPr>
                <w:sz w:val="20"/>
                <w:szCs w:val="20"/>
              </w:rPr>
            </w:pPr>
            <w:r>
              <w:rPr>
                <w:sz w:val="24"/>
                <w:b w:val="1"/>
                <w:bCs w:val="1"/>
                <w:w w:val="92"/>
                <w:szCs w:val="24"/>
              </w:rPr>
              <w:t vyd:_id="vyd:0000000000010q">в</w:t>
            </w:r>
          </w:p>
        </w:tc>
        <w:tc vyd:_id="vyd:0000000000010m">
          <w:tcPr>
            <w:tcBorders>
              <w:bottom w:val="single" w:color="000000" w:sz="8" w:space="0"/>
            </w:tcBorders>
            <w:vAlign w:val="bottom"/>
          </w:tcPr>
          <w:p vyd:_id="vyd:0000000000010n">
            <w:pPr>
              <w:pStyle w:val="Normal"/>
              <w:snapToGrid w:val="0"/>
              <w:rPr>
                <w:sz w:val="23"/>
                <w:szCs w:val="23"/>
              </w:rPr>
            </w:pPr>
          </w:p>
        </w:tc>
        <w:tc vyd:_id="vyd:0000000000010k">
          <w:tcPr>
            <w:tcBorders>
              <w:bottom w:val="single" w:color="000000" w:sz="8" w:space="0"/>
              <w:end w:val="single" w:color="000000" w:sz="8" w:space="0"/>
            </w:tcBorders>
            <w:vAlign w:val="bottom"/>
          </w:tcPr>
          <w:p vyd:_id="vyd:0000000000010l">
            <w:pPr>
              <w:pStyle w:val="Normal"/>
              <w:snapToGrid w:val="0"/>
              <w:rPr>
                <w:sz w:val="23"/>
                <w:szCs w:val="23"/>
              </w:rPr>
            </w:pPr>
          </w:p>
        </w:tc>
        <w:tc vyd:_id="vyd:0000000000010h">
          <w:tcPr>
            <w:tcBorders>
              <w:bottom w:val="single" w:color="000000" w:sz="8" w:space="0"/>
              <w:end w:val="single" w:color="000000" w:sz="8" w:space="0"/>
            </w:tcBorders>
            <w:vAlign w:val="bottom"/>
          </w:tcPr>
          <w:p vyd:_id="vyd:0000000000010i">
            <w:pPr>
              <w:pStyle w:val="Normal"/>
              <w:spacing w:lineRule="auto"/>
              <w:jc w:val="center"/>
              <w:rPr>
                <w:sz w:val="20"/>
                <w:szCs w:val="20"/>
              </w:rPr>
            </w:pPr>
            <w:r>
              <w:rPr>
                <w:sz w:val="24"/>
                <w:b w:val="1"/>
                <w:bCs w:val="1"/>
                <w:w w:val="99"/>
                <w:szCs w:val="24"/>
              </w:rPr>
              <w:t vyd:_id="vyd:0000000000010j">а</w:t>
            </w:r>
          </w:p>
        </w:tc>
        <w:tc vyd:_id="vyd:0000000000010f">
          <w:tcPr>
            <w:tcBorders>
              <w:bottom w:val="single" w:color="000000" w:sz="8" w:space="0"/>
            </w:tcBorders>
            <w:vAlign w:val="bottom"/>
          </w:tcPr>
          <w:p vyd:_id="vyd:0000000000010g">
            <w:pPr>
              <w:pStyle w:val="Normal"/>
              <w:snapToGrid w:val="0"/>
              <w:rPr>
                <w:sz w:val="23"/>
                <w:szCs w:val="23"/>
              </w:rPr>
            </w:pPr>
          </w:p>
        </w:tc>
        <w:tc vyd:_id="vyd:0000000000010d">
          <w:tcPr>
            <w:tcBorders>
              <w:bottom w:val="single" w:color="000000" w:sz="8" w:space="0"/>
              <w:end w:val="single" w:color="000000" w:sz="8" w:space="0"/>
            </w:tcBorders>
            <w:vAlign w:val="bottom"/>
          </w:tcPr>
          <w:p vyd:_id="vyd:0000000000010e">
            <w:pPr>
              <w:pStyle w:val="Normal"/>
              <w:snapToGrid w:val="0"/>
              <w:rPr>
                <w:sz w:val="23"/>
                <w:szCs w:val="23"/>
              </w:rPr>
            </w:pPr>
          </w:p>
        </w:tc>
        <w:tc vyd:_id="vyd:0000000000010a">
          <w:tcPr>
            <w:tcBorders>
              <w:bottom w:val="single" w:color="000000" w:sz="8" w:space="0"/>
              <w:end w:val="single" w:color="000000" w:sz="8" w:space="0"/>
            </w:tcBorders>
            <w:vAlign w:val="bottom"/>
          </w:tcPr>
          <w:p vyd:_id="vyd:0000000000010b">
            <w:pPr>
              <w:pStyle w:val="Normal"/>
              <w:spacing w:lineRule="auto"/>
              <w:jc w:val="center"/>
              <w:rPr>
                <w:sz w:val="20"/>
                <w:szCs w:val="20"/>
              </w:rPr>
            </w:pPr>
            <w:r>
              <w:rPr>
                <w:sz w:val="24"/>
                <w:b w:val="1"/>
                <w:bCs w:val="1"/>
                <w:w w:val="99"/>
                <w:szCs w:val="24"/>
              </w:rPr>
              <w:t vyd:_id="vyd:0000000000010c">а</w:t>
            </w:r>
          </w:p>
        </w:tc>
        <w:tc vyd:_id="vyd:00000000000108">
          <w:tcPr>
            <w:tcBorders/>
            <w:vAlign w:val="bottom"/>
          </w:tcPr>
          <w:p vyd:_id="vyd:00000000000109">
            <w:pPr>
              <w:pStyle w:val="Normal"/>
              <w:snapToGrid w:val="0"/>
              <w:rPr>
                <w:sz w:val="1"/>
                <w:szCs w:val="1"/>
              </w:rPr>
            </w:pPr>
          </w:p>
        </w:tc>
      </w:tr>
      <w:tr vyd:_id="vyd:000000000000z9">
        <w:trPr>
          <w:trHeight w:val="266" w:hRule="atLeast"/>
        </w:trPr>
        <w:tc vyd:_id="vyd:00000000000104">
          <w:tcPr>
            <w:tcBorders>
              <w:start w:val="single" w:color="000000" w:sz="8" w:space="0"/>
              <w:bottom w:val="single" w:color="000000" w:sz="8" w:space="0"/>
              <w:end w:val="single" w:color="000000" w:sz="8" w:space="0"/>
            </w:tcBorders>
            <w:vAlign w:val="bottom"/>
          </w:tcPr>
          <w:p vyd:_id="vyd:00000000000105">
            <w:pPr>
              <w:pStyle w:val="Normal"/>
              <w:spacing w:lineRule="auto"/>
              <w:ind w:start="160" w:end="0"/>
              <w:rPr>
                <w:sz w:val="20"/>
                <w:szCs w:val="20"/>
              </w:rPr>
            </w:pPr>
            <w:r>
              <w:rPr>
                <w:sz w:val="24"/>
                <w:b w:val="1"/>
                <w:bCs w:val="1"/>
                <w:szCs w:val="24"/>
              </w:rPr>
              <w:t vyd:_id="vyd:00000000000106">9.</w:t>
            </w:r>
          </w:p>
        </w:tc>
        <w:tc vyd:_id="vyd:00000000000102">
          <w:tcPr>
            <w:tcBorders>
              <w:bottom w:val="single" w:color="000000" w:sz="8" w:space="0"/>
            </w:tcBorders>
            <w:vAlign w:val="bottom"/>
          </w:tcPr>
          <w:p vyd:_id="vyd:00000000000103">
            <w:pPr>
              <w:pStyle w:val="Normal"/>
              <w:snapToGrid w:val="0"/>
              <w:rPr>
                <w:sz w:val="23"/>
                <w:szCs w:val="23"/>
              </w:rPr>
            </w:pPr>
          </w:p>
        </w:tc>
        <w:tc vyd:_id="vyd:00000000000100">
          <w:tcPr>
            <w:tcBorders>
              <w:bottom w:val="single" w:color="000000" w:sz="8" w:space="0"/>
              <w:end w:val="single" w:color="000000" w:sz="8" w:space="0"/>
            </w:tcBorders>
            <w:vAlign w:val="bottom"/>
          </w:tcPr>
          <w:p vyd:_id="vyd:00000000000101">
            <w:pPr>
              <w:pStyle w:val="Normal"/>
              <w:snapToGrid w:val="0"/>
              <w:rPr>
                <w:sz w:val="23"/>
                <w:szCs w:val="23"/>
              </w:rPr>
            </w:pPr>
          </w:p>
        </w:tc>
        <w:tc vyd:_id="vyd:000000000000zx">
          <w:tcPr>
            <w:tcBorders>
              <w:bottom w:val="single" w:color="000000" w:sz="8" w:space="0"/>
              <w:end w:val="single" w:color="000000" w:sz="8" w:space="0"/>
            </w:tcBorders>
            <w:vAlign w:val="bottom"/>
          </w:tcPr>
          <w:p vyd:_id="vyd:000000000000zy">
            <w:pPr>
              <w:pStyle w:val="Normal"/>
              <w:spacing w:lineRule="auto"/>
              <w:jc w:val="center"/>
              <w:rPr>
                <w:sz w:val="20"/>
                <w:szCs w:val="20"/>
              </w:rPr>
            </w:pPr>
            <w:r>
              <w:rPr>
                <w:sz w:val="24"/>
                <w:b w:val="1"/>
                <w:bCs w:val="1"/>
                <w:w w:val="99"/>
                <w:szCs w:val="24"/>
              </w:rPr>
              <w:t vyd:_id="vyd:000000000000zz">а</w:t>
            </w:r>
          </w:p>
        </w:tc>
        <w:tc vyd:_id="vyd:000000000000zv">
          <w:tcPr>
            <w:tcBorders>
              <w:bottom w:val="single" w:color="000000" w:sz="8" w:space="0"/>
            </w:tcBorders>
            <w:vAlign w:val="bottom"/>
          </w:tcPr>
          <w:p vyd:_id="vyd:000000000000zw">
            <w:pPr>
              <w:pStyle w:val="Normal"/>
              <w:snapToGrid w:val="0"/>
              <w:rPr>
                <w:sz w:val="23"/>
                <w:szCs w:val="23"/>
              </w:rPr>
            </w:pPr>
          </w:p>
        </w:tc>
        <w:tc vyd:_id="vyd:000000000000zt">
          <w:tcPr>
            <w:tcBorders>
              <w:bottom w:val="single" w:color="000000" w:sz="8" w:space="0"/>
              <w:end w:val="single" w:color="000000" w:sz="8" w:space="0"/>
            </w:tcBorders>
            <w:vAlign w:val="bottom"/>
          </w:tcPr>
          <w:p vyd:_id="vyd:000000000000zu">
            <w:pPr>
              <w:pStyle w:val="Normal"/>
              <w:snapToGrid w:val="0"/>
              <w:rPr>
                <w:sz w:val="23"/>
                <w:szCs w:val="23"/>
              </w:rPr>
            </w:pPr>
          </w:p>
        </w:tc>
        <w:tc vyd:_id="vyd:000000000000zq">
          <w:tcPr>
            <w:tcBorders>
              <w:bottom w:val="single" w:color="000000" w:sz="8" w:space="0"/>
              <w:end w:val="single" w:color="000000" w:sz="8" w:space="0"/>
            </w:tcBorders>
            <w:vAlign w:val="bottom"/>
          </w:tcPr>
          <w:p vyd:_id="vyd:000000000000zr">
            <w:pPr>
              <w:pStyle w:val="Normal"/>
              <w:spacing w:lineRule="auto"/>
              <w:jc w:val="center"/>
              <w:rPr>
                <w:sz w:val="20"/>
                <w:szCs w:val="20"/>
              </w:rPr>
            </w:pPr>
            <w:r>
              <w:rPr>
                <w:sz w:val="24"/>
                <w:b w:val="1"/>
                <w:bCs w:val="1"/>
                <w:w w:val="99"/>
                <w:szCs w:val="24"/>
              </w:rPr>
              <w:t vyd:_id="vyd:000000000000zs">б</w:t>
            </w:r>
          </w:p>
        </w:tc>
        <w:tc vyd:_id="vyd:000000000000zo">
          <w:tcPr>
            <w:tcBorders>
              <w:bottom w:val="single" w:color="000000" w:sz="8" w:space="0"/>
            </w:tcBorders>
            <w:vAlign w:val="bottom"/>
          </w:tcPr>
          <w:p vyd:_id="vyd:000000000000zp">
            <w:pPr>
              <w:pStyle w:val="Normal"/>
              <w:snapToGrid w:val="0"/>
              <w:rPr>
                <w:sz w:val="23"/>
                <w:szCs w:val="23"/>
              </w:rPr>
            </w:pPr>
          </w:p>
        </w:tc>
        <w:tc vyd:_id="vyd:000000000000zm">
          <w:tcPr>
            <w:tcBorders>
              <w:bottom w:val="single" w:color="000000" w:sz="8" w:space="0"/>
              <w:end w:val="single" w:color="000000" w:sz="8" w:space="0"/>
            </w:tcBorders>
            <w:vAlign w:val="bottom"/>
          </w:tcPr>
          <w:p vyd:_id="vyd:000000000000zn">
            <w:pPr>
              <w:pStyle w:val="Normal"/>
              <w:snapToGrid w:val="0"/>
              <w:rPr>
                <w:sz w:val="23"/>
                <w:szCs w:val="23"/>
              </w:rPr>
            </w:pPr>
          </w:p>
        </w:tc>
        <w:tc vyd:_id="vyd:000000000000zj">
          <w:tcPr>
            <w:tcBorders>
              <w:bottom w:val="single" w:color="000000" w:sz="8" w:space="0"/>
              <w:end w:val="single" w:color="000000" w:sz="8" w:space="0"/>
            </w:tcBorders>
            <w:vAlign w:val="bottom"/>
          </w:tcPr>
          <w:p vyd:_id="vyd:000000000000zk">
            <w:pPr>
              <w:pStyle w:val="Normal"/>
              <w:spacing w:lineRule="auto"/>
              <w:jc w:val="center"/>
              <w:rPr>
                <w:sz w:val="20"/>
                <w:szCs w:val="20"/>
              </w:rPr>
            </w:pPr>
            <w:r>
              <w:rPr>
                <w:sz w:val="24"/>
                <w:b w:val="1"/>
                <w:bCs w:val="1"/>
                <w:w w:val="99"/>
                <w:szCs w:val="24"/>
              </w:rPr>
              <w:t vyd:_id="vyd:000000000000zl">а</w:t>
            </w:r>
          </w:p>
        </w:tc>
        <w:tc vyd:_id="vyd:000000000000zh">
          <w:tcPr>
            <w:tcBorders>
              <w:bottom w:val="single" w:color="000000" w:sz="8" w:space="0"/>
            </w:tcBorders>
            <w:vAlign w:val="bottom"/>
          </w:tcPr>
          <w:p vyd:_id="vyd:000000000000zi">
            <w:pPr>
              <w:pStyle w:val="Normal"/>
              <w:snapToGrid w:val="0"/>
              <w:rPr>
                <w:sz w:val="23"/>
                <w:szCs w:val="23"/>
              </w:rPr>
            </w:pPr>
          </w:p>
        </w:tc>
        <w:tc vyd:_id="vyd:000000000000zf">
          <w:tcPr>
            <w:tcBorders>
              <w:bottom w:val="single" w:color="000000" w:sz="8" w:space="0"/>
              <w:end w:val="single" w:color="000000" w:sz="8" w:space="0"/>
            </w:tcBorders>
            <w:vAlign w:val="bottom"/>
          </w:tcPr>
          <w:p vyd:_id="vyd:000000000000zg">
            <w:pPr>
              <w:pStyle w:val="Normal"/>
              <w:snapToGrid w:val="0"/>
              <w:rPr>
                <w:sz w:val="23"/>
                <w:szCs w:val="23"/>
              </w:rPr>
            </w:pPr>
          </w:p>
        </w:tc>
        <w:tc vyd:_id="vyd:000000000000zc">
          <w:tcPr>
            <w:tcBorders>
              <w:bottom w:val="single" w:color="000000" w:sz="8" w:space="0"/>
              <w:end w:val="single" w:color="000000" w:sz="8" w:space="0"/>
            </w:tcBorders>
            <w:vAlign w:val="bottom"/>
          </w:tcPr>
          <w:p vyd:_id="vyd:000000000000zd">
            <w:pPr>
              <w:pStyle w:val="Normal"/>
              <w:spacing w:lineRule="auto"/>
              <w:jc w:val="center"/>
              <w:rPr>
                <w:sz w:val="20"/>
                <w:szCs w:val="20"/>
              </w:rPr>
            </w:pPr>
            <w:r>
              <w:rPr>
                <w:sz w:val="24"/>
                <w:b w:val="1"/>
                <w:bCs w:val="1"/>
                <w:w w:val="99"/>
                <w:szCs w:val="24"/>
              </w:rPr>
              <w:t vyd:_id="vyd:000000000000ze">а</w:t>
            </w:r>
          </w:p>
        </w:tc>
        <w:tc vyd:_id="vyd:000000000000za">
          <w:tcPr>
            <w:tcBorders/>
            <w:vAlign w:val="bottom"/>
          </w:tcPr>
          <w:p vyd:_id="vyd:000000000000zb">
            <w:pPr>
              <w:pStyle w:val="Normal"/>
              <w:snapToGrid w:val="0"/>
              <w:rPr>
                <w:sz w:val="1"/>
                <w:szCs w:val="1"/>
              </w:rPr>
            </w:pPr>
          </w:p>
        </w:tc>
      </w:tr>
      <w:tr vyd:_id="vyd:000000000000yb">
        <w:trPr>
          <w:trHeight w:val="266" w:hRule="atLeast"/>
        </w:trPr>
        <w:tc vyd:_id="vyd:000000000000z6">
          <w:tcPr>
            <w:tcBorders>
              <w:start w:val="single" w:color="000000" w:sz="8" w:space="0"/>
              <w:bottom w:val="single" w:color="000000" w:sz="8" w:space="0"/>
              <w:end w:val="single" w:color="000000" w:sz="8" w:space="0"/>
            </w:tcBorders>
            <w:vAlign w:val="bottom"/>
          </w:tcPr>
          <w:p vyd:_id="vyd:000000000000z7">
            <w:pPr>
              <w:pStyle w:val="Normal"/>
              <w:spacing w:lineRule="auto"/>
              <w:ind w:start="160" w:end="0"/>
              <w:rPr>
                <w:sz w:val="20"/>
                <w:szCs w:val="20"/>
              </w:rPr>
            </w:pPr>
            <w:r>
              <w:rPr>
                <w:sz w:val="24"/>
                <w:b w:val="1"/>
                <w:bCs w:val="1"/>
                <w:szCs w:val="24"/>
              </w:rPr>
              <w:t vyd:_id="vyd:000000000000z8">10.</w:t>
            </w:r>
          </w:p>
        </w:tc>
        <w:tc vyd:_id="vyd:000000000000z4">
          <w:tcPr>
            <w:tcBorders>
              <w:bottom w:val="single" w:color="000000" w:sz="8" w:space="0"/>
            </w:tcBorders>
            <w:vAlign w:val="bottom"/>
          </w:tcPr>
          <w:p vyd:_id="vyd:000000000000z5">
            <w:pPr>
              <w:pStyle w:val="Normal"/>
              <w:snapToGrid w:val="0"/>
              <w:rPr>
                <w:sz w:val="23"/>
                <w:szCs w:val="23"/>
              </w:rPr>
            </w:pPr>
          </w:p>
        </w:tc>
        <w:tc vyd:_id="vyd:000000000000z2">
          <w:tcPr>
            <w:tcBorders>
              <w:bottom w:val="single" w:color="000000" w:sz="8" w:space="0"/>
              <w:end w:val="single" w:color="000000" w:sz="8" w:space="0"/>
            </w:tcBorders>
            <w:vAlign w:val="bottom"/>
          </w:tcPr>
          <w:p vyd:_id="vyd:000000000000z3">
            <w:pPr>
              <w:pStyle w:val="Normal"/>
              <w:snapToGrid w:val="0"/>
              <w:rPr>
                <w:sz w:val="23"/>
                <w:szCs w:val="23"/>
              </w:rPr>
            </w:pPr>
          </w:p>
        </w:tc>
        <w:tc vyd:_id="vyd:000000000000yz">
          <w:tcPr>
            <w:tcBorders>
              <w:bottom w:val="single" w:color="000000" w:sz="8" w:space="0"/>
              <w:end w:val="single" w:color="000000" w:sz="8" w:space="0"/>
            </w:tcBorders>
            <w:vAlign w:val="bottom"/>
          </w:tcPr>
          <w:p vyd:_id="vyd:000000000000z0">
            <w:pPr>
              <w:pStyle w:val="Normal"/>
              <w:spacing w:lineRule="auto"/>
              <w:jc w:val="center"/>
              <w:rPr>
                <w:sz w:val="20"/>
                <w:szCs w:val="20"/>
              </w:rPr>
            </w:pPr>
            <w:r>
              <w:rPr>
                <w:sz w:val="24"/>
                <w:b w:val="1"/>
                <w:bCs w:val="1"/>
                <w:w w:val="92"/>
                <w:szCs w:val="24"/>
              </w:rPr>
              <w:t vyd:_id="vyd:000000000000z1">в</w:t>
            </w:r>
          </w:p>
        </w:tc>
        <w:tc vyd:_id="vyd:000000000000yx">
          <w:tcPr>
            <w:tcBorders>
              <w:bottom w:val="single" w:color="000000" w:sz="8" w:space="0"/>
            </w:tcBorders>
            <w:vAlign w:val="bottom"/>
          </w:tcPr>
          <w:p vyd:_id="vyd:000000000000yy">
            <w:pPr>
              <w:pStyle w:val="Normal"/>
              <w:snapToGrid w:val="0"/>
              <w:rPr>
                <w:sz w:val="23"/>
                <w:szCs w:val="23"/>
              </w:rPr>
            </w:pPr>
          </w:p>
        </w:tc>
        <w:tc vyd:_id="vyd:000000000000yv">
          <w:tcPr>
            <w:tcBorders>
              <w:bottom w:val="single" w:color="000000" w:sz="8" w:space="0"/>
              <w:end w:val="single" w:color="000000" w:sz="8" w:space="0"/>
            </w:tcBorders>
            <w:vAlign w:val="bottom"/>
          </w:tcPr>
          <w:p vyd:_id="vyd:000000000000yw">
            <w:pPr>
              <w:pStyle w:val="Normal"/>
              <w:snapToGrid w:val="0"/>
              <w:rPr>
                <w:sz w:val="23"/>
                <w:szCs w:val="23"/>
              </w:rPr>
            </w:pPr>
          </w:p>
        </w:tc>
        <w:tc vyd:_id="vyd:000000000000ys">
          <w:tcPr>
            <w:tcBorders>
              <w:bottom w:val="single" w:color="000000" w:sz="8" w:space="0"/>
              <w:end w:val="single" w:color="000000" w:sz="8" w:space="0"/>
            </w:tcBorders>
            <w:vAlign w:val="bottom"/>
          </w:tcPr>
          <w:p vyd:_id="vyd:000000000000yt">
            <w:pPr>
              <w:pStyle w:val="Normal"/>
              <w:spacing w:lineRule="auto"/>
              <w:jc w:val="center"/>
              <w:rPr>
                <w:sz w:val="20"/>
                <w:szCs w:val="20"/>
              </w:rPr>
            </w:pPr>
            <w:r>
              <w:rPr>
                <w:sz w:val="24"/>
                <w:b w:val="1"/>
                <w:bCs w:val="1"/>
                <w:w w:val="99"/>
                <w:szCs w:val="24"/>
              </w:rPr>
              <w:t vyd:_id="vyd:000000000000yu">а</w:t>
            </w:r>
          </w:p>
        </w:tc>
        <w:tc vyd:_id="vyd:000000000000yq">
          <w:tcPr>
            <w:tcBorders>
              <w:bottom w:val="single" w:color="000000" w:sz="8" w:space="0"/>
            </w:tcBorders>
            <w:vAlign w:val="bottom"/>
          </w:tcPr>
          <w:p vyd:_id="vyd:000000000000yr">
            <w:pPr>
              <w:pStyle w:val="Normal"/>
              <w:snapToGrid w:val="0"/>
              <w:rPr>
                <w:sz w:val="23"/>
                <w:szCs w:val="23"/>
              </w:rPr>
            </w:pPr>
          </w:p>
        </w:tc>
        <w:tc vyd:_id="vyd:000000000000yo">
          <w:tcPr>
            <w:tcBorders>
              <w:bottom w:val="single" w:color="000000" w:sz="8" w:space="0"/>
              <w:end w:val="single" w:color="000000" w:sz="8" w:space="0"/>
            </w:tcBorders>
            <w:vAlign w:val="bottom"/>
          </w:tcPr>
          <w:p vyd:_id="vyd:000000000000yp">
            <w:pPr>
              <w:pStyle w:val="Normal"/>
              <w:snapToGrid w:val="0"/>
              <w:rPr>
                <w:sz w:val="23"/>
                <w:szCs w:val="23"/>
              </w:rPr>
            </w:pPr>
          </w:p>
        </w:tc>
        <w:tc vyd:_id="vyd:000000000000yl">
          <w:tcPr>
            <w:tcBorders>
              <w:bottom w:val="single" w:color="000000" w:sz="8" w:space="0"/>
              <w:end w:val="single" w:color="000000" w:sz="8" w:space="0"/>
            </w:tcBorders>
            <w:vAlign w:val="bottom"/>
          </w:tcPr>
          <w:p vyd:_id="vyd:000000000000ym">
            <w:pPr>
              <w:pStyle w:val="Normal"/>
              <w:spacing w:lineRule="auto"/>
              <w:jc w:val="center"/>
              <w:rPr>
                <w:sz w:val="20"/>
                <w:szCs w:val="20"/>
              </w:rPr>
            </w:pPr>
            <w:r>
              <w:rPr>
                <w:sz w:val="24"/>
                <w:b w:val="1"/>
                <w:bCs w:val="1"/>
                <w:w w:val="99"/>
                <w:szCs w:val="24"/>
              </w:rPr>
              <w:t vyd:_id="vyd:000000000000yn">а</w:t>
            </w:r>
          </w:p>
        </w:tc>
        <w:tc vyd:_id="vyd:000000000000yj">
          <w:tcPr>
            <w:tcBorders>
              <w:bottom w:val="single" w:color="000000" w:sz="8" w:space="0"/>
            </w:tcBorders>
            <w:vAlign w:val="bottom"/>
          </w:tcPr>
          <w:p vyd:_id="vyd:000000000000yk">
            <w:pPr>
              <w:pStyle w:val="Normal"/>
              <w:snapToGrid w:val="0"/>
              <w:rPr>
                <w:sz w:val="23"/>
                <w:szCs w:val="23"/>
              </w:rPr>
            </w:pPr>
          </w:p>
        </w:tc>
        <w:tc vyd:_id="vyd:000000000000yh">
          <w:tcPr>
            <w:tcBorders>
              <w:bottom w:val="single" w:color="000000" w:sz="8" w:space="0"/>
              <w:end w:val="single" w:color="000000" w:sz="8" w:space="0"/>
            </w:tcBorders>
            <w:vAlign w:val="bottom"/>
          </w:tcPr>
          <w:p vyd:_id="vyd:000000000000yi">
            <w:pPr>
              <w:pStyle w:val="Normal"/>
              <w:snapToGrid w:val="0"/>
              <w:rPr>
                <w:sz w:val="23"/>
                <w:szCs w:val="23"/>
              </w:rPr>
            </w:pPr>
          </w:p>
        </w:tc>
        <w:tc vyd:_id="vyd:000000000000ye">
          <w:tcPr>
            <w:tcBorders>
              <w:bottom w:val="single" w:color="000000" w:sz="8" w:space="0"/>
              <w:end w:val="single" w:color="000000" w:sz="8" w:space="0"/>
            </w:tcBorders>
            <w:vAlign w:val="bottom"/>
          </w:tcPr>
          <w:p vyd:_id="vyd:000000000000yf">
            <w:pPr>
              <w:pStyle w:val="Normal"/>
              <w:spacing w:lineRule="auto"/>
              <w:jc w:val="center"/>
              <w:rPr>
                <w:sz w:val="20"/>
                <w:szCs w:val="20"/>
              </w:rPr>
            </w:pPr>
            <w:r>
              <w:rPr>
                <w:sz w:val="24"/>
                <w:b w:val="1"/>
                <w:bCs w:val="1"/>
                <w:w w:val="99"/>
                <w:szCs w:val="24"/>
              </w:rPr>
              <w:t vyd:_id="vyd:000000000000yg">а</w:t>
            </w:r>
          </w:p>
        </w:tc>
        <w:tc vyd:_id="vyd:000000000000yc">
          <w:tcPr>
            <w:tcBorders/>
            <w:vAlign w:val="bottom"/>
          </w:tcPr>
          <w:p vyd:_id="vyd:000000000000yd">
            <w:pPr>
              <w:pStyle w:val="Normal"/>
              <w:snapToGrid w:val="0"/>
              <w:rPr>
                <w:sz w:val="1"/>
                <w:szCs w:val="1"/>
              </w:rPr>
            </w:pPr>
          </w:p>
        </w:tc>
      </w:tr>
      <w:tr vyd:_id="vyd:000000000000xd">
        <w:trPr>
          <w:trHeight w:val="266" w:hRule="atLeast"/>
        </w:trPr>
        <w:tc vyd:_id="vyd:000000000000y8">
          <w:tcPr>
            <w:tcBorders>
              <w:start w:val="single" w:color="000000" w:sz="8" w:space="0"/>
              <w:bottom w:val="single" w:color="000000" w:sz="8" w:space="0"/>
              <w:end w:val="single" w:color="000000" w:sz="8" w:space="0"/>
            </w:tcBorders>
            <w:vAlign w:val="bottom"/>
          </w:tcPr>
          <w:p vyd:_id="vyd:000000000000y9">
            <w:pPr>
              <w:pStyle w:val="Normal"/>
              <w:spacing w:lineRule="auto"/>
              <w:ind w:start="160" w:end="0"/>
              <w:rPr>
                <w:sz w:val="20"/>
                <w:szCs w:val="20"/>
              </w:rPr>
            </w:pPr>
            <w:r>
              <w:rPr>
                <w:sz w:val="24"/>
                <w:b w:val="1"/>
                <w:bCs w:val="1"/>
                <w:szCs w:val="24"/>
              </w:rPr>
              <w:t vyd:_id="vyd:000000000000ya">11.</w:t>
            </w:r>
          </w:p>
        </w:tc>
        <w:tc vyd:_id="vyd:000000000000y6">
          <w:tcPr>
            <w:tcBorders>
              <w:bottom w:val="single" w:color="000000" w:sz="8" w:space="0"/>
            </w:tcBorders>
            <w:vAlign w:val="bottom"/>
          </w:tcPr>
          <w:p vyd:_id="vyd:000000000000y7">
            <w:pPr>
              <w:pStyle w:val="Normal"/>
              <w:snapToGrid w:val="0"/>
              <w:rPr>
                <w:sz w:val="23"/>
                <w:szCs w:val="23"/>
              </w:rPr>
            </w:pPr>
          </w:p>
        </w:tc>
        <w:tc vyd:_id="vyd:000000000000y4">
          <w:tcPr>
            <w:tcBorders>
              <w:bottom w:val="single" w:color="000000" w:sz="8" w:space="0"/>
              <w:end w:val="single" w:color="000000" w:sz="8" w:space="0"/>
            </w:tcBorders>
            <w:vAlign w:val="bottom"/>
          </w:tcPr>
          <w:p vyd:_id="vyd:000000000000y5">
            <w:pPr>
              <w:pStyle w:val="Normal"/>
              <w:snapToGrid w:val="0"/>
              <w:rPr>
                <w:sz w:val="23"/>
                <w:szCs w:val="23"/>
              </w:rPr>
            </w:pPr>
          </w:p>
        </w:tc>
        <w:tc vyd:_id="vyd:000000000000y1">
          <w:tcPr>
            <w:tcBorders>
              <w:bottom w:val="single" w:color="000000" w:sz="8" w:space="0"/>
              <w:end w:val="single" w:color="000000" w:sz="8" w:space="0"/>
            </w:tcBorders>
            <w:vAlign w:val="bottom"/>
          </w:tcPr>
          <w:p vyd:_id="vyd:000000000000y2">
            <w:pPr>
              <w:pStyle w:val="Normal"/>
              <w:spacing w:lineRule="auto"/>
              <w:jc w:val="center"/>
              <w:rPr>
                <w:sz w:val="20"/>
                <w:szCs w:val="20"/>
              </w:rPr>
            </w:pPr>
            <w:r>
              <w:rPr>
                <w:sz w:val="24"/>
                <w:b w:val="1"/>
                <w:bCs w:val="1"/>
                <w:w w:val="99"/>
                <w:szCs w:val="24"/>
              </w:rPr>
              <w:t vyd:_id="vyd:000000000000y3">а</w:t>
            </w:r>
          </w:p>
        </w:tc>
        <w:tc vyd:_id="vyd:000000000000xz">
          <w:tcPr>
            <w:tcBorders>
              <w:bottom w:val="single" w:color="000000" w:sz="8" w:space="0"/>
            </w:tcBorders>
            <w:vAlign w:val="bottom"/>
          </w:tcPr>
          <w:p vyd:_id="vyd:000000000000y0">
            <w:pPr>
              <w:pStyle w:val="Normal"/>
              <w:snapToGrid w:val="0"/>
              <w:rPr>
                <w:sz w:val="23"/>
                <w:szCs w:val="23"/>
              </w:rPr>
            </w:pPr>
          </w:p>
        </w:tc>
        <w:tc vyd:_id="vyd:000000000000xx">
          <w:tcPr>
            <w:tcBorders>
              <w:bottom w:val="single" w:color="000000" w:sz="8" w:space="0"/>
              <w:end w:val="single" w:color="000000" w:sz="8" w:space="0"/>
            </w:tcBorders>
            <w:vAlign w:val="bottom"/>
          </w:tcPr>
          <w:p vyd:_id="vyd:000000000000xy">
            <w:pPr>
              <w:pStyle w:val="Normal"/>
              <w:snapToGrid w:val="0"/>
              <w:rPr>
                <w:sz w:val="23"/>
                <w:szCs w:val="23"/>
              </w:rPr>
            </w:pPr>
          </w:p>
        </w:tc>
        <w:tc vyd:_id="vyd:000000000000xu">
          <w:tcPr>
            <w:tcBorders>
              <w:bottom w:val="single" w:color="000000" w:sz="8" w:space="0"/>
              <w:end w:val="single" w:color="000000" w:sz="8" w:space="0"/>
            </w:tcBorders>
            <w:vAlign w:val="bottom"/>
          </w:tcPr>
          <w:p vyd:_id="vyd:000000000000xv">
            <w:pPr>
              <w:pStyle w:val="Normal"/>
              <w:spacing w:lineRule="auto"/>
              <w:jc w:val="center"/>
              <w:rPr>
                <w:sz w:val="20"/>
                <w:szCs w:val="20"/>
              </w:rPr>
            </w:pPr>
            <w:r>
              <w:rPr>
                <w:sz w:val="24"/>
                <w:b w:val="1"/>
                <w:bCs w:val="1"/>
                <w:w w:val="99"/>
                <w:szCs w:val="24"/>
              </w:rPr>
              <w:t vyd:_id="vyd:000000000000xw">б</w:t>
            </w:r>
          </w:p>
        </w:tc>
        <w:tc vyd:_id="vyd:000000000000xs">
          <w:tcPr>
            <w:tcBorders>
              <w:bottom w:val="single" w:color="000000" w:sz="8" w:space="0"/>
            </w:tcBorders>
            <w:vAlign w:val="bottom"/>
          </w:tcPr>
          <w:p vyd:_id="vyd:000000000000xt">
            <w:pPr>
              <w:pStyle w:val="Normal"/>
              <w:snapToGrid w:val="0"/>
              <w:rPr>
                <w:sz w:val="23"/>
                <w:szCs w:val="23"/>
              </w:rPr>
            </w:pPr>
          </w:p>
        </w:tc>
        <w:tc vyd:_id="vyd:000000000000xq">
          <w:tcPr>
            <w:tcBorders>
              <w:bottom w:val="single" w:color="000000" w:sz="8" w:space="0"/>
              <w:end w:val="single" w:color="000000" w:sz="8" w:space="0"/>
            </w:tcBorders>
            <w:vAlign w:val="bottom"/>
          </w:tcPr>
          <w:p vyd:_id="vyd:000000000000xr">
            <w:pPr>
              <w:pStyle w:val="Normal"/>
              <w:snapToGrid w:val="0"/>
              <w:rPr>
                <w:sz w:val="23"/>
                <w:szCs w:val="23"/>
              </w:rPr>
            </w:pPr>
          </w:p>
        </w:tc>
        <w:tc vyd:_id="vyd:000000000000xn">
          <w:tcPr>
            <w:tcBorders>
              <w:bottom w:val="single" w:color="000000" w:sz="8" w:space="0"/>
              <w:end w:val="single" w:color="000000" w:sz="8" w:space="0"/>
            </w:tcBorders>
            <w:vAlign w:val="bottom"/>
          </w:tcPr>
          <w:p vyd:_id="vyd:000000000000xo">
            <w:pPr>
              <w:pStyle w:val="Normal"/>
              <w:spacing w:lineRule="auto"/>
              <w:jc w:val="center"/>
              <w:rPr>
                <w:sz w:val="20"/>
                <w:szCs w:val="20"/>
              </w:rPr>
            </w:pPr>
            <w:r>
              <w:rPr>
                <w:sz w:val="24"/>
                <w:b w:val="1"/>
                <w:bCs w:val="1"/>
                <w:w w:val="99"/>
                <w:szCs w:val="24"/>
              </w:rPr>
              <w:t vyd:_id="vyd:000000000000xp">б</w:t>
            </w:r>
          </w:p>
        </w:tc>
        <w:tc vyd:_id="vyd:000000000000xl">
          <w:tcPr>
            <w:tcBorders>
              <w:bottom w:val="single" w:color="000000" w:sz="8" w:space="0"/>
            </w:tcBorders>
            <w:vAlign w:val="bottom"/>
          </w:tcPr>
          <w:p vyd:_id="vyd:000000000000xm">
            <w:pPr>
              <w:pStyle w:val="Normal"/>
              <w:snapToGrid w:val="0"/>
              <w:rPr>
                <w:sz w:val="23"/>
                <w:szCs w:val="23"/>
              </w:rPr>
            </w:pPr>
          </w:p>
        </w:tc>
        <w:tc vyd:_id="vyd:000000000000xj">
          <w:tcPr>
            <w:tcBorders>
              <w:bottom w:val="single" w:color="000000" w:sz="8" w:space="0"/>
              <w:end w:val="single" w:color="000000" w:sz="8" w:space="0"/>
            </w:tcBorders>
            <w:vAlign w:val="bottom"/>
          </w:tcPr>
          <w:p vyd:_id="vyd:000000000000xk">
            <w:pPr>
              <w:pStyle w:val="Normal"/>
              <w:snapToGrid w:val="0"/>
              <w:rPr>
                <w:sz w:val="23"/>
                <w:szCs w:val="23"/>
              </w:rPr>
            </w:pPr>
          </w:p>
        </w:tc>
        <w:tc vyd:_id="vyd:000000000000xg">
          <w:tcPr>
            <w:tcBorders>
              <w:bottom w:val="single" w:color="000000" w:sz="8" w:space="0"/>
              <w:end w:val="single" w:color="000000" w:sz="8" w:space="0"/>
            </w:tcBorders>
            <w:vAlign w:val="bottom"/>
          </w:tcPr>
          <w:p vyd:_id="vyd:000000000000xh">
            <w:pPr>
              <w:pStyle w:val="Normal"/>
              <w:spacing w:lineRule="auto"/>
              <w:jc w:val="center"/>
              <w:rPr>
                <w:sz w:val="20"/>
                <w:szCs w:val="20"/>
              </w:rPr>
            </w:pPr>
            <w:r>
              <w:rPr>
                <w:sz w:val="24"/>
                <w:b w:val="1"/>
                <w:bCs w:val="1"/>
                <w:w w:val="99"/>
                <w:szCs w:val="24"/>
              </w:rPr>
              <w:t vyd:_id="vyd:000000000000xi">б</w:t>
            </w:r>
          </w:p>
        </w:tc>
        <w:tc vyd:_id="vyd:000000000000xe">
          <w:tcPr>
            <w:tcBorders/>
            <w:vAlign w:val="bottom"/>
          </w:tcPr>
          <w:p vyd:_id="vyd:000000000000xf">
            <w:pPr>
              <w:pStyle w:val="Normal"/>
              <w:snapToGrid w:val="0"/>
              <w:rPr>
                <w:sz w:val="1"/>
                <w:szCs w:val="1"/>
              </w:rPr>
            </w:pPr>
          </w:p>
        </w:tc>
      </w:tr>
      <w:tr vyd:_id="vyd:000000000000wf">
        <w:trPr>
          <w:trHeight w:val="266" w:hRule="atLeast"/>
        </w:trPr>
        <w:tc vyd:_id="vyd:000000000000xa">
          <w:tcPr>
            <w:tcBorders>
              <w:start w:val="single" w:color="000000" w:sz="8" w:space="0"/>
              <w:bottom w:val="single" w:color="000000" w:sz="8" w:space="0"/>
              <w:end w:val="single" w:color="000000" w:sz="8" w:space="0"/>
            </w:tcBorders>
            <w:vAlign w:val="bottom"/>
          </w:tcPr>
          <w:p vyd:_id="vyd:000000000000xb">
            <w:pPr>
              <w:pStyle w:val="Normal"/>
              <w:spacing w:lineRule="auto"/>
              <w:ind w:start="160" w:end="0"/>
              <w:rPr>
                <w:sz w:val="20"/>
                <w:szCs w:val="20"/>
              </w:rPr>
            </w:pPr>
            <w:r>
              <w:rPr>
                <w:sz w:val="24"/>
                <w:b w:val="1"/>
                <w:bCs w:val="1"/>
                <w:szCs w:val="24"/>
              </w:rPr>
              <w:t vyd:_id="vyd:000000000000xc">12.</w:t>
            </w:r>
          </w:p>
        </w:tc>
        <w:tc vyd:_id="vyd:000000000000x8">
          <w:tcPr>
            <w:tcBorders>
              <w:bottom w:val="single" w:color="000000" w:sz="8" w:space="0"/>
            </w:tcBorders>
            <w:vAlign w:val="bottom"/>
          </w:tcPr>
          <w:p vyd:_id="vyd:000000000000x9">
            <w:pPr>
              <w:pStyle w:val="Normal"/>
              <w:snapToGrid w:val="0"/>
              <w:rPr>
                <w:sz w:val="23"/>
                <w:szCs w:val="23"/>
              </w:rPr>
            </w:pPr>
          </w:p>
        </w:tc>
        <w:tc vyd:_id="vyd:000000000000x6">
          <w:tcPr>
            <w:tcBorders>
              <w:bottom w:val="single" w:color="000000" w:sz="8" w:space="0"/>
              <w:end w:val="single" w:color="000000" w:sz="8" w:space="0"/>
            </w:tcBorders>
            <w:vAlign w:val="bottom"/>
          </w:tcPr>
          <w:p vyd:_id="vyd:000000000000x7">
            <w:pPr>
              <w:pStyle w:val="Normal"/>
              <w:snapToGrid w:val="0"/>
              <w:rPr>
                <w:sz w:val="23"/>
                <w:szCs w:val="23"/>
              </w:rPr>
            </w:pPr>
          </w:p>
        </w:tc>
        <w:tc vyd:_id="vyd:000000000000x3">
          <w:tcPr>
            <w:tcBorders>
              <w:bottom w:val="single" w:color="000000" w:sz="8" w:space="0"/>
              <w:end w:val="single" w:color="000000" w:sz="8" w:space="0"/>
            </w:tcBorders>
            <w:vAlign w:val="bottom"/>
          </w:tcPr>
          <w:p vyd:_id="vyd:000000000000x4">
            <w:pPr>
              <w:pStyle w:val="Normal"/>
              <w:spacing w:lineRule="auto"/>
              <w:jc w:val="center"/>
              <w:rPr>
                <w:sz w:val="20"/>
                <w:szCs w:val="20"/>
              </w:rPr>
            </w:pPr>
            <w:r>
              <w:rPr>
                <w:sz w:val="24"/>
                <w:b w:val="1"/>
                <w:bCs w:val="1"/>
                <w:w w:val="99"/>
                <w:szCs w:val="24"/>
              </w:rPr>
              <w:t vyd:_id="vyd:000000000000x5">б</w:t>
            </w:r>
          </w:p>
        </w:tc>
        <w:tc vyd:_id="vyd:000000000000x1">
          <w:tcPr>
            <w:tcBorders>
              <w:bottom w:val="single" w:color="000000" w:sz="8" w:space="0"/>
            </w:tcBorders>
            <w:vAlign w:val="bottom"/>
          </w:tcPr>
          <w:p vyd:_id="vyd:000000000000x2">
            <w:pPr>
              <w:pStyle w:val="Normal"/>
              <w:snapToGrid w:val="0"/>
              <w:rPr>
                <w:sz w:val="23"/>
                <w:szCs w:val="23"/>
              </w:rPr>
            </w:pPr>
          </w:p>
        </w:tc>
        <w:tc vyd:_id="vyd:000000000000wz">
          <w:tcPr>
            <w:tcBorders>
              <w:bottom w:val="single" w:color="000000" w:sz="8" w:space="0"/>
              <w:end w:val="single" w:color="000000" w:sz="8" w:space="0"/>
            </w:tcBorders>
            <w:vAlign w:val="bottom"/>
          </w:tcPr>
          <w:p vyd:_id="vyd:000000000000x0">
            <w:pPr>
              <w:pStyle w:val="Normal"/>
              <w:snapToGrid w:val="0"/>
              <w:rPr>
                <w:sz w:val="23"/>
                <w:szCs w:val="23"/>
              </w:rPr>
            </w:pPr>
          </w:p>
        </w:tc>
        <w:tc vyd:_id="vyd:000000000000ww">
          <w:tcPr>
            <w:tcBorders>
              <w:bottom w:val="single" w:color="000000" w:sz="8" w:space="0"/>
              <w:end w:val="single" w:color="000000" w:sz="8" w:space="0"/>
            </w:tcBorders>
            <w:vAlign w:val="bottom"/>
          </w:tcPr>
          <w:p vyd:_id="vyd:000000000000wx">
            <w:pPr>
              <w:pStyle w:val="Normal"/>
              <w:spacing w:lineRule="auto"/>
              <w:jc w:val="center"/>
              <w:rPr>
                <w:sz w:val="20"/>
                <w:szCs w:val="20"/>
              </w:rPr>
            </w:pPr>
            <w:r>
              <w:rPr>
                <w:sz w:val="24"/>
                <w:b w:val="1"/>
                <w:bCs w:val="1"/>
                <w:w w:val="99"/>
                <w:szCs w:val="24"/>
              </w:rPr>
              <w:t vyd:_id="vyd:000000000000wy">б</w:t>
            </w:r>
          </w:p>
        </w:tc>
        <w:tc vyd:_id="vyd:000000000000wu">
          <w:tcPr>
            <w:tcBorders>
              <w:bottom w:val="single" w:color="000000" w:sz="8" w:space="0"/>
            </w:tcBorders>
            <w:vAlign w:val="bottom"/>
          </w:tcPr>
          <w:p vyd:_id="vyd:000000000000wv">
            <w:pPr>
              <w:pStyle w:val="Normal"/>
              <w:snapToGrid w:val="0"/>
              <w:rPr>
                <w:sz w:val="23"/>
                <w:szCs w:val="23"/>
              </w:rPr>
            </w:pPr>
          </w:p>
        </w:tc>
        <w:tc vyd:_id="vyd:000000000000ws">
          <w:tcPr>
            <w:tcBorders>
              <w:bottom w:val="single" w:color="000000" w:sz="8" w:space="0"/>
              <w:end w:val="single" w:color="000000" w:sz="8" w:space="0"/>
            </w:tcBorders>
            <w:vAlign w:val="bottom"/>
          </w:tcPr>
          <w:p vyd:_id="vyd:000000000000wt">
            <w:pPr>
              <w:pStyle w:val="Normal"/>
              <w:snapToGrid w:val="0"/>
              <w:rPr>
                <w:sz w:val="23"/>
                <w:szCs w:val="23"/>
              </w:rPr>
            </w:pPr>
          </w:p>
        </w:tc>
        <w:tc vyd:_id="vyd:000000000000wp">
          <w:tcPr>
            <w:tcBorders>
              <w:bottom w:val="single" w:color="000000" w:sz="8" w:space="0"/>
              <w:end w:val="single" w:color="000000" w:sz="8" w:space="0"/>
            </w:tcBorders>
            <w:vAlign w:val="bottom"/>
          </w:tcPr>
          <w:p vyd:_id="vyd:000000000000wq">
            <w:pPr>
              <w:pStyle w:val="Normal"/>
              <w:spacing w:lineRule="auto"/>
              <w:jc w:val="center"/>
              <w:rPr>
                <w:sz w:val="20"/>
                <w:szCs w:val="20"/>
              </w:rPr>
            </w:pPr>
            <w:r>
              <w:rPr>
                <w:sz w:val="24"/>
                <w:b w:val="1"/>
                <w:bCs w:val="1"/>
                <w:w w:val="99"/>
                <w:szCs w:val="24"/>
              </w:rPr>
              <w:t vyd:_id="vyd:000000000000wr">а</w:t>
            </w:r>
          </w:p>
        </w:tc>
        <w:tc vyd:_id="vyd:000000000000wn">
          <w:tcPr>
            <w:tcBorders>
              <w:bottom w:val="single" w:color="000000" w:sz="8" w:space="0"/>
            </w:tcBorders>
            <w:vAlign w:val="bottom"/>
          </w:tcPr>
          <w:p vyd:_id="vyd:000000000000wo">
            <w:pPr>
              <w:pStyle w:val="Normal"/>
              <w:snapToGrid w:val="0"/>
              <w:rPr>
                <w:sz w:val="23"/>
                <w:szCs w:val="23"/>
              </w:rPr>
            </w:pPr>
          </w:p>
        </w:tc>
        <w:tc vyd:_id="vyd:000000000000wl">
          <w:tcPr>
            <w:tcBorders>
              <w:bottom w:val="single" w:color="000000" w:sz="8" w:space="0"/>
              <w:end w:val="single" w:color="000000" w:sz="8" w:space="0"/>
            </w:tcBorders>
            <w:vAlign w:val="bottom"/>
          </w:tcPr>
          <w:p vyd:_id="vyd:000000000000wm">
            <w:pPr>
              <w:pStyle w:val="Normal"/>
              <w:snapToGrid w:val="0"/>
              <w:rPr>
                <w:sz w:val="23"/>
                <w:szCs w:val="23"/>
              </w:rPr>
            </w:pPr>
          </w:p>
        </w:tc>
        <w:tc vyd:_id="vyd:000000000000wi">
          <w:tcPr>
            <w:tcBorders>
              <w:bottom w:val="single" w:color="000000" w:sz="8" w:space="0"/>
              <w:end w:val="single" w:color="000000" w:sz="8" w:space="0"/>
            </w:tcBorders>
            <w:vAlign w:val="bottom"/>
          </w:tcPr>
          <w:p vyd:_id="vyd:000000000000wj">
            <w:pPr>
              <w:pStyle w:val="Normal"/>
              <w:spacing w:lineRule="auto"/>
              <w:jc w:val="center"/>
              <w:rPr>
                <w:sz w:val="20"/>
                <w:szCs w:val="20"/>
              </w:rPr>
            </w:pPr>
            <w:r>
              <w:rPr>
                <w:sz w:val="24"/>
                <w:b w:val="1"/>
                <w:bCs w:val="1"/>
                <w:w w:val="91"/>
                <w:szCs w:val="24"/>
              </w:rPr>
              <w:t vyd:_id="vyd:000000000000wk">г</w:t>
            </w:r>
          </w:p>
        </w:tc>
        <w:tc vyd:_id="vyd:000000000000wg">
          <w:tcPr>
            <w:tcBorders/>
            <w:vAlign w:val="bottom"/>
          </w:tcPr>
          <w:p vyd:_id="vyd:000000000000wh">
            <w:pPr>
              <w:pStyle w:val="Normal"/>
              <w:snapToGrid w:val="0"/>
              <w:rPr>
                <w:sz w:val="1"/>
                <w:szCs w:val="1"/>
              </w:rPr>
            </w:pPr>
          </w:p>
        </w:tc>
      </w:tr>
      <w:tr vyd:_id="vyd:000000000000vh">
        <w:trPr>
          <w:trHeight w:val="266" w:hRule="atLeast"/>
        </w:trPr>
        <w:tc vyd:_id="vyd:000000000000wc">
          <w:tcPr>
            <w:tcBorders>
              <w:start w:val="single" w:color="000000" w:sz="8" w:space="0"/>
              <w:bottom w:val="single" w:color="000000" w:sz="8" w:space="0"/>
              <w:end w:val="single" w:color="000000" w:sz="8" w:space="0"/>
            </w:tcBorders>
            <w:vAlign w:val="bottom"/>
          </w:tcPr>
          <w:p vyd:_id="vyd:000000000000wd">
            <w:pPr>
              <w:pStyle w:val="Normal"/>
              <w:spacing w:lineRule="auto"/>
              <w:ind w:start="160" w:end="0"/>
              <w:rPr>
                <w:sz w:val="20"/>
                <w:szCs w:val="20"/>
              </w:rPr>
            </w:pPr>
            <w:r>
              <w:rPr>
                <w:sz w:val="24"/>
                <w:b w:val="1"/>
                <w:bCs w:val="1"/>
                <w:szCs w:val="24"/>
              </w:rPr>
              <w:t vyd:_id="vyd:000000000000we">13.</w:t>
            </w:r>
          </w:p>
        </w:tc>
        <w:tc vyd:_id="vyd:000000000000wa">
          <w:tcPr>
            <w:tcBorders>
              <w:bottom w:val="single" w:color="000000" w:sz="8" w:space="0"/>
            </w:tcBorders>
            <w:vAlign w:val="bottom"/>
          </w:tcPr>
          <w:p vyd:_id="vyd:000000000000wb">
            <w:pPr>
              <w:pStyle w:val="Normal"/>
              <w:snapToGrid w:val="0"/>
              <w:rPr>
                <w:sz w:val="23"/>
                <w:szCs w:val="23"/>
              </w:rPr>
            </w:pPr>
          </w:p>
        </w:tc>
        <w:tc vyd:_id="vyd:000000000000w8">
          <w:tcPr>
            <w:tcBorders>
              <w:bottom w:val="single" w:color="000000" w:sz="8" w:space="0"/>
              <w:end w:val="single" w:color="000000" w:sz="8" w:space="0"/>
            </w:tcBorders>
            <w:vAlign w:val="bottom"/>
          </w:tcPr>
          <w:p vyd:_id="vyd:000000000000w9">
            <w:pPr>
              <w:pStyle w:val="Normal"/>
              <w:snapToGrid w:val="0"/>
              <w:rPr>
                <w:sz w:val="23"/>
                <w:szCs w:val="23"/>
              </w:rPr>
            </w:pPr>
          </w:p>
        </w:tc>
        <w:tc vyd:_id="vyd:000000000000w5">
          <w:tcPr>
            <w:tcBorders>
              <w:bottom w:val="single" w:color="000000" w:sz="8" w:space="0"/>
              <w:end w:val="single" w:color="000000" w:sz="8" w:space="0"/>
            </w:tcBorders>
            <w:vAlign w:val="bottom"/>
          </w:tcPr>
          <w:p vyd:_id="vyd:000000000000w6">
            <w:pPr>
              <w:pStyle w:val="Normal"/>
              <w:spacing w:lineRule="auto"/>
              <w:jc w:val="center"/>
              <w:rPr>
                <w:sz w:val="20"/>
                <w:szCs w:val="20"/>
              </w:rPr>
            </w:pPr>
            <w:r>
              <w:rPr>
                <w:sz w:val="24"/>
                <w:b w:val="1"/>
                <w:bCs w:val="1"/>
                <w:w w:val="92"/>
                <w:szCs w:val="24"/>
              </w:rPr>
              <w:t vyd:_id="vyd:000000000000w7">в</w:t>
            </w:r>
          </w:p>
        </w:tc>
        <w:tc vyd:_id="vyd:000000000000w3">
          <w:tcPr>
            <w:tcBorders>
              <w:bottom w:val="single" w:color="000000" w:sz="8" w:space="0"/>
            </w:tcBorders>
            <w:vAlign w:val="bottom"/>
          </w:tcPr>
          <w:p vyd:_id="vyd:000000000000w4">
            <w:pPr>
              <w:pStyle w:val="Normal"/>
              <w:snapToGrid w:val="0"/>
              <w:rPr>
                <w:sz w:val="23"/>
                <w:szCs w:val="23"/>
              </w:rPr>
            </w:pPr>
          </w:p>
        </w:tc>
        <w:tc vyd:_id="vyd:000000000000w1">
          <w:tcPr>
            <w:tcBorders>
              <w:bottom w:val="single" w:color="000000" w:sz="8" w:space="0"/>
              <w:end w:val="single" w:color="000000" w:sz="8" w:space="0"/>
            </w:tcBorders>
            <w:vAlign w:val="bottom"/>
          </w:tcPr>
          <w:p vyd:_id="vyd:000000000000w2">
            <w:pPr>
              <w:pStyle w:val="Normal"/>
              <w:snapToGrid w:val="0"/>
              <w:rPr>
                <w:sz w:val="23"/>
                <w:szCs w:val="23"/>
              </w:rPr>
            </w:pPr>
          </w:p>
        </w:tc>
        <w:tc vyd:_id="vyd:000000000000vy">
          <w:tcPr>
            <w:tcBorders>
              <w:bottom w:val="single" w:color="000000" w:sz="8" w:space="0"/>
              <w:end w:val="single" w:color="000000" w:sz="8" w:space="0"/>
            </w:tcBorders>
            <w:vAlign w:val="bottom"/>
          </w:tcPr>
          <w:p vyd:_id="vyd:000000000000vz">
            <w:pPr>
              <w:pStyle w:val="Normal"/>
              <w:spacing w:lineRule="auto"/>
              <w:jc w:val="center"/>
              <w:rPr>
                <w:sz w:val="20"/>
                <w:szCs w:val="20"/>
              </w:rPr>
            </w:pPr>
            <w:r>
              <w:rPr>
                <w:sz w:val="24"/>
                <w:b w:val="1"/>
                <w:bCs w:val="1"/>
                <w:w w:val="99"/>
                <w:szCs w:val="24"/>
              </w:rPr>
              <w:t vyd:_id="vyd:000000000000w0">а</w:t>
            </w:r>
          </w:p>
        </w:tc>
        <w:tc vyd:_id="vyd:000000000000vw">
          <w:tcPr>
            <w:tcBorders>
              <w:bottom w:val="single" w:color="000000" w:sz="8" w:space="0"/>
            </w:tcBorders>
            <w:vAlign w:val="bottom"/>
          </w:tcPr>
          <w:p vyd:_id="vyd:000000000000vx">
            <w:pPr>
              <w:pStyle w:val="Normal"/>
              <w:snapToGrid w:val="0"/>
              <w:rPr>
                <w:sz w:val="23"/>
                <w:szCs w:val="23"/>
              </w:rPr>
            </w:pPr>
          </w:p>
        </w:tc>
        <w:tc vyd:_id="vyd:000000000000vu">
          <w:tcPr>
            <w:tcBorders>
              <w:bottom w:val="single" w:color="000000" w:sz="8" w:space="0"/>
              <w:end w:val="single" w:color="000000" w:sz="8" w:space="0"/>
            </w:tcBorders>
            <w:vAlign w:val="bottom"/>
          </w:tcPr>
          <w:p vyd:_id="vyd:000000000000vv">
            <w:pPr>
              <w:pStyle w:val="Normal"/>
              <w:snapToGrid w:val="0"/>
              <w:rPr>
                <w:sz w:val="23"/>
                <w:szCs w:val="23"/>
              </w:rPr>
            </w:pPr>
          </w:p>
        </w:tc>
        <w:tc vyd:_id="vyd:000000000000vr">
          <w:tcPr>
            <w:tcBorders>
              <w:bottom w:val="single" w:color="000000" w:sz="8" w:space="0"/>
              <w:end w:val="single" w:color="000000" w:sz="8" w:space="0"/>
            </w:tcBorders>
            <w:vAlign w:val="bottom"/>
          </w:tcPr>
          <w:p vyd:_id="vyd:000000000000vs">
            <w:pPr>
              <w:pStyle w:val="Normal"/>
              <w:spacing w:lineRule="auto"/>
              <w:jc w:val="center"/>
              <w:rPr>
                <w:sz w:val="20"/>
                <w:szCs w:val="20"/>
              </w:rPr>
            </w:pPr>
            <w:r>
              <w:rPr>
                <w:sz w:val="24"/>
                <w:b w:val="1"/>
                <w:bCs w:val="1"/>
                <w:w w:val="92"/>
                <w:szCs w:val="24"/>
              </w:rPr>
              <w:t vyd:_id="vyd:000000000000vt">в</w:t>
            </w:r>
          </w:p>
        </w:tc>
        <w:tc vyd:_id="vyd:000000000000vp">
          <w:tcPr>
            <w:tcBorders>
              <w:bottom w:val="single" w:color="000000" w:sz="8" w:space="0"/>
            </w:tcBorders>
            <w:vAlign w:val="bottom"/>
          </w:tcPr>
          <w:p vyd:_id="vyd:000000000000vq">
            <w:pPr>
              <w:pStyle w:val="Normal"/>
              <w:snapToGrid w:val="0"/>
              <w:rPr>
                <w:sz w:val="23"/>
                <w:szCs w:val="23"/>
              </w:rPr>
            </w:pPr>
          </w:p>
        </w:tc>
        <w:tc vyd:_id="vyd:000000000000vn">
          <w:tcPr>
            <w:tcBorders>
              <w:bottom w:val="single" w:color="000000" w:sz="8" w:space="0"/>
              <w:end w:val="single" w:color="000000" w:sz="8" w:space="0"/>
            </w:tcBorders>
            <w:vAlign w:val="bottom"/>
          </w:tcPr>
          <w:p vyd:_id="vyd:000000000000vo">
            <w:pPr>
              <w:pStyle w:val="Normal"/>
              <w:snapToGrid w:val="0"/>
              <w:rPr>
                <w:sz w:val="23"/>
                <w:szCs w:val="23"/>
              </w:rPr>
            </w:pPr>
          </w:p>
        </w:tc>
        <w:tc vyd:_id="vyd:000000000000vk">
          <w:tcPr>
            <w:tcBorders>
              <w:bottom w:val="single" w:color="000000" w:sz="8" w:space="0"/>
              <w:end w:val="single" w:color="000000" w:sz="8" w:space="0"/>
            </w:tcBorders>
            <w:vAlign w:val="bottom"/>
          </w:tcPr>
          <w:p vyd:_id="vyd:000000000000vl">
            <w:pPr>
              <w:pStyle w:val="Normal"/>
              <w:spacing w:lineRule="auto"/>
              <w:jc w:val="center"/>
              <w:rPr>
                <w:sz w:val="20"/>
                <w:szCs w:val="20"/>
              </w:rPr>
            </w:pPr>
            <w:r>
              <w:rPr>
                <w:sz w:val="24"/>
                <w:b w:val="1"/>
                <w:bCs w:val="1"/>
                <w:w w:val="99"/>
                <w:szCs w:val="24"/>
              </w:rPr>
              <w:t vyd:_id="vyd:000000000000vm">а</w:t>
            </w:r>
          </w:p>
        </w:tc>
        <w:tc vyd:_id="vyd:000000000000vi">
          <w:tcPr>
            <w:tcBorders/>
            <w:vAlign w:val="bottom"/>
          </w:tcPr>
          <w:p vyd:_id="vyd:000000000000vj">
            <w:pPr>
              <w:pStyle w:val="Normal"/>
              <w:snapToGrid w:val="0"/>
              <w:rPr>
                <w:sz w:val="1"/>
                <w:szCs w:val="1"/>
              </w:rPr>
            </w:pPr>
          </w:p>
        </w:tc>
      </w:tr>
      <w:tr vyd:_id="vyd:000000000000uj">
        <w:trPr>
          <w:trHeight w:val="266" w:hRule="atLeast"/>
        </w:trPr>
        <w:tc vyd:_id="vyd:000000000000ve">
          <w:tcPr>
            <w:tcBorders>
              <w:start w:val="single" w:color="000000" w:sz="8" w:space="0"/>
              <w:bottom w:val="single" w:color="000000" w:sz="8" w:space="0"/>
              <w:end w:val="single" w:color="000000" w:sz="8" w:space="0"/>
            </w:tcBorders>
            <w:vAlign w:val="bottom"/>
          </w:tcPr>
          <w:p vyd:_id="vyd:000000000000vf">
            <w:pPr>
              <w:pStyle w:val="Normal"/>
              <w:spacing w:lineRule="auto"/>
              <w:ind w:start="160" w:end="0"/>
              <w:rPr>
                <w:sz w:val="20"/>
                <w:szCs w:val="20"/>
              </w:rPr>
            </w:pPr>
            <w:r>
              <w:rPr>
                <w:sz w:val="24"/>
                <w:b w:val="1"/>
                <w:bCs w:val="1"/>
                <w:szCs w:val="24"/>
              </w:rPr>
              <w:t vyd:_id="vyd:000000000000vg">14.</w:t>
            </w:r>
          </w:p>
        </w:tc>
        <w:tc vyd:_id="vyd:000000000000vc">
          <w:tcPr>
            <w:tcBorders>
              <w:bottom w:val="single" w:color="000000" w:sz="8" w:space="0"/>
            </w:tcBorders>
            <w:vAlign w:val="bottom"/>
          </w:tcPr>
          <w:p vyd:_id="vyd:000000000000vd">
            <w:pPr>
              <w:pStyle w:val="Normal"/>
              <w:snapToGrid w:val="0"/>
              <w:rPr>
                <w:sz w:val="23"/>
                <w:szCs w:val="23"/>
              </w:rPr>
            </w:pPr>
          </w:p>
        </w:tc>
        <w:tc vyd:_id="vyd:000000000000va">
          <w:tcPr>
            <w:tcBorders>
              <w:bottom w:val="single" w:color="000000" w:sz="8" w:space="0"/>
              <w:end w:val="single" w:color="000000" w:sz="8" w:space="0"/>
            </w:tcBorders>
            <w:vAlign w:val="bottom"/>
          </w:tcPr>
          <w:p vyd:_id="vyd:000000000000vb">
            <w:pPr>
              <w:pStyle w:val="Normal"/>
              <w:snapToGrid w:val="0"/>
              <w:rPr>
                <w:sz w:val="23"/>
                <w:szCs w:val="23"/>
              </w:rPr>
            </w:pPr>
          </w:p>
        </w:tc>
        <w:tc vyd:_id="vyd:000000000000v7">
          <w:tcPr>
            <w:tcBorders>
              <w:bottom w:val="single" w:color="000000" w:sz="8" w:space="0"/>
              <w:end w:val="single" w:color="000000" w:sz="8" w:space="0"/>
            </w:tcBorders>
            <w:vAlign w:val="bottom"/>
          </w:tcPr>
          <w:p vyd:_id="vyd:000000000000v8">
            <w:pPr>
              <w:pStyle w:val="Normal"/>
              <w:spacing w:lineRule="auto"/>
              <w:jc w:val="center"/>
              <w:rPr>
                <w:sz w:val="20"/>
                <w:szCs w:val="20"/>
              </w:rPr>
            </w:pPr>
            <w:r>
              <w:rPr>
                <w:sz w:val="24"/>
                <w:b w:val="1"/>
                <w:bCs w:val="1"/>
                <w:w w:val="99"/>
                <w:szCs w:val="24"/>
              </w:rPr>
              <w:t vyd:_id="vyd:000000000000v9">б</w:t>
            </w:r>
          </w:p>
        </w:tc>
        <w:tc vyd:_id="vyd:000000000000v5">
          <w:tcPr>
            <w:tcBorders>
              <w:bottom w:val="single" w:color="000000" w:sz="8" w:space="0"/>
            </w:tcBorders>
            <w:vAlign w:val="bottom"/>
          </w:tcPr>
          <w:p vyd:_id="vyd:000000000000v6">
            <w:pPr>
              <w:pStyle w:val="Normal"/>
              <w:snapToGrid w:val="0"/>
              <w:rPr>
                <w:sz w:val="23"/>
                <w:szCs w:val="23"/>
              </w:rPr>
            </w:pPr>
          </w:p>
        </w:tc>
        <w:tc vyd:_id="vyd:000000000000v3">
          <w:tcPr>
            <w:tcBorders>
              <w:bottom w:val="single" w:color="000000" w:sz="8" w:space="0"/>
              <w:end w:val="single" w:color="000000" w:sz="8" w:space="0"/>
            </w:tcBorders>
            <w:vAlign w:val="bottom"/>
          </w:tcPr>
          <w:p vyd:_id="vyd:000000000000v4">
            <w:pPr>
              <w:pStyle w:val="Normal"/>
              <w:snapToGrid w:val="0"/>
              <w:rPr>
                <w:sz w:val="23"/>
                <w:szCs w:val="23"/>
              </w:rPr>
            </w:pPr>
          </w:p>
        </w:tc>
        <w:tc vyd:_id="vyd:000000000000v0">
          <w:tcPr>
            <w:tcBorders>
              <w:bottom w:val="single" w:color="000000" w:sz="8" w:space="0"/>
              <w:end w:val="single" w:color="000000" w:sz="8" w:space="0"/>
            </w:tcBorders>
            <w:vAlign w:val="bottom"/>
          </w:tcPr>
          <w:p vyd:_id="vyd:000000000000v1">
            <w:pPr>
              <w:pStyle w:val="Normal"/>
              <w:spacing w:lineRule="auto"/>
              <w:jc w:val="center"/>
              <w:rPr>
                <w:sz w:val="20"/>
                <w:szCs w:val="20"/>
              </w:rPr>
            </w:pPr>
            <w:r>
              <w:rPr>
                <w:sz w:val="24"/>
                <w:b w:val="1"/>
                <w:bCs w:val="1"/>
                <w:w w:val="99"/>
                <w:szCs w:val="24"/>
              </w:rPr>
              <w:t vyd:_id="vyd:000000000000v2">а</w:t>
            </w:r>
          </w:p>
        </w:tc>
        <w:tc vyd:_id="vyd:000000000000uy">
          <w:tcPr>
            <w:tcBorders>
              <w:bottom w:val="single" w:color="000000" w:sz="8" w:space="0"/>
            </w:tcBorders>
            <w:vAlign w:val="bottom"/>
          </w:tcPr>
          <w:p vyd:_id="vyd:000000000000uz">
            <w:pPr>
              <w:pStyle w:val="Normal"/>
              <w:snapToGrid w:val="0"/>
              <w:rPr>
                <w:sz w:val="23"/>
                <w:szCs w:val="23"/>
              </w:rPr>
            </w:pPr>
          </w:p>
        </w:tc>
        <w:tc vyd:_id="vyd:000000000000uw">
          <w:tcPr>
            <w:tcBorders>
              <w:bottom w:val="single" w:color="000000" w:sz="8" w:space="0"/>
              <w:end w:val="single" w:color="000000" w:sz="8" w:space="0"/>
            </w:tcBorders>
            <w:vAlign w:val="bottom"/>
          </w:tcPr>
          <w:p vyd:_id="vyd:000000000000ux">
            <w:pPr>
              <w:pStyle w:val="Normal"/>
              <w:snapToGrid w:val="0"/>
              <w:rPr>
                <w:sz w:val="23"/>
                <w:szCs w:val="23"/>
              </w:rPr>
            </w:pPr>
          </w:p>
        </w:tc>
        <w:tc vyd:_id="vyd:000000000000ut">
          <w:tcPr>
            <w:tcBorders>
              <w:bottom w:val="single" w:color="000000" w:sz="8" w:space="0"/>
              <w:end w:val="single" w:color="000000" w:sz="8" w:space="0"/>
            </w:tcBorders>
            <w:vAlign w:val="bottom"/>
          </w:tcPr>
          <w:p vyd:_id="vyd:000000000000uu">
            <w:pPr>
              <w:pStyle w:val="Normal"/>
              <w:spacing w:lineRule="auto"/>
              <w:jc w:val="center"/>
              <w:rPr>
                <w:sz w:val="20"/>
                <w:szCs w:val="20"/>
              </w:rPr>
            </w:pPr>
            <w:r>
              <w:rPr>
                <w:sz w:val="24"/>
                <w:b w:val="1"/>
                <w:bCs w:val="1"/>
                <w:w w:val="92"/>
                <w:szCs w:val="24"/>
              </w:rPr>
              <w:t vyd:_id="vyd:000000000000uv">в</w:t>
            </w:r>
          </w:p>
        </w:tc>
        <w:tc vyd:_id="vyd:000000000000ur">
          <w:tcPr>
            <w:tcBorders>
              <w:bottom w:val="single" w:color="000000" w:sz="8" w:space="0"/>
            </w:tcBorders>
            <w:vAlign w:val="bottom"/>
          </w:tcPr>
          <w:p vyd:_id="vyd:000000000000us">
            <w:pPr>
              <w:pStyle w:val="Normal"/>
              <w:snapToGrid w:val="0"/>
              <w:rPr>
                <w:sz w:val="23"/>
                <w:szCs w:val="23"/>
              </w:rPr>
            </w:pPr>
          </w:p>
        </w:tc>
        <w:tc vyd:_id="vyd:000000000000up">
          <w:tcPr>
            <w:tcBorders>
              <w:bottom w:val="single" w:color="000000" w:sz="8" w:space="0"/>
              <w:end w:val="single" w:color="000000" w:sz="8" w:space="0"/>
            </w:tcBorders>
            <w:vAlign w:val="bottom"/>
          </w:tcPr>
          <w:p vyd:_id="vyd:000000000000uq">
            <w:pPr>
              <w:pStyle w:val="Normal"/>
              <w:snapToGrid w:val="0"/>
              <w:rPr>
                <w:sz w:val="23"/>
                <w:szCs w:val="23"/>
              </w:rPr>
            </w:pPr>
          </w:p>
        </w:tc>
        <w:tc vyd:_id="vyd:000000000000um">
          <w:tcPr>
            <w:tcBorders>
              <w:bottom w:val="single" w:color="000000" w:sz="8" w:space="0"/>
              <w:end w:val="single" w:color="000000" w:sz="8" w:space="0"/>
            </w:tcBorders>
            <w:vAlign w:val="bottom"/>
          </w:tcPr>
          <w:p vyd:_id="vyd:000000000000un">
            <w:pPr>
              <w:pStyle w:val="Normal"/>
              <w:spacing w:lineRule="auto"/>
              <w:jc w:val="center"/>
              <w:rPr>
                <w:sz w:val="20"/>
                <w:szCs w:val="20"/>
              </w:rPr>
            </w:pPr>
            <w:r>
              <w:rPr>
                <w:sz w:val="24"/>
                <w:b w:val="1"/>
                <w:bCs w:val="1"/>
                <w:w w:val="99"/>
                <w:szCs w:val="24"/>
              </w:rPr>
              <w:t vyd:_id="vyd:000000000000uo">а</w:t>
            </w:r>
          </w:p>
        </w:tc>
        <w:tc vyd:_id="vyd:000000000000uk">
          <w:tcPr>
            <w:tcBorders/>
            <w:vAlign w:val="bottom"/>
          </w:tcPr>
          <w:p vyd:_id="vyd:000000000000ul">
            <w:pPr>
              <w:pStyle w:val="Normal"/>
              <w:snapToGrid w:val="0"/>
              <w:rPr>
                <w:sz w:val="1"/>
                <w:szCs w:val="1"/>
              </w:rPr>
            </w:pPr>
          </w:p>
        </w:tc>
      </w:tr>
      <w:tr vyd:_id="vyd:000000000000tl">
        <w:trPr>
          <w:trHeight w:val="268" w:hRule="atLeast"/>
        </w:trPr>
        <w:tc vyd:_id="vyd:000000000000ug">
          <w:tcPr>
            <w:tcBorders>
              <w:start w:val="single" w:color="000000" w:sz="8" w:space="0"/>
              <w:bottom w:val="single" w:color="000000" w:sz="8" w:space="0"/>
              <w:end w:val="single" w:color="000000" w:sz="8" w:space="0"/>
            </w:tcBorders>
            <w:vAlign w:val="bottom"/>
          </w:tcPr>
          <w:p vyd:_id="vyd:000000000000uh">
            <w:pPr>
              <w:pStyle w:val="Normal"/>
              <w:spacing w:lineRule="auto"/>
              <w:ind w:start="160" w:end="0"/>
              <w:rPr>
                <w:sz w:val="20"/>
                <w:szCs w:val="20"/>
              </w:rPr>
            </w:pPr>
            <w:r>
              <w:rPr>
                <w:sz w:val="24"/>
                <w:b w:val="1"/>
                <w:bCs w:val="1"/>
                <w:szCs w:val="24"/>
              </w:rPr>
              <w:t vyd:_id="vyd:000000000000ui">15.</w:t>
            </w:r>
          </w:p>
        </w:tc>
        <w:tc vyd:_id="vyd:000000000000ue">
          <w:tcPr>
            <w:tcBorders>
              <w:bottom w:val="single" w:color="000000" w:sz="8" w:space="0"/>
            </w:tcBorders>
            <w:vAlign w:val="bottom"/>
          </w:tcPr>
          <w:p vyd:_id="vyd:000000000000uf">
            <w:pPr>
              <w:pStyle w:val="Normal"/>
              <w:snapToGrid w:val="0"/>
              <w:rPr>
                <w:sz w:val="23"/>
                <w:szCs w:val="23"/>
              </w:rPr>
            </w:pPr>
          </w:p>
        </w:tc>
        <w:tc vyd:_id="vyd:000000000000uc">
          <w:tcPr>
            <w:tcBorders>
              <w:bottom w:val="single" w:color="000000" w:sz="8" w:space="0"/>
              <w:end w:val="single" w:color="000000" w:sz="8" w:space="0"/>
            </w:tcBorders>
            <w:vAlign w:val="bottom"/>
          </w:tcPr>
          <w:p vyd:_id="vyd:000000000000ud">
            <w:pPr>
              <w:pStyle w:val="Normal"/>
              <w:snapToGrid w:val="0"/>
              <w:rPr>
                <w:sz w:val="23"/>
                <w:szCs w:val="23"/>
              </w:rPr>
            </w:pPr>
          </w:p>
        </w:tc>
        <w:tc vyd:_id="vyd:000000000000u9">
          <w:tcPr>
            <w:tcBorders>
              <w:bottom w:val="single" w:color="000000" w:sz="8" w:space="0"/>
              <w:end w:val="single" w:color="000000" w:sz="8" w:space="0"/>
            </w:tcBorders>
            <w:vAlign w:val="bottom"/>
          </w:tcPr>
          <w:p vyd:_id="vyd:000000000000ua">
            <w:pPr>
              <w:pStyle w:val="Normal"/>
              <w:spacing w:lineRule="auto"/>
              <w:jc w:val="center"/>
              <w:rPr>
                <w:sz w:val="20"/>
                <w:szCs w:val="20"/>
              </w:rPr>
            </w:pPr>
            <w:r>
              <w:rPr>
                <w:sz w:val="24"/>
                <w:b w:val="1"/>
                <w:bCs w:val="1"/>
                <w:w w:val="99"/>
                <w:szCs w:val="24"/>
              </w:rPr>
              <w:t vyd:_id="vyd:000000000000ub">б</w:t>
            </w:r>
          </w:p>
        </w:tc>
        <w:tc vyd:_id="vyd:000000000000u7">
          <w:tcPr>
            <w:tcBorders>
              <w:bottom w:val="single" w:color="000000" w:sz="8" w:space="0"/>
            </w:tcBorders>
            <w:vAlign w:val="bottom"/>
          </w:tcPr>
          <w:p vyd:_id="vyd:000000000000u8">
            <w:pPr>
              <w:pStyle w:val="Normal"/>
              <w:snapToGrid w:val="0"/>
              <w:rPr>
                <w:sz w:val="23"/>
                <w:szCs w:val="23"/>
              </w:rPr>
            </w:pPr>
          </w:p>
        </w:tc>
        <w:tc vyd:_id="vyd:000000000000u5">
          <w:tcPr>
            <w:tcBorders>
              <w:bottom w:val="single" w:color="000000" w:sz="8" w:space="0"/>
              <w:end w:val="single" w:color="000000" w:sz="8" w:space="0"/>
            </w:tcBorders>
            <w:vAlign w:val="bottom"/>
          </w:tcPr>
          <w:p vyd:_id="vyd:000000000000u6">
            <w:pPr>
              <w:pStyle w:val="Normal"/>
              <w:snapToGrid w:val="0"/>
              <w:rPr>
                <w:sz w:val="23"/>
                <w:szCs w:val="23"/>
              </w:rPr>
            </w:pPr>
          </w:p>
        </w:tc>
        <w:tc vyd:_id="vyd:000000000000u2">
          <w:tcPr>
            <w:tcBorders>
              <w:bottom w:val="single" w:color="000000" w:sz="8" w:space="0"/>
              <w:end w:val="single" w:color="000000" w:sz="8" w:space="0"/>
            </w:tcBorders>
            <w:vAlign w:val="bottom"/>
          </w:tcPr>
          <w:p vyd:_id="vyd:000000000000u3">
            <w:pPr>
              <w:pStyle w:val="Normal"/>
              <w:spacing w:lineRule="auto"/>
              <w:jc w:val="center"/>
              <w:rPr>
                <w:sz w:val="20"/>
                <w:szCs w:val="20"/>
              </w:rPr>
            </w:pPr>
            <w:r>
              <w:rPr>
                <w:sz w:val="24"/>
                <w:b w:val="1"/>
                <w:bCs w:val="1"/>
                <w:w w:val="99"/>
                <w:szCs w:val="24"/>
              </w:rPr>
              <w:t vyd:_id="vyd:000000000000u4">а</w:t>
            </w:r>
          </w:p>
        </w:tc>
        <w:tc vyd:_id="vyd:000000000000u0">
          <w:tcPr>
            <w:tcBorders>
              <w:bottom w:val="single" w:color="000000" w:sz="8" w:space="0"/>
            </w:tcBorders>
            <w:vAlign w:val="bottom"/>
          </w:tcPr>
          <w:p vyd:_id="vyd:000000000000u1">
            <w:pPr>
              <w:pStyle w:val="Normal"/>
              <w:snapToGrid w:val="0"/>
              <w:rPr>
                <w:sz w:val="23"/>
                <w:szCs w:val="23"/>
              </w:rPr>
            </w:pPr>
          </w:p>
        </w:tc>
        <w:tc vyd:_id="vyd:000000000000ty">
          <w:tcPr>
            <w:tcBorders>
              <w:bottom w:val="single" w:color="000000" w:sz="8" w:space="0"/>
              <w:end w:val="single" w:color="000000" w:sz="8" w:space="0"/>
            </w:tcBorders>
            <w:vAlign w:val="bottom"/>
          </w:tcPr>
          <w:p vyd:_id="vyd:000000000000tz">
            <w:pPr>
              <w:pStyle w:val="Normal"/>
              <w:snapToGrid w:val="0"/>
              <w:rPr>
                <w:sz w:val="23"/>
                <w:szCs w:val="23"/>
              </w:rPr>
            </w:pPr>
          </w:p>
        </w:tc>
        <w:tc vyd:_id="vyd:000000000000tv">
          <w:tcPr>
            <w:tcBorders>
              <w:bottom w:val="single" w:color="000000" w:sz="8" w:space="0"/>
              <w:end w:val="single" w:color="000000" w:sz="8" w:space="0"/>
            </w:tcBorders>
            <w:vAlign w:val="bottom"/>
          </w:tcPr>
          <w:p vyd:_id="vyd:000000000000tw">
            <w:pPr>
              <w:pStyle w:val="Normal"/>
              <w:spacing w:lineRule="auto"/>
              <w:jc w:val="center"/>
              <w:rPr>
                <w:sz w:val="20"/>
                <w:szCs w:val="20"/>
              </w:rPr>
            </w:pPr>
            <w:r>
              <w:rPr>
                <w:sz w:val="24"/>
                <w:b w:val="1"/>
                <w:bCs w:val="1"/>
                <w:w w:val="99"/>
                <w:szCs w:val="24"/>
              </w:rPr>
              <w:t vyd:_id="vyd:000000000000tx">б</w:t>
            </w:r>
          </w:p>
        </w:tc>
        <w:tc vyd:_id="vyd:000000000000tt">
          <w:tcPr>
            <w:tcBorders>
              <w:bottom w:val="single" w:color="000000" w:sz="8" w:space="0"/>
            </w:tcBorders>
            <w:vAlign w:val="bottom"/>
          </w:tcPr>
          <w:p vyd:_id="vyd:000000000000tu">
            <w:pPr>
              <w:pStyle w:val="Normal"/>
              <w:snapToGrid w:val="0"/>
              <w:rPr>
                <w:sz w:val="23"/>
                <w:szCs w:val="23"/>
              </w:rPr>
            </w:pPr>
          </w:p>
        </w:tc>
        <w:tc vyd:_id="vyd:000000000000tr">
          <w:tcPr>
            <w:tcBorders>
              <w:bottom w:val="single" w:color="000000" w:sz="8" w:space="0"/>
              <w:end w:val="single" w:color="000000" w:sz="8" w:space="0"/>
            </w:tcBorders>
            <w:vAlign w:val="bottom"/>
          </w:tcPr>
          <w:p vyd:_id="vyd:000000000000ts">
            <w:pPr>
              <w:pStyle w:val="Normal"/>
              <w:snapToGrid w:val="0"/>
              <w:rPr>
                <w:sz w:val="23"/>
                <w:szCs w:val="23"/>
              </w:rPr>
            </w:pPr>
          </w:p>
        </w:tc>
        <w:tc vyd:_id="vyd:000000000000to">
          <w:tcPr>
            <w:tcBorders>
              <w:bottom w:val="single" w:color="000000" w:sz="8" w:space="0"/>
              <w:end w:val="single" w:color="000000" w:sz="8" w:space="0"/>
            </w:tcBorders>
            <w:vAlign w:val="bottom"/>
          </w:tcPr>
          <w:p vyd:_id="vyd:000000000000tp">
            <w:pPr>
              <w:pStyle w:val="Normal"/>
              <w:spacing w:lineRule="auto"/>
              <w:jc w:val="center"/>
              <w:rPr>
                <w:sz w:val="20"/>
                <w:szCs w:val="20"/>
              </w:rPr>
            </w:pPr>
            <w:r>
              <w:rPr>
                <w:sz w:val="24"/>
                <w:b w:val="1"/>
                <w:bCs w:val="1"/>
                <w:szCs w:val="24"/>
              </w:rPr>
              <w:t vyd:_id="vyd:000000000000tq">в</w:t>
            </w:r>
          </w:p>
        </w:tc>
        <w:tc vyd:_id="vyd:000000000000tm">
          <w:tcPr>
            <w:tcBorders/>
            <w:vAlign w:val="bottom"/>
          </w:tcPr>
          <w:p vyd:_id="vyd:000000000000tn">
            <w:pPr>
              <w:pStyle w:val="Normal"/>
              <w:snapToGrid w:val="0"/>
              <w:rPr>
                <w:sz w:val="1"/>
                <w:szCs w:val="1"/>
              </w:rPr>
            </w:pPr>
          </w:p>
        </w:tc>
      </w:tr>
      <w:tr vyd:_id="vyd:000000000000sn">
        <w:trPr>
          <w:trHeight w:val="266" w:hRule="atLeast"/>
        </w:trPr>
        <w:tc vyd:_id="vyd:000000000000ti">
          <w:tcPr>
            <w:tcBorders>
              <w:start w:val="single" w:color="000000" w:sz="8" w:space="0"/>
              <w:bottom w:val="single" w:color="000000" w:sz="8" w:space="0"/>
              <w:end w:val="single" w:color="000000" w:sz="8" w:space="0"/>
            </w:tcBorders>
            <w:vAlign w:val="bottom"/>
          </w:tcPr>
          <w:p vyd:_id="vyd:000000000000tj">
            <w:pPr>
              <w:pStyle w:val="Normal"/>
              <w:spacing w:lineRule="auto"/>
              <w:ind w:start="160" w:end="0"/>
              <w:rPr>
                <w:sz w:val="20"/>
                <w:szCs w:val="20"/>
              </w:rPr>
            </w:pPr>
            <w:r>
              <w:rPr>
                <w:sz w:val="24"/>
                <w:b w:val="1"/>
                <w:bCs w:val="1"/>
                <w:szCs w:val="24"/>
              </w:rPr>
              <w:t vyd:_id="vyd:000000000000tk">16.</w:t>
            </w:r>
          </w:p>
        </w:tc>
        <w:tc vyd:_id="vyd:000000000000tg">
          <w:tcPr>
            <w:tcBorders>
              <w:bottom w:val="single" w:color="000000" w:sz="8" w:space="0"/>
            </w:tcBorders>
            <w:vAlign w:val="bottom"/>
          </w:tcPr>
          <w:p vyd:_id="vyd:000000000000th">
            <w:pPr>
              <w:pStyle w:val="Normal"/>
              <w:snapToGrid w:val="0"/>
              <w:rPr>
                <w:sz w:val="23"/>
                <w:szCs w:val="23"/>
              </w:rPr>
            </w:pPr>
          </w:p>
        </w:tc>
        <w:tc vyd:_id="vyd:000000000000te">
          <w:tcPr>
            <w:tcBorders>
              <w:bottom w:val="single" w:color="000000" w:sz="8" w:space="0"/>
              <w:end w:val="single" w:color="000000" w:sz="8" w:space="0"/>
            </w:tcBorders>
            <w:vAlign w:val="bottom"/>
          </w:tcPr>
          <w:p vyd:_id="vyd:000000000000tf">
            <w:pPr>
              <w:pStyle w:val="Normal"/>
              <w:snapToGrid w:val="0"/>
              <w:rPr>
                <w:sz w:val="23"/>
                <w:szCs w:val="23"/>
              </w:rPr>
            </w:pPr>
          </w:p>
        </w:tc>
        <w:tc vyd:_id="vyd:000000000000tb">
          <w:tcPr>
            <w:tcBorders>
              <w:bottom w:val="single" w:color="000000" w:sz="8" w:space="0"/>
              <w:end w:val="single" w:color="000000" w:sz="8" w:space="0"/>
            </w:tcBorders>
            <w:vAlign w:val="bottom"/>
          </w:tcPr>
          <w:p vyd:_id="vyd:000000000000tc">
            <w:pPr>
              <w:pStyle w:val="Normal"/>
              <w:spacing w:lineRule="auto"/>
              <w:jc w:val="center"/>
              <w:rPr>
                <w:sz w:val="20"/>
                <w:szCs w:val="20"/>
              </w:rPr>
            </w:pPr>
            <w:r>
              <w:rPr>
                <w:sz w:val="24"/>
                <w:b w:val="1"/>
                <w:bCs w:val="1"/>
                <w:w w:val="99"/>
                <w:szCs w:val="24"/>
              </w:rPr>
              <w:t vyd:_id="vyd:000000000000td">а</w:t>
            </w:r>
          </w:p>
        </w:tc>
        <w:tc vyd:_id="vyd:000000000000t9">
          <w:tcPr>
            <w:tcBorders>
              <w:bottom w:val="single" w:color="000000" w:sz="8" w:space="0"/>
            </w:tcBorders>
            <w:vAlign w:val="bottom"/>
          </w:tcPr>
          <w:p vyd:_id="vyd:000000000000ta">
            <w:pPr>
              <w:pStyle w:val="Normal"/>
              <w:snapToGrid w:val="0"/>
              <w:rPr>
                <w:sz w:val="23"/>
                <w:szCs w:val="23"/>
              </w:rPr>
            </w:pPr>
          </w:p>
        </w:tc>
        <w:tc vyd:_id="vyd:000000000000t7">
          <w:tcPr>
            <w:tcBorders>
              <w:bottom w:val="single" w:color="000000" w:sz="8" w:space="0"/>
              <w:end w:val="single" w:color="000000" w:sz="8" w:space="0"/>
            </w:tcBorders>
            <w:vAlign w:val="bottom"/>
          </w:tcPr>
          <w:p vyd:_id="vyd:000000000000t8">
            <w:pPr>
              <w:pStyle w:val="Normal"/>
              <w:snapToGrid w:val="0"/>
              <w:rPr>
                <w:sz w:val="23"/>
                <w:szCs w:val="23"/>
              </w:rPr>
            </w:pPr>
          </w:p>
        </w:tc>
        <w:tc vyd:_id="vyd:000000000000t4">
          <w:tcPr>
            <w:tcBorders>
              <w:bottom w:val="single" w:color="000000" w:sz="8" w:space="0"/>
              <w:end w:val="single" w:color="000000" w:sz="8" w:space="0"/>
            </w:tcBorders>
            <w:vAlign w:val="bottom"/>
          </w:tcPr>
          <w:p vyd:_id="vyd:000000000000t5">
            <w:pPr>
              <w:pStyle w:val="Normal"/>
              <w:spacing w:lineRule="auto"/>
              <w:jc w:val="center"/>
              <w:rPr>
                <w:sz w:val="20"/>
                <w:szCs w:val="20"/>
              </w:rPr>
            </w:pPr>
            <w:r>
              <w:rPr>
                <w:sz w:val="24"/>
                <w:b w:val="1"/>
                <w:bCs w:val="1"/>
                <w:w w:val="92"/>
                <w:szCs w:val="24"/>
              </w:rPr>
              <w:t vyd:_id="vyd:000000000000t6">в</w:t>
            </w:r>
          </w:p>
        </w:tc>
        <w:tc vyd:_id="vyd:000000000000t2">
          <w:tcPr>
            <w:tcBorders>
              <w:bottom w:val="single" w:color="000000" w:sz="8" w:space="0"/>
            </w:tcBorders>
            <w:vAlign w:val="bottom"/>
          </w:tcPr>
          <w:p vyd:_id="vyd:000000000000t3">
            <w:pPr>
              <w:pStyle w:val="Normal"/>
              <w:snapToGrid w:val="0"/>
              <w:rPr>
                <w:sz w:val="23"/>
                <w:szCs w:val="23"/>
              </w:rPr>
            </w:pPr>
          </w:p>
        </w:tc>
        <w:tc vyd:_id="vyd:000000000000t0">
          <w:tcPr>
            <w:tcBorders>
              <w:bottom w:val="single" w:color="000000" w:sz="8" w:space="0"/>
              <w:end w:val="single" w:color="000000" w:sz="8" w:space="0"/>
            </w:tcBorders>
            <w:vAlign w:val="bottom"/>
          </w:tcPr>
          <w:p vyd:_id="vyd:000000000000t1">
            <w:pPr>
              <w:pStyle w:val="Normal"/>
              <w:snapToGrid w:val="0"/>
              <w:rPr>
                <w:sz w:val="23"/>
                <w:szCs w:val="23"/>
              </w:rPr>
            </w:pPr>
          </w:p>
        </w:tc>
        <w:tc vyd:_id="vyd:000000000000sx">
          <w:tcPr>
            <w:tcBorders>
              <w:bottom w:val="single" w:color="000000" w:sz="8" w:space="0"/>
              <w:end w:val="single" w:color="000000" w:sz="8" w:space="0"/>
            </w:tcBorders>
            <w:vAlign w:val="bottom"/>
          </w:tcPr>
          <w:p vyd:_id="vyd:000000000000sy">
            <w:pPr>
              <w:pStyle w:val="Normal"/>
              <w:spacing w:lineRule="auto"/>
              <w:jc w:val="center"/>
              <w:rPr>
                <w:sz w:val="20"/>
                <w:szCs w:val="20"/>
              </w:rPr>
            </w:pPr>
            <w:r>
              <w:rPr>
                <w:sz w:val="24"/>
                <w:b w:val="1"/>
                <w:bCs w:val="1"/>
                <w:w w:val="99"/>
                <w:szCs w:val="24"/>
              </w:rPr>
              <w:t vyd:_id="vyd:000000000000sz">а</w:t>
            </w:r>
          </w:p>
        </w:tc>
        <w:tc vyd:_id="vyd:000000000000sv">
          <w:tcPr>
            <w:tcBorders>
              <w:bottom w:val="single" w:color="000000" w:sz="8" w:space="0"/>
            </w:tcBorders>
            <w:vAlign w:val="bottom"/>
          </w:tcPr>
          <w:p vyd:_id="vyd:000000000000sw">
            <w:pPr>
              <w:pStyle w:val="Normal"/>
              <w:snapToGrid w:val="0"/>
              <w:rPr>
                <w:sz w:val="23"/>
                <w:szCs w:val="23"/>
              </w:rPr>
            </w:pPr>
          </w:p>
        </w:tc>
        <w:tc vyd:_id="vyd:000000000000st">
          <w:tcPr>
            <w:tcBorders>
              <w:bottom w:val="single" w:color="000000" w:sz="8" w:space="0"/>
              <w:end w:val="single" w:color="000000" w:sz="8" w:space="0"/>
            </w:tcBorders>
            <w:vAlign w:val="bottom"/>
          </w:tcPr>
          <w:p vyd:_id="vyd:000000000000su">
            <w:pPr>
              <w:pStyle w:val="Normal"/>
              <w:snapToGrid w:val="0"/>
              <w:rPr>
                <w:sz w:val="23"/>
                <w:szCs w:val="23"/>
              </w:rPr>
            </w:pPr>
          </w:p>
        </w:tc>
        <w:tc vyd:_id="vyd:000000000000sq">
          <w:tcPr>
            <w:tcBorders>
              <w:bottom w:val="single" w:color="000000" w:sz="8" w:space="0"/>
              <w:end w:val="single" w:color="000000" w:sz="8" w:space="0"/>
            </w:tcBorders>
            <w:vAlign w:val="bottom"/>
          </w:tcPr>
          <w:p vyd:_id="vyd:000000000000sr">
            <w:pPr>
              <w:pStyle w:val="Normal"/>
              <w:spacing w:lineRule="auto"/>
              <w:jc w:val="center"/>
              <w:rPr>
                <w:sz w:val="20"/>
                <w:szCs w:val="20"/>
              </w:rPr>
            </w:pPr>
            <w:r>
              <w:rPr>
                <w:sz w:val="24"/>
                <w:b w:val="1"/>
                <w:bCs w:val="1"/>
                <w:w w:val="91"/>
                <w:szCs w:val="24"/>
              </w:rPr>
              <w:t vyd:_id="vyd:000000000000ss">г</w:t>
            </w:r>
          </w:p>
        </w:tc>
        <w:tc vyd:_id="vyd:000000000000so">
          <w:tcPr>
            <w:tcBorders/>
            <w:vAlign w:val="bottom"/>
          </w:tcPr>
          <w:p vyd:_id="vyd:000000000000sp">
            <w:pPr>
              <w:pStyle w:val="Normal"/>
              <w:snapToGrid w:val="0"/>
              <w:rPr>
                <w:sz w:val="1"/>
                <w:szCs w:val="1"/>
              </w:rPr>
            </w:pPr>
          </w:p>
        </w:tc>
      </w:tr>
      <w:tr vyd:_id="vyd:000000000000rp">
        <w:trPr>
          <w:trHeight w:val="266" w:hRule="atLeast"/>
        </w:trPr>
        <w:tc vyd:_id="vyd:000000000000sk">
          <w:tcPr>
            <w:tcBorders>
              <w:start w:val="single" w:color="000000" w:sz="8" w:space="0"/>
              <w:bottom w:val="single" w:color="000000" w:sz="8" w:space="0"/>
              <w:end w:val="single" w:color="000000" w:sz="8" w:space="0"/>
            </w:tcBorders>
            <w:vAlign w:val="bottom"/>
          </w:tcPr>
          <w:p vyd:_id="vyd:000000000000sl">
            <w:pPr>
              <w:pStyle w:val="Normal"/>
              <w:spacing w:lineRule="auto"/>
              <w:ind w:start="160" w:end="0"/>
              <w:rPr>
                <w:sz w:val="20"/>
                <w:szCs w:val="20"/>
              </w:rPr>
            </w:pPr>
            <w:r>
              <w:rPr>
                <w:sz w:val="24"/>
                <w:b w:val="1"/>
                <w:bCs w:val="1"/>
                <w:szCs w:val="24"/>
              </w:rPr>
              <w:t vyd:_id="vyd:000000000000sm">17.</w:t>
            </w:r>
          </w:p>
        </w:tc>
        <w:tc vyd:_id="vyd:000000000000si">
          <w:tcPr>
            <w:tcBorders>
              <w:bottom w:val="single" w:color="000000" w:sz="8" w:space="0"/>
            </w:tcBorders>
            <w:vAlign w:val="bottom"/>
          </w:tcPr>
          <w:p vyd:_id="vyd:000000000000sj">
            <w:pPr>
              <w:pStyle w:val="Normal"/>
              <w:snapToGrid w:val="0"/>
              <w:rPr>
                <w:sz w:val="23"/>
                <w:szCs w:val="23"/>
              </w:rPr>
            </w:pPr>
          </w:p>
        </w:tc>
        <w:tc vyd:_id="vyd:000000000000sg">
          <w:tcPr>
            <w:tcBorders>
              <w:bottom w:val="single" w:color="000000" w:sz="8" w:space="0"/>
              <w:end w:val="single" w:color="000000" w:sz="8" w:space="0"/>
            </w:tcBorders>
            <w:vAlign w:val="bottom"/>
          </w:tcPr>
          <w:p vyd:_id="vyd:000000000000sh">
            <w:pPr>
              <w:pStyle w:val="Normal"/>
              <w:snapToGrid w:val="0"/>
              <w:rPr>
                <w:sz w:val="23"/>
                <w:szCs w:val="23"/>
              </w:rPr>
            </w:pPr>
          </w:p>
        </w:tc>
        <w:tc vyd:_id="vyd:000000000000sd">
          <w:tcPr>
            <w:tcBorders>
              <w:bottom w:val="single" w:color="000000" w:sz="8" w:space="0"/>
              <w:end w:val="single" w:color="000000" w:sz="8" w:space="0"/>
            </w:tcBorders>
            <w:vAlign w:val="bottom"/>
          </w:tcPr>
          <w:p vyd:_id="vyd:000000000000se">
            <w:pPr>
              <w:pStyle w:val="Normal"/>
              <w:spacing w:lineRule="auto"/>
              <w:jc w:val="center"/>
              <w:rPr>
                <w:sz w:val="20"/>
                <w:szCs w:val="20"/>
              </w:rPr>
            </w:pPr>
            <w:r>
              <w:rPr>
                <w:sz w:val="24"/>
                <w:b w:val="1"/>
                <w:bCs w:val="1"/>
                <w:szCs w:val="24"/>
              </w:rPr>
              <w:t vyd:_id="vyd:000000000000sf">г</w:t>
            </w:r>
          </w:p>
        </w:tc>
        <w:tc vyd:_id="vyd:000000000000sb">
          <w:tcPr>
            <w:tcBorders>
              <w:bottom w:val="single" w:color="000000" w:sz="8" w:space="0"/>
            </w:tcBorders>
            <w:vAlign w:val="bottom"/>
          </w:tcPr>
          <w:p vyd:_id="vyd:000000000000sc">
            <w:pPr>
              <w:pStyle w:val="Normal"/>
              <w:snapToGrid w:val="0"/>
              <w:rPr>
                <w:sz w:val="23"/>
                <w:szCs w:val="23"/>
              </w:rPr>
            </w:pPr>
          </w:p>
        </w:tc>
        <w:tc vyd:_id="vyd:000000000000s9">
          <w:tcPr>
            <w:tcBorders>
              <w:bottom w:val="single" w:color="000000" w:sz="8" w:space="0"/>
              <w:end w:val="single" w:color="000000" w:sz="8" w:space="0"/>
            </w:tcBorders>
            <w:vAlign w:val="bottom"/>
          </w:tcPr>
          <w:p vyd:_id="vyd:000000000000sa">
            <w:pPr>
              <w:pStyle w:val="Normal"/>
              <w:snapToGrid w:val="0"/>
              <w:rPr>
                <w:sz w:val="23"/>
                <w:szCs w:val="23"/>
              </w:rPr>
            </w:pPr>
          </w:p>
        </w:tc>
        <w:tc vyd:_id="vyd:000000000000s6">
          <w:tcPr>
            <w:tcBorders>
              <w:bottom w:val="single" w:color="000000" w:sz="8" w:space="0"/>
              <w:end w:val="single" w:color="000000" w:sz="8" w:space="0"/>
            </w:tcBorders>
            <w:vAlign w:val="bottom"/>
          </w:tcPr>
          <w:p vyd:_id="vyd:000000000000s7">
            <w:pPr>
              <w:pStyle w:val="Normal"/>
              <w:spacing w:lineRule="auto"/>
              <w:jc w:val="center"/>
              <w:rPr>
                <w:sz w:val="20"/>
                <w:szCs w:val="20"/>
              </w:rPr>
            </w:pPr>
            <w:r>
              <w:rPr>
                <w:sz w:val="24"/>
                <w:b w:val="1"/>
                <w:bCs w:val="1"/>
                <w:szCs w:val="24"/>
              </w:rPr>
              <w:t vyd:_id="vyd:000000000000s8">г</w:t>
            </w:r>
          </w:p>
        </w:tc>
        <w:tc vyd:_id="vyd:000000000000s4">
          <w:tcPr>
            <w:tcBorders>
              <w:bottom w:val="single" w:color="000000" w:sz="8" w:space="0"/>
            </w:tcBorders>
            <w:vAlign w:val="bottom"/>
          </w:tcPr>
          <w:p vyd:_id="vyd:000000000000s5">
            <w:pPr>
              <w:pStyle w:val="Normal"/>
              <w:snapToGrid w:val="0"/>
              <w:rPr>
                <w:sz w:val="23"/>
                <w:szCs w:val="23"/>
              </w:rPr>
            </w:pPr>
          </w:p>
        </w:tc>
        <w:tc vyd:_id="vyd:000000000000s2">
          <w:tcPr>
            <w:tcBorders>
              <w:bottom w:val="single" w:color="000000" w:sz="8" w:space="0"/>
              <w:end w:val="single" w:color="000000" w:sz="8" w:space="0"/>
            </w:tcBorders>
            <w:vAlign w:val="bottom"/>
          </w:tcPr>
          <w:p vyd:_id="vyd:000000000000s3">
            <w:pPr>
              <w:pStyle w:val="Normal"/>
              <w:snapToGrid w:val="0"/>
              <w:rPr>
                <w:sz w:val="23"/>
                <w:szCs w:val="23"/>
              </w:rPr>
            </w:pPr>
          </w:p>
        </w:tc>
        <w:tc vyd:_id="vyd:000000000000rz">
          <w:tcPr>
            <w:tcBorders>
              <w:bottom w:val="single" w:color="000000" w:sz="8" w:space="0"/>
              <w:end w:val="single" w:color="000000" w:sz="8" w:space="0"/>
            </w:tcBorders>
            <w:vAlign w:val="bottom"/>
          </w:tcPr>
          <w:p vyd:_id="vyd:000000000000s0">
            <w:pPr>
              <w:pStyle w:val="Normal"/>
              <w:spacing w:lineRule="auto"/>
              <w:jc w:val="center"/>
              <w:rPr>
                <w:sz w:val="20"/>
                <w:szCs w:val="20"/>
              </w:rPr>
            </w:pPr>
            <w:r>
              <w:rPr>
                <w:sz w:val="24"/>
                <w:b w:val="1"/>
                <w:bCs w:val="1"/>
                <w:w w:val="99"/>
                <w:szCs w:val="24"/>
              </w:rPr>
              <w:t vyd:_id="vyd:000000000000s1">а</w:t>
            </w:r>
          </w:p>
        </w:tc>
        <w:tc vyd:_id="vyd:000000000000rx">
          <w:tcPr>
            <w:tcBorders>
              <w:bottom w:val="single" w:color="000000" w:sz="8" w:space="0"/>
            </w:tcBorders>
            <w:vAlign w:val="bottom"/>
          </w:tcPr>
          <w:p vyd:_id="vyd:000000000000ry">
            <w:pPr>
              <w:pStyle w:val="Normal"/>
              <w:snapToGrid w:val="0"/>
              <w:rPr>
                <w:sz w:val="23"/>
                <w:szCs w:val="23"/>
              </w:rPr>
            </w:pPr>
          </w:p>
        </w:tc>
        <w:tc vyd:_id="vyd:000000000000rv">
          <w:tcPr>
            <w:tcBorders>
              <w:bottom w:val="single" w:color="000000" w:sz="8" w:space="0"/>
              <w:end w:val="single" w:color="000000" w:sz="8" w:space="0"/>
            </w:tcBorders>
            <w:vAlign w:val="bottom"/>
          </w:tcPr>
          <w:p vyd:_id="vyd:000000000000rw">
            <w:pPr>
              <w:pStyle w:val="Normal"/>
              <w:snapToGrid w:val="0"/>
              <w:rPr>
                <w:sz w:val="23"/>
                <w:szCs w:val="23"/>
              </w:rPr>
            </w:pPr>
          </w:p>
        </w:tc>
        <w:tc vyd:_id="vyd:000000000000rs">
          <w:tcPr>
            <w:tcBorders>
              <w:bottom w:val="single" w:color="000000" w:sz="8" w:space="0"/>
              <w:end w:val="single" w:color="000000" w:sz="8" w:space="0"/>
            </w:tcBorders>
            <w:vAlign w:val="bottom"/>
          </w:tcPr>
          <w:p vyd:_id="vyd:000000000000rt">
            <w:pPr>
              <w:pStyle w:val="Normal"/>
              <w:spacing w:lineRule="auto"/>
              <w:jc w:val="center"/>
              <w:rPr>
                <w:sz w:val="20"/>
                <w:szCs w:val="20"/>
              </w:rPr>
            </w:pPr>
            <w:r>
              <w:rPr>
                <w:sz w:val="24"/>
                <w:b w:val="1"/>
                <w:bCs w:val="1"/>
                <w:szCs w:val="24"/>
              </w:rPr>
              <w:t vyd:_id="vyd:000000000000ru">в</w:t>
            </w:r>
          </w:p>
        </w:tc>
        <w:tc vyd:_id="vyd:000000000000rq">
          <w:tcPr>
            <w:tcBorders/>
            <w:vAlign w:val="bottom"/>
          </w:tcPr>
          <w:p vyd:_id="vyd:000000000000rr">
            <w:pPr>
              <w:pStyle w:val="Normal"/>
              <w:snapToGrid w:val="0"/>
              <w:rPr>
                <w:sz w:val="1"/>
                <w:szCs w:val="1"/>
              </w:rPr>
            </w:pPr>
          </w:p>
        </w:tc>
      </w:tr>
      <w:tr vyd:_id="vyd:000000000000qr">
        <w:trPr>
          <w:trHeight w:val="266" w:hRule="atLeast"/>
        </w:trPr>
        <w:tc vyd:_id="vyd:000000000000rm">
          <w:tcPr>
            <w:tcBorders>
              <w:start w:val="single" w:color="000000" w:sz="8" w:space="0"/>
              <w:bottom w:val="single" w:color="000000" w:sz="8" w:space="0"/>
              <w:end w:val="single" w:color="000000" w:sz="8" w:space="0"/>
            </w:tcBorders>
            <w:vAlign w:val="bottom"/>
          </w:tcPr>
          <w:p vyd:_id="vyd:000000000000rn">
            <w:pPr>
              <w:pStyle w:val="Normal"/>
              <w:spacing w:lineRule="auto"/>
              <w:ind w:start="160" w:end="0"/>
              <w:rPr>
                <w:sz w:val="20"/>
                <w:szCs w:val="20"/>
              </w:rPr>
            </w:pPr>
            <w:r>
              <w:rPr>
                <w:sz w:val="24"/>
                <w:b w:val="1"/>
                <w:bCs w:val="1"/>
                <w:szCs w:val="24"/>
              </w:rPr>
              <w:t vyd:_id="vyd:000000000000ro">18.</w:t>
            </w:r>
          </w:p>
        </w:tc>
        <w:tc vyd:_id="vyd:000000000000rk">
          <w:tcPr>
            <w:tcBorders>
              <w:bottom w:val="single" w:color="000000" w:sz="8" w:space="0"/>
            </w:tcBorders>
            <w:vAlign w:val="bottom"/>
          </w:tcPr>
          <w:p vyd:_id="vyd:000000000000rl">
            <w:pPr>
              <w:pStyle w:val="Normal"/>
              <w:snapToGrid w:val="0"/>
              <w:rPr>
                <w:sz w:val="23"/>
                <w:szCs w:val="23"/>
              </w:rPr>
            </w:pPr>
          </w:p>
        </w:tc>
        <w:tc vyd:_id="vyd:000000000000ri">
          <w:tcPr>
            <w:tcBorders>
              <w:bottom w:val="single" w:color="000000" w:sz="8" w:space="0"/>
              <w:end w:val="single" w:color="000000" w:sz="8" w:space="0"/>
            </w:tcBorders>
            <w:vAlign w:val="bottom"/>
          </w:tcPr>
          <w:p vyd:_id="vyd:000000000000rj">
            <w:pPr>
              <w:pStyle w:val="Normal"/>
              <w:snapToGrid w:val="0"/>
              <w:rPr>
                <w:sz w:val="23"/>
                <w:szCs w:val="23"/>
              </w:rPr>
            </w:pPr>
          </w:p>
        </w:tc>
        <w:tc vyd:_id="vyd:000000000000rf">
          <w:tcPr>
            <w:tcBorders>
              <w:bottom w:val="single" w:color="000000" w:sz="8" w:space="0"/>
              <w:end w:val="single" w:color="000000" w:sz="8" w:space="0"/>
            </w:tcBorders>
            <w:vAlign w:val="bottom"/>
          </w:tcPr>
          <w:p vyd:_id="vyd:000000000000rg">
            <w:pPr>
              <w:pStyle w:val="Normal"/>
              <w:spacing w:lineRule="auto"/>
              <w:jc w:val="center"/>
              <w:rPr>
                <w:sz w:val="20"/>
                <w:szCs w:val="20"/>
              </w:rPr>
            </w:pPr>
            <w:r>
              <w:rPr>
                <w:sz w:val="24"/>
                <w:b w:val="1"/>
                <w:bCs w:val="1"/>
                <w:w w:val="99"/>
                <w:szCs w:val="24"/>
              </w:rPr>
              <w:t vyd:_id="vyd:000000000000rh">а</w:t>
            </w:r>
          </w:p>
        </w:tc>
        <w:tc vyd:_id="vyd:000000000000rd">
          <w:tcPr>
            <w:tcBorders>
              <w:bottom w:val="single" w:color="000000" w:sz="8" w:space="0"/>
            </w:tcBorders>
            <w:vAlign w:val="bottom"/>
          </w:tcPr>
          <w:p vyd:_id="vyd:000000000000re">
            <w:pPr>
              <w:pStyle w:val="Normal"/>
              <w:snapToGrid w:val="0"/>
              <w:rPr>
                <w:sz w:val="23"/>
                <w:szCs w:val="23"/>
              </w:rPr>
            </w:pPr>
          </w:p>
        </w:tc>
        <w:tc vyd:_id="vyd:000000000000rb">
          <w:tcPr>
            <w:tcBorders>
              <w:bottom w:val="single" w:color="000000" w:sz="8" w:space="0"/>
              <w:end w:val="single" w:color="000000" w:sz="8" w:space="0"/>
            </w:tcBorders>
            <w:vAlign w:val="bottom"/>
          </w:tcPr>
          <w:p vyd:_id="vyd:000000000000rc">
            <w:pPr>
              <w:pStyle w:val="Normal"/>
              <w:snapToGrid w:val="0"/>
              <w:rPr>
                <w:sz w:val="23"/>
                <w:szCs w:val="23"/>
              </w:rPr>
            </w:pPr>
          </w:p>
        </w:tc>
        <w:tc vyd:_id="vyd:000000000000r8">
          <w:tcPr>
            <w:tcBorders>
              <w:bottom w:val="single" w:color="000000" w:sz="8" w:space="0"/>
              <w:end w:val="single" w:color="000000" w:sz="8" w:space="0"/>
            </w:tcBorders>
            <w:vAlign w:val="bottom"/>
          </w:tcPr>
          <w:p vyd:_id="vyd:000000000000r9">
            <w:pPr>
              <w:pStyle w:val="Normal"/>
              <w:spacing w:lineRule="auto"/>
              <w:jc w:val="center"/>
              <w:rPr>
                <w:sz w:val="20"/>
                <w:szCs w:val="20"/>
              </w:rPr>
            </w:pPr>
            <w:r>
              <w:rPr>
                <w:sz w:val="24"/>
                <w:b w:val="1"/>
                <w:bCs w:val="1"/>
                <w:w w:val="99"/>
                <w:szCs w:val="24"/>
              </w:rPr>
              <w:t vyd:_id="vyd:000000000000ra">а</w:t>
            </w:r>
          </w:p>
        </w:tc>
        <w:tc vyd:_id="vyd:000000000000r6">
          <w:tcPr>
            <w:tcBorders>
              <w:bottom w:val="single" w:color="000000" w:sz="8" w:space="0"/>
            </w:tcBorders>
            <w:vAlign w:val="bottom"/>
          </w:tcPr>
          <w:p vyd:_id="vyd:000000000000r7">
            <w:pPr>
              <w:pStyle w:val="Normal"/>
              <w:snapToGrid w:val="0"/>
              <w:rPr>
                <w:sz w:val="23"/>
                <w:szCs w:val="23"/>
              </w:rPr>
            </w:pPr>
          </w:p>
        </w:tc>
        <w:tc vyd:_id="vyd:000000000000r4">
          <w:tcPr>
            <w:tcBorders>
              <w:bottom w:val="single" w:color="000000" w:sz="8" w:space="0"/>
              <w:end w:val="single" w:color="000000" w:sz="8" w:space="0"/>
            </w:tcBorders>
            <w:vAlign w:val="bottom"/>
          </w:tcPr>
          <w:p vyd:_id="vyd:000000000000r5">
            <w:pPr>
              <w:pStyle w:val="Normal"/>
              <w:snapToGrid w:val="0"/>
              <w:rPr>
                <w:sz w:val="23"/>
                <w:szCs w:val="23"/>
              </w:rPr>
            </w:pPr>
          </w:p>
        </w:tc>
        <w:tc vyd:_id="vyd:000000000000r1">
          <w:tcPr>
            <w:tcBorders>
              <w:bottom w:val="single" w:color="000000" w:sz="8" w:space="0"/>
              <w:end w:val="single" w:color="000000" w:sz="8" w:space="0"/>
            </w:tcBorders>
            <w:vAlign w:val="bottom"/>
          </w:tcPr>
          <w:p vyd:_id="vyd:000000000000r2">
            <w:pPr>
              <w:pStyle w:val="Normal"/>
              <w:spacing w:lineRule="auto"/>
              <w:jc w:val="center"/>
              <w:rPr>
                <w:sz w:val="20"/>
                <w:szCs w:val="20"/>
              </w:rPr>
            </w:pPr>
            <w:r>
              <w:rPr>
                <w:sz w:val="24"/>
                <w:b w:val="1"/>
                <w:bCs w:val="1"/>
                <w:w w:val="92"/>
                <w:szCs w:val="24"/>
              </w:rPr>
              <w:t vyd:_id="vyd:000000000000r3">в</w:t>
            </w:r>
          </w:p>
        </w:tc>
        <w:tc vyd:_id="vyd:000000000000qz">
          <w:tcPr>
            <w:tcBorders>
              <w:bottom w:val="single" w:color="000000" w:sz="8" w:space="0"/>
            </w:tcBorders>
            <w:vAlign w:val="bottom"/>
          </w:tcPr>
          <w:p vyd:_id="vyd:000000000000r0">
            <w:pPr>
              <w:pStyle w:val="Normal"/>
              <w:snapToGrid w:val="0"/>
              <w:rPr>
                <w:sz w:val="23"/>
                <w:szCs w:val="23"/>
              </w:rPr>
            </w:pPr>
          </w:p>
        </w:tc>
        <w:tc vyd:_id="vyd:000000000000qx">
          <w:tcPr>
            <w:tcBorders>
              <w:bottom w:val="single" w:color="000000" w:sz="8" w:space="0"/>
              <w:end w:val="single" w:color="000000" w:sz="8" w:space="0"/>
            </w:tcBorders>
            <w:vAlign w:val="bottom"/>
          </w:tcPr>
          <w:p vyd:_id="vyd:000000000000qy">
            <w:pPr>
              <w:pStyle w:val="Normal"/>
              <w:snapToGrid w:val="0"/>
              <w:rPr>
                <w:sz w:val="23"/>
                <w:szCs w:val="23"/>
              </w:rPr>
            </w:pPr>
          </w:p>
        </w:tc>
        <w:tc vyd:_id="vyd:000000000000qu">
          <w:tcPr>
            <w:tcBorders>
              <w:bottom w:val="single" w:color="000000" w:sz="8" w:space="0"/>
              <w:end w:val="single" w:color="000000" w:sz="8" w:space="0"/>
            </w:tcBorders>
            <w:vAlign w:val="bottom"/>
          </w:tcPr>
          <w:p vyd:_id="vyd:000000000000qv">
            <w:pPr>
              <w:pStyle w:val="Normal"/>
              <w:spacing w:lineRule="auto"/>
              <w:jc w:val="center"/>
              <w:rPr>
                <w:sz w:val="20"/>
                <w:szCs w:val="20"/>
              </w:rPr>
            </w:pPr>
            <w:r>
              <w:rPr>
                <w:sz w:val="24"/>
                <w:b w:val="1"/>
                <w:bCs w:val="1"/>
                <w:w w:val="99"/>
                <w:szCs w:val="24"/>
              </w:rPr>
              <w:t vyd:_id="vyd:000000000000qw">а</w:t>
            </w:r>
          </w:p>
        </w:tc>
        <w:tc vyd:_id="vyd:000000000000qs">
          <w:tcPr>
            <w:tcBorders/>
            <w:vAlign w:val="bottom"/>
          </w:tcPr>
          <w:p vyd:_id="vyd:000000000000qt">
            <w:pPr>
              <w:pStyle w:val="Normal"/>
              <w:snapToGrid w:val="0"/>
              <w:rPr>
                <w:sz w:val="1"/>
                <w:szCs w:val="1"/>
              </w:rPr>
            </w:pPr>
          </w:p>
        </w:tc>
      </w:tr>
      <w:tr vyd:_id="vyd:000000000000pt">
        <w:trPr>
          <w:trHeight w:val="266" w:hRule="atLeast"/>
        </w:trPr>
        <w:tc vyd:_id="vyd:000000000000qo">
          <w:tcPr>
            <w:tcBorders>
              <w:start w:val="single" w:color="000000" w:sz="8" w:space="0"/>
              <w:bottom w:val="single" w:color="000000" w:sz="8" w:space="0"/>
              <w:end w:val="single" w:color="000000" w:sz="8" w:space="0"/>
            </w:tcBorders>
            <w:vAlign w:val="bottom"/>
          </w:tcPr>
          <w:p vyd:_id="vyd:000000000000qp">
            <w:pPr>
              <w:pStyle w:val="Normal"/>
              <w:spacing w:lineRule="auto"/>
              <w:ind w:start="160" w:end="0"/>
              <w:rPr>
                <w:sz w:val="20"/>
                <w:szCs w:val="20"/>
              </w:rPr>
            </w:pPr>
            <w:r>
              <w:rPr>
                <w:sz w:val="24"/>
                <w:b w:val="1"/>
                <w:bCs w:val="1"/>
                <w:szCs w:val="24"/>
              </w:rPr>
              <w:t vyd:_id="vyd:000000000000qq">19.</w:t>
            </w:r>
          </w:p>
        </w:tc>
        <w:tc vyd:_id="vyd:000000000000qm">
          <w:tcPr>
            <w:tcBorders>
              <w:bottom w:val="single" w:color="000000" w:sz="8" w:space="0"/>
            </w:tcBorders>
            <w:vAlign w:val="bottom"/>
          </w:tcPr>
          <w:p vyd:_id="vyd:000000000000qn">
            <w:pPr>
              <w:pStyle w:val="Normal"/>
              <w:snapToGrid w:val="0"/>
              <w:rPr>
                <w:sz w:val="23"/>
                <w:szCs w:val="23"/>
              </w:rPr>
            </w:pPr>
          </w:p>
        </w:tc>
        <w:tc vyd:_id="vyd:000000000000qk">
          <w:tcPr>
            <w:tcBorders>
              <w:bottom w:val="single" w:color="000000" w:sz="8" w:space="0"/>
              <w:end w:val="single" w:color="000000" w:sz="8" w:space="0"/>
            </w:tcBorders>
            <w:vAlign w:val="bottom"/>
          </w:tcPr>
          <w:p vyd:_id="vyd:000000000000ql">
            <w:pPr>
              <w:pStyle w:val="Normal"/>
              <w:snapToGrid w:val="0"/>
              <w:rPr>
                <w:sz w:val="23"/>
                <w:szCs w:val="23"/>
              </w:rPr>
            </w:pPr>
          </w:p>
        </w:tc>
        <w:tc vyd:_id="vyd:000000000000qh">
          <w:tcPr>
            <w:tcBorders>
              <w:bottom w:val="single" w:color="000000" w:sz="8" w:space="0"/>
              <w:end w:val="single" w:color="000000" w:sz="8" w:space="0"/>
            </w:tcBorders>
            <w:vAlign w:val="bottom"/>
          </w:tcPr>
          <w:p vyd:_id="vyd:000000000000qi">
            <w:pPr>
              <w:pStyle w:val="Normal"/>
              <w:spacing w:lineRule="auto"/>
              <w:jc w:val="center"/>
              <w:rPr>
                <w:sz w:val="20"/>
                <w:szCs w:val="20"/>
              </w:rPr>
            </w:pPr>
            <w:r>
              <w:rPr>
                <w:sz w:val="24"/>
                <w:b w:val="1"/>
                <w:bCs w:val="1"/>
                <w:w w:val="99"/>
                <w:szCs w:val="24"/>
              </w:rPr>
              <w:t vyd:_id="vyd:000000000000qj">а</w:t>
            </w:r>
          </w:p>
        </w:tc>
        <w:tc vyd:_id="vyd:000000000000qf">
          <w:tcPr>
            <w:tcBorders>
              <w:bottom w:val="single" w:color="000000" w:sz="8" w:space="0"/>
            </w:tcBorders>
            <w:vAlign w:val="bottom"/>
          </w:tcPr>
          <w:p vyd:_id="vyd:000000000000qg">
            <w:pPr>
              <w:pStyle w:val="Normal"/>
              <w:snapToGrid w:val="0"/>
              <w:rPr>
                <w:sz w:val="23"/>
                <w:szCs w:val="23"/>
              </w:rPr>
            </w:pPr>
          </w:p>
        </w:tc>
        <w:tc vyd:_id="vyd:000000000000qd">
          <w:tcPr>
            <w:tcBorders>
              <w:bottom w:val="single" w:color="000000" w:sz="8" w:space="0"/>
              <w:end w:val="single" w:color="000000" w:sz="8" w:space="0"/>
            </w:tcBorders>
            <w:vAlign w:val="bottom"/>
          </w:tcPr>
          <w:p vyd:_id="vyd:000000000000qe">
            <w:pPr>
              <w:pStyle w:val="Normal"/>
              <w:snapToGrid w:val="0"/>
              <w:rPr>
                <w:sz w:val="23"/>
                <w:szCs w:val="23"/>
              </w:rPr>
            </w:pPr>
          </w:p>
        </w:tc>
        <w:tc vyd:_id="vyd:000000000000qa">
          <w:tcPr>
            <w:tcBorders>
              <w:bottom w:val="single" w:color="000000" w:sz="8" w:space="0"/>
              <w:end w:val="single" w:color="000000" w:sz="8" w:space="0"/>
            </w:tcBorders>
            <w:vAlign w:val="bottom"/>
          </w:tcPr>
          <w:p vyd:_id="vyd:000000000000qb">
            <w:pPr>
              <w:pStyle w:val="Normal"/>
              <w:spacing w:lineRule="auto"/>
              <w:jc w:val="center"/>
              <w:rPr>
                <w:sz w:val="20"/>
                <w:szCs w:val="20"/>
              </w:rPr>
            </w:pPr>
            <w:r>
              <w:rPr>
                <w:sz w:val="24"/>
                <w:b w:val="1"/>
                <w:bCs w:val="1"/>
                <w:w w:val="92"/>
                <w:szCs w:val="24"/>
              </w:rPr>
              <w:t vyd:_id="vyd:000000000000qc">в</w:t>
            </w:r>
          </w:p>
        </w:tc>
        <w:tc vyd:_id="vyd:000000000000q8">
          <w:tcPr>
            <w:tcBorders>
              <w:bottom w:val="single" w:color="000000" w:sz="8" w:space="0"/>
            </w:tcBorders>
            <w:vAlign w:val="bottom"/>
          </w:tcPr>
          <w:p vyd:_id="vyd:000000000000q9">
            <w:pPr>
              <w:pStyle w:val="Normal"/>
              <w:snapToGrid w:val="0"/>
              <w:rPr>
                <w:sz w:val="23"/>
                <w:szCs w:val="23"/>
              </w:rPr>
            </w:pPr>
          </w:p>
        </w:tc>
        <w:tc vyd:_id="vyd:000000000000q6">
          <w:tcPr>
            <w:tcBorders>
              <w:bottom w:val="single" w:color="000000" w:sz="8" w:space="0"/>
              <w:end w:val="single" w:color="000000" w:sz="8" w:space="0"/>
            </w:tcBorders>
            <w:vAlign w:val="bottom"/>
          </w:tcPr>
          <w:p vyd:_id="vyd:000000000000q7">
            <w:pPr>
              <w:pStyle w:val="Normal"/>
              <w:snapToGrid w:val="0"/>
              <w:rPr>
                <w:sz w:val="23"/>
                <w:szCs w:val="23"/>
              </w:rPr>
            </w:pPr>
          </w:p>
        </w:tc>
        <w:tc vyd:_id="vyd:000000000000q3">
          <w:tcPr>
            <w:tcBorders>
              <w:bottom w:val="single" w:color="000000" w:sz="8" w:space="0"/>
              <w:end w:val="single" w:color="000000" w:sz="8" w:space="0"/>
            </w:tcBorders>
            <w:vAlign w:val="bottom"/>
          </w:tcPr>
          <w:p vyd:_id="vyd:000000000000q4">
            <w:pPr>
              <w:pStyle w:val="Normal"/>
              <w:spacing w:lineRule="auto"/>
              <w:jc w:val="center"/>
              <w:rPr>
                <w:sz w:val="20"/>
                <w:szCs w:val="20"/>
              </w:rPr>
            </w:pPr>
            <w:r>
              <w:rPr>
                <w:sz w:val="24"/>
                <w:b w:val="1"/>
                <w:bCs w:val="1"/>
                <w:szCs w:val="24"/>
              </w:rPr>
              <w:t vyd:_id="vyd:000000000000q5">г</w:t>
            </w:r>
          </w:p>
        </w:tc>
        <w:tc vyd:_id="vyd:000000000000q1">
          <w:tcPr>
            <w:tcBorders>
              <w:bottom w:val="single" w:color="000000" w:sz="8" w:space="0"/>
            </w:tcBorders>
            <w:vAlign w:val="bottom"/>
          </w:tcPr>
          <w:p vyd:_id="vyd:000000000000q2">
            <w:pPr>
              <w:pStyle w:val="Normal"/>
              <w:snapToGrid w:val="0"/>
              <w:rPr>
                <w:sz w:val="23"/>
                <w:szCs w:val="23"/>
              </w:rPr>
            </w:pPr>
          </w:p>
        </w:tc>
        <w:tc vyd:_id="vyd:000000000000pz">
          <w:tcPr>
            <w:tcBorders>
              <w:bottom w:val="single" w:color="000000" w:sz="8" w:space="0"/>
              <w:end w:val="single" w:color="000000" w:sz="8" w:space="0"/>
            </w:tcBorders>
            <w:vAlign w:val="bottom"/>
          </w:tcPr>
          <w:p vyd:_id="vyd:000000000000q0">
            <w:pPr>
              <w:pStyle w:val="Normal"/>
              <w:snapToGrid w:val="0"/>
              <w:rPr>
                <w:sz w:val="23"/>
                <w:szCs w:val="23"/>
              </w:rPr>
            </w:pPr>
          </w:p>
        </w:tc>
        <w:tc vyd:_id="vyd:000000000000pw">
          <w:tcPr>
            <w:tcBorders>
              <w:bottom w:val="single" w:color="000000" w:sz="8" w:space="0"/>
              <w:end w:val="single" w:color="000000" w:sz="8" w:space="0"/>
            </w:tcBorders>
            <w:vAlign w:val="bottom"/>
          </w:tcPr>
          <w:p vyd:_id="vyd:000000000000px">
            <w:pPr>
              <w:pStyle w:val="Normal"/>
              <w:spacing w:lineRule="auto"/>
              <w:jc w:val="center"/>
              <w:rPr>
                <w:sz w:val="20"/>
                <w:szCs w:val="20"/>
              </w:rPr>
            </w:pPr>
            <w:r>
              <w:rPr>
                <w:sz w:val="24"/>
                <w:b w:val="1"/>
                <w:bCs w:val="1"/>
                <w:w w:val="99"/>
                <w:szCs w:val="24"/>
              </w:rPr>
              <w:t vyd:_id="vyd:000000000000py">а</w:t>
            </w:r>
          </w:p>
        </w:tc>
        <w:tc vyd:_id="vyd:000000000000pu">
          <w:tcPr>
            <w:tcBorders/>
            <w:vAlign w:val="bottom"/>
          </w:tcPr>
          <w:p vyd:_id="vyd:000000000000pv">
            <w:pPr>
              <w:pStyle w:val="Normal"/>
              <w:snapToGrid w:val="0"/>
              <w:rPr>
                <w:sz w:val="1"/>
                <w:szCs w:val="1"/>
              </w:rPr>
            </w:pPr>
          </w:p>
        </w:tc>
      </w:tr>
      <w:tr vyd:_id="vyd:000000000000ov">
        <w:trPr>
          <w:trHeight w:val="266" w:hRule="atLeast"/>
        </w:trPr>
        <w:tc vyd:_id="vyd:000000000000pq">
          <w:tcPr>
            <w:tcBorders>
              <w:start w:val="single" w:color="000000" w:sz="8" w:space="0"/>
              <w:bottom w:val="single" w:color="000000" w:sz="8" w:space="0"/>
              <w:end w:val="single" w:color="000000" w:sz="8" w:space="0"/>
            </w:tcBorders>
            <w:vAlign w:val="bottom"/>
          </w:tcPr>
          <w:p vyd:_id="vyd:000000000000pr">
            <w:pPr>
              <w:pStyle w:val="Normal"/>
              <w:spacing w:lineRule="auto"/>
              <w:ind w:start="160" w:end="0"/>
              <w:rPr>
                <w:sz w:val="20"/>
                <w:szCs w:val="20"/>
              </w:rPr>
            </w:pPr>
            <w:r>
              <w:rPr>
                <w:sz w:val="24"/>
                <w:b w:val="1"/>
                <w:bCs w:val="1"/>
                <w:szCs w:val="24"/>
              </w:rPr>
              <w:t vyd:_id="vyd:000000000000ps">20.</w:t>
            </w:r>
          </w:p>
        </w:tc>
        <w:tc vyd:_id="vyd:000000000000po">
          <w:tcPr>
            <w:tcBorders>
              <w:bottom w:val="single" w:color="000000" w:sz="8" w:space="0"/>
            </w:tcBorders>
            <w:vAlign w:val="bottom"/>
          </w:tcPr>
          <w:p vyd:_id="vyd:000000000000pp">
            <w:pPr>
              <w:pStyle w:val="Normal"/>
              <w:snapToGrid w:val="0"/>
              <w:rPr>
                <w:sz w:val="23"/>
                <w:szCs w:val="23"/>
              </w:rPr>
            </w:pPr>
          </w:p>
        </w:tc>
        <w:tc vyd:_id="vyd:000000000000pm">
          <w:tcPr>
            <w:tcBorders>
              <w:bottom w:val="single" w:color="000000" w:sz="8" w:space="0"/>
              <w:end w:val="single" w:color="000000" w:sz="8" w:space="0"/>
            </w:tcBorders>
            <w:vAlign w:val="bottom"/>
          </w:tcPr>
          <w:p vyd:_id="vyd:000000000000pn">
            <w:pPr>
              <w:pStyle w:val="Normal"/>
              <w:snapToGrid w:val="0"/>
              <w:rPr>
                <w:sz w:val="23"/>
                <w:szCs w:val="23"/>
              </w:rPr>
            </w:pPr>
          </w:p>
        </w:tc>
        <w:tc vyd:_id="vyd:000000000000pj">
          <w:tcPr>
            <w:tcBorders>
              <w:bottom w:val="single" w:color="000000" w:sz="8" w:space="0"/>
              <w:end w:val="single" w:color="000000" w:sz="8" w:space="0"/>
            </w:tcBorders>
            <w:vAlign w:val="bottom"/>
          </w:tcPr>
          <w:p vyd:_id="vyd:000000000000pk">
            <w:pPr>
              <w:pStyle w:val="Normal"/>
              <w:spacing w:lineRule="auto"/>
              <w:jc w:val="center"/>
              <w:rPr>
                <w:sz w:val="20"/>
                <w:szCs w:val="20"/>
              </w:rPr>
            </w:pPr>
            <w:r>
              <w:rPr>
                <w:sz w:val="24"/>
                <w:b w:val="1"/>
                <w:bCs w:val="1"/>
                <w:w w:val="99"/>
                <w:szCs w:val="24"/>
              </w:rPr>
              <w:t vyd:_id="vyd:000000000000pl">а</w:t>
            </w:r>
          </w:p>
        </w:tc>
        <w:tc vyd:_id="vyd:000000000000ph">
          <w:tcPr>
            <w:tcBorders>
              <w:bottom w:val="single" w:color="000000" w:sz="8" w:space="0"/>
            </w:tcBorders>
            <w:vAlign w:val="bottom"/>
          </w:tcPr>
          <w:p vyd:_id="vyd:000000000000pi">
            <w:pPr>
              <w:pStyle w:val="Normal"/>
              <w:snapToGrid w:val="0"/>
              <w:rPr>
                <w:sz w:val="23"/>
                <w:szCs w:val="23"/>
              </w:rPr>
            </w:pPr>
          </w:p>
        </w:tc>
        <w:tc vyd:_id="vyd:000000000000pf">
          <w:tcPr>
            <w:tcBorders>
              <w:bottom w:val="single" w:color="000000" w:sz="8" w:space="0"/>
              <w:end w:val="single" w:color="000000" w:sz="8" w:space="0"/>
            </w:tcBorders>
            <w:vAlign w:val="bottom"/>
          </w:tcPr>
          <w:p vyd:_id="vyd:000000000000pg">
            <w:pPr>
              <w:pStyle w:val="Normal"/>
              <w:snapToGrid w:val="0"/>
              <w:rPr>
                <w:sz w:val="23"/>
                <w:szCs w:val="23"/>
              </w:rPr>
            </w:pPr>
          </w:p>
        </w:tc>
        <w:tc vyd:_id="vyd:000000000000pc">
          <w:tcPr>
            <w:tcBorders>
              <w:bottom w:val="single" w:color="000000" w:sz="8" w:space="0"/>
              <w:end w:val="single" w:color="000000" w:sz="8" w:space="0"/>
            </w:tcBorders>
            <w:vAlign w:val="bottom"/>
          </w:tcPr>
          <w:p vyd:_id="vyd:000000000000pd">
            <w:pPr>
              <w:pStyle w:val="Normal"/>
              <w:spacing w:lineRule="auto"/>
              <w:jc w:val="center"/>
              <w:rPr>
                <w:sz w:val="20"/>
                <w:szCs w:val="20"/>
              </w:rPr>
            </w:pPr>
            <w:r>
              <w:rPr>
                <w:sz w:val="24"/>
                <w:b w:val="1"/>
                <w:bCs w:val="1"/>
                <w:w w:val="99"/>
                <w:szCs w:val="24"/>
              </w:rPr>
              <w:t vyd:_id="vyd:000000000000pe">б</w:t>
            </w:r>
          </w:p>
        </w:tc>
        <w:tc vyd:_id="vyd:000000000000pa">
          <w:tcPr>
            <w:tcBorders>
              <w:bottom w:val="single" w:color="000000" w:sz="8" w:space="0"/>
            </w:tcBorders>
            <w:vAlign w:val="bottom"/>
          </w:tcPr>
          <w:p vyd:_id="vyd:000000000000pb">
            <w:pPr>
              <w:pStyle w:val="Normal"/>
              <w:snapToGrid w:val="0"/>
              <w:rPr>
                <w:sz w:val="23"/>
                <w:szCs w:val="23"/>
              </w:rPr>
            </w:pPr>
          </w:p>
        </w:tc>
        <w:tc vyd:_id="vyd:000000000000p8">
          <w:tcPr>
            <w:tcBorders>
              <w:bottom w:val="single" w:color="000000" w:sz="8" w:space="0"/>
              <w:end w:val="single" w:color="000000" w:sz="8" w:space="0"/>
            </w:tcBorders>
            <w:vAlign w:val="bottom"/>
          </w:tcPr>
          <w:p vyd:_id="vyd:000000000000p9">
            <w:pPr>
              <w:pStyle w:val="Normal"/>
              <w:snapToGrid w:val="0"/>
              <w:rPr>
                <w:sz w:val="23"/>
                <w:szCs w:val="23"/>
              </w:rPr>
            </w:pPr>
          </w:p>
        </w:tc>
        <w:tc vyd:_id="vyd:000000000000p5">
          <w:tcPr>
            <w:tcBorders>
              <w:bottom w:val="single" w:color="000000" w:sz="8" w:space="0"/>
              <w:end w:val="single" w:color="000000" w:sz="8" w:space="0"/>
            </w:tcBorders>
            <w:vAlign w:val="bottom"/>
          </w:tcPr>
          <w:p vyd:_id="vyd:000000000000p6">
            <w:pPr>
              <w:pStyle w:val="Normal"/>
              <w:spacing w:lineRule="auto"/>
              <w:jc w:val="center"/>
              <w:rPr>
                <w:sz w:val="20"/>
                <w:szCs w:val="20"/>
              </w:rPr>
            </w:pPr>
            <w:r>
              <w:rPr>
                <w:sz w:val="24"/>
                <w:b w:val="1"/>
                <w:bCs w:val="1"/>
                <w:w w:val="99"/>
                <w:szCs w:val="24"/>
              </w:rPr>
              <w:t vyd:_id="vyd:000000000000p7">б</w:t>
            </w:r>
          </w:p>
        </w:tc>
        <w:tc vyd:_id="vyd:000000000000p3">
          <w:tcPr>
            <w:tcBorders>
              <w:bottom w:val="single" w:color="000000" w:sz="8" w:space="0"/>
            </w:tcBorders>
            <w:vAlign w:val="bottom"/>
          </w:tcPr>
          <w:p vyd:_id="vyd:000000000000p4">
            <w:pPr>
              <w:pStyle w:val="Normal"/>
              <w:snapToGrid w:val="0"/>
              <w:rPr>
                <w:sz w:val="23"/>
                <w:szCs w:val="23"/>
              </w:rPr>
            </w:pPr>
          </w:p>
        </w:tc>
        <w:tc vyd:_id="vyd:000000000000p1">
          <w:tcPr>
            <w:tcBorders>
              <w:bottom w:val="single" w:color="000000" w:sz="8" w:space="0"/>
              <w:end w:val="single" w:color="000000" w:sz="8" w:space="0"/>
            </w:tcBorders>
            <w:vAlign w:val="bottom"/>
          </w:tcPr>
          <w:p vyd:_id="vyd:000000000000p2">
            <w:pPr>
              <w:pStyle w:val="Normal"/>
              <w:snapToGrid w:val="0"/>
              <w:rPr>
                <w:sz w:val="23"/>
                <w:szCs w:val="23"/>
              </w:rPr>
            </w:pPr>
          </w:p>
        </w:tc>
        <w:tc vyd:_id="vyd:000000000000oy">
          <w:tcPr>
            <w:tcBorders>
              <w:bottom w:val="single" w:color="000000" w:sz="8" w:space="0"/>
              <w:end w:val="single" w:color="000000" w:sz="8" w:space="0"/>
            </w:tcBorders>
            <w:vAlign w:val="bottom"/>
          </w:tcPr>
          <w:p vyd:_id="vyd:000000000000oz">
            <w:pPr>
              <w:pStyle w:val="Normal"/>
              <w:spacing w:lineRule="auto"/>
              <w:jc w:val="center"/>
              <w:rPr>
                <w:sz w:val="20"/>
                <w:szCs w:val="20"/>
              </w:rPr>
            </w:pPr>
            <w:r>
              <w:rPr>
                <w:sz w:val="24"/>
                <w:b w:val="1"/>
                <w:bCs w:val="1"/>
                <w:w w:val="99"/>
                <w:szCs w:val="24"/>
              </w:rPr>
              <w:t vyd:_id="vyd:000000000000p0">б</w:t>
            </w:r>
          </w:p>
        </w:tc>
        <w:tc vyd:_id="vyd:000000000000ow">
          <w:tcPr>
            <w:tcBorders/>
            <w:vAlign w:val="bottom"/>
          </w:tcPr>
          <w:p vyd:_id="vyd:000000000000ox">
            <w:pPr>
              <w:pStyle w:val="Normal"/>
              <w:snapToGrid w:val="0"/>
              <w:rPr>
                <w:sz w:val="1"/>
                <w:szCs w:val="1"/>
              </w:rPr>
            </w:pPr>
          </w:p>
        </w:tc>
      </w:tr>
      <w:tr vyd:_id="vyd:000000000000nx">
        <w:trPr>
          <w:trHeight w:val="268" w:hRule="atLeast"/>
        </w:trPr>
        <w:tc vyd:_id="vyd:000000000000os">
          <w:tcPr>
            <w:tcBorders>
              <w:start w:val="single" w:color="000000" w:sz="8" w:space="0"/>
              <w:bottom w:val="single" w:color="000000" w:sz="8" w:space="0"/>
              <w:end w:val="single" w:color="000000" w:sz="8" w:space="0"/>
            </w:tcBorders>
            <w:vAlign w:val="bottom"/>
          </w:tcPr>
          <w:p vyd:_id="vyd:000000000000ot">
            <w:pPr>
              <w:pStyle w:val="Normal"/>
              <w:spacing w:lineRule="auto"/>
              <w:ind w:start="160" w:end="0"/>
              <w:rPr>
                <w:sz w:val="20"/>
                <w:szCs w:val="20"/>
              </w:rPr>
            </w:pPr>
            <w:r>
              <w:rPr>
                <w:sz w:val="24"/>
                <w:b w:val="1"/>
                <w:bCs w:val="1"/>
                <w:szCs w:val="24"/>
              </w:rPr>
              <w:t vyd:_id="vyd:000000000000ou">21.</w:t>
            </w:r>
          </w:p>
        </w:tc>
        <w:tc vyd:_id="vyd:000000000000oq">
          <w:tcPr>
            <w:tcBorders>
              <w:bottom w:val="single" w:color="000000" w:sz="8" w:space="0"/>
            </w:tcBorders>
            <w:vAlign w:val="bottom"/>
          </w:tcPr>
          <w:p vyd:_id="vyd:000000000000or">
            <w:pPr>
              <w:pStyle w:val="Normal"/>
              <w:snapToGrid w:val="0"/>
              <w:rPr>
                <w:sz w:val="23"/>
                <w:szCs w:val="23"/>
              </w:rPr>
            </w:pPr>
          </w:p>
        </w:tc>
        <w:tc vyd:_id="vyd:000000000000oo">
          <w:tcPr>
            <w:tcBorders>
              <w:bottom w:val="single" w:color="000000" w:sz="8" w:space="0"/>
              <w:end w:val="single" w:color="000000" w:sz="8" w:space="0"/>
            </w:tcBorders>
            <w:vAlign w:val="bottom"/>
          </w:tcPr>
          <w:p vyd:_id="vyd:000000000000op">
            <w:pPr>
              <w:pStyle w:val="Normal"/>
              <w:snapToGrid w:val="0"/>
              <w:rPr>
                <w:sz w:val="23"/>
                <w:szCs w:val="23"/>
              </w:rPr>
            </w:pPr>
          </w:p>
        </w:tc>
        <w:tc vyd:_id="vyd:000000000000ol">
          <w:tcPr>
            <w:tcBorders>
              <w:bottom w:val="single" w:color="000000" w:sz="8" w:space="0"/>
              <w:end w:val="single" w:color="000000" w:sz="8" w:space="0"/>
            </w:tcBorders>
            <w:vAlign w:val="bottom"/>
          </w:tcPr>
          <w:p vyd:_id="vyd:000000000000om">
            <w:pPr>
              <w:pStyle w:val="Normal"/>
              <w:spacing w:lineRule="auto"/>
              <w:jc w:val="center"/>
              <w:rPr>
                <w:sz w:val="20"/>
                <w:szCs w:val="20"/>
              </w:rPr>
            </w:pPr>
            <w:r>
              <w:rPr>
                <w:sz w:val="24"/>
                <w:b w:val="1"/>
                <w:bCs w:val="1"/>
                <w:w w:val="99"/>
                <w:szCs w:val="24"/>
              </w:rPr>
              <w:t vyd:_id="vyd:000000000000on">б</w:t>
            </w:r>
          </w:p>
        </w:tc>
        <w:tc vyd:_id="vyd:000000000000oj">
          <w:tcPr>
            <w:tcBorders>
              <w:bottom w:val="single" w:color="000000" w:sz="8" w:space="0"/>
            </w:tcBorders>
            <w:vAlign w:val="bottom"/>
          </w:tcPr>
          <w:p vyd:_id="vyd:000000000000ok">
            <w:pPr>
              <w:pStyle w:val="Normal"/>
              <w:snapToGrid w:val="0"/>
              <w:rPr>
                <w:sz w:val="23"/>
                <w:szCs w:val="23"/>
              </w:rPr>
            </w:pPr>
          </w:p>
        </w:tc>
        <w:tc vyd:_id="vyd:000000000000oh">
          <w:tcPr>
            <w:tcBorders>
              <w:bottom w:val="single" w:color="000000" w:sz="8" w:space="0"/>
              <w:end w:val="single" w:color="000000" w:sz="8" w:space="0"/>
            </w:tcBorders>
            <w:vAlign w:val="bottom"/>
          </w:tcPr>
          <w:p vyd:_id="vyd:000000000000oi">
            <w:pPr>
              <w:pStyle w:val="Normal"/>
              <w:snapToGrid w:val="0"/>
              <w:rPr>
                <w:sz w:val="23"/>
                <w:szCs w:val="23"/>
              </w:rPr>
            </w:pPr>
          </w:p>
        </w:tc>
        <w:tc vyd:_id="vyd:000000000000oe">
          <w:tcPr>
            <w:tcBorders>
              <w:bottom w:val="single" w:color="000000" w:sz="8" w:space="0"/>
              <w:end w:val="single" w:color="000000" w:sz="8" w:space="0"/>
            </w:tcBorders>
            <w:vAlign w:val="bottom"/>
          </w:tcPr>
          <w:p vyd:_id="vyd:000000000000of">
            <w:pPr>
              <w:pStyle w:val="Normal"/>
              <w:spacing w:lineRule="auto"/>
              <w:jc w:val="center"/>
              <w:rPr>
                <w:sz w:val="20"/>
                <w:szCs w:val="20"/>
              </w:rPr>
            </w:pPr>
            <w:r>
              <w:rPr>
                <w:sz w:val="24"/>
                <w:b w:val="1"/>
                <w:bCs w:val="1"/>
                <w:w w:val="99"/>
                <w:szCs w:val="24"/>
              </w:rPr>
              <w:t vyd:_id="vyd:000000000000og">а</w:t>
            </w:r>
          </w:p>
        </w:tc>
        <w:tc vyd:_id="vyd:000000000000oc">
          <w:tcPr>
            <w:tcBorders>
              <w:bottom w:val="single" w:color="000000" w:sz="8" w:space="0"/>
            </w:tcBorders>
            <w:vAlign w:val="bottom"/>
          </w:tcPr>
          <w:p vyd:_id="vyd:000000000000od">
            <w:pPr>
              <w:pStyle w:val="Normal"/>
              <w:snapToGrid w:val="0"/>
              <w:rPr>
                <w:sz w:val="23"/>
                <w:szCs w:val="23"/>
              </w:rPr>
            </w:pPr>
          </w:p>
        </w:tc>
        <w:tc vyd:_id="vyd:000000000000oa">
          <w:tcPr>
            <w:tcBorders>
              <w:bottom w:val="single" w:color="000000" w:sz="8" w:space="0"/>
              <w:end w:val="single" w:color="000000" w:sz="8" w:space="0"/>
            </w:tcBorders>
            <w:vAlign w:val="bottom"/>
          </w:tcPr>
          <w:p vyd:_id="vyd:000000000000ob">
            <w:pPr>
              <w:pStyle w:val="Normal"/>
              <w:snapToGrid w:val="0"/>
              <w:rPr>
                <w:sz w:val="23"/>
                <w:szCs w:val="23"/>
              </w:rPr>
            </w:pPr>
          </w:p>
        </w:tc>
        <w:tc vyd:_id="vyd:000000000000o7">
          <w:tcPr>
            <w:tcBorders>
              <w:bottom w:val="single" w:color="000000" w:sz="8" w:space="0"/>
              <w:end w:val="single" w:color="000000" w:sz="8" w:space="0"/>
            </w:tcBorders>
            <w:vAlign w:val="bottom"/>
          </w:tcPr>
          <w:p vyd:_id="vyd:000000000000o8">
            <w:pPr>
              <w:pStyle w:val="Normal"/>
              <w:spacing w:lineRule="auto"/>
              <w:jc w:val="center"/>
              <w:rPr>
                <w:sz w:val="20"/>
                <w:szCs w:val="20"/>
              </w:rPr>
            </w:pPr>
            <w:r>
              <w:rPr>
                <w:sz w:val="24"/>
                <w:b w:val="1"/>
                <w:bCs w:val="1"/>
                <w:w w:val="99"/>
                <w:szCs w:val="24"/>
              </w:rPr>
              <w:t vyd:_id="vyd:000000000000o9">а</w:t>
            </w:r>
          </w:p>
        </w:tc>
        <w:tc vyd:_id="vyd:000000000000o5">
          <w:tcPr>
            <w:tcBorders>
              <w:bottom w:val="single" w:color="000000" w:sz="8" w:space="0"/>
            </w:tcBorders>
            <w:vAlign w:val="bottom"/>
          </w:tcPr>
          <w:p vyd:_id="vyd:000000000000o6">
            <w:pPr>
              <w:pStyle w:val="Normal"/>
              <w:snapToGrid w:val="0"/>
              <w:rPr>
                <w:sz w:val="23"/>
                <w:szCs w:val="23"/>
              </w:rPr>
            </w:pPr>
          </w:p>
        </w:tc>
        <w:tc vyd:_id="vyd:000000000000o3">
          <w:tcPr>
            <w:tcBorders>
              <w:bottom w:val="single" w:color="000000" w:sz="8" w:space="0"/>
              <w:end w:val="single" w:color="000000" w:sz="8" w:space="0"/>
            </w:tcBorders>
            <w:vAlign w:val="bottom"/>
          </w:tcPr>
          <w:p vyd:_id="vyd:000000000000o4">
            <w:pPr>
              <w:pStyle w:val="Normal"/>
              <w:snapToGrid w:val="0"/>
              <w:rPr>
                <w:sz w:val="23"/>
                <w:szCs w:val="23"/>
              </w:rPr>
            </w:pPr>
          </w:p>
        </w:tc>
        <w:tc vyd:_id="vyd:000000000000o0">
          <w:tcPr>
            <w:tcBorders>
              <w:bottom w:val="single" w:color="000000" w:sz="8" w:space="0"/>
              <w:end w:val="single" w:color="000000" w:sz="8" w:space="0"/>
            </w:tcBorders>
            <w:vAlign w:val="bottom"/>
          </w:tcPr>
          <w:p vyd:_id="vyd:000000000000o1">
            <w:pPr>
              <w:pStyle w:val="Normal"/>
              <w:spacing w:lineRule="auto"/>
              <w:jc w:val="center"/>
              <w:rPr>
                <w:sz w:val="20"/>
                <w:szCs w:val="20"/>
              </w:rPr>
            </w:pPr>
            <w:r>
              <w:rPr>
                <w:sz w:val="24"/>
                <w:b w:val="1"/>
                <w:bCs w:val="1"/>
                <w:w w:val="99"/>
                <w:szCs w:val="24"/>
              </w:rPr>
              <w:t vyd:_id="vyd:000000000000o2">б</w:t>
            </w:r>
          </w:p>
        </w:tc>
        <w:tc vyd:_id="vyd:000000000000ny">
          <w:tcPr>
            <w:tcBorders/>
            <w:vAlign w:val="bottom"/>
          </w:tcPr>
          <w:p vyd:_id="vyd:000000000000nz">
            <w:pPr>
              <w:pStyle w:val="Normal"/>
              <w:snapToGrid w:val="0"/>
              <w:rPr>
                <w:sz w:val="1"/>
                <w:szCs w:val="1"/>
              </w:rPr>
            </w:pPr>
          </w:p>
        </w:tc>
      </w:tr>
      <w:tr vyd:_id="vyd:000000000000mz">
        <w:trPr>
          <w:trHeight w:val="266" w:hRule="atLeast"/>
        </w:trPr>
        <w:tc vyd:_id="vyd:000000000000nu">
          <w:tcPr>
            <w:tcBorders>
              <w:start w:val="single" w:color="000000" w:sz="8" w:space="0"/>
              <w:bottom w:val="single" w:color="000000" w:sz="8" w:space="0"/>
              <w:end w:val="single" w:color="000000" w:sz="8" w:space="0"/>
            </w:tcBorders>
            <w:vAlign w:val="bottom"/>
          </w:tcPr>
          <w:p vyd:_id="vyd:000000000000nv">
            <w:pPr>
              <w:pStyle w:val="Normal"/>
              <w:spacing w:lineRule="auto"/>
              <w:ind w:start="160" w:end="0"/>
              <w:rPr>
                <w:sz w:val="20"/>
                <w:szCs w:val="20"/>
              </w:rPr>
            </w:pPr>
            <w:r>
              <w:rPr>
                <w:sz w:val="24"/>
                <w:b w:val="1"/>
                <w:bCs w:val="1"/>
                <w:szCs w:val="24"/>
              </w:rPr>
              <w:t vyd:_id="vyd:000000000000nw">22.</w:t>
            </w:r>
          </w:p>
        </w:tc>
        <w:tc vyd:_id="vyd:000000000000ns">
          <w:tcPr>
            <w:tcBorders>
              <w:bottom w:val="single" w:color="000000" w:sz="8" w:space="0"/>
            </w:tcBorders>
            <w:vAlign w:val="bottom"/>
          </w:tcPr>
          <w:p vyd:_id="vyd:000000000000nt">
            <w:pPr>
              <w:pStyle w:val="Normal"/>
              <w:snapToGrid w:val="0"/>
              <w:rPr>
                <w:sz w:val="23"/>
                <w:szCs w:val="23"/>
              </w:rPr>
            </w:pPr>
          </w:p>
        </w:tc>
        <w:tc vyd:_id="vyd:000000000000nq">
          <w:tcPr>
            <w:tcBorders>
              <w:bottom w:val="single" w:color="000000" w:sz="8" w:space="0"/>
              <w:end w:val="single" w:color="000000" w:sz="8" w:space="0"/>
            </w:tcBorders>
            <w:vAlign w:val="bottom"/>
          </w:tcPr>
          <w:p vyd:_id="vyd:000000000000nr">
            <w:pPr>
              <w:pStyle w:val="Normal"/>
              <w:snapToGrid w:val="0"/>
              <w:rPr>
                <w:sz w:val="23"/>
                <w:szCs w:val="23"/>
              </w:rPr>
            </w:pPr>
          </w:p>
        </w:tc>
        <w:tc vyd:_id="vyd:000000000000nn">
          <w:tcPr>
            <w:tcBorders>
              <w:bottom w:val="single" w:color="000000" w:sz="8" w:space="0"/>
              <w:end w:val="single" w:color="000000" w:sz="8" w:space="0"/>
            </w:tcBorders>
            <w:vAlign w:val="bottom"/>
          </w:tcPr>
          <w:p vyd:_id="vyd:000000000000no">
            <w:pPr>
              <w:pStyle w:val="Normal"/>
              <w:spacing w:lineRule="auto"/>
              <w:jc w:val="center"/>
              <w:rPr>
                <w:sz w:val="20"/>
                <w:szCs w:val="20"/>
              </w:rPr>
            </w:pPr>
            <w:r>
              <w:rPr>
                <w:sz w:val="24"/>
                <w:b w:val="1"/>
                <w:bCs w:val="1"/>
                <w:w w:val="99"/>
                <w:szCs w:val="24"/>
              </w:rPr>
              <w:t vyd:_id="vyd:000000000000np">а</w:t>
            </w:r>
          </w:p>
        </w:tc>
        <w:tc vyd:_id="vyd:000000000000nl">
          <w:tcPr>
            <w:tcBorders>
              <w:bottom w:val="single" w:color="000000" w:sz="8" w:space="0"/>
            </w:tcBorders>
            <w:vAlign w:val="bottom"/>
          </w:tcPr>
          <w:p vyd:_id="vyd:000000000000nm">
            <w:pPr>
              <w:pStyle w:val="Normal"/>
              <w:snapToGrid w:val="0"/>
              <w:rPr>
                <w:sz w:val="23"/>
                <w:szCs w:val="23"/>
              </w:rPr>
            </w:pPr>
          </w:p>
        </w:tc>
        <w:tc vyd:_id="vyd:000000000000nj">
          <w:tcPr>
            <w:tcBorders>
              <w:bottom w:val="single" w:color="000000" w:sz="8" w:space="0"/>
              <w:end w:val="single" w:color="000000" w:sz="8" w:space="0"/>
            </w:tcBorders>
            <w:vAlign w:val="bottom"/>
          </w:tcPr>
          <w:p vyd:_id="vyd:000000000000nk">
            <w:pPr>
              <w:pStyle w:val="Normal"/>
              <w:snapToGrid w:val="0"/>
              <w:rPr>
                <w:sz w:val="23"/>
                <w:szCs w:val="23"/>
              </w:rPr>
            </w:pPr>
          </w:p>
        </w:tc>
        <w:tc vyd:_id="vyd:000000000000ng">
          <w:tcPr>
            <w:tcBorders>
              <w:bottom w:val="single" w:color="000000" w:sz="8" w:space="0"/>
              <w:end w:val="single" w:color="000000" w:sz="8" w:space="0"/>
            </w:tcBorders>
            <w:vAlign w:val="bottom"/>
          </w:tcPr>
          <w:p vyd:_id="vyd:000000000000nh">
            <w:pPr>
              <w:pStyle w:val="Normal"/>
              <w:spacing w:lineRule="auto"/>
              <w:jc w:val="center"/>
              <w:rPr>
                <w:sz w:val="20"/>
                <w:szCs w:val="20"/>
              </w:rPr>
            </w:pPr>
            <w:r>
              <w:rPr>
                <w:sz w:val="24"/>
                <w:b w:val="1"/>
                <w:bCs w:val="1"/>
                <w:w w:val="99"/>
                <w:szCs w:val="24"/>
              </w:rPr>
              <w:t vyd:_id="vyd:000000000000ni">а</w:t>
            </w:r>
          </w:p>
        </w:tc>
        <w:tc vyd:_id="vyd:000000000000ne">
          <w:tcPr>
            <w:tcBorders>
              <w:bottom w:val="single" w:color="000000" w:sz="8" w:space="0"/>
            </w:tcBorders>
            <w:vAlign w:val="bottom"/>
          </w:tcPr>
          <w:p vyd:_id="vyd:000000000000nf">
            <w:pPr>
              <w:pStyle w:val="Normal"/>
              <w:snapToGrid w:val="0"/>
              <w:rPr>
                <w:sz w:val="23"/>
                <w:szCs w:val="23"/>
              </w:rPr>
            </w:pPr>
          </w:p>
        </w:tc>
        <w:tc vyd:_id="vyd:000000000000nc">
          <w:tcPr>
            <w:tcBorders>
              <w:bottom w:val="single" w:color="000000" w:sz="8" w:space="0"/>
              <w:end w:val="single" w:color="000000" w:sz="8" w:space="0"/>
            </w:tcBorders>
            <w:vAlign w:val="bottom"/>
          </w:tcPr>
          <w:p vyd:_id="vyd:000000000000nd">
            <w:pPr>
              <w:pStyle w:val="Normal"/>
              <w:snapToGrid w:val="0"/>
              <w:rPr>
                <w:sz w:val="23"/>
                <w:szCs w:val="23"/>
              </w:rPr>
            </w:pPr>
          </w:p>
        </w:tc>
        <w:tc vyd:_id="vyd:000000000000n9">
          <w:tcPr>
            <w:tcBorders>
              <w:bottom w:val="single" w:color="000000" w:sz="8" w:space="0"/>
              <w:end w:val="single" w:color="000000" w:sz="8" w:space="0"/>
            </w:tcBorders>
            <w:vAlign w:val="bottom"/>
          </w:tcPr>
          <w:p vyd:_id="vyd:000000000000na">
            <w:pPr>
              <w:pStyle w:val="Normal"/>
              <w:spacing w:lineRule="auto"/>
              <w:jc w:val="center"/>
              <w:rPr>
                <w:sz w:val="20"/>
                <w:szCs w:val="20"/>
              </w:rPr>
            </w:pPr>
            <w:r>
              <w:rPr>
                <w:sz w:val="24"/>
                <w:b w:val="1"/>
                <w:bCs w:val="1"/>
                <w:w w:val="99"/>
                <w:szCs w:val="24"/>
              </w:rPr>
              <w:t vyd:_id="vyd:000000000000nb">а</w:t>
            </w:r>
          </w:p>
        </w:tc>
        <w:tc vyd:_id="vyd:000000000000n7">
          <w:tcPr>
            <w:tcBorders>
              <w:bottom w:val="single" w:color="000000" w:sz="8" w:space="0"/>
            </w:tcBorders>
            <w:vAlign w:val="bottom"/>
          </w:tcPr>
          <w:p vyd:_id="vyd:000000000000n8">
            <w:pPr>
              <w:pStyle w:val="Normal"/>
              <w:snapToGrid w:val="0"/>
              <w:rPr>
                <w:sz w:val="23"/>
                <w:szCs w:val="23"/>
              </w:rPr>
            </w:pPr>
          </w:p>
        </w:tc>
        <w:tc vyd:_id="vyd:000000000000n5">
          <w:tcPr>
            <w:tcBorders>
              <w:bottom w:val="single" w:color="000000" w:sz="8" w:space="0"/>
              <w:end w:val="single" w:color="000000" w:sz="8" w:space="0"/>
            </w:tcBorders>
            <w:vAlign w:val="bottom"/>
          </w:tcPr>
          <w:p vyd:_id="vyd:000000000000n6">
            <w:pPr>
              <w:pStyle w:val="Normal"/>
              <w:snapToGrid w:val="0"/>
              <w:rPr>
                <w:sz w:val="23"/>
                <w:szCs w:val="23"/>
              </w:rPr>
            </w:pPr>
          </w:p>
        </w:tc>
        <w:tc vyd:_id="vyd:000000000000n2">
          <w:tcPr>
            <w:tcBorders>
              <w:bottom w:val="single" w:color="000000" w:sz="8" w:space="0"/>
              <w:end w:val="single" w:color="000000" w:sz="8" w:space="0"/>
            </w:tcBorders>
            <w:vAlign w:val="bottom"/>
          </w:tcPr>
          <w:p vyd:_id="vyd:000000000000n3">
            <w:pPr>
              <w:pStyle w:val="Normal"/>
              <w:spacing w:lineRule="auto"/>
              <w:jc w:val="center"/>
              <w:rPr>
                <w:sz w:val="20"/>
                <w:szCs w:val="20"/>
              </w:rPr>
            </w:pPr>
            <w:r>
              <w:rPr>
                <w:sz w:val="24"/>
                <w:b w:val="1"/>
                <w:bCs w:val="1"/>
                <w:szCs w:val="24"/>
              </w:rPr>
              <w:t vyd:_id="vyd:000000000000n4">в</w:t>
            </w:r>
          </w:p>
        </w:tc>
        <w:tc vyd:_id="vyd:000000000000n0">
          <w:tcPr>
            <w:tcBorders/>
            <w:vAlign w:val="bottom"/>
          </w:tcPr>
          <w:p vyd:_id="vyd:000000000000n1">
            <w:pPr>
              <w:pStyle w:val="Normal"/>
              <w:snapToGrid w:val="0"/>
              <w:rPr>
                <w:sz w:val="1"/>
                <w:szCs w:val="1"/>
              </w:rPr>
            </w:pPr>
          </w:p>
        </w:tc>
      </w:tr>
      <w:tr vyd:_id="vyd:000000000000m1">
        <w:trPr>
          <w:trHeight w:val="266" w:hRule="atLeast"/>
        </w:trPr>
        <w:tc vyd:_id="vyd:000000000000mw">
          <w:tcPr>
            <w:tcBorders>
              <w:start w:val="single" w:color="000000" w:sz="8" w:space="0"/>
              <w:bottom w:val="single" w:color="000000" w:sz="8" w:space="0"/>
              <w:end w:val="single" w:color="000000" w:sz="8" w:space="0"/>
            </w:tcBorders>
            <w:vAlign w:val="bottom"/>
          </w:tcPr>
          <w:p vyd:_id="vyd:000000000000mx">
            <w:pPr>
              <w:pStyle w:val="Normal"/>
              <w:spacing w:lineRule="auto"/>
              <w:ind w:start="160" w:end="0"/>
              <w:rPr>
                <w:sz w:val="20"/>
                <w:szCs w:val="20"/>
              </w:rPr>
            </w:pPr>
            <w:r>
              <w:rPr>
                <w:sz w:val="24"/>
                <w:b w:val="1"/>
                <w:bCs w:val="1"/>
                <w:szCs w:val="24"/>
              </w:rPr>
              <w:t vyd:_id="vyd:000000000000my">23.</w:t>
            </w:r>
          </w:p>
        </w:tc>
        <w:tc vyd:_id="vyd:000000000000mu">
          <w:tcPr>
            <w:tcBorders>
              <w:bottom w:val="single" w:color="000000" w:sz="8" w:space="0"/>
            </w:tcBorders>
            <w:vAlign w:val="bottom"/>
          </w:tcPr>
          <w:p vyd:_id="vyd:000000000000mv">
            <w:pPr>
              <w:pStyle w:val="Normal"/>
              <w:snapToGrid w:val="0"/>
              <w:rPr>
                <w:sz w:val="23"/>
                <w:szCs w:val="23"/>
              </w:rPr>
            </w:pPr>
          </w:p>
        </w:tc>
        <w:tc vyd:_id="vyd:000000000000ms">
          <w:tcPr>
            <w:tcBorders>
              <w:bottom w:val="single" w:color="000000" w:sz="8" w:space="0"/>
              <w:end w:val="single" w:color="000000" w:sz="8" w:space="0"/>
            </w:tcBorders>
            <w:vAlign w:val="bottom"/>
          </w:tcPr>
          <w:p vyd:_id="vyd:000000000000mt">
            <w:pPr>
              <w:pStyle w:val="Normal"/>
              <w:snapToGrid w:val="0"/>
              <w:rPr>
                <w:sz w:val="23"/>
                <w:szCs w:val="23"/>
              </w:rPr>
            </w:pPr>
          </w:p>
        </w:tc>
        <w:tc vyd:_id="vyd:000000000000mp">
          <w:tcPr>
            <w:tcBorders>
              <w:bottom w:val="single" w:color="000000" w:sz="8" w:space="0"/>
              <w:end w:val="single" w:color="000000" w:sz="8" w:space="0"/>
            </w:tcBorders>
            <w:vAlign w:val="bottom"/>
          </w:tcPr>
          <w:p vyd:_id="vyd:000000000000mq">
            <w:pPr>
              <w:pStyle w:val="Normal"/>
              <w:spacing w:lineRule="auto"/>
              <w:jc w:val="center"/>
              <w:rPr>
                <w:sz w:val="20"/>
                <w:szCs w:val="20"/>
              </w:rPr>
            </w:pPr>
            <w:r>
              <w:rPr>
                <w:sz w:val="24"/>
                <w:b w:val="1"/>
                <w:bCs w:val="1"/>
                <w:w w:val="92"/>
                <w:szCs w:val="24"/>
              </w:rPr>
              <w:t vyd:_id="vyd:000000000000mr">в</w:t>
            </w:r>
          </w:p>
        </w:tc>
        <w:tc vyd:_id="vyd:000000000000mn">
          <w:tcPr>
            <w:tcBorders>
              <w:bottom w:val="single" w:color="000000" w:sz="8" w:space="0"/>
            </w:tcBorders>
            <w:vAlign w:val="bottom"/>
          </w:tcPr>
          <w:p vyd:_id="vyd:000000000000mo">
            <w:pPr>
              <w:pStyle w:val="Normal"/>
              <w:snapToGrid w:val="0"/>
              <w:rPr>
                <w:sz w:val="23"/>
                <w:szCs w:val="23"/>
              </w:rPr>
            </w:pPr>
          </w:p>
        </w:tc>
        <w:tc vyd:_id="vyd:000000000000ml">
          <w:tcPr>
            <w:tcBorders>
              <w:bottom w:val="single" w:color="000000" w:sz="8" w:space="0"/>
              <w:end w:val="single" w:color="000000" w:sz="8" w:space="0"/>
            </w:tcBorders>
            <w:vAlign w:val="bottom"/>
          </w:tcPr>
          <w:p vyd:_id="vyd:000000000000mm">
            <w:pPr>
              <w:pStyle w:val="Normal"/>
              <w:snapToGrid w:val="0"/>
              <w:rPr>
                <w:sz w:val="23"/>
                <w:szCs w:val="23"/>
              </w:rPr>
            </w:pPr>
          </w:p>
        </w:tc>
        <w:tc vyd:_id="vyd:000000000000mi">
          <w:tcPr>
            <w:tcBorders>
              <w:bottom w:val="single" w:color="000000" w:sz="8" w:space="0"/>
              <w:end w:val="single" w:color="000000" w:sz="8" w:space="0"/>
            </w:tcBorders>
            <w:vAlign w:val="bottom"/>
          </w:tcPr>
          <w:p vyd:_id="vyd:000000000000mj">
            <w:pPr>
              <w:pStyle w:val="Normal"/>
              <w:spacing w:lineRule="auto"/>
              <w:jc w:val="center"/>
              <w:rPr>
                <w:sz w:val="20"/>
                <w:szCs w:val="20"/>
              </w:rPr>
            </w:pPr>
            <w:r>
              <w:rPr>
                <w:sz w:val="24"/>
                <w:b w:val="1"/>
                <w:bCs w:val="1"/>
                <w:szCs w:val="24"/>
              </w:rPr>
              <w:t vyd:_id="vyd:000000000000mk">г</w:t>
            </w:r>
          </w:p>
        </w:tc>
        <w:tc vyd:_id="vyd:000000000000mg">
          <w:tcPr>
            <w:tcBorders>
              <w:bottom w:val="single" w:color="000000" w:sz="8" w:space="0"/>
            </w:tcBorders>
            <w:vAlign w:val="bottom"/>
          </w:tcPr>
          <w:p vyd:_id="vyd:000000000000mh">
            <w:pPr>
              <w:pStyle w:val="Normal"/>
              <w:snapToGrid w:val="0"/>
              <w:rPr>
                <w:sz w:val="23"/>
                <w:szCs w:val="23"/>
              </w:rPr>
            </w:pPr>
          </w:p>
        </w:tc>
        <w:tc vyd:_id="vyd:000000000000me">
          <w:tcPr>
            <w:tcBorders>
              <w:bottom w:val="single" w:color="000000" w:sz="8" w:space="0"/>
              <w:end w:val="single" w:color="000000" w:sz="8" w:space="0"/>
            </w:tcBorders>
            <w:vAlign w:val="bottom"/>
          </w:tcPr>
          <w:p vyd:_id="vyd:000000000000mf">
            <w:pPr>
              <w:pStyle w:val="Normal"/>
              <w:snapToGrid w:val="0"/>
              <w:rPr>
                <w:sz w:val="23"/>
                <w:szCs w:val="23"/>
              </w:rPr>
            </w:pPr>
          </w:p>
        </w:tc>
        <w:tc vyd:_id="vyd:000000000000mb">
          <w:tcPr>
            <w:tcBorders>
              <w:bottom w:val="single" w:color="000000" w:sz="8" w:space="0"/>
              <w:end w:val="single" w:color="000000" w:sz="8" w:space="0"/>
            </w:tcBorders>
            <w:vAlign w:val="bottom"/>
          </w:tcPr>
          <w:p vyd:_id="vyd:000000000000mc">
            <w:pPr>
              <w:pStyle w:val="Normal"/>
              <w:spacing w:lineRule="auto"/>
              <w:jc w:val="center"/>
              <w:rPr>
                <w:sz w:val="20"/>
                <w:szCs w:val="20"/>
              </w:rPr>
            </w:pPr>
            <w:r>
              <w:rPr>
                <w:sz w:val="24"/>
                <w:b w:val="1"/>
                <w:bCs w:val="1"/>
                <w:w w:val="99"/>
                <w:szCs w:val="24"/>
              </w:rPr>
              <w:t vyd:_id="vyd:000000000000md">б</w:t>
            </w:r>
          </w:p>
        </w:tc>
        <w:tc vyd:_id="vyd:000000000000m9">
          <w:tcPr>
            <w:tcBorders>
              <w:bottom w:val="single" w:color="000000" w:sz="8" w:space="0"/>
            </w:tcBorders>
            <w:vAlign w:val="bottom"/>
          </w:tcPr>
          <w:p vyd:_id="vyd:000000000000ma">
            <w:pPr>
              <w:pStyle w:val="Normal"/>
              <w:snapToGrid w:val="0"/>
              <w:rPr>
                <w:sz w:val="23"/>
                <w:szCs w:val="23"/>
              </w:rPr>
            </w:pPr>
          </w:p>
        </w:tc>
        <w:tc vyd:_id="vyd:000000000000m7">
          <w:tcPr>
            <w:tcBorders>
              <w:bottom w:val="single" w:color="000000" w:sz="8" w:space="0"/>
              <w:end w:val="single" w:color="000000" w:sz="8" w:space="0"/>
            </w:tcBorders>
            <w:vAlign w:val="bottom"/>
          </w:tcPr>
          <w:p vyd:_id="vyd:000000000000m8">
            <w:pPr>
              <w:pStyle w:val="Normal"/>
              <w:snapToGrid w:val="0"/>
              <w:rPr>
                <w:sz w:val="23"/>
                <w:szCs w:val="23"/>
              </w:rPr>
            </w:pPr>
          </w:p>
        </w:tc>
        <w:tc vyd:_id="vyd:000000000000m4">
          <w:tcPr>
            <w:tcBorders>
              <w:bottom w:val="single" w:color="000000" w:sz="8" w:space="0"/>
              <w:end w:val="single" w:color="000000" w:sz="8" w:space="0"/>
            </w:tcBorders>
            <w:vAlign w:val="bottom"/>
          </w:tcPr>
          <w:p vyd:_id="vyd:000000000000m5">
            <w:pPr>
              <w:pStyle w:val="Normal"/>
              <w:spacing w:lineRule="auto"/>
              <w:jc w:val="center"/>
              <w:rPr>
                <w:sz w:val="20"/>
                <w:szCs w:val="20"/>
              </w:rPr>
            </w:pPr>
            <w:r>
              <w:rPr>
                <w:sz w:val="24"/>
                <w:b w:val="1"/>
                <w:bCs w:val="1"/>
                <w:w w:val="99"/>
                <w:szCs w:val="24"/>
              </w:rPr>
              <w:t vyd:_id="vyd:000000000000m6">а</w:t>
            </w:r>
          </w:p>
        </w:tc>
        <w:tc vyd:_id="vyd:000000000000m2">
          <w:tcPr>
            <w:tcBorders/>
            <w:vAlign w:val="bottom"/>
          </w:tcPr>
          <w:p vyd:_id="vyd:000000000000m3">
            <w:pPr>
              <w:pStyle w:val="Normal"/>
              <w:snapToGrid w:val="0"/>
              <w:rPr>
                <w:sz w:val="1"/>
                <w:szCs w:val="1"/>
              </w:rPr>
            </w:pPr>
          </w:p>
        </w:tc>
      </w:tr>
      <w:tr vyd:_id="vyd:000000000000l3">
        <w:trPr>
          <w:trHeight w:val="266" w:hRule="atLeast"/>
        </w:trPr>
        <w:tc vyd:_id="vyd:000000000000ly">
          <w:tcPr>
            <w:tcBorders>
              <w:start w:val="single" w:color="000000" w:sz="8" w:space="0"/>
              <w:bottom w:val="single" w:color="000000" w:sz="8" w:space="0"/>
              <w:end w:val="single" w:color="000000" w:sz="8" w:space="0"/>
            </w:tcBorders>
            <w:vAlign w:val="bottom"/>
          </w:tcPr>
          <w:p vyd:_id="vyd:000000000000lz">
            <w:pPr>
              <w:pStyle w:val="Normal"/>
              <w:spacing w:lineRule="auto"/>
              <w:ind w:start="160" w:end="0"/>
              <w:rPr>
                <w:sz w:val="20"/>
                <w:szCs w:val="20"/>
              </w:rPr>
            </w:pPr>
            <w:r>
              <w:rPr>
                <w:sz w:val="24"/>
                <w:b w:val="1"/>
                <w:bCs w:val="1"/>
                <w:szCs w:val="24"/>
              </w:rPr>
              <w:t vyd:_id="vyd:000000000000m0">24.</w:t>
            </w:r>
          </w:p>
        </w:tc>
        <w:tc vyd:_id="vyd:000000000000lw">
          <w:tcPr>
            <w:tcBorders>
              <w:bottom w:val="single" w:color="000000" w:sz="8" w:space="0"/>
            </w:tcBorders>
            <w:vAlign w:val="bottom"/>
          </w:tcPr>
          <w:p vyd:_id="vyd:000000000000lx">
            <w:pPr>
              <w:pStyle w:val="Normal"/>
              <w:snapToGrid w:val="0"/>
              <w:rPr>
                <w:sz w:val="23"/>
                <w:szCs w:val="23"/>
              </w:rPr>
            </w:pPr>
          </w:p>
        </w:tc>
        <w:tc vyd:_id="vyd:000000000000lu">
          <w:tcPr>
            <w:tcBorders>
              <w:bottom w:val="single" w:color="000000" w:sz="8" w:space="0"/>
              <w:end w:val="single" w:color="000000" w:sz="8" w:space="0"/>
            </w:tcBorders>
            <w:vAlign w:val="bottom"/>
          </w:tcPr>
          <w:p vyd:_id="vyd:000000000000lv">
            <w:pPr>
              <w:pStyle w:val="Normal"/>
              <w:snapToGrid w:val="0"/>
              <w:rPr>
                <w:sz w:val="23"/>
                <w:szCs w:val="23"/>
              </w:rPr>
            </w:pPr>
          </w:p>
        </w:tc>
        <w:tc vyd:_id="vyd:000000000000lr">
          <w:tcPr>
            <w:tcBorders>
              <w:bottom w:val="single" w:color="000000" w:sz="8" w:space="0"/>
              <w:end w:val="single" w:color="000000" w:sz="8" w:space="0"/>
            </w:tcBorders>
            <w:vAlign w:val="bottom"/>
          </w:tcPr>
          <w:p vyd:_id="vyd:000000000000ls">
            <w:pPr>
              <w:pStyle w:val="Normal"/>
              <w:spacing w:lineRule="auto"/>
              <w:jc w:val="center"/>
              <w:rPr>
                <w:sz w:val="20"/>
                <w:szCs w:val="20"/>
              </w:rPr>
            </w:pPr>
            <w:r>
              <w:rPr>
                <w:sz w:val="24"/>
                <w:b w:val="1"/>
                <w:bCs w:val="1"/>
                <w:w w:val="99"/>
                <w:szCs w:val="24"/>
              </w:rPr>
              <w:t vyd:_id="vyd:000000000000lt">а</w:t>
            </w:r>
          </w:p>
        </w:tc>
        <w:tc vyd:_id="vyd:000000000000lp">
          <w:tcPr>
            <w:tcBorders>
              <w:bottom w:val="single" w:color="000000" w:sz="8" w:space="0"/>
            </w:tcBorders>
            <w:vAlign w:val="bottom"/>
          </w:tcPr>
          <w:p vyd:_id="vyd:000000000000lq">
            <w:pPr>
              <w:pStyle w:val="Normal"/>
              <w:snapToGrid w:val="0"/>
              <w:rPr>
                <w:sz w:val="23"/>
                <w:szCs w:val="23"/>
              </w:rPr>
            </w:pPr>
          </w:p>
        </w:tc>
        <w:tc vyd:_id="vyd:000000000000ln">
          <w:tcPr>
            <w:tcBorders>
              <w:bottom w:val="single" w:color="000000" w:sz="8" w:space="0"/>
              <w:end w:val="single" w:color="000000" w:sz="8" w:space="0"/>
            </w:tcBorders>
            <w:vAlign w:val="bottom"/>
          </w:tcPr>
          <w:p vyd:_id="vyd:000000000000lo">
            <w:pPr>
              <w:pStyle w:val="Normal"/>
              <w:snapToGrid w:val="0"/>
              <w:rPr>
                <w:sz w:val="23"/>
                <w:szCs w:val="23"/>
              </w:rPr>
            </w:pPr>
          </w:p>
        </w:tc>
        <w:tc vyd:_id="vyd:000000000000lk">
          <w:tcPr>
            <w:tcBorders>
              <w:bottom w:val="single" w:color="000000" w:sz="8" w:space="0"/>
              <w:end w:val="single" w:color="000000" w:sz="8" w:space="0"/>
            </w:tcBorders>
            <w:vAlign w:val="bottom"/>
          </w:tcPr>
          <w:p vyd:_id="vyd:000000000000ll">
            <w:pPr>
              <w:pStyle w:val="Normal"/>
              <w:spacing w:lineRule="auto"/>
              <w:jc w:val="center"/>
              <w:rPr>
                <w:sz w:val="20"/>
                <w:szCs w:val="20"/>
              </w:rPr>
            </w:pPr>
            <w:r>
              <w:rPr>
                <w:sz w:val="24"/>
                <w:b w:val="1"/>
                <w:bCs w:val="1"/>
                <w:w w:val="99"/>
                <w:szCs w:val="24"/>
              </w:rPr>
              <w:t vyd:_id="vyd:000000000000lm">а</w:t>
            </w:r>
          </w:p>
        </w:tc>
        <w:tc vyd:_id="vyd:000000000000li">
          <w:tcPr>
            <w:tcBorders>
              <w:bottom w:val="single" w:color="000000" w:sz="8" w:space="0"/>
            </w:tcBorders>
            <w:vAlign w:val="bottom"/>
          </w:tcPr>
          <w:p vyd:_id="vyd:000000000000lj">
            <w:pPr>
              <w:pStyle w:val="Normal"/>
              <w:snapToGrid w:val="0"/>
              <w:rPr>
                <w:sz w:val="23"/>
                <w:szCs w:val="23"/>
              </w:rPr>
            </w:pPr>
          </w:p>
        </w:tc>
        <w:tc vyd:_id="vyd:000000000000lg">
          <w:tcPr>
            <w:tcBorders>
              <w:bottom w:val="single" w:color="000000" w:sz="8" w:space="0"/>
              <w:end w:val="single" w:color="000000" w:sz="8" w:space="0"/>
            </w:tcBorders>
            <w:vAlign w:val="bottom"/>
          </w:tcPr>
          <w:p vyd:_id="vyd:000000000000lh">
            <w:pPr>
              <w:pStyle w:val="Normal"/>
              <w:snapToGrid w:val="0"/>
              <w:rPr>
                <w:sz w:val="23"/>
                <w:szCs w:val="23"/>
              </w:rPr>
            </w:pPr>
          </w:p>
        </w:tc>
        <w:tc vyd:_id="vyd:000000000000ld">
          <w:tcPr>
            <w:tcBorders>
              <w:bottom w:val="single" w:color="000000" w:sz="8" w:space="0"/>
              <w:end w:val="single" w:color="000000" w:sz="8" w:space="0"/>
            </w:tcBorders>
            <w:vAlign w:val="bottom"/>
          </w:tcPr>
          <w:p vyd:_id="vyd:000000000000le">
            <w:pPr>
              <w:pStyle w:val="Normal"/>
              <w:spacing w:lineRule="auto"/>
              <w:jc w:val="center"/>
              <w:rPr>
                <w:sz w:val="20"/>
                <w:szCs w:val="20"/>
              </w:rPr>
            </w:pPr>
            <w:r>
              <w:rPr>
                <w:sz w:val="24"/>
                <w:b w:val="1"/>
                <w:bCs w:val="1"/>
                <w:w w:val="99"/>
                <w:szCs w:val="24"/>
              </w:rPr>
              <w:t vyd:_id="vyd:000000000000lf">а</w:t>
            </w:r>
          </w:p>
        </w:tc>
        <w:tc vyd:_id="vyd:000000000000lb">
          <w:tcPr>
            <w:tcBorders>
              <w:bottom w:val="single" w:color="000000" w:sz="8" w:space="0"/>
            </w:tcBorders>
            <w:vAlign w:val="bottom"/>
          </w:tcPr>
          <w:p vyd:_id="vyd:000000000000lc">
            <w:pPr>
              <w:pStyle w:val="Normal"/>
              <w:snapToGrid w:val="0"/>
              <w:rPr>
                <w:sz w:val="23"/>
                <w:szCs w:val="23"/>
              </w:rPr>
            </w:pPr>
          </w:p>
        </w:tc>
        <w:tc vyd:_id="vyd:000000000000l9">
          <w:tcPr>
            <w:tcBorders>
              <w:bottom w:val="single" w:color="000000" w:sz="8" w:space="0"/>
              <w:end w:val="single" w:color="000000" w:sz="8" w:space="0"/>
            </w:tcBorders>
            <w:vAlign w:val="bottom"/>
          </w:tcPr>
          <w:p vyd:_id="vyd:000000000000la">
            <w:pPr>
              <w:pStyle w:val="Normal"/>
              <w:snapToGrid w:val="0"/>
              <w:rPr>
                <w:sz w:val="23"/>
                <w:szCs w:val="23"/>
              </w:rPr>
            </w:pPr>
          </w:p>
        </w:tc>
        <w:tc vyd:_id="vyd:000000000000l6">
          <w:tcPr>
            <w:tcBorders>
              <w:bottom w:val="single" w:color="000000" w:sz="8" w:space="0"/>
              <w:end w:val="single" w:color="000000" w:sz="8" w:space="0"/>
            </w:tcBorders>
            <w:vAlign w:val="bottom"/>
          </w:tcPr>
          <w:p vyd:_id="vyd:000000000000l7">
            <w:pPr>
              <w:pStyle w:val="Normal"/>
              <w:spacing w:lineRule="auto"/>
              <w:jc w:val="center"/>
              <w:rPr>
                <w:sz w:val="20"/>
                <w:szCs w:val="20"/>
              </w:rPr>
            </w:pPr>
            <w:r>
              <w:rPr>
                <w:sz w:val="24"/>
                <w:b w:val="1"/>
                <w:bCs w:val="1"/>
                <w:w w:val="99"/>
                <w:szCs w:val="24"/>
              </w:rPr>
              <w:t vyd:_id="vyd:000000000000l8">а</w:t>
            </w:r>
          </w:p>
        </w:tc>
        <w:tc vyd:_id="vyd:000000000000l4">
          <w:tcPr>
            <w:tcBorders/>
            <w:vAlign w:val="bottom"/>
          </w:tcPr>
          <w:p vyd:_id="vyd:000000000000l5">
            <w:pPr>
              <w:pStyle w:val="Normal"/>
              <w:snapToGrid w:val="0"/>
              <w:rPr>
                <w:sz w:val="1"/>
                <w:szCs w:val="1"/>
              </w:rPr>
            </w:pPr>
          </w:p>
        </w:tc>
      </w:tr>
    </w:tbl>
    <w:p vyd:_id="vyd:000000000000l1">
      <w:pPr>
        <w:pStyle w:val="Normal"/>
        <w:spacing w:lineRule="auto"/>
        <w:rPr>
          <w:sz w:val="20"/>
          <w:szCs w:val="20"/>
        </w:rPr>
        <w:sectPr vyd:_id="vyd:000000000000l0">
          <w:footerReference r:id="rId19" w:type="default"/>
          <w:type w:val="nextPage"/>
          <w:pgSz w:w="16838" w:h="11906" w:orient="landscape"/>
          <w:pgMar w:top="1128" w:right="558" w:bottom="152" w:left="1440" w:header="0" w:footer="0" w:gutter="0"/>
          <w:pgNumType w:fmt="decimal"/>
          <w:cols w:equalWidth="1" w:space="1350" w:sep="0"/>
          <w:formProt w:val="0"/>
          <w:vAlign w:val="top"/>
          <w:titlePg w:val="0"/>
          <w:textDirection w:val="lrTb"/>
          <w:docGrid w:type="default" w:linePitch="360" w:charSpace="0"/>
        </w:sectPr>
      </w:pPr>
    </w:p>
    <w:p vyd:_id="vyd:000000000000ky">
      <w:pPr>
        <w:pStyle w:val="Normal"/>
        <w:spacing w:lineRule="auto"/>
        <w:jc w:val="center"/>
        <w:rPr>
          <w:sz w:val="28"/>
          <w:b w:val="1"/>
          <w:szCs w:val="20"/>
        </w:rPr>
      </w:pPr>
      <w:r>
        <w:rPr>
          <w:sz w:val="28"/>
          <w:b w:val="1"/>
          <w:szCs w:val="20"/>
        </w:rPr>
        <w:t vyd:_id="vyd:000000000000kz">Комплект фонда оценочных средств для рубежного контроля</w:t>
      </w:r>
    </w:p>
    <w:p vyd:_id="vyd:000000000000kx">
      <w:pPr>
        <w:pStyle w:val="Normal"/>
        <w:spacing w:lineRule="auto"/>
        <w:jc w:val="center"/>
        <w:rPr>
          <w:sz w:val="28"/>
          <w:b w:val="1"/>
          <w:szCs w:val="20"/>
        </w:rPr>
      </w:pPr>
    </w:p>
    <w:p vyd:_id="vyd:000000000000kw">
      <w:pPr>
        <w:pStyle w:val="Normal"/>
        <w:spacing w:lineRule="auto"/>
        <w:jc w:val="center"/>
        <w:rPr>
          <w:sz w:val="28"/>
          <w:b w:val="1"/>
          <w:szCs w:val="20"/>
        </w:rPr>
      </w:pPr>
    </w:p>
    <w:p vyd:_id="vyd:000000000000ku">
      <w:pPr>
        <w:pStyle w:val="Normal"/>
        <w:spacing w:lineRule="auto"/>
        <w:jc w:val="center"/>
        <w:rPr>
          <w:sz w:val="28"/>
          <w:b w:val="1"/>
          <w:szCs w:val="20"/>
        </w:rPr>
      </w:pPr>
      <w:r>
        <w:rPr>
          <w:sz w:val="28"/>
          <w:b w:val="1"/>
          <w:szCs w:val="20"/>
        </w:rPr>
        <w:t vyd:_id="vyd:000000000000kv">Контрольная работа №1</w:t>
      </w:r>
    </w:p>
    <w:p vyd:_id="vyd:000000000000kt">
      <w:pPr>
        <w:pStyle w:val="Normal"/>
        <w:spacing w:lineRule="auto"/>
        <w:jc w:val="center"/>
        <w:rPr>
          <w:sz w:val="28"/>
          <w:b w:val="1"/>
          <w:szCs w:val="20"/>
        </w:rPr>
      </w:pPr>
    </w:p>
    <w:p vyd:_id="vyd:000000000000kr">
      <w:pPr>
        <w:pStyle w:val="Normal"/>
        <w:shd w:val="clear" w:fill="FFFFFF"/>
        <w:ind w:end="0" w:firstLine="709"/>
        <w:rPr>
          <w:sz w:val="28"/>
          <w:szCs w:val="28"/>
        </w:rPr>
      </w:pPr>
      <w:r>
        <w:rPr>
          <w:sz w:val="28"/>
          <w:b w:val="1"/>
          <w:bCs w:val="1"/>
          <w:szCs w:val="28"/>
        </w:rPr>
        <w:t vyd:_id="vyd:000000000000ks">1. РСЧС создана с целью:</w:t>
      </w:r>
    </w:p>
    <w:p vyd:_id="vyd:000000000000kp">
      <w:pPr>
        <w:pStyle w:val="Normal"/>
        <w:shd w:val="clear" w:fill="FFFFFF"/>
        <w:ind w:end="0" w:firstLine="709"/>
        <w:rPr>
          <w:sz w:val="28"/>
          <w:szCs w:val="28"/>
        </w:rPr>
      </w:pPr>
      <w:r>
        <w:rPr>
          <w:sz w:val="28"/>
          <w:szCs w:val="28"/>
        </w:rPr>
        <w:t vyd:_id="vyd:000000000000kq">а) прогнозирования ЧС на территории Российской Федерации и организации проведения аварийно-спасательных и других неотложных работ;</w:t>
      </w:r>
    </w:p>
    <w:p vyd:_id="vyd:000000000000kn">
      <w:pPr>
        <w:pStyle w:val="Normal"/>
        <w:shd w:val="clear" w:fill="FFFFFF"/>
        <w:ind w:end="0" w:firstLine="709"/>
        <w:rPr>
          <w:sz w:val="28"/>
          <w:szCs w:val="28"/>
        </w:rPr>
      </w:pPr>
      <w:r>
        <w:rPr>
          <w:sz w:val="28"/>
          <w:szCs w:val="28"/>
        </w:rPr>
        <w:t vyd:_id="vyd:000000000000ko">б) объединения усилий органов власти, организаций и предприятий, их сил и средств в области предупреждения и ликвидации чрезвычайных ситуаций;</w:t>
      </w:r>
    </w:p>
    <w:p vyd:_id="vyd:000000000000kl">
      <w:pPr>
        <w:pStyle w:val="Normal"/>
        <w:shd w:val="clear" w:fill="FFFFFF"/>
        <w:ind w:end="0" w:firstLine="709"/>
        <w:rPr>
          <w:sz w:val="28"/>
          <w:szCs w:val="28"/>
        </w:rPr>
      </w:pPr>
      <w:r>
        <w:rPr>
          <w:sz w:val="28"/>
          <w:szCs w:val="28"/>
        </w:rPr>
        <w:t vyd:_id="vyd:000000000000km">в) первоочередного жизнеобеспечения населения, пострадавшего в чрезвычайных ситуациях на территории Российской Федерации.</w:t>
      </w:r>
    </w:p>
    <w:p vyd:_id="vyd:000000000000kj">
      <w:pPr>
        <w:pStyle w:val="Normal"/>
        <w:shd w:val="clear" w:fill="FFFFFF"/>
        <w:ind w:end="0" w:firstLine="709"/>
        <w:rPr>
          <w:sz w:val="28"/>
          <w:szCs w:val="28"/>
        </w:rPr>
      </w:pPr>
      <w:r>
        <w:rPr>
          <w:sz w:val="28"/>
          <w:b w:val="1"/>
          <w:bCs w:val="1"/>
          <w:szCs w:val="28"/>
        </w:rPr>
        <w:t vyd:_id="vyd:000000000000kk">2. Под влиянием ионизации в организме человека возникают биологические процессы, приводящие:</w:t>
      </w:r>
    </w:p>
    <w:p vyd:_id="vyd:000000000000kh">
      <w:pPr>
        <w:pStyle w:val="Normal"/>
        <w:shd w:val="clear" w:fill="FFFFFF"/>
        <w:ind w:end="0" w:firstLine="709"/>
        <w:rPr>
          <w:sz w:val="28"/>
          <w:szCs w:val="28"/>
        </w:rPr>
      </w:pPr>
      <w:r>
        <w:rPr>
          <w:sz w:val="28"/>
          <w:szCs w:val="28"/>
        </w:rPr>
        <w:t vyd:_id="vyd:000000000000ki">а) к нарушению жизненных функций отдельных органов и развитию лучевой болезни;</w:t>
      </w:r>
    </w:p>
    <w:p vyd:_id="vyd:000000000000kf">
      <w:pPr>
        <w:pStyle w:val="Normal"/>
        <w:shd w:val="clear" w:fill="FFFFFF"/>
        <w:ind w:end="0" w:firstLine="709"/>
        <w:rPr>
          <w:sz w:val="28"/>
          <w:szCs w:val="28"/>
        </w:rPr>
      </w:pPr>
      <w:r>
        <w:rPr>
          <w:sz w:val="28"/>
          <w:szCs w:val="28"/>
        </w:rPr>
        <w:t vyd:_id="vyd:000000000000kg">б) к нарушениям деятельности центральной нервной системы и опорно-двигательного аппарата;</w:t>
      </w:r>
    </w:p>
    <w:p vyd:_id="vyd:000000000000kd">
      <w:pPr>
        <w:pStyle w:val="Normal"/>
        <w:shd w:val="clear" w:fill="FFFFFF"/>
        <w:ind w:end="0" w:firstLine="709"/>
        <w:rPr>
          <w:sz w:val="28"/>
          <w:szCs w:val="28"/>
        </w:rPr>
      </w:pPr>
      <w:r>
        <w:rPr>
          <w:sz w:val="28"/>
          <w:szCs w:val="28"/>
        </w:rPr>
        <w:t vyd:_id="vyd:000000000000ke">в) к нарушениям деятельности сердечно-сосудистой системы и ухудшению зрения.</w:t>
      </w:r>
    </w:p>
    <w:p vyd:_id="vyd:000000000000kb">
      <w:pPr>
        <w:pStyle w:val="Normal"/>
        <w:shd w:val="clear" w:fill="FFFFFF"/>
        <w:ind w:end="0" w:firstLine="709"/>
        <w:rPr>
          <w:sz w:val="28"/>
          <w:szCs w:val="28"/>
        </w:rPr>
      </w:pPr>
      <w:r>
        <w:rPr>
          <w:sz w:val="28"/>
          <w:b w:val="1"/>
          <w:bCs w:val="1"/>
          <w:szCs w:val="28"/>
        </w:rPr>
        <w:t vyd:_id="vyd:000000000000kc">3. От каких поражающих факторов оружия массового поражения защищает убежище:</w:t>
      </w:r>
    </w:p>
    <w:p vyd:_id="vyd:000000000000k9">
      <w:pPr>
        <w:pStyle w:val="Normal"/>
        <w:shd w:val="clear" w:fill="FFFFFF"/>
        <w:ind w:end="0" w:firstLine="709"/>
        <w:rPr>
          <w:sz w:val="28"/>
          <w:szCs w:val="28"/>
        </w:rPr>
      </w:pPr>
      <w:r>
        <w:rPr>
          <w:sz w:val="28"/>
          <w:szCs w:val="28"/>
        </w:rPr>
        <w:t vyd:_id="vyd:000000000000ka">а) от всех поражающих факторов ядерного взрыва;</w:t>
      </w:r>
    </w:p>
    <w:p vyd:_id="vyd:000000000000k7">
      <w:pPr>
        <w:pStyle w:val="Normal"/>
        <w:shd w:val="clear" w:fill="FFFFFF"/>
        <w:ind w:end="0" w:firstLine="709"/>
        <w:rPr>
          <w:sz w:val="28"/>
          <w:szCs w:val="28"/>
        </w:rPr>
      </w:pPr>
      <w:r>
        <w:rPr>
          <w:sz w:val="28"/>
          <w:szCs w:val="28"/>
        </w:rPr>
        <w:t vyd:_id="vyd:000000000000k8">б) от всех поражающих факторов ядерного взрыва, от химического и бактериологического оружия;</w:t>
      </w:r>
    </w:p>
    <w:p vyd:_id="vyd:000000000000k5">
      <w:pPr>
        <w:pStyle w:val="Normal"/>
        <w:shd w:val="clear" w:fill="FFFFFF"/>
        <w:ind w:end="0" w:firstLine="709"/>
        <w:rPr>
          <w:sz w:val="28"/>
          <w:szCs w:val="28"/>
        </w:rPr>
      </w:pPr>
      <w:r>
        <w:rPr>
          <w:sz w:val="28"/>
          <w:szCs w:val="28"/>
        </w:rPr>
        <w:t vyd:_id="vyd:000000000000k6">в) от химического и бактериологического оружия, а также радиоактивного заражения;</w:t>
      </w:r>
    </w:p>
    <w:p vyd:_id="vyd:000000000000k3">
      <w:pPr>
        <w:pStyle w:val="Normal"/>
        <w:shd w:val="clear" w:fill="FFFFFF"/>
        <w:ind w:end="0" w:firstLine="709"/>
        <w:rPr>
          <w:sz w:val="28"/>
          <w:szCs w:val="28"/>
        </w:rPr>
      </w:pPr>
      <w:r>
        <w:rPr>
          <w:sz w:val="28"/>
          <w:szCs w:val="28"/>
        </w:rPr>
        <w:t vyd:_id="vyd:000000000000k4">г) от ударной волны ядерного взрыва и обычных средств поражения.</w:t>
      </w:r>
    </w:p>
    <w:p vyd:_id="vyd:000000000000k1">
      <w:pPr>
        <w:pStyle w:val="Normal"/>
        <w:shd w:val="clear" w:fill="FFFFFF"/>
        <w:ind w:end="0" w:firstLine="709"/>
        <w:rPr>
          <w:sz w:val="28"/>
          <w:szCs w:val="28"/>
        </w:rPr>
      </w:pPr>
      <w:r>
        <w:rPr>
          <w:sz w:val="28"/>
          <w:color w:val="000000"/>
          <w:b w:val="1"/>
          <w:bCs w:val="1"/>
          <w:szCs w:val="28"/>
        </w:rPr>
        <w:t vyd:_id="vyd:000000000000k2">4. Назовите закон в России определяющий правовые и организационные нормы в области защиты от чрезвычайных ситуаций:</w:t>
      </w:r>
    </w:p>
    <w:p vyd:_id="vyd:000000000000jy">
      <w:pPr>
        <w:pStyle w:val="Normal"/>
        <w:shd w:val="clear" w:fill="FFFFFF"/>
        <w:ind w:end="0" w:firstLine="709"/>
        <w:rPr>
          <w:sz w:val="28"/>
          <w:szCs w:val="28"/>
        </w:rPr>
      </w:pPr>
      <w:r>
        <w:rPr>
          <w:sz w:val="28"/>
          <w:color w:val="000000"/>
          <w:szCs w:val="28"/>
        </w:rPr>
        <w:t vyd:_id="vyd:000000000000k0" xml:space="preserve">  </w:t>
      </w:r>
      <w:r>
        <w:rPr>
          <w:sz w:val="28"/>
          <w:color w:val="000000"/>
          <w:szCs w:val="28"/>
        </w:rPr>
        <w:t vyd:_id="vyd:000000000000jz">а) закон Российской Федерации "О безопасности";</w:t>
      </w:r>
    </w:p>
    <w:p vyd:_id="vyd:000000000000jv">
      <w:pPr>
        <w:pStyle w:val="Normal"/>
        <w:shd w:val="clear" w:fill="FFFFFF"/>
        <w:ind w:end="0" w:firstLine="709"/>
        <w:rPr>
          <w:sz w:val="28"/>
          <w:szCs w:val="28"/>
        </w:rPr>
      </w:pPr>
      <w:r>
        <w:rPr>
          <w:sz w:val="28"/>
          <w:color w:val="000000"/>
          <w:szCs w:val="28"/>
        </w:rPr>
        <w:t vyd:_id="vyd:000000000000jx" xml:space="preserve">  </w:t>
      </w:r>
      <w:r>
        <w:rPr>
          <w:sz w:val="28"/>
          <w:color w:val="000000"/>
          <w:szCs w:val="28"/>
        </w:rPr>
        <w:t vyd:_id="vyd:000000000000jw">б) Федеральный закон "Об обороне";</w:t>
      </w:r>
    </w:p>
    <w:p vyd:_id="vyd:000000000000js">
      <w:pPr>
        <w:pStyle w:val="Normal"/>
        <w:shd w:val="clear" w:fill="FFFFFF"/>
        <w:ind w:end="0" w:firstLine="709"/>
        <w:rPr>
          <w:sz w:val="28"/>
          <w:szCs w:val="28"/>
        </w:rPr>
      </w:pPr>
      <w:r>
        <w:rPr>
          <w:sz w:val="28"/>
          <w:color w:val="000000"/>
          <w:szCs w:val="28"/>
        </w:rPr>
        <w:t vyd:_id="vyd:000000000000ju" xml:space="preserve">  </w:t>
      </w:r>
      <w:r>
        <w:rPr>
          <w:sz w:val="28"/>
          <w:color w:val="000000"/>
          <w:szCs w:val="28"/>
        </w:rPr>
        <w:t vyd:_id="vyd:000000000000jt">в) Федеральный закон "О защите населения и территорий от чрезвычайных ситуаций природного и техногенного характера";</w:t>
      </w:r>
    </w:p>
    <w:p vyd:_id="vyd:000000000000jp">
      <w:pPr>
        <w:pStyle w:val="Normal"/>
        <w:shd w:val="clear" w:fill="FFFFFF"/>
        <w:ind w:end="0" w:firstLine="709"/>
        <w:rPr>
          <w:sz w:val="28"/>
          <w:szCs w:val="28"/>
        </w:rPr>
      </w:pPr>
      <w:r>
        <w:rPr>
          <w:sz w:val="28"/>
          <w:color w:val="000000"/>
          <w:szCs w:val="28"/>
        </w:rPr>
        <w:t vyd:_id="vyd:000000000000jr" xml:space="preserve">  </w:t>
      </w:r>
      <w:r>
        <w:rPr>
          <w:sz w:val="28"/>
          <w:color w:val="000000"/>
          <w:szCs w:val="28"/>
        </w:rPr>
        <w:t vyd:_id="vyd:000000000000jq">г) Федеральный закон "О гражданской обороне".</w:t>
      </w:r>
    </w:p>
    <w:p vyd:_id="vyd:000000000000jn">
      <w:pPr>
        <w:pStyle w:val="Normal"/>
        <w:shd w:val="clear" w:fill="FFFFFF"/>
        <w:ind w:end="0" w:firstLine="709"/>
        <w:rPr>
          <w:sz w:val="28"/>
          <w:szCs w:val="28"/>
        </w:rPr>
      </w:pPr>
      <w:r>
        <w:rPr>
          <w:sz w:val="28"/>
          <w:color w:val="000000"/>
          <w:b w:val="1"/>
          <w:bCs w:val="1"/>
          <w:szCs w:val="28"/>
        </w:rPr>
        <w:t vyd:_id="vyd:000000000000jo">5. РСЧС имеет пять уровней:</w:t>
      </w:r>
    </w:p>
    <w:p vyd:_id="vyd:000000000000jk">
      <w:pPr>
        <w:pStyle w:val="Normal"/>
        <w:shd w:val="clear" w:fill="FFFFFF"/>
        <w:ind w:end="0" w:firstLine="709"/>
        <w:rPr>
          <w:sz w:val="28"/>
          <w:szCs w:val="28"/>
        </w:rPr>
      </w:pPr>
      <w:r>
        <w:rPr>
          <w:sz w:val="28"/>
          <w:color w:val="000000"/>
          <w:szCs w:val="28"/>
        </w:rPr>
        <w:t vyd:_id="vyd:000000000000jm" xml:space="preserve">  </w:t>
      </w:r>
      <w:r>
        <w:rPr>
          <w:sz w:val="28"/>
          <w:color w:val="000000"/>
          <w:szCs w:val="28"/>
        </w:rPr>
        <w:t vyd:_id="vyd:000000000000jl">а) объектовый;</w:t>
      </w:r>
    </w:p>
    <w:p vyd:_id="vyd:000000000000jh">
      <w:pPr>
        <w:pStyle w:val="Normal"/>
        <w:shd w:val="clear" w:fill="FFFFFF"/>
        <w:ind w:end="0" w:firstLine="709"/>
        <w:rPr>
          <w:sz w:val="28"/>
          <w:szCs w:val="28"/>
        </w:rPr>
      </w:pPr>
      <w:r>
        <w:rPr>
          <w:sz w:val="28"/>
          <w:color w:val="000000"/>
          <w:szCs w:val="28"/>
        </w:rPr>
        <w:t vyd:_id="vyd:000000000000jj" xml:space="preserve">  </w:t>
      </w:r>
      <w:r>
        <w:rPr>
          <w:sz w:val="28"/>
          <w:color w:val="000000"/>
          <w:szCs w:val="28"/>
        </w:rPr>
        <w:t vyd:_id="vyd:000000000000ji">б) территориальный;</w:t>
      </w:r>
    </w:p>
    <w:p vyd:_id="vyd:000000000000je">
      <w:pPr>
        <w:pStyle w:val="Normal"/>
        <w:shd w:val="clear" w:fill="FFFFFF"/>
        <w:ind w:end="0" w:firstLine="709"/>
        <w:rPr>
          <w:sz w:val="28"/>
          <w:szCs w:val="28"/>
        </w:rPr>
      </w:pPr>
      <w:r>
        <w:rPr>
          <w:sz w:val="28"/>
          <w:color w:val="000000"/>
          <w:szCs w:val="28"/>
        </w:rPr>
        <w:t vyd:_id="vyd:000000000000jg" xml:space="preserve">  </w:t>
      </w:r>
      <w:r>
        <w:rPr>
          <w:sz w:val="28"/>
          <w:color w:val="000000"/>
          <w:szCs w:val="28"/>
        </w:rPr>
        <w:t vyd:_id="vyd:000000000000jf">в) местный;</w:t>
      </w:r>
    </w:p>
    <w:p vyd:_id="vyd:000000000000jb">
      <w:pPr>
        <w:pStyle w:val="Normal"/>
        <w:shd w:val="clear" w:fill="FFFFFF"/>
        <w:ind w:end="0" w:firstLine="709"/>
        <w:rPr>
          <w:sz w:val="28"/>
          <w:szCs w:val="28"/>
        </w:rPr>
      </w:pPr>
      <w:r>
        <w:rPr>
          <w:sz w:val="28"/>
          <w:color w:val="000000"/>
          <w:szCs w:val="28"/>
        </w:rPr>
        <w:t vyd:_id="vyd:000000000000jd" xml:space="preserve">  </w:t>
      </w:r>
      <w:r>
        <w:rPr>
          <w:sz w:val="28"/>
          <w:color w:val="000000"/>
          <w:szCs w:val="28"/>
        </w:rPr>
        <w:t vyd:_id="vyd:000000000000jc">г) поселковый;</w:t>
      </w:r>
    </w:p>
    <w:p vyd:_id="vyd:000000000000j8">
      <w:pPr>
        <w:pStyle w:val="Normal"/>
        <w:shd w:val="clear" w:fill="FFFFFF"/>
        <w:ind w:end="0" w:firstLine="709"/>
        <w:rPr>
          <w:sz w:val="28"/>
          <w:szCs w:val="28"/>
        </w:rPr>
      </w:pPr>
      <w:r>
        <w:rPr>
          <w:sz w:val="28"/>
          <w:color w:val="000000"/>
          <w:szCs w:val="28"/>
        </w:rPr>
        <w:t vyd:_id="vyd:000000000000ja" xml:space="preserve">  </w:t>
      </w:r>
      <w:r>
        <w:rPr>
          <w:sz w:val="28"/>
          <w:color w:val="000000"/>
          <w:szCs w:val="28"/>
        </w:rPr>
        <w:t vyd:_id="vyd:000000000000j9">д) федеральный;</w:t>
      </w:r>
    </w:p>
    <w:p vyd:_id="vyd:000000000000j5">
      <w:pPr>
        <w:pStyle w:val="Normal"/>
        <w:shd w:val="clear" w:fill="FFFFFF"/>
        <w:ind w:end="0" w:firstLine="709"/>
        <w:rPr>
          <w:sz w:val="28"/>
          <w:szCs w:val="28"/>
        </w:rPr>
      </w:pPr>
      <w:r>
        <w:rPr>
          <w:sz w:val="28"/>
          <w:color w:val="000000"/>
          <w:szCs w:val="28"/>
        </w:rPr>
        <w:t vyd:_id="vyd:000000000000j7" xml:space="preserve">  </w:t>
      </w:r>
      <w:r>
        <w:rPr>
          <w:sz w:val="28"/>
          <w:color w:val="000000"/>
          <w:szCs w:val="28"/>
        </w:rPr>
        <w:t vyd:_id="vyd:000000000000j6">е) производственный;</w:t>
      </w:r>
    </w:p>
    <w:p vyd:_id="vyd:000000000000j2">
      <w:pPr>
        <w:pStyle w:val="Normal"/>
        <w:shd w:val="clear" w:fill="FFFFFF"/>
        <w:ind w:end="0" w:firstLine="709"/>
        <w:rPr>
          <w:sz w:val="28"/>
          <w:szCs w:val="28"/>
        </w:rPr>
      </w:pPr>
      <w:r>
        <w:rPr>
          <w:sz w:val="28"/>
          <w:color w:val="000000"/>
          <w:szCs w:val="28"/>
        </w:rPr>
        <w:t vyd:_id="vyd:000000000000j4" xml:space="preserve">  </w:t>
      </w:r>
      <w:r>
        <w:rPr>
          <w:sz w:val="28"/>
          <w:color w:val="000000"/>
          <w:szCs w:val="28"/>
        </w:rPr>
        <w:t vyd:_id="vyd:000000000000j3">ж) региональный;</w:t>
      </w:r>
    </w:p>
    <w:p vyd:_id="vyd:000000000000iz">
      <w:pPr>
        <w:pStyle w:val="Normal"/>
        <w:shd w:val="clear" w:fill="FFFFFF"/>
        <w:ind w:end="0" w:firstLine="709"/>
        <w:rPr>
          <w:sz w:val="28"/>
          <w:szCs w:val="28"/>
        </w:rPr>
      </w:pPr>
      <w:r>
        <w:rPr>
          <w:sz w:val="28"/>
          <w:color w:val="000000"/>
          <w:szCs w:val="28"/>
        </w:rPr>
        <w:t vyd:_id="vyd:000000000000j1" xml:space="preserve">  </w:t>
      </w:r>
      <w:r>
        <w:rPr>
          <w:sz w:val="28"/>
          <w:color w:val="000000"/>
          <w:szCs w:val="28"/>
        </w:rPr>
        <w:t vyd:_id="vyd:000000000000j0">з) республиканский;</w:t>
      </w:r>
    </w:p>
    <w:p vyd:_id="vyd:000000000000iw">
      <w:pPr>
        <w:pStyle w:val="Normal"/>
        <w:shd w:val="clear" w:fill="FFFFFF"/>
        <w:ind w:end="0" w:firstLine="709"/>
        <w:rPr>
          <w:sz w:val="28"/>
          <w:szCs w:val="28"/>
        </w:rPr>
      </w:pPr>
      <w:r>
        <w:rPr>
          <w:sz w:val="28"/>
          <w:color w:val="000000"/>
          <w:szCs w:val="28"/>
        </w:rPr>
        <w:t vyd:_id="vyd:000000000000iy" xml:space="preserve">  </w:t>
      </w:r>
      <w:r>
        <w:rPr>
          <w:sz w:val="28"/>
          <w:color w:val="000000"/>
          <w:szCs w:val="28"/>
        </w:rPr>
        <w:t vyd:_id="vyd:000000000000ix">и) районный.</w:t>
      </w:r>
    </w:p>
    <w:p vyd:_id="vyd:000000000000iu">
      <w:pPr>
        <w:pStyle w:val="Normal"/>
        <w:shd w:val="clear" w:fill="FFFFFF"/>
        <w:ind w:end="0" w:firstLine="709"/>
        <w:rPr>
          <w:sz w:val="28"/>
          <w:szCs w:val="28"/>
        </w:rPr>
      </w:pPr>
      <w:r>
        <w:rPr>
          <w:sz w:val="28"/>
          <w:b w:val="1"/>
          <w:bCs w:val="1"/>
          <w:szCs w:val="28"/>
        </w:rPr>
        <w:t vyd:_id="vyd:000000000000iv">6. Гражданская оборона – это:</w:t>
      </w:r>
    </w:p>
    <w:p vyd:_id="vyd:000000000000is">
      <w:pPr>
        <w:pStyle w:val="Normal"/>
        <w:shd w:val="clear" w:fill="FFFFFF"/>
        <w:ind w:end="0" w:firstLine="709"/>
        <w:rPr>
          <w:sz w:val="28"/>
          <w:szCs w:val="28"/>
        </w:rPr>
      </w:pPr>
      <w:r>
        <w:rPr>
          <w:sz w:val="28"/>
          <w:szCs w:val="28"/>
        </w:rPr>
        <w:t vyd:_id="vyd:000000000000it">а) система мероприятий по подготовке и по защите населения, материальных и культурныхценностей на территории РФ от опасностей, возникающих при ведении военных действийили вследствие этих действий;</w:t>
      </w:r>
    </w:p>
    <w:p vyd:_id="vyd:000000000000iq">
      <w:pPr>
        <w:pStyle w:val="Normal"/>
        <w:shd w:val="clear" w:fill="FFFFFF"/>
        <w:ind w:end="0" w:firstLine="709"/>
        <w:rPr>
          <w:sz w:val="28"/>
          <w:szCs w:val="28"/>
        </w:rPr>
      </w:pPr>
      <w:r>
        <w:rPr>
          <w:sz w:val="28"/>
          <w:szCs w:val="28"/>
        </w:rPr>
        <w:t vyd:_id="vyd:000000000000ir">б) система обеспечения постоянной готовности органов государственного управления для</w:t>
      </w:r>
    </w:p>
    <w:p vyd:_id="vyd:000000000000io">
      <w:pPr>
        <w:pStyle w:val="Normal"/>
        <w:shd w:val="clear" w:fill="FFFFFF"/>
        <w:ind w:end="0" w:firstLine="709"/>
        <w:rPr>
          <w:sz w:val="28"/>
          <w:szCs w:val="28"/>
        </w:rPr>
      </w:pPr>
      <w:r>
        <w:rPr>
          <w:sz w:val="28"/>
          <w:szCs w:val="28"/>
        </w:rPr>
        <w:t vyd:_id="vyd:000000000000ip">быстрых и эффективных действий по организации первоочередного жизнеобеспечения</w:t>
      </w:r>
    </w:p>
    <w:p vyd:_id="vyd:000000000000im">
      <w:pPr>
        <w:pStyle w:val="Normal"/>
        <w:shd w:val="clear" w:fill="FFFFFF"/>
        <w:ind w:end="0" w:firstLine="709"/>
        <w:rPr>
          <w:sz w:val="28"/>
          <w:szCs w:val="28"/>
        </w:rPr>
      </w:pPr>
      <w:r>
        <w:rPr>
          <w:sz w:val="28"/>
          <w:szCs w:val="28"/>
        </w:rPr>
        <w:t vyd:_id="vyd:000000000000in">населения при ведении военных действий на территории РФ;</w:t>
      </w:r>
    </w:p>
    <w:p vyd:_id="vyd:000000000000ik">
      <w:pPr>
        <w:pStyle w:val="Normal"/>
        <w:shd w:val="clear" w:fill="FFFFFF"/>
        <w:ind w:end="0" w:firstLine="709"/>
        <w:rPr>
          <w:sz w:val="28"/>
          <w:szCs w:val="28"/>
        </w:rPr>
      </w:pPr>
      <w:r>
        <w:rPr>
          <w:sz w:val="28"/>
          <w:szCs w:val="28"/>
        </w:rPr>
        <w:t vyd:_id="vyd:000000000000il">в) система мероприятий по прогнозированию, предотвращению и ликвидации чрезвычайных</w:t>
      </w:r>
    </w:p>
    <w:p vyd:_id="vyd:000000000000ii">
      <w:pPr>
        <w:pStyle w:val="Normal"/>
        <w:shd w:val="clear" w:fill="FFFFFF"/>
        <w:ind w:end="0" w:firstLine="709"/>
        <w:rPr>
          <w:sz w:val="28"/>
          <w:szCs w:val="28"/>
        </w:rPr>
      </w:pPr>
      <w:r>
        <w:rPr>
          <w:sz w:val="28"/>
          <w:szCs w:val="28"/>
        </w:rPr>
        <w:t vyd:_id="vyd:000000000000ij" xml:space="preserve">ситуаций в военное время. </w:t>
      </w:r>
    </w:p>
    <w:p vyd:_id="vyd:000000000000ig">
      <w:pPr>
        <w:pStyle w:val="Normal"/>
        <w:shd w:val="clear" w:fill="FFFFFF"/>
        <w:ind w:end="0" w:firstLine="709"/>
        <w:rPr>
          <w:sz w:val="28"/>
          <w:szCs w:val="28"/>
        </w:rPr>
      </w:pPr>
      <w:r>
        <w:rPr>
          <w:sz w:val="28"/>
          <w:color w:val="000000"/>
          <w:b w:val="1"/>
          <w:bCs w:val="1"/>
          <w:szCs w:val="28"/>
        </w:rPr>
        <w:t vyd:_id="vyd:000000000000ih">7. Территориальные подсистемы РСЧС создаются:</w:t>
      </w:r>
    </w:p>
    <w:p vyd:_id="vyd:000000000000id">
      <w:pPr>
        <w:pStyle w:val="Normal"/>
        <w:shd w:val="clear" w:fill="FFFFFF"/>
        <w:ind w:end="0" w:firstLine="709"/>
        <w:rPr>
          <w:sz w:val="28"/>
          <w:szCs w:val="28"/>
        </w:rPr>
      </w:pPr>
      <w:r>
        <w:rPr>
          <w:sz w:val="28"/>
          <w:color w:val="000000"/>
          <w:szCs w:val="28"/>
        </w:rPr>
        <w:t vyd:_id="vyd:000000000000if" xml:space="preserve">  </w:t>
      </w:r>
      <w:r>
        <w:rPr>
          <w:sz w:val="28"/>
          <w:color w:val="000000"/>
          <w:szCs w:val="28"/>
        </w:rPr>
        <w:t vyd:_id="vyd:000000000000ie">а) для предупреждения и ликвидации чрезвычайных ситуаций в городах и районах;</w:t>
      </w:r>
    </w:p>
    <w:p vyd:_id="vyd:000000000000ia">
      <w:pPr>
        <w:pStyle w:val="Normal"/>
        <w:shd w:val="clear" w:fill="FFFFFF"/>
        <w:ind w:end="0" w:firstLine="709"/>
        <w:rPr>
          <w:sz w:val="28"/>
          <w:szCs w:val="28"/>
        </w:rPr>
      </w:pPr>
      <w:r>
        <w:rPr>
          <w:sz w:val="28"/>
          <w:color w:val="000000"/>
          <w:szCs w:val="28"/>
        </w:rPr>
        <w:t vyd:_id="vyd:000000000000ic" xml:space="preserve">  </w:t>
      </w:r>
      <w:r>
        <w:rPr>
          <w:sz w:val="28"/>
          <w:color w:val="000000"/>
          <w:szCs w:val="28"/>
        </w:rPr>
        <w:t vyd:_id="vyd:000000000000ib">б) для предупреждения и ликвидации чрезвычайных ситуаций в поселках и населенных пунктах;</w:t>
      </w:r>
    </w:p>
    <w:p vyd:_id="vyd:000000000000i7">
      <w:pPr>
        <w:pStyle w:val="Normal"/>
        <w:shd w:val="clear" w:fill="FFFFFF"/>
        <w:ind w:end="0" w:firstLine="709"/>
        <w:rPr>
          <w:sz w:val="28"/>
          <w:szCs w:val="28"/>
        </w:rPr>
      </w:pPr>
      <w:r>
        <w:rPr>
          <w:sz w:val="28"/>
          <w:color w:val="000000"/>
          <w:szCs w:val="28"/>
        </w:rPr>
        <w:t vyd:_id="vyd:000000000000i9" xml:space="preserve">  </w:t>
      </w:r>
      <w:r>
        <w:rPr>
          <w:sz w:val="28"/>
          <w:color w:val="000000"/>
          <w:szCs w:val="28"/>
        </w:rPr>
        <w:t vyd:_id="vyd:000000000000i8">в) для предупреждения и ликвидации ЧС на промышленных объектах;</w:t>
      </w:r>
    </w:p>
    <w:p vyd:_id="vyd:000000000000i4">
      <w:pPr>
        <w:pStyle w:val="Normal"/>
        <w:shd w:val="clear" w:fill="FFFFFF"/>
        <w:ind w:end="0" w:firstLine="709"/>
        <w:rPr>
          <w:sz w:val="28"/>
          <w:szCs w:val="28"/>
        </w:rPr>
      </w:pPr>
      <w:r>
        <w:rPr>
          <w:sz w:val="28"/>
          <w:color w:val="000000"/>
          <w:szCs w:val="28"/>
        </w:rPr>
        <w:t vyd:_id="vyd:000000000000i6" xml:space="preserve">  </w:t>
      </w:r>
      <w:r>
        <w:rPr>
          <w:sz w:val="28"/>
          <w:color w:val="000000"/>
          <w:szCs w:val="28"/>
        </w:rPr>
        <w:t vyd:_id="vyd:000000000000i5">г) для предупреждения и ликвидации чрезвычайных ситуаций в субъектах Российской Федерации в пределах их территорий и состоят из звеньев, соответствующих административно-территориальному делению этих территорий.</w:t>
      </w:r>
    </w:p>
    <w:p vyd:_id="vyd:000000000000i1">
      <w:pPr>
        <w:pStyle w:val="Normal"/>
        <w:shd w:val="clear" w:fill="FFFFFF"/>
        <w:ind w:end="0" w:firstLine="709"/>
        <w:rPr>
          <w:sz w:val="28"/>
          <w:szCs w:val="28"/>
        </w:rPr>
      </w:pPr>
      <w:r>
        <w:rPr>
          <w:sz w:val="28"/>
          <w:color w:val="000000"/>
          <w:szCs w:val="28"/>
        </w:rPr>
        <w:t vyd:_id="vyd:000000000000i3" xml:space="preserve"> </w:t>
      </w:r>
      <w:r>
        <w:rPr>
          <w:sz w:val="28"/>
          <w:color w:val="000000"/>
          <w:szCs w:val="28"/>
        </w:rPr>
        <w:t vyd:_id="vyd:000000000000i2">в) обеспечения первоочередного жизнеобеспечения населения, пострадавшего в чрезвычайных ситуациях на территории Российской Федерации.</w:t>
      </w:r>
    </w:p>
    <w:p vyd:_id="vyd:000000000000hz">
      <w:pPr>
        <w:pStyle w:val="Normal"/>
        <w:shd w:val="clear" w:fill="FFFFFF"/>
        <w:ind w:end="0" w:firstLine="709"/>
        <w:rPr>
          <w:sz w:val="28"/>
          <w:szCs w:val="28"/>
        </w:rPr>
      </w:pPr>
      <w:r>
        <w:rPr>
          <w:sz w:val="28"/>
          <w:b w:val="1"/>
          <w:bCs w:val="1"/>
          <w:szCs w:val="28"/>
        </w:rPr>
        <w:t vyd:_id="vyd:000000000000i0">8. Производственные аварии и катастрофы относятся к:</w:t>
      </w:r>
    </w:p>
    <w:p vyd:_id="vyd:000000000000hw">
      <w:pPr>
        <w:pStyle w:val="Normal"/>
        <w:shd w:val="clear" w:fill="FFFFFF"/>
        <w:ind w:end="0" w:firstLine="709"/>
        <w:rPr/>
      </w:pPr>
      <w:r>
        <w:rPr>
          <w:sz w:val="28"/>
          <w:szCs w:val="28"/>
        </w:rPr>
        <w:t vyd:_id="vyd:000000000000hy" xml:space="preserve">   </w:t>
      </w:r>
      <w:r>
        <w:rPr>
          <w:sz w:val="28"/>
          <w:szCs w:val="28"/>
        </w:rPr>
        <w:t vyd:_id="vyd:000000000000hx">а) ЧС экологического характера;</w:t>
      </w:r>
    </w:p>
    <w:p vyd:_id="vyd:000000000000ht">
      <w:pPr>
        <w:pStyle w:val="Normal"/>
        <w:shd w:val="clear" w:fill="FFFFFF"/>
        <w:ind w:end="0" w:firstLine="709"/>
        <w:rPr/>
      </w:pPr>
      <w:r>
        <w:rPr>
          <w:sz w:val="28"/>
          <w:szCs w:val="28"/>
        </w:rPr>
        <w:t vyd:_id="vyd:000000000000hv" xml:space="preserve">   </w:t>
      </w:r>
      <w:r>
        <w:rPr>
          <w:sz w:val="28"/>
          <w:szCs w:val="28"/>
        </w:rPr>
        <w:t vyd:_id="vyd:000000000000hu">б) ЧС природного характера;</w:t>
      </w:r>
    </w:p>
    <w:p vyd:_id="vyd:000000000000hq">
      <w:pPr>
        <w:pStyle w:val="Normal"/>
        <w:shd w:val="clear" w:fill="FFFFFF"/>
        <w:ind w:end="0" w:firstLine="709"/>
        <w:rPr/>
      </w:pPr>
      <w:r>
        <w:rPr>
          <w:sz w:val="28"/>
          <w:szCs w:val="28"/>
        </w:rPr>
        <w:t vyd:_id="vyd:000000000000hs" xml:space="preserve">   </w:t>
      </w:r>
      <w:r>
        <w:rPr>
          <w:sz w:val="28"/>
          <w:szCs w:val="28"/>
        </w:rPr>
        <w:t vyd:_id="vyd:000000000000hr">в) ЧС техногенного характера;</w:t>
      </w:r>
    </w:p>
    <w:p vyd:_id="vyd:000000000000hn">
      <w:pPr>
        <w:pStyle w:val="Normal"/>
        <w:shd w:val="clear" w:fill="FFFFFF"/>
        <w:ind w:end="0" w:firstLine="709"/>
        <w:rPr/>
      </w:pPr>
      <w:r>
        <w:rPr>
          <w:sz w:val="28"/>
          <w:szCs w:val="28"/>
        </w:rPr>
        <w:t vyd:_id="vyd:000000000000hp" xml:space="preserve">   </w:t>
      </w:r>
      <w:r>
        <w:rPr>
          <w:sz w:val="28"/>
          <w:szCs w:val="28"/>
        </w:rPr>
        <w:t vyd:_id="vyd:000000000000ho">г) стихийным бедствиям.</w:t>
      </w:r>
    </w:p>
    <w:p vyd:_id="vyd:000000000000hm">
      <w:pPr>
        <w:pStyle w:val="Normal"/>
        <w:shd w:val="clear" w:fill="FFFFFF"/>
        <w:ind w:end="0" w:firstLine="709"/>
        <w:rPr>
          <w:sz w:val="28"/>
          <w:color w:val="000000"/>
          <w:b w:val="1"/>
          <w:bCs w:val="1"/>
          <w:szCs w:val="28"/>
        </w:rPr>
      </w:pPr>
    </w:p>
    <w:p vyd:_id="vyd:000000000000hk">
      <w:pPr>
        <w:pStyle w:val="Normal"/>
        <w:shd w:val="clear" w:fill="FFFFFF"/>
        <w:ind w:end="0" w:firstLine="709"/>
        <w:rPr>
          <w:sz w:val="28"/>
          <w:szCs w:val="28"/>
        </w:rPr>
      </w:pPr>
      <w:r>
        <w:rPr>
          <w:sz w:val="28"/>
          <w:color w:val="000000"/>
          <w:b w:val="1"/>
          <w:bCs w:val="1"/>
          <w:szCs w:val="28"/>
        </w:rPr>
        <w:t vyd:_id="vyd:000000000000hl">9. Объект народного хозяйства или иного назначения, при аварии на котором может произойти гибель людей, сельскохозяйственных животных и растений, возникнуть угроза здоровью людей, либо будет нанесен ущерб экономике или окружающей природной среде, это:</w:t>
      </w:r>
    </w:p>
    <w:p vyd:_id="vyd:000000000000hh">
      <w:pPr>
        <w:pStyle w:val="Normal"/>
        <w:shd w:val="clear" w:fill="FFFFFF"/>
        <w:ind w:end="0" w:firstLine="709"/>
        <w:rPr>
          <w:sz w:val="28"/>
          <w:szCs w:val="28"/>
        </w:rPr>
      </w:pPr>
      <w:r>
        <w:rPr>
          <w:sz w:val="28"/>
          <w:color w:val="000000"/>
          <w:szCs w:val="28"/>
        </w:rPr>
        <w:t vyd:_id="vyd:000000000000hj" xml:space="preserve">   </w:t>
      </w:r>
      <w:r>
        <w:rPr>
          <w:sz w:val="28"/>
          <w:color w:val="000000"/>
          <w:szCs w:val="28"/>
        </w:rPr>
        <w:t vyd:_id="vyd:000000000000hi">а) аварийный объект;</w:t>
      </w:r>
    </w:p>
    <w:p vyd:_id="vyd:000000000000he">
      <w:pPr>
        <w:pStyle w:val="Normal"/>
        <w:shd w:val="clear" w:fill="FFFFFF"/>
        <w:ind w:end="0" w:firstLine="709"/>
        <w:rPr>
          <w:sz w:val="28"/>
          <w:szCs w:val="28"/>
        </w:rPr>
      </w:pPr>
      <w:r>
        <w:rPr>
          <w:sz w:val="28"/>
          <w:color w:val="000000"/>
          <w:szCs w:val="28"/>
        </w:rPr>
        <w:t vyd:_id="vyd:000000000000hg" xml:space="preserve">   </w:t>
      </w:r>
      <w:r>
        <w:rPr>
          <w:sz w:val="28"/>
          <w:color w:val="000000"/>
          <w:szCs w:val="28"/>
        </w:rPr>
        <w:t vyd:_id="vyd:000000000000hf">б) потенциально опасный объект;</w:t>
      </w:r>
    </w:p>
    <w:p vyd:_id="vyd:000000000000hb">
      <w:pPr>
        <w:pStyle w:val="Normal"/>
        <w:shd w:val="clear" w:fill="FFFFFF"/>
        <w:ind w:end="0" w:firstLine="709"/>
        <w:rPr>
          <w:sz w:val="28"/>
          <w:szCs w:val="28"/>
        </w:rPr>
      </w:pPr>
      <w:r>
        <w:rPr>
          <w:sz w:val="28"/>
          <w:color w:val="000000"/>
          <w:szCs w:val="28"/>
        </w:rPr>
        <w:t vyd:_id="vyd:000000000000hd" xml:space="preserve">   </w:t>
      </w:r>
      <w:r>
        <w:rPr>
          <w:sz w:val="28"/>
          <w:color w:val="000000"/>
          <w:szCs w:val="28"/>
        </w:rPr>
        <w:t vyd:_id="vyd:000000000000hc">в) катастрофически опасный объект;</w:t>
      </w:r>
    </w:p>
    <w:p vyd:_id="vyd:000000000000h8">
      <w:pPr>
        <w:pStyle w:val="Normal"/>
        <w:shd w:val="clear" w:fill="FFFFFF"/>
        <w:ind w:end="0" w:firstLine="709"/>
        <w:rPr>
          <w:sz w:val="28"/>
          <w:szCs w:val="28"/>
        </w:rPr>
      </w:pPr>
      <w:r>
        <w:rPr>
          <w:sz w:val="28"/>
          <w:color w:val="000000"/>
          <w:szCs w:val="28"/>
        </w:rPr>
        <w:t vyd:_id="vyd:000000000000ha" xml:space="preserve">   </w:t>
      </w:r>
      <w:r>
        <w:rPr>
          <w:sz w:val="28"/>
          <w:color w:val="000000"/>
          <w:szCs w:val="28"/>
        </w:rPr>
        <w:t vyd:_id="vyd:000000000000h9">г) экстремальный объект.</w:t>
      </w:r>
    </w:p>
    <w:p vyd:_id="vyd:000000000000h6">
      <w:pPr>
        <w:pStyle w:val="Normal"/>
        <w:shd w:val="clear" w:fill="FFFFFF"/>
        <w:ind w:end="0" w:firstLine="709"/>
        <w:rPr>
          <w:sz w:val="28"/>
          <w:szCs w:val="28"/>
        </w:rPr>
      </w:pPr>
      <w:r>
        <w:rPr>
          <w:sz w:val="28"/>
          <w:color w:val="000000"/>
          <w:b w:val="1"/>
          <w:bCs w:val="1"/>
          <w:szCs w:val="28"/>
        </w:rPr>
        <w:t vyd:_id="vyd:000000000000h7">10. К коллективным средствам защиты относятся:</w:t>
      </w:r>
    </w:p>
    <w:p vyd:_id="vyd:000000000000h3">
      <w:pPr>
        <w:pStyle w:val="Normal"/>
        <w:shd w:val="clear" w:fill="FFFFFF"/>
        <w:ind w:end="0" w:firstLine="709"/>
        <w:rPr>
          <w:sz w:val="28"/>
          <w:szCs w:val="28"/>
        </w:rPr>
      </w:pPr>
      <w:r>
        <w:rPr>
          <w:sz w:val="28"/>
          <w:color w:val="000000"/>
          <w:szCs w:val="28"/>
        </w:rPr>
        <w:t vyd:_id="vyd:000000000000h5" xml:space="preserve">   </w:t>
      </w:r>
      <w:r>
        <w:rPr>
          <w:sz w:val="28"/>
          <w:color w:val="000000"/>
          <w:b w:val="1"/>
          <w:bCs w:val="1"/>
          <w:szCs w:val="28"/>
        </w:rPr>
        <w:t vyd:_id="vyd:000000000000h4">а) убежища и ПРУ;</w:t>
      </w:r>
    </w:p>
    <w:p vyd:_id="vyd:000000000000gz">
      <w:pPr>
        <w:pStyle w:val="Normal"/>
        <w:shd w:val="clear" w:fill="FFFFFF"/>
        <w:ind w:end="0" w:firstLine="709"/>
        <w:rPr>
          <w:sz w:val="28"/>
          <w:szCs w:val="28"/>
        </w:rPr>
      </w:pPr>
      <w:r>
        <w:rPr>
          <w:sz w:val="28"/>
          <w:color w:val="000000"/>
          <w:szCs w:val="28"/>
        </w:rPr>
        <w:t vyd:_id="vyd:000000000000h2" xml:space="preserve">   </w:t>
      </w:r>
      <w:r>
        <w:rPr>
          <w:sz w:val="28"/>
          <w:color w:val="000000"/>
          <w:b w:val="1"/>
          <w:bCs w:val="1"/>
          <w:szCs w:val="28"/>
        </w:rPr>
        <w:t vyd:_id="vyd:000000000000h1">б) противогазы и респираторы</w:t>
      </w:r>
      <w:r>
        <w:rPr>
          <w:sz w:val="28"/>
          <w:color w:val="000000"/>
          <w:szCs w:val="28"/>
        </w:rPr>
        <w:t vyd:_id="vyd:000000000000h0">;</w:t>
      </w:r>
    </w:p>
    <w:p vyd:_id="vyd:000000000000gw">
      <w:pPr>
        <w:pStyle w:val="Normal"/>
        <w:shd w:val="clear" w:fill="FFFFFF"/>
        <w:ind w:end="0" w:firstLine="709"/>
        <w:rPr>
          <w:sz w:val="28"/>
          <w:szCs w:val="28"/>
        </w:rPr>
      </w:pPr>
      <w:r>
        <w:rPr>
          <w:sz w:val="28"/>
          <w:color w:val="000000"/>
          <w:szCs w:val="28"/>
        </w:rPr>
        <w:t vyd:_id="vyd:000000000000gy" xml:space="preserve">   </w:t>
      </w:r>
      <w:r>
        <w:rPr>
          <w:sz w:val="28"/>
          <w:color w:val="000000"/>
          <w:szCs w:val="28"/>
        </w:rPr>
        <w:t vyd:_id="vyd:000000000000gx" xml:space="preserve">в) средства защиты кожи и респираторы;  </w:t>
      </w:r>
    </w:p>
    <w:p vyd:_id="vyd:000000000000gt">
      <w:pPr>
        <w:pStyle w:val="Normal"/>
        <w:shd w:val="clear" w:fill="FFFFFF"/>
        <w:ind w:end="0" w:firstLine="709"/>
        <w:rPr>
          <w:sz w:val="28"/>
          <w:szCs w:val="28"/>
        </w:rPr>
      </w:pPr>
      <w:r>
        <w:rPr>
          <w:sz w:val="28"/>
          <w:color w:val="000000"/>
          <w:szCs w:val="28"/>
        </w:rPr>
        <w:t vyd:_id="vyd:000000000000gv" xml:space="preserve">   </w:t>
      </w:r>
      <w:r>
        <w:rPr>
          <w:sz w:val="28"/>
          <w:color w:val="000000"/>
          <w:szCs w:val="28"/>
        </w:rPr>
        <w:t vyd:_id="vyd:000000000000gu" xml:space="preserve">г) всё вышеперечисленное.  </w:t>
      </w:r>
    </w:p>
    <w:p vyd:_id="vyd:000000000000gs">
      <w:pPr>
        <w:pStyle w:val="Normal"/>
        <w:ind w:end="0" w:firstLine="709"/>
        <w:rPr>
          <w:sz w:val="28"/>
          <w:szCs w:val="28"/>
        </w:rPr>
      </w:pPr>
    </w:p>
    <w:p vyd:_id="vyd:000000000000gq">
      <w:pPr>
        <w:pStyle w:val="Normal"/>
        <w:ind w:end="0" w:firstLine="709"/>
        <w:rPr>
          <w:sz w:val="28"/>
          <w:szCs w:val="28"/>
        </w:rPr>
      </w:pPr>
      <w:r>
        <w:rPr>
          <w:sz w:val="28"/>
          <w:b w:val="1"/>
          <w:bCs w:val="1"/>
          <w:szCs w:val="28"/>
        </w:rPr>
        <w:t vyd:_id="vyd:000000000000gr">11. Соотнесите характер чрезвычайных ситуаций и их виды:</w:t>
      </w:r>
    </w:p>
    <w:p vyd:_id="vyd:000000000000gp">
      <w:pPr>
        <w:pStyle w:val="Normal"/>
        <w:ind w:end="0" w:firstLine="709"/>
        <w:rPr>
          <w:sz w:val="28"/>
          <w:szCs w:val="28"/>
        </w:rPr>
      </w:pPr>
    </w:p>
    <w:p vyd:_id="vyd:000000000000gm">
      <w:pPr>
        <w:pStyle w:val="Normal"/>
        <w:ind w:end="0" w:firstLine="709"/>
        <w:rPr/>
      </w:pPr>
      <w:r>
        <w:rPr>
          <w:sz w:val="28"/>
          <w:b w:val="1"/>
          <w:bCs w:val="1"/>
          <w:szCs w:val="28"/>
        </w:rPr>
        <w:t vyd:_id="vyd:000000000000go">техногенный</w:t>
      </w:r>
      <w:r>
        <w:rPr>
          <w:sz w:val="28"/>
          <w:szCs w:val="28"/>
        </w:rPr>
        <w:t vyd:_id="vyd:000000000000gn" xml:space="preserve"> </w:t>
      </w:r>
    </w:p>
    <w:p vyd:_id="vyd:000000000000gk">
      <w:pPr>
        <w:pStyle w:val="Normal"/>
        <w:ind w:end="0" w:firstLine="709"/>
        <w:rPr>
          <w:sz w:val="28"/>
          <w:szCs w:val="28"/>
        </w:rPr>
      </w:pPr>
      <w:r>
        <w:rPr>
          <w:sz w:val="28"/>
          <w:b w:val="1"/>
          <w:bCs w:val="1"/>
          <w:szCs w:val="28"/>
        </w:rPr>
        <w:t vyd:_id="vyd:000000000000gl">природный</w:t>
      </w:r>
    </w:p>
    <w:p vyd:_id="vyd:000000000000gi">
      <w:pPr>
        <w:pStyle w:val="Normal"/>
        <w:ind w:end="0" w:firstLine="709"/>
        <w:rPr>
          <w:sz w:val="28"/>
          <w:szCs w:val="28"/>
        </w:rPr>
      </w:pPr>
      <w:r>
        <w:rPr>
          <w:sz w:val="28"/>
          <w:b w:val="1"/>
          <w:bCs w:val="1"/>
          <w:szCs w:val="28"/>
        </w:rPr>
        <w:t vyd:_id="vyd:000000000000gj">социальный</w:t>
      </w:r>
    </w:p>
    <w:p vyd:_id="vyd:000000000000gh">
      <w:pPr>
        <w:pStyle w:val="Normal"/>
        <w:ind w:end="0" w:firstLine="709"/>
        <w:rPr>
          <w:sz w:val="28"/>
          <w:szCs w:val="28"/>
        </w:rPr>
      </w:pPr>
    </w:p>
    <w:p vyd:_id="vyd:000000000000gg">
      <w:pPr>
        <w:pStyle w:val="Normal"/>
        <w:ind w:end="0" w:firstLine="709"/>
        <w:rPr>
          <w:sz w:val="28"/>
          <w:szCs w:val="28"/>
        </w:rPr>
      </w:pPr>
    </w:p>
    <w:p vyd:_id="vyd:000000000000ge">
      <w:pPr>
        <w:pStyle w:val="Normal"/>
        <w:ind w:end="0" w:firstLine="709"/>
        <w:rPr>
          <w:sz w:val="28"/>
          <w:szCs w:val="28"/>
        </w:rPr>
      </w:pPr>
      <w:r>
        <w:rPr>
          <w:sz w:val="28"/>
          <w:szCs w:val="28"/>
        </w:rPr>
        <w:t vyd:_id="vyd:000000000000gf" xml:space="preserve">а) авария; б) автономное существование; </w:t>
      </w:r>
    </w:p>
    <w:p vyd:_id="vyd:000000000000gc">
      <w:pPr>
        <w:pStyle w:val="Normal"/>
        <w:ind w:end="0" w:firstLine="709"/>
        <w:rPr>
          <w:sz w:val="28"/>
          <w:szCs w:val="28"/>
        </w:rPr>
      </w:pPr>
      <w:r>
        <w:rPr>
          <w:sz w:val="28"/>
          <w:szCs w:val="28"/>
        </w:rPr>
        <w:t vyd:_id="vyd:000000000000gd">в) смена климатогеографических условий; г) пожар в общественном здании;</w:t>
      </w:r>
    </w:p>
    <w:p vyd:_id="vyd:000000000000ga">
      <w:pPr>
        <w:pStyle w:val="Normal"/>
        <w:ind w:end="0" w:firstLine="709"/>
        <w:rPr>
          <w:sz w:val="28"/>
          <w:szCs w:val="28"/>
        </w:rPr>
      </w:pPr>
      <w:r>
        <w:rPr>
          <w:sz w:val="28"/>
          <w:szCs w:val="28"/>
        </w:rPr>
        <w:t vyd:_id="vyd:000000000000gb" xml:space="preserve">д) взрыв; е) обрушение здания; </w:t>
      </w:r>
    </w:p>
    <w:p vyd:_id="vyd:000000000000g8">
      <w:pPr>
        <w:pStyle w:val="Normal"/>
        <w:ind w:end="0" w:firstLine="709"/>
        <w:rPr>
          <w:sz w:val="28"/>
          <w:szCs w:val="28"/>
        </w:rPr>
      </w:pPr>
      <w:r>
        <w:rPr>
          <w:sz w:val="28"/>
          <w:szCs w:val="28"/>
        </w:rPr>
        <w:t vyd:_id="vyd:000000000000g9" xml:space="preserve">ж) стихийное бедствие; з) нарушение экологии; </w:t>
      </w:r>
    </w:p>
    <w:p vyd:_id="vyd:000000000000g6">
      <w:pPr>
        <w:pStyle w:val="Normal"/>
        <w:ind w:end="0" w:firstLine="709"/>
        <w:rPr>
          <w:sz w:val="28"/>
          <w:szCs w:val="28"/>
        </w:rPr>
      </w:pPr>
      <w:r>
        <w:rPr>
          <w:sz w:val="28"/>
          <w:szCs w:val="28"/>
        </w:rPr>
        <w:t vyd:_id="vyd:000000000000g7">и) конфликты на межнациональной основе; к) терроризм.</w:t>
      </w:r>
    </w:p>
    <w:p vyd:_id="vyd:000000000000g5">
      <w:pPr>
        <w:pStyle w:val="Normal"/>
        <w:ind w:end="0" w:firstLine="709"/>
        <w:rPr>
          <w:sz w:val="28"/>
          <w:szCs w:val="28"/>
        </w:rPr>
      </w:pPr>
    </w:p>
    <w:p vyd:_id="vyd:000000000000g3">
      <w:pPr>
        <w:pStyle w:val="Normal"/>
        <w:ind w:end="0" w:firstLine="709"/>
        <w:rPr>
          <w:sz w:val="28"/>
          <w:szCs w:val="28"/>
        </w:rPr>
      </w:pPr>
      <w:r>
        <w:rPr>
          <w:sz w:val="28"/>
          <w:b w:val="1"/>
          <w:bCs w:val="1"/>
          <w:szCs w:val="28"/>
        </w:rPr>
        <w:t vyd:_id="vyd:000000000000g4">12.Дополните предложение:</w:t>
      </w:r>
    </w:p>
    <w:p vyd:_id="vyd:000000000000g1">
      <w:pPr>
        <w:pStyle w:val="Normal"/>
        <w:ind w:end="0" w:firstLine="709"/>
        <w:rPr>
          <w:sz w:val="28"/>
          <w:szCs w:val="28"/>
        </w:rPr>
      </w:pPr>
      <w:r>
        <w:rPr>
          <w:sz w:val="28"/>
          <w:szCs w:val="28"/>
        </w:rPr>
        <w:t vyd:_id="vyd:000000000000g2">К средствам индивидуальной защиты населения относят………………………………………………………………</w:t>
      </w:r>
    </w:p>
    <w:p vyd:_id="vyd:000000000000g0">
      <w:pPr>
        <w:pStyle w:val="Normal"/>
        <w:ind w:end="0" w:firstLine="709"/>
        <w:jc w:val="center"/>
        <w:rPr>
          <w:sz w:val="28"/>
          <w:b w:val="1"/>
          <w:bCs w:val="1"/>
          <w:szCs w:val="28"/>
        </w:rPr>
      </w:pPr>
    </w:p>
    <w:p vyd:_id="vyd:000000000000fz">
      <w:pPr>
        <w:pStyle w:val="Normal"/>
        <w:ind w:end="0" w:firstLine="709"/>
        <w:jc w:val="center"/>
        <w:rPr>
          <w:sz w:val="28"/>
          <w:b w:val="1"/>
          <w:bCs w:val="1"/>
          <w:szCs w:val="28"/>
        </w:rPr>
      </w:pPr>
    </w:p>
    <w:p vyd:_id="vyd:000000000000fx">
      <w:pPr>
        <w:pStyle w:val="Normal"/>
        <w:ind w:end="0" w:firstLine="709"/>
        <w:jc w:val="center"/>
        <w:rPr>
          <w:sz w:val="28"/>
          <w:szCs w:val="28"/>
        </w:rPr>
      </w:pPr>
      <w:r>
        <w:rPr>
          <w:sz w:val="28"/>
          <w:b w:val="1"/>
          <w:bCs w:val="1"/>
          <w:szCs w:val="28"/>
        </w:rPr>
        <w:t vyd:_id="vyd:000000000000fy">ВАРИАНТ № 2</w:t>
      </w:r>
    </w:p>
    <w:p vyd:_id="vyd:000000000000fw">
      <w:pPr>
        <w:pStyle w:val="Normal"/>
        <w:shd w:val="clear" w:fill="FFFFFF"/>
        <w:ind w:end="0" w:firstLine="709"/>
        <w:rPr>
          <w:sz w:val="28"/>
          <w:szCs w:val="28"/>
        </w:rPr>
      </w:pPr>
    </w:p>
    <w:p vyd:_id="vyd:000000000000fv">
      <w:pPr>
        <w:pStyle w:val="Normal"/>
        <w:shd w:val="clear" w:fill="FFFFFF"/>
        <w:ind w:end="0" w:firstLine="709"/>
        <w:rPr>
          <w:sz w:val="28"/>
          <w:szCs w:val="28"/>
        </w:rPr>
      </w:pPr>
    </w:p>
    <w:p vyd:_id="vyd:000000000000ft">
      <w:pPr>
        <w:pStyle w:val="Normal"/>
        <w:shd w:val="clear" w:fill="FFFFFF"/>
        <w:ind w:end="0" w:firstLine="709"/>
        <w:rPr>
          <w:sz w:val="28"/>
          <w:szCs w:val="28"/>
        </w:rPr>
      </w:pPr>
      <w:r>
        <w:rPr>
          <w:sz w:val="28"/>
          <w:b w:val="1"/>
          <w:bCs w:val="1"/>
          <w:szCs w:val="28"/>
        </w:rPr>
        <w:t vyd:_id="vyd:000000000000fu">1. Ядерное оружие — это:</w:t>
      </w:r>
    </w:p>
    <w:p vyd:_id="vyd:000000000000fr">
      <w:pPr>
        <w:pStyle w:val="Normal"/>
        <w:shd w:val="clear" w:fill="FFFFFF"/>
        <w:ind w:end="0" w:firstLine="709"/>
        <w:rPr>
          <w:sz w:val="28"/>
          <w:szCs w:val="28"/>
        </w:rPr>
      </w:pPr>
      <w:r>
        <w:rPr>
          <w:sz w:val="28"/>
          <w:szCs w:val="28"/>
        </w:rPr>
        <w:t vyd:_id="vyd:000000000000fs">а) высокоточное наступательное оружие, основанное на использовании ионизирующего излучения при взрыве ядерного заряда в воздухе, на земле (на воде) или под землей (под водой);</w:t>
      </w:r>
    </w:p>
    <w:p vyd:_id="vyd:000000000000fp">
      <w:pPr>
        <w:pStyle w:val="Normal"/>
        <w:shd w:val="clear" w:fill="FFFFFF"/>
        <w:ind w:end="0" w:firstLine="709"/>
        <w:rPr>
          <w:sz w:val="28"/>
          <w:szCs w:val="28"/>
        </w:rPr>
      </w:pPr>
      <w:r>
        <w:rPr>
          <w:sz w:val="28"/>
          <w:szCs w:val="28"/>
        </w:rPr>
        <w:t vyd:_id="vyd:000000000000fq">б) оружие массового поражения взрывного действия, основанное на использовании светового излучения за счет возникающего при взрыве большого потока лучистой энергии, включающей ультрафиолетовые, видимые и инфракрасные лучи;</w:t>
      </w:r>
    </w:p>
    <w:p vyd:_id="vyd:000000000000fn">
      <w:pPr>
        <w:pStyle w:val="Normal"/>
        <w:shd w:val="clear" w:fill="FFFFFF"/>
        <w:ind w:end="0" w:firstLine="709"/>
        <w:rPr>
          <w:sz w:val="28"/>
          <w:szCs w:val="28"/>
        </w:rPr>
      </w:pPr>
      <w:r>
        <w:rPr>
          <w:sz w:val="28"/>
          <w:szCs w:val="28"/>
        </w:rPr>
        <w:t vyd:_id="vyd:000000000000fo">в) оружие массового поражения взрывного действия, основанное на использовании внутриядерной энергии.</w:t>
      </w:r>
    </w:p>
    <w:p vyd:_id="vyd:000000000000fl">
      <w:pPr>
        <w:pStyle w:val="Normal"/>
        <w:shd w:val="clear" w:fill="FFFFFF"/>
        <w:ind w:end="0" w:firstLine="709"/>
        <w:rPr>
          <w:sz w:val="28"/>
          <w:szCs w:val="28"/>
        </w:rPr>
      </w:pPr>
      <w:r>
        <w:rPr>
          <w:sz w:val="28"/>
          <w:b w:val="1"/>
          <w:bCs w:val="1"/>
          <w:szCs w:val="28"/>
        </w:rPr>
        <w:t vyd:_id="vyd:000000000000fm">2. Какими путями отравляющие вещества (ОВ) проникают в организм человека:</w:t>
      </w:r>
    </w:p>
    <w:p vyd:_id="vyd:000000000000fj">
      <w:pPr>
        <w:pStyle w:val="Normal"/>
        <w:shd w:val="clear" w:fill="FFFFFF"/>
        <w:ind w:end="0" w:firstLine="709"/>
        <w:rPr>
          <w:sz w:val="28"/>
          <w:szCs w:val="28"/>
        </w:rPr>
      </w:pPr>
      <w:r>
        <w:rPr>
          <w:sz w:val="28"/>
          <w:szCs w:val="28"/>
        </w:rPr>
        <w:t vyd:_id="vyd:000000000000fk">а) в результате их попадания на одежду, обувь и головные уборы;</w:t>
      </w:r>
    </w:p>
    <w:p vyd:_id="vyd:000000000000fh">
      <w:pPr>
        <w:pStyle w:val="Normal"/>
        <w:shd w:val="clear" w:fill="FFFFFF"/>
        <w:ind w:end="0" w:firstLine="709"/>
        <w:rPr>
          <w:sz w:val="28"/>
          <w:szCs w:val="28"/>
        </w:rPr>
      </w:pPr>
      <w:r>
        <w:rPr>
          <w:sz w:val="28"/>
          <w:szCs w:val="28"/>
        </w:rPr>
        <w:t vyd:_id="vyd:000000000000fi">б) в результате вдыхания зараженного воздуха, попадания ОВ в глаза, на кожу или при употреблении зараженной пищи и воды;</w:t>
      </w:r>
    </w:p>
    <w:p vyd:_id="vyd:000000000000ff">
      <w:pPr>
        <w:pStyle w:val="Normal"/>
        <w:shd w:val="clear" w:fill="FFFFFF"/>
        <w:ind w:end="0" w:firstLine="709"/>
        <w:rPr>
          <w:sz w:val="28"/>
          <w:szCs w:val="28"/>
        </w:rPr>
      </w:pPr>
      <w:r>
        <w:rPr>
          <w:sz w:val="28"/>
          <w:szCs w:val="28"/>
        </w:rPr>
        <w:t vyd:_id="vyd:000000000000fg">в) в результате их попадания на средства защиты кожи и органов дыхания.</w:t>
      </w:r>
    </w:p>
    <w:p vyd:_id="vyd:000000000000fd">
      <w:pPr>
        <w:pStyle w:val="Normal"/>
        <w:shd w:val="clear" w:fill="FFFFFF"/>
        <w:ind w:end="0" w:firstLine="709"/>
        <w:rPr>
          <w:sz w:val="28"/>
          <w:szCs w:val="28"/>
        </w:rPr>
      </w:pPr>
      <w:r>
        <w:rPr>
          <w:sz w:val="28"/>
          <w:b w:val="1"/>
          <w:bCs w:val="1"/>
          <w:szCs w:val="28"/>
        </w:rPr>
        <w:t vyd:_id="vyd:000000000000fe">3. Гражданская оборона – это:</w:t>
      </w:r>
    </w:p>
    <w:p vyd:_id="vyd:000000000000fb">
      <w:pPr>
        <w:pStyle w:val="Normal"/>
        <w:shd w:val="clear" w:fill="FFFFFF"/>
        <w:ind w:end="0" w:firstLine="709"/>
        <w:rPr/>
      </w:pPr>
      <w:r>
        <w:rPr>
          <w:sz w:val="28"/>
          <w:szCs w:val="28"/>
        </w:rPr>
        <w:t vyd:_id="vyd:000000000000fc">а) система мероприятий по подготовке и по защите населения, материальных и культурных ценностей на территории РФ от опасностей, возникающих при ведении военных действий или вследствие этих действий;</w:t>
      </w:r>
    </w:p>
    <w:p vyd:_id="vyd:000000000000f9">
      <w:pPr>
        <w:pStyle w:val="Normal"/>
        <w:shd w:val="clear" w:fill="FFFFFF"/>
        <w:ind w:end="0" w:firstLine="709"/>
        <w:rPr>
          <w:sz w:val="28"/>
          <w:szCs w:val="28"/>
        </w:rPr>
      </w:pPr>
      <w:r>
        <w:rPr>
          <w:sz w:val="28"/>
          <w:szCs w:val="28"/>
        </w:rPr>
        <w:t vyd:_id="vyd:000000000000fa">б) система обеспечения постоянной готовности органов государственного управления для</w:t>
      </w:r>
    </w:p>
    <w:p vyd:_id="vyd:000000000000f7">
      <w:pPr>
        <w:pStyle w:val="Normal"/>
        <w:shd w:val="clear" w:fill="FFFFFF"/>
        <w:ind w:end="0" w:firstLine="709"/>
        <w:rPr>
          <w:sz w:val="28"/>
          <w:szCs w:val="28"/>
        </w:rPr>
      </w:pPr>
      <w:r>
        <w:rPr>
          <w:sz w:val="28"/>
          <w:szCs w:val="28"/>
        </w:rPr>
        <w:t vyd:_id="vyd:000000000000f8">быстрых и эффективных действий по организации первоочередного жизнеобеспечения</w:t>
      </w:r>
    </w:p>
    <w:p vyd:_id="vyd:000000000000f5">
      <w:pPr>
        <w:pStyle w:val="Normal"/>
        <w:shd w:val="clear" w:fill="FFFFFF"/>
        <w:ind w:end="0" w:firstLine="709"/>
        <w:rPr>
          <w:sz w:val="28"/>
          <w:szCs w:val="28"/>
        </w:rPr>
      </w:pPr>
      <w:r>
        <w:rPr>
          <w:sz w:val="28"/>
          <w:szCs w:val="28"/>
        </w:rPr>
        <w:t vyd:_id="vyd:000000000000f6">населения при ведении военных действий на территории РФ;</w:t>
      </w:r>
    </w:p>
    <w:p vyd:_id="vyd:000000000000f3">
      <w:pPr>
        <w:pStyle w:val="Normal"/>
        <w:shd w:val="clear" w:fill="FFFFFF"/>
        <w:ind w:end="0" w:firstLine="709"/>
        <w:rPr>
          <w:sz w:val="28"/>
          <w:szCs w:val="28"/>
        </w:rPr>
      </w:pPr>
      <w:r>
        <w:rPr>
          <w:sz w:val="28"/>
          <w:szCs w:val="28"/>
        </w:rPr>
        <w:t vyd:_id="vyd:000000000000f4">в) система мероприятий по прогнозированию, предотвращению и ликвидации чрезвычайных</w:t>
      </w:r>
    </w:p>
    <w:p vyd:_id="vyd:000000000000f1">
      <w:pPr>
        <w:pStyle w:val="Normal"/>
        <w:shd w:val="clear" w:fill="FFFFFF"/>
        <w:ind w:end="0" w:firstLine="709"/>
        <w:rPr>
          <w:sz w:val="28"/>
          <w:szCs w:val="28"/>
        </w:rPr>
      </w:pPr>
      <w:r>
        <w:rPr>
          <w:sz w:val="28"/>
          <w:szCs w:val="28"/>
        </w:rPr>
        <w:t vyd:_id="vyd:000000000000f2" xml:space="preserve">ситуаций в военное время. </w:t>
      </w:r>
    </w:p>
    <w:p vyd:_id="vyd:000000000000ez">
      <w:pPr>
        <w:pStyle w:val="Normal"/>
        <w:shd w:val="clear" w:fill="FFFFFF"/>
        <w:ind w:end="0" w:firstLine="709"/>
        <w:rPr>
          <w:sz w:val="28"/>
          <w:szCs w:val="28"/>
        </w:rPr>
      </w:pPr>
      <w:r>
        <w:rPr>
          <w:sz w:val="28"/>
          <w:b w:val="1"/>
          <w:bCs w:val="1"/>
          <w:szCs w:val="28"/>
        </w:rPr>
        <w:t vyd:_id="vyd:000000000000f0">4. Назовите систему, созданную в России для предупреждения и ликвидации чрезвычайных ситуаций:</w:t>
      </w:r>
    </w:p>
    <w:p vyd:_id="vyd:000000000000ew">
      <w:pPr>
        <w:pStyle w:val="Normal"/>
        <w:shd w:val="clear" w:fill="FFFFFF"/>
        <w:ind w:end="0" w:firstLine="709"/>
        <w:rPr/>
      </w:pPr>
      <w:r>
        <w:rPr>
          <w:sz w:val="28"/>
          <w:szCs w:val="28"/>
        </w:rPr>
        <w:t vyd:_id="vyd:000000000000ey" xml:space="preserve">  </w:t>
      </w:r>
      <w:r>
        <w:rPr>
          <w:sz w:val="28"/>
          <w:szCs w:val="28"/>
        </w:rPr>
        <w:t vyd:_id="vyd:000000000000ex">а) система наблюдения и контроля за состоянием окружающей природной среды;</w:t>
      </w:r>
    </w:p>
    <w:p vyd:_id="vyd:000000000000et">
      <w:pPr>
        <w:pStyle w:val="Normal"/>
        <w:shd w:val="clear" w:fill="FFFFFF"/>
        <w:ind w:end="0" w:firstLine="709"/>
        <w:rPr/>
      </w:pPr>
      <w:r>
        <w:rPr>
          <w:sz w:val="28"/>
          <w:szCs w:val="28"/>
        </w:rPr>
        <w:t vyd:_id="vyd:000000000000ev" xml:space="preserve">  </w:t>
      </w:r>
      <w:r>
        <w:rPr>
          <w:sz w:val="28"/>
          <w:szCs w:val="28"/>
        </w:rPr>
        <w:t vyd:_id="vyd:000000000000eu">б) Единая государственная система предупреждения и ликвидации ЧС;</w:t>
      </w:r>
    </w:p>
    <w:p vyd:_id="vyd:000000000000eq">
      <w:pPr>
        <w:pStyle w:val="Normal"/>
        <w:shd w:val="clear" w:fill="FFFFFF"/>
        <w:ind w:end="0" w:firstLine="709"/>
        <w:rPr/>
      </w:pPr>
      <w:r>
        <w:rPr>
          <w:sz w:val="28"/>
          <w:szCs w:val="28"/>
        </w:rPr>
        <w:t vyd:_id="vyd:000000000000es" xml:space="preserve">  </w:t>
      </w:r>
      <w:r>
        <w:rPr>
          <w:sz w:val="28"/>
          <w:szCs w:val="28"/>
        </w:rPr>
        <w:t vyd:_id="vyd:000000000000er">в) система сил и средств для ликвидации последствий чрезвычайных ситуаций.</w:t>
      </w:r>
    </w:p>
    <w:p vyd:_id="vyd:000000000000eo">
      <w:pPr>
        <w:pStyle w:val="Normal"/>
        <w:shd w:val="clear" w:fill="FFFFFF"/>
        <w:ind w:end="0" w:firstLine="709"/>
        <w:rPr>
          <w:sz w:val="28"/>
          <w:szCs w:val="28"/>
        </w:rPr>
      </w:pPr>
      <w:r>
        <w:rPr>
          <w:sz w:val="28"/>
          <w:b w:val="1"/>
          <w:bCs w:val="1"/>
          <w:szCs w:val="28"/>
        </w:rPr>
        <w:t vyd:_id="vyd:000000000000ep">5. К зоне чрезвычайной ситуации относится:</w:t>
      </w:r>
    </w:p>
    <w:p vyd:_id="vyd:000000000000el">
      <w:pPr>
        <w:pStyle w:val="Normal"/>
        <w:shd w:val="clear" w:fill="FFFFFF"/>
        <w:ind w:end="0" w:firstLine="709"/>
        <w:rPr/>
      </w:pPr>
      <w:r>
        <w:rPr>
          <w:sz w:val="28"/>
          <w:szCs w:val="28"/>
        </w:rPr>
        <w:t vyd:_id="vyd:000000000000en" xml:space="preserve">  </w:t>
      </w:r>
      <w:r>
        <w:rPr>
          <w:sz w:val="28"/>
          <w:szCs w:val="28"/>
        </w:rPr>
        <w:t vyd:_id="vyd:000000000000em">а) территория, на которой прогнозируется ЧС;</w:t>
      </w:r>
    </w:p>
    <w:p vyd:_id="vyd:000000000000ei">
      <w:pPr>
        <w:pStyle w:val="Normal"/>
        <w:shd w:val="clear" w:fill="FFFFFF"/>
        <w:ind w:end="0" w:firstLine="709"/>
        <w:rPr/>
      </w:pPr>
      <w:r>
        <w:rPr>
          <w:sz w:val="28"/>
          <w:szCs w:val="28"/>
        </w:rPr>
        <w:t vyd:_id="vyd:000000000000ek" xml:space="preserve">  </w:t>
      </w:r>
      <w:r>
        <w:rPr>
          <w:sz w:val="28"/>
          <w:szCs w:val="28"/>
        </w:rPr>
        <w:t vyd:_id="vyd:000000000000ej">б) территория, на которой расположены потенциально опасные объекты;</w:t>
      </w:r>
    </w:p>
    <w:p vyd:_id="vyd:000000000000ef">
      <w:pPr>
        <w:pStyle w:val="Normal"/>
        <w:shd w:val="clear" w:fill="FFFFFF"/>
        <w:ind w:end="0" w:firstLine="709"/>
        <w:rPr/>
      </w:pPr>
      <w:r>
        <w:rPr>
          <w:sz w:val="28"/>
          <w:szCs w:val="28"/>
        </w:rPr>
        <w:t vyd:_id="vyd:000000000000eh" xml:space="preserve">  </w:t>
      </w:r>
      <w:r>
        <w:rPr>
          <w:sz w:val="28"/>
          <w:szCs w:val="28"/>
        </w:rPr>
        <w:t vyd:_id="vyd:000000000000eg">в) территория, на которой сложилась ЧС.</w:t>
      </w:r>
    </w:p>
    <w:p vyd:_id="vyd:000000000000ed">
      <w:pPr>
        <w:pStyle w:val="Normal"/>
        <w:shd w:val="clear" w:fill="FFFFFF"/>
        <w:ind w:end="0" w:firstLine="709"/>
        <w:rPr>
          <w:sz w:val="28"/>
          <w:szCs w:val="28"/>
        </w:rPr>
      </w:pPr>
      <w:r>
        <w:rPr>
          <w:sz w:val="28"/>
          <w:b w:val="1"/>
          <w:bCs w:val="1"/>
          <w:szCs w:val="28"/>
        </w:rPr>
        <w:t vyd:_id="vyd:000000000000ee">6. В зависимости от обстановки, масштаба прогнозируемой или возникшей чрезвычайной ситуации решением соответствующих органов исполнительной власти субъектов Российской Федерации и органов местного самоуправления в пределах конкретной территории устанавливается один из следующих режимов функционирования РСЧС:</w:t>
      </w:r>
    </w:p>
    <w:p vyd:_id="vyd:000000000000ea">
      <w:pPr>
        <w:pStyle w:val="Normal"/>
        <w:shd w:val="clear" w:fill="FFFFFF"/>
        <w:ind w:end="0" w:firstLine="709"/>
        <w:rPr/>
      </w:pPr>
      <w:r>
        <w:rPr>
          <w:sz w:val="28"/>
          <w:szCs w:val="28"/>
        </w:rPr>
        <w:t vyd:_id="vyd:000000000000ec" xml:space="preserve">  </w:t>
      </w:r>
      <w:r>
        <w:rPr>
          <w:sz w:val="28"/>
          <w:szCs w:val="28"/>
        </w:rPr>
        <w:t vyd:_id="vyd:000000000000eb">а) повседневной деятельности;</w:t>
      </w:r>
    </w:p>
    <w:p vyd:_id="vyd:000000000000e7">
      <w:pPr>
        <w:pStyle w:val="Normal"/>
        <w:shd w:val="clear" w:fill="FFFFFF"/>
        <w:ind w:end="0" w:firstLine="709"/>
        <w:rPr/>
      </w:pPr>
      <w:r>
        <w:rPr>
          <w:sz w:val="28"/>
          <w:szCs w:val="28"/>
        </w:rPr>
        <w:t vyd:_id="vyd:000000000000e9" xml:space="preserve">  </w:t>
      </w:r>
      <w:r>
        <w:rPr>
          <w:sz w:val="28"/>
          <w:szCs w:val="28"/>
        </w:rPr>
        <w:t vyd:_id="vyd:000000000000e8">б) прогнозирования обстановки;</w:t>
      </w:r>
    </w:p>
    <w:p vyd:_id="vyd:000000000000e4">
      <w:pPr>
        <w:pStyle w:val="Normal"/>
        <w:shd w:val="clear" w:fill="FFFFFF"/>
        <w:ind w:end="0" w:firstLine="709"/>
        <w:rPr/>
      </w:pPr>
      <w:r>
        <w:rPr>
          <w:sz w:val="28"/>
          <w:szCs w:val="28"/>
        </w:rPr>
        <w:t vyd:_id="vyd:000000000000e6" xml:space="preserve">  </w:t>
      </w:r>
      <w:r>
        <w:rPr>
          <w:sz w:val="28"/>
          <w:szCs w:val="28"/>
        </w:rPr>
        <w:t vyd:_id="vyd:000000000000e5">в) повышенной готовности;</w:t>
      </w:r>
    </w:p>
    <w:p vyd:_id="vyd:000000000000e1">
      <w:pPr>
        <w:pStyle w:val="Normal"/>
        <w:shd w:val="clear" w:fill="FFFFFF"/>
        <w:ind w:end="0" w:firstLine="709"/>
        <w:rPr/>
      </w:pPr>
      <w:r>
        <w:rPr>
          <w:sz w:val="28"/>
          <w:szCs w:val="28"/>
        </w:rPr>
        <w:t vyd:_id="vyd:000000000000e3" xml:space="preserve">  </w:t>
      </w:r>
      <w:r>
        <w:rPr>
          <w:sz w:val="28"/>
          <w:szCs w:val="28"/>
        </w:rPr>
        <w:t vyd:_id="vyd:000000000000e2">г) чрезвычайной ситуации;</w:t>
      </w:r>
    </w:p>
    <w:p vyd:_id="vyd:000000000000dy">
      <w:pPr>
        <w:pStyle w:val="Normal"/>
        <w:shd w:val="clear" w:fill="FFFFFF"/>
        <w:ind w:end="0" w:firstLine="709"/>
        <w:rPr/>
      </w:pPr>
      <w:r>
        <w:rPr>
          <w:sz w:val="28"/>
          <w:szCs w:val="28"/>
        </w:rPr>
        <w:t vyd:_id="vyd:000000000000e0" xml:space="preserve">  </w:t>
      </w:r>
      <w:r>
        <w:rPr>
          <w:sz w:val="28"/>
          <w:szCs w:val="28"/>
        </w:rPr>
        <w:t vyd:_id="vyd:000000000000dz">д) оперативного реагирования.</w:t>
      </w:r>
    </w:p>
    <w:p vyd:_id="vyd:000000000000dw">
      <w:pPr>
        <w:pStyle w:val="Normal"/>
        <w:shd w:val="clear" w:fill="FFFFFF"/>
        <w:ind w:end="0" w:firstLine="709"/>
        <w:rPr>
          <w:sz w:val="28"/>
          <w:szCs w:val="28"/>
        </w:rPr>
      </w:pPr>
      <w:r>
        <w:rPr>
          <w:sz w:val="28"/>
          <w:b w:val="1"/>
          <w:bCs w:val="1"/>
          <w:szCs w:val="28"/>
        </w:rPr>
        <w:t vyd:_id="vyd:000000000000dx">7. Авария - это:</w:t>
      </w:r>
    </w:p>
    <w:p vyd:_id="vyd:000000000000dt">
      <w:pPr>
        <w:pStyle w:val="Normal"/>
        <w:shd w:val="clear" w:fill="FFFFFF"/>
        <w:ind w:end="0" w:firstLine="709"/>
        <w:rPr/>
      </w:pPr>
      <w:r>
        <w:rPr>
          <w:sz w:val="28"/>
          <w:szCs w:val="28"/>
        </w:rPr>
        <w:t vyd:_id="vyd:000000000000dv" xml:space="preserve">   </w:t>
      </w:r>
      <w:r>
        <w:rPr>
          <w:sz w:val="28"/>
          <w:szCs w:val="28"/>
        </w:rPr>
        <w:t vyd:_id="vyd:000000000000du">а) ЧС, возникающая по техническим причинам, а также из-за случайных внешних воздействий на промышленном предприятии;</w:t>
      </w:r>
    </w:p>
    <w:p vyd:_id="vyd:000000000000dq">
      <w:pPr>
        <w:pStyle w:val="Normal"/>
        <w:shd w:val="clear" w:fill="FFFFFF"/>
        <w:ind w:end="0" w:firstLine="709"/>
        <w:rPr/>
      </w:pPr>
      <w:r>
        <w:rPr>
          <w:sz w:val="28"/>
          <w:szCs w:val="28"/>
        </w:rPr>
        <w:t vyd:_id="vyd:000000000000ds" xml:space="preserve">   </w:t>
      </w:r>
      <w:r>
        <w:rPr>
          <w:sz w:val="28"/>
          <w:szCs w:val="28"/>
        </w:rPr>
        <w:t vyd:_id="vyd:000000000000dr">б) ЧС, связанная с угрозой выброса опасного вещества;</w:t>
      </w:r>
    </w:p>
    <w:p vyd:_id="vyd:000000000000dn">
      <w:pPr>
        <w:pStyle w:val="Normal"/>
        <w:shd w:val="clear" w:fill="FFFFFF"/>
        <w:ind w:end="0" w:firstLine="709"/>
        <w:rPr/>
      </w:pPr>
      <w:r>
        <w:rPr>
          <w:sz w:val="28"/>
          <w:szCs w:val="28"/>
        </w:rPr>
        <w:t vyd:_id="vyd:000000000000dp" xml:space="preserve">   </w:t>
      </w:r>
      <w:r>
        <w:rPr>
          <w:sz w:val="28"/>
          <w:szCs w:val="28"/>
        </w:rPr>
        <w:t vyd:_id="vyd:000000000000do">в) ЧС, повлекшая за собой человеческие жертвы, ущерб;</w:t>
      </w:r>
    </w:p>
    <w:p vyd:_id="vyd:000000000000dk">
      <w:pPr>
        <w:pStyle w:val="Normal"/>
        <w:shd w:val="clear" w:fill="FFFFFF"/>
        <w:ind w:end="0" w:firstLine="709"/>
        <w:rPr/>
      </w:pPr>
      <w:r>
        <w:rPr>
          <w:sz w:val="28"/>
          <w:szCs w:val="28"/>
        </w:rPr>
        <w:t vyd:_id="vyd:000000000000dm" xml:space="preserve">   </w:t>
      </w:r>
      <w:r>
        <w:rPr>
          <w:sz w:val="28"/>
          <w:szCs w:val="28"/>
        </w:rPr>
        <w:t vyd:_id="vyd:000000000000dl">г) экстремальное событие на транспорте или производстве.</w:t>
      </w:r>
    </w:p>
    <w:p vyd:_id="vyd:000000000000di">
      <w:pPr>
        <w:pStyle w:val="Normal"/>
        <w:shd w:val="clear" w:fill="FFFFFF"/>
        <w:ind w:end="0" w:firstLine="709"/>
        <w:rPr>
          <w:sz w:val="28"/>
          <w:szCs w:val="28"/>
        </w:rPr>
      </w:pPr>
      <w:r>
        <w:rPr>
          <w:sz w:val="28"/>
          <w:b w:val="1"/>
          <w:bCs w:val="1"/>
          <w:szCs w:val="28"/>
        </w:rPr>
        <w:t vyd:_id="vyd:000000000000dj">8. Объект, при аварии или разрушении которого могут произойти массовые поражения людей, животных и  растений опасными  химическими веществами, это:</w:t>
      </w:r>
    </w:p>
    <w:p vyd:_id="vyd:000000000000df">
      <w:pPr>
        <w:pStyle w:val="Normal"/>
        <w:shd w:val="clear" w:fill="FFFFFF"/>
        <w:ind w:end="0" w:firstLine="709"/>
        <w:rPr/>
      </w:pPr>
      <w:r>
        <w:rPr>
          <w:sz w:val="28"/>
          <w:szCs w:val="28"/>
        </w:rPr>
        <w:t vyd:_id="vyd:000000000000dh" xml:space="preserve">   </w:t>
      </w:r>
      <w:r>
        <w:rPr>
          <w:sz w:val="28"/>
          <w:szCs w:val="28"/>
        </w:rPr>
        <w:t vyd:_id="vyd:000000000000dg">а) химически опасный объект;</w:t>
      </w:r>
    </w:p>
    <w:p vyd:_id="vyd:000000000000dc">
      <w:pPr>
        <w:pStyle w:val="Normal"/>
        <w:shd w:val="clear" w:fill="FFFFFF"/>
        <w:ind w:end="0" w:firstLine="709"/>
        <w:rPr/>
      </w:pPr>
      <w:r>
        <w:rPr>
          <w:sz w:val="28"/>
          <w:szCs w:val="28"/>
        </w:rPr>
        <w:t vyd:_id="vyd:000000000000de" xml:space="preserve">   </w:t>
      </w:r>
      <w:r>
        <w:rPr>
          <w:sz w:val="28"/>
          <w:szCs w:val="28"/>
        </w:rPr>
        <w:t vyd:_id="vyd:000000000000dd">б) пожароопасный объект;</w:t>
      </w:r>
    </w:p>
    <w:p vyd:_id="vyd:000000000000d9">
      <w:pPr>
        <w:pStyle w:val="Normal"/>
        <w:shd w:val="clear" w:fill="FFFFFF"/>
        <w:ind w:end="0" w:firstLine="709"/>
        <w:rPr/>
      </w:pPr>
      <w:r>
        <w:rPr>
          <w:sz w:val="28"/>
          <w:szCs w:val="28"/>
        </w:rPr>
        <w:t vyd:_id="vyd:000000000000db" xml:space="preserve">   </w:t>
      </w:r>
      <w:r>
        <w:rPr>
          <w:sz w:val="28"/>
          <w:szCs w:val="28"/>
        </w:rPr>
        <w:t vyd:_id="vyd:000000000000da">в) гидродинамический опасный объект;</w:t>
      </w:r>
    </w:p>
    <w:p vyd:_id="vyd:000000000000d6">
      <w:pPr>
        <w:pStyle w:val="Normal"/>
        <w:shd w:val="clear" w:fill="FFFFFF"/>
        <w:ind w:end="0" w:firstLine="709"/>
        <w:rPr/>
      </w:pPr>
      <w:r>
        <w:rPr>
          <w:sz w:val="28"/>
          <w:szCs w:val="28"/>
        </w:rPr>
        <w:t vyd:_id="vyd:000000000000d8" xml:space="preserve">   </w:t>
      </w:r>
      <w:r>
        <w:rPr>
          <w:sz w:val="28"/>
          <w:szCs w:val="28"/>
        </w:rPr>
        <w:t vyd:_id="vyd:000000000000d7">г) экстремально опасный объект.</w:t>
      </w:r>
    </w:p>
    <w:p vyd:_id="vyd:000000000000d4">
      <w:pPr>
        <w:pStyle w:val="Normal"/>
        <w:shd w:val="clear" w:fill="FFFFFF"/>
        <w:ind w:end="0" w:firstLine="709"/>
        <w:rPr>
          <w:sz w:val="28"/>
          <w:szCs w:val="28"/>
        </w:rPr>
      </w:pPr>
      <w:r>
        <w:rPr>
          <w:sz w:val="28"/>
          <w:b w:val="1"/>
          <w:bCs w:val="1"/>
          <w:szCs w:val="28"/>
        </w:rPr>
        <w:t vyd:_id="vyd:000000000000d5">9. Поражающие факторы химических аварий с выбросом АХОВ – это:</w:t>
      </w:r>
    </w:p>
    <w:p vyd:_id="vyd:000000000000d1">
      <w:pPr>
        <w:pStyle w:val="Normal"/>
        <w:shd w:val="clear" w:fill="FFFFFF"/>
        <w:ind w:end="0" w:firstLine="709"/>
        <w:rPr/>
      </w:pPr>
      <w:r>
        <w:rPr>
          <w:sz w:val="28"/>
          <w:szCs w:val="28"/>
        </w:rPr>
        <w:t vyd:_id="vyd:000000000000d3" xml:space="preserve">   </w:t>
      </w:r>
      <w:r>
        <w:rPr>
          <w:sz w:val="28"/>
          <w:szCs w:val="28"/>
        </w:rPr>
        <w:t vyd:_id="vyd:000000000000d2">а) интенсивное излучение гамма-лучей, поражающее людей;</w:t>
      </w:r>
    </w:p>
    <w:p vyd:_id="vyd:000000000000cy">
      <w:pPr>
        <w:pStyle w:val="Normal"/>
        <w:shd w:val="clear" w:fill="FFFFFF"/>
        <w:ind w:end="0" w:firstLine="709"/>
        <w:rPr/>
      </w:pPr>
      <w:r>
        <w:rPr>
          <w:sz w:val="28"/>
          <w:szCs w:val="28"/>
        </w:rPr>
        <w:t vyd:_id="vyd:000000000000d0" xml:space="preserve">   </w:t>
      </w:r>
      <w:r>
        <w:rPr>
          <w:sz w:val="28"/>
          <w:szCs w:val="28"/>
        </w:rPr>
        <w:t vyd:_id="vyd:000000000000cz">б) проникновение опасных веществ через органы дыхания и кожные покровы в организм человека;</w:t>
      </w:r>
    </w:p>
    <w:p vyd:_id="vyd:000000000000cv">
      <w:pPr>
        <w:pStyle w:val="Normal"/>
        <w:shd w:val="clear" w:fill="FFFFFF"/>
        <w:ind w:end="0" w:firstLine="709"/>
        <w:rPr/>
      </w:pPr>
      <w:r>
        <w:rPr>
          <w:sz w:val="28"/>
          <w:szCs w:val="28"/>
        </w:rPr>
        <w:t vyd:_id="vyd:000000000000cx" xml:space="preserve">   </w:t>
      </w:r>
      <w:r>
        <w:rPr>
          <w:sz w:val="28"/>
          <w:szCs w:val="28"/>
        </w:rPr>
        <w:t vyd:_id="vyd:000000000000cw">в) лучистый поток энергии;</w:t>
      </w:r>
    </w:p>
    <w:p vyd:_id="vyd:000000000000cs">
      <w:pPr>
        <w:pStyle w:val="Normal"/>
        <w:shd w:val="clear" w:fill="FFFFFF"/>
        <w:ind w:end="0" w:firstLine="709"/>
        <w:rPr/>
      </w:pPr>
      <w:r>
        <w:rPr>
          <w:sz w:val="28"/>
          <w:szCs w:val="28"/>
        </w:rPr>
        <w:t vyd:_id="vyd:000000000000cu" xml:space="preserve">   </w:t>
      </w:r>
      <w:r>
        <w:rPr>
          <w:sz w:val="28"/>
          <w:szCs w:val="28"/>
        </w:rPr>
        <w:t vyd:_id="vyd:000000000000ct">г) поток тепловой энергии.</w:t>
      </w:r>
    </w:p>
    <w:p vyd:_id="vyd:000000000000cq">
      <w:pPr>
        <w:pStyle w:val="Normal"/>
        <w:shd w:val="clear" w:fill="FFFFFF"/>
        <w:ind w:end="0" w:firstLine="709"/>
        <w:rPr>
          <w:sz w:val="28"/>
          <w:szCs w:val="28"/>
        </w:rPr>
      </w:pPr>
      <w:r>
        <w:rPr>
          <w:sz w:val="28"/>
          <w:b w:val="1"/>
          <w:bCs w:val="1"/>
          <w:szCs w:val="28"/>
        </w:rPr>
        <w:t vyd:_id="vyd:000000000000cr">10.К индивидуальным средствам защиты относятся:</w:t>
      </w:r>
    </w:p>
    <w:p vyd:_id="vyd:000000000000cn">
      <w:pPr>
        <w:pStyle w:val="Normal"/>
        <w:shd w:val="clear" w:fill="FFFFFF"/>
        <w:ind w:end="0" w:firstLine="709"/>
        <w:rPr/>
      </w:pPr>
      <w:r>
        <w:rPr>
          <w:sz w:val="28"/>
          <w:szCs w:val="28"/>
        </w:rPr>
        <w:t vyd:_id="vyd:000000000000cp" xml:space="preserve">   </w:t>
      </w:r>
      <w:r>
        <w:rPr>
          <w:sz w:val="28"/>
          <w:szCs w:val="28"/>
        </w:rPr>
        <w:t vyd:_id="vyd:000000000000co">а) убежища и ПРУ;</w:t>
      </w:r>
    </w:p>
    <w:p vyd:_id="vyd:000000000000ck">
      <w:pPr>
        <w:pStyle w:val="Normal"/>
        <w:shd w:val="clear" w:fill="FFFFFF"/>
        <w:ind w:end="0" w:firstLine="709"/>
        <w:rPr/>
      </w:pPr>
      <w:r>
        <w:rPr>
          <w:sz w:val="28"/>
          <w:szCs w:val="28"/>
        </w:rPr>
        <w:t vyd:_id="vyd:000000000000cm" xml:space="preserve">   </w:t>
      </w:r>
      <w:r>
        <w:rPr>
          <w:sz w:val="28"/>
          <w:szCs w:val="28"/>
        </w:rPr>
        <w:t vyd:_id="vyd:000000000000cl">б) противогазы и респираторы;</w:t>
      </w:r>
    </w:p>
    <w:p vyd:_id="vyd:000000000000ch">
      <w:pPr>
        <w:pStyle w:val="Normal"/>
        <w:shd w:val="clear" w:fill="FFFFFF"/>
        <w:ind w:end="0" w:firstLine="709"/>
        <w:rPr>
          <w:sz w:val="28"/>
          <w:szCs w:val="28"/>
        </w:rPr>
      </w:pPr>
      <w:r>
        <w:rPr>
          <w:sz w:val="28"/>
          <w:szCs w:val="28"/>
        </w:rPr>
        <w:t vyd:_id="vyd:000000000000cj" xml:space="preserve">   </w:t>
      </w:r>
      <w:r>
        <w:rPr>
          <w:sz w:val="28"/>
          <w:szCs w:val="28"/>
        </w:rPr>
        <w:t vyd:_id="vyd:000000000000ci" xml:space="preserve">в) средства защиты кожи и респираторы;  </w:t>
      </w:r>
    </w:p>
    <w:p vyd:_id="vyd:000000000000ce">
      <w:pPr>
        <w:pStyle w:val="Normal"/>
        <w:shd w:val="clear" w:fill="FFFFFF"/>
        <w:ind w:end="0" w:firstLine="709"/>
        <w:rPr>
          <w:sz w:val="28"/>
          <w:szCs w:val="28"/>
        </w:rPr>
      </w:pPr>
      <w:r>
        <w:rPr>
          <w:sz w:val="28"/>
          <w:szCs w:val="28"/>
        </w:rPr>
        <w:t vyd:_id="vyd:000000000000cg" xml:space="preserve">   </w:t>
      </w:r>
      <w:r>
        <w:rPr>
          <w:sz w:val="28"/>
          <w:szCs w:val="28"/>
        </w:rPr>
        <w:t vyd:_id="vyd:000000000000cf" xml:space="preserve">г) всё вышеперечисленное.  </w:t>
      </w:r>
    </w:p>
    <w:p vyd:_id="vyd:000000000000cd">
      <w:pPr>
        <w:pStyle w:val="Normal"/>
        <w:shd w:val="clear" w:fill="FFFFFF"/>
        <w:ind w:end="0" w:firstLine="709"/>
        <w:rPr>
          <w:sz w:val="28"/>
          <w:szCs w:val="28"/>
        </w:rPr>
      </w:pPr>
    </w:p>
    <w:p vyd:_id="vyd:000000000000cc">
      <w:pPr>
        <w:pStyle w:val="Normal"/>
        <w:shd w:val="clear" w:fill="FFFFFF"/>
        <w:ind w:end="0" w:firstLine="709"/>
        <w:rPr>
          <w:sz w:val="28"/>
          <w:szCs w:val="28"/>
        </w:rPr>
      </w:pPr>
    </w:p>
    <w:p vyd:_id="vyd:000000000000ca">
      <w:pPr>
        <w:pStyle w:val="Normal"/>
        <w:ind w:end="0" w:firstLine="709"/>
        <w:rPr>
          <w:sz w:val="28"/>
          <w:szCs w:val="28"/>
        </w:rPr>
      </w:pPr>
      <w:r>
        <w:rPr>
          <w:sz w:val="28"/>
          <w:b w:val="1"/>
          <w:bCs w:val="1"/>
          <w:szCs w:val="28"/>
        </w:rPr>
        <w:t vyd:_id="vyd:000000000000cb">11. Соотнесите факторы, оказывающие неблагоприятные действия, к трём основным группам:</w:t>
      </w:r>
    </w:p>
    <w:p vyd:_id="vyd:000000000000c7">
      <w:pPr>
        <w:pStyle w:val="Normal"/>
        <w:ind w:end="0" w:firstLine="709"/>
        <w:rPr/>
      </w:pPr>
      <w:r>
        <w:rPr>
          <w:sz w:val="28"/>
          <w:b w:val="1"/>
          <w:bCs w:val="1"/>
          <w:szCs w:val="28"/>
        </w:rPr>
        <w:t vyd:_id="vyd:000000000000c9">природные</w:t>
      </w:r>
      <w:r>
        <w:rPr>
          <w:sz w:val="28"/>
          <w:szCs w:val="28"/>
        </w:rPr>
        <w:t vyd:_id="vyd:000000000000c8" xml:space="preserve"> </w:t>
      </w:r>
    </w:p>
    <w:p vyd:_id="vyd:000000000000c5">
      <w:pPr>
        <w:pStyle w:val="Normal"/>
        <w:ind w:end="0" w:firstLine="709"/>
        <w:rPr>
          <w:sz w:val="28"/>
          <w:szCs w:val="28"/>
        </w:rPr>
      </w:pPr>
      <w:r>
        <w:rPr>
          <w:sz w:val="28"/>
          <w:b w:val="1"/>
          <w:bCs w:val="1"/>
          <w:szCs w:val="28"/>
        </w:rPr>
        <w:t vyd:_id="vyd:000000000000c6">техногенные</w:t>
      </w:r>
    </w:p>
    <w:p vyd:_id="vyd:000000000000c3">
      <w:pPr>
        <w:pStyle w:val="Normal"/>
        <w:ind w:end="0" w:firstLine="709"/>
        <w:rPr>
          <w:sz w:val="28"/>
          <w:szCs w:val="28"/>
        </w:rPr>
      </w:pPr>
      <w:r>
        <w:rPr>
          <w:sz w:val="28"/>
          <w:b w:val="1"/>
          <w:bCs w:val="1"/>
          <w:szCs w:val="28"/>
        </w:rPr>
        <w:t vyd:_id="vyd:000000000000c4">социальные</w:t>
      </w:r>
    </w:p>
    <w:p vyd:_id="vyd:000000000000c2">
      <w:pPr>
        <w:pStyle w:val="Normal"/>
        <w:ind w:end="0" w:firstLine="709"/>
        <w:rPr>
          <w:sz w:val="28"/>
          <w:szCs w:val="28"/>
        </w:rPr>
      </w:pPr>
    </w:p>
    <w:p vyd:_id="vyd:000000000000c1">
      <w:pPr>
        <w:pStyle w:val="Normal"/>
        <w:ind w:end="0" w:firstLine="709"/>
        <w:rPr>
          <w:sz w:val="28"/>
          <w:szCs w:val="28"/>
        </w:rPr>
      </w:pPr>
    </w:p>
    <w:p vyd:_id="vyd:000000000000bz">
      <w:pPr>
        <w:pStyle w:val="Normal"/>
        <w:ind w:end="0" w:firstLine="709"/>
        <w:rPr>
          <w:sz w:val="28"/>
          <w:szCs w:val="28"/>
        </w:rPr>
      </w:pPr>
      <w:r>
        <w:rPr>
          <w:sz w:val="28"/>
          <w:szCs w:val="28"/>
        </w:rPr>
        <w:t vyd:_id="vyd:000000000000c0" xml:space="preserve">а) снег, дождь; е) национальные противоречия; </w:t>
      </w:r>
    </w:p>
    <w:p vyd:_id="vyd:000000000000bx">
      <w:pPr>
        <w:pStyle w:val="Normal"/>
        <w:ind w:end="0" w:firstLine="709"/>
        <w:rPr>
          <w:sz w:val="28"/>
          <w:szCs w:val="28"/>
        </w:rPr>
      </w:pPr>
      <w:r>
        <w:rPr>
          <w:sz w:val="28"/>
          <w:szCs w:val="28"/>
        </w:rPr>
        <w:t vyd:_id="vyd:000000000000by" xml:space="preserve">б) ураганы, штормы; ж) религиозные проблемы; </w:t>
      </w:r>
    </w:p>
    <w:p vyd:_id="vyd:000000000000bv">
      <w:pPr>
        <w:pStyle w:val="Normal"/>
        <w:ind w:end="0" w:firstLine="709"/>
        <w:rPr>
          <w:sz w:val="28"/>
          <w:szCs w:val="28"/>
        </w:rPr>
      </w:pPr>
      <w:r>
        <w:rPr>
          <w:sz w:val="28"/>
          <w:szCs w:val="28"/>
        </w:rPr>
        <w:t vyd:_id="vyd:000000000000bw">в) аварии и катастрофы; з) стрессы от общения с людьми;</w:t>
      </w:r>
    </w:p>
    <w:p vyd:_id="vyd:000000000000bt">
      <w:pPr>
        <w:pStyle w:val="Normal"/>
        <w:ind w:end="0" w:firstLine="709"/>
        <w:rPr>
          <w:sz w:val="28"/>
          <w:szCs w:val="28"/>
        </w:rPr>
      </w:pPr>
      <w:r>
        <w:rPr>
          <w:sz w:val="28"/>
          <w:szCs w:val="28"/>
        </w:rPr>
        <w:t vyd:_id="vyd:000000000000bu" xml:space="preserve">г) загрязнения воды, почвы, воздуха; и) радиационное заражение местности; </w:t>
      </w:r>
    </w:p>
    <w:p vyd:_id="vyd:000000000000br">
      <w:pPr>
        <w:pStyle w:val="Normal"/>
        <w:ind w:end="0" w:firstLine="709"/>
        <w:rPr>
          <w:sz w:val="28"/>
          <w:szCs w:val="28"/>
        </w:rPr>
      </w:pPr>
      <w:r>
        <w:rPr>
          <w:sz w:val="28"/>
          <w:szCs w:val="28"/>
        </w:rPr>
        <w:t vyd:_id="vyd:000000000000bs">д) военные конфликты. к) биологическое загрязнение местности.</w:t>
      </w:r>
    </w:p>
    <w:p vyd:_id="vyd:000000000000bq">
      <w:pPr>
        <w:pStyle w:val="Normal"/>
        <w:ind w:end="0" w:firstLine="709"/>
        <w:rPr>
          <w:sz w:val="28"/>
          <w:szCs w:val="28"/>
        </w:rPr>
      </w:pPr>
    </w:p>
    <w:p vyd:_id="vyd:000000000000bo">
      <w:pPr>
        <w:pStyle w:val="Normal"/>
        <w:ind w:end="0" w:firstLine="709"/>
        <w:rPr>
          <w:sz w:val="28"/>
          <w:szCs w:val="28"/>
        </w:rPr>
      </w:pPr>
      <w:r>
        <w:rPr>
          <w:sz w:val="28"/>
          <w:b w:val="1"/>
          <w:bCs w:val="1"/>
          <w:szCs w:val="28"/>
        </w:rPr>
        <w:t vyd:_id="vyd:000000000000bp">12.Дополните предложение:</w:t>
      </w:r>
    </w:p>
    <w:p vyd:_id="vyd:000000000000bl">
      <w:pPr>
        <w:pStyle w:val="Normal"/>
        <w:spacing w:before="280" w:after="280"/>
        <w:rPr>
          <w:sz w:val="28"/>
          <w:szCs w:val="20"/>
        </w:rPr>
      </w:pPr>
      <w:r>
        <w:rPr>
          <w:sz w:val="28"/>
          <w:szCs w:val="20"/>
        </w:rPr>
        <w:t vyd:_id="vyd:000000000000bn" xml:space="preserve">     </w:t>
      </w:r>
      <w:r>
        <w:rPr>
          <w:sz w:val="28"/>
          <w:szCs w:val="20"/>
        </w:rPr>
        <w:t vyd:_id="vyd:000000000000bm">Средства коллективной защиты населения – это……………</w:t>
      </w:r>
    </w:p>
    <w:p vyd:_id="vyd:000000000000bk">
      <w:pPr>
        <w:pStyle w:val="Normal"/>
        <w:spacing w:before="280" w:after="280"/>
        <w:rPr>
          <w:sz w:val="28"/>
          <w:szCs w:val="20"/>
        </w:rPr>
      </w:pPr>
    </w:p>
    <w:p vyd:_id="vyd:000000000000bi">
      <w:pPr>
        <w:pStyle w:val="Style21"/>
        <w:shd w:val="clear" w:fill="FFFFFF"/>
        <w:spacing w:before="0" w:after="0"/>
        <w:ind w:end="0" w:firstLine="709"/>
        <w:jc w:val="center"/>
        <w:rPr>
          <w:sz w:val="28"/>
          <w:b w:val="1"/>
          <w:bCs w:val="1"/>
          <w:szCs w:val="22"/>
        </w:rPr>
      </w:pPr>
      <w:r>
        <w:rPr>
          <w:sz w:val="28"/>
          <w:b w:val="1"/>
          <w:bCs w:val="1"/>
          <w:szCs w:val="22"/>
        </w:rPr>
        <w:t vyd:_id="vyd:000000000000bj">Контрольная работа №2</w:t>
      </w:r>
    </w:p>
    <w:p vyd:_id="vyd:000000000000bg">
      <w:pPr>
        <w:pStyle w:val="Style21"/>
        <w:shd w:val="clear" w:fill="FFFFFF"/>
        <w:spacing w:before="0" w:after="0"/>
        <w:ind w:end="0" w:firstLine="709"/>
        <w:rPr>
          <w:sz w:val="28"/>
          <w:szCs w:val="28"/>
        </w:rPr>
      </w:pPr>
      <w:r>
        <w:rPr>
          <w:sz w:val="28"/>
          <w:b w:val="1"/>
          <w:bCs w:val="1"/>
          <w:szCs w:val="28"/>
        </w:rPr>
        <w:t vyd:_id="vyd:000000000000bh">1. Ядерное оружие — это:</w:t>
      </w:r>
    </w:p>
    <w:p vyd:_id="vyd:000000000000be">
      <w:pPr>
        <w:pStyle w:val="Style21"/>
        <w:shd w:val="clear" w:fill="FFFFFF"/>
        <w:spacing w:before="0" w:after="0"/>
        <w:ind w:end="0" w:firstLine="709"/>
        <w:rPr>
          <w:sz w:val="28"/>
          <w:szCs w:val="28"/>
        </w:rPr>
      </w:pPr>
      <w:r>
        <w:rPr>
          <w:sz w:val="28"/>
          <w:szCs w:val="28"/>
        </w:rPr>
        <w:t vyd:_id="vyd:000000000000bf">а) высокоточное наступательное оружие, основанное на использовании ионизирующего излучения при взрыве ядерного заряда в воздухе, на земле (на воде) или под землей (под водой);</w:t>
      </w:r>
    </w:p>
    <w:p vyd:_id="vyd:000000000000bc">
      <w:pPr>
        <w:pStyle w:val="Style21"/>
        <w:shd w:val="clear" w:fill="FFFFFF"/>
        <w:spacing w:before="0" w:after="0"/>
        <w:ind w:end="0" w:firstLine="709"/>
        <w:rPr>
          <w:sz w:val="28"/>
          <w:szCs w:val="28"/>
        </w:rPr>
      </w:pPr>
      <w:r>
        <w:rPr>
          <w:sz w:val="28"/>
          <w:szCs w:val="28"/>
        </w:rPr>
        <w:t vyd:_id="vyd:000000000000bd">б) оружие массового поражения взрывного действия, основанное на использовании светового излучения за счет возникающего при взрыве большого потока лучистой энергии, включающей ультрафиолетовые, видимые и инфракрасные лучи;</w:t>
      </w:r>
    </w:p>
    <w:p vyd:_id="vyd:000000000000ba">
      <w:pPr>
        <w:pStyle w:val="Style21"/>
        <w:shd w:val="clear" w:fill="FFFFFF"/>
        <w:spacing w:before="0" w:after="0"/>
        <w:ind w:end="0" w:firstLine="709"/>
        <w:rPr>
          <w:sz w:val="28"/>
          <w:szCs w:val="28"/>
        </w:rPr>
      </w:pPr>
      <w:r>
        <w:rPr>
          <w:sz w:val="28"/>
          <w:szCs w:val="28"/>
        </w:rPr>
        <w:t vyd:_id="vyd:000000000000bb">в) оружие массового поражения взрывного действия, основанное на использовании внутриядерной энергии.</w:t>
      </w:r>
    </w:p>
    <w:p vyd:_id="vyd:000000000000b8">
      <w:pPr>
        <w:pStyle w:val="Style21"/>
        <w:shd w:val="clear" w:fill="FFFFFF"/>
        <w:spacing w:before="0" w:after="0"/>
        <w:ind w:end="0" w:firstLine="709"/>
        <w:rPr>
          <w:sz w:val="28"/>
          <w:szCs w:val="28"/>
        </w:rPr>
      </w:pPr>
      <w:r>
        <w:rPr>
          <w:sz w:val="28"/>
          <w:b w:val="1"/>
          <w:bCs w:val="1"/>
          <w:szCs w:val="28"/>
        </w:rPr>
        <w:t vyd:_id="vyd:000000000000b9">2. Под влиянием ионизации в организме человека возникают биологические процессы, приводящие:</w:t>
      </w:r>
    </w:p>
    <w:p vyd:_id="vyd:000000000000b6">
      <w:pPr>
        <w:pStyle w:val="Style21"/>
        <w:shd w:val="clear" w:fill="FFFFFF"/>
        <w:spacing w:before="0" w:after="0"/>
        <w:ind w:end="0" w:firstLine="709"/>
        <w:rPr>
          <w:sz w:val="28"/>
          <w:szCs w:val="28"/>
        </w:rPr>
      </w:pPr>
      <w:r>
        <w:rPr>
          <w:sz w:val="28"/>
          <w:szCs w:val="28"/>
        </w:rPr>
        <w:t vyd:_id="vyd:000000000000b7">а) к нарушению жизненных функций отдельных органов и развитию лучевой болезни;</w:t>
      </w:r>
    </w:p>
    <w:p vyd:_id="vyd:000000000000b4">
      <w:pPr>
        <w:pStyle w:val="Style21"/>
        <w:shd w:val="clear" w:fill="FFFFFF"/>
        <w:spacing w:before="0" w:after="0"/>
        <w:ind w:end="0" w:firstLine="709"/>
        <w:rPr>
          <w:sz w:val="28"/>
          <w:szCs w:val="28"/>
        </w:rPr>
      </w:pPr>
      <w:r>
        <w:rPr>
          <w:sz w:val="28"/>
          <w:szCs w:val="28"/>
        </w:rPr>
        <w:t vyd:_id="vyd:000000000000b5">б) к нарушениям деятельности центральной нервной системы и опорно-двигательного аппарата;</w:t>
      </w:r>
    </w:p>
    <w:p vyd:_id="vyd:000000000000b2">
      <w:pPr>
        <w:pStyle w:val="Style21"/>
        <w:shd w:val="clear" w:fill="FFFFFF"/>
        <w:spacing w:before="0" w:after="0"/>
        <w:ind w:end="0" w:firstLine="709"/>
        <w:rPr>
          <w:sz w:val="28"/>
          <w:szCs w:val="28"/>
        </w:rPr>
      </w:pPr>
      <w:r>
        <w:rPr>
          <w:sz w:val="28"/>
          <w:szCs w:val="28"/>
        </w:rPr>
        <w:t vyd:_id="vyd:000000000000b3">в) к нарушениям деятельности сердечно-сосудистой системы и ухудшению зрения.</w:t>
      </w:r>
    </w:p>
    <w:p vyd:_id="vyd:000000000000b0">
      <w:pPr>
        <w:pStyle w:val="Style21"/>
        <w:shd w:val="clear" w:fill="FFFFFF"/>
        <w:spacing w:before="0" w:after="0"/>
        <w:ind w:end="0" w:firstLine="709"/>
        <w:rPr>
          <w:sz w:val="28"/>
          <w:szCs w:val="28"/>
        </w:rPr>
      </w:pPr>
      <w:r>
        <w:rPr>
          <w:sz w:val="28"/>
          <w:b w:val="1"/>
          <w:bCs w:val="1"/>
          <w:szCs w:val="28"/>
        </w:rPr>
        <w:t vyd:_id="vyd:000000000000b1">3. Наиболее безопасные места при сходе оползней, селей, обвалов, лавин:</w:t>
      </w:r>
    </w:p>
    <w:p vyd:_id="vyd:000000000000ay">
      <w:pPr>
        <w:pStyle w:val="Style21"/>
        <w:shd w:val="clear" w:fill="FFFFFF"/>
        <w:spacing w:before="0" w:after="0"/>
        <w:ind w:end="0" w:firstLine="709"/>
        <w:rPr>
          <w:sz w:val="28"/>
          <w:szCs w:val="28"/>
        </w:rPr>
      </w:pPr>
      <w:r>
        <w:rPr>
          <w:sz w:val="28"/>
          <w:szCs w:val="28"/>
        </w:rPr>
        <w:t vyd:_id="vyd:000000000000az">а) возвышенности, расположенные с противоположной стороны селеопасного направления, склоны гор и возвышенностей, не расположенные к оползневому процессу;</w:t>
      </w:r>
    </w:p>
    <w:p vyd:_id="vyd:000000000000aw">
      <w:pPr>
        <w:pStyle w:val="Style21"/>
        <w:shd w:val="clear" w:fill="FFFFFF"/>
        <w:spacing w:before="0" w:after="0"/>
        <w:ind w:end="0" w:firstLine="709"/>
        <w:rPr>
          <w:sz w:val="28"/>
          <w:szCs w:val="28"/>
        </w:rPr>
      </w:pPr>
      <w:r>
        <w:rPr>
          <w:sz w:val="28"/>
          <w:szCs w:val="28"/>
        </w:rPr>
        <w:t vyd:_id="vyd:000000000000ax">б)склоны гор, где оползневые процессы не очень интенсивны, ущелья и выемки между горами;</w:t>
      </w:r>
    </w:p>
    <w:p vyd:_id="vyd:000000000000au">
      <w:pPr>
        <w:pStyle w:val="Style21"/>
        <w:shd w:val="clear" w:fill="FFFFFF"/>
        <w:spacing w:before="0" w:after="0"/>
        <w:ind w:end="0" w:firstLine="709"/>
        <w:rPr>
          <w:sz w:val="28"/>
          <w:szCs w:val="28"/>
        </w:rPr>
      </w:pPr>
      <w:r>
        <w:rPr>
          <w:sz w:val="28"/>
          <w:szCs w:val="28"/>
        </w:rPr>
        <w:t vyd:_id="vyd:000000000000av">в)долины между горами с селе- и лавиноопасными участками, большие деревья с толстыми стволами, большие камни, за которыми можно укрыться.</w:t>
      </w:r>
    </w:p>
    <w:p vyd:_id="vyd:000000000000as">
      <w:pPr>
        <w:pStyle w:val="Style21"/>
        <w:shd w:val="clear" w:fill="FFFFFF"/>
        <w:spacing w:before="0" w:after="0"/>
        <w:ind w:end="0" w:firstLine="709"/>
        <w:rPr>
          <w:sz w:val="28"/>
          <w:szCs w:val="28"/>
        </w:rPr>
      </w:pPr>
      <w:r>
        <w:rPr>
          <w:sz w:val="28"/>
          <w:b w:val="1"/>
          <w:bCs w:val="1"/>
          <w:szCs w:val="28"/>
        </w:rPr>
        <w:t vyd:_id="vyd:000000000000at">4.При заблаговременном оповещении об угрозе бурь, ураганов, смерчей необходимо:</w:t>
      </w:r>
    </w:p>
    <w:p vyd:_id="vyd:000000000000aq">
      <w:pPr>
        <w:pStyle w:val="Style21"/>
        <w:shd w:val="clear" w:fill="FFFFFF"/>
        <w:spacing w:before="0" w:after="0"/>
        <w:ind w:end="0" w:firstLine="709"/>
        <w:rPr>
          <w:sz w:val="28"/>
          <w:szCs w:val="28"/>
        </w:rPr>
      </w:pPr>
      <w:r>
        <w:rPr>
          <w:sz w:val="28"/>
          <w:szCs w:val="28"/>
        </w:rPr>
        <w:t vyd:_id="vyd:000000000000ar">а)выйти из дома и укрыться под ближайшим большим деревом;</w:t>
      </w:r>
    </w:p>
    <w:p vyd:_id="vyd:000000000000ao">
      <w:pPr>
        <w:pStyle w:val="Style21"/>
        <w:shd w:val="clear" w:fill="FFFFFF"/>
        <w:spacing w:before="0" w:after="0"/>
        <w:ind w:end="0" w:firstLine="709"/>
        <w:rPr>
          <w:sz w:val="28"/>
          <w:szCs w:val="28"/>
        </w:rPr>
      </w:pPr>
      <w:r>
        <w:rPr>
          <w:sz w:val="28"/>
          <w:szCs w:val="28"/>
        </w:rPr>
        <w:t vyd:_id="vyd:000000000000ap">б)закрыть все окна и двери;</w:t>
      </w:r>
    </w:p>
    <w:p vyd:_id="vyd:000000000000am">
      <w:pPr>
        <w:pStyle w:val="Style21"/>
        <w:shd w:val="clear" w:fill="FFFFFF"/>
        <w:spacing w:before="0" w:after="0"/>
        <w:ind w:end="0" w:firstLine="709"/>
        <w:rPr>
          <w:sz w:val="28"/>
          <w:szCs w:val="28"/>
        </w:rPr>
      </w:pPr>
      <w:r>
        <w:rPr>
          <w:sz w:val="28"/>
          <w:szCs w:val="28"/>
        </w:rPr>
        <w:t vyd:_id="vyd:000000000000an">в) включить телевизор, радио и выслушать рекомендации.</w:t>
      </w:r>
    </w:p>
    <w:p vyd:_id="vyd:000000000000ak">
      <w:pPr>
        <w:pStyle w:val="Style21"/>
        <w:shd w:val="clear" w:fill="FFFFFF"/>
        <w:spacing w:before="0" w:after="0"/>
        <w:ind w:end="0" w:firstLine="709"/>
        <w:rPr>
          <w:sz w:val="28"/>
          <w:szCs w:val="28"/>
        </w:rPr>
      </w:pPr>
      <w:r>
        <w:rPr>
          <w:sz w:val="28"/>
          <w:b w:val="1"/>
          <w:bCs w:val="1"/>
          <w:szCs w:val="28"/>
        </w:rPr>
        <w:t vyd:_id="vyd:000000000000al">5. Какими путями отравляющие вещества (ОВ) проникают в организм человека:</w:t>
      </w:r>
    </w:p>
    <w:p vyd:_id="vyd:000000000000ai">
      <w:pPr>
        <w:pStyle w:val="Style21"/>
        <w:shd w:val="clear" w:fill="FFFFFF"/>
        <w:spacing w:before="0" w:after="0"/>
        <w:ind w:end="0" w:firstLine="709"/>
        <w:rPr>
          <w:sz w:val="28"/>
          <w:szCs w:val="28"/>
        </w:rPr>
      </w:pPr>
      <w:r>
        <w:rPr>
          <w:sz w:val="28"/>
          <w:szCs w:val="28"/>
        </w:rPr>
        <w:t vyd:_id="vyd:000000000000aj">а) в результате их попадания на одежду, обувь и головные уборы;</w:t>
      </w:r>
    </w:p>
    <w:p vyd:_id="vyd:000000000000ag">
      <w:pPr>
        <w:pStyle w:val="Style21"/>
        <w:shd w:val="clear" w:fill="FFFFFF"/>
        <w:spacing w:before="0" w:after="0"/>
        <w:ind w:end="0" w:firstLine="709"/>
        <w:rPr>
          <w:sz w:val="28"/>
          <w:szCs w:val="28"/>
        </w:rPr>
      </w:pPr>
      <w:r>
        <w:rPr>
          <w:sz w:val="28"/>
          <w:szCs w:val="28"/>
        </w:rPr>
        <w:t vyd:_id="vyd:000000000000ah">б) в результате вдыхания зараженного воздуха, попадания ОВ в глаза, на кожу или при употреблении зараженной пищи и воды;</w:t>
      </w:r>
    </w:p>
    <w:p vyd:_id="vyd:000000000000ae">
      <w:pPr>
        <w:pStyle w:val="Style21"/>
        <w:shd w:val="clear" w:fill="FFFFFF"/>
        <w:spacing w:before="0" w:after="0"/>
        <w:ind w:end="0" w:firstLine="709"/>
        <w:rPr>
          <w:sz w:val="28"/>
          <w:szCs w:val="28"/>
        </w:rPr>
      </w:pPr>
      <w:r>
        <w:rPr>
          <w:sz w:val="28"/>
          <w:szCs w:val="28"/>
        </w:rPr>
        <w:t vyd:_id="vyd:000000000000af">в) в результате их попадания на средства защиты кожи и органов дыхания.</w:t>
      </w:r>
    </w:p>
    <w:p vyd:_id="vyd:000000000000ac">
      <w:pPr>
        <w:pStyle w:val="Style21"/>
        <w:spacing w:before="0" w:after="0"/>
        <w:ind w:end="0" w:firstLine="709"/>
        <w:rPr>
          <w:sz w:val="28"/>
          <w:szCs w:val="28"/>
        </w:rPr>
      </w:pPr>
      <w:r>
        <w:rPr>
          <w:sz w:val="28"/>
          <w:b w:val="1"/>
          <w:bCs w:val="1"/>
          <w:szCs w:val="28"/>
        </w:rPr>
        <w:t vyd:_id="vyd:000000000000ad">6. Кто осуществляет руководство гражданской обороной в РФ?</w:t>
      </w:r>
    </w:p>
    <w:p vyd:_id="vyd:000000000000aa">
      <w:pPr>
        <w:pStyle w:val="Style21"/>
        <w:spacing w:before="0" w:after="0"/>
        <w:ind w:end="0" w:firstLine="709"/>
        <w:rPr>
          <w:sz w:val="28"/>
          <w:szCs w:val="28"/>
        </w:rPr>
      </w:pPr>
      <w:r>
        <w:rPr>
          <w:sz w:val="28"/>
          <w:szCs w:val="28"/>
        </w:rPr>
        <w:t vyd:_id="vyd:000000000000ab" xml:space="preserve">а) Президент РФ; </w:t>
      </w:r>
    </w:p>
    <w:p vyd:_id="vyd:000000000000a8">
      <w:pPr>
        <w:pStyle w:val="Style21"/>
        <w:spacing w:before="0" w:after="0"/>
        <w:ind w:end="0" w:firstLine="709"/>
        <w:rPr>
          <w:sz w:val="28"/>
          <w:szCs w:val="28"/>
        </w:rPr>
      </w:pPr>
      <w:r>
        <w:rPr>
          <w:sz w:val="28"/>
          <w:szCs w:val="28"/>
        </w:rPr>
        <w:t vyd:_id="vyd:000000000000a9" xml:space="preserve">б) Федеральное Собрание РФ; </w:t>
      </w:r>
    </w:p>
    <w:p vyd:_id="vyd:000000000000a6">
      <w:pPr>
        <w:pStyle w:val="Style21"/>
        <w:spacing w:before="0" w:after="0"/>
        <w:ind w:end="0" w:firstLine="709"/>
        <w:rPr>
          <w:sz w:val="28"/>
          <w:szCs w:val="28"/>
        </w:rPr>
      </w:pPr>
      <w:r>
        <w:rPr>
          <w:sz w:val="28"/>
          <w:szCs w:val="28"/>
        </w:rPr>
        <w:t vyd:_id="vyd:000000000000a7" xml:space="preserve">в) Совет Безопасности РФ; </w:t>
      </w:r>
    </w:p>
    <w:p vyd:_id="vyd:000000000000a4">
      <w:pPr>
        <w:pStyle w:val="Style21"/>
        <w:spacing w:before="0" w:after="0"/>
        <w:ind w:end="0" w:firstLine="709"/>
        <w:rPr>
          <w:sz w:val="28"/>
          <w:szCs w:val="28"/>
        </w:rPr>
      </w:pPr>
      <w:r>
        <w:rPr>
          <w:sz w:val="28"/>
          <w:szCs w:val="28"/>
        </w:rPr>
        <w:t vyd:_id="vyd:000000000000a5" xml:space="preserve">г) Правительство РФ; </w:t>
      </w:r>
    </w:p>
    <w:p vyd:_id="vyd:000000000000a2">
      <w:pPr>
        <w:pStyle w:val="Style21"/>
        <w:spacing w:before="0" w:after="0"/>
        <w:ind w:end="0" w:firstLine="709"/>
        <w:rPr>
          <w:sz w:val="28"/>
          <w:szCs w:val="28"/>
        </w:rPr>
      </w:pPr>
      <w:r>
        <w:rPr>
          <w:sz w:val="28"/>
          <w:szCs w:val="28"/>
        </w:rPr>
        <w:t vyd:_id="vyd:000000000000a3" xml:space="preserve">д) МЧС России. </w:t>
      </w:r>
    </w:p>
    <w:p vyd:_id="vyd:000000000000a0">
      <w:pPr>
        <w:pStyle w:val="Style21"/>
        <w:shd w:val="clear" w:fill="FFFFFF"/>
        <w:spacing w:before="0" w:after="0"/>
        <w:ind w:end="0" w:firstLine="709"/>
        <w:rPr>
          <w:sz w:val="28"/>
          <w:szCs w:val="28"/>
        </w:rPr>
      </w:pPr>
      <w:r>
        <w:rPr>
          <w:sz w:val="28"/>
          <w:b w:val="1"/>
          <w:bCs w:val="1"/>
          <w:szCs w:val="28"/>
        </w:rPr>
        <w:t vyd:_id="vyd:000000000000a1">7. РСЧС создана с целью:</w:t>
      </w:r>
    </w:p>
    <w:p vyd:_id="vyd:0000000000009y">
      <w:pPr>
        <w:pStyle w:val="Style21"/>
        <w:shd w:val="clear" w:fill="FFFFFF"/>
        <w:spacing w:before="0" w:after="0"/>
        <w:ind w:end="0" w:firstLine="709"/>
        <w:rPr>
          <w:sz w:val="28"/>
          <w:szCs w:val="28"/>
        </w:rPr>
      </w:pPr>
      <w:r>
        <w:rPr>
          <w:sz w:val="28"/>
          <w:szCs w:val="28"/>
        </w:rPr>
        <w:t vyd:_id="vyd:0000000000009z">а) прогнозирования ЧС на территории Российской Федерации и организации проведения аварийно-спасательных и других неотложных работ;</w:t>
      </w:r>
    </w:p>
    <w:p vyd:_id="vyd:0000000000009w">
      <w:pPr>
        <w:pStyle w:val="Style21"/>
        <w:shd w:val="clear" w:fill="FFFFFF"/>
        <w:spacing w:before="0" w:after="0"/>
        <w:ind w:end="0" w:firstLine="709"/>
        <w:rPr>
          <w:sz w:val="28"/>
          <w:szCs w:val="28"/>
        </w:rPr>
      </w:pPr>
      <w:r>
        <w:rPr>
          <w:sz w:val="28"/>
          <w:szCs w:val="28"/>
        </w:rPr>
        <w:t vyd:_id="vyd:0000000000009x">б) объединения усилий органов власти, организаций и предприятий, их сил и средств в области предупреждения и ликвидации чрезвычайных ситуаций;</w:t>
      </w:r>
    </w:p>
    <w:p vyd:_id="vyd:0000000000009u">
      <w:pPr>
        <w:pStyle w:val="Style21"/>
        <w:shd w:val="clear" w:fill="FFFFFF"/>
        <w:spacing w:before="0" w:after="0"/>
        <w:ind w:end="0" w:firstLine="709"/>
        <w:rPr>
          <w:sz w:val="28"/>
          <w:szCs w:val="28"/>
        </w:rPr>
      </w:pPr>
      <w:r>
        <w:rPr>
          <w:sz w:val="28"/>
          <w:szCs w:val="28"/>
        </w:rPr>
        <w:t vyd:_id="vyd:0000000000009v">в) первоочередного жизнеобеспечения населения, пострадавшего в чрезвычайных ситуациях на территории Российской Федерации.</w:t>
      </w:r>
    </w:p>
    <w:p vyd:_id="vyd:0000000000009s">
      <w:pPr>
        <w:pStyle w:val="Style21"/>
        <w:shd w:val="clear" w:fill="FFFFFF"/>
        <w:spacing w:before="0" w:after="0"/>
        <w:ind w:end="0" w:firstLine="709"/>
        <w:rPr>
          <w:sz w:val="28"/>
          <w:szCs w:val="28"/>
        </w:rPr>
      </w:pPr>
      <w:r>
        <w:rPr>
          <w:sz w:val="28"/>
          <w:b w:val="1"/>
          <w:bCs w:val="1"/>
          <w:szCs w:val="28"/>
        </w:rPr>
        <w:t vyd:_id="vyd:0000000000009t">8. Вынужденную самостоятельную эвакуацию во время внезапного наводнения необходимо начинать тогда, когда уровень воды:</w:t>
      </w:r>
    </w:p>
    <w:p vyd:_id="vyd:0000000000009q">
      <w:pPr>
        <w:pStyle w:val="Style21"/>
        <w:shd w:val="clear" w:fill="FFFFFF"/>
        <w:spacing w:before="0" w:after="0"/>
        <w:ind w:end="0" w:firstLine="709"/>
        <w:rPr>
          <w:sz w:val="28"/>
          <w:szCs w:val="28"/>
        </w:rPr>
      </w:pPr>
      <w:r>
        <w:rPr>
          <w:sz w:val="28"/>
          <w:szCs w:val="28"/>
        </w:rPr>
        <w:t vyd:_id="vyd:0000000000009r">а) достиг отметки вашего пребывания и создается реальная угроза вашей жизни;</w:t>
      </w:r>
    </w:p>
    <w:p vyd:_id="vyd:0000000000009o">
      <w:pPr>
        <w:pStyle w:val="Style21"/>
        <w:shd w:val="clear" w:fill="FFFFFF"/>
        <w:spacing w:before="0" w:after="0"/>
        <w:ind w:end="0" w:firstLine="709"/>
        <w:rPr>
          <w:sz w:val="28"/>
          <w:szCs w:val="28"/>
        </w:rPr>
      </w:pPr>
      <w:r>
        <w:rPr>
          <w:sz w:val="28"/>
          <w:szCs w:val="28"/>
        </w:rPr>
        <w:t vyd:_id="vyd:0000000000009p">б)затопил подвальные помещения и достиг первого этажа здания, где вы находитесь;</w:t>
      </w:r>
    </w:p>
    <w:p vyd:_id="vyd:0000000000009m">
      <w:pPr>
        <w:pStyle w:val="Style21"/>
        <w:shd w:val="clear" w:fill="FFFFFF"/>
        <w:spacing w:before="0" w:after="0"/>
        <w:ind w:end="0" w:firstLine="709"/>
        <w:rPr>
          <w:sz w:val="28"/>
          <w:szCs w:val="28"/>
        </w:rPr>
      </w:pPr>
      <w:r>
        <w:rPr>
          <w:sz w:val="28"/>
          <w:szCs w:val="28"/>
        </w:rPr>
        <w:t vyd:_id="vyd:0000000000009n">в)станет резко подниматься.</w:t>
      </w:r>
    </w:p>
    <w:p vyd:_id="vyd:0000000000009k">
      <w:pPr>
        <w:pStyle w:val="Style21"/>
        <w:shd w:val="clear" w:fill="FFFFFF"/>
        <w:spacing w:before="0" w:after="0"/>
        <w:ind w:end="0" w:firstLine="709"/>
        <w:rPr>
          <w:sz w:val="28"/>
          <w:szCs w:val="28"/>
        </w:rPr>
      </w:pPr>
      <w:r>
        <w:rPr>
          <w:sz w:val="28"/>
          <w:b w:val="1"/>
          <w:bCs w:val="1"/>
          <w:szCs w:val="28"/>
        </w:rPr>
        <w:t vyd:_id="vyd:0000000000009l">9.Причиной взрывов на промышленных предприятиях может быть:</w:t>
      </w:r>
    </w:p>
    <w:p vyd:_id="vyd:0000000000009i">
      <w:pPr>
        <w:pStyle w:val="Style21"/>
        <w:shd w:val="clear" w:fill="FFFFFF"/>
        <w:spacing w:before="0" w:after="0"/>
        <w:ind w:end="0" w:firstLine="709"/>
        <w:rPr>
          <w:sz w:val="28"/>
          <w:szCs w:val="28"/>
        </w:rPr>
      </w:pPr>
      <w:r>
        <w:rPr>
          <w:sz w:val="28"/>
          <w:szCs w:val="28"/>
        </w:rPr>
        <w:t vyd:_id="vyd:0000000000009j">а)отсутствие специальных устройств удаления дыма, легко сбрасываемых конструкций на взрывоопасных производствах, наличие инертных газов в зоне взрыва;</w:t>
      </w:r>
    </w:p>
    <w:p vyd:_id="vyd:0000000000009g">
      <w:pPr>
        <w:pStyle w:val="Style21"/>
        <w:shd w:val="clear" w:fill="FFFFFF"/>
        <w:spacing w:before="0" w:after="0"/>
        <w:ind w:end="0" w:firstLine="709"/>
        <w:rPr>
          <w:sz w:val="28"/>
          <w:szCs w:val="28"/>
        </w:rPr>
      </w:pPr>
      <w:r>
        <w:rPr>
          <w:sz w:val="28"/>
          <w:szCs w:val="28"/>
        </w:rPr>
        <w:t vyd:_id="vyd:0000000000009h" xml:space="preserve">б)понижение давления в технологическом оборудовании, отсутствие специальных приборов, указывающих превышение концентрации химически опасных веществ; </w:t>
      </w:r>
    </w:p>
    <w:p vyd:_id="vyd:0000000000009e">
      <w:pPr>
        <w:pStyle w:val="Style21"/>
        <w:shd w:val="clear" w:fill="FFFFFF"/>
        <w:spacing w:before="0" w:after="0"/>
        <w:ind w:end="0" w:firstLine="709"/>
        <w:rPr>
          <w:sz w:val="28"/>
          <w:szCs w:val="28"/>
        </w:rPr>
      </w:pPr>
      <w:r>
        <w:rPr>
          <w:sz w:val="28"/>
          <w:szCs w:val="28"/>
        </w:rPr>
        <w:t vyd:_id="vyd:0000000000009f">в) несвоевременное проведение ремонтных работ, повышение температуры и давления внутри производственного оборудования.</w:t>
      </w:r>
    </w:p>
    <w:p vyd:_id="vyd:0000000000009c">
      <w:pPr>
        <w:pStyle w:val="Style21"/>
        <w:shd w:val="clear" w:fill="FFFFFF"/>
        <w:spacing w:before="0" w:after="0"/>
        <w:ind w:end="0" w:firstLine="709"/>
        <w:rPr>
          <w:sz w:val="28"/>
          <w:szCs w:val="28"/>
        </w:rPr>
      </w:pPr>
      <w:r>
        <w:rPr>
          <w:sz w:val="28"/>
          <w:b w:val="1"/>
          <w:bCs w:val="1"/>
          <w:szCs w:val="28"/>
        </w:rPr>
        <w:t vyd:_id="vyd:0000000000009d">10.Территория или акватория, в пределах которой распространены или куда принесены опасные химические вещества в концентрациях и количествах, создающих опасность для жизни и здоровья людей, животных и растений в течение определенного времени, — это:</w:t>
      </w:r>
    </w:p>
    <w:p vyd:_id="vyd:0000000000009a">
      <w:pPr>
        <w:pStyle w:val="Style21"/>
        <w:shd w:val="clear" w:fill="FFFFFF"/>
        <w:spacing w:before="0" w:after="0"/>
        <w:ind w:end="0" w:firstLine="709"/>
        <w:rPr>
          <w:sz w:val="28"/>
          <w:szCs w:val="28"/>
        </w:rPr>
      </w:pPr>
      <w:r>
        <w:rPr>
          <w:sz w:val="28"/>
          <w:szCs w:val="28"/>
        </w:rPr>
        <w:t vyd:_id="vyd:0000000000009b">а)территория заражения;</w:t>
      </w:r>
    </w:p>
    <w:p vyd:_id="vyd:00000000000098">
      <w:pPr>
        <w:pStyle w:val="Style21"/>
        <w:shd w:val="clear" w:fill="FFFFFF"/>
        <w:spacing w:before="0" w:after="0"/>
        <w:ind w:end="0" w:firstLine="709"/>
        <w:rPr>
          <w:sz w:val="28"/>
          <w:szCs w:val="28"/>
        </w:rPr>
      </w:pPr>
      <w:r>
        <w:rPr>
          <w:sz w:val="28"/>
          <w:szCs w:val="28"/>
        </w:rPr>
        <w:t vyd:_id="vyd:00000000000099">б)очаг химического заражения;</w:t>
      </w:r>
    </w:p>
    <w:p vyd:_id="vyd:00000000000096">
      <w:pPr>
        <w:pStyle w:val="Style21"/>
        <w:shd w:val="clear" w:fill="FFFFFF"/>
        <w:spacing w:before="0" w:after="0"/>
        <w:ind w:end="0" w:firstLine="709"/>
        <w:rPr>
          <w:sz w:val="28"/>
          <w:szCs w:val="28"/>
        </w:rPr>
      </w:pPr>
      <w:r>
        <w:rPr>
          <w:sz w:val="28"/>
          <w:szCs w:val="28"/>
        </w:rPr>
        <w:t vyd:_id="vyd:00000000000097">в)область химического заражения;</w:t>
      </w:r>
    </w:p>
    <w:p vyd:_id="vyd:00000000000094">
      <w:pPr>
        <w:pStyle w:val="Style21"/>
        <w:shd w:val="clear" w:fill="FFFFFF"/>
        <w:spacing w:before="0" w:after="0"/>
        <w:ind w:end="0" w:firstLine="709"/>
        <w:rPr>
          <w:sz w:val="28"/>
          <w:szCs w:val="28"/>
        </w:rPr>
      </w:pPr>
      <w:r>
        <w:rPr>
          <w:sz w:val="28"/>
          <w:szCs w:val="28"/>
        </w:rPr>
        <w:t vyd:_id="vyd:00000000000095">г) зона химического заражения.</w:t>
      </w:r>
    </w:p>
    <w:p vyd:_id="vyd:00000000000092">
      <w:pPr>
        <w:pStyle w:val="Style21"/>
        <w:shd w:val="clear" w:fill="FFFFFF"/>
        <w:spacing w:before="0" w:after="0"/>
        <w:ind w:end="0" w:firstLine="709"/>
        <w:rPr>
          <w:sz w:val="28"/>
          <w:szCs w:val="28"/>
        </w:rPr>
      </w:pPr>
      <w:r>
        <w:rPr>
          <w:sz w:val="28"/>
          <w:b w:val="1"/>
          <w:bCs w:val="1"/>
          <w:szCs w:val="28"/>
        </w:rPr>
        <w:t vyd:_id="vyd:00000000000093">11. Гражданская оборона – это:</w:t>
      </w:r>
    </w:p>
    <w:p vyd:_id="vyd:00000000000090">
      <w:pPr>
        <w:pStyle w:val="Style21"/>
        <w:shd w:val="clear" w:fill="FFFFFF"/>
        <w:spacing w:before="0" w:after="0"/>
        <w:ind w:end="0" w:firstLine="709"/>
        <w:rPr/>
      </w:pPr>
      <w:r>
        <w:rPr>
          <w:sz w:val="28"/>
          <w:szCs w:val="28"/>
        </w:rPr>
        <w:t vyd:_id="vyd:00000000000091">а) система мероприятий по подготовке и по защите населения, материальных и культурных ценностей на территории РФ от опасностей, возникающих при ведении военных действий или вследствие этих действий;</w:t>
      </w:r>
    </w:p>
    <w:p vyd:_id="vyd:0000000000008y">
      <w:pPr>
        <w:pStyle w:val="Style21"/>
        <w:shd w:val="clear" w:fill="FFFFFF"/>
        <w:spacing w:before="0" w:after="0"/>
        <w:ind w:end="0" w:firstLine="709"/>
        <w:rPr>
          <w:sz w:val="28"/>
          <w:szCs w:val="28"/>
        </w:rPr>
      </w:pPr>
      <w:r>
        <w:rPr>
          <w:sz w:val="28"/>
          <w:szCs w:val="28"/>
        </w:rPr>
        <w:t vyd:_id="vyd:0000000000008z">б) система обеспечения постоянной готовности органов государственного управления для</w:t>
      </w:r>
    </w:p>
    <w:p vyd:_id="vyd:0000000000008w">
      <w:pPr>
        <w:pStyle w:val="Style21"/>
        <w:shd w:val="clear" w:fill="FFFFFF"/>
        <w:spacing w:before="0" w:after="0"/>
        <w:ind w:end="0" w:firstLine="709"/>
        <w:rPr>
          <w:sz w:val="28"/>
          <w:szCs w:val="28"/>
        </w:rPr>
      </w:pPr>
      <w:r>
        <w:rPr>
          <w:sz w:val="28"/>
          <w:szCs w:val="28"/>
        </w:rPr>
        <w:t vyd:_id="vyd:0000000000008x">быстрых и эффективных действий по организации первоочередного жизнеобеспечения</w:t>
      </w:r>
    </w:p>
    <w:p vyd:_id="vyd:0000000000008u">
      <w:pPr>
        <w:pStyle w:val="Style21"/>
        <w:shd w:val="clear" w:fill="FFFFFF"/>
        <w:spacing w:before="0" w:after="0"/>
        <w:ind w:end="0" w:firstLine="709"/>
        <w:rPr>
          <w:sz w:val="28"/>
          <w:szCs w:val="28"/>
        </w:rPr>
      </w:pPr>
      <w:r>
        <w:rPr>
          <w:sz w:val="28"/>
          <w:szCs w:val="28"/>
        </w:rPr>
        <w:t vyd:_id="vyd:0000000000008v">населения при ведении военных действий на территории РФ;</w:t>
      </w:r>
    </w:p>
    <w:p vyd:_id="vyd:0000000000008s">
      <w:pPr>
        <w:pStyle w:val="Style21"/>
        <w:shd w:val="clear" w:fill="FFFFFF"/>
        <w:spacing w:before="0" w:after="0"/>
        <w:ind w:end="0" w:firstLine="709"/>
        <w:rPr>
          <w:sz w:val="28"/>
          <w:szCs w:val="28"/>
        </w:rPr>
      </w:pPr>
      <w:r>
        <w:rPr>
          <w:sz w:val="28"/>
          <w:szCs w:val="28"/>
        </w:rPr>
        <w:t vyd:_id="vyd:0000000000008t">в) система мероприятий по прогнозированию, предотвращению и ликвидации чрезвычайных</w:t>
      </w:r>
    </w:p>
    <w:p vyd:_id="vyd:0000000000008q">
      <w:pPr>
        <w:pStyle w:val="Style21"/>
        <w:shd w:val="clear" w:fill="FFFFFF"/>
        <w:spacing w:before="0" w:after="0"/>
        <w:ind w:end="0" w:firstLine="709"/>
        <w:rPr>
          <w:sz w:val="28"/>
          <w:szCs w:val="28"/>
        </w:rPr>
      </w:pPr>
      <w:r>
        <w:rPr>
          <w:sz w:val="28"/>
          <w:szCs w:val="28"/>
        </w:rPr>
        <w:t vyd:_id="vyd:0000000000008r" xml:space="preserve">ситуаций в военное время. </w:t>
      </w:r>
    </w:p>
    <w:p vyd:_id="vyd:0000000000008o">
      <w:pPr>
        <w:pStyle w:val="Style21"/>
        <w:shd w:val="clear" w:fill="FFFFFF"/>
        <w:spacing w:before="0" w:after="0"/>
        <w:ind w:end="0" w:firstLine="709"/>
        <w:rPr>
          <w:sz w:val="28"/>
          <w:szCs w:val="28"/>
        </w:rPr>
      </w:pPr>
      <w:r>
        <w:rPr>
          <w:sz w:val="28"/>
          <w:b w:val="1"/>
          <w:bCs w:val="1"/>
          <w:szCs w:val="28"/>
        </w:rPr>
        <w:t vyd:_id="vyd:0000000000008p">12.Что такое землетрясение:</w:t>
      </w:r>
    </w:p>
    <w:p vyd:_id="vyd:0000000000008m">
      <w:pPr>
        <w:pStyle w:val="Style21"/>
        <w:shd w:val="clear" w:fill="FFFFFF"/>
        <w:spacing w:before="0" w:after="0"/>
        <w:ind w:end="0" w:firstLine="709"/>
        <w:rPr>
          <w:sz w:val="28"/>
          <w:szCs w:val="28"/>
        </w:rPr>
      </w:pPr>
      <w:r>
        <w:rPr>
          <w:sz w:val="28"/>
          <w:szCs w:val="28"/>
        </w:rPr>
        <w:t vyd:_id="vyd:0000000000008n">а) область возникновения подземного удара;</w:t>
      </w:r>
    </w:p>
    <w:p vyd:_id="vyd:0000000000008k">
      <w:pPr>
        <w:pStyle w:val="Style21"/>
        <w:shd w:val="clear" w:fill="FFFFFF"/>
        <w:spacing w:before="0" w:after="0"/>
        <w:ind w:end="0" w:firstLine="709"/>
        <w:rPr>
          <w:sz w:val="28"/>
          <w:szCs w:val="28"/>
        </w:rPr>
      </w:pPr>
      <w:r>
        <w:rPr>
          <w:sz w:val="28"/>
          <w:szCs w:val="28"/>
        </w:rPr>
        <w:t vyd:_id="vyd:0000000000008l">б) подземные удары и колебания поверхности Земли;</w:t>
      </w:r>
    </w:p>
    <w:p vyd:_id="vyd:0000000000008i">
      <w:pPr>
        <w:pStyle w:val="Style21"/>
        <w:shd w:val="clear" w:fill="FFFFFF"/>
        <w:spacing w:before="0" w:after="0"/>
        <w:ind w:end="0" w:firstLine="709"/>
        <w:rPr>
          <w:sz w:val="28"/>
          <w:szCs w:val="28"/>
        </w:rPr>
      </w:pPr>
      <w:r>
        <w:rPr>
          <w:sz w:val="28"/>
          <w:szCs w:val="28"/>
        </w:rPr>
        <w:t vyd:_id="vyd:0000000000008j">в) проекция центра очага землетрясения на земную поверхность.</w:t>
      </w:r>
    </w:p>
    <w:p vyd:_id="vyd:0000000000008h">
      <w:pPr>
        <w:pStyle w:val="Normal"/>
        <w:spacing w:lineRule="auto"/>
        <w:jc w:val="center"/>
        <w:rPr>
          <w:sz w:val="28"/>
          <w:b w:val="1"/>
          <w:szCs w:val="20"/>
        </w:rPr>
      </w:pPr>
    </w:p>
    <w:p vyd:_id="vyd:0000000000008g">
      <w:pPr>
        <w:pStyle w:val="Normal"/>
        <w:spacing w:lineRule="auto"/>
        <w:rPr>
          <w:sz w:val="20"/>
          <w:b w:val="1"/>
          <w:szCs w:val="20"/>
        </w:rPr>
      </w:pPr>
    </w:p>
    <w:p vyd:_id="vyd:0000000000008f">
      <w:pPr>
        <w:pStyle w:val="Normal"/>
        <w:spacing w:lineRule="auto"/>
        <w:rPr>
          <w:sz w:val="20"/>
          <w:szCs w:val="20"/>
        </w:rPr>
      </w:pPr>
    </w:p>
    <w:p vyd:_id="vyd:0000000000008e">
      <w:pPr>
        <w:pStyle w:val="Normal"/>
        <w:spacing w:lineRule="auto"/>
        <w:rPr>
          <w:sz w:val="20"/>
          <w:szCs w:val="20"/>
        </w:rPr>
      </w:pPr>
    </w:p>
    <w:p vyd:_id="vyd:0000000000008d">
      <w:pPr>
        <w:pStyle w:val="Normal"/>
        <w:ind w:end="0" w:firstLine="709"/>
        <w:jc w:val="both"/>
        <w:rPr>
          <w:sz w:val="28"/>
          <w:bCs w:val="1"/>
          <w:szCs w:val="28"/>
        </w:rPr>
      </w:pPr>
    </w:p>
    <w:p vyd:_id="vyd:0000000000008c">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0" w:firstLine="709"/>
        <w:rPr>
          <w:sz w:val="28"/>
          <w:bCs w:val="1"/>
          <w:szCs w:val="28"/>
        </w:rPr>
      </w:pPr>
    </w:p>
    <w:p vyd:_id="vyd:0000000000008b">
      <w:pPr>
        <w:pStyle w:val="Normal"/>
        <w:tabs>
          <w:tab w:val="clear" w:pos="720"/>
          <w:tab w:val="left" w:pos="980" w:leader="none"/>
          <w:tab w:val="left" w:pos="2660" w:leader="none"/>
          <w:tab w:val="left" w:pos="3660" w:leader="none"/>
          <w:tab w:val="left" w:pos="5340" w:leader="none"/>
          <w:tab w:val="left" w:pos="7100" w:leader="none"/>
          <w:tab w:val="left" w:pos="8660" w:leader="none"/>
        </w:tabs>
        <w:spacing w:lineRule="auto"/>
        <w:ind w:start="60" w:end="0"/>
        <w:jc w:val="both"/>
        <w:rPr>
          <w:sz w:val="24"/>
          <w:b w:val="1"/>
          <w:szCs w:val="24"/>
        </w:rPr>
      </w:pPr>
    </w:p>
    <w:p vyd:_id="vyd:0000000000008a">
      <w:pPr>
        <w:pStyle w:val="Normal"/>
        <w:tabs>
          <w:tab w:val="clear" w:pos="72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end="0" w:firstLine="709"/>
        <w:rPr>
          <w:sz w:val="28"/>
          <w:b w:val="1"/>
          <w:szCs w:val="28"/>
        </w:rPr>
      </w:pPr>
    </w:p>
    <w:p vyd:_id="vyd:00000000000089">
      <w:pPr>
        <w:pStyle w:val="Normal"/>
        <w:jc w:val="both"/>
        <w:rPr>
          <w:rFonts w:eastAsia="Calibri"/>
          <w:sz w:val="28"/>
          <w:b w:val="1"/>
          <w:szCs w:val="28"/>
        </w:rPr>
      </w:pPr>
    </w:p>
    <w:p vyd:_id="vyd:00000000000088">
      <w:pPr>
        <w:pStyle w:val="Normal"/>
        <w:jc w:val="center"/>
        <w:rPr>
          <w:rFonts w:eastAsia="Calibri"/>
          <w:sz w:val="28"/>
          <w:b w:val="1"/>
          <w:szCs w:val="28"/>
        </w:rPr>
      </w:pPr>
    </w:p>
    <w:p vyd:_id="vyd:00000000000087">
      <w:pPr>
        <w:pStyle w:val="Normal"/>
        <w:jc w:val="both"/>
        <w:rPr>
          <w:rFonts w:eastAsia="Calibri"/>
          <w:sz w:val="28"/>
          <w:b w:val="1"/>
          <w:szCs w:val="28"/>
        </w:rPr>
      </w:pPr>
    </w:p>
    <w:p vyd:_id="vyd:00000000000086">
      <w:pPr>
        <w:pStyle w:val="Normal"/>
        <w:rPr>
          <w:b w:val="1"/>
        </w:rPr>
      </w:pPr>
    </w:p>
    <w:p vyd:_id="vyd:00000000000085">
      <w:pPr>
        <w:pStyle w:val="Normal"/>
        <w:rPr/>
      </w:pPr>
    </w:p>
    <w:p vyd:_id="vyd:00000000000084">
      <w:pPr>
        <w:pStyle w:val="Normal"/>
        <w:rPr/>
      </w:pPr>
    </w:p>
    <w:p vyd:_id="vyd:00000000000083">
      <w:pPr>
        <w:pStyle w:val="Normal"/>
        <w:rPr/>
      </w:pPr>
    </w:p>
    <w:p vyd:_id="vyd:00000000000082">
      <w:pPr>
        <w:pStyle w:val="Normal"/>
        <w:rPr/>
      </w:pPr>
    </w:p>
    <w:p vyd:_id="vyd:00000000000081">
      <w:pPr>
        <w:pStyle w:val="Normal"/>
        <w:rPr/>
      </w:pPr>
    </w:p>
    <w:p vyd:_id="vyd:00000000000080">
      <w:pPr>
        <w:pStyle w:val="Normal"/>
        <w:rPr/>
      </w:pPr>
    </w:p>
    <w:p vyd:_id="vyd:0000000000007z">
      <w:pPr>
        <w:pStyle w:val="Normal"/>
        <w:rPr/>
      </w:pPr>
    </w:p>
    <w:p vyd:_id="vyd:0000000000007y">
      <w:pPr>
        <w:sectPr vyd:_id="vyd:0000000000007x">
          <w:footerReference r:id="rId20" w:type="default"/>
          <w:footerReference r:id="rId21" w:type="first"/>
          <w:type w:val="nextPage"/>
          <w:pgSz w:w="16838" w:h="11906" w:orient="landscape"/>
          <w:pgMar w:top="1130" w:right="558" w:bottom="851" w:left="980" w:header="0" w:footer="0" w:gutter="0"/>
          <w:pgNumType w:fmt="decimal"/>
          <w:cols w:equalWidth="1" w:space="1350" w:sep="0"/>
          <w:formProt w:val="0"/>
          <w:vAlign w:val="top"/>
          <w:titlePg w:val="0"/>
          <w:textDirection w:val="lrTb"/>
          <w:docGrid w:type="default" w:linePitch="360" w:charSpace="0"/>
        </w:sectPr>
      </w:pPr>
    </w:p>
    <w:p vyd:_id="vyd:0000000000007v">
      <w:pPr>
        <w:pStyle w:val="Normal"/>
        <w:numPr>
          <w:ilvl w:val="0"/>
          <w:numId w:val="0"/>
        </w:numPr>
        <w:tabs>
          <w:tab w:val="clear" w:pos="720"/>
          <w:tab w:val="left" w:pos="2734" w:leader="none"/>
        </w:tabs>
        <w:spacing w:lineRule="auto"/>
        <w:ind w:end="1160"/>
        <w:jc w:val="center"/>
        <w:rPr>
          <w:sz w:val="28"/>
          <w:b w:val="1"/>
          <w:szCs w:val="28"/>
        </w:rPr>
      </w:pPr>
      <w:r>
        <w:br w:type="page" vyd:_id="vyd:0000000000007w"/>
      </w:r>
    </w:p>
    <w:p vyd:_id="vyd:0000000000007t">
      <w:pPr>
        <w:pStyle w:val="Normal"/>
        <w:tabs>
          <w:tab w:val="clear" w:pos="720"/>
          <w:tab w:val="left" w:pos="2734" w:leader="none"/>
        </w:tabs>
        <w:spacing w:lineRule="auto"/>
        <w:ind w:end="1160"/>
        <w:jc w:val="center"/>
        <w:rPr>
          <w:sz w:val="28"/>
          <w:b w:val="1"/>
          <w:bCs w:val="1"/>
          <w:szCs w:val="28"/>
        </w:rPr>
      </w:pPr>
      <w:r>
        <w:rPr>
          <w:sz w:val="28"/>
          <w:b w:val="1"/>
          <w:bCs w:val="1"/>
          <w:szCs w:val="28"/>
        </w:rPr>
        <w:t vyd:_id="vyd:0000000000007u">Перечень вопросов для подготовки к дифференцированному зачёту</w:t>
      </w:r>
    </w:p>
    <w:tbl vyd:_id="vyd:00000000000004">
      <w:tblPr>
        <w:tblW w:w="10440" w:type="dxa"/>
        <w:jc w:val="center"/>
        <w:tblInd w:w="0" w:type="dxa"/>
        <w:tblLayout w:type="fixed"/>
        <w:tblCellMar>
          <w:top w:w="0" w:type="dxa"/>
          <w:start w:w="0" w:type="dxa"/>
          <w:bottom w:w="0" w:type="dxa"/>
          <w:end w:w="0" w:type="dxa"/>
        </w:tblCellMar>
      </w:tblPr>
      <w:tblGrid>
        <w:gridCol w:w="600"/>
        <w:gridCol w:w="9840"/>
      </w:tblGrid>
      <w:tr vyd:_id="vyd:0000000000007o">
        <w:trPr>
          <w:trHeight w:val="273" w:hRule="atLeast"/>
        </w:trPr>
        <w:tc vyd:_id="vyd:0000000000007r">
          <w:tcPr>
            <w:tcBorders/>
            <w:vAlign w:val="bottom"/>
          </w:tcPr>
          <w:p vyd:_id="vyd:0000000000007s">
            <w:pPr>
              <w:pStyle w:val="Normal"/>
              <w:snapToGrid w:val="0"/>
              <w:rPr>
                <w:sz w:val="28"/>
                <w:szCs w:val="28"/>
              </w:rPr>
            </w:pPr>
          </w:p>
        </w:tc>
        <w:tc vyd:_id="vyd:0000000000007p">
          <w:tcPr>
            <w:tcBorders/>
            <w:vAlign w:val="bottom"/>
          </w:tcPr>
          <w:p vyd:_id="vyd:0000000000007q">
            <w:pPr>
              <w:pStyle w:val="Normal"/>
              <w:snapToGrid w:val="0"/>
              <w:rPr>
                <w:sz w:val="28"/>
                <w:szCs w:val="28"/>
              </w:rPr>
            </w:pPr>
          </w:p>
        </w:tc>
      </w:tr>
      <w:tr vyd:_id="vyd:0000000000007h">
        <w:trPr>
          <w:trHeight w:val="304" w:hRule="atLeast"/>
        </w:trPr>
        <w:tc vyd:_id="vyd:0000000000007l">
          <w:tcPr>
            <w:tcBorders/>
            <w:vAlign w:val="bottom"/>
          </w:tcPr>
          <w:p vyd:_id="vyd:0000000000007m">
            <w:pPr>
              <w:pStyle w:val="Normal"/>
              <w:ind w:start="120" w:end="0"/>
              <w:rPr>
                <w:sz w:val="28"/>
                <w:szCs w:val="28"/>
              </w:rPr>
            </w:pPr>
            <w:r>
              <w:rPr>
                <w:sz w:val="28"/>
                <w:b w:val="1"/>
                <w:bCs w:val="1"/>
                <w:szCs w:val="28"/>
              </w:rPr>
              <w:t vyd:_id="vyd:0000000000007n">1.</w:t>
            </w:r>
          </w:p>
        </w:tc>
        <w:tc vyd:_id="vyd:0000000000007i">
          <w:tcPr>
            <w:tcBorders/>
            <w:vAlign w:val="bottom"/>
          </w:tcPr>
          <w:p vyd:_id="vyd:0000000000007j">
            <w:pPr>
              <w:pStyle w:val="Normal"/>
              <w:spacing w:lineRule="auto"/>
              <w:ind w:start="100" w:end="0"/>
              <w:rPr>
                <w:sz w:val="28"/>
                <w:szCs w:val="28"/>
              </w:rPr>
            </w:pPr>
            <w:r>
              <w:rPr>
                <w:sz w:val="28"/>
                <w:szCs w:val="28"/>
              </w:rPr>
              <w:t vyd:_id="vyd:0000000000007k">Основные понятия: безопасность, безопасность жизнедеятельности, цели БЖД,</w:t>
            </w:r>
          </w:p>
        </w:tc>
      </w:tr>
      <w:tr vyd:_id="vyd:0000000000007b">
        <w:trPr>
          <w:trHeight w:val="325" w:hRule="atLeast"/>
        </w:trPr>
        <w:tc vyd:_id="vyd:0000000000007f">
          <w:tcPr>
            <w:tcBorders/>
            <w:vAlign w:val="bottom"/>
          </w:tcPr>
          <w:p vyd:_id="vyd:0000000000007g">
            <w:pPr>
              <w:pStyle w:val="Normal"/>
              <w:snapToGrid w:val="0"/>
              <w:rPr>
                <w:sz w:val="28"/>
                <w:szCs w:val="28"/>
              </w:rPr>
            </w:pPr>
          </w:p>
        </w:tc>
        <w:tc vyd:_id="vyd:0000000000007c">
          <w:tcPr>
            <w:tcBorders/>
            <w:vAlign w:val="bottom"/>
          </w:tcPr>
          <w:p vyd:_id="vyd:0000000000007d">
            <w:pPr>
              <w:pStyle w:val="Normal"/>
              <w:ind w:start="100" w:end="0"/>
              <w:rPr>
                <w:sz w:val="28"/>
                <w:szCs w:val="28"/>
              </w:rPr>
            </w:pPr>
            <w:r>
              <w:rPr>
                <w:sz w:val="28"/>
                <w:szCs w:val="28"/>
              </w:rPr>
              <w:t vyd:_id="vyd:0000000000007e">БЖД на предприятиях, опасность</w:t>
            </w:r>
          </w:p>
        </w:tc>
      </w:tr>
      <w:tr vyd:_id="vyd:00000000000074">
        <w:trPr>
          <w:trHeight w:val="314" w:hRule="atLeast"/>
        </w:trPr>
        <w:tc vyd:_id="vyd:00000000000078">
          <w:tcPr>
            <w:tcBorders/>
            <w:vAlign w:val="bottom"/>
          </w:tcPr>
          <w:p vyd:_id="vyd:00000000000079">
            <w:pPr>
              <w:pStyle w:val="Normal"/>
              <w:ind w:start="120" w:end="0"/>
              <w:rPr>
                <w:sz w:val="28"/>
                <w:szCs w:val="28"/>
              </w:rPr>
            </w:pPr>
            <w:r>
              <w:rPr>
                <w:sz w:val="28"/>
                <w:b w:val="1"/>
                <w:bCs w:val="1"/>
                <w:szCs w:val="28"/>
              </w:rPr>
              <w:t vyd:_id="vyd:0000000000007a">2.</w:t>
            </w:r>
          </w:p>
        </w:tc>
        <w:tc vyd:_id="vyd:00000000000075">
          <w:tcPr>
            <w:tcBorders/>
            <w:vAlign w:val="bottom"/>
          </w:tcPr>
          <w:p vyd:_id="vyd:00000000000076">
            <w:pPr>
              <w:pStyle w:val="Normal"/>
              <w:spacing w:lineRule="auto"/>
              <w:ind w:start="100" w:end="0"/>
              <w:rPr>
                <w:sz w:val="28"/>
                <w:szCs w:val="28"/>
              </w:rPr>
            </w:pPr>
            <w:r>
              <w:rPr>
                <w:sz w:val="28"/>
                <w:szCs w:val="28"/>
              </w:rPr>
              <w:t vyd:_id="vyd:00000000000077">Классификация чрезвычайных ситуаций</w:t>
            </w:r>
          </w:p>
        </w:tc>
      </w:tr>
      <w:tr vyd:_id="vyd:0000000000006x">
        <w:trPr>
          <w:trHeight w:val="311" w:hRule="atLeast"/>
        </w:trPr>
        <w:tc vyd:_id="vyd:00000000000071">
          <w:tcPr>
            <w:tcBorders/>
            <w:vAlign w:val="bottom"/>
          </w:tcPr>
          <w:p vyd:_id="vyd:00000000000072">
            <w:pPr>
              <w:pStyle w:val="Normal"/>
              <w:ind w:start="120" w:end="0"/>
              <w:rPr>
                <w:sz w:val="28"/>
                <w:szCs w:val="28"/>
              </w:rPr>
            </w:pPr>
            <w:r>
              <w:rPr>
                <w:sz w:val="28"/>
                <w:b w:val="1"/>
                <w:bCs w:val="1"/>
                <w:szCs w:val="28"/>
              </w:rPr>
              <w:t vyd:_id="vyd:00000000000073">3.</w:t>
            </w:r>
          </w:p>
        </w:tc>
        <w:tc vyd:_id="vyd:0000000000006y">
          <w:tcPr>
            <w:tcBorders/>
            <w:vAlign w:val="bottom"/>
          </w:tcPr>
          <w:p vyd:_id="vyd:0000000000006z">
            <w:pPr>
              <w:pStyle w:val="Normal"/>
              <w:spacing w:lineRule="auto"/>
              <w:ind w:start="100" w:end="0"/>
              <w:rPr>
                <w:sz w:val="28"/>
                <w:szCs w:val="28"/>
              </w:rPr>
            </w:pPr>
            <w:r>
              <w:rPr>
                <w:sz w:val="28"/>
                <w:szCs w:val="28"/>
              </w:rPr>
              <w:t vyd:_id="vyd:00000000000070">Организация оповещения населения при угрозе и возникновении ЧС</w:t>
            </w:r>
          </w:p>
        </w:tc>
      </w:tr>
      <w:tr vyd:_id="vyd:0000000000006q">
        <w:trPr>
          <w:trHeight w:val="308" w:hRule="atLeast"/>
        </w:trPr>
        <w:tc vyd:_id="vyd:0000000000006u">
          <w:tcPr>
            <w:tcBorders/>
            <w:vAlign w:val="bottom"/>
          </w:tcPr>
          <w:p vyd:_id="vyd:0000000000006v">
            <w:pPr>
              <w:pStyle w:val="Normal"/>
              <w:ind w:start="120" w:end="0"/>
              <w:rPr>
                <w:sz w:val="28"/>
                <w:szCs w:val="28"/>
              </w:rPr>
            </w:pPr>
            <w:r>
              <w:rPr>
                <w:sz w:val="28"/>
                <w:b w:val="1"/>
                <w:bCs w:val="1"/>
                <w:szCs w:val="28"/>
              </w:rPr>
              <w:t vyd:_id="vyd:0000000000006w">4.</w:t>
            </w:r>
          </w:p>
        </w:tc>
        <w:tc vyd:_id="vyd:0000000000006r">
          <w:tcPr>
            <w:tcBorders/>
            <w:vAlign w:val="bottom"/>
          </w:tcPr>
          <w:p vyd:_id="vyd:0000000000006s">
            <w:pPr>
              <w:pStyle w:val="Normal"/>
              <w:spacing w:lineRule="auto"/>
              <w:ind w:start="100" w:end="0"/>
              <w:rPr>
                <w:sz w:val="28"/>
                <w:szCs w:val="28"/>
              </w:rPr>
            </w:pPr>
            <w:r>
              <w:rPr>
                <w:sz w:val="28"/>
                <w:szCs w:val="28"/>
              </w:rPr>
              <w:t vyd:_id="vyd:0000000000006t">Групповое поведение людей в экстремальных ситуациях. Страх, паника, стресс.</w:t>
            </w:r>
          </w:p>
        </w:tc>
      </w:tr>
      <w:tr vyd:_id="vyd:0000000000006k">
        <w:trPr>
          <w:trHeight w:val="326" w:hRule="atLeast"/>
        </w:trPr>
        <w:tc vyd:_id="vyd:0000000000006o">
          <w:tcPr>
            <w:tcBorders/>
            <w:vAlign w:val="bottom"/>
          </w:tcPr>
          <w:p vyd:_id="vyd:0000000000006p">
            <w:pPr>
              <w:pStyle w:val="Normal"/>
              <w:snapToGrid w:val="0"/>
              <w:rPr>
                <w:sz w:val="28"/>
                <w:szCs w:val="28"/>
              </w:rPr>
            </w:pPr>
          </w:p>
        </w:tc>
        <w:tc vyd:_id="vyd:0000000000006l">
          <w:tcPr>
            <w:tcBorders/>
            <w:vAlign w:val="bottom"/>
          </w:tcPr>
          <w:p vyd:_id="vyd:0000000000006m">
            <w:pPr>
              <w:pStyle w:val="Normal"/>
              <w:ind w:start="100" w:end="0"/>
              <w:rPr>
                <w:sz w:val="28"/>
                <w:szCs w:val="28"/>
              </w:rPr>
            </w:pPr>
            <w:r>
              <w:rPr>
                <w:sz w:val="28"/>
                <w:szCs w:val="28"/>
              </w:rPr>
              <w:t vyd:_id="vyd:0000000000006n">Способы психологической защиты</w:t>
            </w:r>
          </w:p>
        </w:tc>
      </w:tr>
      <w:tr vyd:_id="vyd:0000000000006d">
        <w:trPr>
          <w:trHeight w:val="309" w:hRule="atLeast"/>
        </w:trPr>
        <w:tc vyd:_id="vyd:0000000000006h">
          <w:tcPr>
            <w:tcBorders/>
            <w:vAlign w:val="bottom"/>
          </w:tcPr>
          <w:p vyd:_id="vyd:0000000000006i">
            <w:pPr>
              <w:pStyle w:val="Normal"/>
              <w:ind w:start="120" w:end="0"/>
              <w:rPr>
                <w:sz w:val="28"/>
                <w:szCs w:val="28"/>
              </w:rPr>
            </w:pPr>
            <w:r>
              <w:rPr>
                <w:sz w:val="28"/>
                <w:b w:val="1"/>
                <w:bCs w:val="1"/>
                <w:szCs w:val="28"/>
              </w:rPr>
              <w:t vyd:_id="vyd:0000000000006j">5.</w:t>
            </w:r>
          </w:p>
        </w:tc>
        <w:tc vyd:_id="vyd:0000000000006e">
          <w:tcPr>
            <w:tcBorders/>
            <w:vAlign w:val="bottom"/>
          </w:tcPr>
          <w:p vyd:_id="vyd:0000000000006f">
            <w:pPr>
              <w:pStyle w:val="Normal"/>
              <w:spacing w:lineRule="auto"/>
              <w:ind w:start="100" w:end="0"/>
              <w:rPr>
                <w:sz w:val="28"/>
                <w:szCs w:val="28"/>
              </w:rPr>
            </w:pPr>
            <w:r>
              <w:rPr>
                <w:sz w:val="28"/>
                <w:szCs w:val="28"/>
              </w:rPr>
              <w:t vyd:_id="vyd:0000000000006g">Терроризм, как угроза обществу. Поведение людей в экстремальной ситуации.</w:t>
            </w:r>
          </w:p>
        </w:tc>
      </w:tr>
      <w:tr vyd:_id="vyd:00000000000067">
        <w:trPr>
          <w:trHeight w:val="325" w:hRule="atLeast"/>
        </w:trPr>
        <w:tc vyd:_id="vyd:0000000000006b">
          <w:tcPr>
            <w:tcBorders/>
            <w:vAlign w:val="bottom"/>
          </w:tcPr>
          <w:p vyd:_id="vyd:0000000000006c">
            <w:pPr>
              <w:pStyle w:val="Normal"/>
              <w:snapToGrid w:val="0"/>
              <w:rPr>
                <w:sz w:val="28"/>
                <w:szCs w:val="28"/>
              </w:rPr>
            </w:pPr>
          </w:p>
        </w:tc>
        <w:tc vyd:_id="vyd:00000000000068">
          <w:tcPr>
            <w:tcBorders/>
            <w:vAlign w:val="bottom"/>
          </w:tcPr>
          <w:p vyd:_id="vyd:00000000000069">
            <w:pPr>
              <w:pStyle w:val="Normal"/>
              <w:ind w:start="100" w:end="0"/>
              <w:rPr>
                <w:sz w:val="28"/>
                <w:szCs w:val="28"/>
              </w:rPr>
            </w:pPr>
            <w:r>
              <w:rPr>
                <w:sz w:val="28"/>
                <w:szCs w:val="28"/>
              </w:rPr>
              <w:t vyd:_id="vyd:0000000000006a">Информационный терроризм</w:t>
            </w:r>
          </w:p>
        </w:tc>
      </w:tr>
      <w:tr vyd:_id="vyd:00000000000060">
        <w:trPr>
          <w:trHeight w:val="311" w:hRule="atLeast"/>
        </w:trPr>
        <w:tc vyd:_id="vyd:00000000000064">
          <w:tcPr>
            <w:tcBorders/>
            <w:vAlign w:val="bottom"/>
          </w:tcPr>
          <w:p vyd:_id="vyd:00000000000065">
            <w:pPr>
              <w:pStyle w:val="Normal"/>
              <w:ind w:start="120" w:end="0"/>
              <w:rPr>
                <w:sz w:val="28"/>
                <w:szCs w:val="28"/>
              </w:rPr>
            </w:pPr>
            <w:r>
              <w:rPr>
                <w:sz w:val="28"/>
                <w:b w:val="1"/>
                <w:bCs w:val="1"/>
                <w:szCs w:val="28"/>
              </w:rPr>
              <w:t vyd:_id="vyd:00000000000066">6.</w:t>
            </w:r>
          </w:p>
        </w:tc>
        <w:tc vyd:_id="vyd:00000000000061">
          <w:tcPr>
            <w:tcBorders/>
            <w:vAlign w:val="bottom"/>
          </w:tcPr>
          <w:p vyd:_id="vyd:00000000000062">
            <w:pPr>
              <w:pStyle w:val="Normal"/>
              <w:spacing w:lineRule="auto"/>
              <w:ind w:start="100" w:end="0"/>
              <w:rPr>
                <w:sz w:val="28"/>
                <w:szCs w:val="28"/>
              </w:rPr>
            </w:pPr>
            <w:r>
              <w:rPr>
                <w:sz w:val="28"/>
                <w:szCs w:val="28"/>
              </w:rPr>
              <w:t vyd:_id="vyd:00000000000063">Определение гражданской обороны. Задачи в области гражданской обороны.</w:t>
            </w:r>
          </w:p>
        </w:tc>
      </w:tr>
      <w:tr vyd:_id="vyd:0000000000005t">
        <w:trPr>
          <w:trHeight w:val="314" w:hRule="atLeast"/>
        </w:trPr>
        <w:tc vyd:_id="vyd:0000000000005x">
          <w:tcPr>
            <w:tcBorders/>
            <w:vAlign w:val="bottom"/>
          </w:tcPr>
          <w:p vyd:_id="vyd:0000000000005y">
            <w:pPr>
              <w:pStyle w:val="Normal"/>
              <w:ind w:start="120" w:end="0"/>
              <w:rPr>
                <w:sz w:val="28"/>
                <w:szCs w:val="28"/>
              </w:rPr>
            </w:pPr>
            <w:r>
              <w:rPr>
                <w:sz w:val="28"/>
                <w:b w:val="1"/>
                <w:bCs w:val="1"/>
                <w:szCs w:val="28"/>
              </w:rPr>
              <w:t vyd:_id="vyd:0000000000005z">7.</w:t>
            </w:r>
          </w:p>
        </w:tc>
        <w:tc vyd:_id="vyd:0000000000005u">
          <w:tcPr>
            <w:tcBorders/>
            <w:vAlign w:val="bottom"/>
          </w:tcPr>
          <w:p vyd:_id="vyd:0000000000005v">
            <w:pPr>
              <w:pStyle w:val="Normal"/>
              <w:spacing w:lineRule="auto"/>
              <w:ind w:start="100" w:end="0"/>
              <w:rPr>
                <w:sz w:val="28"/>
                <w:szCs w:val="28"/>
              </w:rPr>
            </w:pPr>
            <w:r>
              <w:rPr>
                <w:sz w:val="28"/>
                <w:szCs w:val="28"/>
              </w:rPr>
              <w:t vyd:_id="vyd:0000000000005w">Определение ЧС. Классификация ЧС по масштабам и по времени.</w:t>
            </w:r>
          </w:p>
        </w:tc>
      </w:tr>
      <w:tr vyd:_id="vyd:0000000000005m">
        <w:trPr>
          <w:trHeight w:val="308" w:hRule="atLeast"/>
        </w:trPr>
        <w:tc vyd:_id="vyd:0000000000005q">
          <w:tcPr>
            <w:tcBorders/>
            <w:vAlign w:val="bottom"/>
          </w:tcPr>
          <w:p vyd:_id="vyd:0000000000005r">
            <w:pPr>
              <w:pStyle w:val="Normal"/>
              <w:ind w:start="120" w:end="0"/>
              <w:rPr>
                <w:sz w:val="28"/>
                <w:szCs w:val="28"/>
              </w:rPr>
            </w:pPr>
            <w:r>
              <w:rPr>
                <w:sz w:val="28"/>
                <w:b w:val="1"/>
                <w:bCs w:val="1"/>
                <w:szCs w:val="28"/>
              </w:rPr>
              <w:t vyd:_id="vyd:0000000000005s">8.</w:t>
            </w:r>
          </w:p>
        </w:tc>
        <w:tc vyd:_id="vyd:0000000000005n">
          <w:tcPr>
            <w:tcBorders/>
            <w:vAlign w:val="bottom"/>
          </w:tcPr>
          <w:p vyd:_id="vyd:0000000000005o">
            <w:pPr>
              <w:pStyle w:val="Normal"/>
              <w:spacing w:lineRule="auto"/>
              <w:ind w:start="100" w:end="0"/>
              <w:rPr>
                <w:sz w:val="28"/>
                <w:szCs w:val="28"/>
              </w:rPr>
            </w:pPr>
            <w:r>
              <w:rPr>
                <w:sz w:val="28"/>
                <w:szCs w:val="28"/>
              </w:rPr>
              <w:t vyd:_id="vyd:0000000000005p">Классификация ЧС по причинам возникновения. Определение стихийных</w:t>
            </w:r>
          </w:p>
        </w:tc>
      </w:tr>
      <w:tr vyd:_id="vyd:0000000000005f">
        <w:trPr>
          <w:trHeight w:val="325" w:hRule="atLeast"/>
        </w:trPr>
        <w:tc vyd:_id="vyd:0000000000005k">
          <w:tcPr>
            <w:tcBorders/>
            <w:vAlign w:val="bottom"/>
          </w:tcPr>
          <w:p vyd:_id="vyd:0000000000005l">
            <w:pPr>
              <w:pStyle w:val="Normal"/>
              <w:snapToGrid w:val="0"/>
              <w:rPr>
                <w:sz w:val="28"/>
                <w:szCs w:val="28"/>
              </w:rPr>
            </w:pPr>
          </w:p>
        </w:tc>
        <w:tc vyd:_id="vyd:0000000000005g">
          <w:tcPr>
            <w:tcBorders/>
            <w:vAlign w:val="bottom"/>
          </w:tcPr>
          <w:p vyd:_id="vyd:0000000000005h">
            <w:pPr>
              <w:pStyle w:val="Normal"/>
              <w:rPr>
                <w:sz w:val="28"/>
                <w:szCs w:val="28"/>
              </w:rPr>
            </w:pPr>
            <w:r>
              <w:rPr>
                <w:sz w:val="28"/>
                <w:szCs w:val="28"/>
              </w:rPr>
              <w:t vyd:_id="vyd:0000000000005j" xml:space="preserve"> </w:t>
            </w:r>
            <w:r>
              <w:rPr>
                <w:sz w:val="28"/>
                <w:szCs w:val="28"/>
              </w:rPr>
              <w:t vyd:_id="vyd:0000000000005i">бедствий.</w:t>
            </w:r>
          </w:p>
        </w:tc>
      </w:tr>
      <w:tr vyd:_id="vyd:00000000000058">
        <w:trPr>
          <w:trHeight w:val="312" w:hRule="atLeast"/>
        </w:trPr>
        <w:tc vyd:_id="vyd:0000000000005c">
          <w:tcPr>
            <w:tcBorders/>
            <w:vAlign w:val="bottom"/>
          </w:tcPr>
          <w:p vyd:_id="vyd:0000000000005d">
            <w:pPr>
              <w:pStyle w:val="Normal"/>
              <w:ind w:start="120" w:end="0"/>
              <w:rPr>
                <w:sz w:val="28"/>
                <w:szCs w:val="28"/>
              </w:rPr>
            </w:pPr>
            <w:r>
              <w:rPr>
                <w:sz w:val="28"/>
                <w:b w:val="1"/>
                <w:bCs w:val="1"/>
                <w:szCs w:val="28"/>
              </w:rPr>
              <w:t vyd:_id="vyd:0000000000005e">9.</w:t>
            </w:r>
          </w:p>
        </w:tc>
        <w:tc vyd:_id="vyd:00000000000059">
          <w:tcPr>
            <w:tcBorders/>
            <w:vAlign w:val="bottom"/>
          </w:tcPr>
          <w:p vyd:_id="vyd:0000000000005a">
            <w:pPr>
              <w:pStyle w:val="Normal"/>
              <w:spacing w:lineRule="auto"/>
              <w:ind w:start="100" w:end="0"/>
              <w:rPr>
                <w:sz w:val="28"/>
                <w:szCs w:val="28"/>
              </w:rPr>
            </w:pPr>
            <w:r>
              <w:rPr>
                <w:sz w:val="28"/>
                <w:szCs w:val="28"/>
              </w:rPr>
              <w:t vyd:_id="vyd:0000000000005b">Основные принципы организации защиты населения от ЧС.</w:t>
            </w:r>
          </w:p>
        </w:tc>
      </w:tr>
      <w:tr vyd:_id="vyd:00000000000051">
        <w:trPr>
          <w:trHeight w:val="312" w:hRule="atLeast"/>
        </w:trPr>
        <w:tc vyd:_id="vyd:00000000000055">
          <w:tcPr>
            <w:tcBorders/>
            <w:vAlign w:val="bottom"/>
          </w:tcPr>
          <w:p vyd:_id="vyd:00000000000056">
            <w:pPr>
              <w:pStyle w:val="Normal"/>
              <w:ind w:start="120" w:end="0"/>
              <w:rPr>
                <w:sz w:val="28"/>
                <w:szCs w:val="28"/>
              </w:rPr>
            </w:pPr>
            <w:r>
              <w:rPr>
                <w:sz w:val="28"/>
                <w:b w:val="1"/>
                <w:bCs w:val="1"/>
                <w:szCs w:val="28"/>
              </w:rPr>
              <w:t vyd:_id="vyd:00000000000057">10.</w:t>
            </w:r>
          </w:p>
        </w:tc>
        <w:tc vyd:_id="vyd:00000000000052">
          <w:tcPr>
            <w:tcBorders/>
            <w:vAlign w:val="bottom"/>
          </w:tcPr>
          <w:p vyd:_id="vyd:00000000000053">
            <w:pPr>
              <w:pStyle w:val="Normal"/>
              <w:spacing w:lineRule="auto"/>
              <w:ind w:start="100" w:end="0"/>
              <w:rPr>
                <w:sz w:val="28"/>
                <w:szCs w:val="28"/>
              </w:rPr>
            </w:pPr>
            <w:r>
              <w:rPr>
                <w:sz w:val="28"/>
                <w:szCs w:val="28"/>
              </w:rPr>
              <w:t vyd:_id="vyd:00000000000054">Основные способы защиты населения. Определение эвакуации.</w:t>
            </w:r>
          </w:p>
        </w:tc>
      </w:tr>
      <w:tr vyd:_id="vyd:0000000000004u">
        <w:trPr>
          <w:trHeight w:val="311" w:hRule="atLeast"/>
        </w:trPr>
        <w:tc vyd:_id="vyd:0000000000004y">
          <w:tcPr>
            <w:tcBorders/>
            <w:vAlign w:val="bottom"/>
          </w:tcPr>
          <w:p vyd:_id="vyd:0000000000004z">
            <w:pPr>
              <w:pStyle w:val="Normal"/>
              <w:ind w:start="120" w:end="0"/>
              <w:rPr>
                <w:sz w:val="28"/>
                <w:szCs w:val="28"/>
              </w:rPr>
            </w:pPr>
            <w:r>
              <w:rPr>
                <w:sz w:val="28"/>
                <w:b w:val="1"/>
                <w:bCs w:val="1"/>
                <w:szCs w:val="28"/>
              </w:rPr>
              <w:t vyd:_id="vyd:00000000000050">11.</w:t>
            </w:r>
          </w:p>
        </w:tc>
        <w:tc vyd:_id="vyd:0000000000004v">
          <w:tcPr>
            <w:tcBorders/>
            <w:vAlign w:val="bottom"/>
          </w:tcPr>
          <w:p vyd:_id="vyd:0000000000004w">
            <w:pPr>
              <w:pStyle w:val="Normal"/>
              <w:spacing w:lineRule="auto"/>
              <w:ind w:start="100" w:end="0"/>
              <w:rPr>
                <w:sz w:val="28"/>
                <w:szCs w:val="28"/>
              </w:rPr>
            </w:pPr>
            <w:r>
              <w:rPr>
                <w:sz w:val="28"/>
                <w:szCs w:val="28"/>
              </w:rPr>
              <w:t vyd:_id="vyd:0000000000004x">Средства индивидуальной защиты. Предназначение, виды.</w:t>
            </w:r>
          </w:p>
        </w:tc>
      </w:tr>
      <w:tr vyd:_id="vyd:0000000000004n">
        <w:trPr>
          <w:trHeight w:val="312" w:hRule="atLeast"/>
        </w:trPr>
        <w:tc vyd:_id="vyd:0000000000004r">
          <w:tcPr>
            <w:tcBorders/>
            <w:vAlign w:val="bottom"/>
          </w:tcPr>
          <w:p vyd:_id="vyd:0000000000004s">
            <w:pPr>
              <w:pStyle w:val="Normal"/>
              <w:ind w:start="120" w:end="0"/>
              <w:rPr>
                <w:sz w:val="28"/>
                <w:szCs w:val="28"/>
              </w:rPr>
            </w:pPr>
            <w:r>
              <w:rPr>
                <w:sz w:val="28"/>
                <w:b w:val="1"/>
                <w:bCs w:val="1"/>
                <w:szCs w:val="28"/>
              </w:rPr>
              <w:t vyd:_id="vyd:0000000000004t">12.</w:t>
            </w:r>
          </w:p>
        </w:tc>
        <w:tc vyd:_id="vyd:0000000000004o">
          <w:tcPr>
            <w:tcBorders/>
            <w:vAlign w:val="bottom"/>
          </w:tcPr>
          <w:p vyd:_id="vyd:0000000000004p">
            <w:pPr>
              <w:pStyle w:val="Normal"/>
              <w:spacing w:lineRule="auto"/>
              <w:ind w:start="100" w:end="0"/>
              <w:rPr>
                <w:sz w:val="28"/>
                <w:szCs w:val="28"/>
              </w:rPr>
            </w:pPr>
            <w:r>
              <w:rPr>
                <w:sz w:val="28"/>
                <w:szCs w:val="28"/>
              </w:rPr>
              <w:t vyd:_id="vyd:0000000000004q">Поражающие факторы ядерного взрыва (раскрыть один из них).</w:t>
            </w:r>
          </w:p>
        </w:tc>
      </w:tr>
      <w:tr vyd:_id="vyd:0000000000004g">
        <w:trPr>
          <w:trHeight w:val="309" w:hRule="atLeast"/>
        </w:trPr>
        <w:tc vyd:_id="vyd:0000000000004k">
          <w:tcPr>
            <w:tcBorders/>
            <w:vAlign w:val="bottom"/>
          </w:tcPr>
          <w:p vyd:_id="vyd:0000000000004l">
            <w:pPr>
              <w:pStyle w:val="Normal"/>
              <w:ind w:start="120" w:end="0"/>
              <w:rPr>
                <w:sz w:val="28"/>
                <w:szCs w:val="28"/>
              </w:rPr>
            </w:pPr>
            <w:r>
              <w:rPr>
                <w:sz w:val="28"/>
                <w:b w:val="1"/>
                <w:bCs w:val="1"/>
                <w:szCs w:val="28"/>
              </w:rPr>
              <w:t vyd:_id="vyd:0000000000004m">13.</w:t>
            </w:r>
          </w:p>
        </w:tc>
        <w:tc vyd:_id="vyd:0000000000004h">
          <w:tcPr>
            <w:tcBorders/>
            <w:vAlign w:val="bottom"/>
          </w:tcPr>
          <w:p vyd:_id="vyd:0000000000004i">
            <w:pPr>
              <w:pStyle w:val="Normal"/>
              <w:spacing w:lineRule="auto"/>
              <w:ind w:start="100" w:end="0"/>
              <w:rPr>
                <w:sz w:val="28"/>
                <w:szCs w:val="28"/>
              </w:rPr>
            </w:pPr>
            <w:r>
              <w:rPr>
                <w:sz w:val="28"/>
                <w:szCs w:val="28"/>
              </w:rPr>
              <w:t vyd:_id="vyd:0000000000004j">Работоспособность и утомление. Динамика работоспособности. Факторы,</w:t>
            </w:r>
          </w:p>
        </w:tc>
      </w:tr>
      <w:tr vyd:_id="vyd:0000000000004a">
        <w:trPr>
          <w:trHeight w:val="325" w:hRule="atLeast"/>
        </w:trPr>
        <w:tc vyd:_id="vyd:0000000000004e">
          <w:tcPr>
            <w:tcBorders/>
            <w:vAlign w:val="bottom"/>
          </w:tcPr>
          <w:p vyd:_id="vyd:0000000000004f">
            <w:pPr>
              <w:pStyle w:val="Normal"/>
              <w:snapToGrid w:val="0"/>
              <w:rPr>
                <w:sz w:val="28"/>
                <w:szCs w:val="28"/>
              </w:rPr>
            </w:pPr>
          </w:p>
        </w:tc>
        <w:tc vyd:_id="vyd:0000000000004b">
          <w:tcPr>
            <w:tcBorders/>
            <w:vAlign w:val="bottom"/>
          </w:tcPr>
          <w:p vyd:_id="vyd:0000000000004c">
            <w:pPr>
              <w:pStyle w:val="Normal"/>
              <w:ind w:start="100" w:end="0"/>
              <w:rPr>
                <w:sz w:val="28"/>
                <w:szCs w:val="28"/>
              </w:rPr>
            </w:pPr>
            <w:r>
              <w:rPr>
                <w:sz w:val="28"/>
                <w:szCs w:val="28"/>
              </w:rPr>
              <w:t vyd:_id="vyd:0000000000004d">влияющие на работоспособность</w:t>
            </w:r>
          </w:p>
        </w:tc>
      </w:tr>
      <w:tr vyd:_id="vyd:00000000000043">
        <w:trPr>
          <w:trHeight w:val="308" w:hRule="atLeast"/>
        </w:trPr>
        <w:tc vyd:_id="vyd:00000000000047">
          <w:tcPr>
            <w:tcBorders/>
            <w:vAlign w:val="bottom"/>
          </w:tcPr>
          <w:p vyd:_id="vyd:00000000000048">
            <w:pPr>
              <w:pStyle w:val="Normal"/>
              <w:ind w:start="120" w:end="0"/>
              <w:rPr>
                <w:sz w:val="28"/>
                <w:szCs w:val="28"/>
              </w:rPr>
            </w:pPr>
            <w:r>
              <w:rPr>
                <w:sz w:val="28"/>
                <w:b w:val="1"/>
                <w:bCs w:val="1"/>
                <w:szCs w:val="28"/>
              </w:rPr>
              <w:t vyd:_id="vyd:00000000000049">14.</w:t>
            </w:r>
          </w:p>
        </w:tc>
        <w:tc vyd:_id="vyd:00000000000044">
          <w:tcPr>
            <w:tcBorders/>
            <w:vAlign w:val="bottom"/>
          </w:tcPr>
          <w:p vyd:_id="vyd:00000000000045">
            <w:pPr>
              <w:pStyle w:val="Normal"/>
              <w:spacing w:lineRule="auto"/>
              <w:ind w:start="100" w:end="0"/>
              <w:rPr>
                <w:sz w:val="28"/>
                <w:szCs w:val="28"/>
              </w:rPr>
            </w:pPr>
            <w:r>
              <w:rPr>
                <w:sz w:val="28"/>
                <w:szCs w:val="28"/>
              </w:rPr>
              <w:t vyd:_id="vyd:00000000000046">Виды ядерных взрывов, их краткая характеристика. Средства доставки ядерных</w:t>
            </w:r>
          </w:p>
        </w:tc>
      </w:tr>
      <w:tr vyd:_id="vyd:0000000000003x">
        <w:trPr>
          <w:trHeight w:val="325" w:hRule="atLeast"/>
        </w:trPr>
        <w:tc vyd:_id="vyd:00000000000041">
          <w:tcPr>
            <w:tcBorders/>
            <w:vAlign w:val="bottom"/>
          </w:tcPr>
          <w:p vyd:_id="vyd:00000000000042">
            <w:pPr>
              <w:pStyle w:val="Normal"/>
              <w:snapToGrid w:val="0"/>
              <w:rPr>
                <w:sz w:val="28"/>
                <w:szCs w:val="28"/>
              </w:rPr>
            </w:pPr>
          </w:p>
        </w:tc>
        <w:tc vyd:_id="vyd:0000000000003y">
          <w:tcPr>
            <w:tcBorders/>
            <w:vAlign w:val="bottom"/>
          </w:tcPr>
          <w:p vyd:_id="vyd:0000000000003z">
            <w:pPr>
              <w:pStyle w:val="Normal"/>
              <w:ind w:start="100" w:end="0"/>
              <w:rPr>
                <w:sz w:val="28"/>
                <w:szCs w:val="28"/>
              </w:rPr>
            </w:pPr>
            <w:r>
              <w:rPr>
                <w:sz w:val="28"/>
                <w:szCs w:val="28"/>
              </w:rPr>
              <w:t vyd:_id="vyd:00000000000040">боеприпасов к цели.</w:t>
            </w:r>
          </w:p>
        </w:tc>
      </w:tr>
      <w:tr vyd:_id="vyd:0000000000003q">
        <w:trPr>
          <w:trHeight w:val="310" w:hRule="atLeast"/>
        </w:trPr>
        <w:tc vyd:_id="vyd:0000000000003u">
          <w:tcPr>
            <w:tcBorders/>
            <w:vAlign w:val="bottom"/>
          </w:tcPr>
          <w:p vyd:_id="vyd:0000000000003v">
            <w:pPr>
              <w:pStyle w:val="Normal"/>
              <w:ind w:start="120" w:end="0"/>
              <w:rPr>
                <w:sz w:val="28"/>
                <w:szCs w:val="28"/>
              </w:rPr>
            </w:pPr>
            <w:r>
              <w:rPr>
                <w:sz w:val="28"/>
                <w:b w:val="1"/>
                <w:bCs w:val="1"/>
                <w:szCs w:val="28"/>
              </w:rPr>
              <w:t vyd:_id="vyd:0000000000003w">15.</w:t>
            </w:r>
          </w:p>
        </w:tc>
        <w:tc vyd:_id="vyd:0000000000003r">
          <w:tcPr>
            <w:tcBorders/>
            <w:vAlign w:val="bottom"/>
          </w:tcPr>
          <w:p vyd:_id="vyd:0000000000003s">
            <w:pPr>
              <w:pStyle w:val="Normal"/>
              <w:spacing w:lineRule="auto"/>
              <w:ind w:start="100" w:end="0"/>
              <w:rPr>
                <w:sz w:val="28"/>
                <w:szCs w:val="28"/>
              </w:rPr>
            </w:pPr>
            <w:r>
              <w:rPr>
                <w:sz w:val="28"/>
                <w:szCs w:val="28"/>
              </w:rPr>
              <w:t vyd:_id="vyd:0000000000003t">Классификация ядерных боеприпасов по мощности. Понятие тротилового</w:t>
            </w:r>
          </w:p>
        </w:tc>
      </w:tr>
      <w:tr vyd:_id="vyd:0000000000003k">
        <w:trPr>
          <w:trHeight w:val="326" w:hRule="atLeast"/>
        </w:trPr>
        <w:tc vyd:_id="vyd:0000000000003o">
          <w:tcPr>
            <w:tcBorders/>
            <w:vAlign w:val="bottom"/>
          </w:tcPr>
          <w:p vyd:_id="vyd:0000000000003p">
            <w:pPr>
              <w:pStyle w:val="Normal"/>
              <w:snapToGrid w:val="0"/>
              <w:rPr>
                <w:sz w:val="28"/>
                <w:szCs w:val="28"/>
              </w:rPr>
            </w:pPr>
          </w:p>
        </w:tc>
        <w:tc vyd:_id="vyd:0000000000003l">
          <w:tcPr>
            <w:tcBorders/>
            <w:vAlign w:val="bottom"/>
          </w:tcPr>
          <w:p vyd:_id="vyd:0000000000003m">
            <w:pPr>
              <w:pStyle w:val="Normal"/>
              <w:ind w:start="100" w:end="0"/>
              <w:rPr>
                <w:sz w:val="28"/>
                <w:szCs w:val="28"/>
              </w:rPr>
            </w:pPr>
            <w:r>
              <w:rPr>
                <w:sz w:val="28"/>
                <w:szCs w:val="28"/>
              </w:rPr>
              <w:t vyd:_id="vyd:0000000000003n">эквивалента.</w:t>
            </w:r>
          </w:p>
        </w:tc>
      </w:tr>
      <w:tr vyd:_id="vyd:0000000000003d">
        <w:trPr>
          <w:trHeight w:val="308" w:hRule="atLeast"/>
        </w:trPr>
        <w:tc vyd:_id="vyd:0000000000003h">
          <w:tcPr>
            <w:tcBorders/>
            <w:vAlign w:val="bottom"/>
          </w:tcPr>
          <w:p vyd:_id="vyd:0000000000003i">
            <w:pPr>
              <w:pStyle w:val="Normal"/>
              <w:ind w:start="120" w:end="0"/>
              <w:rPr>
                <w:sz w:val="28"/>
                <w:szCs w:val="28"/>
              </w:rPr>
            </w:pPr>
            <w:r>
              <w:rPr>
                <w:sz w:val="28"/>
                <w:b w:val="1"/>
                <w:bCs w:val="1"/>
                <w:szCs w:val="28"/>
              </w:rPr>
              <w:t vyd:_id="vyd:0000000000003j">16.</w:t>
            </w:r>
          </w:p>
        </w:tc>
        <w:tc vyd:_id="vyd:0000000000003e">
          <w:tcPr>
            <w:tcBorders/>
            <w:vAlign w:val="bottom"/>
          </w:tcPr>
          <w:p vyd:_id="vyd:0000000000003f">
            <w:pPr>
              <w:pStyle w:val="Normal"/>
              <w:spacing w:lineRule="auto"/>
              <w:ind w:start="100" w:end="0"/>
              <w:rPr>
                <w:sz w:val="28"/>
                <w:szCs w:val="28"/>
              </w:rPr>
            </w:pPr>
            <w:r>
              <w:rPr>
                <w:sz w:val="28"/>
                <w:szCs w:val="28"/>
              </w:rPr>
              <w:t vyd:_id="vyd:0000000000003g">Классификация отравляющих веществ по характеру действия на организм</w:t>
            </w:r>
          </w:p>
        </w:tc>
      </w:tr>
      <w:tr vyd:_id="vyd:00000000000037">
        <w:trPr>
          <w:trHeight w:val="325" w:hRule="atLeast"/>
        </w:trPr>
        <w:tc vyd:_id="vyd:0000000000003b">
          <w:tcPr>
            <w:tcBorders/>
            <w:vAlign w:val="bottom"/>
          </w:tcPr>
          <w:p vyd:_id="vyd:0000000000003c">
            <w:pPr>
              <w:pStyle w:val="Normal"/>
              <w:snapToGrid w:val="0"/>
              <w:rPr>
                <w:sz w:val="28"/>
                <w:szCs w:val="28"/>
              </w:rPr>
            </w:pPr>
          </w:p>
        </w:tc>
        <w:tc vyd:_id="vyd:00000000000038">
          <w:tcPr>
            <w:tcBorders/>
            <w:vAlign w:val="bottom"/>
          </w:tcPr>
          <w:p vyd:_id="vyd:00000000000039">
            <w:pPr>
              <w:pStyle w:val="Normal"/>
              <w:ind w:start="100" w:end="0"/>
              <w:rPr>
                <w:sz w:val="28"/>
                <w:szCs w:val="28"/>
              </w:rPr>
            </w:pPr>
            <w:r>
              <w:rPr>
                <w:sz w:val="28"/>
                <w:szCs w:val="28"/>
              </w:rPr>
              <w:t vyd:_id="vyd:0000000000003a">человека. Стойкость ОВ на местности.</w:t>
            </w:r>
          </w:p>
        </w:tc>
      </w:tr>
      <w:tr vyd:_id="vyd:00000000000030">
        <w:trPr>
          <w:trHeight w:val="310" w:hRule="atLeast"/>
        </w:trPr>
        <w:tc vyd:_id="vyd:00000000000034">
          <w:tcPr>
            <w:tcBorders/>
            <w:vAlign w:val="bottom"/>
          </w:tcPr>
          <w:p vyd:_id="vyd:00000000000035">
            <w:pPr>
              <w:pStyle w:val="Normal"/>
              <w:ind w:start="120" w:end="0"/>
              <w:rPr>
                <w:sz w:val="28"/>
                <w:szCs w:val="28"/>
              </w:rPr>
            </w:pPr>
            <w:r>
              <w:rPr>
                <w:sz w:val="28"/>
                <w:b w:val="1"/>
                <w:bCs w:val="1"/>
                <w:szCs w:val="28"/>
              </w:rPr>
              <w:t vyd:_id="vyd:00000000000036">17.</w:t>
            </w:r>
          </w:p>
        </w:tc>
        <w:tc vyd:_id="vyd:00000000000031">
          <w:tcPr>
            <w:tcBorders/>
            <w:vAlign w:val="bottom"/>
          </w:tcPr>
          <w:p vyd:_id="vyd:00000000000032">
            <w:pPr>
              <w:pStyle w:val="Normal"/>
              <w:spacing w:lineRule="auto"/>
              <w:ind w:start="180" w:end="0"/>
              <w:rPr>
                <w:sz w:val="28"/>
                <w:szCs w:val="28"/>
              </w:rPr>
            </w:pPr>
            <w:r>
              <w:rPr>
                <w:sz w:val="28"/>
                <w:szCs w:val="28"/>
              </w:rPr>
              <w:t vyd:_id="vyd:00000000000033">Первоначальная постановка на воинский учет. Состав комиссии по постановке</w:t>
            </w:r>
          </w:p>
        </w:tc>
      </w:tr>
      <w:tr vyd:_id="vyd:0000000000002u">
        <w:trPr>
          <w:trHeight w:val="325" w:hRule="atLeast"/>
        </w:trPr>
        <w:tc vyd:_id="vyd:0000000000002y">
          <w:tcPr>
            <w:tcBorders/>
            <w:vAlign w:val="bottom"/>
          </w:tcPr>
          <w:p vyd:_id="vyd:0000000000002z">
            <w:pPr>
              <w:pStyle w:val="Normal"/>
              <w:snapToGrid w:val="0"/>
              <w:rPr>
                <w:sz w:val="28"/>
                <w:szCs w:val="28"/>
              </w:rPr>
            </w:pPr>
          </w:p>
        </w:tc>
        <w:tc vyd:_id="vyd:0000000000002v">
          <w:tcPr>
            <w:tcBorders/>
            <w:vAlign w:val="bottom"/>
          </w:tcPr>
          <w:p vyd:_id="vyd:0000000000002w">
            <w:pPr>
              <w:pStyle w:val="Normal"/>
              <w:ind w:start="100" w:end="0"/>
              <w:rPr>
                <w:sz w:val="28"/>
                <w:szCs w:val="28"/>
              </w:rPr>
            </w:pPr>
            <w:r>
              <w:rPr>
                <w:sz w:val="28"/>
                <w:szCs w:val="28"/>
              </w:rPr>
              <w:t vyd:_id="vyd:0000000000002x">на воинский учет.</w:t>
            </w:r>
          </w:p>
        </w:tc>
      </w:tr>
      <w:tr vyd:_id="vyd:0000000000002n">
        <w:trPr>
          <w:trHeight w:val="311" w:hRule="atLeast"/>
        </w:trPr>
        <w:tc vyd:_id="vyd:0000000000002r">
          <w:tcPr>
            <w:tcBorders/>
            <w:vAlign w:val="bottom"/>
          </w:tcPr>
          <w:p vyd:_id="vyd:0000000000002s">
            <w:pPr>
              <w:pStyle w:val="Normal"/>
              <w:ind w:start="120" w:end="0"/>
              <w:rPr>
                <w:sz w:val="28"/>
                <w:szCs w:val="28"/>
              </w:rPr>
            </w:pPr>
            <w:r>
              <w:rPr>
                <w:sz w:val="28"/>
                <w:b w:val="1"/>
                <w:bCs w:val="1"/>
                <w:szCs w:val="28"/>
              </w:rPr>
              <w:t vyd:_id="vyd:0000000000002t">18.</w:t>
            </w:r>
          </w:p>
        </w:tc>
        <w:tc vyd:_id="vyd:0000000000002o">
          <w:tcPr>
            <w:tcBorders/>
            <w:vAlign w:val="bottom"/>
          </w:tcPr>
          <w:p vyd:_id="vyd:0000000000002p">
            <w:pPr>
              <w:pStyle w:val="Normal"/>
              <w:spacing w:lineRule="auto"/>
              <w:ind w:start="180" w:end="0"/>
              <w:rPr>
                <w:sz w:val="28"/>
                <w:szCs w:val="28"/>
              </w:rPr>
            </w:pPr>
            <w:r>
              <w:rPr>
                <w:sz w:val="28"/>
                <w:szCs w:val="28"/>
              </w:rPr>
              <w:t vyd:_id="vyd:0000000000002q">Категории годности к военной службе.</w:t>
            </w:r>
          </w:p>
        </w:tc>
      </w:tr>
      <w:tr vyd:_id="vyd:0000000000002g">
        <w:trPr>
          <w:trHeight w:val="312" w:hRule="atLeast"/>
        </w:trPr>
        <w:tc vyd:_id="vyd:0000000000002k">
          <w:tcPr>
            <w:tcBorders/>
            <w:vAlign w:val="bottom"/>
          </w:tcPr>
          <w:p vyd:_id="vyd:0000000000002l">
            <w:pPr>
              <w:pStyle w:val="Normal"/>
              <w:ind w:start="120" w:end="0"/>
              <w:rPr>
                <w:sz w:val="28"/>
                <w:szCs w:val="28"/>
              </w:rPr>
            </w:pPr>
            <w:r>
              <w:rPr>
                <w:sz w:val="28"/>
                <w:b w:val="1"/>
                <w:bCs w:val="1"/>
                <w:szCs w:val="28"/>
              </w:rPr>
              <w:t vyd:_id="vyd:0000000000002m">19.</w:t>
            </w:r>
          </w:p>
        </w:tc>
        <w:tc vyd:_id="vyd:0000000000002h">
          <w:tcPr>
            <w:tcBorders/>
            <w:vAlign w:val="bottom"/>
          </w:tcPr>
          <w:p vyd:_id="vyd:0000000000002i">
            <w:pPr>
              <w:pStyle w:val="Normal"/>
              <w:spacing w:lineRule="auto"/>
              <w:ind w:start="100" w:end="0"/>
              <w:rPr>
                <w:sz w:val="28"/>
                <w:szCs w:val="28"/>
              </w:rPr>
            </w:pPr>
            <w:r>
              <w:rPr>
                <w:sz w:val="28"/>
                <w:szCs w:val="28"/>
              </w:rPr>
              <w:t vyd:_id="vyd:0000000000002j">Состав призывной комиссии и решения, которые они принимают.</w:t>
            </w:r>
          </w:p>
        </w:tc>
      </w:tr>
      <w:tr vyd:_id="vyd:00000000000029">
        <w:trPr>
          <w:trHeight w:val="312" w:hRule="atLeast"/>
        </w:trPr>
        <w:tc vyd:_id="vyd:0000000000002d">
          <w:tcPr>
            <w:tcBorders/>
            <w:vAlign w:val="bottom"/>
          </w:tcPr>
          <w:p vyd:_id="vyd:0000000000002e">
            <w:pPr>
              <w:pStyle w:val="Normal"/>
              <w:ind w:start="120" w:end="0"/>
              <w:rPr>
                <w:sz w:val="28"/>
                <w:szCs w:val="28"/>
              </w:rPr>
            </w:pPr>
            <w:r>
              <w:rPr>
                <w:sz w:val="28"/>
                <w:b w:val="1"/>
                <w:bCs w:val="1"/>
                <w:szCs w:val="28"/>
              </w:rPr>
              <w:t vyd:_id="vyd:0000000000002f">20.</w:t>
            </w:r>
          </w:p>
        </w:tc>
        <w:tc vyd:_id="vyd:0000000000002a">
          <w:tcPr>
            <w:tcBorders/>
            <w:vAlign w:val="bottom"/>
          </w:tcPr>
          <w:p vyd:_id="vyd:0000000000002b">
            <w:pPr>
              <w:pStyle w:val="Normal"/>
              <w:spacing w:lineRule="auto"/>
              <w:ind w:start="100" w:end="0"/>
              <w:rPr>
                <w:sz w:val="28"/>
                <w:szCs w:val="28"/>
              </w:rPr>
            </w:pPr>
            <w:r>
              <w:rPr>
                <w:sz w:val="28"/>
                <w:szCs w:val="28"/>
              </w:rPr>
              <w:t vyd:_id="vyd:0000000000002c">Сроки призыва с исключениями.</w:t>
            </w:r>
          </w:p>
        </w:tc>
      </w:tr>
      <w:tr vyd:_id="vyd:00000000000022">
        <w:trPr>
          <w:trHeight w:val="311" w:hRule="atLeast"/>
        </w:trPr>
        <w:tc vyd:_id="vyd:00000000000026">
          <w:tcPr>
            <w:tcBorders/>
            <w:vAlign w:val="bottom"/>
          </w:tcPr>
          <w:p vyd:_id="vyd:00000000000027">
            <w:pPr>
              <w:pStyle w:val="Normal"/>
              <w:ind w:start="120" w:end="0"/>
              <w:rPr>
                <w:sz w:val="28"/>
                <w:szCs w:val="28"/>
              </w:rPr>
            </w:pPr>
            <w:r>
              <w:rPr>
                <w:sz w:val="28"/>
                <w:b w:val="1"/>
                <w:bCs w:val="1"/>
                <w:szCs w:val="28"/>
              </w:rPr>
              <w:t vyd:_id="vyd:00000000000028">21.</w:t>
            </w:r>
          </w:p>
        </w:tc>
        <w:tc vyd:_id="vyd:00000000000023">
          <w:tcPr>
            <w:tcBorders/>
            <w:vAlign w:val="bottom"/>
          </w:tcPr>
          <w:p vyd:_id="vyd:00000000000024">
            <w:pPr>
              <w:pStyle w:val="Normal"/>
              <w:spacing w:lineRule="auto"/>
              <w:ind w:start="100" w:end="0"/>
              <w:rPr>
                <w:sz w:val="28"/>
                <w:szCs w:val="28"/>
              </w:rPr>
            </w:pPr>
            <w:r>
              <w:rPr>
                <w:sz w:val="28"/>
                <w:szCs w:val="28"/>
              </w:rPr>
              <w:t vyd:_id="vyd:00000000000025">Сроки службы.</w:t>
            </w:r>
          </w:p>
        </w:tc>
      </w:tr>
      <w:tr vyd:_id="vyd:0000000000001v">
        <w:trPr>
          <w:trHeight w:val="311" w:hRule="atLeast"/>
        </w:trPr>
        <w:tc vyd:_id="vyd:0000000000001z">
          <w:tcPr>
            <w:tcBorders/>
            <w:vAlign w:val="bottom"/>
          </w:tcPr>
          <w:p vyd:_id="vyd:00000000000020">
            <w:pPr>
              <w:pStyle w:val="Normal"/>
              <w:ind w:start="120" w:end="0"/>
              <w:rPr>
                <w:sz w:val="28"/>
                <w:szCs w:val="28"/>
              </w:rPr>
            </w:pPr>
            <w:r>
              <w:rPr>
                <w:sz w:val="28"/>
                <w:b w:val="1"/>
                <w:bCs w:val="1"/>
                <w:szCs w:val="28"/>
              </w:rPr>
              <w:t vyd:_id="vyd:00000000000021">22.</w:t>
            </w:r>
          </w:p>
        </w:tc>
        <w:tc vyd:_id="vyd:0000000000001w">
          <w:tcPr>
            <w:tcBorders/>
            <w:vAlign w:val="bottom"/>
          </w:tcPr>
          <w:p vyd:_id="vyd:0000000000001x">
            <w:pPr>
              <w:pStyle w:val="Normal"/>
              <w:spacing w:lineRule="auto"/>
              <w:ind w:start="100" w:end="0"/>
              <w:rPr>
                <w:sz w:val="28"/>
                <w:szCs w:val="28"/>
              </w:rPr>
            </w:pPr>
            <w:r>
              <w:rPr>
                <w:sz w:val="28"/>
                <w:szCs w:val="28"/>
              </w:rPr>
              <w:t vyd:_id="vyd:0000000000001y">Воинские звания и знаки различия военнослужащих.</w:t>
            </w:r>
          </w:p>
        </w:tc>
      </w:tr>
      <w:tr vyd:_id="vyd:0000000000001o">
        <w:trPr>
          <w:trHeight w:val="314" w:hRule="atLeast"/>
        </w:trPr>
        <w:tc vyd:_id="vyd:0000000000001s">
          <w:tcPr>
            <w:tcBorders/>
            <w:vAlign w:val="bottom"/>
          </w:tcPr>
          <w:p vyd:_id="vyd:0000000000001t">
            <w:pPr>
              <w:pStyle w:val="Normal"/>
              <w:ind w:start="120" w:end="0"/>
              <w:rPr>
                <w:sz w:val="28"/>
                <w:szCs w:val="28"/>
              </w:rPr>
            </w:pPr>
            <w:r>
              <w:rPr>
                <w:sz w:val="28"/>
                <w:b w:val="1"/>
                <w:bCs w:val="1"/>
                <w:szCs w:val="28"/>
              </w:rPr>
              <w:t vyd:_id="vyd:0000000000001u">23.</w:t>
            </w:r>
          </w:p>
        </w:tc>
        <w:tc vyd:_id="vyd:0000000000001p">
          <w:tcPr>
            <w:tcBorders/>
            <w:vAlign w:val="bottom"/>
          </w:tcPr>
          <w:p vyd:_id="vyd:0000000000001q">
            <w:pPr>
              <w:pStyle w:val="Normal"/>
              <w:spacing w:lineRule="auto"/>
              <w:ind w:start="100" w:end="0"/>
              <w:rPr>
                <w:sz w:val="28"/>
                <w:szCs w:val="28"/>
              </w:rPr>
            </w:pPr>
            <w:r>
              <w:rPr>
                <w:sz w:val="28"/>
                <w:szCs w:val="28"/>
              </w:rPr>
              <w:t vyd:_id="vyd:0000000000001r">Начало (окончание) военной службы с исключением.</w:t>
            </w:r>
          </w:p>
        </w:tc>
      </w:tr>
      <w:tr vyd:_id="vyd:0000000000001h">
        <w:trPr>
          <w:trHeight w:val="312" w:hRule="atLeast"/>
        </w:trPr>
        <w:tc vyd:_id="vyd:0000000000001l">
          <w:tcPr>
            <w:tcBorders/>
            <w:vAlign w:val="bottom"/>
          </w:tcPr>
          <w:p vyd:_id="vyd:0000000000001m">
            <w:pPr>
              <w:pStyle w:val="Normal"/>
              <w:ind w:start="120" w:end="0"/>
              <w:rPr>
                <w:sz w:val="28"/>
                <w:szCs w:val="28"/>
              </w:rPr>
            </w:pPr>
            <w:r>
              <w:rPr>
                <w:sz w:val="28"/>
                <w:b w:val="1"/>
                <w:bCs w:val="1"/>
                <w:szCs w:val="28"/>
              </w:rPr>
              <w:t vyd:_id="vyd:0000000000001n">24.</w:t>
            </w:r>
          </w:p>
        </w:tc>
        <w:tc vyd:_id="vyd:0000000000001i">
          <w:tcPr>
            <w:tcBorders/>
            <w:vAlign w:val="bottom"/>
          </w:tcPr>
          <w:p vyd:_id="vyd:0000000000001j">
            <w:pPr>
              <w:pStyle w:val="Normal"/>
              <w:spacing w:lineRule="auto"/>
              <w:ind w:start="100" w:end="0"/>
              <w:rPr>
                <w:sz w:val="28"/>
                <w:szCs w:val="28"/>
              </w:rPr>
            </w:pPr>
            <w:r>
              <w:rPr>
                <w:sz w:val="28"/>
                <w:szCs w:val="28"/>
              </w:rPr>
              <w:t vyd:_id="vyd:0000000000001k">Уважительные причины для неявки по повестке военкомата.</w:t>
            </w:r>
          </w:p>
        </w:tc>
      </w:tr>
      <w:tr vyd:_id="vyd:0000000000001a">
        <w:trPr>
          <w:trHeight w:val="311" w:hRule="atLeast"/>
        </w:trPr>
        <w:tc vyd:_id="vyd:0000000000001e">
          <w:tcPr>
            <w:tcBorders/>
            <w:vAlign w:val="bottom"/>
          </w:tcPr>
          <w:p vyd:_id="vyd:0000000000001f">
            <w:pPr>
              <w:pStyle w:val="Normal"/>
              <w:ind w:start="120" w:end="0"/>
              <w:rPr>
                <w:sz w:val="28"/>
                <w:szCs w:val="28"/>
              </w:rPr>
            </w:pPr>
            <w:r>
              <w:rPr>
                <w:sz w:val="28"/>
                <w:b w:val="1"/>
                <w:bCs w:val="1"/>
                <w:szCs w:val="28"/>
              </w:rPr>
              <w:t vyd:_id="vyd:0000000000001g">25.</w:t>
            </w:r>
          </w:p>
        </w:tc>
        <w:tc vyd:_id="vyd:0000000000001b">
          <w:tcPr>
            <w:tcBorders/>
            <w:vAlign w:val="bottom"/>
          </w:tcPr>
          <w:p vyd:_id="vyd:0000000000001c">
            <w:pPr>
              <w:pStyle w:val="Normal"/>
              <w:spacing w:lineRule="auto"/>
              <w:ind w:start="100" w:end="0"/>
              <w:rPr>
                <w:sz w:val="28"/>
                <w:szCs w:val="28"/>
              </w:rPr>
            </w:pPr>
            <w:r>
              <w:rPr>
                <w:sz w:val="28"/>
                <w:szCs w:val="28"/>
              </w:rPr>
              <w:t vyd:_id="vyd:0000000000001d">Организационная структура Вооруженных Сил РФ.</w:t>
            </w:r>
          </w:p>
        </w:tc>
      </w:tr>
      <w:tr vyd:_id="vyd:00000000000013">
        <w:trPr>
          <w:trHeight w:val="314" w:hRule="atLeast"/>
        </w:trPr>
        <w:tc vyd:_id="vyd:00000000000017">
          <w:tcPr>
            <w:tcBorders/>
            <w:vAlign w:val="bottom"/>
          </w:tcPr>
          <w:p vyd:_id="vyd:00000000000018">
            <w:pPr>
              <w:pStyle w:val="Normal"/>
              <w:ind w:start="120" w:end="0"/>
              <w:rPr>
                <w:sz w:val="28"/>
                <w:szCs w:val="28"/>
              </w:rPr>
            </w:pPr>
            <w:r>
              <w:rPr>
                <w:sz w:val="28"/>
                <w:b w:val="1"/>
                <w:bCs w:val="1"/>
                <w:szCs w:val="28"/>
              </w:rPr>
              <w:t vyd:_id="vyd:00000000000019">26.</w:t>
            </w:r>
          </w:p>
        </w:tc>
        <w:tc vyd:_id="vyd:00000000000014">
          <w:tcPr>
            <w:tcBorders/>
            <w:vAlign w:val="bottom"/>
          </w:tcPr>
          <w:p vyd:_id="vyd:00000000000015">
            <w:pPr>
              <w:pStyle w:val="Normal"/>
              <w:spacing w:lineRule="auto"/>
              <w:ind w:start="100" w:end="0"/>
              <w:rPr>
                <w:sz w:val="28"/>
                <w:szCs w:val="28"/>
              </w:rPr>
            </w:pPr>
            <w:r>
              <w:rPr>
                <w:sz w:val="28"/>
                <w:szCs w:val="28"/>
              </w:rPr>
              <w:t vyd:_id="vyd:00000000000016">Кровотечения- виды, классификация, характер, первая медицинская помощь.</w:t>
            </w:r>
          </w:p>
        </w:tc>
      </w:tr>
      <w:tr vyd:_id="vyd:0000000000000w">
        <w:trPr>
          <w:trHeight w:val="311" w:hRule="atLeast"/>
        </w:trPr>
        <w:tc vyd:_id="vyd:00000000000010">
          <w:tcPr>
            <w:tcBorders/>
            <w:vAlign w:val="bottom"/>
          </w:tcPr>
          <w:p vyd:_id="vyd:00000000000011">
            <w:pPr>
              <w:pStyle w:val="Normal"/>
              <w:ind w:start="120" w:end="0"/>
              <w:rPr>
                <w:sz w:val="28"/>
                <w:szCs w:val="28"/>
              </w:rPr>
            </w:pPr>
            <w:r>
              <w:rPr>
                <w:sz w:val="28"/>
                <w:b w:val="1"/>
                <w:bCs w:val="1"/>
                <w:szCs w:val="28"/>
              </w:rPr>
              <w:t vyd:_id="vyd:00000000000012">27.</w:t>
            </w:r>
          </w:p>
        </w:tc>
        <w:tc vyd:_id="vyd:0000000000000x">
          <w:tcPr>
            <w:tcBorders/>
            <w:vAlign w:val="bottom"/>
          </w:tcPr>
          <w:p vyd:_id="vyd:0000000000000y">
            <w:pPr>
              <w:pStyle w:val="Normal"/>
              <w:spacing w:lineRule="auto"/>
              <w:ind w:start="100" w:end="0"/>
              <w:rPr>
                <w:sz w:val="28"/>
                <w:szCs w:val="28"/>
              </w:rPr>
            </w:pPr>
            <w:r>
              <w:rPr>
                <w:sz w:val="28"/>
                <w:szCs w:val="28"/>
              </w:rPr>
              <w:t vyd:_id="vyd:0000000000000z">Переломы- виды, классификация, симптомы, первая медицинская помощь.</w:t>
            </w:r>
          </w:p>
        </w:tc>
      </w:tr>
      <w:tr vyd:_id="vyd:0000000000000p">
        <w:trPr>
          <w:trHeight w:val="311" w:hRule="atLeast"/>
        </w:trPr>
        <w:tc vyd:_id="vyd:0000000000000t">
          <w:tcPr>
            <w:tcBorders/>
            <w:vAlign w:val="bottom"/>
          </w:tcPr>
          <w:p vyd:_id="vyd:0000000000000u">
            <w:pPr>
              <w:pStyle w:val="Normal"/>
              <w:ind w:start="120" w:end="0"/>
              <w:rPr>
                <w:sz w:val="28"/>
                <w:szCs w:val="28"/>
              </w:rPr>
            </w:pPr>
            <w:r>
              <w:rPr>
                <w:sz w:val="28"/>
                <w:b w:val="1"/>
                <w:bCs w:val="1"/>
                <w:szCs w:val="28"/>
              </w:rPr>
              <w:t vyd:_id="vyd:0000000000000v">28.</w:t>
            </w:r>
          </w:p>
        </w:tc>
        <w:tc vyd:_id="vyd:0000000000000q">
          <w:tcPr>
            <w:tcBorders/>
            <w:vAlign w:val="bottom"/>
          </w:tcPr>
          <w:p vyd:_id="vyd:0000000000000r">
            <w:pPr>
              <w:pStyle w:val="Normal"/>
              <w:spacing w:lineRule="auto"/>
              <w:ind w:start="180" w:end="0"/>
              <w:rPr>
                <w:sz w:val="28"/>
                <w:szCs w:val="28"/>
              </w:rPr>
            </w:pPr>
            <w:r>
              <w:rPr>
                <w:sz w:val="28"/>
                <w:szCs w:val="28"/>
              </w:rPr>
              <w:t vyd:_id="vyd:0000000000000s">Ожоги - понятие, классификация, первая медицинская помощь.</w:t>
            </w:r>
          </w:p>
        </w:tc>
      </w:tr>
      <w:tr vyd:_id="vyd:0000000000000i">
        <w:trPr>
          <w:trHeight w:val="310" w:hRule="atLeast"/>
        </w:trPr>
        <w:tc vyd:_id="vyd:0000000000000m">
          <w:tcPr>
            <w:tcBorders/>
            <w:vAlign w:val="bottom"/>
          </w:tcPr>
          <w:p vyd:_id="vyd:0000000000000n">
            <w:pPr>
              <w:pStyle w:val="Normal"/>
              <w:ind w:start="120" w:end="0"/>
              <w:rPr>
                <w:sz w:val="28"/>
                <w:szCs w:val="28"/>
              </w:rPr>
            </w:pPr>
            <w:r>
              <w:rPr>
                <w:sz w:val="28"/>
                <w:b w:val="1"/>
                <w:bCs w:val="1"/>
                <w:szCs w:val="28"/>
              </w:rPr>
              <w:t vyd:_id="vyd:0000000000000o">29.</w:t>
            </w:r>
          </w:p>
        </w:tc>
        <w:tc vyd:_id="vyd:0000000000000j">
          <w:tcPr>
            <w:tcBorders/>
            <w:vAlign w:val="bottom"/>
          </w:tcPr>
          <w:p vyd:_id="vyd:0000000000000k">
            <w:pPr>
              <w:pStyle w:val="Normal"/>
              <w:spacing w:lineRule="auto"/>
              <w:ind w:start="100" w:end="0"/>
              <w:rPr>
                <w:sz w:val="28"/>
                <w:szCs w:val="28"/>
              </w:rPr>
            </w:pPr>
            <w:r>
              <w:rPr>
                <w:sz w:val="28"/>
                <w:szCs w:val="28"/>
              </w:rPr>
              <w:t vyd:_id="vyd:0000000000000l">Синдром длительного сдавливания- понятие, симптомы, первая медицинская</w:t>
            </w:r>
          </w:p>
        </w:tc>
      </w:tr>
      <w:tr vyd:_id="vyd:0000000000000c">
        <w:trPr>
          <w:trHeight w:val="325" w:hRule="atLeast"/>
        </w:trPr>
        <w:tc vyd:_id="vyd:0000000000000g">
          <w:tcPr>
            <w:tcBorders/>
            <w:vAlign w:val="bottom"/>
          </w:tcPr>
          <w:p vyd:_id="vyd:0000000000000h">
            <w:pPr>
              <w:pStyle w:val="Normal"/>
              <w:snapToGrid w:val="0"/>
              <w:rPr>
                <w:sz w:val="28"/>
                <w:szCs w:val="28"/>
              </w:rPr>
            </w:pPr>
          </w:p>
        </w:tc>
        <w:tc vyd:_id="vyd:0000000000000d">
          <w:tcPr>
            <w:tcBorders/>
            <w:vAlign w:val="bottom"/>
          </w:tcPr>
          <w:p vyd:_id="vyd:0000000000000e">
            <w:pPr>
              <w:pStyle w:val="Normal"/>
              <w:ind w:start="100" w:end="0"/>
              <w:rPr>
                <w:sz w:val="28"/>
                <w:szCs w:val="28"/>
              </w:rPr>
            </w:pPr>
            <w:r>
              <w:rPr>
                <w:sz w:val="28"/>
                <w:szCs w:val="28"/>
              </w:rPr>
              <w:t vyd:_id="vyd:0000000000000f">помощь.</w:t>
            </w:r>
          </w:p>
        </w:tc>
      </w:tr>
      <w:tr vyd:_id="vyd:00000000000005">
        <w:trPr>
          <w:trHeight w:val="60" w:hRule="atLeast"/>
        </w:trPr>
        <w:tc vyd:_id="vyd:00000000000009">
          <w:tcPr>
            <w:tcBorders/>
            <w:vAlign w:val="bottom"/>
          </w:tcPr>
          <w:p vyd:_id="vyd:0000000000000a">
            <w:pPr>
              <w:pStyle w:val="Normal"/>
              <w:ind w:start="120" w:end="0"/>
              <w:rPr>
                <w:sz w:val="28"/>
                <w:szCs w:val="28"/>
              </w:rPr>
            </w:pPr>
            <w:r>
              <w:rPr>
                <w:sz w:val="28"/>
                <w:b w:val="1"/>
                <w:bCs w:val="1"/>
                <w:szCs w:val="28"/>
              </w:rPr>
              <w:t vyd:_id="vyd:0000000000000b">30.</w:t>
            </w:r>
          </w:p>
        </w:tc>
        <w:tc vyd:_id="vyd:00000000000006">
          <w:tcPr>
            <w:tcBorders/>
            <w:vAlign w:val="bottom"/>
          </w:tcPr>
          <w:p vyd:_id="vyd:00000000000007">
            <w:pPr>
              <w:pStyle w:val="Normal"/>
              <w:spacing w:lineRule="auto"/>
              <w:ind w:start="100" w:end="0"/>
              <w:rPr>
                <w:sz w:val="28"/>
                <w:szCs w:val="28"/>
              </w:rPr>
            </w:pPr>
            <w:r>
              <w:rPr>
                <w:sz w:val="28"/>
                <w:szCs w:val="28"/>
              </w:rPr>
              <w:t vyd:_id="vyd:00000000000008">Раны - понятие, классификация, первая медицинская помощь.</w:t>
            </w:r>
          </w:p>
        </w:tc>
      </w:tr>
    </w:tbl>
    <w:p vyd:_id="vyd:00000000000003">
      <w:pPr>
        <w:pStyle w:val="Normal"/>
        <w:spacing w:lineRule="auto"/>
        <w:rPr>
          <w:sz w:val="28"/>
          <w:szCs w:val="20"/>
        </w:rPr>
      </w:pPr>
    </w:p>
    <w:sectPr vyd:_id="vyd:00000000000002">
      <w:type w:val="continuous"/>
      <w:pgSz w:w="16838" w:h="11906" w:orient="landscape"/>
      <w:pgMar w:top="1130" w:right="558" w:bottom="851" w:left="1440" w:header="0" w:footer="0" w:gutter="0"/>
      <w:cols w:equalWidth="1" w:space="1350" w:sep="0"/>
      <w:formProt w:val="0"/>
      <w:vAlign w:val="top"/>
      <w:titlePg w:val="0"/>
      <w:textDirection w:val="lrTb"/>
      <w:docGrid w:type="default" w:linePitch="360" w:charSpace="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ourier New">
    <w:charset w:val="cc"/>
    <w:family w:val="modern"/>
    <w:pitch w:val="default"/>
  </w:font>
  <w:font w:name="Wingdings">
    <w:charset w:val="02"/>
    <w:family w:val="auto"/>
    <w:pitch w:val="variable"/>
  </w:font>
  <w:font w:name="Tahoma">
    <w:charset w:val="cc"/>
    <w:family w:val="swiss"/>
    <w:pitch w:val="variable"/>
  </w:font>
  <w:font w:name="OpenSymbol">
    <w:altName w:val="Arial Unicode MS"/>
    <w:charset w:val="01"/>
    <w:family w:val="auto"/>
    <w:pitch w:val="default"/>
  </w:font>
  <w:font w:name="Courier New">
    <w:charset w:val="cc"/>
    <w:family w:val="modern"/>
    <w:pitch w:val="fixed"/>
  </w:font>
</w:fonts>
</file>

<file path=word/footer1.xml><?xml version="1.0" encoding="utf-8"?>
<w:ftr xmlns:vyd="http://volga.yandex.com/schemas/document/model" xmlns:w="http://schemas.openxmlformats.org/wordprocessingml/2006/main" vyd:_id="vyd:000000000003hf">
  <w:p vyd:_id="vyd:000000000003hh">
    <w:pPr>
      <w:pStyle w:val="Footer"/>
      <w:jc w:val="center"/>
      <w:rPr/>
    </w:pPr>
    <w:r>
      <w:rPr/>
      <w:t vyd:_id="vyd:000000000003hi">2</w:t>
    </w:r>
    <w:r>
      <w:fldChar w:fldCharType="end" vyd:_id="vyd:000000000003hj-end"/>
    </w:r>
  </w:p>
  <w:p vyd:_id="vyd:000000000003hg">
    <w:pPr>
      <w:pStyle w:val="Footer"/>
      <w:rPr/>
    </w:pPr>
  </w:p>
</w:ftr>
</file>

<file path=word/footer10.xml><?xml version="1.0" encoding="utf-8"?>
<w:ftr xmlns:vyd="http://volga.yandex.com/schemas/document/model" xmlns:w="http://schemas.openxmlformats.org/wordprocessingml/2006/main" vyd:_id="vyd:000000000003i3">
  <w:p vyd:_id="vyd:000000000003i4">
    <w:pPr>
      <w:pStyle w:val="Footer"/>
      <w:rPr/>
    </w:pPr>
  </w:p>
</w:ftr>
</file>

<file path=word/footer11.xml><?xml version="1.0" encoding="utf-8"?>
<w:ftr xmlns:vyd="http://volga.yandex.com/schemas/document/model" xmlns:w="http://schemas.openxmlformats.org/wordprocessingml/2006/main" vyd:_id="vyd:000000000003i5">
  <w:p vyd:_id="vyd:000000000003i6">
    <w:pPr>
      <w:pStyle w:val="Footer"/>
      <w:rPr/>
    </w:pPr>
  </w:p>
</w:ftr>
</file>

<file path=word/footer12.xml><?xml version="1.0" encoding="utf-8"?>
<w:ftr xmlns:vyd="http://volga.yandex.com/schemas/document/model" xmlns:w="http://schemas.openxmlformats.org/wordprocessingml/2006/main" vyd:_id="vyd:000000000003i7">
  <w:p vyd:_id="vyd:000000000003i8">
    <w:pPr>
      <w:pStyle w:val="Footer"/>
      <w:rPr/>
    </w:pPr>
  </w:p>
</w:ftr>
</file>

<file path=word/footer13.xml><?xml version="1.0" encoding="utf-8"?>
<w:ftr xmlns:vyd="http://volga.yandex.com/schemas/document/model" xmlns:w="http://schemas.openxmlformats.org/wordprocessingml/2006/main" vyd:_id="vyd:000000000003i9">
  <w:p vyd:_id="vyd:000000000003ia">
    <w:pPr>
      <w:pStyle w:val="Footer"/>
      <w:rPr/>
    </w:pPr>
  </w:p>
</w:ftr>
</file>

<file path=word/footer14.xml><?xml version="1.0" encoding="utf-8"?>
<w:ftr xmlns:vyd="http://volga.yandex.com/schemas/document/model" xmlns:w="http://schemas.openxmlformats.org/wordprocessingml/2006/main" vyd:_id="vyd:000000000003ib">
  <w:p vyd:_id="vyd:000000000003ic">
    <w:pPr>
      <w:pStyle w:val="Footer"/>
      <w:rPr/>
    </w:pPr>
  </w:p>
</w:ftr>
</file>

<file path=word/footer15.xml><?xml version="1.0" encoding="utf-8"?>
<w:ftr xmlns:vyd="http://volga.yandex.com/schemas/document/model" xmlns:w="http://schemas.openxmlformats.org/wordprocessingml/2006/main" vyd:_id="vyd:000000000003id">
  <w:p vyd:_id="vyd:000000000003ie">
    <w:pPr>
      <w:pStyle w:val="Footer"/>
      <w:rPr/>
    </w:pPr>
  </w:p>
</w:ftr>
</file>

<file path=word/footer16.xml><?xml version="1.0" encoding="utf-8"?>
<w:ftr xmlns:vyd="http://volga.yandex.com/schemas/document/model" xmlns:w="http://schemas.openxmlformats.org/wordprocessingml/2006/main" vyd:_id="vyd:000000000003if">
  <w:p vyd:_id="vyd:000000000003ig">
    <w:pPr>
      <w:pStyle w:val="Footer"/>
      <w:rPr/>
    </w:pPr>
  </w:p>
</w:ftr>
</file>

<file path=word/footer17.xml><?xml version="1.0" encoding="utf-8"?>
<w:ftr xmlns:vyd="http://volga.yandex.com/schemas/document/model" xmlns:w="http://schemas.openxmlformats.org/wordprocessingml/2006/main" vyd:_id="vyd:000000000003ih">
  <w:p vyd:_id="vyd:000000000003ii">
    <w:pPr>
      <w:pStyle w:val="Footer"/>
      <w:rPr/>
    </w:pPr>
  </w:p>
</w:ftr>
</file>

<file path=word/footer18.xml><?xml version="1.0" encoding="utf-8"?>
<w:ftr xmlns:vyd="http://volga.yandex.com/schemas/document/model" xmlns:w="http://schemas.openxmlformats.org/wordprocessingml/2006/main" vyd:_id="vyd:000000000003ij">
  <w:p vyd:_id="vyd:000000000003ik">
    <w:pPr>
      <w:pStyle w:val="Footer"/>
      <w:rPr/>
    </w:pPr>
  </w:p>
</w:ftr>
</file>

<file path=word/footer19.xml><?xml version="1.0" encoding="utf-8"?>
<w:ftr xmlns:vyd="http://volga.yandex.com/schemas/document/model" xmlns:w="http://schemas.openxmlformats.org/wordprocessingml/2006/main" vyd:_id="vyd:000000000003il">
  <w:p vyd:_id="vyd:000000000003im">
    <w:pPr>
      <w:pStyle w:val="Footer"/>
      <w:rPr/>
    </w:pPr>
  </w:p>
</w:ftr>
</file>

<file path=word/footer2.xml><?xml version="1.0" encoding="utf-8"?>
<w:ftr xmlns:vyd="http://volga.yandex.com/schemas/document/model" xmlns:w="http://schemas.openxmlformats.org/wordprocessingml/2006/main" vyd:_id="vyd:000000000003hk">
  <w:p vyd:_id="vyd:000000000003hl">
    <w:pPr>
      <w:pStyle w:val="Footer"/>
      <w:rPr/>
    </w:pPr>
  </w:p>
</w:ftr>
</file>

<file path=word/footer20.xml><?xml version="1.0" encoding="utf-8"?>
<w:ftr xmlns:vyd="http://volga.yandex.com/schemas/document/model" xmlns:w="http://schemas.openxmlformats.org/wordprocessingml/2006/main" vyd:_id="vyd:000000000003in">
  <w:p vyd:_id="vyd:000000000003io"/>
</w:ftr>
</file>

<file path=word/footer3.xml><?xml version="1.0" encoding="utf-8"?>
<w:ftr xmlns:vyd="http://volga.yandex.com/schemas/document/model" xmlns:w="http://schemas.openxmlformats.org/wordprocessingml/2006/main" vyd:_id="vyd:000000000003hm">
  <w:p vyd:_id="vyd:000000000003ho">
    <w:pPr>
      <w:pStyle w:val="Footer"/>
      <w:jc w:val="center"/>
      <w:rPr/>
    </w:pPr>
    <w:r>
      <w:rPr/>
      <w:t vyd:_id="vyd:000000000003hp">23</w:t>
    </w:r>
    <w:r>
      <w:fldChar w:fldCharType="end" vyd:_id="vyd:000000000003hq-end"/>
    </w:r>
  </w:p>
  <w:p vyd:_id="vyd:000000000003hn">
    <w:pPr>
      <w:pStyle w:val="Footer"/>
      <w:rPr/>
    </w:pPr>
  </w:p>
</w:ftr>
</file>

<file path=word/footer4.xml><?xml version="1.0" encoding="utf-8"?>
<w:ftr xmlns:vyd="http://volga.yandex.com/schemas/document/model" xmlns:w="http://schemas.openxmlformats.org/wordprocessingml/2006/main" vyd:_id="vyd:000000000003hr">
  <w:p vyd:_id="vyd:000000000003hs"/>
</w:ftr>
</file>

<file path=word/footer5.xml><?xml version="1.0" encoding="utf-8"?>
<w:ftr xmlns:vyd="http://volga.yandex.com/schemas/document/model" xmlns:w="http://schemas.openxmlformats.org/wordprocessingml/2006/main" vyd:_id="vyd:000000000003ht">
  <w:p vyd:_id="vyd:000000000003hu">
    <w:pPr>
      <w:pStyle w:val="Footer"/>
      <w:rPr/>
    </w:pPr>
  </w:p>
</w:ftr>
</file>

<file path=word/footer6.xml><?xml version="1.0" encoding="utf-8"?>
<w:ftr xmlns:vyd="http://volga.yandex.com/schemas/document/model" xmlns:w="http://schemas.openxmlformats.org/wordprocessingml/2006/main" vyd:_id="vyd:000000000003hv">
  <w:p vyd:_id="vyd:000000000003hw">
    <w:pPr>
      <w:pStyle w:val="Footer"/>
      <w:rPr/>
    </w:pPr>
  </w:p>
</w:ftr>
</file>

<file path=word/footer7.xml><?xml version="1.0" encoding="utf-8"?>
<w:ftr xmlns:vyd="http://volga.yandex.com/schemas/document/model" xmlns:w="http://schemas.openxmlformats.org/wordprocessingml/2006/main" vyd:_id="vyd:000000000003hx">
  <w:p vyd:_id="vyd:000000000003hy">
    <w:pPr>
      <w:pStyle w:val="Footer"/>
      <w:rPr/>
    </w:pPr>
  </w:p>
</w:ftr>
</file>

<file path=word/footer8.xml><?xml version="1.0" encoding="utf-8"?>
<w:ftr xmlns:vyd="http://volga.yandex.com/schemas/document/model" xmlns:w="http://schemas.openxmlformats.org/wordprocessingml/2006/main" vyd:_id="vyd:000000000003hz">
  <w:p vyd:_id="vyd:000000000003i0">
    <w:pPr>
      <w:pStyle w:val="Footer"/>
      <w:rPr/>
    </w:pPr>
  </w:p>
</w:ftr>
</file>

<file path=word/footer9.xml><?xml version="1.0" encoding="utf-8"?>
<w:ftr xmlns:vyd="http://volga.yandex.com/schemas/document/model" xmlns:w="http://schemas.openxmlformats.org/wordprocessingml/2006/main" vyd:_id="vyd:000000000003i1">
  <w:p vyd:_id="vyd:000000000003i2">
    <w:pPr>
      <w:pStyle w:val="Footer"/>
      <w:rPr/>
    </w:pPr>
  </w:p>
</w:ftr>
</file>

<file path=word/numbering.xml><?xml version="1.0" encoding="utf-8"?>
<w:numbering xmlns:w="http://schemas.openxmlformats.org/wordprocessingml/2006/main">
  <w:abstractNum w:abstractNumId="1">
    <w:lvl w:ilvl="0">
      <w:start w:val="1"/>
      <w:numFmt w:val="lowerLetter"/>
      <w:lvlText w:val="%1)"/>
      <w:lvlJc w:val="start"/>
      <w:pPr>
        <w:tabs>
          <w:tab w:val="num" w:pos="0"/>
        </w:tabs>
        <w:ind w:start="0" w:firstLine="0"/>
      </w:pPr>
    </w:lvl>
  </w:abstractNum>
  <w:abstractNum w:abstractNumId="2">
    <w:lvl w:ilvl="0">
      <w:start w:val="1"/>
      <w:numFmt w:val="bullet"/>
      <w:lvlText w:val="в"/>
      <w:lvlJc w:val="start"/>
      <w:pPr>
        <w:tabs>
          <w:tab w:val="num" w:pos="0"/>
        </w:tabs>
        <w:ind w:start="0" w:firstLine="0"/>
      </w:pPr>
      <w:rPr>
        <w:rFonts w:hint="default" w:ascii="OpenSymbol" w:hAnsi="OpenSymbol" w:cs="OpenSymbol"/>
      </w:rPr>
    </w:lvl>
  </w:abstractNum>
  <w:abstractNum w:abstractNumId="3">
    <w:lvl w:ilvl="0">
      <w:start w:val="1"/>
      <w:numFmt w:val="bullet"/>
      <w:lvlText w:val=""/>
      <w:lvlJc w:val="start"/>
      <w:pPr>
        <w:tabs>
          <w:tab w:val="num" w:pos="720"/>
        </w:tabs>
        <w:ind w:start="720" w:hanging="360"/>
      </w:pPr>
      <w:rPr>
        <w:rFonts w:hint="default" w:ascii="Symbol" w:hAnsi="Symbol" w:cs="Symbol"/>
      </w:rPr>
    </w:lvl>
  </w:abstractNum>
  <w:abstractNum w:abstractNumId="4">
    <w:lvl w:ilvl="0">
      <w:start w:val="1"/>
      <w:numFmt w:val="bullet"/>
      <w:lvlText w:val=""/>
      <w:lvlJc w:val="start"/>
      <w:pPr>
        <w:tabs>
          <w:tab w:val="num" w:pos="720"/>
        </w:tabs>
        <w:ind w:start="720" w:hanging="360"/>
      </w:pPr>
      <w:rPr>
        <w:rFonts w:hint="default" w:ascii="Symbol" w:hAnsi="Symbol" w:cs="Symbol"/>
      </w:rPr>
    </w:lvl>
  </w:abstractNum>
  <w:abstractNum w:abstractNumId="5">
    <w:lvl w:ilvl="0">
      <w:start w:val="1"/>
      <w:numFmt w:val="bullet"/>
      <w:lvlText w:val=""/>
      <w:lvlJc w:val="start"/>
      <w:pPr>
        <w:tabs>
          <w:tab w:val="num" w:pos="567"/>
        </w:tabs>
        <w:ind w:start="567" w:hanging="567"/>
      </w:pPr>
      <w:rPr>
        <w:rFonts w:hint="default" w:ascii="Symbol" w:hAnsi="Symbol" w:cs="Symbol"/>
        <w:sz w:val="22"/>
      </w:rPr>
    </w:lvl>
  </w:abstractNum>
  <w:abstractNum w:abstractNumId="6">
    <w:lvl w:ilvl="0">
      <w:start w:val="1"/>
      <w:numFmt w:val="bullet"/>
      <w:lvlText w:val=""/>
      <w:lvlJc w:val="start"/>
      <w:pPr>
        <w:tabs>
          <w:tab w:val="num" w:pos="720"/>
        </w:tabs>
        <w:ind w:start="720" w:hanging="360"/>
      </w:pPr>
      <w:rPr>
        <w:rFonts w:hint="default" w:ascii="Symbol" w:hAnsi="Symbol" w:cs="Symbol"/>
      </w:rPr>
    </w:lvl>
  </w:abstractNum>
  <w:abstractNum w:abstractNumId="7">
    <w:lvl w:ilvl="0">
      <w:start w:val="1"/>
      <w:numFmt w:val="bullet"/>
      <w:lvlText w:val="-"/>
      <w:lvlJc w:val="start"/>
      <w:pPr>
        <w:tabs>
          <w:tab w:val="num" w:pos="0"/>
        </w:tabs>
        <w:ind w:start="720" w:hanging="360"/>
      </w:pPr>
      <w:rPr>
        <w:rFonts w:hint="default" w:ascii="Courier New" w:hAnsi="Courier New" w:cs="Courier New"/>
      </w:rPr>
    </w:lvl>
  </w:abstractNum>
  <w:abstractNum w:abstractNumId="8">
    <w:lvl w:ilvl="0">
      <w:start w:val="1"/>
      <w:numFmt w:val="none"/>
      <w:suff w:val="nothing"/>
      <w:lvlText w:val=""/>
      <w:lvlJc w:val="start"/>
      <w:pPr>
        <w:tabs>
          <w:tab w:val="num" w:pos="0"/>
        </w:tabs>
        <w:ind w:start="0" w:firstLine="0"/>
      </w:pPr>
    </w:lvl>
    <w:lvl w:ilvl="1">
      <w:start w:val="1"/>
      <w:numFmt w:val="none"/>
      <w:suff w:val="nothing"/>
      <w:lvlText w:val=""/>
      <w:lvlJc w:val="start"/>
      <w:pPr>
        <w:tabs>
          <w:tab w:val="num" w:pos="0"/>
        </w:tabs>
        <w:ind w:start="0" w:firstLine="0"/>
      </w:pPr>
    </w:lvl>
    <w:lvl w:ilvl="2">
      <w:start w:val="1"/>
      <w:numFmt w:val="none"/>
      <w:suff w:val="nothing"/>
      <w:lvlText w:val=""/>
      <w:lvlJc w:val="start"/>
      <w:pPr>
        <w:tabs>
          <w:tab w:val="num" w:pos="0"/>
        </w:tabs>
        <w:ind w:start="0" w:firstLine="0"/>
      </w:pPr>
    </w:lvl>
    <w:lvl w:ilvl="3">
      <w:start w:val="1"/>
      <w:numFmt w:val="none"/>
      <w:suff w:val="nothing"/>
      <w:lvlText w:val=""/>
      <w:lvlJc w:val="start"/>
      <w:pPr>
        <w:tabs>
          <w:tab w:val="num" w:pos="0"/>
        </w:tabs>
        <w:ind w:start="0" w:firstLine="0"/>
      </w:pPr>
    </w:lvl>
    <w:lvl w:ilvl="4">
      <w:start w:val="1"/>
      <w:numFmt w:val="none"/>
      <w:suff w:val="nothing"/>
      <w:lvlText w:val=""/>
      <w:lvlJc w:val="start"/>
      <w:pPr>
        <w:tabs>
          <w:tab w:val="num" w:pos="0"/>
        </w:tabs>
        <w:ind w:start="0" w:firstLine="0"/>
      </w:pPr>
    </w:lvl>
    <w:lvl w:ilvl="5">
      <w:start w:val="1"/>
      <w:numFmt w:val="none"/>
      <w:suff w:val="nothing"/>
      <w:lvlText w:val=""/>
      <w:lvlJc w:val="start"/>
      <w:pPr>
        <w:tabs>
          <w:tab w:val="num" w:pos="0"/>
        </w:tabs>
        <w:ind w:start="0" w:firstLine="0"/>
      </w:pPr>
    </w:lvl>
    <w:lvl w:ilvl="6">
      <w:start w:val="1"/>
      <w:numFmt w:val="none"/>
      <w:suff w:val="nothing"/>
      <w:lvlText w:val=""/>
      <w:lvlJc w:val="start"/>
      <w:pPr>
        <w:tabs>
          <w:tab w:val="num" w:pos="0"/>
        </w:tabs>
        <w:ind w:start="0" w:firstLine="0"/>
      </w:pPr>
    </w:lvl>
    <w:lvl w:ilvl="7">
      <w:start w:val="1"/>
      <w:numFmt w:val="none"/>
      <w:suff w:val="nothing"/>
      <w:lvlText w:val=""/>
      <w:lvlJc w:val="start"/>
      <w:pPr>
        <w:tabs>
          <w:tab w:val="num" w:pos="0"/>
        </w:tabs>
        <w:ind w:start="0" w:firstLine="0"/>
      </w:pPr>
    </w:lvl>
    <w:lvl w:ilvl="8">
      <w:start w:val="1"/>
      <w:numFmt w:val="none"/>
      <w:suff w:val="nothing"/>
      <w:lvlText w:val=""/>
      <w:lvlJc w:val="start"/>
      <w:pPr>
        <w:tabs>
          <w:tab w:val="num" w:pos="0"/>
        </w:tabs>
        <w:ind w:start="0" w:firstLine="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isplayBackgroundShape w:val="1"/>
  <w:defaultTabStop w:val="720"/>
  <w:autoHyphenation w:val="1"/>
  <w:evenAndOddHeaders w:val="0"/>
  <w:compat>
    <w:compatSetting w:name="compatibilityMode" w:uri="http://schemas.microsoft.com/office/word" w:val="11"/>
  </w:compat>
</w:settings>
</file>

<file path=word/styles.xml><?xml version="1.0" encoding="utf-8"?>
<w:styles xmlns:w="http://schemas.openxmlformats.org/wordprocessingml/2006/main">
  <w:docDefaults>
    <w:rPrDefault>
      <w:rPr>
        <w:rFonts w:ascii="Times New Roman" w:hAnsi="Times New Roman" w:eastAsia="DejaVu Sans" w:cs="DejaVu Sans"/>
        <w:sz w:val="24"/>
        <w:lang w:val="en-US"/>
        <w:szCs w:val="24"/>
      </w:rPr>
    </w:rPrDefault>
    <w:pPrDefault>
      <w:pPr>
        <w:suppressAutoHyphens w:val="1"/>
      </w:pPr>
    </w:pPrDefault>
  </w:docDefaults>
  <w:style w:type="paragraph" w:styleId="BodyText">
    <w:name w:val="Body Text"/>
    <w:basedOn w:val="Normal"/>
    <w:pPr>
      <w:spacing w:before="0" w:after="120"/>
    </w:pPr>
    <w:rPr>
      <w:lang w:val="en-US"/>
    </w:rPr>
  </w:style>
  <w:style w:type="paragraph" w:styleId="Caption">
    <w:name w:val="Caption"/>
    <w:basedOn w:val="Normal"/>
    <w:qFormat w:val="1"/>
    <w:pPr>
      <w:suppressLineNumbers w:val="1"/>
      <w:spacing w:before="120" w:after="120"/>
    </w:pPr>
    <w:rPr>
      <w:sz w:val="24"/>
      <w:i w:val="1"/>
      <w:iCs w:val="1"/>
      <w:szCs w:val="24"/>
    </w:rPr>
  </w:style>
  <w:style w:type="paragraph" w:styleId="Default">
    <w:name w:val="Default"/>
    <w:qFormat w:val="1"/>
    <w:pPr>
      <w:widowControl w:val="1"/>
      <w:autoSpaceDE w:val="0"/>
      <w:bidi w:val="0"/>
    </w:pPr>
    <w:rPr>
      <w:rFonts w:ascii="Times New Roman" w:hAnsi="Times New Roman" w:eastAsia="Times New Roman" w:cs="Times New Roman"/>
      <w:sz w:val="24"/>
      <w:color w:val="000000"/>
      <w:lang w:val="ru-RU"/>
      <w:szCs w:val="24"/>
    </w:rPr>
  </w:style>
  <w:style w:type="character" w:styleId="FontStyle43">
    <w:name w:val="Font Style43"/>
    <w:qFormat w:val="1"/>
    <w:rPr>
      <w:rFonts w:ascii="Times New Roman" w:hAnsi="Times New Roman" w:cs="Times New Roman"/>
      <w:sz w:val="30"/>
      <w:szCs w:val="30"/>
    </w:rPr>
  </w:style>
  <w:style w:type="character" w:styleId="FontStyle46">
    <w:name w:val="Font Style46"/>
    <w:qFormat w:val="1"/>
    <w:rPr>
      <w:rFonts w:ascii="Times New Roman" w:hAnsi="Times New Roman" w:cs="Times New Roman"/>
      <w:sz w:val="18"/>
      <w:szCs w:val="18"/>
    </w:rPr>
  </w:style>
  <w:style w:type="character" w:styleId="FontStyle47">
    <w:name w:val="Font Style47"/>
    <w:qFormat w:val="1"/>
    <w:rPr>
      <w:rFonts w:ascii="Times New Roman" w:hAnsi="Times New Roman" w:cs="Times New Roman"/>
      <w:sz w:val="18"/>
      <w:b w:val="1"/>
      <w:bCs w:val="1"/>
      <w:szCs w:val="18"/>
    </w:rPr>
  </w:style>
  <w:style w:type="paragraph" w:styleId="Footer">
    <w:name w:val="Footer"/>
    <w:basedOn w:val="Normal"/>
    <w:pPr/>
    <w:rPr/>
  </w:style>
  <w:style w:type="paragraph" w:styleId="Header">
    <w:name w:val="Header"/>
    <w:basedOn w:val="Normal"/>
    <w:pPr/>
    <w:rPr/>
  </w:style>
  <w:style w:type="paragraph" w:styleId="HeaderandFooter">
    <w:name w:val="Header and Footer"/>
    <w:basedOn w:val="Normal"/>
    <w:qFormat w:val="1"/>
    <w:pPr>
      <w:suppressLineNumbers w:val="1"/>
      <w:tabs>
        <w:tab w:val="clear" w:pos="720"/>
        <w:tab w:val="center" w:pos="4819" w:leader="none"/>
        <w:tab w:val="right" w:pos="9638" w:leader="none"/>
      </w:tabs>
    </w:pPr>
    <w:rPr/>
  </w:style>
  <w:style w:type="paragraph" w:styleId="Heading">
    <w:name w:val="Heading"/>
    <w:basedOn w:val="Normal"/>
    <w:next w:val="BodyText"/>
    <w:qFormat w:val="1"/>
    <w:pPr>
      <w:keepNext w:val="1"/>
      <w:spacing w:before="240" w:after="120"/>
    </w:pPr>
    <w:rPr>
      <w:rFonts w:ascii="Arial" w:hAnsi="Arial" w:eastAsia="DejaVu Sans" w:cs="DejaVu Sans"/>
      <w:sz w:val="28"/>
      <w:szCs w:val="28"/>
    </w:rPr>
  </w:style>
  <w:style w:type="paragraph" w:styleId="Heading1">
    <w:name w:val="heading 1"/>
    <w:basedOn w:val="Normal"/>
    <w:next w:val="Normal"/>
    <w:semiHidden w:val="0"/>
    <w:qFormat w:val="1"/>
    <w:pPr>
      <w:spacing w:beforeAutospacing="1" w:afterAutospacing="1"/>
      <w:outlineLvl w:val="0"/>
    </w:pPr>
    <w:rPr>
      <w:sz w:val="40"/>
    </w:rPr>
  </w:style>
  <w:style w:type="paragraph" w:styleId="Heading2">
    <w:name w:val="heading 2"/>
    <w:basedOn w:val="Normal"/>
    <w:next w:val="Normal"/>
    <w:semiHidden w:val="0"/>
    <w:qFormat w:val="1"/>
    <w:pPr>
      <w:spacing w:beforeAutospacing="1" w:afterAutospacing="1"/>
      <w:outlineLvl w:val="1"/>
    </w:pPr>
    <w:rPr>
      <w:sz w:val="32"/>
    </w:rPr>
  </w:style>
  <w:style w:type="paragraph" w:styleId="Heading3">
    <w:name w:val="heading 3"/>
    <w:basedOn w:val="Normal"/>
    <w:next w:val="Normal"/>
    <w:semiHidden w:val="0"/>
    <w:qFormat w:val="1"/>
    <w:pPr>
      <w:spacing w:beforeAutospacing="1" w:afterAutospacing="1"/>
      <w:outlineLvl w:val="2"/>
    </w:pPr>
    <w:rPr>
      <w:sz w:val="28"/>
    </w:rPr>
  </w:style>
  <w:style w:type="character" w:styleId="Hyperlink">
    <w:name w:val="Hyperlink"/>
    <w:rPr>
      <w:color w:val="0000FF"/>
      <w:u w:val="single"/>
    </w:rPr>
  </w:style>
  <w:style w:type="paragraph" w:styleId="Index">
    <w:name w:val="Index"/>
    <w:basedOn w:val="Normal"/>
    <w:qFormat w:val="1"/>
    <w:pPr>
      <w:suppressLineNumbers w:val="1"/>
    </w:pPr>
    <w:rPr/>
  </w:style>
  <w:style w:type="paragraph" w:styleId="List">
    <w:name w:val="List"/>
    <w:basedOn w:val="BodyText"/>
    <w:pPr/>
    <w:rPr/>
  </w:style>
  <w:style w:type="paragraph" w:styleId="Normal">
    <w:name w:val="Normal"/>
    <w:qFormat w:val="1"/>
    <w:pPr>
      <w:widowControl w:val="1"/>
      <w:bidi w:val="0"/>
    </w:pPr>
    <w:rPr>
      <w:rFonts w:ascii="Times New Roman" w:hAnsi="Times New Roman" w:eastAsia="Times New Roman" w:cs="Times New Roman"/>
      <w:sz w:val="22"/>
      <w:color w:val="auto"/>
      <w:lang w:val="ru-RU"/>
      <w:szCs w:val="22"/>
    </w:rPr>
  </w:style>
  <w:style w:type="table" w:styleId="NormalTable" w:default="1">
    <w:name w:val="Normal Table"/>
    <w:tblPr>
      <w:tblCellMar>
        <w:top w:w="99.78" w:type="dxa"/>
        <w:start w:w="99.78" w:type="dxa"/>
        <w:bottom w:w="99.78" w:type="dxa"/>
        <w:end w:w="99.78" w:type="dxa"/>
      </w:tblCellMar>
    </w:tblPr>
  </w:style>
  <w:style w:type="character" w:styleId="Style14">
    <w:name w:val="Основной шрифт абзаца"/>
    <w:qFormat w:val="1"/>
    <w:rPr/>
  </w:style>
  <w:style w:type="paragraph" w:styleId="Style141">
    <w:name w:val="Style14"/>
    <w:basedOn w:val="Normal"/>
    <w:qFormat w:val="1"/>
    <w:pPr>
      <w:widowControl w:val="0"/>
      <w:autoSpaceDE w:val="0"/>
      <w:spacing w:lineRule="auto"/>
    </w:pPr>
    <w:rPr>
      <w:sz w:val="24"/>
      <w:szCs w:val="24"/>
    </w:rPr>
  </w:style>
  <w:style w:type="character" w:styleId="Style15">
    <w:name w:val="Верхний колонтитул Знак"/>
    <w:basedOn w:val="Style14"/>
    <w:qFormat w:val="1"/>
    <w:rPr/>
  </w:style>
  <w:style w:type="character" w:styleId="Style16">
    <w:name w:val="Нижний колонтитул Знак"/>
    <w:basedOn w:val="Style14"/>
    <w:qFormat w:val="1"/>
    <w:rPr/>
  </w:style>
  <w:style w:type="character" w:styleId="Style17">
    <w:name w:val="Текст выноски Знак"/>
    <w:qFormat w:val="1"/>
    <w:rPr>
      <w:rFonts w:ascii="Tahoma" w:hAnsi="Tahoma" w:cs="Tahoma"/>
      <w:sz w:val="16"/>
      <w:szCs w:val="16"/>
    </w:rPr>
  </w:style>
  <w:style w:type="character" w:styleId="Style18">
    <w:name w:val="Подзаголовок Знак"/>
    <w:qFormat w:val="1"/>
    <w:rPr>
      <w:sz w:val="24"/>
      <w:b w:val="1"/>
    </w:rPr>
  </w:style>
  <w:style w:type="character" w:styleId="Style19">
    <w:name w:val="Основной текст Знак"/>
    <w:qFormat w:val="1"/>
    <w:rPr>
      <w:sz w:val="22"/>
      <w:szCs w:val="22"/>
    </w:rPr>
  </w:style>
  <w:style w:type="paragraph" w:styleId="Style20">
    <w:name w:val="Текст выноски"/>
    <w:basedOn w:val="Normal"/>
    <w:qFormat w:val="1"/>
    <w:pPr/>
    <w:rPr>
      <w:rFonts w:ascii="Tahoma" w:hAnsi="Tahoma" w:cs="Tahoma"/>
      <w:sz w:val="16"/>
      <w:lang w:val="en-US"/>
      <w:szCs w:val="16"/>
    </w:rPr>
  </w:style>
  <w:style w:type="paragraph" w:styleId="Style21">
    <w:name w:val="Обычный (Интернет)"/>
    <w:basedOn w:val="Normal"/>
    <w:qFormat w:val="1"/>
    <w:pPr>
      <w:spacing w:before="280" w:after="280"/>
    </w:pPr>
    <w:rPr>
      <w:rFonts w:eastAsia="Times New Roman"/>
      <w:sz w:val="24"/>
      <w:szCs w:val="24"/>
    </w:rPr>
  </w:style>
  <w:style w:type="paragraph" w:styleId="Style22">
    <w:name w:val="Абзац списка"/>
    <w:basedOn w:val="Normal"/>
    <w:qFormat w:val="1"/>
    <w:pPr>
      <w:spacing w:lineRule="auto" w:line="276" w:before="0" w:after="200"/>
      <w:ind w:start="720" w:end="0" w:firstLine="0"/>
      <w:contextualSpacing w:val="1"/>
    </w:pPr>
    <w:rPr>
      <w:rFonts w:eastAsia="Times New Roman"/>
      <w:sz w:val="24"/>
      <w:lang w:val="en-US"/>
      <w:szCs w:val="24"/>
    </w:rPr>
  </w:style>
  <w:style w:type="paragraph" w:styleId="Style32">
    <w:name w:val="Style32"/>
    <w:basedOn w:val="Normal"/>
    <w:qFormat w:val="1"/>
    <w:pPr>
      <w:widowControl w:val="0"/>
      <w:autoSpaceDE w:val="0"/>
      <w:spacing w:lineRule="auto"/>
      <w:jc w:val="both"/>
    </w:pPr>
    <w:rPr>
      <w:sz w:val="24"/>
      <w:szCs w:val="24"/>
    </w:rPr>
  </w:style>
  <w:style w:type="paragraph" w:styleId="Style36">
    <w:name w:val="Style36"/>
    <w:basedOn w:val="Normal"/>
    <w:qFormat w:val="1"/>
    <w:pPr>
      <w:widowControl w:val="0"/>
      <w:autoSpaceDE w:val="0"/>
      <w:spacing w:lineRule="auto"/>
      <w:jc w:val="both"/>
    </w:pPr>
    <w:rPr>
      <w:sz w:val="24"/>
      <w:szCs w:val="24"/>
    </w:rPr>
  </w:style>
  <w:style w:type="paragraph" w:styleId="Subtitle">
    <w:name w:val="Subtitle"/>
    <w:basedOn w:val="Normal"/>
    <w:next w:val="BodyText"/>
    <w:qFormat w:val="1"/>
    <w:pPr>
      <w:spacing w:lineRule="auto" w:line="360"/>
      <w:jc w:val="center"/>
    </w:pPr>
    <w:rPr>
      <w:sz w:val="24"/>
      <w:b w:val="1"/>
      <w:lang w:val="en-US"/>
      <w:szCs w:val="20"/>
    </w:rPr>
  </w:style>
  <w:style w:type="paragraph" w:styleId="TableContents">
    <w:name w:val="Table Contents"/>
    <w:basedOn w:val="Normal"/>
    <w:qFormat w:val="1"/>
    <w:pPr>
      <w:widowControl w:val="0"/>
      <w:suppressLineNumbers w:val="1"/>
    </w:pPr>
    <w:rPr/>
  </w:style>
  <w:style w:type="table" w:styleId="TableGrid">
    <w:name w:val="Table Grid"/>
    <w:basedOn w:val="NormalTable"/>
    <w:tblPr>
      <w:tblBorders>
        <w:top w:val="single" w:color="#000000" w:sz="6"/>
        <w:left w:val="single" w:color="#000000" w:sz="6"/>
        <w:bottom w:val="single" w:color="#000000" w:sz="6"/>
        <w:right w:val="single" w:color="#000000" w:sz="6"/>
        <w:insideH w:val="single" w:color="#000000" w:sz="6"/>
        <w:insideV w:val="single" w:color="#000000" w:sz="6"/>
      </w:tblBorders>
    </w:tblPr>
  </w:style>
  <w:style w:type="paragraph" w:styleId="TableHeading">
    <w:name w:val="Table Heading"/>
    <w:basedOn w:val="TableContents"/>
    <w:qFormat w:val="1"/>
    <w:pPr>
      <w:suppressLineNumbers w:val="1"/>
      <w:jc w:val="center"/>
    </w:pPr>
    <w:rPr>
      <w:b w:val="1"/>
      <w:bCs w:val="1"/>
    </w:rPr>
  </w:style>
  <w:style w:type="paragraph" w:styleId="Title">
    <w:name w:val="title"/>
    <w:basedOn w:val="Normal"/>
    <w:next w:val="Normal"/>
    <w:qFormat w:val="1"/>
    <w:pPr>
      <w:spacing w:afterAutospacing="1"/>
    </w:pPr>
    <w:rPr>
      <w:sz w:val="52"/>
    </w:rPr>
  </w:style>
  <w:style w:type="numbering" w:styleId="WW8Num1">
    <w:name w:val="WW8Num1"/>
    <w:qFormat w:val="1"/>
  </w:style>
  <w:style w:type="numbering" w:styleId="WW8Num10">
    <w:name w:val="WW8Num10"/>
    <w:qFormat w:val="1"/>
  </w:style>
  <w:style w:type="character" w:styleId="WW8Num10z0">
    <w:name w:val="WW8Num10z0"/>
    <w:qFormat w:val="1"/>
    <w:rPr>
      <w:rFonts w:ascii="Symbol" w:hAnsi="Symbol" w:cs="Symbol"/>
    </w:rPr>
  </w:style>
  <w:style w:type="character" w:styleId="WW8Num10z1">
    <w:name w:val="WW8Num10z1"/>
    <w:qFormat w:val="1"/>
    <w:rPr>
      <w:rFonts w:ascii="Courier New" w:hAnsi="Courier New" w:cs="Courier New"/>
    </w:rPr>
  </w:style>
  <w:style w:type="character" w:styleId="WW8Num10z2">
    <w:name w:val="WW8Num10z2"/>
    <w:qFormat w:val="1"/>
    <w:rPr>
      <w:rFonts w:ascii="Wingdings" w:hAnsi="Wingdings" w:cs="Wingdings"/>
    </w:rPr>
  </w:style>
  <w:style w:type="numbering" w:styleId="WW8Num11">
    <w:name w:val="WW8Num11"/>
    <w:qFormat w:val="1"/>
  </w:style>
  <w:style w:type="character" w:styleId="WW8Num11z0">
    <w:name w:val="WW8Num11z0"/>
    <w:qFormat w:val="1"/>
    <w:rPr>
      <w:rFonts w:ascii="Courier New" w:hAnsi="Courier New" w:cs="Courier New"/>
    </w:rPr>
  </w:style>
  <w:style w:type="character" w:styleId="WW8Num11z2">
    <w:name w:val="WW8Num11z2"/>
    <w:qFormat w:val="1"/>
    <w:rPr>
      <w:rFonts w:ascii="Wingdings" w:hAnsi="Wingdings" w:cs="Wingdings"/>
    </w:rPr>
  </w:style>
  <w:style w:type="character" w:styleId="WW8Num11z3">
    <w:name w:val="WW8Num11z3"/>
    <w:qFormat w:val="1"/>
    <w:rPr>
      <w:rFonts w:ascii="Symbol" w:hAnsi="Symbol" w:cs="Symbol"/>
    </w:rPr>
  </w:style>
  <w:style w:type="numbering" w:styleId="WW8Num12">
    <w:name w:val="WW8Num12"/>
    <w:qFormat w:val="1"/>
  </w:style>
  <w:style w:type="character" w:styleId="WW8Num12z0">
    <w:name w:val="WW8Num12z0"/>
    <w:qFormat w:val="1"/>
    <w:rPr>
      <w:rFonts w:ascii="Courier New" w:hAnsi="Courier New" w:cs="Courier New"/>
    </w:rPr>
  </w:style>
  <w:style w:type="character" w:styleId="WW8Num12z2">
    <w:name w:val="WW8Num12z2"/>
    <w:qFormat w:val="1"/>
    <w:rPr>
      <w:rFonts w:ascii="Wingdings" w:hAnsi="Wingdings" w:cs="Wingdings"/>
    </w:rPr>
  </w:style>
  <w:style w:type="character" w:styleId="WW8Num12z3">
    <w:name w:val="WW8Num12z3"/>
    <w:qFormat w:val="1"/>
    <w:rPr>
      <w:rFonts w:ascii="Symbol" w:hAnsi="Symbol" w:cs="Symbol"/>
    </w:rPr>
  </w:style>
  <w:style w:type="numbering" w:styleId="WW8Num13">
    <w:name w:val="WW8Num13"/>
    <w:qFormat w:val="1"/>
  </w:style>
  <w:style w:type="character" w:styleId="WW8Num13z0">
    <w:name w:val="WW8Num13z0"/>
    <w:qFormat w:val="1"/>
    <w:rPr>
      <w:rFonts w:ascii="Symbol" w:hAnsi="Symbol" w:cs="Symbol"/>
    </w:rPr>
  </w:style>
  <w:style w:type="character" w:styleId="WW8Num13z1">
    <w:name w:val="WW8Num13z1"/>
    <w:qFormat w:val="1"/>
    <w:rPr>
      <w:rFonts w:ascii="Courier New" w:hAnsi="Courier New" w:cs="Courier New"/>
    </w:rPr>
  </w:style>
  <w:style w:type="character" w:styleId="WW8Num13z2">
    <w:name w:val="WW8Num13z2"/>
    <w:qFormat w:val="1"/>
    <w:rPr>
      <w:rFonts w:ascii="Wingdings" w:hAnsi="Wingdings" w:cs="Wingdings"/>
    </w:rPr>
  </w:style>
  <w:style w:type="numbering" w:styleId="WW8Num14">
    <w:name w:val="WW8Num14"/>
    <w:qFormat w:val="1"/>
  </w:style>
  <w:style w:type="character" w:styleId="WW8Num14z0">
    <w:name w:val="WW8Num14z0"/>
    <w:qFormat w:val="1"/>
    <w:rPr>
      <w:rFonts w:ascii="Symbol" w:hAnsi="Symbol" w:cs="Symbol"/>
      <w:sz w:val="22"/>
    </w:rPr>
  </w:style>
  <w:style w:type="character" w:styleId="WW8Num14z2">
    <w:name w:val="WW8Num14z2"/>
    <w:qFormat w:val="1"/>
    <w:rPr>
      <w:rFonts w:ascii="Wingdings" w:hAnsi="Wingdings" w:cs="Wingdings"/>
    </w:rPr>
  </w:style>
  <w:style w:type="character" w:styleId="WW8Num14z3">
    <w:name w:val="WW8Num14z3"/>
    <w:qFormat w:val="1"/>
    <w:rPr>
      <w:rFonts w:ascii="Symbol" w:hAnsi="Symbol" w:cs="Symbol"/>
    </w:rPr>
  </w:style>
  <w:style w:type="character" w:styleId="WW8Num14z4">
    <w:name w:val="WW8Num14z4"/>
    <w:qFormat w:val="1"/>
    <w:rPr>
      <w:rFonts w:ascii="Courier New" w:hAnsi="Courier New" w:cs="Courier New"/>
    </w:rPr>
  </w:style>
  <w:style w:type="numbering" w:styleId="WW8Num15">
    <w:name w:val="WW8Num15"/>
    <w:qFormat w:val="1"/>
  </w:style>
  <w:style w:type="character" w:styleId="WW8Num15z0">
    <w:name w:val="WW8Num15z0"/>
    <w:qFormat w:val="1"/>
    <w:rPr>
      <w:rFonts w:ascii="Symbol" w:hAnsi="Symbol" w:cs="Symbol"/>
    </w:rPr>
  </w:style>
  <w:style w:type="character" w:styleId="WW8Num15z1">
    <w:name w:val="WW8Num15z1"/>
    <w:qFormat w:val="1"/>
    <w:rPr>
      <w:rFonts w:ascii="Courier New" w:hAnsi="Courier New" w:cs="Courier New"/>
    </w:rPr>
  </w:style>
  <w:style w:type="character" w:styleId="WW8Num15z2">
    <w:name w:val="WW8Num15z2"/>
    <w:qFormat w:val="1"/>
    <w:rPr>
      <w:rFonts w:ascii="Wingdings" w:hAnsi="Wingdings" w:cs="Wingdings"/>
    </w:rPr>
  </w:style>
  <w:style w:type="numbering" w:styleId="WW8Num16">
    <w:name w:val="WW8Num16"/>
    <w:qFormat w:val="1"/>
  </w:style>
  <w:style w:type="character" w:styleId="WW8Num16z0">
    <w:name w:val="WW8Num16z0"/>
    <w:qFormat w:val="1"/>
    <w:rPr>
      <w:rFonts w:ascii="Courier New" w:hAnsi="Courier New" w:cs="Courier New"/>
    </w:rPr>
  </w:style>
  <w:style w:type="character" w:styleId="WW8Num16z2">
    <w:name w:val="WW8Num16z2"/>
    <w:qFormat w:val="1"/>
    <w:rPr>
      <w:rFonts w:ascii="Wingdings" w:hAnsi="Wingdings" w:cs="Wingdings"/>
    </w:rPr>
  </w:style>
  <w:style w:type="character" w:styleId="WW8Num16z3">
    <w:name w:val="WW8Num16z3"/>
    <w:qFormat w:val="1"/>
    <w:rPr>
      <w:rFonts w:ascii="Symbol" w:hAnsi="Symbol" w:cs="Symbol"/>
    </w:rPr>
  </w:style>
  <w:style w:type="numbering" w:styleId="WW8Num17">
    <w:name w:val="WW8Num17"/>
    <w:qFormat w:val="1"/>
  </w:style>
  <w:style w:type="character" w:styleId="WW8Num17z0">
    <w:name w:val="WW8Num17z0"/>
    <w:qFormat w:val="1"/>
    <w:rPr>
      <w:rFonts w:ascii="Symbol" w:hAnsi="Symbol" w:cs="Symbol"/>
    </w:rPr>
  </w:style>
  <w:style w:type="character" w:styleId="WW8Num17z1">
    <w:name w:val="WW8Num17z1"/>
    <w:qFormat w:val="1"/>
    <w:rPr>
      <w:rFonts w:ascii="Courier New" w:hAnsi="Courier New" w:cs="Courier New"/>
    </w:rPr>
  </w:style>
  <w:style w:type="character" w:styleId="WW8Num17z2">
    <w:name w:val="WW8Num17z2"/>
    <w:qFormat w:val="1"/>
    <w:rPr>
      <w:rFonts w:ascii="Wingdings" w:hAnsi="Wingdings" w:cs="Wingdings"/>
    </w:rPr>
  </w:style>
  <w:style w:type="numbering" w:styleId="WW8Num18">
    <w:name w:val="WW8Num18"/>
    <w:qFormat w:val="1"/>
  </w:style>
  <w:style w:type="character" w:styleId="WW8Num18z0">
    <w:name w:val="WW8Num18z0"/>
    <w:qFormat w:val="1"/>
    <w:rPr>
      <w:rFonts w:cs="Times New Roman"/>
    </w:rPr>
  </w:style>
  <w:style w:type="numbering" w:styleId="WW8Num2">
    <w:name w:val="WW8Num2"/>
    <w:qFormat w:val="1"/>
  </w:style>
  <w:style w:type="numbering" w:styleId="WW8Num3">
    <w:name w:val="WW8Num3"/>
    <w:qFormat w:val="1"/>
  </w:style>
  <w:style w:type="numbering" w:styleId="WW8Num4">
    <w:name w:val="WW8Num4"/>
    <w:qFormat w:val="1"/>
  </w:style>
  <w:style w:type="numbering" w:styleId="WW8Num5">
    <w:name w:val="WW8Num5"/>
    <w:qFormat w:val="1"/>
  </w:style>
  <w:style w:type="numbering" w:styleId="WW8Num6">
    <w:name w:val="WW8Num6"/>
    <w:qFormat w:val="1"/>
  </w:style>
  <w:style w:type="numbering" w:styleId="WW8Num7">
    <w:name w:val="WW8Num7"/>
    <w:qFormat w:val="1"/>
  </w:style>
  <w:style w:type="numbering" w:styleId="WW8Num8">
    <w:name w:val="WW8Num8"/>
    <w:qFormat w:val="1"/>
  </w:style>
  <w:style w:type="numbering" w:styleId="WW8Num9">
    <w:name w:val="WW8Num9"/>
    <w:qFormat w:val="1"/>
  </w:style>
  <w:style w:type="character" w:styleId="WW8Num9z0">
    <w:name w:val="WW8Num9z0"/>
    <w:qFormat w:val="1"/>
    <w:rPr>
      <w:rFonts w:ascii="Symbol" w:hAnsi="Symbol" w:cs="Symbol"/>
    </w:rPr>
  </w:style>
  <w:style w:type="character" w:styleId="WW8Num9z1">
    <w:name w:val="WW8Num9z1"/>
    <w:qFormat w:val="1"/>
    <w:rPr>
      <w:rFonts w:ascii="Courier New" w:hAnsi="Courier New" w:cs="Courier New"/>
    </w:rPr>
  </w:style>
  <w:style w:type="character" w:styleId="WW8Num9z2">
    <w:name w:val="WW8Num9z2"/>
    <w:qFormat w:val="1"/>
    <w:rPr>
      <w:rFonts w:ascii="Wingdings" w:hAnsi="Wingdings" w:cs="Wingdings"/>
    </w:rPr>
  </w:style>
  <w:style w:type="character" w:styleId="c0">
    <w:name w:val="c0"/>
    <w:basedOn w:val="Style14"/>
    <w:qFormat w:val="1"/>
    <w:rPr/>
  </w:style>
  <w:style w:type="paragraph" w:styleId="c1">
    <w:name w:val="c1"/>
    <w:basedOn w:val="Normal"/>
    <w:qFormat w:val="1"/>
    <w:pPr>
      <w:spacing w:before="280" w:after="280"/>
    </w:pPr>
    <w:rPr>
      <w:rFonts w:eastAsia="Times New Roman"/>
      <w:sz w:val="24"/>
      <w:szCs w:val="24"/>
    </w:rPr>
  </w:style>
  <w:style w:type="paragraph" w:styleId="c11">
    <w:name w:val="c11"/>
    <w:basedOn w:val="Normal"/>
    <w:qFormat w:val="1"/>
    <w:pPr>
      <w:spacing w:before="280" w:after="280"/>
    </w:pPr>
    <w:rPr>
      <w:rFonts w:eastAsia="Times New Roman"/>
      <w:sz w:val="24"/>
      <w:szCs w:val="24"/>
    </w:rPr>
  </w:style>
  <w:style w:type="paragraph" w:styleId="c14">
    <w:name w:val="c14"/>
    <w:basedOn w:val="Normal"/>
    <w:qFormat w:val="1"/>
    <w:pPr>
      <w:spacing w:before="280" w:after="280"/>
    </w:pPr>
    <w:rPr>
      <w:rFonts w:eastAsia="Times New Roman"/>
      <w:sz w:val="24"/>
      <w:szCs w:val="24"/>
    </w:rPr>
  </w:style>
  <w:style w:type="paragraph" w:styleId="c15">
    <w:name w:val="c15"/>
    <w:basedOn w:val="Normal"/>
    <w:qFormat w:val="1"/>
    <w:pPr>
      <w:spacing w:before="280" w:after="280"/>
    </w:pPr>
    <w:rPr>
      <w:rFonts w:eastAsia="Times New Roman"/>
      <w:sz w:val="24"/>
      <w:szCs w:val="24"/>
    </w:rPr>
  </w:style>
  <w:style w:type="paragraph" w:styleId="c17">
    <w:name w:val="c17"/>
    <w:basedOn w:val="Normal"/>
    <w:qFormat w:val="1"/>
    <w:pPr>
      <w:spacing w:before="280" w:after="280"/>
    </w:pPr>
    <w:rPr>
      <w:rFonts w:eastAsia="Times New Roman"/>
      <w:sz w:val="24"/>
      <w:szCs w:val="24"/>
    </w:rPr>
  </w:style>
  <w:style w:type="paragraph" w:styleId="c18">
    <w:name w:val="c18"/>
    <w:basedOn w:val="Normal"/>
    <w:qFormat w:val="1"/>
    <w:pPr>
      <w:spacing w:before="280" w:after="280"/>
    </w:pPr>
    <w:rPr>
      <w:rFonts w:eastAsia="Times New Roman"/>
      <w:sz w:val="24"/>
      <w:szCs w:val="24"/>
    </w:rPr>
  </w:style>
  <w:style w:type="paragraph" w:styleId="c21">
    <w:name w:val="c21"/>
    <w:basedOn w:val="Normal"/>
    <w:qFormat w:val="1"/>
    <w:pPr>
      <w:spacing w:before="280" w:after="280"/>
    </w:pPr>
    <w:rPr>
      <w:rFonts w:eastAsia="Times New Roman"/>
      <w:sz w:val="24"/>
      <w:szCs w:val="24"/>
    </w:rPr>
  </w:style>
  <w:style w:type="paragraph" w:styleId="c24">
    <w:name w:val="c24"/>
    <w:basedOn w:val="Normal"/>
    <w:qFormat w:val="1"/>
    <w:pPr>
      <w:spacing w:before="280" w:after="280"/>
    </w:pPr>
    <w:rPr>
      <w:rFonts w:eastAsia="Times New Roman"/>
      <w:sz w:val="24"/>
      <w:szCs w:val="24"/>
    </w:rPr>
  </w:style>
  <w:style w:type="paragraph" w:styleId="c27">
    <w:name w:val="c27"/>
    <w:basedOn w:val="Normal"/>
    <w:qFormat w:val="1"/>
    <w:pPr>
      <w:spacing w:before="280" w:after="280"/>
    </w:pPr>
    <w:rPr>
      <w:rFonts w:eastAsia="Times New Roman"/>
      <w:sz w:val="24"/>
      <w:szCs w:val="24"/>
    </w:rPr>
  </w:style>
  <w:style w:type="paragraph" w:styleId="c3">
    <w:name w:val="c3"/>
    <w:basedOn w:val="Normal"/>
    <w:qFormat w:val="1"/>
    <w:pPr>
      <w:spacing w:before="280" w:after="280"/>
    </w:pPr>
    <w:rPr>
      <w:rFonts w:eastAsia="Times New Roman"/>
      <w:sz w:val="24"/>
      <w:szCs w:val="24"/>
    </w:rPr>
  </w:style>
  <w:style w:type="paragraph" w:styleId="c5">
    <w:name w:val="c5"/>
    <w:basedOn w:val="Normal"/>
    <w:qFormat w:val="1"/>
    <w:pPr>
      <w:spacing w:before="280" w:after="280"/>
    </w:pPr>
    <w:rPr>
      <w:rFonts w:eastAsia="Times New Roman"/>
      <w:sz w:val="24"/>
      <w:szCs w:val="24"/>
    </w:rPr>
  </w:style>
  <w:style w:type="paragraph" w:styleId="c6">
    <w:name w:val="c6"/>
    <w:basedOn w:val="Normal"/>
    <w:qFormat w:val="1"/>
    <w:pPr>
      <w:spacing w:before="280" w:after="280"/>
    </w:pPr>
    <w:rPr>
      <w:rFonts w:eastAsia="Times New Roman"/>
      <w:sz w:val="24"/>
      <w:szCs w:val="24"/>
    </w:rPr>
  </w:style>
  <w:style w:type="paragraph" w:styleId="c7">
    <w:name w:val="c7"/>
    <w:basedOn w:val="Normal"/>
    <w:qFormat w:val="1"/>
    <w:pPr>
      <w:spacing w:before="280" w:after="280"/>
    </w:pPr>
    <w:rPr>
      <w:rFonts w:eastAsia="Times New Roman"/>
      <w:sz w:val="24"/>
      <w:szCs w:val="24"/>
    </w:rPr>
  </w:style>
  <w:style w:type="paragraph" w:styleId="c9">
    <w:name w:val="c9"/>
    <w:basedOn w:val="Normal"/>
    <w:qFormat w:val="1"/>
    <w:pPr>
      <w:spacing w:before="280" w:after="280"/>
    </w:pPr>
    <w:rPr>
      <w:rFonts w:eastAsia="Times New Roman"/>
      <w:sz w:val="24"/>
      <w:szCs w:val="24"/>
    </w:rPr>
  </w:style>
</w:styles>
</file>

<file path=word/_rels/document.xml.rels><?xml version="1.0"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footer" Target="footer20.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s>
</file>

<file path=word/_rels/footer1.xml.rels><?xml version="1.0" ?><Relationships xmlns="http://schemas.openxmlformats.org/package/2006/relationships"/>
</file>

<file path=word/_rels/footer10.xml.rels><?xml version="1.0" ?><Relationships xmlns="http://schemas.openxmlformats.org/package/2006/relationships"/>
</file>

<file path=word/_rels/footer11.xml.rels><?xml version="1.0" ?><Relationships xmlns="http://schemas.openxmlformats.org/package/2006/relationships"/>
</file>

<file path=word/_rels/footer12.xml.rels><?xml version="1.0" ?><Relationships xmlns="http://schemas.openxmlformats.org/package/2006/relationships"/>
</file>

<file path=word/_rels/footer13.xml.rels><?xml version="1.0" ?><Relationships xmlns="http://schemas.openxmlformats.org/package/2006/relationships"/>
</file>

<file path=word/_rels/footer14.xml.rels><?xml version="1.0" ?><Relationships xmlns="http://schemas.openxmlformats.org/package/2006/relationships"/>
</file>

<file path=word/_rels/footer15.xml.rels><?xml version="1.0" ?><Relationships xmlns="http://schemas.openxmlformats.org/package/2006/relationships"/>
</file>

<file path=word/_rels/footer16.xml.rels><?xml version="1.0" ?><Relationships xmlns="http://schemas.openxmlformats.org/package/2006/relationships"/>
</file>

<file path=word/_rels/footer17.xml.rels><?xml version="1.0" ?><Relationships xmlns="http://schemas.openxmlformats.org/package/2006/relationships"/>
</file>

<file path=word/_rels/footer18.xml.rels><?xml version="1.0" ?><Relationships xmlns="http://schemas.openxmlformats.org/package/2006/relationships"/>
</file>

<file path=word/_rels/footer19.xml.rels><?xml version="1.0" ?><Relationships xmlns="http://schemas.openxmlformats.org/package/2006/relationships"/>
</file>

<file path=word/_rels/footer2.xml.rels><?xml version="1.0" ?><Relationships xmlns="http://schemas.openxmlformats.org/package/2006/relationships"/>
</file>

<file path=word/_rels/footer20.xml.rels><?xml version="1.0" ?><Relationships xmlns="http://schemas.openxmlformats.org/package/2006/relationships"/>
</file>

<file path=word/_rels/footer3.xml.rels><?xml version="1.0" ?><Relationships xmlns="http://schemas.openxmlformats.org/package/2006/relationships"/>
</file>

<file path=word/_rels/footer4.xml.rels><?xml version="1.0" ?><Relationships xmlns="http://schemas.openxmlformats.org/package/2006/relationships"/>
</file>

<file path=word/_rels/footer5.xml.rels><?xml version="1.0" ?><Relationships xmlns="http://schemas.openxmlformats.org/package/2006/relationships"/>
</file>

<file path=word/_rels/footer6.xml.rels><?xml version="1.0" ?><Relationships xmlns="http://schemas.openxmlformats.org/package/2006/relationships"/>
</file>

<file path=word/_rels/footer7.xml.rels><?xml version="1.0" ?><Relationships xmlns="http://schemas.openxmlformats.org/package/2006/relationships"/>
</file>

<file path=word/_rels/footer8.xml.rels><?xml version="1.0" ?><Relationships xmlns="http://schemas.openxmlformats.org/package/2006/relationships"/>
</file>

<file path=word/_rels/footer9.xml.rels><?xml version="1.0" ?><Relationships xmlns="http://schemas.openxmlformats.org/package/2006/relationships"/>
</file>

<file path=word/theme/theme1.xml><?xml version="1.0" encoding="utf-8"?>
<a:theme xmlns:a="http://schemas.openxmlformats.org/drawingml/2006/main">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ep:Properties xmlns:ep="http://schemas.openxmlformats.org/officeDocument/2006/extended-properties">
  <ep:Template>Normal</ep:Template>
  <ep:TotalTime>1</ep:TotalTime>
  <ep:Application>LibreOffice/24.2.7.2$Linux_X86_64 LibreOffice_project/420$Build-2</ep:Application>
  <ep:AppVersion>15.0000</ep:AppVersion>
</ep:Properties>
</file>

<file path=docProps/core.xml><?xml version="1.0" encoding="utf-8"?>
<cp:coreProperties xmlns:xsi="http://www.w3.org/2001/XMLSchema-instance" xmlns:cp="http://schemas.openxmlformats.org/package/2006/metadata/core-properties" xmlns:dcterms="http://purl.org/dc/terms/" xmlns:dc="http://purl.org/dc/elements/1.1/">
  <dcterms:created xsi:type="dcterms:W3CDTF">2025-04-10T08:49:00Z</dcterms:created>
  <dc:creator>Windows User</dc:creator>
  <dc:description/>
  <dc:language>en-US</dc:language>
  <cp:lastModifiedBy>777</cp:lastModifiedBy>
  <cp:lastPrinted>2025-02-28T08:46:00Z</cp:lastPrinted>
  <dcterms:modified xsi:type="dcterms:W3CDTF">2025-04-10T08:49:00Z</dcterms:modified>
  <cp:revision>2</cp:revision>
  <dc:subject/>
  <dc:title/>
</cp:coreProperties>
</file>