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1A7D63">
        <w:rPr>
          <w:rFonts w:ascii="Times New Roman" w:hAnsi="Times New Roman"/>
          <w:b/>
          <w:bCs/>
          <w:sz w:val="28"/>
          <w:szCs w:val="28"/>
        </w:rPr>
        <w:t>21</w:t>
      </w:r>
      <w:r w:rsidR="006325F6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 ППССЗ</w:t>
      </w:r>
    </w:p>
    <w:p w:rsidR="00D4543A" w:rsidRPr="003F390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  <w:bookmarkStart w:id="0" w:name="_GoBack"/>
      <w:bookmarkEnd w:id="0"/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Default="00D4543A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w w:val="105"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EF2512" w:rsidRPr="009925C7" w:rsidRDefault="00EF2512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2512" w:rsidRPr="009A7833" w:rsidRDefault="009A7833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ЭК.ОП.01</w:t>
      </w:r>
      <w:r w:rsidR="00EF2512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Транспортная безопасность</w:t>
      </w:r>
      <w:r w:rsidR="00EF2512" w:rsidRPr="009A783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24056F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(Базовая </w:t>
      </w:r>
      <w:r w:rsidR="00D4543A" w:rsidRPr="009925C7">
        <w:rPr>
          <w:rFonts w:ascii="Times New Roman" w:hAnsi="Times New Roman"/>
          <w:b/>
          <w:sz w:val="28"/>
          <w:szCs w:val="28"/>
        </w:rPr>
        <w:t>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9A7833" w:rsidRPr="009A7833">
        <w:rPr>
          <w:rFonts w:ascii="Times New Roman" w:hAnsi="Times New Roman"/>
          <w:i/>
          <w:sz w:val="28"/>
        </w:rPr>
        <w:t>ЭК.ОП.01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>
        <w:rPr>
          <w:rFonts w:ascii="Times New Roman" w:hAnsi="Times New Roman"/>
          <w:sz w:val="28"/>
        </w:rPr>
        <w:t>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У1 - применять нормативную правовую базу по транспортной безопасности в своей профессиональной деятельности;</w:t>
      </w:r>
    </w:p>
    <w:p w:rsidR="00EF2512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lang w:val="ru-RU"/>
        </w:rPr>
      </w:pPr>
      <w:r w:rsidRPr="003F77BF">
        <w:rPr>
          <w:rFonts w:cs="Times New Roman"/>
          <w:lang w:val="ru-RU"/>
        </w:rPr>
        <w:t>У2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="00A41A38">
        <w:rPr>
          <w:lang w:val="ru-RU"/>
        </w:rPr>
        <w:t>);</w:t>
      </w:r>
    </w:p>
    <w:p w:rsidR="00A41A38" w:rsidRPr="00A41A38" w:rsidRDefault="00A41A38" w:rsidP="00A41A38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A41A38">
        <w:rPr>
          <w:rFonts w:cs="Times New Roman"/>
          <w:lang w:val="ru-RU"/>
        </w:rPr>
        <w:t>У3 - различать основные подсистемы беспилотной транспортной системы и объяснять их назначение</w:t>
      </w:r>
      <w:r>
        <w:rPr>
          <w:rFonts w:cs="Times New Roman"/>
          <w:lang w:val="ru-RU"/>
        </w:rPr>
        <w:t>;</w:t>
      </w:r>
    </w:p>
    <w:p w:rsidR="00A41A38" w:rsidRPr="00A41A38" w:rsidRDefault="00A41A38" w:rsidP="00A41A38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A41A38">
        <w:rPr>
          <w:rFonts w:cs="Times New Roman"/>
          <w:lang w:val="ru-RU"/>
        </w:rPr>
        <w:t>У4 - сопоставлять особенности применения беспилотных транспортных систем на железнодорожном, автомобильном, морском и речном транспорте</w:t>
      </w:r>
      <w:r>
        <w:rPr>
          <w:rFonts w:cs="Times New Roman"/>
          <w:lang w:val="ru-RU"/>
        </w:rPr>
        <w:t>;</w:t>
      </w:r>
    </w:p>
    <w:p w:rsidR="00A41A38" w:rsidRPr="00A41A38" w:rsidRDefault="00A41A38" w:rsidP="00A41A38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A41A38">
        <w:rPr>
          <w:rFonts w:cs="Times New Roman"/>
          <w:lang w:val="ru-RU"/>
        </w:rPr>
        <w:t>У5 - анализировать типовые сценарии внедрения беспилотных транспортных систем с учетом их преимуществ, ограничений и рисков</w:t>
      </w:r>
      <w:r>
        <w:rPr>
          <w:rFonts w:cs="Times New Roman"/>
          <w:lang w:val="ru-RU"/>
        </w:rPr>
        <w:t>;</w:t>
      </w:r>
    </w:p>
    <w:p w:rsidR="00A41A38" w:rsidRPr="00A41A38" w:rsidRDefault="00A41A38" w:rsidP="00A41A38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A41A38">
        <w:rPr>
          <w:rFonts w:cs="Times New Roman"/>
          <w:lang w:val="ru-RU"/>
        </w:rPr>
        <w:t>У6 - ориентироваться в ключевых технологических, организационных, правовых и этических вопросах развития беспилотного транспорта</w:t>
      </w:r>
      <w:r>
        <w:rPr>
          <w:rFonts w:cs="Times New Roman"/>
          <w:lang w:val="ru-RU"/>
        </w:rPr>
        <w:t>;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З1</w:t>
      </w:r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(профайлинг);</w:t>
      </w:r>
    </w:p>
    <w:p w:rsid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 xml:space="preserve">З9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</w:t>
      </w:r>
      <w:r w:rsidR="003224BF">
        <w:rPr>
          <w:rFonts w:ascii="Times New Roman" w:hAnsi="Times New Roman"/>
          <w:sz w:val="28"/>
          <w:szCs w:val="28"/>
        </w:rPr>
        <w:t>и на железнодорожном транспорте;</w:t>
      </w:r>
    </w:p>
    <w:p w:rsidR="003224BF" w:rsidRPr="003224BF" w:rsidRDefault="003224BF" w:rsidP="003224BF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24BF">
        <w:rPr>
          <w:rFonts w:ascii="Times New Roman" w:hAnsi="Times New Roman"/>
          <w:sz w:val="28"/>
          <w:szCs w:val="28"/>
        </w:rPr>
        <w:t>З10 - основные понятия, классификации и уровни автономности беспилотных транспортных систем</w:t>
      </w:r>
      <w:r>
        <w:rPr>
          <w:rFonts w:ascii="Times New Roman" w:hAnsi="Times New Roman"/>
          <w:sz w:val="28"/>
          <w:szCs w:val="28"/>
        </w:rPr>
        <w:t>;</w:t>
      </w:r>
    </w:p>
    <w:p w:rsidR="003224BF" w:rsidRPr="003224BF" w:rsidRDefault="003224BF" w:rsidP="003224BF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24BF">
        <w:rPr>
          <w:rFonts w:ascii="Times New Roman" w:hAnsi="Times New Roman"/>
          <w:sz w:val="28"/>
          <w:szCs w:val="28"/>
        </w:rPr>
        <w:lastRenderedPageBreak/>
        <w:t>З11 - общие принципы построения архитектуры беспилотных транспортных систем</w:t>
      </w:r>
      <w:r>
        <w:rPr>
          <w:rFonts w:ascii="Times New Roman" w:hAnsi="Times New Roman"/>
          <w:sz w:val="28"/>
          <w:szCs w:val="28"/>
        </w:rPr>
        <w:t>;</w:t>
      </w:r>
    </w:p>
    <w:p w:rsidR="003224BF" w:rsidRPr="003224BF" w:rsidRDefault="003224BF" w:rsidP="003224BF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24BF">
        <w:rPr>
          <w:rFonts w:ascii="Times New Roman" w:hAnsi="Times New Roman"/>
          <w:sz w:val="28"/>
          <w:szCs w:val="28"/>
        </w:rPr>
        <w:t>З12 - назначение и особенности основных типов сенсоров, применяемых в системах восприятия окружающей среды</w:t>
      </w:r>
      <w:r>
        <w:rPr>
          <w:rFonts w:ascii="Times New Roman" w:hAnsi="Times New Roman"/>
          <w:sz w:val="28"/>
          <w:szCs w:val="28"/>
        </w:rPr>
        <w:t>;</w:t>
      </w:r>
    </w:p>
    <w:p w:rsidR="003224BF" w:rsidRPr="003224BF" w:rsidRDefault="003224BF" w:rsidP="003224BF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24BF">
        <w:rPr>
          <w:rFonts w:ascii="Times New Roman" w:hAnsi="Times New Roman"/>
          <w:sz w:val="28"/>
          <w:szCs w:val="28"/>
        </w:rPr>
        <w:t>З13 - общие подходы к локализации, навигации и представлению карт в беспилотных транспортных системах</w:t>
      </w:r>
      <w:r>
        <w:rPr>
          <w:rFonts w:ascii="Times New Roman" w:hAnsi="Times New Roman"/>
          <w:sz w:val="28"/>
          <w:szCs w:val="28"/>
        </w:rPr>
        <w:t>;</w:t>
      </w:r>
    </w:p>
    <w:p w:rsidR="003224BF" w:rsidRPr="003224BF" w:rsidRDefault="003224BF" w:rsidP="003224BF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24BF">
        <w:rPr>
          <w:rFonts w:ascii="Times New Roman" w:hAnsi="Times New Roman"/>
          <w:sz w:val="28"/>
          <w:szCs w:val="28"/>
        </w:rPr>
        <w:t>З14 - основные вопросы тестирования, функциональной безопасности, киберзащиты и нормативного регулирования в области беспилотного транспорта</w:t>
      </w:r>
      <w:r>
        <w:rPr>
          <w:rFonts w:ascii="Times New Roman" w:hAnsi="Times New Roman"/>
          <w:sz w:val="28"/>
          <w:szCs w:val="28"/>
        </w:rPr>
        <w:t>;</w:t>
      </w:r>
    </w:p>
    <w:p w:rsidR="003224BF" w:rsidRPr="003224BF" w:rsidRDefault="003224BF" w:rsidP="003224BF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24BF">
        <w:rPr>
          <w:rFonts w:ascii="Times New Roman" w:hAnsi="Times New Roman"/>
          <w:sz w:val="28"/>
          <w:szCs w:val="28"/>
        </w:rPr>
        <w:t>З15 - современные тенденции и направления развития беспилотных транспортных систем</w:t>
      </w:r>
      <w:r>
        <w:rPr>
          <w:rFonts w:ascii="Times New Roman" w:hAnsi="Times New Roman"/>
          <w:sz w:val="28"/>
          <w:szCs w:val="28"/>
        </w:rPr>
        <w:t>.</w:t>
      </w:r>
    </w:p>
    <w:p w:rsidR="004C795C" w:rsidRPr="00EF2512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hAnsi="Times New Roman"/>
          <w:bCs/>
          <w:sz w:val="28"/>
          <w:szCs w:val="28"/>
        </w:rPr>
        <w:t>ОК 07</w:t>
      </w:r>
      <w:r w:rsidR="009A7833">
        <w:rPr>
          <w:rFonts w:ascii="Times New Roman" w:hAnsi="Times New Roman"/>
          <w:bCs/>
          <w:sz w:val="28"/>
          <w:szCs w:val="28"/>
        </w:rPr>
        <w:t>.</w:t>
      </w:r>
      <w:r w:rsidRPr="00EF2512">
        <w:rPr>
          <w:rFonts w:ascii="Times New Roman" w:hAnsi="Times New Roman"/>
          <w:bCs/>
          <w:sz w:val="28"/>
          <w:szCs w:val="28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t>ПК 2.2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</w:t>
      </w:r>
      <w:r w:rsidR="009B3E4D" w:rsidRPr="009B3E4D">
        <w:rPr>
          <w:rFonts w:ascii="Times New Roman" w:hAnsi="Times New Roman"/>
          <w:sz w:val="28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E6CC1">
        <w:rPr>
          <w:rFonts w:ascii="Times New Roman" w:hAnsi="Times New Roman" w:cs="Times New Roman"/>
          <w:color w:val="000000"/>
          <w:sz w:val="28"/>
          <w:szCs w:val="24"/>
        </w:rPr>
        <w:t>ПК 3.1.</w:t>
      </w:r>
      <w:r w:rsidRPr="00FE6CC1">
        <w:rPr>
          <w:rFonts w:ascii="Times New Roman" w:hAnsi="Times New Roman" w:cs="Times New Roman"/>
          <w:bCs/>
          <w:sz w:val="28"/>
          <w:szCs w:val="24"/>
        </w:rPr>
        <w:t xml:space="preserve"> Планировать и организовывать работу по транспортно-логистическому обслуживанию в сфере грузовых перевозок.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E6CC1">
        <w:rPr>
          <w:rFonts w:ascii="Times New Roman" w:hAnsi="Times New Roman" w:cs="Times New Roman"/>
          <w:bCs/>
          <w:sz w:val="28"/>
          <w:szCs w:val="24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1"/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C795C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224BF" w:rsidRDefault="003224BF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224BF" w:rsidRDefault="003224BF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224BF" w:rsidRDefault="003224BF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224BF" w:rsidRDefault="003224BF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2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63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3224BF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3224BF" w:rsidRPr="00BF6F90" w:rsidRDefault="003224BF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3224BF" w:rsidRPr="005F6A12" w:rsidTr="00043681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043681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У3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- различать основные подсистемы беспилотной транспортной системы и объяснять их назначение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D92826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описания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подсистем беспилотной транспортной системы и объясн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их назначени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043681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У4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- сопоставлять особенности применения беспилотных транспортных систем на железнодорожном, автомобильном, морском и речном транспорте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D92826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сопоставл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 беспилотных транспортных систем на железнодорожном, автомобильном, морском и речном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043681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У5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- анализировать типовые сценарии внедрения беспилотных транспортных систем с учетом их преимуществ, ограничений и рисков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D92826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типовы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сценари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беспилотных транспортных систем с учетом их преимуществ, ограничений и рисков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tabs>
                <w:tab w:val="left" w:pos="-11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069">
              <w:rPr>
                <w:rFonts w:ascii="Times New Roman" w:hAnsi="Times New Roman" w:cs="Times New Roman"/>
                <w:b/>
                <w:sz w:val="24"/>
                <w:szCs w:val="24"/>
              </w:rPr>
              <w:t>У6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ключевых технологических, организационных, правовых и этических вопросах развития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беспилотного транспорта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tabs>
                <w:tab w:val="left" w:pos="-11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D92826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способность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ориентирова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вопросах развития беспилотного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3224BF" w:rsidRPr="00BF6F90" w:rsidRDefault="003224BF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F43839" w:rsidRDefault="003224BF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З2</w:t>
            </w:r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проведения оценки уязвимости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основы наблюдения и собеседования с физическими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описание процедуры профайлинга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3224BF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3224BF" w:rsidRPr="005F6A12" w:rsidRDefault="003224BF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6325F6" w:rsidRDefault="003224B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3224BF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основные понятия, классификации и уровни автономности беспилотных транспортных систем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104565" w:rsidRDefault="003224BF" w:rsidP="00D92826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>, классификаци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 xml:space="preserve"> и уровн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Pr="00104565">
              <w:rPr>
                <w:rFonts w:ascii="Times New Roman" w:hAnsi="Times New Roman" w:cs="Times New Roman"/>
                <w:sz w:val="24"/>
                <w:szCs w:val="24"/>
              </w:rPr>
              <w:t>автономности беспилотных транспортных систем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3224BF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общие принципы построения архитектуры беспилотных транспортных систем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D92826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общи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построения архитектуры беспилотных транспортных систем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3224BF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назначение и особенности основных типов сенсоров, применяемых в системах восприятия окружающей среды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D92826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назначени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типов сенсоров, применяемых в системах восприятия окружающей среды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AF4036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общие подходы к локализации, навигации и представлению карт в беспилотных транспортных системах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D92826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общи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к локализации, навигации и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карт в беспилотных транспортных системах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AF4036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основные вопросы тестирования, функциональной безопасности, киберзащиты и нормативного регулирования в области беспилотного транспорта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D92826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тестирования, функциональной безопасности, киберзащиты и нормативного регулирования в области беспилотного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4BF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Default="003224BF" w:rsidP="00D92826">
            <w:pPr>
              <w:tabs>
                <w:tab w:val="left" w:pos="17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современные тенденции и направления развития беспилотных транспортных систем</w:t>
            </w:r>
          </w:p>
          <w:p w:rsidR="003224BF" w:rsidRPr="005F6A12" w:rsidRDefault="003224BF" w:rsidP="00D92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3224BF" w:rsidRPr="005F6A12" w:rsidRDefault="003224BF" w:rsidP="00D92826">
            <w:pPr>
              <w:tabs>
                <w:tab w:val="left" w:pos="176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65420D" w:rsidRDefault="003224BF" w:rsidP="00D92826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ориентация в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современны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>тенденци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и 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B7A7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беспилотных транспортных систем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24BF" w:rsidRPr="005F6A12" w:rsidRDefault="003224BF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EE5A68" w:rsidRPr="00EE5A68">
        <w:rPr>
          <w:rFonts w:ascii="Times New Roman" w:hAnsi="Times New Roman"/>
          <w:i/>
          <w:sz w:val="28"/>
        </w:rPr>
        <w:t>ЭК.ОП.01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</w:t>
      </w:r>
      <w:r w:rsidR="006325F6">
        <w:rPr>
          <w:rFonts w:ascii="Times New Roman" w:hAnsi="Times New Roman"/>
          <w:sz w:val="28"/>
        </w:rPr>
        <w:t xml:space="preserve"> и профессиональных компетенций</w:t>
      </w:r>
      <w:r>
        <w:rPr>
          <w:rFonts w:ascii="Times New Roman" w:hAnsi="Times New Roman"/>
          <w:sz w:val="28"/>
        </w:rPr>
        <w:t>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3064"/>
        <w:gridCol w:w="1864"/>
        <w:gridCol w:w="2693"/>
        <w:gridCol w:w="1418"/>
        <w:gridCol w:w="2268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E92F20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632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418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268" w:type="dxa"/>
          </w:tcPr>
          <w:p w:rsidR="00D4543A" w:rsidRDefault="00D4543A" w:rsidP="00632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632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6325F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У1, З2, З3,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У1, 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1.4. Информационное обеспечение в области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6325F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З7,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 №</w:t>
            </w:r>
            <w:r w:rsidR="002318CD"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1864" w:type="dxa"/>
          </w:tcPr>
          <w:p w:rsidR="009A7833" w:rsidRPr="0065420D" w:rsidRDefault="005F1B75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У2, З8,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F89" w:rsidTr="00E92F20">
        <w:tc>
          <w:tcPr>
            <w:tcW w:w="3064" w:type="dxa"/>
          </w:tcPr>
          <w:p w:rsidR="00FC0F89" w:rsidRPr="0047131C" w:rsidRDefault="00FC0F89" w:rsidP="00D92826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7131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Раздел </w:t>
            </w:r>
            <w:r w:rsidRPr="001C7C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47131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. </w:t>
            </w:r>
            <w:r w:rsidRPr="001C7C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Общий курс беспилотных транспортных систем</w:t>
            </w:r>
          </w:p>
        </w:tc>
        <w:tc>
          <w:tcPr>
            <w:tcW w:w="1864" w:type="dxa"/>
          </w:tcPr>
          <w:p w:rsidR="00FC0F89" w:rsidRPr="0065420D" w:rsidRDefault="00FC0F89" w:rsidP="00D9282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C0F89" w:rsidRPr="005E14D4" w:rsidRDefault="00FC0F89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FC0F89" w:rsidRDefault="00FC0F89" w:rsidP="00D928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C0F89" w:rsidRPr="0099083E" w:rsidRDefault="00FC0F89" w:rsidP="00D9282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FC0F89" w:rsidRPr="009A7833" w:rsidRDefault="00FC0F89" w:rsidP="00D9282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AB1AFE" w:rsidRDefault="00AB1AFE" w:rsidP="00AB1AFE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AB1AFE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FC0F89" w:rsidRPr="009A7833" w:rsidRDefault="00AB1AFE" w:rsidP="00AB1AFE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</w:tr>
      <w:tr w:rsidR="00AB1AFE" w:rsidTr="00E92F20">
        <w:tc>
          <w:tcPr>
            <w:tcW w:w="3064" w:type="dxa"/>
          </w:tcPr>
          <w:p w:rsidR="00AB1AFE" w:rsidRPr="00FC0F89" w:rsidRDefault="00AB1AFE" w:rsidP="00D9282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F89">
              <w:rPr>
                <w:rFonts w:ascii="Times New Roman" w:hAnsi="Times New Roman"/>
                <w:sz w:val="24"/>
                <w:szCs w:val="24"/>
              </w:rPr>
              <w:t>Тема 3.1. Введение в беспилотные и автономные транспортные системы</w:t>
            </w:r>
          </w:p>
        </w:tc>
        <w:tc>
          <w:tcPr>
            <w:tcW w:w="1864" w:type="dxa"/>
          </w:tcPr>
          <w:p w:rsidR="00AB1AFE" w:rsidRPr="0065420D" w:rsidRDefault="00AB1AFE" w:rsidP="00D92826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AB1AFE" w:rsidRDefault="00AB1AFE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D92826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AB1AFE" w:rsidRPr="00706995" w:rsidRDefault="00AB1AFE" w:rsidP="004D14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  <w:tc>
          <w:tcPr>
            <w:tcW w:w="1418" w:type="dxa"/>
          </w:tcPr>
          <w:p w:rsidR="00AB1AFE" w:rsidRDefault="00AB1AFE" w:rsidP="00D928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B1AFE" w:rsidRPr="0099083E" w:rsidRDefault="00AB1AFE" w:rsidP="00D92826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AB1AFE" w:rsidRDefault="00AB1AFE" w:rsidP="00D928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B1AFE" w:rsidRDefault="00AB1AFE" w:rsidP="00D9282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AFE" w:rsidTr="00E92F20">
        <w:tc>
          <w:tcPr>
            <w:tcW w:w="3064" w:type="dxa"/>
          </w:tcPr>
          <w:p w:rsidR="00AB1AFE" w:rsidRPr="00FC0F89" w:rsidRDefault="00AB1AFE" w:rsidP="00D92826">
            <w:pPr>
              <w:tabs>
                <w:tab w:val="left" w:leader="underscore" w:pos="37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F89">
              <w:rPr>
                <w:rFonts w:ascii="Times New Roman" w:hAnsi="Times New Roman"/>
                <w:sz w:val="24"/>
                <w:szCs w:val="24"/>
              </w:rPr>
              <w:t>Тема 3.2. Архитектура беспилотных транспортных систем</w:t>
            </w:r>
          </w:p>
        </w:tc>
        <w:tc>
          <w:tcPr>
            <w:tcW w:w="1864" w:type="dxa"/>
          </w:tcPr>
          <w:p w:rsidR="00AB1AFE" w:rsidRPr="0065420D" w:rsidRDefault="00AB1AFE" w:rsidP="00D92826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AB1AFE" w:rsidRDefault="00AB1AFE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D92826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AB1AFE" w:rsidRPr="00706995" w:rsidRDefault="00AB1AFE" w:rsidP="00D9282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  <w:tc>
          <w:tcPr>
            <w:tcW w:w="1418" w:type="dxa"/>
          </w:tcPr>
          <w:p w:rsidR="00AB1AFE" w:rsidRDefault="00AB1AFE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B1AFE" w:rsidRPr="0099083E" w:rsidRDefault="00AB1AFE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AFE" w:rsidTr="00E92F20">
        <w:tc>
          <w:tcPr>
            <w:tcW w:w="3064" w:type="dxa"/>
          </w:tcPr>
          <w:p w:rsidR="00AB1AFE" w:rsidRPr="00FC0F89" w:rsidRDefault="00AB1AFE" w:rsidP="00D92826">
            <w:pPr>
              <w:tabs>
                <w:tab w:val="left" w:leader="underscore" w:pos="37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F89">
              <w:rPr>
                <w:rFonts w:ascii="Times New Roman" w:hAnsi="Times New Roman"/>
                <w:sz w:val="24"/>
                <w:szCs w:val="24"/>
              </w:rPr>
              <w:t>Тема 3.3. Сенсоры технического зрения</w:t>
            </w:r>
          </w:p>
        </w:tc>
        <w:tc>
          <w:tcPr>
            <w:tcW w:w="1864" w:type="dxa"/>
          </w:tcPr>
          <w:p w:rsidR="00AB1AFE" w:rsidRDefault="00AB1AFE" w:rsidP="00D92826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AB1AFE" w:rsidRPr="0065420D" w:rsidRDefault="00AB1AFE" w:rsidP="00D92826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AB1AFE" w:rsidRDefault="00AB1AFE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D92826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AB1AFE" w:rsidRPr="00706995" w:rsidRDefault="00AB1AFE" w:rsidP="00D9282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  <w:tc>
          <w:tcPr>
            <w:tcW w:w="1418" w:type="dxa"/>
          </w:tcPr>
          <w:p w:rsidR="00AB1AFE" w:rsidRDefault="00AB1AFE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B1AFE" w:rsidRPr="0099083E" w:rsidRDefault="00AB1AFE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AFE" w:rsidTr="00E92F20">
        <w:tc>
          <w:tcPr>
            <w:tcW w:w="3064" w:type="dxa"/>
          </w:tcPr>
          <w:p w:rsidR="00AB1AFE" w:rsidRPr="00FC0F89" w:rsidRDefault="00AB1AFE" w:rsidP="00D92826">
            <w:pPr>
              <w:tabs>
                <w:tab w:val="left" w:leader="underscore" w:pos="37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F89">
              <w:rPr>
                <w:rFonts w:ascii="Times New Roman" w:hAnsi="Times New Roman"/>
                <w:sz w:val="24"/>
                <w:szCs w:val="24"/>
              </w:rPr>
              <w:lastRenderedPageBreak/>
              <w:t>Тема 3.4. Цифровая обработка данных системы технического зрения</w:t>
            </w:r>
          </w:p>
        </w:tc>
        <w:tc>
          <w:tcPr>
            <w:tcW w:w="1864" w:type="dxa"/>
          </w:tcPr>
          <w:p w:rsidR="00AB1AFE" w:rsidRPr="0065420D" w:rsidRDefault="00AB1AFE" w:rsidP="00D92826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AB1AFE" w:rsidRDefault="00AB1AFE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D92826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AB1AFE" w:rsidRPr="00706995" w:rsidRDefault="00AB1AFE" w:rsidP="00D9282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  <w:tc>
          <w:tcPr>
            <w:tcW w:w="1418" w:type="dxa"/>
          </w:tcPr>
          <w:p w:rsidR="00AB1AFE" w:rsidRDefault="00AB1AFE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B1AFE" w:rsidRPr="0099083E" w:rsidRDefault="00AB1AFE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AFE" w:rsidTr="00E92F20">
        <w:tc>
          <w:tcPr>
            <w:tcW w:w="3064" w:type="dxa"/>
          </w:tcPr>
          <w:p w:rsidR="00AB1AFE" w:rsidRPr="00FC0F89" w:rsidRDefault="00AB1AFE" w:rsidP="00D92826">
            <w:pPr>
              <w:tabs>
                <w:tab w:val="left" w:leader="underscore" w:pos="37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F89">
              <w:rPr>
                <w:rFonts w:ascii="Times New Roman" w:hAnsi="Times New Roman"/>
                <w:sz w:val="24"/>
                <w:szCs w:val="24"/>
              </w:rPr>
              <w:t>Тема 3.5. Машинное обучение и ИИ в БТС</w:t>
            </w:r>
          </w:p>
        </w:tc>
        <w:tc>
          <w:tcPr>
            <w:tcW w:w="1864" w:type="dxa"/>
          </w:tcPr>
          <w:p w:rsidR="00AB1AFE" w:rsidRPr="0065420D" w:rsidRDefault="00AB1AFE" w:rsidP="00D92826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AB1AFE" w:rsidRDefault="00AB1AFE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D92826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AB1AFE" w:rsidRPr="00706995" w:rsidRDefault="00AB1AFE" w:rsidP="00D9282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  <w:tc>
          <w:tcPr>
            <w:tcW w:w="1418" w:type="dxa"/>
          </w:tcPr>
          <w:p w:rsidR="00AB1AFE" w:rsidRDefault="00AB1AFE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B1AFE" w:rsidRPr="0099083E" w:rsidRDefault="00AB1AFE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AFE" w:rsidTr="00E92F20">
        <w:tc>
          <w:tcPr>
            <w:tcW w:w="3064" w:type="dxa"/>
          </w:tcPr>
          <w:p w:rsidR="00AB1AFE" w:rsidRPr="00FC0F89" w:rsidRDefault="00AB1AFE" w:rsidP="00D92826">
            <w:pPr>
              <w:tabs>
                <w:tab w:val="left" w:leader="underscore" w:pos="37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F89">
              <w:rPr>
                <w:rFonts w:ascii="Times New Roman" w:hAnsi="Times New Roman"/>
                <w:sz w:val="24"/>
                <w:szCs w:val="24"/>
              </w:rPr>
              <w:t>Тема 3.6. Локализация, навигация и карты</w:t>
            </w:r>
          </w:p>
        </w:tc>
        <w:tc>
          <w:tcPr>
            <w:tcW w:w="1864" w:type="dxa"/>
          </w:tcPr>
          <w:p w:rsidR="00AB1AFE" w:rsidRPr="0065420D" w:rsidRDefault="00AB1AFE" w:rsidP="00D92826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AB1AFE" w:rsidRDefault="00AB1AFE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D92826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AB1AFE" w:rsidRPr="00706995" w:rsidRDefault="00AB1AFE" w:rsidP="00D9282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  <w:tc>
          <w:tcPr>
            <w:tcW w:w="1418" w:type="dxa"/>
          </w:tcPr>
          <w:p w:rsidR="00AB1AFE" w:rsidRDefault="00AB1AFE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B1AFE" w:rsidRPr="0099083E" w:rsidRDefault="00AB1AFE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AFE" w:rsidTr="00E92F20">
        <w:tc>
          <w:tcPr>
            <w:tcW w:w="3064" w:type="dxa"/>
          </w:tcPr>
          <w:p w:rsidR="00AB1AFE" w:rsidRPr="00FC0F89" w:rsidRDefault="00AB1AFE" w:rsidP="00D92826">
            <w:pPr>
              <w:tabs>
                <w:tab w:val="left" w:leader="underscore" w:pos="37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F89">
              <w:rPr>
                <w:rFonts w:ascii="Times New Roman" w:hAnsi="Times New Roman"/>
                <w:sz w:val="24"/>
                <w:szCs w:val="24"/>
              </w:rPr>
              <w:t>Тема 3.7. Тестирование и обеспечение безопасности БТС</w:t>
            </w:r>
          </w:p>
        </w:tc>
        <w:tc>
          <w:tcPr>
            <w:tcW w:w="1864" w:type="dxa"/>
          </w:tcPr>
          <w:p w:rsidR="00AB1AFE" w:rsidRPr="0065420D" w:rsidRDefault="00AB1AFE" w:rsidP="00AB1AFE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AB1AFE" w:rsidRDefault="00AB1AFE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D92826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AB1AFE" w:rsidRPr="00706995" w:rsidRDefault="00AB1AFE" w:rsidP="00D9282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  <w:tc>
          <w:tcPr>
            <w:tcW w:w="1418" w:type="dxa"/>
          </w:tcPr>
          <w:p w:rsidR="00AB1AFE" w:rsidRDefault="00AB1AFE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B1AFE" w:rsidRPr="0099083E" w:rsidRDefault="00AB1AFE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AFE" w:rsidTr="00E92F20">
        <w:tc>
          <w:tcPr>
            <w:tcW w:w="3064" w:type="dxa"/>
          </w:tcPr>
          <w:p w:rsidR="00AB1AFE" w:rsidRPr="00FC0F89" w:rsidRDefault="00AB1AFE" w:rsidP="00D92826">
            <w:pPr>
              <w:tabs>
                <w:tab w:val="left" w:leader="underscore" w:pos="37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F89">
              <w:rPr>
                <w:rFonts w:ascii="Times New Roman" w:hAnsi="Times New Roman"/>
                <w:sz w:val="24"/>
                <w:szCs w:val="24"/>
              </w:rPr>
              <w:t>Тема 3.8. Тенденции внедрения, сопровождения и развития БТС</w:t>
            </w:r>
          </w:p>
        </w:tc>
        <w:tc>
          <w:tcPr>
            <w:tcW w:w="1864" w:type="dxa"/>
          </w:tcPr>
          <w:p w:rsidR="00AB1AFE" w:rsidRPr="0065420D" w:rsidRDefault="00AB1AFE" w:rsidP="00D92826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AB1AFE" w:rsidRDefault="00AB1AFE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D92826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AB1AFE" w:rsidRPr="00706995" w:rsidRDefault="00AB1AFE" w:rsidP="00D9282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  <w:tc>
          <w:tcPr>
            <w:tcW w:w="1418" w:type="dxa"/>
          </w:tcPr>
          <w:p w:rsidR="00AB1AFE" w:rsidRDefault="00AB1AFE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B1AFE" w:rsidRPr="0099083E" w:rsidRDefault="00AB1AFE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1AFE" w:rsidTr="00E92F20">
        <w:tc>
          <w:tcPr>
            <w:tcW w:w="3064" w:type="dxa"/>
          </w:tcPr>
          <w:p w:rsidR="00AB1AFE" w:rsidRPr="00FC0F89" w:rsidRDefault="00AB1AFE" w:rsidP="00D92826">
            <w:pPr>
              <w:tabs>
                <w:tab w:val="left" w:leader="underscore" w:pos="37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F89">
              <w:rPr>
                <w:rFonts w:ascii="Times New Roman" w:hAnsi="Times New Roman"/>
                <w:sz w:val="24"/>
                <w:szCs w:val="24"/>
              </w:rPr>
              <w:t>Тема 3.9. Анализ БТС на железнодорожном транспорте</w:t>
            </w:r>
          </w:p>
        </w:tc>
        <w:tc>
          <w:tcPr>
            <w:tcW w:w="1864" w:type="dxa"/>
          </w:tcPr>
          <w:p w:rsidR="00AB1AFE" w:rsidRPr="0065420D" w:rsidRDefault="00AB1AFE" w:rsidP="00D92826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AB1AFE" w:rsidRDefault="00AB1AFE" w:rsidP="00D92826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3-У6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10-З15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AB1AFE" w:rsidRPr="009A7833" w:rsidRDefault="00AB1AFE" w:rsidP="00D92826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AB1AFE" w:rsidRPr="00706995" w:rsidRDefault="00AB1AFE" w:rsidP="00D9282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</w:t>
            </w:r>
          </w:p>
        </w:tc>
        <w:tc>
          <w:tcPr>
            <w:tcW w:w="1418" w:type="dxa"/>
          </w:tcPr>
          <w:p w:rsidR="00AB1AFE" w:rsidRDefault="00AB1AFE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B1AFE" w:rsidRPr="0099083E" w:rsidRDefault="00AB1AFE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AB1AFE" w:rsidRDefault="00AB1AFE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6E0777" w:rsidRDefault="00DD62BE" w:rsidP="00FD5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6E0777" w:rsidRPr="006E0777">
        <w:rPr>
          <w:rFonts w:ascii="Times New Roman" w:hAnsi="Times New Roman" w:cs="Times New Roman"/>
          <w:sz w:val="28"/>
          <w:szCs w:val="28"/>
        </w:rPr>
        <w:t>ОК 01, ОК 02, ОК 07,</w:t>
      </w:r>
      <w:r w:rsid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>.</w:t>
      </w:r>
      <w:r w:rsidR="006E0777">
        <w:rPr>
          <w:rFonts w:ascii="Times New Roman" w:hAnsi="Times New Roman" w:cs="Times New Roman"/>
          <w:sz w:val="28"/>
          <w:szCs w:val="28"/>
        </w:rPr>
        <w:t>2</w:t>
      </w:r>
      <w:r w:rsidR="0001164F">
        <w:rPr>
          <w:rFonts w:ascii="Times New Roman" w:hAnsi="Times New Roman" w:cs="Times New Roman"/>
          <w:sz w:val="28"/>
          <w:szCs w:val="28"/>
        </w:rPr>
        <w:t>.</w:t>
      </w:r>
    </w:p>
    <w:p w:rsidR="006E0777" w:rsidRPr="00E43044" w:rsidRDefault="006E0777" w:rsidP="006E077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не допускается к защите отчета. 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 профессиональной деятельностью»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pStyle w:val="a8"/>
        <w:spacing w:before="0" w:after="0"/>
        <w:ind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 помощью каких средств связи субъекты передают информацию об актах незаконного вмешательства.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1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4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2. 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 согласно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2.1.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 w:rsidRPr="006E0777">
        <w:rPr>
          <w:rFonts w:ascii="Times New Roman" w:hAnsi="Times New Roman" w:cs="Times New Roman"/>
          <w:sz w:val="24"/>
          <w:szCs w:val="24"/>
        </w:rPr>
        <w:t>3. 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При отсутствии полной информации об угрозах совершения и о совершении актов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незаконного вмешательства на объектах транспортной инфраструктуры и транспортных 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аудио- и/или видеосредств.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14. Срок хранения носителей информации об угрозах совершения и о совершении актов незаконного вмешательства на объектах транспортной инфраструктуры и 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7" w:name="Par1882"/>
      <w:bookmarkEnd w:id="7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1889"/>
      <w:bookmarkEnd w:id="8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Реестровый номер категорированного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Адрес местонахождения ОТИ  (субъект  Российской Федерации, индекс, край,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15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098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16"/>
      <w:bookmarkEnd w:id="11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в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на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2151"/>
      <w:bookmarkEnd w:id="12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8.1. Голос передавшего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посредственный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ar2295"/>
      <w:bookmarkEnd w:id="13"/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e-mail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2327"/>
      <w:bookmarkEnd w:id="14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Par2334"/>
      <w:bookmarkEnd w:id="15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└─┴─┴─┴─┴─┴─┴─┴─┘                           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Название пассажирского поезда, состава (если имеется):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Реестровый номер категорированного ТС:       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16. Местонахождение ТС (наименование  железной  дороги,  перегона,  пикета,номера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17. Скорость ТС:                        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└─┘                     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25. Тип груза на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28. Вес поезда в т: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2522"/>
      <w:bookmarkEnd w:id="16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2616"/>
      <w:bookmarkEnd w:id="17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81"/>
      </w:tblGrid>
      <w:tr w:rsidR="006E0777" w:rsidRPr="006E0777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предпринимаемых и предпринятых мерах при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информации об угрозе совершения АНВ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Планом обеспечения транспортной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предупреждению реализации угрозы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8" w:name="Par2634"/>
      <w:bookmarkEnd w:id="18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67"/>
      </w:tblGrid>
      <w:tr w:rsidR="006E0777" w:rsidRPr="006E0777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Сведения о предпринимаемых и предпринятых мерах при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в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транспортного средства в соответствии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на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ТС по ликвидации последствий совершения АНВ и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погибших или получивших ущерб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здоровью: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ликвидации последствий совершения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ar2670"/>
      <w:bookmarkEnd w:id="19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27"/>
        <w:gridCol w:w="385"/>
        <w:gridCol w:w="9"/>
        <w:gridCol w:w="8"/>
        <w:gridCol w:w="14"/>
        <w:gridCol w:w="434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Наличие фонограммы: да / нет        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8.1. Голос передавшего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посредственный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0" w:name="Par2810"/>
      <w:bookmarkEnd w:id="20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e-mail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разработки планов обеспечения транспортной безопасности объектов транспортной инфраструктуры и транспортных средств железнодорожного транспорта».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разработки планов обеспечения транспортной безопасности объектов транспортной инфраструктуры и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Кем разрабатывается и утверждается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какой срок принимается решение об утверждении План обеспечения транспортной безопасности  либо об отказе в его утверждении и в каком виде оно оформляется.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скольких экземплярах и на каких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оформляется в виде текстового документа с графическими план-схемами, являющимися составной и неотъемлемой его частью.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 непосредственно связана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вмешательства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средств в зону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(внутриобъектовый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8) о местах размещения и составе конструкций объекта транспортной инфраструктуры или транспортного средства (заграждения, противотаранные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в зону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14) о порядке выдачи документов, дающих основание для прохода (проезда) на объект транспортной инфраструктуры, в/на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15) порядке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17) порядке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18) порядке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20)порядке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вмешательства»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Дайте определение п</w:t>
      </w:r>
      <w:r w:rsidRPr="006E0777">
        <w:rPr>
          <w:rFonts w:ascii="Times New Roman" w:hAnsi="Times New Roman"/>
          <w:bCs/>
          <w:sz w:val="24"/>
          <w:szCs w:val="24"/>
        </w:rPr>
        <w:t>рофайлинга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профайлинга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>Владение методом профайлинга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Профайлинг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  <w:t>Профайлинг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направление профайлинга,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профайлинга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профайлинге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пассажиров на вопросы профайлингов.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64F" w:rsidRPr="006E0777" w:rsidRDefault="000F33BF" w:rsidP="0001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>.</w:t>
      </w:r>
      <w:r w:rsidR="0001164F">
        <w:rPr>
          <w:rFonts w:ascii="Times New Roman" w:hAnsi="Times New Roman" w:cs="Times New Roman"/>
          <w:sz w:val="28"/>
          <w:szCs w:val="28"/>
        </w:rPr>
        <w:t>2.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2D" w:rsidRDefault="00E6552D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b/>
          <w:spacing w:val="-2"/>
          <w:sz w:val="28"/>
          <w:szCs w:val="28"/>
        </w:rPr>
      </w:pPr>
      <w:r w:rsidRPr="00B0211D">
        <w:rPr>
          <w:rFonts w:eastAsia="Calibri"/>
          <w:b/>
          <w:sz w:val="28"/>
          <w:szCs w:val="28"/>
        </w:rPr>
        <w:t xml:space="preserve">по теме </w:t>
      </w:r>
      <w:r w:rsidRPr="00B0211D">
        <w:rPr>
          <w:b/>
          <w:sz w:val="28"/>
          <w:szCs w:val="28"/>
        </w:rPr>
        <w:t>3.3. Сенсоры</w:t>
      </w:r>
      <w:r>
        <w:rPr>
          <w:b/>
          <w:sz w:val="28"/>
          <w:szCs w:val="28"/>
        </w:rPr>
        <w:t xml:space="preserve"> </w:t>
      </w:r>
      <w:r w:rsidRPr="00B0211D">
        <w:rPr>
          <w:b/>
          <w:sz w:val="28"/>
          <w:szCs w:val="28"/>
        </w:rPr>
        <w:t>технического</w:t>
      </w:r>
      <w:r>
        <w:rPr>
          <w:b/>
          <w:sz w:val="28"/>
          <w:szCs w:val="28"/>
        </w:rPr>
        <w:t xml:space="preserve"> </w:t>
      </w:r>
      <w:r w:rsidRPr="00B0211D">
        <w:rPr>
          <w:b/>
          <w:spacing w:val="-2"/>
          <w:sz w:val="28"/>
          <w:szCs w:val="28"/>
        </w:rPr>
        <w:t>зрения</w:t>
      </w: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b/>
          <w:spacing w:val="-2"/>
          <w:sz w:val="28"/>
          <w:szCs w:val="28"/>
        </w:rPr>
      </w:pPr>
    </w:p>
    <w:p w:rsidR="00EA0F43" w:rsidRPr="000F33BF" w:rsidRDefault="00EA0F43" w:rsidP="00EA0F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EA0F43" w:rsidRPr="000F33BF" w:rsidRDefault="00EA0F43" w:rsidP="00EA0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Работа рассчитана на 45 минут.</w:t>
      </w: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i/>
          <w:sz w:val="24"/>
          <w:szCs w:val="24"/>
        </w:rPr>
      </w:pPr>
      <w:r w:rsidRPr="00746BCA">
        <w:rPr>
          <w:sz w:val="28"/>
          <w:szCs w:val="28"/>
        </w:rPr>
        <w:t>Контролируемые компетенции:</w:t>
      </w:r>
      <w:r>
        <w:rPr>
          <w:sz w:val="28"/>
          <w:szCs w:val="28"/>
        </w:rPr>
        <w:t xml:space="preserve"> </w:t>
      </w:r>
      <w:r w:rsidRPr="006E0777">
        <w:rPr>
          <w:sz w:val="28"/>
          <w:szCs w:val="28"/>
        </w:rPr>
        <w:t>ОК 01, ОК 02, ОК 07,</w:t>
      </w:r>
      <w:r>
        <w:rPr>
          <w:sz w:val="28"/>
          <w:szCs w:val="28"/>
        </w:rPr>
        <w:t xml:space="preserve"> ПК 2</w:t>
      </w:r>
      <w:r w:rsidRPr="006E0777">
        <w:rPr>
          <w:sz w:val="28"/>
          <w:szCs w:val="28"/>
        </w:rPr>
        <w:t>.2</w:t>
      </w: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i/>
          <w:sz w:val="24"/>
          <w:szCs w:val="24"/>
        </w:rPr>
      </w:pPr>
    </w:p>
    <w:p w:rsidR="00EA0F43" w:rsidRPr="000F33BF" w:rsidRDefault="00EA0F43" w:rsidP="00EA0F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EA0F43" w:rsidRPr="000F33BF" w:rsidRDefault="00EA0F43" w:rsidP="00EA0F43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EA0F43" w:rsidRPr="000F33BF" w:rsidRDefault="00EA0F43" w:rsidP="00EA0F43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EA0F43" w:rsidRPr="000F33BF" w:rsidRDefault="00EA0F43" w:rsidP="00EA0F43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EA0F43" w:rsidRPr="000F33BF" w:rsidRDefault="00EA0F43" w:rsidP="00EA0F43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EA0F43" w:rsidRPr="000F33BF" w:rsidRDefault="00EA0F43" w:rsidP="00EA0F43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EA0F43" w:rsidRPr="000F33BF" w:rsidRDefault="00EA0F43" w:rsidP="00EA0F43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EA0F43" w:rsidRPr="000F33BF" w:rsidRDefault="00EA0F43" w:rsidP="00EA0F43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EA0F43" w:rsidRPr="000F33BF" w:rsidRDefault="00EA0F43" w:rsidP="00EA0F43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EA0F43" w:rsidRPr="000F33BF" w:rsidRDefault="00EA0F43" w:rsidP="00EA0F43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EA0F43" w:rsidRPr="00B0211D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sz w:val="28"/>
          <w:szCs w:val="28"/>
        </w:rPr>
      </w:pPr>
      <w:r w:rsidRPr="000F33BF">
        <w:rPr>
          <w:b/>
          <w:iCs/>
          <w:sz w:val="28"/>
          <w:szCs w:val="28"/>
        </w:rPr>
        <w:t>Вариант 1.</w:t>
      </w:r>
    </w:p>
    <w:p w:rsidR="00EA0F43" w:rsidRPr="00B0211D" w:rsidRDefault="00EA0F43" w:rsidP="00EA0F43">
      <w:pPr>
        <w:pStyle w:val="72"/>
        <w:numPr>
          <w:ilvl w:val="2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Дать определение оптическому датчику Лидар (LiDAR).</w:t>
      </w:r>
    </w:p>
    <w:p w:rsidR="00EA0F43" w:rsidRPr="00B0211D" w:rsidRDefault="00EA0F43" w:rsidP="00EA0F43">
      <w:pPr>
        <w:pStyle w:val="72"/>
        <w:numPr>
          <w:ilvl w:val="2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Дайте определение инерциальной навигационной системе (ИИСО/IMU) в контексте беспилотного транспорта.</w:t>
      </w:r>
    </w:p>
    <w:p w:rsidR="00EA0F43" w:rsidRDefault="00EA0F43" w:rsidP="00EA0F43">
      <w:pPr>
        <w:pStyle w:val="72"/>
        <w:numPr>
          <w:ilvl w:val="2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Дайте определение процессу комплексирования (слияния) данных сенсоров (SensorFusion)</w:t>
      </w:r>
      <w:r>
        <w:rPr>
          <w:sz w:val="28"/>
          <w:szCs w:val="28"/>
        </w:rPr>
        <w:t>.</w:t>
      </w: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b/>
          <w:sz w:val="28"/>
          <w:szCs w:val="28"/>
        </w:rPr>
      </w:pPr>
      <w:r w:rsidRPr="000F33BF">
        <w:rPr>
          <w:b/>
          <w:sz w:val="28"/>
          <w:szCs w:val="28"/>
        </w:rPr>
        <w:t>Вариант 2.</w:t>
      </w:r>
    </w:p>
    <w:p w:rsidR="00EA0F43" w:rsidRPr="00B0211D" w:rsidRDefault="00EA0F43" w:rsidP="00EA0F43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Какое ключевое физическое ограничение характерно для лидаров (LiDAR) по сравнению с радарами при работе в операционной среде беспилотного транспорта?</w:t>
      </w:r>
    </w:p>
    <w:p w:rsidR="00EA0F43" w:rsidRPr="00B0211D" w:rsidRDefault="00EA0F43" w:rsidP="00EA0F43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 xml:space="preserve">В каких условиях окружающей среды тепловизионная камера (инфракрасный сенсор) покажет наибольшую эффективность по сравнению </w:t>
      </w:r>
      <w:r w:rsidRPr="00B0211D">
        <w:rPr>
          <w:sz w:val="28"/>
          <w:szCs w:val="28"/>
        </w:rPr>
        <w:lastRenderedPageBreak/>
        <w:t>со стандартной оптической камерой?</w:t>
      </w:r>
    </w:p>
    <w:p w:rsidR="00EA0F43" w:rsidRDefault="00EA0F43" w:rsidP="00EA0F43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В чем заключается главная цель комплексирования (совместного использования) данных камер и радаров в современных беспилотных системах?</w:t>
      </w: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jc w:val="both"/>
        <w:rPr>
          <w:sz w:val="28"/>
          <w:szCs w:val="28"/>
        </w:rPr>
      </w:pPr>
    </w:p>
    <w:p w:rsidR="00EA0F43" w:rsidRDefault="00EA0F43" w:rsidP="00EA0F43">
      <w:pPr>
        <w:pStyle w:val="72"/>
        <w:shd w:val="clear" w:color="auto" w:fill="auto"/>
        <w:tabs>
          <w:tab w:val="left" w:pos="0"/>
          <w:tab w:val="left" w:pos="1134"/>
        </w:tabs>
        <w:spacing w:line="240" w:lineRule="auto"/>
        <w:ind w:right="-1" w:firstLine="0"/>
        <w:rPr>
          <w:b/>
          <w:sz w:val="28"/>
          <w:szCs w:val="28"/>
        </w:rPr>
      </w:pPr>
      <w:r w:rsidRPr="000F33BF">
        <w:rPr>
          <w:b/>
          <w:sz w:val="28"/>
          <w:szCs w:val="28"/>
        </w:rPr>
        <w:t xml:space="preserve">Вариант </w:t>
      </w:r>
      <w:r>
        <w:rPr>
          <w:b/>
          <w:sz w:val="28"/>
          <w:szCs w:val="28"/>
        </w:rPr>
        <w:t>3</w:t>
      </w:r>
      <w:r w:rsidRPr="000F33BF">
        <w:rPr>
          <w:b/>
          <w:sz w:val="28"/>
          <w:szCs w:val="28"/>
        </w:rPr>
        <w:t>.</w:t>
      </w:r>
    </w:p>
    <w:p w:rsidR="00EA0F43" w:rsidRPr="00B0211D" w:rsidRDefault="00EA0F43" w:rsidP="00EA0F43">
      <w:pPr>
        <w:pStyle w:val="72"/>
        <w:numPr>
          <w:ilvl w:val="0"/>
          <w:numId w:val="14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Дайте определение радару (Radar) в контексте беспилотного транспорта.</w:t>
      </w:r>
    </w:p>
    <w:p w:rsidR="00EA0F43" w:rsidRPr="00B0211D" w:rsidRDefault="00EA0F43" w:rsidP="00EA0F43">
      <w:pPr>
        <w:pStyle w:val="72"/>
        <w:numPr>
          <w:ilvl w:val="0"/>
          <w:numId w:val="14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Дайте определение глобальной навигационной спутниковой системе (ГНСС/GNSS) применительно к беспилотному транспорту.</w:t>
      </w:r>
    </w:p>
    <w:p w:rsidR="00EA0F43" w:rsidRPr="00B0211D" w:rsidRDefault="00EA0F43" w:rsidP="00EA0F43">
      <w:pPr>
        <w:pStyle w:val="72"/>
        <w:numPr>
          <w:ilvl w:val="0"/>
          <w:numId w:val="14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B0211D">
        <w:rPr>
          <w:sz w:val="28"/>
          <w:szCs w:val="28"/>
        </w:rPr>
        <w:t>Дайте определение тепловизору (инфракрасной камере) в архитектуре БТС.</w:t>
      </w:r>
    </w:p>
    <w:p w:rsidR="00EA0F43" w:rsidRPr="00C21CBE" w:rsidRDefault="00EA0F43" w:rsidP="00EA0F43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EA0F43" w:rsidRPr="00C21CBE" w:rsidRDefault="00EA0F43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812A1" w:rsidRPr="006E0777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2A1">
        <w:rPr>
          <w:rFonts w:ascii="Times New Roman" w:hAnsi="Times New Roman" w:cs="Times New Roman"/>
          <w:sz w:val="28"/>
          <w:szCs w:val="28"/>
        </w:rPr>
        <w:t>ПК 2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>.</w:t>
      </w:r>
      <w:r w:rsidR="006812A1">
        <w:rPr>
          <w:rFonts w:ascii="Times New Roman" w:hAnsi="Times New Roman" w:cs="Times New Roman"/>
          <w:sz w:val="28"/>
          <w:szCs w:val="28"/>
        </w:rPr>
        <w:t>2.</w:t>
      </w:r>
    </w:p>
    <w:p w:rsidR="005F020C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EA0F43" w:rsidRDefault="00EA0F43" w:rsidP="00EA0F43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746BCA">
        <w:rPr>
          <w:rFonts w:ascii="Times New Roman" w:hAnsi="Times New Roman" w:cs="Times New Roman"/>
          <w:b/>
          <w:sz w:val="28"/>
          <w:szCs w:val="28"/>
        </w:rPr>
        <w:t>по теме 3.1</w:t>
      </w:r>
      <w:r w:rsidRPr="00746BC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746BCA">
        <w:rPr>
          <w:rFonts w:ascii="Times New Roman" w:hAnsi="Times New Roman" w:cs="Times New Roman"/>
          <w:b/>
          <w:sz w:val="28"/>
          <w:szCs w:val="28"/>
        </w:rPr>
        <w:t>Введение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беспилотные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автономные транспортные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pacing w:val="-2"/>
          <w:sz w:val="28"/>
          <w:szCs w:val="28"/>
        </w:rPr>
        <w:t>системы</w:t>
      </w:r>
    </w:p>
    <w:p w:rsidR="00EA0F43" w:rsidRDefault="00EA0F43" w:rsidP="00EA0F43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EA0F43" w:rsidRPr="00746BCA" w:rsidRDefault="00EA0F43" w:rsidP="00EA0F43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6BCA">
        <w:rPr>
          <w:rFonts w:ascii="Times New Roman" w:hAnsi="Times New Roman"/>
          <w:sz w:val="28"/>
          <w:szCs w:val="28"/>
        </w:rPr>
        <w:t>В чем заключаются ключевые отличия между дистанционным управлением и полной автономностью транспортного средства в контексте принятых уровней автоматизации?</w:t>
      </w:r>
    </w:p>
    <w:p w:rsidR="00EA0F43" w:rsidRPr="00746BCA" w:rsidRDefault="00EA0F43" w:rsidP="00EA0F43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746BCA">
        <w:rPr>
          <w:rFonts w:ascii="Times New Roman" w:hAnsi="Times New Roman"/>
          <w:sz w:val="28"/>
          <w:szCs w:val="28"/>
        </w:rPr>
        <w:t>Как классифицируются автономные транспортные системы по видам транспорта и какие технологические решения определяют их базовую архитектуру?</w:t>
      </w:r>
    </w:p>
    <w:p w:rsidR="00EA0F43" w:rsidRPr="00746BCA" w:rsidRDefault="00EA0F43" w:rsidP="00EA0F43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/>
          <w:spacing w:val="-2"/>
          <w:sz w:val="28"/>
          <w:szCs w:val="28"/>
        </w:rPr>
      </w:pPr>
    </w:p>
    <w:p w:rsidR="00EA0F43" w:rsidRPr="00746BCA" w:rsidRDefault="00EA0F43" w:rsidP="00EA0F43">
      <w:pPr>
        <w:pStyle w:val="aff5"/>
        <w:spacing w:line="240" w:lineRule="auto"/>
        <w:jc w:val="center"/>
        <w:rPr>
          <w:b/>
          <w:spacing w:val="-2"/>
          <w:sz w:val="28"/>
          <w:szCs w:val="28"/>
        </w:rPr>
      </w:pPr>
      <w:r w:rsidRPr="00746BCA">
        <w:rPr>
          <w:b/>
          <w:sz w:val="28"/>
          <w:szCs w:val="28"/>
        </w:rPr>
        <w:t>по теме 3.2. Архитектура</w:t>
      </w:r>
      <w:r>
        <w:rPr>
          <w:b/>
          <w:sz w:val="28"/>
          <w:szCs w:val="28"/>
        </w:rPr>
        <w:t xml:space="preserve"> </w:t>
      </w:r>
      <w:r w:rsidRPr="00746BCA">
        <w:rPr>
          <w:b/>
          <w:sz w:val="28"/>
          <w:szCs w:val="28"/>
        </w:rPr>
        <w:t>беспилотных</w:t>
      </w:r>
      <w:r>
        <w:rPr>
          <w:b/>
          <w:sz w:val="28"/>
          <w:szCs w:val="28"/>
        </w:rPr>
        <w:t xml:space="preserve"> </w:t>
      </w:r>
      <w:r w:rsidRPr="00746BCA">
        <w:rPr>
          <w:b/>
          <w:sz w:val="28"/>
          <w:szCs w:val="28"/>
        </w:rPr>
        <w:t>транспортных</w:t>
      </w:r>
      <w:r>
        <w:rPr>
          <w:b/>
          <w:sz w:val="28"/>
          <w:szCs w:val="28"/>
        </w:rPr>
        <w:t xml:space="preserve"> </w:t>
      </w:r>
      <w:r w:rsidRPr="00746BCA">
        <w:rPr>
          <w:b/>
          <w:spacing w:val="-2"/>
          <w:sz w:val="28"/>
          <w:szCs w:val="28"/>
        </w:rPr>
        <w:t>систем</w:t>
      </w:r>
    </w:p>
    <w:p w:rsidR="00EA0F43" w:rsidRDefault="00EA0F43" w:rsidP="00EA0F43">
      <w:pPr>
        <w:pStyle w:val="aff5"/>
        <w:spacing w:line="240" w:lineRule="auto"/>
        <w:ind w:left="786"/>
        <w:jc w:val="both"/>
      </w:pPr>
    </w:p>
    <w:p w:rsidR="00EA0F43" w:rsidRPr="00746BCA" w:rsidRDefault="00EA0F43" w:rsidP="00EA0F43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6BCA">
        <w:rPr>
          <w:rFonts w:ascii="Times New Roman" w:hAnsi="Times New Roman"/>
          <w:sz w:val="28"/>
          <w:szCs w:val="28"/>
        </w:rPr>
        <w:t>Каким образом подсистемы восприятия и навигации взаимодействуют в рамках бортового контура управления для обеспечения процесса принятия решений?</w:t>
      </w:r>
    </w:p>
    <w:p w:rsidR="00EA0F43" w:rsidRDefault="00EA0F43" w:rsidP="00EA0F43">
      <w:pPr>
        <w:pStyle w:val="aff5"/>
        <w:numPr>
          <w:ilvl w:val="0"/>
          <w:numId w:val="15"/>
        </w:numPr>
        <w:tabs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746BCA">
        <w:rPr>
          <w:sz w:val="28"/>
          <w:szCs w:val="28"/>
        </w:rPr>
        <w:t>В чем заключаются основные функциональные различия между аппаратной архитектурой бортовых вычислительных модулей и внешними (диспетчерскими) системами управления?</w:t>
      </w:r>
    </w:p>
    <w:p w:rsidR="00EA0F43" w:rsidRPr="00746BCA" w:rsidRDefault="00EA0F43" w:rsidP="00EA0F43">
      <w:pPr>
        <w:pStyle w:val="aff5"/>
        <w:tabs>
          <w:tab w:val="left" w:pos="1134"/>
        </w:tabs>
        <w:spacing w:line="240" w:lineRule="auto"/>
        <w:ind w:left="709"/>
        <w:jc w:val="both"/>
        <w:rPr>
          <w:sz w:val="28"/>
          <w:szCs w:val="28"/>
        </w:rPr>
      </w:pPr>
    </w:p>
    <w:p w:rsidR="00EA0F43" w:rsidRDefault="00EA0F43" w:rsidP="00EA0F43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746BCA">
        <w:rPr>
          <w:rFonts w:ascii="Times New Roman" w:hAnsi="Times New Roman" w:cs="Times New Roman"/>
          <w:b/>
          <w:sz w:val="28"/>
          <w:szCs w:val="28"/>
        </w:rPr>
        <w:t>по теме 3.3. Сенсоры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BCA">
        <w:rPr>
          <w:rFonts w:ascii="Times New Roman" w:hAnsi="Times New Roman" w:cs="Times New Roman"/>
          <w:b/>
          <w:sz w:val="28"/>
          <w:szCs w:val="28"/>
        </w:rPr>
        <w:t>технического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з</w:t>
      </w:r>
      <w:r w:rsidRPr="00746BCA">
        <w:rPr>
          <w:rFonts w:ascii="Times New Roman" w:hAnsi="Times New Roman" w:cs="Times New Roman"/>
          <w:b/>
          <w:spacing w:val="-2"/>
          <w:sz w:val="28"/>
          <w:szCs w:val="28"/>
        </w:rPr>
        <w:t>рения</w:t>
      </w:r>
    </w:p>
    <w:p w:rsidR="00EA0F43" w:rsidRPr="00746BCA" w:rsidRDefault="00EA0F43" w:rsidP="00EA0F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F43" w:rsidRPr="006E5EE6" w:rsidRDefault="00EA0F43" w:rsidP="00EA0F4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Каковы основные сравнительные преимущества и ограничения лидаров, радаров и камер в задачах распознавания объектов?</w:t>
      </w:r>
    </w:p>
    <w:p w:rsidR="00EA0F43" w:rsidRPr="006E5EE6" w:rsidRDefault="00EA0F43" w:rsidP="00EA0F4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Как неблагоприятные погодные условия (туман, дождь, снег) влияют на надежность различных типов сенсоров и точность формирования модели окружающей среды?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p w:rsidR="00EA0F43" w:rsidRPr="006E5EE6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6E5EE6">
        <w:rPr>
          <w:rFonts w:ascii="Times New Roman" w:hAnsi="Times New Roman" w:cs="Times New Roman"/>
          <w:b/>
          <w:sz w:val="28"/>
          <w:szCs w:val="28"/>
        </w:rPr>
        <w:t>по теме 3.4. Цифровая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обработка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данных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системы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технического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pacing w:val="-2"/>
          <w:sz w:val="28"/>
          <w:szCs w:val="28"/>
        </w:rPr>
        <w:t>зрения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both"/>
        <w:rPr>
          <w:b/>
          <w:spacing w:val="-2"/>
          <w:sz w:val="24"/>
          <w:szCs w:val="24"/>
        </w:rPr>
      </w:pPr>
    </w:p>
    <w:p w:rsidR="00EA0F43" w:rsidRPr="006E5EE6" w:rsidRDefault="00EA0F43" w:rsidP="00EA0F43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В какой последовательности выполняются этапы обработки визуальных данных в беспилотной системе, начиная с момента получения сигнала с матрицы камеры?</w:t>
      </w:r>
    </w:p>
    <w:p w:rsidR="00EA0F43" w:rsidRPr="006E5EE6" w:rsidRDefault="00EA0F43" w:rsidP="00EA0F43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 xml:space="preserve">Какая процедура в беспилотной системе позволяет скомпенсировать недостатки отдельных датчиков (например, плохую работу </w:t>
      </w:r>
      <w:r w:rsidRPr="006E5EE6">
        <w:rPr>
          <w:rFonts w:ascii="Times New Roman" w:hAnsi="Times New Roman"/>
          <w:sz w:val="28"/>
          <w:szCs w:val="28"/>
        </w:rPr>
        <w:lastRenderedPageBreak/>
        <w:t>камер в темноте или низкое разрешение лидара) для создания надежной модели окружающей среды?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6E5EE6">
        <w:rPr>
          <w:rFonts w:ascii="Times New Roman" w:hAnsi="Times New Roman" w:cs="Times New Roman"/>
          <w:b/>
          <w:sz w:val="28"/>
          <w:szCs w:val="28"/>
        </w:rPr>
        <w:t>по теме 3.5. Машинное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pacing w:val="-5"/>
          <w:sz w:val="28"/>
          <w:szCs w:val="28"/>
        </w:rPr>
        <w:t>БТС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EA0F43" w:rsidRPr="006E5EE6" w:rsidRDefault="00EA0F43" w:rsidP="00EA0F4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Какие задачи машинного обучения являются приоритетными в общей последовательности обработки данных для обеспечения надежного распознавания объектов и прогнозирования их поведения?</w:t>
      </w:r>
    </w:p>
    <w:p w:rsidR="00EA0F43" w:rsidRPr="006E5EE6" w:rsidRDefault="00EA0F43" w:rsidP="00EA0F43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В чем заключаются особенности применения нейросетевых методов в транспортной сфере при решении задач сегментации изображений и планирования безопасной траектории движения?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6E5EE6">
        <w:rPr>
          <w:rFonts w:ascii="Times New Roman" w:hAnsi="Times New Roman" w:cs="Times New Roman"/>
          <w:b/>
          <w:sz w:val="28"/>
          <w:szCs w:val="28"/>
        </w:rPr>
        <w:t>по теме 3.6. Локализация,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навигация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pacing w:val="-4"/>
          <w:sz w:val="28"/>
          <w:szCs w:val="28"/>
        </w:rPr>
        <w:t>карты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EA0F43" w:rsidRPr="006E5EE6" w:rsidRDefault="00EA0F43" w:rsidP="00EA0F43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Каким образом интеграция данных спутниковой навигации, инерциальных систем и одометрии обеспечивает непрерывную локализацию при потере внешнего сигнала?</w:t>
      </w:r>
    </w:p>
    <w:p w:rsidR="00EA0F43" w:rsidRPr="006E5EE6" w:rsidRDefault="00EA0F43" w:rsidP="00EA0F43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В чем заключаются особенности актуализации цифровых карт и построения маршрутов для различных видов транспорта (наземного, водного и воздушного)?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1"/>
          <w:sz w:val="28"/>
          <w:szCs w:val="28"/>
        </w:rPr>
      </w:pP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6E5EE6">
        <w:rPr>
          <w:rFonts w:ascii="Times New Roman" w:hAnsi="Times New Roman" w:cs="Times New Roman"/>
          <w:b/>
          <w:sz w:val="28"/>
          <w:szCs w:val="28"/>
        </w:rPr>
        <w:t>по теме 3.7. Тестирование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z w:val="28"/>
          <w:szCs w:val="28"/>
        </w:rPr>
        <w:t>безопасности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EE6">
        <w:rPr>
          <w:rFonts w:ascii="Times New Roman" w:hAnsi="Times New Roman" w:cs="Times New Roman"/>
          <w:b/>
          <w:spacing w:val="-5"/>
          <w:sz w:val="28"/>
          <w:szCs w:val="28"/>
        </w:rPr>
        <w:t>БТС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EA0F43" w:rsidRPr="006E5EE6" w:rsidRDefault="00EA0F43" w:rsidP="00EA0F43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Какую роль играют симуляторы, и цифровые двойники в процессе обеспечения функциональной безопасности беспилотных систем перед их выходом на реальные испытания?</w:t>
      </w:r>
    </w:p>
    <w:p w:rsidR="00EA0F43" w:rsidRPr="00F26D3A" w:rsidRDefault="00EA0F43" w:rsidP="00EA0F43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1"/>
          <w:sz w:val="28"/>
          <w:szCs w:val="28"/>
        </w:rPr>
      </w:pPr>
      <w:r w:rsidRPr="006E5EE6">
        <w:rPr>
          <w:rFonts w:ascii="Times New Roman" w:hAnsi="Times New Roman"/>
          <w:sz w:val="28"/>
          <w:szCs w:val="28"/>
        </w:rPr>
        <w:t>Какие ключевые угрозы информационной безопасности выделяются при эксплуатации автономного транспорта и как они влияют на формирование нормативных требований к киберзащите?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F26D3A">
        <w:rPr>
          <w:rFonts w:ascii="Times New Roman" w:hAnsi="Times New Roman" w:cs="Times New Roman"/>
          <w:b/>
          <w:sz w:val="28"/>
          <w:szCs w:val="28"/>
        </w:rPr>
        <w:t>по теме 3.8. Тенденции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z w:val="28"/>
          <w:szCs w:val="28"/>
        </w:rPr>
        <w:t>внедрения,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z w:val="28"/>
          <w:szCs w:val="28"/>
        </w:rPr>
        <w:t>сопровождения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z w:val="28"/>
          <w:szCs w:val="28"/>
        </w:rPr>
        <w:t>развития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6D3A">
        <w:rPr>
          <w:rFonts w:ascii="Times New Roman" w:hAnsi="Times New Roman" w:cs="Times New Roman"/>
          <w:b/>
          <w:spacing w:val="-5"/>
          <w:sz w:val="28"/>
          <w:szCs w:val="28"/>
        </w:rPr>
        <w:t>БТС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EA0F43" w:rsidRPr="00F26D3A" w:rsidRDefault="00EA0F43" w:rsidP="00EA0F43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D3A">
        <w:rPr>
          <w:rFonts w:ascii="Times New Roman" w:hAnsi="Times New Roman"/>
          <w:sz w:val="28"/>
          <w:szCs w:val="28"/>
        </w:rPr>
        <w:t>Как внедрение беспилотных технологий изменит структуру рынка труда и какие новые требования предъявляются к специалистам по техническому сопровождению и обслуживанию таких систем?</w:t>
      </w:r>
    </w:p>
    <w:p w:rsidR="00EA0F43" w:rsidRDefault="00EA0F43" w:rsidP="00EA0F43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D3A">
        <w:rPr>
          <w:rFonts w:ascii="Times New Roman" w:hAnsi="Times New Roman"/>
          <w:sz w:val="28"/>
          <w:szCs w:val="28"/>
        </w:rPr>
        <w:t>Какие ключевые этические и правовые дилеммы возникают при эксплуатации автономного транспорта и как их решение соотносится с целями устойчивого развития и экологической безопасности?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D3A">
        <w:rPr>
          <w:rFonts w:ascii="Times New Roman" w:hAnsi="Times New Roman" w:cs="Times New Roman"/>
          <w:b/>
          <w:sz w:val="28"/>
          <w:szCs w:val="28"/>
        </w:rPr>
        <w:t xml:space="preserve">по теме 3.9. </w:t>
      </w:r>
      <w:r w:rsidRPr="00EA0F43">
        <w:rPr>
          <w:rFonts w:ascii="Times New Roman" w:hAnsi="Times New Roman" w:cs="Times New Roman"/>
          <w:b/>
          <w:sz w:val="28"/>
          <w:szCs w:val="28"/>
        </w:rPr>
        <w:t>Анализ БТС на железнодорожном транспорте</w:t>
      </w:r>
    </w:p>
    <w:p w:rsidR="00EA0F43" w:rsidRDefault="00EA0F43" w:rsidP="00EA0F43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F43" w:rsidRPr="00F26D3A" w:rsidRDefault="00EA0F43" w:rsidP="00EA0F4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D3A">
        <w:rPr>
          <w:rFonts w:ascii="Times New Roman" w:hAnsi="Times New Roman"/>
          <w:sz w:val="28"/>
          <w:szCs w:val="28"/>
        </w:rPr>
        <w:t xml:space="preserve">Каким образом специфика операционной среды беспилотного логистического магистрального грузовика (категория М3/N3, движение по трассам общего пользования) определяет требования к его сертификации по стандартам функциональной безопасности (например, ISO 26262 / ISO 21448 </w:t>
      </w:r>
      <w:r w:rsidRPr="00F26D3A">
        <w:rPr>
          <w:rFonts w:ascii="Times New Roman" w:hAnsi="Times New Roman"/>
          <w:sz w:val="28"/>
          <w:szCs w:val="28"/>
        </w:rPr>
        <w:lastRenderedPageBreak/>
        <w:t>SOTIF) и информационной безопасности? Какие регуляторно-правовые барьеры необходимо преодолеть для допуска такой системы к коммерческой эксплуатации без инженера-испытателя в салоне?</w:t>
      </w:r>
    </w:p>
    <w:p w:rsidR="00EA0F43" w:rsidRPr="00F26D3A" w:rsidRDefault="00EA0F43" w:rsidP="00EA0F4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D3A">
        <w:rPr>
          <w:rFonts w:ascii="Times New Roman" w:hAnsi="Times New Roman"/>
          <w:sz w:val="28"/>
          <w:szCs w:val="28"/>
        </w:rPr>
        <w:t>Рассмотрите процесс кросс-доменного трансфера технологий автопилота из сегмента легкового беспилотного транспорта (Robotaxi) в сегмент беспилотной карьерной техники (</w:t>
      </w:r>
      <w:r>
        <w:rPr>
          <w:rFonts w:ascii="Times New Roman" w:hAnsi="Times New Roman"/>
          <w:sz w:val="28"/>
          <w:szCs w:val="28"/>
        </w:rPr>
        <w:t>железнодорожная</w:t>
      </w:r>
      <w:r w:rsidRPr="00F26D3A">
        <w:rPr>
          <w:rFonts w:ascii="Times New Roman" w:hAnsi="Times New Roman"/>
          <w:sz w:val="28"/>
          <w:szCs w:val="28"/>
        </w:rPr>
        <w:t xml:space="preserve"> отрасль). С какими ключевыми специфическими вызовами столкнется система в новой операционной среде с точки зрения:</w:t>
      </w:r>
    </w:p>
    <w:p w:rsidR="00EA0F43" w:rsidRPr="00F26D3A" w:rsidRDefault="00EA0F43" w:rsidP="00EA0F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D3A">
        <w:rPr>
          <w:rFonts w:ascii="Times New Roman" w:eastAsia="Times New Roman" w:hAnsi="Times New Roman" w:cs="Times New Roman"/>
          <w:sz w:val="28"/>
          <w:szCs w:val="28"/>
        </w:rPr>
        <w:t>Адаптации к климатическим и физическим условиям эксплуатации?</w:t>
      </w:r>
    </w:p>
    <w:p w:rsidR="00EA0F43" w:rsidRPr="00F26D3A" w:rsidRDefault="00EA0F43" w:rsidP="00EA0F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D3A">
        <w:rPr>
          <w:rFonts w:ascii="Times New Roman" w:eastAsia="Times New Roman" w:hAnsi="Times New Roman" w:cs="Times New Roman"/>
          <w:sz w:val="28"/>
          <w:szCs w:val="28"/>
        </w:rPr>
        <w:t>Взаимодействия с локальной инфраструктурой карьера?</w:t>
      </w:r>
    </w:p>
    <w:p w:rsidR="00EA0F43" w:rsidRDefault="00EA0F43" w:rsidP="00EA0F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D3A">
        <w:rPr>
          <w:rFonts w:ascii="Times New Roman" w:eastAsia="Times New Roman" w:hAnsi="Times New Roman" w:cs="Times New Roman"/>
          <w:sz w:val="28"/>
          <w:szCs w:val="28"/>
        </w:rPr>
        <w:t>Изменения требований к унификации программно-аппаратной платформы?</w:t>
      </w:r>
    </w:p>
    <w:p w:rsidR="00EA0F43" w:rsidRDefault="00EA0F43" w:rsidP="00EA0F4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F43" w:rsidRPr="00F26D3A" w:rsidRDefault="00EA0F43" w:rsidP="00EA0F4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BCA">
        <w:rPr>
          <w:rFonts w:ascii="Times New Roman" w:hAnsi="Times New Roman" w:cs="Times New Roman"/>
          <w:sz w:val="28"/>
          <w:szCs w:val="28"/>
        </w:rPr>
        <w:t>Контролируемые компетенции:</w:t>
      </w:r>
      <w:r w:rsidR="00C341E0">
        <w:rPr>
          <w:rFonts w:ascii="Times New Roman" w:hAnsi="Times New Roman" w:cs="Times New Roman"/>
          <w:sz w:val="28"/>
          <w:szCs w:val="28"/>
        </w:rPr>
        <w:t xml:space="preserve"> </w:t>
      </w:r>
      <w:r w:rsidR="00C341E0" w:rsidRPr="006E0777">
        <w:rPr>
          <w:rFonts w:ascii="Times New Roman" w:hAnsi="Times New Roman" w:cs="Times New Roman"/>
          <w:sz w:val="28"/>
          <w:szCs w:val="28"/>
        </w:rPr>
        <w:t>ОК 01, ОК 02, ОК 07,</w:t>
      </w:r>
      <w:r w:rsidR="00C341E0">
        <w:rPr>
          <w:rFonts w:ascii="Times New Roman" w:hAnsi="Times New Roman" w:cs="Times New Roman"/>
          <w:sz w:val="28"/>
          <w:szCs w:val="28"/>
        </w:rPr>
        <w:t xml:space="preserve"> ПК 2</w:t>
      </w:r>
      <w:r w:rsidR="00C341E0" w:rsidRPr="006E0777">
        <w:rPr>
          <w:rFonts w:ascii="Times New Roman" w:hAnsi="Times New Roman" w:cs="Times New Roman"/>
          <w:sz w:val="28"/>
          <w:szCs w:val="28"/>
        </w:rPr>
        <w:t>.2</w:t>
      </w:r>
    </w:p>
    <w:p w:rsidR="00EA0F43" w:rsidRDefault="00EA0F43" w:rsidP="006812A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3. Моя роль как ответственного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A7C28" w:rsidRPr="006E0777" w:rsidRDefault="00036E64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036E64" w:rsidRPr="00036E64" w:rsidRDefault="00036E64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036E64" w:rsidRPr="00036E64" w:rsidRDefault="00036E64" w:rsidP="00036E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(max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(max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max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max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max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lastRenderedPageBreak/>
        <w:t>«3»  - 8-5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40F91" w:rsidRP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E0777" w:rsidRDefault="006E0777" w:rsidP="006E0777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lastRenderedPageBreak/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разработки планов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30.Утверждение плана обеспечения транспортной безопасности объектов транспортной инфраструктуры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металлообнаружитель, </w:t>
      </w:r>
      <w:r w:rsidRPr="00DC4FAB">
        <w:rPr>
          <w:rFonts w:ascii="Times New Roman" w:hAnsi="Times New Roman" w:cs="Times New Roman"/>
          <w:sz w:val="24"/>
          <w:szCs w:val="24"/>
        </w:rPr>
        <w:tab/>
        <w:t>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психоэмоционального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Дайте определение беспилотной транспортной системы (БТС). В чем заключаются фундаментальные различия между автоматизацией, дистанционным управлением и полной автономностью?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Проанализируйте международную классификацию уровней автоматизации транспортных средств (от Level 0 до Level 5). Каковы критерии перехода ответственности от человека к системе?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Опишите обобщенный архитектурный и технологический облик современной БТС. Какие ключевые экономические и эксплуатационные эффекты достигаются при их внедрении?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Какова роль человека в автономных транспортных системах? Опишите функции оператора, диспетчера центра дистанционного управления и бригад быстрого реагирования.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Опишите общую структуру БТС и назначение ее основных подсистем: восприятия, навигации, принятия решений и управления.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Сравните бортовой и внешний (серверный, диспетчерский) контуры управления БТС. Как распределяются вычислительные задачи между ними?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Каковы основные требования к аппаратной архитектуре БТС в части вычислительной мощности, систем питания и аппаратного резервирования критических узлов?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lastRenderedPageBreak/>
        <w:t>Каким образом организуются каналы связи и обмен данными внутри БТС? Перечислите общие требования к надежности и отказоустойчивости системы при потере связи.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Обоснуйте роль сенсорных систем как фундаментальной основы восприятия окружающей среды в БТС.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Проведите сравнительный анализ основных типов сенсоров (видеокамеры, лидары, радары, тепловизоры). Укажите их ключевые преимущества и физические ограничения.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Какое влияние оказывают сложные погодные условия (туман, сильный снегопад, ливень, встречная засветка) на качество восприятия различных датчиков?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Что такое сенсорная конвергенция? Обоснуйте необходимость совместного использования нескольких типов сенсоров в беспилотном транспорте.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Опишите общую последовательность обработки данных в беспилотной системе (от получения «сырого» сигнала датчика до выдачи управляющей команды).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Какие задачи решаются на этапе первичной обработки изображений и данных сенсоров (фильтрация шумов, коррекция дисторсии и т.д.)?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Раскройте суть процессов выделения объектов и распознавания элементов окружающей среды (сегментация дорожного полотна, детекция и классификация препятствий).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Что такое калибровка сенсоров (внутренняя и внешняя)? Какова её роль в обеспечении точности объединения данных от разных источников (DataFusion)?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Перечислите основные задачи, решаемые методами искусственного интеллекта и машинного обучения в архитектуре БТС.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Какова роль объема данных, качества разметки датасетов и методологии обучения для обеспечения надежности нейросетевых моделей на транспорте?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Назовите ключевые ограничения и технологические риски применения искусственного интеллекта в критически важных контурах управления БТС.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Опишите принципы комплексной локализации БТС с одновременным использованием спутниковой навигации (ГНСС), инерциальных систем (ИИСО) и одометрии.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Что такое высокоточные цифровые карты (HD-карты)? Каковы принципы их построения и динамического обновления информации о среде?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Перечислите основные трудности определения точного положения транспортного средства в специфических условиях (городские каньоны, тоннели, лесистая местность).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Опишите методологию испытаний беспилотных систем. Какова роль симуляторов, цифровых двойников и виртуальных полигонов в тестировании алгоритмов?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Сформулируйте общие принципы функциональной безопасности БТС. Каким образом минимизируются риски аппаратных и программных сбоев?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Какие основные угрозы информационной безопасности и киберриски существуют для БТС? Назовите базовые методы киберзащиты бортовых систем.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Каково влияние беспилотных технологий на мировую транспортную отрасль, экономику перевозок и структуру рынка труда?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В чем заключаются особенности технического обслуживания, сопровождения и эксплуатации БТС по сравнению с традиционным транспортом?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t>Рассмотрите этические и правовые аспекты внедрения беспилотных систем (проблема юридической ответственности при ДТП, этический выбор алгоритма в критической ситуации).</w:t>
      </w:r>
    </w:p>
    <w:p w:rsidR="00F55505" w:rsidRPr="006E1D0A" w:rsidRDefault="00F55505" w:rsidP="00F55505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1D0A">
        <w:rPr>
          <w:rFonts w:ascii="Times New Roman" w:hAnsi="Times New Roman"/>
          <w:sz w:val="24"/>
          <w:szCs w:val="24"/>
        </w:rPr>
        <w:t>Опишите специфику операционной среды, инфраструктурного взаимодействия и типовых сценариев эксплуатации беспилотного железнодорожного транспорта. Какие регуляторно-правовые стандарты безопасности действуют в этом сегменте?</w:t>
      </w:r>
    </w:p>
    <w:p w:rsidR="00F55505" w:rsidRPr="003E6851" w:rsidRDefault="00F55505" w:rsidP="00F55505">
      <w:pPr>
        <w:numPr>
          <w:ilvl w:val="0"/>
          <w:numId w:val="2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1D0A">
        <w:rPr>
          <w:rFonts w:ascii="Times New Roman" w:eastAsia="Times New Roman" w:hAnsi="Times New Roman" w:cs="Times New Roman"/>
          <w:sz w:val="24"/>
          <w:szCs w:val="24"/>
        </w:rPr>
        <w:lastRenderedPageBreak/>
        <w:t>Что такое кросс-доменный трансфер технологий? Каким образом происходит перенос технологических решений между автомобильным, железнодорожным и другими видами транспорта, и в чем заключается синергия платформ?</w:t>
      </w:r>
    </w:p>
    <w:p w:rsidR="00F55505" w:rsidRPr="00DC4FAB" w:rsidRDefault="00F55505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5505" w:rsidRDefault="00F55505">
      <w:pPr>
        <w:rPr>
          <w:rStyle w:val="26"/>
        </w:rPr>
      </w:pPr>
      <w:r>
        <w:rPr>
          <w:rStyle w:val="26"/>
        </w:rPr>
        <w:br w:type="page"/>
      </w: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lastRenderedPageBreak/>
        <w:t>Билеты для проведения дифференцированного зачета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2. 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A7C28" w:rsidRPr="006E0777" w:rsidRDefault="0024056F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ОК 01, ОК 02, ОК 07,</w:t>
      </w:r>
      <w:r>
        <w:rPr>
          <w:rFonts w:ascii="Times New Roman" w:hAnsi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F55505" w:rsidRPr="00DC4FAB" w:rsidTr="00F55505">
        <w:tc>
          <w:tcPr>
            <w:tcW w:w="10348" w:type="dxa"/>
          </w:tcPr>
          <w:p w:rsidR="00F55505" w:rsidRPr="00DC4FAB" w:rsidRDefault="00F55505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DC4FAB" w:rsidRDefault="00F55505" w:rsidP="00F55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F55505" w:rsidRDefault="00F55505" w:rsidP="00F55505">
            <w:pPr>
              <w:tabs>
                <w:tab w:val="left" w:pos="234"/>
                <w:tab w:val="left" w:pos="3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505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5505">
              <w:rPr>
                <w:rFonts w:ascii="Times New Roman" w:hAnsi="Times New Roman"/>
                <w:sz w:val="24"/>
                <w:szCs w:val="24"/>
              </w:rPr>
              <w:t>Дайте определение беспилотной транспортной системы (БТС). В чем заключаются фундаментальные различия между автоматизацией, дистанционным управлением и полной автономностью?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F55505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F55505" w:rsidRPr="00DC4FAB" w:rsidTr="00F55505">
        <w:tc>
          <w:tcPr>
            <w:tcW w:w="10348" w:type="dxa"/>
          </w:tcPr>
          <w:p w:rsidR="00F55505" w:rsidRPr="00F55505" w:rsidRDefault="00F55505" w:rsidP="00F55505">
            <w:pPr>
              <w:pStyle w:val="a3"/>
              <w:numPr>
                <w:ilvl w:val="0"/>
                <w:numId w:val="25"/>
              </w:numPr>
              <w:tabs>
                <w:tab w:val="left" w:pos="3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505">
              <w:rPr>
                <w:rFonts w:ascii="Times New Roman" w:hAnsi="Times New Roman"/>
                <w:sz w:val="24"/>
                <w:szCs w:val="24"/>
              </w:rPr>
              <w:t>Обеспечение транспортной безопасности. Меры транспортной безопасности.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F55505" w:rsidRDefault="00F55505" w:rsidP="00F55505">
            <w:pPr>
              <w:pStyle w:val="a3"/>
              <w:numPr>
                <w:ilvl w:val="0"/>
                <w:numId w:val="25"/>
              </w:numPr>
              <w:tabs>
                <w:tab w:val="left" w:pos="3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505">
              <w:rPr>
                <w:rFonts w:ascii="Times New Roman" w:hAnsi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F55505" w:rsidRDefault="00F55505" w:rsidP="00F55505">
            <w:pPr>
              <w:pStyle w:val="a3"/>
              <w:numPr>
                <w:ilvl w:val="0"/>
                <w:numId w:val="25"/>
              </w:numPr>
              <w:tabs>
                <w:tab w:val="left" w:pos="3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505">
              <w:rPr>
                <w:rFonts w:ascii="Times New Roman" w:hAnsi="Times New Roman"/>
                <w:sz w:val="24"/>
                <w:szCs w:val="24"/>
              </w:rPr>
              <w:t>Проанализируйте международную классификацию уровней автоматизации транспортных средств (от Level 0 до Level 5). Каковы критерии перехода ответственности от человека к системе?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24056F" w:rsidRDefault="00DC4FAB" w:rsidP="00F555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  <w:r w:rsidR="0024056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ayout w:type="fixed"/>
        <w:tblLook w:val="04A0"/>
      </w:tblPr>
      <w:tblGrid>
        <w:gridCol w:w="10348"/>
      </w:tblGrid>
      <w:tr w:rsidR="00F55505" w:rsidRPr="00DC4FAB" w:rsidTr="00F55505">
        <w:tc>
          <w:tcPr>
            <w:tcW w:w="10348" w:type="dxa"/>
          </w:tcPr>
          <w:p w:rsidR="00F55505" w:rsidRPr="00DC4FAB" w:rsidRDefault="00F55505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DC4FAB" w:rsidRDefault="00F55505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DC4FAB" w:rsidRDefault="00F55505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5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B13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505">
              <w:rPr>
                <w:rFonts w:ascii="Times New Roman" w:hAnsi="Times New Roman" w:cs="Times New Roman"/>
                <w:sz w:val="24"/>
                <w:szCs w:val="24"/>
              </w:rPr>
              <w:t>Опишите обобщенный архитектурный и технологический облик современной БТС. Какие ключевые экономические и эксплуатационные эффекты достигаются при их внедрении?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ayout w:type="fixed"/>
        <w:tblLook w:val="04A0"/>
      </w:tblPr>
      <w:tblGrid>
        <w:gridCol w:w="10348"/>
      </w:tblGrid>
      <w:tr w:rsidR="00F55505" w:rsidRPr="00DC4FAB" w:rsidTr="00F55505">
        <w:tc>
          <w:tcPr>
            <w:tcW w:w="10348" w:type="dxa"/>
          </w:tcPr>
          <w:p w:rsidR="00F55505" w:rsidRPr="00DC4FAB" w:rsidRDefault="00F55505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Компетентные органы в области обеспечения транспортной безопасности. Уровень безопасности.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DC4FAB" w:rsidRDefault="00F55505" w:rsidP="00F555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DC4FAB" w:rsidRDefault="00F55505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55505">
              <w:rPr>
                <w:rFonts w:ascii="Times New Roman" w:hAnsi="Times New Roman" w:cs="Times New Roman"/>
                <w:sz w:val="24"/>
                <w:szCs w:val="24"/>
              </w:rPr>
              <w:t>Какова роль человека в автономных транспортных системах? Опишите функции оператора, диспетчера центра дистанционного управления и бригад быстрого реагирования.</w:t>
            </w:r>
          </w:p>
        </w:tc>
      </w:tr>
    </w:tbl>
    <w:p w:rsidR="00F55505" w:rsidRDefault="00F55505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56F" w:rsidRDefault="00DC4FAB" w:rsidP="00F555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  <w:r w:rsidR="0024056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F55505" w:rsidRPr="00DC4FAB" w:rsidTr="00F55505">
        <w:tc>
          <w:tcPr>
            <w:tcW w:w="10348" w:type="dxa"/>
          </w:tcPr>
          <w:p w:rsidR="00F55505" w:rsidRPr="00DC4FAB" w:rsidRDefault="00F55505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Объекты и субъекты транспортной инфраструктуры.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DC4FAB" w:rsidRDefault="00F55505" w:rsidP="00F55505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F55505" w:rsidRPr="00DC4FAB" w:rsidTr="00F55505">
        <w:tc>
          <w:tcPr>
            <w:tcW w:w="10348" w:type="dxa"/>
          </w:tcPr>
          <w:p w:rsidR="00F55505" w:rsidRPr="00DC4FAB" w:rsidRDefault="00F55505" w:rsidP="00DC4FAB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505">
              <w:rPr>
                <w:rFonts w:ascii="Times New Roman" w:hAnsi="Times New Roman" w:cs="Times New Roman"/>
                <w:sz w:val="24"/>
                <w:szCs w:val="24"/>
              </w:rPr>
              <w:t>3. Опишите общую структуру БТС и назначение ее основных подсистем: восприятия, навигации, принятия решений и управления.</w:t>
            </w:r>
          </w:p>
        </w:tc>
      </w:tr>
    </w:tbl>
    <w:p w:rsidR="00F55505" w:rsidRDefault="00F55505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Оценка уязвимости объектов транспортной инфраструктуры. Её этапы.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7B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4">
              <w:rPr>
                <w:rFonts w:ascii="Times New Roman" w:hAnsi="Times New Roman" w:cs="Times New Roman"/>
                <w:sz w:val="24"/>
                <w:szCs w:val="24"/>
              </w:rPr>
              <w:t>3. Сравните бортовой и внешний (серверный, диспетчерский) контуры управления БТС. Как распределяются вычислительные задачи между ними?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Перевозчик. Правоспособность и дееспособность перевозчика.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7B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4">
              <w:rPr>
                <w:rFonts w:ascii="Times New Roman" w:hAnsi="Times New Roman" w:cs="Times New Roman"/>
                <w:sz w:val="24"/>
                <w:szCs w:val="24"/>
              </w:rPr>
              <w:t>3. Каковы основные требования к аппаратной архитектуре БТС в части вычислительной мощности, систем питания и аппаратного резервирования критических узлов?</w:t>
            </w:r>
          </w:p>
        </w:tc>
      </w:tr>
    </w:tbl>
    <w:p w:rsidR="007B1334" w:rsidRDefault="007B1334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7B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планов обеспечения транспортной безопасности объектов транспортной инфраструктуры и транспортных средств. 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4">
              <w:rPr>
                <w:rFonts w:ascii="Times New Roman" w:hAnsi="Times New Roman" w:cs="Times New Roman"/>
                <w:sz w:val="24"/>
                <w:szCs w:val="24"/>
              </w:rPr>
              <w:t>3. Каким образом организуются каналы связи и обмен данными внутри БТС? Перечислите общие требования к надежности и отказоустойчивости системы при потере связи.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4">
              <w:rPr>
                <w:rFonts w:ascii="Times New Roman" w:hAnsi="Times New Roman" w:cs="Times New Roman"/>
                <w:sz w:val="24"/>
                <w:szCs w:val="24"/>
              </w:rPr>
              <w:t>3. Обоснуйте роль сенсорных систем как фундаментальной основы восприятия окружающей среды в БТС.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4">
              <w:rPr>
                <w:rFonts w:ascii="Times New Roman" w:hAnsi="Times New Roman" w:cs="Times New Roman"/>
                <w:sz w:val="24"/>
                <w:szCs w:val="24"/>
              </w:rPr>
              <w:t>3. Проведите сравнительный анализ основных типов сенсоров (видеокамеры, лидары, радары, тепловизоры). Укажите их ключевые преимущества и физические ограничения.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Приволжский 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7B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средства видеонаблюдения (мониторинг, обнаружение, идентификация, распознавание). 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4">
              <w:rPr>
                <w:rFonts w:ascii="Times New Roman" w:hAnsi="Times New Roman" w:cs="Times New Roman"/>
                <w:sz w:val="24"/>
                <w:szCs w:val="24"/>
              </w:rPr>
              <w:t>3. Какое влияние оказывают сложные погодные условия (туман, сильный снегопад, ливень, встречная засветка) на качество восприятия различных датчиков?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7B1334" w:rsidRPr="00DC4FAB" w:rsidTr="007B1334">
        <w:tc>
          <w:tcPr>
            <w:tcW w:w="10348" w:type="dxa"/>
          </w:tcPr>
          <w:p w:rsidR="007B1334" w:rsidRPr="00DC4FAB" w:rsidRDefault="007B1334" w:rsidP="007B1334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7B1334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Технические средства досмотра пассажиров, ручной клади и грузов: ручной металлообнаружитель, 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4">
              <w:rPr>
                <w:rFonts w:ascii="Times New Roman" w:hAnsi="Times New Roman" w:cs="Times New Roman"/>
                <w:sz w:val="24"/>
                <w:szCs w:val="24"/>
              </w:rPr>
              <w:t>3. Что такое сенсорная конвергенция? Обоснуйте необходимость совместного использования нескольких типов сенсоров в беспилотном транспорте.</w:t>
            </w:r>
          </w:p>
        </w:tc>
      </w:tr>
    </w:tbl>
    <w:p w:rsidR="007B1334" w:rsidRDefault="007B1334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7B13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7B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радиационного контроля. 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334">
              <w:rPr>
                <w:rFonts w:ascii="Times New Roman" w:hAnsi="Times New Roman" w:cs="Times New Roman"/>
                <w:sz w:val="24"/>
                <w:szCs w:val="24"/>
              </w:rPr>
              <w:t>3. Опишите общую последовательность обработки данных в беспилотной системе (от получения «сырого» сигнала датчика до выдачи управляющей команды).</w:t>
            </w:r>
          </w:p>
        </w:tc>
      </w:tr>
    </w:tbl>
    <w:p w:rsidR="007B1334" w:rsidRDefault="007B1334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7B1334" w:rsidRPr="00DC4FAB" w:rsidTr="007B1334">
        <w:tc>
          <w:tcPr>
            <w:tcW w:w="10348" w:type="dxa"/>
          </w:tcPr>
          <w:p w:rsidR="007B1334" w:rsidRPr="00DC4FAB" w:rsidRDefault="007B133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7B1334" w:rsidP="007B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Взрывозащитные средства.</w:t>
            </w:r>
          </w:p>
        </w:tc>
      </w:tr>
      <w:tr w:rsidR="007B1334" w:rsidRPr="00DC4FAB" w:rsidTr="007B1334">
        <w:tc>
          <w:tcPr>
            <w:tcW w:w="10348" w:type="dxa"/>
          </w:tcPr>
          <w:p w:rsidR="007B1334" w:rsidRPr="00DC4FAB" w:rsidRDefault="00964EF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EF4">
              <w:rPr>
                <w:rFonts w:ascii="Times New Roman" w:hAnsi="Times New Roman" w:cs="Times New Roman"/>
                <w:sz w:val="24"/>
                <w:szCs w:val="24"/>
              </w:rPr>
              <w:t>3. Какие задачи решаются на этапе первичной обработки изображений и данных сенсоров (фильтрация шумов, коррекция дисторсии и т.д.)?</w:t>
            </w:r>
          </w:p>
        </w:tc>
      </w:tr>
    </w:tbl>
    <w:p w:rsidR="007B1334" w:rsidRDefault="007B1334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работ непосредственно связанных с обеспечением транспортной безопасности.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94">
              <w:rPr>
                <w:rFonts w:ascii="Times New Roman" w:hAnsi="Times New Roman" w:cs="Times New Roman"/>
                <w:sz w:val="24"/>
                <w:szCs w:val="24"/>
              </w:rPr>
              <w:t>3. Раскройте суть процессов выделения объектов и распознавания элементов окружающей среды (сегментация дорожного полотна, детекция и классификация препятствий).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94">
              <w:rPr>
                <w:rFonts w:ascii="Times New Roman" w:hAnsi="Times New Roman" w:cs="Times New Roman"/>
                <w:sz w:val="24"/>
                <w:szCs w:val="24"/>
              </w:rPr>
              <w:t>3. Что такое калибровка сенсоров (внутренняя и внешняя)? Какова её роль в обеспечении точности объединения данных от разных источников (DataFusion)?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Объекты и субъекты транспортной инфраструктуры.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Единая государственная информационная система обеспечения транспортной безопасности.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94">
              <w:rPr>
                <w:rFonts w:ascii="Times New Roman" w:hAnsi="Times New Roman" w:cs="Times New Roman"/>
                <w:sz w:val="24"/>
                <w:szCs w:val="24"/>
              </w:rPr>
              <w:t>3. Перечислите основные задачи, решаемые методами искусственного интеллекта и машинного обучения в архитектуре БТС.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Теоретические основы метода визуальной диагностики психоэмоционального состояния человека. 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94">
              <w:rPr>
                <w:rFonts w:ascii="Times New Roman" w:hAnsi="Times New Roman" w:cs="Times New Roman"/>
                <w:sz w:val="24"/>
                <w:szCs w:val="24"/>
              </w:rPr>
              <w:t>3. Какова роль объема данных, качества разметки датасетов и методологии обучения для обеспечения надежности нейросетевых моделей на транспорте?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Психотипы личности. Внешние признаки и особенности поведения правонарушителей. 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94">
              <w:rPr>
                <w:rFonts w:ascii="Times New Roman" w:hAnsi="Times New Roman" w:cs="Times New Roman"/>
                <w:sz w:val="24"/>
                <w:szCs w:val="24"/>
              </w:rPr>
              <w:t>3. Назовите ключевые ограничения и технологические риски применения искусственного интеллекта в критически важных контурах управления БТС.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Типовые модели поведения нарушителей. </w:t>
            </w:r>
          </w:p>
        </w:tc>
      </w:tr>
      <w:tr w:rsidR="009D1394" w:rsidRPr="00DC4FAB" w:rsidTr="009D1394">
        <w:tc>
          <w:tcPr>
            <w:tcW w:w="10348" w:type="dxa"/>
          </w:tcPr>
          <w:p w:rsidR="009D1394" w:rsidRPr="00DC4FAB" w:rsidRDefault="009D1394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394">
              <w:rPr>
                <w:rFonts w:ascii="Times New Roman" w:hAnsi="Times New Roman" w:cs="Times New Roman"/>
                <w:sz w:val="24"/>
                <w:szCs w:val="24"/>
              </w:rPr>
              <w:t>3. Опишите принципы комплексной локализации БТС с одновременным использованием спутниковой навигации (ГНСС), инерциальных систем (ИИСО) и одометрии.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4A4F2F" w:rsidRPr="00DC4FAB" w:rsidRDefault="004A4F2F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2C44AB" w:rsidRPr="00DC4FAB" w:rsidTr="002C44AB">
        <w:tc>
          <w:tcPr>
            <w:tcW w:w="10348" w:type="dxa"/>
          </w:tcPr>
          <w:p w:rsidR="002C44AB" w:rsidRPr="00DC4FAB" w:rsidRDefault="002C44AB" w:rsidP="002C44A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2C44A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2C44A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4AB">
              <w:rPr>
                <w:rFonts w:ascii="Times New Roman" w:hAnsi="Times New Roman" w:cs="Times New Roman"/>
                <w:sz w:val="24"/>
                <w:szCs w:val="24"/>
              </w:rPr>
              <w:t>3. Что такое высокоточные цифровые карты (HD-карты)? Каковы принципы их построения и динамического обновления информации о среде?</w:t>
            </w:r>
          </w:p>
        </w:tc>
      </w:tr>
    </w:tbl>
    <w:p w:rsidR="002C44AB" w:rsidRDefault="002C44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2C44AB" w:rsidRPr="00DC4FAB" w:rsidTr="002C44AB">
        <w:tc>
          <w:tcPr>
            <w:tcW w:w="10348" w:type="dxa"/>
          </w:tcPr>
          <w:p w:rsidR="002C44AB" w:rsidRPr="00DC4FAB" w:rsidRDefault="002C44AB" w:rsidP="002C44A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2C44A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2C44A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4AB">
              <w:rPr>
                <w:rFonts w:ascii="Times New Roman" w:hAnsi="Times New Roman" w:cs="Times New Roman"/>
                <w:sz w:val="24"/>
                <w:szCs w:val="24"/>
              </w:rPr>
              <w:t>3. Перечислите основные трудности определения точного положения транспортного средства в специфических условиях (городские каньоны, тоннели, лесистая местность).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2C44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2C4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и утверждения планов обеспечения транспортной безопасности объектов транспортной инфраструктуры и транспортных средств. 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4AB">
              <w:rPr>
                <w:rFonts w:ascii="Times New Roman" w:hAnsi="Times New Roman" w:cs="Times New Roman"/>
                <w:sz w:val="24"/>
                <w:szCs w:val="24"/>
              </w:rPr>
              <w:t>3. Опишите методологию испытаний беспилотных систем. Какова роль симуляторов, цифровых двойников и виртуальных полигонов в тестировании алгоритмов?</w:t>
            </w:r>
          </w:p>
        </w:tc>
      </w:tr>
    </w:tbl>
    <w:p w:rsidR="002C44AB" w:rsidRDefault="002C44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4AB">
              <w:rPr>
                <w:rFonts w:ascii="Times New Roman" w:hAnsi="Times New Roman" w:cs="Times New Roman"/>
                <w:sz w:val="24"/>
                <w:szCs w:val="24"/>
              </w:rPr>
              <w:t>3. Сформулируйте общие принципы функциональной безопасности БТС. Каким образом минимизируются риски аппаратных и программных сбоев?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4AB" w:rsidRPr="00DC4FAB" w:rsidRDefault="002C44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Психотипы личности. Внешние признаки и особенности поведения правонарушителей. 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4AB">
              <w:rPr>
                <w:rFonts w:ascii="Times New Roman" w:hAnsi="Times New Roman" w:cs="Times New Roman"/>
                <w:sz w:val="24"/>
                <w:szCs w:val="24"/>
              </w:rPr>
              <w:t>3. Какие основные угрозы информационной безопасности и киберриски существуют для БТС? Назовите базовые методы киберзащиты бортовых систем.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459" w:type="dxa"/>
        <w:tblLook w:val="04A0"/>
      </w:tblPr>
      <w:tblGrid>
        <w:gridCol w:w="10348"/>
      </w:tblGrid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  <w:tr w:rsidR="002C44AB" w:rsidRPr="00DC4FAB" w:rsidTr="002C44AB">
        <w:tc>
          <w:tcPr>
            <w:tcW w:w="10348" w:type="dxa"/>
          </w:tcPr>
          <w:p w:rsidR="002C44AB" w:rsidRPr="00DC4FAB" w:rsidRDefault="002C44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4AB">
              <w:rPr>
                <w:rFonts w:ascii="Times New Roman" w:hAnsi="Times New Roman" w:cs="Times New Roman"/>
                <w:sz w:val="24"/>
                <w:szCs w:val="24"/>
              </w:rPr>
              <w:t>3. Каково влияние беспилотных технологий на мировую транспортную отрасль, экономику перевозок и структуру рынка труда?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0F508D" w:rsidRDefault="00DC4FAB" w:rsidP="002C44AB">
      <w:pPr>
        <w:spacing w:after="0" w:line="240" w:lineRule="auto"/>
        <w:jc w:val="both"/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sectPr w:rsidR="00DC4FAB" w:rsidRPr="000F508D" w:rsidSect="00F37C7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24F" w:rsidRDefault="000D524F" w:rsidP="00F37C7C">
      <w:pPr>
        <w:spacing w:after="0" w:line="240" w:lineRule="auto"/>
      </w:pPr>
      <w:r>
        <w:separator/>
      </w:r>
    </w:p>
  </w:endnote>
  <w:endnote w:type="continuationSeparator" w:id="1">
    <w:p w:rsidR="000D524F" w:rsidRDefault="000D524F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E7002EFF" w:usb1="5200FDFF" w:usb2="0A242021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38" w:rsidRDefault="00475006">
    <w:pPr>
      <w:pStyle w:val="a6"/>
      <w:spacing w:line="12" w:lineRule="auto"/>
      <w:rPr>
        <w:sz w:val="19"/>
      </w:rPr>
    </w:pPr>
    <w:r w:rsidRPr="00475006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A41A38" w:rsidRDefault="00475006">
                <w:pPr>
                  <w:pStyle w:val="a6"/>
                  <w:spacing w:before="10"/>
                  <w:ind w:left="60"/>
                </w:pPr>
                <w:fldSimple w:instr="PAGE">
                  <w:r w:rsidR="001A7D6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38" w:rsidRPr="00816110" w:rsidRDefault="00475006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A41A38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1A7D63">
      <w:rPr>
        <w:rFonts w:ascii="GOST type B" w:hAnsi="GOST type B"/>
        <w:i/>
        <w:noProof/>
        <w:color w:val="000000"/>
      </w:rPr>
      <w:t>63</w:t>
    </w:r>
    <w:r w:rsidRPr="00816110">
      <w:rPr>
        <w:rFonts w:ascii="GOST type B" w:hAnsi="GOST type B"/>
        <w:i/>
        <w:color w:val="000000"/>
      </w:rPr>
      <w:fldChar w:fldCharType="end"/>
    </w:r>
  </w:p>
  <w:p w:rsidR="00A41A38" w:rsidRDefault="00A41A3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24F" w:rsidRDefault="000D524F" w:rsidP="00F37C7C">
      <w:pPr>
        <w:spacing w:after="0" w:line="240" w:lineRule="auto"/>
      </w:pPr>
      <w:r>
        <w:separator/>
      </w:r>
    </w:p>
  </w:footnote>
  <w:footnote w:type="continuationSeparator" w:id="1">
    <w:p w:rsidR="000D524F" w:rsidRDefault="000D524F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D11"/>
    <w:multiLevelType w:val="hybridMultilevel"/>
    <w:tmpl w:val="874CFE6E"/>
    <w:lvl w:ilvl="0" w:tplc="768A29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3AE22B7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90570"/>
    <w:multiLevelType w:val="hybridMultilevel"/>
    <w:tmpl w:val="6954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22C74"/>
    <w:multiLevelType w:val="hybridMultilevel"/>
    <w:tmpl w:val="F5EE651A"/>
    <w:lvl w:ilvl="0" w:tplc="0E60D7D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95773"/>
    <w:multiLevelType w:val="hybridMultilevel"/>
    <w:tmpl w:val="3F90F63A"/>
    <w:lvl w:ilvl="0" w:tplc="955EBF74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8754C"/>
    <w:multiLevelType w:val="hybridMultilevel"/>
    <w:tmpl w:val="8EF0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E32FE"/>
    <w:multiLevelType w:val="hybridMultilevel"/>
    <w:tmpl w:val="F142F80A"/>
    <w:lvl w:ilvl="0" w:tplc="8D9E6F6C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F4036D9"/>
    <w:multiLevelType w:val="hybridMultilevel"/>
    <w:tmpl w:val="BB926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22C9C"/>
    <w:multiLevelType w:val="hybridMultilevel"/>
    <w:tmpl w:val="070E1D0C"/>
    <w:lvl w:ilvl="0" w:tplc="88E67D3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D3B70EC"/>
    <w:multiLevelType w:val="hybridMultilevel"/>
    <w:tmpl w:val="A4BC2874"/>
    <w:lvl w:ilvl="0" w:tplc="768A29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8D619A"/>
    <w:multiLevelType w:val="hybridMultilevel"/>
    <w:tmpl w:val="5464EB6A"/>
    <w:lvl w:ilvl="0" w:tplc="AAD8970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F42A3"/>
    <w:multiLevelType w:val="hybridMultilevel"/>
    <w:tmpl w:val="77E4D440"/>
    <w:lvl w:ilvl="0" w:tplc="041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D37186"/>
    <w:multiLevelType w:val="hybridMultilevel"/>
    <w:tmpl w:val="6D1A0C84"/>
    <w:lvl w:ilvl="0" w:tplc="BCEC5F6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8264AF"/>
    <w:multiLevelType w:val="hybridMultilevel"/>
    <w:tmpl w:val="6780193A"/>
    <w:lvl w:ilvl="0" w:tplc="1F72C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23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62E2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23"/>
  </w:num>
  <w:num w:numId="8">
    <w:abstractNumId w:val="24"/>
  </w:num>
  <w:num w:numId="9">
    <w:abstractNumId w:val="1"/>
  </w:num>
  <w:num w:numId="10">
    <w:abstractNumId w:val="12"/>
  </w:num>
  <w:num w:numId="11">
    <w:abstractNumId w:val="2"/>
  </w:num>
  <w:num w:numId="12">
    <w:abstractNumId w:val="19"/>
  </w:num>
  <w:num w:numId="13">
    <w:abstractNumId w:val="5"/>
  </w:num>
  <w:num w:numId="14">
    <w:abstractNumId w:val="8"/>
  </w:num>
  <w:num w:numId="15">
    <w:abstractNumId w:val="17"/>
  </w:num>
  <w:num w:numId="16">
    <w:abstractNumId w:val="6"/>
  </w:num>
  <w:num w:numId="17">
    <w:abstractNumId w:val="21"/>
  </w:num>
  <w:num w:numId="18">
    <w:abstractNumId w:val="9"/>
  </w:num>
  <w:num w:numId="19">
    <w:abstractNumId w:val="20"/>
  </w:num>
  <w:num w:numId="20">
    <w:abstractNumId w:val="14"/>
  </w:num>
  <w:num w:numId="21">
    <w:abstractNumId w:val="13"/>
  </w:num>
  <w:num w:numId="22">
    <w:abstractNumId w:val="16"/>
  </w:num>
  <w:num w:numId="23">
    <w:abstractNumId w:val="7"/>
  </w:num>
  <w:num w:numId="24">
    <w:abstractNumId w:val="18"/>
  </w:num>
  <w:num w:numId="25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543A"/>
    <w:rsid w:val="0001164F"/>
    <w:rsid w:val="00014571"/>
    <w:rsid w:val="00036E64"/>
    <w:rsid w:val="00076D0D"/>
    <w:rsid w:val="00077798"/>
    <w:rsid w:val="000D524F"/>
    <w:rsid w:val="000F33BF"/>
    <w:rsid w:val="0013445C"/>
    <w:rsid w:val="00182186"/>
    <w:rsid w:val="001A163A"/>
    <w:rsid w:val="001A7D63"/>
    <w:rsid w:val="00223E8D"/>
    <w:rsid w:val="002318CD"/>
    <w:rsid w:val="00237D95"/>
    <w:rsid w:val="0024056F"/>
    <w:rsid w:val="002536A9"/>
    <w:rsid w:val="00287781"/>
    <w:rsid w:val="002A4DA9"/>
    <w:rsid w:val="002B231D"/>
    <w:rsid w:val="002C44AB"/>
    <w:rsid w:val="002E5252"/>
    <w:rsid w:val="0031686E"/>
    <w:rsid w:val="003224BF"/>
    <w:rsid w:val="00362040"/>
    <w:rsid w:val="0039185A"/>
    <w:rsid w:val="003C5DD7"/>
    <w:rsid w:val="0040256D"/>
    <w:rsid w:val="0040313A"/>
    <w:rsid w:val="00407650"/>
    <w:rsid w:val="00425803"/>
    <w:rsid w:val="00442C00"/>
    <w:rsid w:val="00475006"/>
    <w:rsid w:val="004A4F2F"/>
    <w:rsid w:val="004A79DD"/>
    <w:rsid w:val="004C795C"/>
    <w:rsid w:val="004D14D6"/>
    <w:rsid w:val="004F354D"/>
    <w:rsid w:val="004F79BC"/>
    <w:rsid w:val="00516018"/>
    <w:rsid w:val="00554468"/>
    <w:rsid w:val="005563A9"/>
    <w:rsid w:val="005770AF"/>
    <w:rsid w:val="00595A1D"/>
    <w:rsid w:val="005C641E"/>
    <w:rsid w:val="005E0229"/>
    <w:rsid w:val="005F020C"/>
    <w:rsid w:val="005F1B75"/>
    <w:rsid w:val="006071E6"/>
    <w:rsid w:val="00614BEE"/>
    <w:rsid w:val="006325F6"/>
    <w:rsid w:val="00634779"/>
    <w:rsid w:val="006812A1"/>
    <w:rsid w:val="006A7C28"/>
    <w:rsid w:val="006B25EE"/>
    <w:rsid w:val="006E0777"/>
    <w:rsid w:val="006E35F7"/>
    <w:rsid w:val="0070461A"/>
    <w:rsid w:val="00706995"/>
    <w:rsid w:val="0071031D"/>
    <w:rsid w:val="007175FD"/>
    <w:rsid w:val="00723015"/>
    <w:rsid w:val="0072495A"/>
    <w:rsid w:val="00756387"/>
    <w:rsid w:val="00783D37"/>
    <w:rsid w:val="007B1334"/>
    <w:rsid w:val="007B227A"/>
    <w:rsid w:val="007D7E6D"/>
    <w:rsid w:val="007E152B"/>
    <w:rsid w:val="007F26A6"/>
    <w:rsid w:val="00826B29"/>
    <w:rsid w:val="00840F91"/>
    <w:rsid w:val="0085542D"/>
    <w:rsid w:val="00863347"/>
    <w:rsid w:val="008A6E97"/>
    <w:rsid w:val="008B5F85"/>
    <w:rsid w:val="008D6879"/>
    <w:rsid w:val="008D6C8D"/>
    <w:rsid w:val="00914D90"/>
    <w:rsid w:val="0092729C"/>
    <w:rsid w:val="0095240E"/>
    <w:rsid w:val="00964EF4"/>
    <w:rsid w:val="0099083E"/>
    <w:rsid w:val="009A7833"/>
    <w:rsid w:val="009B3E4D"/>
    <w:rsid w:val="009C11C4"/>
    <w:rsid w:val="009D03D7"/>
    <w:rsid w:val="009D1394"/>
    <w:rsid w:val="009D1B01"/>
    <w:rsid w:val="009E471D"/>
    <w:rsid w:val="009F6A9E"/>
    <w:rsid w:val="00A0016D"/>
    <w:rsid w:val="00A16072"/>
    <w:rsid w:val="00A33CF6"/>
    <w:rsid w:val="00A41A38"/>
    <w:rsid w:val="00A56F80"/>
    <w:rsid w:val="00AA5B16"/>
    <w:rsid w:val="00AB1AFE"/>
    <w:rsid w:val="00AB685D"/>
    <w:rsid w:val="00AD6EE7"/>
    <w:rsid w:val="00AE4FF6"/>
    <w:rsid w:val="00B022AC"/>
    <w:rsid w:val="00B43458"/>
    <w:rsid w:val="00B535A8"/>
    <w:rsid w:val="00B627CD"/>
    <w:rsid w:val="00B82AA9"/>
    <w:rsid w:val="00BA6E49"/>
    <w:rsid w:val="00BB4804"/>
    <w:rsid w:val="00BC11D5"/>
    <w:rsid w:val="00BF337A"/>
    <w:rsid w:val="00C065BD"/>
    <w:rsid w:val="00C155EF"/>
    <w:rsid w:val="00C25116"/>
    <w:rsid w:val="00C341E0"/>
    <w:rsid w:val="00C3526A"/>
    <w:rsid w:val="00C60581"/>
    <w:rsid w:val="00C91D5E"/>
    <w:rsid w:val="00CA630A"/>
    <w:rsid w:val="00CC0696"/>
    <w:rsid w:val="00D16C07"/>
    <w:rsid w:val="00D23447"/>
    <w:rsid w:val="00D25EC2"/>
    <w:rsid w:val="00D43C49"/>
    <w:rsid w:val="00D444A2"/>
    <w:rsid w:val="00D4543A"/>
    <w:rsid w:val="00D47A31"/>
    <w:rsid w:val="00DA2036"/>
    <w:rsid w:val="00DC4FAB"/>
    <w:rsid w:val="00DD12B1"/>
    <w:rsid w:val="00DD62BE"/>
    <w:rsid w:val="00DE3246"/>
    <w:rsid w:val="00DE58DC"/>
    <w:rsid w:val="00E25391"/>
    <w:rsid w:val="00E6552D"/>
    <w:rsid w:val="00E92F20"/>
    <w:rsid w:val="00EA0F43"/>
    <w:rsid w:val="00EA6B4D"/>
    <w:rsid w:val="00EE5A68"/>
    <w:rsid w:val="00EE6BA5"/>
    <w:rsid w:val="00EF2512"/>
    <w:rsid w:val="00F16B18"/>
    <w:rsid w:val="00F270F5"/>
    <w:rsid w:val="00F37C7C"/>
    <w:rsid w:val="00F41C1B"/>
    <w:rsid w:val="00F5113B"/>
    <w:rsid w:val="00F53CEC"/>
    <w:rsid w:val="00F55505"/>
    <w:rsid w:val="00F74E38"/>
    <w:rsid w:val="00F93B1A"/>
    <w:rsid w:val="00F976CD"/>
    <w:rsid w:val="00FC0F89"/>
    <w:rsid w:val="00FD51AA"/>
    <w:rsid w:val="00FD599D"/>
    <w:rsid w:val="00FE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aff4">
    <w:name w:val="Другое_"/>
    <w:basedOn w:val="a0"/>
    <w:link w:val="aff5"/>
    <w:rsid w:val="00EA0F43"/>
    <w:rPr>
      <w:rFonts w:ascii="Times New Roman" w:eastAsia="Times New Roman" w:hAnsi="Times New Roman" w:cs="Times New Roman"/>
    </w:rPr>
  </w:style>
  <w:style w:type="paragraph" w:customStyle="1" w:styleId="aff5">
    <w:name w:val="Другое"/>
    <w:basedOn w:val="a"/>
    <w:link w:val="aff4"/>
    <w:rsid w:val="00EA0F43"/>
    <w:pPr>
      <w:widowControl w:val="0"/>
      <w:spacing w:after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82DFCC0589FF7D666512C23F3750DEF909823141A98C8A8676F5858374E424D77FB35DD7A7DCU7h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82DFCC0589FF7D666512C23F3750DEF101843340A0D1808E2FF987847BBB33D036BF5CD7A7DD76U2h2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9AAAA-E7B6-4E01-9F93-AEAFCAD5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16549</Words>
  <Characters>94335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ТрапицынаОВ</cp:lastModifiedBy>
  <cp:revision>73</cp:revision>
  <dcterms:created xsi:type="dcterms:W3CDTF">2023-04-08T14:42:00Z</dcterms:created>
  <dcterms:modified xsi:type="dcterms:W3CDTF">2026-06-10T14:02:00Z</dcterms:modified>
</cp:coreProperties>
</file>