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8501EB" w:rsidRDefault="008501EB"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08.02.10 Строительство железных дорог,</w:t>
      </w:r>
    </w:p>
    <w:p w:rsidR="00602139" w:rsidRPr="00602139" w:rsidRDefault="008501EB"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32"/>
          <w:szCs w:val="32"/>
        </w:rPr>
        <w:t>путь и путевое хозяйство</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8501EB" w:rsidP="009925C7">
      <w:pPr>
        <w:spacing w:after="0"/>
        <w:ind w:left="-567" w:firstLine="283"/>
        <w:jc w:val="center"/>
        <w:rPr>
          <w:rFonts w:ascii="Times New Roman" w:hAnsi="Times New Roman"/>
          <w:b/>
          <w:sz w:val="28"/>
          <w:szCs w:val="28"/>
        </w:rPr>
      </w:pPr>
      <w:r>
        <w:rPr>
          <w:rFonts w:ascii="Times New Roman" w:hAnsi="Times New Roman"/>
          <w:b/>
          <w:sz w:val="28"/>
          <w:szCs w:val="28"/>
        </w:rPr>
        <w:t>ОП.06 Строительные материалы и изделия</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5048F1"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8501EB">
        <w:rPr>
          <w:rFonts w:ascii="Times New Roman" w:hAnsi="Times New Roman"/>
          <w:b/>
          <w:bCs/>
          <w:color w:val="000000"/>
          <w:sz w:val="28"/>
          <w:szCs w:val="28"/>
        </w:rPr>
        <w:t>08.02.10 Строительство железных дорог,</w:t>
      </w:r>
      <w:r w:rsidR="005048F1">
        <w:rPr>
          <w:rFonts w:ascii="Times New Roman" w:hAnsi="Times New Roman"/>
          <w:b/>
          <w:bCs/>
          <w:color w:val="000000"/>
          <w:sz w:val="28"/>
          <w:szCs w:val="28"/>
        </w:rPr>
        <w:t xml:space="preserve"> </w:t>
      </w:r>
    </w:p>
    <w:p w:rsidR="00602139" w:rsidRPr="00602139" w:rsidRDefault="008501EB" w:rsidP="00602139">
      <w:pPr>
        <w:suppressAutoHyphens/>
        <w:spacing w:after="0"/>
        <w:ind w:left="-567" w:firstLine="283"/>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путь и путевое хозяйство</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EndPr/>
      <w:sdtContent>
        <w:p w:rsidR="00C138FC" w:rsidRPr="00C138FC" w:rsidRDefault="0084575A"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2A04F8"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84575A" w:rsidRPr="00C138FC">
              <w:rPr>
                <w:rFonts w:ascii="Times New Roman" w:hAnsi="Times New Roman"/>
                <w:noProof/>
                <w:webHidden/>
                <w:sz w:val="28"/>
                <w:szCs w:val="28"/>
              </w:rPr>
              <w:fldChar w:fldCharType="end"/>
            </w:r>
          </w:hyperlink>
        </w:p>
        <w:p w:rsidR="00C138FC" w:rsidRPr="00C138FC" w:rsidRDefault="002A04F8"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84575A" w:rsidRPr="00C138FC">
              <w:rPr>
                <w:rFonts w:ascii="Times New Roman" w:hAnsi="Times New Roman"/>
                <w:noProof/>
                <w:webHidden/>
                <w:sz w:val="28"/>
                <w:szCs w:val="28"/>
              </w:rPr>
              <w:fldChar w:fldCharType="end"/>
            </w:r>
          </w:hyperlink>
        </w:p>
        <w:p w:rsidR="00C138FC" w:rsidRPr="00C138FC" w:rsidRDefault="002A04F8"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84575A" w:rsidRPr="00C138FC">
              <w:rPr>
                <w:rFonts w:ascii="Times New Roman" w:hAnsi="Times New Roman"/>
                <w:noProof/>
                <w:webHidden/>
                <w:sz w:val="28"/>
                <w:szCs w:val="28"/>
              </w:rPr>
              <w:fldChar w:fldCharType="end"/>
            </w:r>
          </w:hyperlink>
        </w:p>
        <w:p w:rsidR="00C138FC" w:rsidRPr="00C138FC" w:rsidRDefault="002A04F8"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84575A" w:rsidRPr="00C138FC">
              <w:rPr>
                <w:rFonts w:ascii="Times New Roman" w:hAnsi="Times New Roman"/>
                <w:noProof/>
                <w:webHidden/>
                <w:sz w:val="28"/>
                <w:szCs w:val="28"/>
              </w:rPr>
              <w:fldChar w:fldCharType="end"/>
            </w:r>
          </w:hyperlink>
        </w:p>
        <w:p w:rsidR="00C138FC" w:rsidRPr="00C138FC" w:rsidRDefault="002A04F8"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84575A"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84575A" w:rsidRPr="00C138FC">
              <w:rPr>
                <w:rFonts w:ascii="Times New Roman" w:hAnsi="Times New Roman"/>
                <w:noProof/>
                <w:webHidden/>
                <w:sz w:val="28"/>
                <w:szCs w:val="28"/>
              </w:rPr>
            </w:r>
            <w:r w:rsidR="0084575A"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84575A" w:rsidRPr="00C138FC">
              <w:rPr>
                <w:rFonts w:ascii="Times New Roman" w:hAnsi="Times New Roman"/>
                <w:noProof/>
                <w:webHidden/>
                <w:sz w:val="28"/>
                <w:szCs w:val="28"/>
              </w:rPr>
              <w:fldChar w:fldCharType="end"/>
            </w:r>
          </w:hyperlink>
        </w:p>
        <w:p w:rsidR="00C138FC" w:rsidRDefault="0084575A">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1" w:name="_Toc130142342"/>
      <w:r w:rsidRPr="00C138FC">
        <w:rPr>
          <w:sz w:val="28"/>
          <w:szCs w:val="28"/>
        </w:rPr>
        <w:lastRenderedPageBreak/>
        <w:t>Паспорт комплекта контрольно-оценочных средств</w:t>
      </w:r>
      <w:bookmarkEnd w:id="1"/>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8501EB">
        <w:rPr>
          <w:rFonts w:ascii="Times New Roman" w:hAnsi="Times New Roman"/>
          <w:spacing w:val="14"/>
          <w:sz w:val="28"/>
          <w:szCs w:val="28"/>
        </w:rPr>
        <w:t>ОП.06 Строительные материалы и изделия</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8501EB">
        <w:rPr>
          <w:rFonts w:ascii="Times New Roman" w:hAnsi="Times New Roman"/>
          <w:bCs/>
          <w:color w:val="000000"/>
          <w:sz w:val="28"/>
          <w:szCs w:val="28"/>
        </w:rPr>
        <w:t>08.02.10 Строительство железных дорог,путь и путевое хозяйство</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2693"/>
        <w:gridCol w:w="992"/>
        <w:gridCol w:w="2581"/>
      </w:tblGrid>
      <w:tr w:rsidR="008501EB" w:rsidRPr="00D27B35" w:rsidTr="008501EB">
        <w:trPr>
          <w:trHeight w:val="20"/>
        </w:trPr>
        <w:tc>
          <w:tcPr>
            <w:tcW w:w="2093"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1134"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2693"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992"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2581" w:type="dxa"/>
            <w:tcBorders>
              <w:top w:val="single" w:sz="4" w:space="0" w:color="auto"/>
              <w:left w:val="single" w:sz="4" w:space="0" w:color="auto"/>
              <w:bottom w:val="single" w:sz="4" w:space="0" w:color="auto"/>
              <w:right w:val="single" w:sz="4" w:space="0" w:color="auto"/>
            </w:tcBorders>
            <w:hideMark/>
          </w:tcPr>
          <w:p w:rsidR="008501EB" w:rsidRPr="00D27B35" w:rsidRDefault="008501EB" w:rsidP="008501EB">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8501EB" w:rsidRPr="00D27B35" w:rsidTr="008501EB">
        <w:trPr>
          <w:trHeight w:val="20"/>
        </w:trPr>
        <w:tc>
          <w:tcPr>
            <w:tcW w:w="20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r w:rsidRPr="00085CD6">
              <w:rPr>
                <w:rFonts w:ascii="Times New Roman" w:hAnsi="Times New Roman"/>
              </w:rPr>
              <w:t>ПК 2.1. Участвовать в проектировании и строительстве железных дорог, зданий и сооружений</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определять объемы земляных работ, потребности строительства в материалах для верхнего строения пути, машинах, механизмах, рабочей силе для производства всех видов путевых работ</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2.3.01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технические условия и нормы содержания железнодорожного пути и стрелочных переводов</w:t>
            </w: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r w:rsidRPr="00085CD6">
              <w:rPr>
                <w:rFonts w:ascii="Times New Roman" w:hAnsi="Times New Roman"/>
              </w:rPr>
              <w:t>ПК 2.2. Производить ремонт и строительство железнодорожного пути с использованием средств механизации</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2.2.01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использовать машины и механизмы по назначению, соблюдая правила техники безопасности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2.3.01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технические условия и нормы содержания железнодорожного пути и стрелочных переводов</w:t>
            </w:r>
          </w:p>
        </w:tc>
      </w:tr>
      <w:tr w:rsidR="008501EB" w:rsidRPr="00D27B35" w:rsidTr="008501EB">
        <w:trPr>
          <w:trHeight w:val="20"/>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2.3.01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использовать методы поиска и обнаружения неисправностей железнодорожного пути, причины их возникновения</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2.4.01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организацию и технологию работ по техническому обслуживанию пути, технологические процессы ремонта, строительства и реконструкции пути</w:t>
            </w:r>
          </w:p>
        </w:tc>
      </w:tr>
      <w:tr w:rsidR="008501EB" w:rsidRPr="00D27B35" w:rsidTr="008501EB">
        <w:trPr>
          <w:trHeight w:val="20"/>
        </w:trPr>
        <w:tc>
          <w:tcPr>
            <w:tcW w:w="2093"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2.4.01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выполнять основные виды работ по текущему содержанию и ремонту пути в соответствии с требованиями технологических процессов</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085CD6" w:rsidRDefault="008501EB" w:rsidP="008501EB">
            <w:pPr>
              <w:spacing w:after="0" w:line="240" w:lineRule="auto"/>
              <w:rPr>
                <w:rFonts w:ascii="Times New Roman" w:hAnsi="Times New Roman"/>
              </w:rPr>
            </w:pPr>
            <w:r w:rsidRPr="00085CD6">
              <w:rPr>
                <w:rFonts w:ascii="Times New Roman" w:hAnsi="Times New Roman"/>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производить осмотр участка железнодорожного пути и искусственных сооружений</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конструкцию, устройство основных элементов железнодорожного пути и искусственных сооружений</w:t>
            </w:r>
          </w:p>
        </w:tc>
      </w:tr>
      <w:tr w:rsidR="008501EB" w:rsidRPr="00D27B35" w:rsidTr="008501EB">
        <w:trPr>
          <w:trHeight w:val="20"/>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выявлять имеющиеся неисправности элементов верхнего строения пути, земляного полотна</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tcPr>
          <w:p w:rsidR="008501EB" w:rsidRPr="00085CD6" w:rsidRDefault="008501EB" w:rsidP="008501EB">
            <w:pPr>
              <w:spacing w:after="0" w:line="240" w:lineRule="auto"/>
              <w:rPr>
                <w:rFonts w:ascii="Times New Roman" w:hAnsi="Times New Roman"/>
              </w:rPr>
            </w:pPr>
            <w:r w:rsidRPr="00085CD6">
              <w:rPr>
                <w:rFonts w:ascii="Times New Roman" w:hAnsi="Times New Roman"/>
              </w:rPr>
              <w:t>ПК 3.2. Обеспечивать требования к искусственным сооружениям на железнодорожном транспорте</w:t>
            </w:r>
          </w:p>
          <w:p w:rsidR="008501EB" w:rsidRPr="00085CD6" w:rsidRDefault="008501EB" w:rsidP="008501EB">
            <w:pPr>
              <w:spacing w:after="0" w:line="240" w:lineRule="auto"/>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производить осмотр участка железнодорожного пути и искусственных сооружений</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конструкцию, устройство основных элементов железнодорожного пути и искусственных сооружений</w:t>
            </w:r>
          </w:p>
        </w:tc>
      </w:tr>
      <w:tr w:rsidR="008501EB" w:rsidRPr="00D27B35" w:rsidTr="008501EB">
        <w:trPr>
          <w:trHeight w:val="985"/>
        </w:trPr>
        <w:tc>
          <w:tcPr>
            <w:tcW w:w="2093"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У 3.1.02</w:t>
            </w:r>
          </w:p>
        </w:tc>
        <w:tc>
          <w:tcPr>
            <w:tcW w:w="2693"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выявлять имеющиеся неисправности элементов верхнего строения пути, земляного полотна</w:t>
            </w:r>
          </w:p>
        </w:tc>
        <w:tc>
          <w:tcPr>
            <w:tcW w:w="992"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З 3.2.01</w:t>
            </w:r>
          </w:p>
        </w:tc>
        <w:tc>
          <w:tcPr>
            <w:tcW w:w="2581" w:type="dxa"/>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color w:val="000000"/>
                <w:sz w:val="20"/>
                <w:szCs w:val="20"/>
              </w:rPr>
            </w:pPr>
            <w:r w:rsidRPr="00415CA1">
              <w:rPr>
                <w:rFonts w:ascii="Times New Roman" w:hAnsi="Times New Roman"/>
                <w:color w:val="000000"/>
                <w:sz w:val="20"/>
                <w:szCs w:val="20"/>
              </w:rPr>
              <w:t>систему надзора, ухода и ремонта искусственных сооружений</w:t>
            </w: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lastRenderedPageBreak/>
              <w:t>ОК 01.</w:t>
            </w:r>
          </w:p>
          <w:p w:rsidR="008501EB" w:rsidRPr="00415CA1" w:rsidRDefault="008501EB" w:rsidP="008501EB">
            <w:pPr>
              <w:suppressAutoHyphens/>
              <w:spacing w:after="0" w:line="240" w:lineRule="auto"/>
              <w:rPr>
                <w:rFonts w:ascii="Times New Roman" w:hAnsi="Times New Roman"/>
                <w:sz w:val="20"/>
                <w:szCs w:val="20"/>
              </w:rPr>
            </w:pPr>
            <w:r w:rsidRPr="007C1A38">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01.01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распознавать задачу и/или проблему в профессиональном и/или социальном контексте</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01.01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актуальный профессиональный и социальный контекст, в котором приходится работать и жить</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01.02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анализировать задачу и/или проблему и выделять её составные части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01.02</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основные источники информации и ресурсы для решения задач и проблем в профессиональном и/или социальном контексте</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01.03</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определять этапы решения задачи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01.03</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алгоритмы выполнения работ в профессиональной и смежных областях</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01.04</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выявлять и эффективно искать информацию, необходимую для решения задачи и/или проблемы</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01.04</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методы работы в профессиональной и смежных сферах</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01.05</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составлять план действия</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01.05</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структуру плана для решения задач</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01.06</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определять необходимые ресурсы</w:t>
            </w:r>
          </w:p>
        </w:tc>
        <w:tc>
          <w:tcPr>
            <w:tcW w:w="992"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01.06</w:t>
            </w:r>
          </w:p>
        </w:tc>
        <w:tc>
          <w:tcPr>
            <w:tcW w:w="2581"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порядок оценки результатов решения задач профессиональной деятельности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01.08</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реализовывать составленный план</w:t>
            </w:r>
          </w:p>
        </w:tc>
        <w:tc>
          <w:tcPr>
            <w:tcW w:w="992"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02.</w:t>
            </w:r>
          </w:p>
          <w:p w:rsidR="008501EB" w:rsidRPr="007C1A38" w:rsidRDefault="008501EB" w:rsidP="008501EB">
            <w:pPr>
              <w:spacing w:after="0" w:line="240" w:lineRule="auto"/>
              <w:rPr>
                <w:rFonts w:ascii="Times New Roman" w:hAnsi="Times New Roman"/>
              </w:rPr>
            </w:pPr>
            <w:r w:rsidRPr="007C1A38">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02.01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определять задачи для поиска информации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02.01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номенклатура информационных источников, применяемых в профессиональной деятельности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02.02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определять необходимые источники информации</w:t>
            </w:r>
          </w:p>
        </w:tc>
        <w:tc>
          <w:tcPr>
            <w:tcW w:w="992"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02.02</w:t>
            </w:r>
          </w:p>
        </w:tc>
        <w:tc>
          <w:tcPr>
            <w:tcW w:w="2581" w:type="dxa"/>
            <w:vMerge w:val="restart"/>
            <w:tcBorders>
              <w:top w:val="single" w:sz="4" w:space="0" w:color="auto"/>
              <w:left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приемы структурирования информации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02.03</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планировать процесс поиска; структурировать получаемую информацию</w:t>
            </w:r>
          </w:p>
        </w:tc>
        <w:tc>
          <w:tcPr>
            <w:tcW w:w="992"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02.04</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выделять наиболее значимое в перечне информации</w:t>
            </w:r>
          </w:p>
        </w:tc>
        <w:tc>
          <w:tcPr>
            <w:tcW w:w="992"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02.05</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оценивать практическую значимость результатов поиска</w:t>
            </w:r>
          </w:p>
        </w:tc>
        <w:tc>
          <w:tcPr>
            <w:tcW w:w="992"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c>
          <w:tcPr>
            <w:tcW w:w="2581" w:type="dxa"/>
            <w:vMerge/>
            <w:tcBorders>
              <w:left w:val="single" w:sz="4" w:space="0" w:color="auto"/>
              <w:bottom w:val="single" w:sz="4" w:space="0" w:color="auto"/>
              <w:right w:val="single" w:sz="4" w:space="0" w:color="auto"/>
            </w:tcBorders>
          </w:tcPr>
          <w:p w:rsidR="008501EB" w:rsidRPr="00415CA1" w:rsidRDefault="008501EB" w:rsidP="008501EB">
            <w:pPr>
              <w:suppressAutoHyphens/>
              <w:spacing w:after="0" w:line="240" w:lineRule="auto"/>
              <w:rPr>
                <w:rFonts w:ascii="Times New Roman" w:hAnsi="Times New Roman"/>
                <w:sz w:val="20"/>
                <w:szCs w:val="20"/>
              </w:rPr>
            </w:pPr>
          </w:p>
        </w:tc>
      </w:tr>
      <w:tr w:rsidR="008501EB" w:rsidRPr="00D27B35" w:rsidTr="008501EB">
        <w:trPr>
          <w:trHeight w:val="20"/>
        </w:trPr>
        <w:tc>
          <w:tcPr>
            <w:tcW w:w="2093" w:type="dxa"/>
            <w:vMerge w:val="restart"/>
            <w:tcBorders>
              <w:top w:val="single" w:sz="4" w:space="0" w:color="auto"/>
              <w:left w:val="single" w:sz="4" w:space="0" w:color="auto"/>
              <w:bottom w:val="single" w:sz="4" w:space="0" w:color="auto"/>
              <w:right w:val="single" w:sz="4" w:space="0" w:color="auto"/>
            </w:tcBorders>
            <w:hideMark/>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04.</w:t>
            </w:r>
          </w:p>
          <w:p w:rsidR="008501EB" w:rsidRPr="00415CA1" w:rsidRDefault="008501EB" w:rsidP="008501EB">
            <w:pPr>
              <w:suppressAutoHyphens/>
              <w:spacing w:after="0" w:line="240" w:lineRule="auto"/>
              <w:rPr>
                <w:rFonts w:ascii="Times New Roman" w:hAnsi="Times New Roman"/>
                <w:sz w:val="20"/>
                <w:szCs w:val="20"/>
              </w:rPr>
            </w:pPr>
            <w:r w:rsidRPr="007C1A38">
              <w:rPr>
                <w:rFonts w:ascii="Times New Roman" w:hAnsi="Times New Roman"/>
              </w:rPr>
              <w:t>Эффективно взаимодействовать и работать в коллективе и команде</w:t>
            </w: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04.01</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организовывать работу коллектива и команды</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04.01</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психологические основы деятельности коллектива, психологические особенности личности</w:t>
            </w:r>
          </w:p>
        </w:tc>
      </w:tr>
      <w:tr w:rsidR="008501EB" w:rsidRPr="00D27B35" w:rsidTr="008501EB">
        <w:trPr>
          <w:trHeight w:val="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501EB" w:rsidRPr="00415CA1" w:rsidRDefault="008501EB" w:rsidP="008501EB">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Уо 04.02</w:t>
            </w:r>
          </w:p>
        </w:tc>
        <w:tc>
          <w:tcPr>
            <w:tcW w:w="2693"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взаимодействовать с коллегами, руководством, клиентами в ходе профессиональной деятельности</w:t>
            </w:r>
          </w:p>
        </w:tc>
        <w:tc>
          <w:tcPr>
            <w:tcW w:w="992"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jc w:val="both"/>
              <w:rPr>
                <w:rFonts w:ascii="Times New Roman" w:hAnsi="Times New Roman"/>
                <w:sz w:val="20"/>
                <w:szCs w:val="20"/>
              </w:rPr>
            </w:pPr>
            <w:r w:rsidRPr="00415CA1">
              <w:rPr>
                <w:rFonts w:ascii="Times New Roman" w:hAnsi="Times New Roman"/>
                <w:sz w:val="20"/>
                <w:szCs w:val="20"/>
              </w:rPr>
              <w:t>Зо 04.02</w:t>
            </w:r>
          </w:p>
        </w:tc>
        <w:tc>
          <w:tcPr>
            <w:tcW w:w="2581" w:type="dxa"/>
            <w:tcBorders>
              <w:top w:val="single" w:sz="4" w:space="0" w:color="auto"/>
              <w:left w:val="single" w:sz="4" w:space="0" w:color="auto"/>
              <w:bottom w:val="single" w:sz="4" w:space="0" w:color="auto"/>
              <w:right w:val="single" w:sz="4" w:space="0" w:color="auto"/>
            </w:tcBorders>
          </w:tcPr>
          <w:p w:rsidR="008501EB" w:rsidRPr="00415CA1" w:rsidRDefault="008501EB" w:rsidP="008501EB">
            <w:pPr>
              <w:spacing w:after="0" w:line="240" w:lineRule="auto"/>
              <w:rPr>
                <w:rFonts w:ascii="Times New Roman" w:hAnsi="Times New Roman"/>
                <w:sz w:val="20"/>
                <w:szCs w:val="20"/>
              </w:rPr>
            </w:pPr>
            <w:r w:rsidRPr="00415CA1">
              <w:rPr>
                <w:rFonts w:ascii="Times New Roman" w:hAnsi="Times New Roman"/>
                <w:sz w:val="20"/>
                <w:szCs w:val="20"/>
              </w:rPr>
              <w:t>основы проектной деятельности</w:t>
            </w:r>
          </w:p>
        </w:tc>
      </w:tr>
      <w:tr w:rsidR="008501EB" w:rsidRPr="00D27B35" w:rsidTr="008501EB">
        <w:trPr>
          <w:trHeight w:val="20"/>
        </w:trPr>
        <w:tc>
          <w:tcPr>
            <w:tcW w:w="2093" w:type="dxa"/>
            <w:vMerge w:val="restart"/>
            <w:tcBorders>
              <w:top w:val="single" w:sz="4" w:space="0" w:color="auto"/>
              <w:left w:val="single" w:sz="4" w:space="0" w:color="auto"/>
              <w:right w:val="single" w:sz="4" w:space="0" w:color="auto"/>
            </w:tcBorders>
            <w:vAlign w:val="center"/>
          </w:tcPr>
          <w:p w:rsidR="008501EB" w:rsidRPr="007C1A38" w:rsidRDefault="008501EB" w:rsidP="008501EB">
            <w:pPr>
              <w:spacing w:after="0" w:line="240" w:lineRule="auto"/>
              <w:rPr>
                <w:rFonts w:ascii="Times New Roman" w:hAnsi="Times New Roman"/>
              </w:rPr>
            </w:pPr>
            <w:r w:rsidRPr="007C1A38">
              <w:rPr>
                <w:rFonts w:ascii="Times New Roman" w:hAnsi="Times New Roman"/>
              </w:rPr>
              <w:t>ОК 05.</w:t>
            </w:r>
          </w:p>
          <w:p w:rsidR="008501EB" w:rsidRPr="00D75B62" w:rsidRDefault="008501EB" w:rsidP="008501EB">
            <w:pPr>
              <w:spacing w:after="0" w:line="240" w:lineRule="auto"/>
              <w:rPr>
                <w:rFonts w:ascii="Times New Roman" w:hAnsi="Times New Roman"/>
                <w:sz w:val="20"/>
                <w:szCs w:val="20"/>
              </w:rPr>
            </w:pPr>
            <w:r w:rsidRPr="007C1A38">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34" w:type="dxa"/>
            <w:vMerge w:val="restart"/>
            <w:tcBorders>
              <w:top w:val="single" w:sz="4" w:space="0" w:color="auto"/>
              <w:left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r w:rsidRPr="00D75B62">
              <w:rPr>
                <w:rFonts w:ascii="Times New Roman" w:hAnsi="Times New Roman"/>
                <w:sz w:val="20"/>
                <w:szCs w:val="20"/>
              </w:rPr>
              <w:t>Уо 05.01</w:t>
            </w:r>
          </w:p>
        </w:tc>
        <w:tc>
          <w:tcPr>
            <w:tcW w:w="2693" w:type="dxa"/>
            <w:vMerge w:val="restart"/>
            <w:tcBorders>
              <w:top w:val="single" w:sz="4" w:space="0" w:color="auto"/>
              <w:left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r w:rsidRPr="00D75B62">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992"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r w:rsidRPr="00D75B62">
              <w:rPr>
                <w:rFonts w:ascii="Times New Roman" w:hAnsi="Times New Roman"/>
                <w:sz w:val="20"/>
                <w:szCs w:val="20"/>
              </w:rPr>
              <w:t>Зо 05.01</w:t>
            </w:r>
          </w:p>
        </w:tc>
        <w:tc>
          <w:tcPr>
            <w:tcW w:w="2581"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r w:rsidRPr="00D75B62">
              <w:rPr>
                <w:rFonts w:ascii="Times New Roman" w:hAnsi="Times New Roman"/>
                <w:sz w:val="20"/>
                <w:szCs w:val="20"/>
              </w:rPr>
              <w:t>особенности социального и культурного контекста</w:t>
            </w:r>
          </w:p>
        </w:tc>
      </w:tr>
      <w:tr w:rsidR="008501EB" w:rsidRPr="00D27B35" w:rsidTr="008501EB">
        <w:trPr>
          <w:trHeight w:val="20"/>
        </w:trPr>
        <w:tc>
          <w:tcPr>
            <w:tcW w:w="2093" w:type="dxa"/>
            <w:vMerge/>
            <w:tcBorders>
              <w:left w:val="single" w:sz="4" w:space="0" w:color="auto"/>
              <w:bottom w:val="single" w:sz="4" w:space="0" w:color="auto"/>
              <w:right w:val="single" w:sz="4" w:space="0" w:color="auto"/>
            </w:tcBorders>
            <w:vAlign w:val="center"/>
          </w:tcPr>
          <w:p w:rsidR="008501EB" w:rsidRPr="00D75B62" w:rsidRDefault="008501EB" w:rsidP="008501EB">
            <w:pPr>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8501EB" w:rsidRPr="00D75B62" w:rsidRDefault="008501EB" w:rsidP="008501EB">
            <w:pPr>
              <w:suppressAutoHyphens/>
              <w:spacing w:after="0" w:line="240" w:lineRule="auto"/>
              <w:rPr>
                <w:rFonts w:ascii="Times New Roman" w:hAnsi="Times New Roman"/>
                <w:sz w:val="20"/>
                <w:szCs w:val="20"/>
              </w:rPr>
            </w:pPr>
          </w:p>
        </w:tc>
        <w:tc>
          <w:tcPr>
            <w:tcW w:w="2693" w:type="dxa"/>
            <w:vMerge/>
            <w:tcBorders>
              <w:left w:val="single" w:sz="4" w:space="0" w:color="auto"/>
              <w:bottom w:val="single" w:sz="4" w:space="0" w:color="auto"/>
              <w:right w:val="single" w:sz="4" w:space="0" w:color="auto"/>
            </w:tcBorders>
          </w:tcPr>
          <w:p w:rsidR="008501EB" w:rsidRPr="00D75B62" w:rsidRDefault="008501EB" w:rsidP="008501EB">
            <w:pPr>
              <w:suppressAutoHyphens/>
              <w:spacing w:after="0" w:line="240" w:lineRule="auto"/>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jc w:val="both"/>
              <w:rPr>
                <w:rFonts w:ascii="Times New Roman" w:hAnsi="Times New Roman"/>
                <w:sz w:val="20"/>
                <w:szCs w:val="20"/>
              </w:rPr>
            </w:pPr>
            <w:r w:rsidRPr="00D75B62">
              <w:rPr>
                <w:rFonts w:ascii="Times New Roman" w:hAnsi="Times New Roman"/>
                <w:sz w:val="20"/>
                <w:szCs w:val="20"/>
              </w:rPr>
              <w:t>Зо 05.02</w:t>
            </w:r>
          </w:p>
        </w:tc>
        <w:tc>
          <w:tcPr>
            <w:tcW w:w="2581" w:type="dxa"/>
            <w:tcBorders>
              <w:top w:val="single" w:sz="4" w:space="0" w:color="auto"/>
              <w:left w:val="single" w:sz="4" w:space="0" w:color="auto"/>
              <w:bottom w:val="single" w:sz="4" w:space="0" w:color="auto"/>
              <w:right w:val="single" w:sz="4" w:space="0" w:color="auto"/>
            </w:tcBorders>
          </w:tcPr>
          <w:p w:rsidR="008501EB" w:rsidRPr="00D75B62" w:rsidRDefault="008501EB" w:rsidP="008501EB">
            <w:pPr>
              <w:spacing w:after="0" w:line="240" w:lineRule="auto"/>
              <w:rPr>
                <w:rFonts w:ascii="Times New Roman" w:hAnsi="Times New Roman"/>
                <w:sz w:val="20"/>
                <w:szCs w:val="20"/>
              </w:rPr>
            </w:pPr>
            <w:r w:rsidRPr="00D75B62">
              <w:rPr>
                <w:rFonts w:ascii="Times New Roman" w:hAnsi="Times New Roman"/>
                <w:sz w:val="20"/>
                <w:szCs w:val="20"/>
              </w:rPr>
              <w:t>правила оформления документов и построения устных сообщений</w:t>
            </w:r>
          </w:p>
        </w:tc>
      </w:tr>
    </w:tbl>
    <w:bookmarkEnd w:id="2"/>
    <w:p w:rsidR="008501EB"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lastRenderedPageBreak/>
        <w:t xml:space="preserve">ЛР 14 </w:t>
      </w:r>
      <w:r w:rsidRPr="00B839D1">
        <w:rPr>
          <w:rFonts w:ascii="Times New Roman" w:hAnsi="Times New Roman"/>
          <w:sz w:val="28"/>
          <w:szCs w:val="28"/>
        </w:rPr>
        <w:t>Способный ставить перед собой цели для решения возникающих профессиональных задач, подбирать способы решения и средства развития, в том числе с использованием информационных технологий</w:t>
      </w:r>
    </w:p>
    <w:p w:rsidR="008501EB" w:rsidRPr="008501EB" w:rsidRDefault="008501EB" w:rsidP="008501EB">
      <w:pPr>
        <w:widowControl w:val="0"/>
        <w:autoSpaceDE w:val="0"/>
        <w:autoSpaceDN w:val="0"/>
        <w:adjustRightInd w:val="0"/>
        <w:spacing w:after="0" w:line="240" w:lineRule="auto"/>
        <w:jc w:val="both"/>
        <w:rPr>
          <w:rFonts w:ascii="Times New Roman" w:hAnsi="Times New Roman"/>
          <w:b/>
          <w:sz w:val="28"/>
          <w:szCs w:val="28"/>
        </w:rPr>
      </w:pPr>
      <w:r w:rsidRPr="008501EB">
        <w:rPr>
          <w:rFonts w:ascii="Times New Roman" w:hAnsi="Times New Roman"/>
          <w:b/>
          <w:sz w:val="28"/>
          <w:szCs w:val="28"/>
        </w:rPr>
        <w:t xml:space="preserve">ЛР15 </w:t>
      </w:r>
      <w:r w:rsidRPr="008501EB">
        <w:rPr>
          <w:rFonts w:ascii="Times New Roman" w:hAnsi="Times New Roman"/>
          <w:sz w:val="28"/>
          <w:szCs w:val="28"/>
        </w:rPr>
        <w:t>Содействующий формированию положительного образа и поддержанию престижа своей профессии</w:t>
      </w:r>
      <w:r w:rsidRPr="008501EB">
        <w:rPr>
          <w:rFonts w:ascii="Times New Roman" w:hAnsi="Times New Roman"/>
          <w:b/>
          <w:sz w:val="28"/>
          <w:szCs w:val="28"/>
        </w:rPr>
        <w:t xml:space="preserve"> </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16 </w:t>
      </w:r>
      <w:r w:rsidRPr="00B839D1">
        <w:rPr>
          <w:rFonts w:ascii="Times New Roman" w:hAnsi="Times New Roman"/>
          <w:sz w:val="28"/>
          <w:szCs w:val="28"/>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w:t>
      </w:r>
    </w:p>
    <w:p w:rsidR="008501EB" w:rsidRPr="00B839D1" w:rsidRDefault="008501EB" w:rsidP="008501EB">
      <w:pPr>
        <w:widowControl w:val="0"/>
        <w:tabs>
          <w:tab w:val="left" w:pos="1812"/>
          <w:tab w:val="left" w:pos="2716"/>
          <w:tab w:val="left" w:pos="3644"/>
          <w:tab w:val="left" w:pos="4013"/>
          <w:tab w:val="left" w:pos="5845"/>
        </w:tabs>
        <w:autoSpaceDE w:val="0"/>
        <w:autoSpaceDN w:val="0"/>
        <w:spacing w:after="0" w:line="240" w:lineRule="auto"/>
        <w:jc w:val="both"/>
        <w:rPr>
          <w:rFonts w:ascii="Times New Roman" w:hAnsi="Times New Roman"/>
          <w:sz w:val="28"/>
          <w:szCs w:val="28"/>
        </w:rPr>
      </w:pPr>
      <w:r w:rsidRPr="00B839D1">
        <w:rPr>
          <w:rFonts w:ascii="Times New Roman" w:hAnsi="Times New Roman"/>
          <w:b/>
          <w:sz w:val="28"/>
          <w:szCs w:val="28"/>
        </w:rPr>
        <w:t>ЛР 19</w:t>
      </w:r>
      <w:r w:rsidRPr="00B839D1">
        <w:rPr>
          <w:rFonts w:ascii="Times New Roman" w:hAnsi="Times New Roman"/>
          <w:sz w:val="28"/>
          <w:szCs w:val="28"/>
        </w:rPr>
        <w:t xml:space="preserve"> Поддерживать взаимодействие с потенциальными потребителями, проявлять инициативу и уметь оперативно реагировать на их запросы. Своевременно предлагать решения, отвечающие потребностям и интересам потенциальных потребителей и соответствующие интересам работодателя</w:t>
      </w:r>
      <w:r w:rsidRPr="00B839D1">
        <w:rPr>
          <w:rFonts w:ascii="Times New Roman" w:hAnsi="Times New Roman"/>
          <w:i/>
          <w:sz w:val="28"/>
          <w:szCs w:val="28"/>
        </w:rPr>
        <w:t>.</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21 </w:t>
      </w:r>
      <w:r w:rsidRPr="00B839D1">
        <w:rPr>
          <w:rFonts w:ascii="Times New Roman" w:hAnsi="Times New Roman"/>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p>
    <w:p w:rsidR="008501EB" w:rsidRPr="00B839D1" w:rsidRDefault="008501EB" w:rsidP="008501EB">
      <w:pPr>
        <w:widowControl w:val="0"/>
        <w:autoSpaceDE w:val="0"/>
        <w:autoSpaceDN w:val="0"/>
        <w:adjustRightInd w:val="0"/>
        <w:spacing w:after="0" w:line="240" w:lineRule="auto"/>
        <w:jc w:val="both"/>
        <w:rPr>
          <w:rFonts w:ascii="Times New Roman" w:hAnsi="Times New Roman"/>
          <w:sz w:val="28"/>
          <w:szCs w:val="28"/>
        </w:rPr>
      </w:pPr>
      <w:r w:rsidRPr="00B839D1">
        <w:rPr>
          <w:rFonts w:ascii="Times New Roman" w:hAnsi="Times New Roman"/>
          <w:b/>
          <w:sz w:val="28"/>
          <w:szCs w:val="28"/>
        </w:rPr>
        <w:t xml:space="preserve">ЛР 25 </w:t>
      </w:r>
      <w:r w:rsidRPr="00B839D1">
        <w:rPr>
          <w:rFonts w:ascii="Times New Roman" w:hAnsi="Times New Roman"/>
          <w:sz w:val="28"/>
          <w:szCs w:val="28"/>
        </w:rPr>
        <w:t>Убедительно представлять и продвигать свою позицию, с использованием различных аргументов и способов в зависимости от специфики собеседника и ситуации. Внимательно выслушивать собеседника, прояснять его мнение, учитывать альтернативные позиции</w:t>
      </w:r>
    </w:p>
    <w:p w:rsidR="00DD0D77" w:rsidRPr="00874554"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Default="006E41F4" w:rsidP="00874554">
      <w:pPr>
        <w:spacing w:after="0" w:line="240" w:lineRule="auto"/>
        <w:jc w:val="both"/>
        <w:rPr>
          <w:rFonts w:ascii="Times New Roman" w:hAnsi="Times New Roman"/>
          <w:sz w:val="28"/>
        </w:rPr>
      </w:pPr>
      <w:r>
        <w:rPr>
          <w:rFonts w:ascii="Times New Roman" w:hAnsi="Times New Roman"/>
          <w:sz w:val="28"/>
        </w:rPr>
        <w:t xml:space="preserve">Формой аттестации по учебной дисциплине является </w:t>
      </w:r>
      <w:r w:rsidR="008501EB">
        <w:rPr>
          <w:rFonts w:ascii="Times New Roman" w:hAnsi="Times New Roman"/>
          <w:sz w:val="28"/>
        </w:rPr>
        <w:t>экзамен.</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49"/>
        <w:gridCol w:w="2913"/>
        <w:gridCol w:w="2875"/>
      </w:tblGrid>
      <w:tr w:rsidR="006E41F4" w:rsidRPr="00DD0D77" w:rsidTr="008501EB">
        <w:trPr>
          <w:trHeight w:val="81"/>
        </w:trPr>
        <w:tc>
          <w:tcPr>
            <w:tcW w:w="3544"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2942"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r w:rsidR="008501EB" w:rsidRPr="004E151D" w:rsidTr="008501EB">
        <w:trPr>
          <w:trHeight w:val="20"/>
        </w:trPr>
        <w:tc>
          <w:tcPr>
            <w:tcW w:w="3544" w:type="dxa"/>
          </w:tcPr>
          <w:p w:rsidR="008501EB" w:rsidRPr="004E151D" w:rsidRDefault="008501EB" w:rsidP="008501EB">
            <w:pPr>
              <w:pStyle w:val="ConsPlusNormal"/>
              <w:rPr>
                <w:b/>
                <w:sz w:val="22"/>
                <w:szCs w:val="22"/>
              </w:rPr>
            </w:pPr>
            <w:r w:rsidRPr="004E151D">
              <w:rPr>
                <w:b/>
                <w:sz w:val="22"/>
                <w:szCs w:val="22"/>
              </w:rPr>
              <w:t>Знания</w:t>
            </w:r>
          </w:p>
          <w:p w:rsidR="008501EB" w:rsidRPr="004E151D" w:rsidRDefault="008501EB" w:rsidP="008501EB">
            <w:pPr>
              <w:pStyle w:val="ConsPlusNormal"/>
              <w:rPr>
                <w:sz w:val="22"/>
                <w:szCs w:val="22"/>
              </w:rPr>
            </w:pPr>
            <w:r w:rsidRPr="004E151D">
              <w:rPr>
                <w:sz w:val="22"/>
                <w:szCs w:val="22"/>
              </w:rPr>
              <w:t> основные свойства строительных материалов;</w:t>
            </w:r>
          </w:p>
          <w:p w:rsidR="008501EB" w:rsidRPr="004E151D" w:rsidRDefault="008501EB" w:rsidP="008501EB">
            <w:pPr>
              <w:pStyle w:val="ConsPlusNormal"/>
              <w:rPr>
                <w:sz w:val="22"/>
                <w:szCs w:val="22"/>
              </w:rPr>
            </w:pPr>
            <w:r w:rsidRPr="004E151D">
              <w:rPr>
                <w:sz w:val="22"/>
                <w:szCs w:val="22"/>
              </w:rPr>
              <w:t> методы измерения параметров и свойств строительных материалов;</w:t>
            </w:r>
          </w:p>
          <w:p w:rsidR="008501EB" w:rsidRDefault="008501EB" w:rsidP="008501EB">
            <w:pPr>
              <w:pStyle w:val="ConsPlusNormal"/>
              <w:rPr>
                <w:sz w:val="22"/>
                <w:szCs w:val="22"/>
              </w:rPr>
            </w:pPr>
            <w:r w:rsidRPr="004E151D">
              <w:rPr>
                <w:sz w:val="22"/>
                <w:szCs w:val="22"/>
              </w:rPr>
              <w:t> области применения материалов</w:t>
            </w:r>
          </w:p>
          <w:p w:rsidR="008501EB" w:rsidRPr="004E151D" w:rsidRDefault="008501EB" w:rsidP="008501EB">
            <w:pPr>
              <w:pStyle w:val="ConsPlusNormal"/>
              <w:rPr>
                <w:sz w:val="22"/>
                <w:szCs w:val="22"/>
              </w:rPr>
            </w:pPr>
            <w:r>
              <w:rPr>
                <w:sz w:val="22"/>
                <w:szCs w:val="22"/>
              </w:rPr>
              <w:t>ОК01, ОК02, ОК04, ОК05, ПК2.1, ПК2.2, ПК3.1, ПК3.2, ЛР14-16, ЛР19, ЛР21, ЛР25</w:t>
            </w:r>
          </w:p>
        </w:tc>
        <w:tc>
          <w:tcPr>
            <w:tcW w:w="2977" w:type="dxa"/>
          </w:tcPr>
          <w:p w:rsidR="008501EB" w:rsidRPr="004E151D" w:rsidRDefault="008501EB" w:rsidP="008501EB">
            <w:pPr>
              <w:rPr>
                <w:rFonts w:ascii="Times New Roman" w:hAnsi="Times New Roman"/>
                <w:bCs/>
              </w:rPr>
            </w:pPr>
            <w:r w:rsidRPr="004E151D">
              <w:rPr>
                <w:rFonts w:ascii="Times New Roman" w:hAnsi="Times New Roman"/>
                <w:bCs/>
              </w:rPr>
              <w:t>- обучающийся описывает, сравнивает, соотносит основные свойства природных материалов, вяжущих материалов и материалов на основе вяжущих веществ, материалов и изделий, получаемых спеканием и плавлением, материалов специального назначения;</w:t>
            </w:r>
          </w:p>
          <w:p w:rsidR="008501EB" w:rsidRPr="004E151D" w:rsidRDefault="008501EB" w:rsidP="008501EB">
            <w:pPr>
              <w:rPr>
                <w:rFonts w:ascii="Times New Roman" w:hAnsi="Times New Roman"/>
                <w:bCs/>
              </w:rPr>
            </w:pPr>
            <w:r w:rsidRPr="004E151D">
              <w:rPr>
                <w:rFonts w:ascii="Times New Roman" w:hAnsi="Times New Roman"/>
                <w:bCs/>
              </w:rPr>
              <w:t>- дает оценку и сравнивает области применения строительных материалов;</w:t>
            </w:r>
          </w:p>
          <w:p w:rsidR="008501EB" w:rsidRPr="004E151D" w:rsidRDefault="008501EB" w:rsidP="008501EB">
            <w:pPr>
              <w:rPr>
                <w:rFonts w:ascii="Times New Roman" w:hAnsi="Times New Roman"/>
                <w:bCs/>
              </w:rPr>
            </w:pPr>
            <w:r w:rsidRPr="004E151D">
              <w:rPr>
                <w:rFonts w:ascii="Times New Roman" w:hAnsi="Times New Roman"/>
                <w:bCs/>
              </w:rPr>
              <w:t>- демонстрирует знание методов измерения параметров и свойств строительных материалов</w:t>
            </w:r>
          </w:p>
        </w:tc>
        <w:tc>
          <w:tcPr>
            <w:tcW w:w="2942" w:type="dxa"/>
          </w:tcPr>
          <w:p w:rsidR="008501EB" w:rsidRPr="004E151D" w:rsidRDefault="008501EB" w:rsidP="008501EB">
            <w:pPr>
              <w:rPr>
                <w:rFonts w:ascii="Times New Roman" w:hAnsi="Times New Roman"/>
                <w:color w:val="000000"/>
              </w:rPr>
            </w:pPr>
            <w:r w:rsidRPr="004E151D">
              <w:rPr>
                <w:rFonts w:ascii="Times New Roman" w:hAnsi="Times New Roman"/>
                <w:color w:val="000000"/>
              </w:rPr>
              <w:t>- устный опрос;</w:t>
            </w:r>
          </w:p>
          <w:p w:rsidR="008501EB" w:rsidRDefault="008501EB" w:rsidP="008501EB">
            <w:pPr>
              <w:rPr>
                <w:rFonts w:ascii="Times New Roman" w:hAnsi="Times New Roman"/>
                <w:color w:val="000000"/>
              </w:rPr>
            </w:pPr>
            <w:r w:rsidRPr="004E151D">
              <w:rPr>
                <w:rFonts w:ascii="Times New Roman" w:hAnsi="Times New Roman"/>
                <w:color w:val="000000"/>
              </w:rPr>
              <w:t>- письменный опрос;</w:t>
            </w:r>
          </w:p>
          <w:p w:rsidR="008501EB" w:rsidRPr="004E151D" w:rsidRDefault="008501EB" w:rsidP="008501EB">
            <w:pPr>
              <w:rPr>
                <w:rFonts w:ascii="Times New Roman" w:hAnsi="Times New Roman"/>
                <w:color w:val="000000"/>
              </w:rPr>
            </w:pPr>
            <w:r w:rsidRPr="004E151D">
              <w:rPr>
                <w:rFonts w:ascii="Times New Roman" w:hAnsi="Times New Roman"/>
                <w:bCs/>
              </w:rPr>
              <w:t>- тестирование;</w:t>
            </w:r>
          </w:p>
          <w:p w:rsidR="008501EB" w:rsidRPr="004E151D" w:rsidRDefault="008501EB" w:rsidP="008501EB">
            <w:pPr>
              <w:rPr>
                <w:rFonts w:ascii="Times New Roman" w:hAnsi="Times New Roman"/>
                <w:color w:val="000000"/>
              </w:rPr>
            </w:pPr>
            <w:r w:rsidRPr="004E151D">
              <w:rPr>
                <w:rFonts w:ascii="Times New Roman" w:hAnsi="Times New Roman"/>
                <w:color w:val="000000"/>
              </w:rPr>
              <w:t>- контрольная работа;</w:t>
            </w:r>
          </w:p>
          <w:p w:rsidR="008501EB" w:rsidRPr="004E151D" w:rsidRDefault="008501EB" w:rsidP="008501EB">
            <w:pPr>
              <w:rPr>
                <w:rFonts w:ascii="Times New Roman" w:hAnsi="Times New Roman"/>
              </w:rPr>
            </w:pPr>
            <w:r w:rsidRPr="004E151D">
              <w:rPr>
                <w:rFonts w:ascii="Times New Roman" w:hAnsi="Times New Roman"/>
              </w:rPr>
              <w:t>- защита сообщений, докладов;</w:t>
            </w:r>
          </w:p>
          <w:p w:rsidR="008501EB" w:rsidRPr="004E151D" w:rsidRDefault="008501EB" w:rsidP="008501EB">
            <w:pPr>
              <w:rPr>
                <w:rFonts w:ascii="Times New Roman" w:hAnsi="Times New Roman"/>
                <w:bCs/>
              </w:rPr>
            </w:pPr>
            <w:r w:rsidRPr="004E151D">
              <w:rPr>
                <w:rFonts w:ascii="Times New Roman" w:hAnsi="Times New Roman"/>
                <w:color w:val="000000"/>
              </w:rPr>
              <w:t>- экзамен</w:t>
            </w:r>
          </w:p>
        </w:tc>
      </w:tr>
      <w:tr w:rsidR="008501EB" w:rsidRPr="004E151D" w:rsidTr="008501EB">
        <w:trPr>
          <w:trHeight w:val="20"/>
        </w:trPr>
        <w:tc>
          <w:tcPr>
            <w:tcW w:w="3544" w:type="dxa"/>
          </w:tcPr>
          <w:p w:rsidR="008501EB" w:rsidRPr="004E151D" w:rsidRDefault="008501EB" w:rsidP="008501EB">
            <w:pPr>
              <w:pStyle w:val="ConsPlusNormal"/>
              <w:rPr>
                <w:b/>
                <w:sz w:val="22"/>
                <w:szCs w:val="22"/>
              </w:rPr>
            </w:pPr>
            <w:r w:rsidRPr="004E151D">
              <w:rPr>
                <w:b/>
                <w:sz w:val="22"/>
                <w:szCs w:val="22"/>
              </w:rPr>
              <w:t>Умения</w:t>
            </w:r>
          </w:p>
          <w:p w:rsidR="008501EB" w:rsidRDefault="008501EB" w:rsidP="008501EB">
            <w:pPr>
              <w:pStyle w:val="ConsPlusNormal"/>
              <w:rPr>
                <w:sz w:val="22"/>
                <w:szCs w:val="22"/>
              </w:rPr>
            </w:pPr>
            <w:r w:rsidRPr="004E151D">
              <w:rPr>
                <w:sz w:val="22"/>
                <w:szCs w:val="22"/>
              </w:rPr>
              <w:t> определять вид и качество материалов и изделий;</w:t>
            </w:r>
          </w:p>
          <w:p w:rsidR="008501EB" w:rsidRDefault="008501EB" w:rsidP="008501EB">
            <w:pPr>
              <w:pStyle w:val="ConsPlusNormal"/>
            </w:pPr>
            <w:r w:rsidRPr="004E151D">
              <w:t> производить технически и экономически обоснованный выбор строительных материалов и изделий для конкретных условий использования</w:t>
            </w:r>
          </w:p>
          <w:p w:rsidR="008501EB" w:rsidRPr="008501EB" w:rsidRDefault="008501EB" w:rsidP="008501EB">
            <w:pPr>
              <w:pStyle w:val="ConsPlusNormal"/>
              <w:rPr>
                <w:sz w:val="22"/>
                <w:szCs w:val="22"/>
              </w:rPr>
            </w:pPr>
            <w:r>
              <w:rPr>
                <w:sz w:val="22"/>
                <w:szCs w:val="22"/>
              </w:rPr>
              <w:t>ОК01, ОК02, ОК04, ОК05, ПК2.1, ПК2.2, ПК3.1, ПК3.2, ЛР14-16, ЛР19, ЛР21, ЛР25</w:t>
            </w:r>
          </w:p>
        </w:tc>
        <w:tc>
          <w:tcPr>
            <w:tcW w:w="2977" w:type="dxa"/>
          </w:tcPr>
          <w:p w:rsidR="008501EB" w:rsidRPr="004E151D" w:rsidRDefault="008501EB" w:rsidP="008501EB">
            <w:pPr>
              <w:rPr>
                <w:rFonts w:ascii="Times New Roman" w:hAnsi="Times New Roman"/>
                <w:bCs/>
              </w:rPr>
            </w:pPr>
            <w:r w:rsidRPr="004E151D">
              <w:rPr>
                <w:rFonts w:ascii="Times New Roman" w:hAnsi="Times New Roman"/>
                <w:bCs/>
              </w:rPr>
              <w:t xml:space="preserve">- обучающийся применяет на практике методы измерения параметров и свойств строительных материалов, </w:t>
            </w:r>
          </w:p>
          <w:p w:rsidR="008501EB" w:rsidRPr="004E151D" w:rsidRDefault="008501EB" w:rsidP="008501EB">
            <w:pPr>
              <w:rPr>
                <w:rFonts w:ascii="Times New Roman" w:hAnsi="Times New Roman"/>
                <w:bCs/>
              </w:rPr>
            </w:pPr>
            <w:r w:rsidRPr="004E151D">
              <w:rPr>
                <w:rFonts w:ascii="Times New Roman" w:hAnsi="Times New Roman"/>
                <w:bCs/>
              </w:rPr>
              <w:t xml:space="preserve">- проводит исследования по определению </w:t>
            </w:r>
            <w:r w:rsidRPr="004E151D">
              <w:rPr>
                <w:rFonts w:ascii="Times New Roman" w:hAnsi="Times New Roman"/>
              </w:rPr>
              <w:t>вида и качества материалов и изделий</w:t>
            </w:r>
            <w:r w:rsidRPr="004E151D">
              <w:rPr>
                <w:rFonts w:ascii="Times New Roman" w:hAnsi="Times New Roman"/>
                <w:bCs/>
              </w:rPr>
              <w:t>;</w:t>
            </w:r>
          </w:p>
          <w:p w:rsidR="008501EB" w:rsidRPr="004E151D" w:rsidRDefault="008501EB" w:rsidP="008501EB">
            <w:pPr>
              <w:rPr>
                <w:rFonts w:ascii="Times New Roman" w:hAnsi="Times New Roman"/>
                <w:bCs/>
              </w:rPr>
            </w:pPr>
            <w:r w:rsidRPr="004E151D">
              <w:rPr>
                <w:rFonts w:ascii="Times New Roman" w:hAnsi="Times New Roman"/>
                <w:bCs/>
              </w:rPr>
              <w:t xml:space="preserve">- проводит лабораторные исследования, в ходе которых демонстрирует способность </w:t>
            </w:r>
            <w:r w:rsidRPr="004E151D">
              <w:rPr>
                <w:rFonts w:ascii="Times New Roman" w:hAnsi="Times New Roman"/>
              </w:rPr>
              <w:t>производить технически и экономически обоснованный выбор строительных материалов и изделий для конкретных условий использования</w:t>
            </w:r>
          </w:p>
        </w:tc>
        <w:tc>
          <w:tcPr>
            <w:tcW w:w="2942" w:type="dxa"/>
          </w:tcPr>
          <w:p w:rsidR="008501EB" w:rsidRPr="00331C6E" w:rsidRDefault="008501EB" w:rsidP="008501EB">
            <w:pPr>
              <w:rPr>
                <w:rFonts w:ascii="Times New Roman" w:hAnsi="Times New Roman"/>
              </w:rPr>
            </w:pPr>
            <w:r w:rsidRPr="00331C6E">
              <w:rPr>
                <w:rFonts w:ascii="Times New Roman" w:hAnsi="Times New Roman"/>
              </w:rPr>
              <w:t>- экспертное наблюдение за деятельностью обучающихся на лабораторных занятиях;</w:t>
            </w:r>
          </w:p>
          <w:p w:rsidR="008501EB" w:rsidRPr="00331C6E" w:rsidRDefault="008501EB" w:rsidP="008501EB">
            <w:pPr>
              <w:rPr>
                <w:rFonts w:ascii="Times New Roman" w:hAnsi="Times New Roman"/>
                <w:bCs/>
              </w:rPr>
            </w:pPr>
            <w:r w:rsidRPr="00331C6E">
              <w:rPr>
                <w:rFonts w:ascii="Times New Roman" w:hAnsi="Times New Roman"/>
                <w:bCs/>
              </w:rPr>
              <w:t>- оценка результатов выполнения лабораторных работ;</w:t>
            </w:r>
          </w:p>
          <w:p w:rsidR="008501EB" w:rsidRPr="00331C6E" w:rsidRDefault="008501EB" w:rsidP="008501EB">
            <w:pPr>
              <w:rPr>
                <w:rFonts w:ascii="Times New Roman" w:hAnsi="Times New Roman"/>
                <w:color w:val="000000"/>
              </w:rPr>
            </w:pPr>
            <w:r w:rsidRPr="00331C6E">
              <w:rPr>
                <w:rFonts w:ascii="Times New Roman" w:hAnsi="Times New Roman"/>
                <w:color w:val="000000"/>
              </w:rPr>
              <w:t>- контрольная работа;</w:t>
            </w:r>
          </w:p>
          <w:p w:rsidR="008501EB" w:rsidRPr="004E151D" w:rsidRDefault="008501EB" w:rsidP="008501EB">
            <w:pPr>
              <w:rPr>
                <w:rFonts w:ascii="Times New Roman" w:hAnsi="Times New Roman"/>
                <w:bCs/>
                <w:i/>
              </w:rPr>
            </w:pPr>
            <w:r w:rsidRPr="00331C6E">
              <w:rPr>
                <w:rFonts w:ascii="Times New Roman" w:hAnsi="Times New Roman"/>
                <w:color w:val="000000"/>
              </w:rPr>
              <w:t>- экзамен</w:t>
            </w:r>
          </w:p>
        </w:tc>
      </w:tr>
    </w:tbl>
    <w:p w:rsidR="00DD0D77"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8501EB">
        <w:rPr>
          <w:rFonts w:ascii="Times New Roman" w:hAnsi="Times New Roman"/>
          <w:b/>
          <w:bCs/>
          <w:sz w:val="28"/>
          <w:szCs w:val="28"/>
        </w:rPr>
        <w:t>ОП.06 Строительные материалы и изделия</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866806" w:rsidTr="004F3668">
        <w:tc>
          <w:tcPr>
            <w:tcW w:w="1668" w:type="dxa"/>
            <w:vMerge w:val="restart"/>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Элемент УД</w:t>
            </w:r>
          </w:p>
        </w:tc>
        <w:tc>
          <w:tcPr>
            <w:tcW w:w="13118" w:type="dxa"/>
            <w:gridSpan w:val="6"/>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и методы контроля</w:t>
            </w:r>
          </w:p>
        </w:tc>
      </w:tr>
      <w:tr w:rsidR="00D61D1B" w:rsidRPr="00866806" w:rsidTr="004F3668">
        <w:tc>
          <w:tcPr>
            <w:tcW w:w="1668" w:type="dxa"/>
            <w:vMerge/>
            <w:shd w:val="clear" w:color="auto" w:fill="auto"/>
          </w:tcPr>
          <w:p w:rsidR="006E41F4" w:rsidRPr="00866806" w:rsidRDefault="006E41F4" w:rsidP="00AE3ED1">
            <w:pPr>
              <w:jc w:val="center"/>
              <w:rPr>
                <w:rFonts w:ascii="Times New Roman" w:hAnsi="Times New Roman"/>
                <w:sz w:val="28"/>
                <w:szCs w:val="28"/>
              </w:rPr>
            </w:pPr>
          </w:p>
        </w:tc>
        <w:tc>
          <w:tcPr>
            <w:tcW w:w="4252"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Текущий контроль</w:t>
            </w:r>
          </w:p>
        </w:tc>
        <w:tc>
          <w:tcPr>
            <w:tcW w:w="4536"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Рубежный контроль</w:t>
            </w:r>
          </w:p>
        </w:tc>
        <w:tc>
          <w:tcPr>
            <w:tcW w:w="4330" w:type="dxa"/>
            <w:gridSpan w:val="2"/>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Промежуточная аттестация</w:t>
            </w:r>
          </w:p>
        </w:tc>
      </w:tr>
      <w:tr w:rsidR="004F3668" w:rsidRPr="00866806" w:rsidTr="004F3668">
        <w:tc>
          <w:tcPr>
            <w:tcW w:w="1668" w:type="dxa"/>
            <w:vMerge/>
            <w:shd w:val="clear" w:color="auto" w:fill="auto"/>
          </w:tcPr>
          <w:p w:rsidR="006E41F4" w:rsidRPr="00866806" w:rsidRDefault="006E41F4" w:rsidP="00AE3ED1">
            <w:pPr>
              <w:jc w:val="center"/>
              <w:rPr>
                <w:rFonts w:ascii="Times New Roman" w:hAnsi="Times New Roman"/>
                <w:sz w:val="28"/>
                <w:szCs w:val="28"/>
              </w:rPr>
            </w:pPr>
          </w:p>
        </w:tc>
        <w:tc>
          <w:tcPr>
            <w:tcW w:w="1417"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контроля</w:t>
            </w:r>
          </w:p>
        </w:tc>
        <w:tc>
          <w:tcPr>
            <w:tcW w:w="2835"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Проверяемые ОК,ПК, У, З,ЛР</w:t>
            </w:r>
          </w:p>
        </w:tc>
        <w:tc>
          <w:tcPr>
            <w:tcW w:w="1701"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Формы контроля</w:t>
            </w:r>
          </w:p>
        </w:tc>
        <w:tc>
          <w:tcPr>
            <w:tcW w:w="2835"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Проверяемые ОК,ПК, У, З,ЛР</w:t>
            </w:r>
          </w:p>
        </w:tc>
        <w:tc>
          <w:tcPr>
            <w:tcW w:w="1418" w:type="dxa"/>
            <w:shd w:val="clear" w:color="auto" w:fill="auto"/>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Форма контроля</w:t>
            </w:r>
          </w:p>
        </w:tc>
        <w:tc>
          <w:tcPr>
            <w:tcW w:w="2912" w:type="dxa"/>
          </w:tcPr>
          <w:p w:rsidR="006E41F4" w:rsidRPr="00866806" w:rsidRDefault="006E41F4" w:rsidP="00AE3ED1">
            <w:pPr>
              <w:jc w:val="center"/>
              <w:rPr>
                <w:rFonts w:ascii="Times New Roman" w:hAnsi="Times New Roman"/>
                <w:sz w:val="28"/>
                <w:szCs w:val="28"/>
              </w:rPr>
            </w:pPr>
            <w:r w:rsidRPr="00866806">
              <w:rPr>
                <w:rFonts w:ascii="Times New Roman" w:hAnsi="Times New Roman"/>
                <w:sz w:val="28"/>
                <w:szCs w:val="28"/>
              </w:rPr>
              <w:t>Проверяемые ОК,ПК, У, З,ЛР</w:t>
            </w:r>
          </w:p>
        </w:tc>
      </w:tr>
      <w:tr w:rsidR="00073898" w:rsidRPr="00866806" w:rsidTr="004F3668">
        <w:tc>
          <w:tcPr>
            <w:tcW w:w="1668" w:type="dxa"/>
          </w:tcPr>
          <w:p w:rsidR="00073898" w:rsidRPr="00866806" w:rsidRDefault="00073898" w:rsidP="00636154">
            <w:pPr>
              <w:rPr>
                <w:rFonts w:ascii="Times New Roman" w:hAnsi="Times New Roman"/>
                <w:bCs/>
                <w:sz w:val="28"/>
                <w:szCs w:val="28"/>
              </w:rPr>
            </w:pPr>
            <w:r w:rsidRPr="00866806">
              <w:rPr>
                <w:rFonts w:ascii="Times New Roman" w:hAnsi="Times New Roman"/>
                <w:b/>
              </w:rPr>
              <w:t>Раздел 1. Основные понятия строительного материаловедения</w:t>
            </w:r>
          </w:p>
        </w:tc>
        <w:tc>
          <w:tcPr>
            <w:tcW w:w="1417" w:type="dxa"/>
          </w:tcPr>
          <w:p w:rsidR="00073898" w:rsidRPr="00866806" w:rsidRDefault="00073898" w:rsidP="000D2D15">
            <w:pPr>
              <w:jc w:val="center"/>
              <w:rPr>
                <w:rFonts w:ascii="Times New Roman" w:hAnsi="Times New Roman"/>
                <w:sz w:val="28"/>
                <w:szCs w:val="28"/>
              </w:rPr>
            </w:pPr>
          </w:p>
        </w:tc>
        <w:tc>
          <w:tcPr>
            <w:tcW w:w="2835" w:type="dxa"/>
          </w:tcPr>
          <w:p w:rsidR="00073898" w:rsidRPr="00866806" w:rsidRDefault="00073898" w:rsidP="00BD1F07">
            <w:pPr>
              <w:jc w:val="center"/>
              <w:rPr>
                <w:rFonts w:ascii="Times New Roman" w:hAnsi="Times New Roman"/>
                <w:sz w:val="28"/>
                <w:szCs w:val="28"/>
              </w:rPr>
            </w:pPr>
          </w:p>
        </w:tc>
        <w:tc>
          <w:tcPr>
            <w:tcW w:w="1701" w:type="dxa"/>
          </w:tcPr>
          <w:p w:rsidR="00073898" w:rsidRPr="00866806" w:rsidRDefault="00866806" w:rsidP="007A178B">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w:t>
            </w:r>
          </w:p>
        </w:tc>
        <w:tc>
          <w:tcPr>
            <w:tcW w:w="2835" w:type="dxa"/>
          </w:tcPr>
          <w:p w:rsidR="00073898" w:rsidRPr="00866806" w:rsidRDefault="00073898" w:rsidP="004F366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E0442">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AE3ED1">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1.1.</w:t>
            </w:r>
          </w:p>
          <w:p w:rsidR="00073898" w:rsidRPr="00866806" w:rsidRDefault="00073898" w:rsidP="000D2DB8">
            <w:pPr>
              <w:rPr>
                <w:rFonts w:ascii="Times New Roman" w:hAnsi="Times New Roman"/>
                <w:bCs/>
                <w:sz w:val="28"/>
                <w:szCs w:val="28"/>
              </w:rPr>
            </w:pPr>
            <w:r w:rsidRPr="00866806">
              <w:rPr>
                <w:rFonts w:ascii="Times New Roman" w:hAnsi="Times New Roman"/>
                <w:b/>
              </w:rPr>
              <w:t>Классификация и требования к строительным материалам. Строение и свойства строительных материалов</w:t>
            </w:r>
          </w:p>
        </w:tc>
        <w:tc>
          <w:tcPr>
            <w:tcW w:w="1417" w:type="dxa"/>
            <w:shd w:val="clear" w:color="auto" w:fill="auto"/>
          </w:tcPr>
          <w:p w:rsidR="00073898" w:rsidRPr="00866806" w:rsidRDefault="00073898" w:rsidP="000D2DB8">
            <w:pPr>
              <w:widowControl w:val="0"/>
              <w:autoSpaceDE w:val="0"/>
              <w:autoSpaceDN w:val="0"/>
              <w:adjustRightInd w:val="0"/>
              <w:ind w:left="112" w:right="-20"/>
              <w:rPr>
                <w:rFonts w:ascii="Times New Roman" w:hAnsi="Times New Roman"/>
                <w:sz w:val="28"/>
                <w:szCs w:val="28"/>
              </w:rPr>
            </w:pPr>
            <w:r w:rsidRPr="00866806">
              <w:rPr>
                <w:rFonts w:ascii="Times New Roman" w:hAnsi="Times New Roman"/>
                <w:w w:val="99"/>
                <w:sz w:val="28"/>
                <w:szCs w:val="28"/>
              </w:rPr>
              <w:t xml:space="preserve">УО, </w:t>
            </w:r>
            <w:r w:rsidRPr="00866806">
              <w:rPr>
                <w:rFonts w:ascii="Times New Roman" w:hAnsi="Times New Roman"/>
                <w:sz w:val="28"/>
                <w:szCs w:val="28"/>
              </w:rPr>
              <w:t>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AE3ED1">
            <w:pPr>
              <w:jc w:val="center"/>
              <w:rPr>
                <w:rFonts w:ascii="Times New Roman" w:hAnsi="Times New Roman"/>
                <w:sz w:val="28"/>
                <w:szCs w:val="28"/>
              </w:rPr>
            </w:pPr>
          </w:p>
        </w:tc>
        <w:tc>
          <w:tcPr>
            <w:tcW w:w="2912" w:type="dxa"/>
          </w:tcPr>
          <w:p w:rsidR="00073898" w:rsidRPr="00866806" w:rsidRDefault="00073898" w:rsidP="00AE3ED1">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lastRenderedPageBreak/>
              <w:t>Раздел 2. Природные материалы</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866806">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№1</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2.1.</w:t>
            </w:r>
          </w:p>
          <w:p w:rsidR="00073898" w:rsidRPr="00866806" w:rsidRDefault="00073898" w:rsidP="000D2DB8">
            <w:pPr>
              <w:suppressAutoHyphens/>
              <w:rPr>
                <w:rFonts w:ascii="Times New Roman" w:hAnsi="Times New Roman"/>
                <w:sz w:val="28"/>
                <w:szCs w:val="28"/>
              </w:rPr>
            </w:pPr>
            <w:r w:rsidRPr="00866806">
              <w:rPr>
                <w:rFonts w:ascii="Times New Roman" w:hAnsi="Times New Roman"/>
                <w:b/>
              </w:rPr>
              <w:t>Природные каменные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2.2.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Древесина и материалы из неё</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№1,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3. Материалы и изделия, получаемые спеканием и плавлением.</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№2,3,4</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3.1.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Керамические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 ЛР№2</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3.2.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Стекло, ситаллы и каменное литьё</w:t>
            </w:r>
            <w:r w:rsidRPr="00866806">
              <w:rPr>
                <w:rFonts w:ascii="Times New Roman" w:hAnsi="Times New Roman"/>
                <w:bCs/>
                <w:sz w:val="28"/>
                <w:szCs w:val="28"/>
              </w:rPr>
              <w:t xml:space="preserve"> </w:t>
            </w:r>
          </w:p>
        </w:tc>
        <w:tc>
          <w:tcPr>
            <w:tcW w:w="1417" w:type="dxa"/>
          </w:tcPr>
          <w:p w:rsidR="00073898" w:rsidRPr="00866806" w:rsidRDefault="00073898" w:rsidP="002D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3.3.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Металлы и металлические изделия</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ЛР№3,4,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4. Вяжущие материалы</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№5,6,7</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4.1.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Неорганические и органические вяжущие вещества</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№5,6,7,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t>Раздел 5. Материалы на основе вяжущих веществ</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 защита ЛР №8,9,10</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lastRenderedPageBreak/>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5.1.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Заполнители для бетонов и растворов</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 №8,9,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D2D15">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5.2.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Строительные растворы. Бетоны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ЛР№10,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5.3.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Железобетон и железобетонные изделия</w:t>
            </w:r>
          </w:p>
        </w:tc>
        <w:tc>
          <w:tcPr>
            <w:tcW w:w="1417" w:type="dxa"/>
          </w:tcPr>
          <w:p w:rsidR="00073898" w:rsidRPr="00866806" w:rsidRDefault="00073898"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4F366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5.4.</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Искусственные каменные материалы и изделия на основе вяжущих веществ</w:t>
            </w:r>
          </w:p>
        </w:tc>
        <w:tc>
          <w:tcPr>
            <w:tcW w:w="1417" w:type="dxa"/>
          </w:tcPr>
          <w:p w:rsidR="00073898" w:rsidRPr="00866806" w:rsidRDefault="00073898" w:rsidP="004F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4F3668">
            <w:pPr>
              <w:widowControl w:val="0"/>
              <w:autoSpaceDE w:val="0"/>
              <w:autoSpaceDN w:val="0"/>
              <w:adjustRightInd w:val="0"/>
              <w:ind w:left="110" w:right="491"/>
              <w:jc w:val="both"/>
              <w:rPr>
                <w:rFonts w:ascii="Times New Roman" w:hAnsi="Times New Roman"/>
                <w:sz w:val="28"/>
                <w:szCs w:val="28"/>
              </w:rPr>
            </w:pPr>
          </w:p>
        </w:tc>
        <w:tc>
          <w:tcPr>
            <w:tcW w:w="2835" w:type="dxa"/>
          </w:tcPr>
          <w:p w:rsidR="00073898" w:rsidRPr="00866806" w:rsidRDefault="00073898" w:rsidP="004F3668">
            <w:pPr>
              <w:jc w:val="center"/>
              <w:rPr>
                <w:rFonts w:ascii="Times New Roman" w:hAnsi="Times New Roman"/>
                <w:sz w:val="28"/>
                <w:szCs w:val="28"/>
              </w:rPr>
            </w:pPr>
          </w:p>
        </w:tc>
        <w:tc>
          <w:tcPr>
            <w:tcW w:w="1418" w:type="dxa"/>
          </w:tcPr>
          <w:p w:rsidR="00073898" w:rsidRPr="00866806" w:rsidRDefault="00073898" w:rsidP="00B33075">
            <w:pPr>
              <w:jc w:val="center"/>
              <w:rPr>
                <w:rFonts w:ascii="Times New Roman" w:hAnsi="Times New Roman"/>
                <w:sz w:val="28"/>
                <w:szCs w:val="28"/>
              </w:rPr>
            </w:pPr>
          </w:p>
        </w:tc>
        <w:tc>
          <w:tcPr>
            <w:tcW w:w="2912" w:type="dxa"/>
          </w:tcPr>
          <w:p w:rsidR="00073898" w:rsidRPr="00866806" w:rsidRDefault="00073898" w:rsidP="00B33075">
            <w:pPr>
              <w:jc w:val="center"/>
              <w:rPr>
                <w:rFonts w:ascii="Times New Roman" w:hAnsi="Times New Roman"/>
                <w:sz w:val="28"/>
                <w:szCs w:val="28"/>
              </w:rPr>
            </w:pPr>
          </w:p>
        </w:tc>
      </w:tr>
      <w:tr w:rsidR="00073898" w:rsidRPr="00866806" w:rsidTr="00073898">
        <w:tc>
          <w:tcPr>
            <w:tcW w:w="1668" w:type="dxa"/>
          </w:tcPr>
          <w:p w:rsidR="00073898" w:rsidRPr="00866806" w:rsidRDefault="00073898" w:rsidP="00073898">
            <w:pPr>
              <w:rPr>
                <w:rFonts w:ascii="Times New Roman" w:hAnsi="Times New Roman"/>
                <w:bCs/>
                <w:sz w:val="28"/>
                <w:szCs w:val="28"/>
              </w:rPr>
            </w:pPr>
            <w:r w:rsidRPr="00866806">
              <w:rPr>
                <w:rFonts w:ascii="Times New Roman" w:hAnsi="Times New Roman"/>
                <w:b/>
              </w:rPr>
              <w:lastRenderedPageBreak/>
              <w:t>Раздел 6. Материалы специального назначения</w:t>
            </w:r>
          </w:p>
        </w:tc>
        <w:tc>
          <w:tcPr>
            <w:tcW w:w="1417" w:type="dxa"/>
          </w:tcPr>
          <w:p w:rsidR="00073898" w:rsidRPr="00866806" w:rsidRDefault="00073898" w:rsidP="00073898">
            <w:pPr>
              <w:jc w:val="center"/>
              <w:rPr>
                <w:rFonts w:ascii="Times New Roman" w:hAnsi="Times New Roman"/>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701" w:type="dxa"/>
          </w:tcPr>
          <w:p w:rsidR="00073898" w:rsidRPr="00866806" w:rsidRDefault="00866806" w:rsidP="00073898">
            <w:pPr>
              <w:widowControl w:val="0"/>
              <w:autoSpaceDE w:val="0"/>
              <w:autoSpaceDN w:val="0"/>
              <w:adjustRightInd w:val="0"/>
              <w:ind w:left="110" w:right="33"/>
              <w:jc w:val="both"/>
              <w:rPr>
                <w:rFonts w:ascii="Times New Roman" w:hAnsi="Times New Roman"/>
                <w:i/>
                <w:sz w:val="28"/>
                <w:szCs w:val="28"/>
              </w:rPr>
            </w:pPr>
            <w:r w:rsidRPr="00866806">
              <w:rPr>
                <w:rFonts w:ascii="Times New Roman" w:hAnsi="Times New Roman"/>
                <w:sz w:val="28"/>
                <w:szCs w:val="28"/>
              </w:rPr>
              <w:t>Т</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418" w:type="dxa"/>
          </w:tcPr>
          <w:p w:rsidR="00073898" w:rsidRPr="00866806" w:rsidRDefault="00073898" w:rsidP="00073898">
            <w:pPr>
              <w:widowControl w:val="0"/>
              <w:autoSpaceDE w:val="0"/>
              <w:autoSpaceDN w:val="0"/>
              <w:adjustRightInd w:val="0"/>
              <w:ind w:left="112" w:right="63"/>
              <w:rPr>
                <w:rFonts w:ascii="Times New Roman" w:hAnsi="Times New Roman"/>
                <w:sz w:val="28"/>
                <w:szCs w:val="28"/>
              </w:rPr>
            </w:pPr>
            <w:r w:rsidRPr="00866806">
              <w:rPr>
                <w:rFonts w:ascii="Times New Roman" w:hAnsi="Times New Roman"/>
                <w:w w:val="99"/>
                <w:sz w:val="28"/>
                <w:szCs w:val="28"/>
              </w:rPr>
              <w:t>Э</w:t>
            </w:r>
          </w:p>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6.1.</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Строительные пластмассы. Кровельные, гидроизоляционные и герметизирующие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6.2.</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Теплоизоляционные и акустические материалы. Лакокрасочные и клеящие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t>Тема 6.3.</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Смазочные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w:t>
            </w:r>
            <w:r w:rsidRPr="00866806">
              <w:rPr>
                <w:rFonts w:ascii="Times New Roman" w:hAnsi="Times New Roman"/>
                <w:sz w:val="28"/>
                <w:szCs w:val="28"/>
              </w:rPr>
              <w:lastRenderedPageBreak/>
              <w:t xml:space="preserve">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tr w:rsidR="00073898" w:rsidRPr="00866806" w:rsidTr="00073898">
        <w:tc>
          <w:tcPr>
            <w:tcW w:w="1668" w:type="dxa"/>
          </w:tcPr>
          <w:p w:rsidR="00073898" w:rsidRPr="00866806" w:rsidRDefault="00073898" w:rsidP="000D2DB8">
            <w:pPr>
              <w:pStyle w:val="aff0"/>
              <w:rPr>
                <w:rFonts w:ascii="Times New Roman" w:hAnsi="Times New Roman"/>
                <w:b/>
              </w:rPr>
            </w:pPr>
            <w:r w:rsidRPr="00866806">
              <w:rPr>
                <w:rFonts w:ascii="Times New Roman" w:hAnsi="Times New Roman"/>
                <w:b/>
              </w:rPr>
              <w:lastRenderedPageBreak/>
              <w:t>Тема 6.4.</w:t>
            </w:r>
          </w:p>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866806">
              <w:rPr>
                <w:rFonts w:ascii="Times New Roman" w:hAnsi="Times New Roman"/>
                <w:b/>
              </w:rPr>
              <w:t>Электротехнические материалы</w:t>
            </w:r>
          </w:p>
        </w:tc>
        <w:tc>
          <w:tcPr>
            <w:tcW w:w="1417" w:type="dxa"/>
          </w:tcPr>
          <w:p w:rsidR="00073898" w:rsidRPr="00866806" w:rsidRDefault="00073898" w:rsidP="000D2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66806">
              <w:rPr>
                <w:rFonts w:ascii="Times New Roman" w:hAnsi="Times New Roman"/>
                <w:sz w:val="28"/>
                <w:szCs w:val="28"/>
              </w:rPr>
              <w:t>УО, СР</w:t>
            </w:r>
          </w:p>
        </w:tc>
        <w:tc>
          <w:tcPr>
            <w:tcW w:w="2835" w:type="dxa"/>
          </w:tcPr>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ОК01, ОК02, ОК04, ОК05, Уо01.01-09, Уо02.01-08,</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Уо04.01-02, Уо05.01, Зо01.01-06, Зо02.01-04,  Зо04.01-02, Зо05.01-02, ПК2.1, ПК2.2, ПК3.1, ПК3.2, У2.1.01-02, У2.2.01,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У3.1.01-02, У3.2.01,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 xml:space="preserve">З2.1.01-03, З2.2.01,  </w:t>
            </w:r>
          </w:p>
          <w:p w:rsidR="00073898" w:rsidRPr="00866806" w:rsidRDefault="00073898" w:rsidP="00073898">
            <w:pPr>
              <w:jc w:val="center"/>
              <w:rPr>
                <w:rFonts w:ascii="Times New Roman" w:hAnsi="Times New Roman"/>
                <w:sz w:val="28"/>
                <w:szCs w:val="28"/>
              </w:rPr>
            </w:pPr>
            <w:r w:rsidRPr="00866806">
              <w:rPr>
                <w:rFonts w:ascii="Times New Roman" w:hAnsi="Times New Roman"/>
                <w:sz w:val="28"/>
                <w:szCs w:val="28"/>
              </w:rPr>
              <w:t>З3.1.01, З3.2.01, ЛР14-16, ЛР19, ЛР21, ЛР25</w:t>
            </w:r>
          </w:p>
        </w:tc>
        <w:tc>
          <w:tcPr>
            <w:tcW w:w="1701" w:type="dxa"/>
          </w:tcPr>
          <w:p w:rsidR="00073898" w:rsidRPr="00866806" w:rsidRDefault="00073898" w:rsidP="00073898">
            <w:pPr>
              <w:widowControl w:val="0"/>
              <w:autoSpaceDE w:val="0"/>
              <w:autoSpaceDN w:val="0"/>
              <w:adjustRightInd w:val="0"/>
              <w:ind w:left="110" w:right="491"/>
              <w:jc w:val="both"/>
              <w:rPr>
                <w:rFonts w:ascii="Times New Roman" w:hAnsi="Times New Roman"/>
                <w:i/>
                <w:sz w:val="28"/>
                <w:szCs w:val="28"/>
              </w:rPr>
            </w:pPr>
          </w:p>
        </w:tc>
        <w:tc>
          <w:tcPr>
            <w:tcW w:w="2835" w:type="dxa"/>
          </w:tcPr>
          <w:p w:rsidR="00073898" w:rsidRPr="00866806" w:rsidRDefault="00073898" w:rsidP="00073898">
            <w:pPr>
              <w:jc w:val="center"/>
              <w:rPr>
                <w:rFonts w:ascii="Times New Roman" w:hAnsi="Times New Roman"/>
                <w:sz w:val="28"/>
                <w:szCs w:val="28"/>
              </w:rPr>
            </w:pPr>
          </w:p>
        </w:tc>
        <w:tc>
          <w:tcPr>
            <w:tcW w:w="1418" w:type="dxa"/>
          </w:tcPr>
          <w:p w:rsidR="00073898" w:rsidRPr="00866806" w:rsidRDefault="00073898" w:rsidP="00073898">
            <w:pPr>
              <w:jc w:val="center"/>
              <w:rPr>
                <w:rFonts w:ascii="Times New Roman" w:hAnsi="Times New Roman"/>
                <w:sz w:val="28"/>
                <w:szCs w:val="28"/>
              </w:rPr>
            </w:pPr>
          </w:p>
        </w:tc>
        <w:tc>
          <w:tcPr>
            <w:tcW w:w="2912" w:type="dxa"/>
          </w:tcPr>
          <w:p w:rsidR="00073898" w:rsidRPr="00866806" w:rsidRDefault="00073898" w:rsidP="00073898">
            <w:pPr>
              <w:jc w:val="center"/>
              <w:rPr>
                <w:rFonts w:ascii="Times New Roman" w:hAnsi="Times New Roman"/>
                <w:sz w:val="28"/>
                <w:szCs w:val="28"/>
              </w:rPr>
            </w:pP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EF0A55" w:rsidRDefault="006D4449" w:rsidP="00C138FC">
      <w:pPr>
        <w:pStyle w:val="1"/>
        <w:jc w:val="center"/>
        <w:rPr>
          <w:sz w:val="28"/>
          <w:szCs w:val="28"/>
        </w:rPr>
      </w:pPr>
      <w:bookmarkStart w:id="9" w:name="_Toc130142347"/>
      <w:r w:rsidRPr="00EF0A55">
        <w:rPr>
          <w:sz w:val="28"/>
          <w:szCs w:val="28"/>
        </w:rPr>
        <w:lastRenderedPageBreak/>
        <w:t>4.</w:t>
      </w:r>
      <w:r w:rsidR="00AE3ED1" w:rsidRPr="00EF0A55">
        <w:rPr>
          <w:sz w:val="28"/>
          <w:szCs w:val="28"/>
        </w:rPr>
        <w:t>Задания для оценки освоения дисциплины</w:t>
      </w:r>
      <w:bookmarkEnd w:id="9"/>
    </w:p>
    <w:p w:rsidR="008C15D5" w:rsidRPr="00EF0A55" w:rsidRDefault="008C15D5" w:rsidP="00DF349F">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Диаграммы состояния «железо-углерод» строят в координатах…</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FF0000"/>
          <w:sz w:val="28"/>
          <w:szCs w:val="28"/>
        </w:rPr>
        <w:t>а) температура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время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скорость охлаждения – состав.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температура – время.</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2.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Основным инструментом при ковке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FF0000"/>
          <w:sz w:val="28"/>
          <w:szCs w:val="28"/>
        </w:rPr>
        <w:t>а) молоты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валки.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штампы.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матрицы.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3:</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Цементация – это насыщение поверхностного слоя металла…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кремнием.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FF0000"/>
          <w:sz w:val="28"/>
          <w:szCs w:val="28"/>
        </w:rPr>
        <w:t>б) углеродом</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азотом.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цинком.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4:</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Литейными сплавами на основе алюминия являются…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FF0000"/>
          <w:sz w:val="28"/>
          <w:szCs w:val="28"/>
        </w:rPr>
        <w:t>а) силумины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бронзы.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нихромы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5:</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Вакансия является дефектом…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плоским.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w:t>
      </w:r>
      <w:r w:rsidRPr="00EF0A55">
        <w:rPr>
          <w:rFonts w:ascii="Times New Roman" w:hAnsi="Times New Roman"/>
          <w:color w:val="FF0000"/>
          <w:sz w:val="28"/>
          <w:szCs w:val="28"/>
        </w:rPr>
        <w:t>) точечным.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глубинным.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пунктирным.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6:</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Для резины характерны…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низкая теплопроводность, низкая плотность.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низкая  пластичность, низкая коррозионная стойкость.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высокая эластичность, низкая электропроводность.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низкая прочность, высокая теплостойкость.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Вопрос 7:</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Назначением сверла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растачивание отверстий.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фрезерование пазов.</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сверление и рассверливание отверстий</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8:</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Из нижеперечисленных сталей пружинной является…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60С2А.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У12.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2</w:t>
      </w: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Несуществующим видом сварного соединения является…</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фасонное.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стыковое.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угловое.</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2:</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Назначением метчика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нарезание внутренней резьбы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растачивание отверстий.</w:t>
      </w:r>
    </w:p>
    <w:p w:rsid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сверление и рассверливание отверстий.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Из какого дерева получают натуральный каучук…</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клен</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каучук</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бук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Способность материала сопротивляться внедрению другого более твердого тела называется…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вязкостью.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твердостью.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прочностью.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пластичностью.</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Инденторами при измерении твердости по методу Роквелла служит…</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стальной конус и стальной шар.</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w:t>
      </w:r>
      <w:r w:rsidRPr="00EF0A55">
        <w:rPr>
          <w:rFonts w:ascii="Times New Roman" w:hAnsi="Times New Roman"/>
          <w:color w:val="FF0000"/>
          <w:sz w:val="28"/>
          <w:szCs w:val="28"/>
        </w:rPr>
        <w:t>) стальной шар и алмазный конус</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алмазный конус и стальной конус.</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Сталь У12А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инструментальной обыкновенного качества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инструментальной высококачественной.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конструкционной качественной.</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При вулканизации каучуков используется…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w:t>
      </w:r>
      <w:r w:rsidRPr="00EF0A55">
        <w:rPr>
          <w:rFonts w:ascii="Times New Roman" w:hAnsi="Times New Roman"/>
          <w:color w:val="FF0000"/>
          <w:sz w:val="28"/>
          <w:szCs w:val="28"/>
        </w:rPr>
        <w:t>) сажа.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мел.</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песок.</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известь.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8</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Вредными элементами в стали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кремний, вольфрам.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фосфор, сера</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марганец, молибден.</w:t>
      </w:r>
    </w:p>
    <w:p w:rsid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кремний, никель.</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9</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Инструментами для декоративной ковки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изложницы.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матрицы.</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валки.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FF0000"/>
          <w:sz w:val="28"/>
          <w:szCs w:val="28"/>
        </w:rPr>
        <w:t>г) молоты</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1</w:t>
      </w:r>
      <w:r>
        <w:rPr>
          <w:rFonts w:ascii="Times New Roman" w:hAnsi="Times New Roman"/>
          <w:color w:val="000000"/>
          <w:sz w:val="28"/>
          <w:szCs w:val="28"/>
        </w:rPr>
        <w:t>0</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Среди нижеперечисленных быстрорежущей является сталь…</w:t>
      </w:r>
    </w:p>
    <w:p w:rsidR="00EF0A55" w:rsidRP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FF0000"/>
          <w:sz w:val="28"/>
          <w:szCs w:val="28"/>
        </w:rPr>
        <w:t xml:space="preserve">      а) Р6М5.</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r w:rsidRPr="00EF0A55">
        <w:rPr>
          <w:rFonts w:ascii="Times New Roman" w:hAnsi="Times New Roman"/>
          <w:color w:val="000000"/>
          <w:sz w:val="28"/>
          <w:szCs w:val="28"/>
        </w:rPr>
        <w:t>б) У8.</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r w:rsidRPr="00EF0A55">
        <w:rPr>
          <w:rFonts w:ascii="Times New Roman" w:hAnsi="Times New Roman"/>
          <w:color w:val="000000"/>
          <w:sz w:val="28"/>
          <w:szCs w:val="28"/>
        </w:rPr>
        <w:t>в) 10.</w:t>
      </w:r>
    </w:p>
    <w:p w:rsidR="00EF0A55" w:rsidRPr="00EF0A55" w:rsidRDefault="00EF0A55" w:rsidP="00EF0A55">
      <w:pPr>
        <w:shd w:val="clear" w:color="auto" w:fill="FFFFFF"/>
        <w:spacing w:after="0" w:line="240" w:lineRule="auto"/>
        <w:ind w:left="360"/>
        <w:rPr>
          <w:rFonts w:ascii="Times New Roman" w:hAnsi="Times New Roman"/>
          <w:color w:val="000000"/>
          <w:sz w:val="28"/>
          <w:szCs w:val="28"/>
        </w:rPr>
      </w:pPr>
      <w:r w:rsidRPr="00EF0A55">
        <w:rPr>
          <w:rFonts w:ascii="Times New Roman" w:hAnsi="Times New Roman"/>
          <w:color w:val="000000"/>
          <w:sz w:val="28"/>
          <w:szCs w:val="28"/>
        </w:rPr>
        <w:t>г) 45.</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Трещины, поры являются дефектами…</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поверхностными.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точечными.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объемными.</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Содержание углерода в чугуне…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более 51 %.</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более 12 %.</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w:t>
      </w:r>
      <w:r w:rsidRPr="00EF0A55">
        <w:rPr>
          <w:rFonts w:ascii="Times New Roman" w:hAnsi="Times New Roman"/>
          <w:color w:val="FF0000"/>
          <w:sz w:val="28"/>
          <w:szCs w:val="28"/>
        </w:rPr>
        <w:t>) более 2,14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lastRenderedPageBreak/>
        <w:t>г) более 97 %.</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Ковкий чугун с минимальным значением временного сопротивления 370 МПа и относительным удлинением 12 % маркируется…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БЧ 570-12.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ВЧ 70-12.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FF0000"/>
          <w:sz w:val="28"/>
          <w:szCs w:val="28"/>
        </w:rPr>
        <w:t>в) КЧ 37-12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СЧ 77-12.</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Сталью является…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сплав железа с углеродом</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сплав магния с никелем.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сплав алюминия с медью.</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сплав урана с вольфрамом.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Чугуном является…</w:t>
      </w:r>
    </w:p>
    <w:p w:rsidR="00EF0A55" w:rsidRPr="00EF0A55" w:rsidRDefault="00EF0A55" w:rsidP="00EF0A55">
      <w:pPr>
        <w:shd w:val="clear" w:color="auto" w:fill="FFFFFF"/>
        <w:spacing w:after="0" w:line="240" w:lineRule="auto"/>
        <w:ind w:left="357"/>
        <w:rPr>
          <w:rFonts w:ascii="Times New Roman" w:hAnsi="Times New Roman"/>
          <w:color w:val="FF66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сплав железа с углеродом</w:t>
      </w:r>
      <w:r w:rsidRPr="00EF0A55">
        <w:rPr>
          <w:rFonts w:ascii="Times New Roman" w:hAnsi="Times New Roman"/>
          <w:color w:val="FF66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сплав магния с церием.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сплав алюминия с серой.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сплав фосфора с вольфрамом.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Высокопрочный чугун с минимальным значением временного сопротивления 700МПа маркируется…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ПЧ700.</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FF0000"/>
          <w:sz w:val="28"/>
          <w:szCs w:val="28"/>
        </w:rPr>
        <w:t>б) ВЧ70.</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КЦ700.</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70АЧ.</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Процесс кристаллизации начинается при…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при постоянной температуре.</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при увеличении температуры.</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при понижении температуры.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8:</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Процесс термической обработки стали, при котором происходит нагрев и быстрое охлаждение называется…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отпуск</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старение</w:t>
      </w:r>
    </w:p>
    <w:p w:rsidR="00EF0A55" w:rsidRP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закалка</w:t>
      </w:r>
    </w:p>
    <w:p w:rsidR="00EF0A55" w:rsidRPr="00EF0A55" w:rsidRDefault="00EF0A55" w:rsidP="00EF0A55">
      <w:pPr>
        <w:shd w:val="clear" w:color="auto" w:fill="FFFFFF"/>
        <w:spacing w:after="0" w:line="240" w:lineRule="auto"/>
        <w:rPr>
          <w:rFonts w:ascii="Times New Roman" w:hAnsi="Times New Roman"/>
          <w:color w:val="FF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9:</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Что за металлорежущий инструмент применяют для нарезания цилиндрической и конической резьбы на наружных поверхностях…</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нож</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плашка</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резак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3</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Какой металл используют в качестве нитей ламп накаливания?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Цирконий</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Вольфрам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Молибден</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г) Тантал</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2:</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Чугун – это..</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000000"/>
          <w:sz w:val="28"/>
          <w:szCs w:val="28"/>
          <w:shd w:val="clear" w:color="auto" w:fill="FFFFFF"/>
        </w:rPr>
        <w:t>Элемент периодической системы химических элементов Д.И. Менделеева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shd w:val="clear" w:color="auto" w:fill="FFFFFF"/>
        </w:rPr>
        <w:t>Сплав железа с углеродом, содержание последнего в сплаве свыше 2,14%.</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в) </w:t>
      </w:r>
      <w:r w:rsidRPr="00EF0A55">
        <w:rPr>
          <w:rFonts w:ascii="Times New Roman" w:hAnsi="Times New Roman"/>
          <w:color w:val="000000"/>
          <w:sz w:val="28"/>
          <w:szCs w:val="28"/>
          <w:shd w:val="clear" w:color="auto" w:fill="FFFFFF"/>
        </w:rPr>
        <w:t>Сплав железа с   марганцем, серой, кремнием, фосфором.</w:t>
      </w:r>
      <w:r w:rsidRPr="00EF0A55">
        <w:rPr>
          <w:rFonts w:ascii="Times New Roman" w:hAnsi="Times New Roman"/>
          <w:color w:val="000000"/>
          <w:sz w:val="28"/>
          <w:szCs w:val="28"/>
        </w:rPr>
        <w:br/>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Сталь – это..</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000000"/>
          <w:sz w:val="28"/>
          <w:szCs w:val="28"/>
          <w:shd w:val="clear" w:color="auto" w:fill="FFFFFF"/>
        </w:rPr>
        <w:t>Элемент периодической системы химических элементов Д.И. Менделеева</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shd w:val="clear" w:color="auto" w:fill="FFFFFF"/>
        </w:rPr>
        <w:t>Сплав железа с углеродом, содержание последнего в сплаве до 2,14%</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в) </w:t>
      </w:r>
      <w:r w:rsidRPr="00EF0A55">
        <w:rPr>
          <w:rFonts w:ascii="Times New Roman" w:hAnsi="Times New Roman"/>
          <w:color w:val="000000"/>
          <w:sz w:val="28"/>
          <w:szCs w:val="28"/>
          <w:shd w:val="clear" w:color="auto" w:fill="FFFFFF"/>
        </w:rPr>
        <w:t>Сплав железа с   марганцем, серой, кремнием, фосфором.</w:t>
      </w:r>
      <w:r w:rsidRPr="00EF0A55">
        <w:rPr>
          <w:rFonts w:ascii="Times New Roman" w:hAnsi="Times New Roman"/>
          <w:color w:val="000000"/>
          <w:sz w:val="28"/>
          <w:szCs w:val="28"/>
        </w:rPr>
        <w:br/>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Основными инструментами при прокатке являются…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а) фуганки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валки</w:t>
      </w:r>
    </w:p>
    <w:p w:rsid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напильники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твердому топливу относится…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воздух</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нефть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w:t>
      </w:r>
      <w:r w:rsidRPr="00EF0A55">
        <w:rPr>
          <w:rFonts w:ascii="Times New Roman" w:hAnsi="Times New Roman"/>
          <w:color w:val="FF0000"/>
          <w:sz w:val="28"/>
          <w:szCs w:val="28"/>
        </w:rPr>
        <w:t xml:space="preserve"> уголь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Основной компонент резины…</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а) магний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каучук</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хлор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г) водород</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Способность материала сопротивляться действию внешних сил, не разрушаясь, называется…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вязкостью</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эластичностью</w:t>
      </w:r>
    </w:p>
    <w:p w:rsid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прочностью</w:t>
      </w:r>
    </w:p>
    <w:p w:rsidR="00EF0A55" w:rsidRPr="00EF0A55" w:rsidRDefault="00EF0A55" w:rsidP="00EF0A55">
      <w:pPr>
        <w:shd w:val="clear" w:color="auto" w:fill="FFFFFF"/>
        <w:spacing w:after="0" w:line="240" w:lineRule="auto"/>
        <w:rPr>
          <w:rFonts w:ascii="Times New Roman" w:hAnsi="Times New Roman"/>
          <w:color w:val="FF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8</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жидкому топливу относят…</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метан</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керосин</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сланцы</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9</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Слесарная операция по снятию слоя металла с поверхности при помощи напильника…</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полировка</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опиливание</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притирка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10</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Для резки листового материала толщиной до </w:t>
      </w:r>
      <w:smartTag w:uri="urn:schemas-microsoft-com:office:smarttags" w:element="metricconverter">
        <w:smartTagPr>
          <w:attr w:name="ProductID" w:val="5 мм"/>
        </w:smartTagPr>
        <w:r w:rsidRPr="00EF0A55">
          <w:rPr>
            <w:rFonts w:ascii="Times New Roman" w:hAnsi="Times New Roman"/>
            <w:color w:val="000000"/>
            <w:sz w:val="28"/>
            <w:szCs w:val="28"/>
          </w:rPr>
          <w:t>5 мм</w:t>
        </w:r>
      </w:smartTag>
      <w:r w:rsidRPr="00EF0A55">
        <w:rPr>
          <w:rFonts w:ascii="Times New Roman" w:hAnsi="Times New Roman"/>
          <w:color w:val="000000"/>
          <w:sz w:val="28"/>
          <w:szCs w:val="28"/>
        </w:rPr>
        <w:t xml:space="preserve"> применяют…</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секатор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ножницы по металлу</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рубанок</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5</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Стали марок 50Г, 50С2, 60С2ХФА используют для изготовления…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пружин и рессор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чугунных радиаторов</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бытовой техники.</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г) мягкой кровли.</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Карбид железа - это…</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химическое соединение железа с углеродом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смесь аустенита и молибдена</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смесь феррита и цинка</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г) твердый раствор внедрения фосфора в кобальте</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 3:</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Легким металлом является…</w:t>
      </w:r>
    </w:p>
    <w:p w:rsidR="00EF0A55" w:rsidRP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алюминий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свинец</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никель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Вопрос</w:t>
      </w:r>
      <w:r>
        <w:rPr>
          <w:rFonts w:ascii="Times New Roman" w:hAnsi="Times New Roman"/>
          <w:color w:val="000000"/>
          <w:sz w:val="28"/>
          <w:szCs w:val="28"/>
        </w:rPr>
        <w:t xml:space="preserve"> 4</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Редкоземельным металлом является…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лантаноиды</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алюминий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золото</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Благородным металлом является…</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никель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олово</w:t>
      </w:r>
    </w:p>
    <w:p w:rsid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платина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Default="00EF0A55" w:rsidP="00EF0A55">
      <w:pPr>
        <w:tabs>
          <w:tab w:val="left" w:pos="284"/>
        </w:tabs>
        <w:spacing w:after="0" w:line="240" w:lineRule="auto"/>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 к разделу 6</w:t>
      </w:r>
    </w:p>
    <w:p w:rsidR="00EF0A55" w:rsidRPr="00EF0A55"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1</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Материал, получаемый вулканизацией…</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железо</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резина</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полиэтилен</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2</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Компонент, ускоряющий отвердение пластмасс…</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краситель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б) катализатор</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отвердитель</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г) пластификатор</w:t>
      </w:r>
    </w:p>
    <w:p w:rsidR="00EF0A55" w:rsidRPr="00EF0A55" w:rsidRDefault="00EF0A55" w:rsidP="00EF0A55">
      <w:pPr>
        <w:shd w:val="clear" w:color="auto" w:fill="FFFFFF"/>
        <w:spacing w:after="0" w:line="240" w:lineRule="auto"/>
        <w:rPr>
          <w:rFonts w:ascii="Times New Roman" w:hAnsi="Times New Roman"/>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3</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каким материалам относятся резины…</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металлам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полимерам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природным ископаемым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4</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Материал, получаемый из полимеров, в результате нагревания и деформации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хлопок</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lastRenderedPageBreak/>
        <w:t>б) дерево</w:t>
      </w:r>
    </w:p>
    <w:p w:rsidR="00EF0A55" w:rsidRDefault="00EF0A55" w:rsidP="00EF0A55">
      <w:pPr>
        <w:shd w:val="clear" w:color="auto" w:fill="FFFFFF"/>
        <w:spacing w:after="0" w:line="240" w:lineRule="auto"/>
        <w:rPr>
          <w:rFonts w:ascii="Times New Roman" w:hAnsi="Times New Roman"/>
          <w:color w:val="FF0000"/>
          <w:sz w:val="28"/>
          <w:szCs w:val="28"/>
        </w:rPr>
      </w:pPr>
      <w:r w:rsidRPr="00EF0A55">
        <w:rPr>
          <w:rFonts w:ascii="Times New Roman" w:hAnsi="Times New Roman"/>
          <w:color w:val="000000"/>
          <w:sz w:val="28"/>
          <w:szCs w:val="28"/>
        </w:rPr>
        <w:t xml:space="preserve">в) </w:t>
      </w:r>
      <w:r w:rsidRPr="00EF0A55">
        <w:rPr>
          <w:rFonts w:ascii="Times New Roman" w:hAnsi="Times New Roman"/>
          <w:color w:val="FF0000"/>
          <w:sz w:val="28"/>
          <w:szCs w:val="28"/>
        </w:rPr>
        <w:t>пластмасса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5</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К каким материалам относятся пластмассы …</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 металлам</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б) </w:t>
      </w:r>
      <w:r w:rsidRPr="00EF0A55">
        <w:rPr>
          <w:rFonts w:ascii="Times New Roman" w:hAnsi="Times New Roman"/>
          <w:color w:val="FF0000"/>
          <w:sz w:val="28"/>
          <w:szCs w:val="28"/>
        </w:rPr>
        <w:t>полимерам</w:t>
      </w:r>
    </w:p>
    <w:p w:rsid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в) природным ископаемым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6</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Алитирование – это насыщения поверхностного слоя металла…</w:t>
      </w:r>
    </w:p>
    <w:p w:rsidR="00EF0A55" w:rsidRPr="00EF0A55" w:rsidRDefault="00EF0A55" w:rsidP="00EF0A55">
      <w:pPr>
        <w:shd w:val="clear" w:color="auto" w:fill="FFFFFF"/>
        <w:spacing w:after="0" w:line="240" w:lineRule="auto"/>
        <w:ind w:left="357"/>
        <w:rPr>
          <w:rFonts w:ascii="Times New Roman" w:hAnsi="Times New Roman"/>
          <w:color w:val="FF0000"/>
          <w:sz w:val="28"/>
          <w:szCs w:val="28"/>
        </w:rPr>
      </w:pPr>
      <w:r w:rsidRPr="00EF0A55">
        <w:rPr>
          <w:rFonts w:ascii="Times New Roman" w:hAnsi="Times New Roman"/>
          <w:color w:val="000000"/>
          <w:sz w:val="28"/>
          <w:szCs w:val="28"/>
        </w:rPr>
        <w:t>а</w:t>
      </w:r>
      <w:r w:rsidRPr="00EF0A55">
        <w:rPr>
          <w:rFonts w:ascii="Times New Roman" w:hAnsi="Times New Roman"/>
          <w:color w:val="FF0000"/>
          <w:sz w:val="28"/>
          <w:szCs w:val="28"/>
        </w:rPr>
        <w:t>) алюминием.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углеродом.</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кремнием.</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 xml:space="preserve">Вопрос </w:t>
      </w:r>
      <w:r>
        <w:rPr>
          <w:rFonts w:ascii="Times New Roman" w:hAnsi="Times New Roman"/>
          <w:color w:val="000000"/>
          <w:sz w:val="28"/>
          <w:szCs w:val="28"/>
        </w:rPr>
        <w:t>7</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rPr>
          <w:rFonts w:ascii="Times New Roman" w:hAnsi="Times New Roman"/>
          <w:color w:val="000000"/>
          <w:sz w:val="28"/>
          <w:szCs w:val="28"/>
        </w:rPr>
      </w:pPr>
      <w:r w:rsidRPr="00EF0A55">
        <w:rPr>
          <w:rFonts w:ascii="Times New Roman" w:hAnsi="Times New Roman"/>
          <w:color w:val="000000"/>
          <w:sz w:val="28"/>
          <w:szCs w:val="28"/>
        </w:rPr>
        <w:t>Название и химический состав сплава марки Л62…</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 xml:space="preserve">а) </w:t>
      </w:r>
      <w:r w:rsidRPr="00EF0A55">
        <w:rPr>
          <w:rFonts w:ascii="Times New Roman" w:hAnsi="Times New Roman"/>
          <w:color w:val="FF0000"/>
          <w:sz w:val="28"/>
          <w:szCs w:val="28"/>
        </w:rPr>
        <w:t>латунь, содержащая 62% меди и 38% цинка</w:t>
      </w:r>
      <w:r w:rsidRPr="00EF0A55">
        <w:rPr>
          <w:rFonts w:ascii="Times New Roman" w:hAnsi="Times New Roman"/>
          <w:color w:val="000000"/>
          <w:sz w:val="28"/>
          <w:szCs w:val="28"/>
        </w:rPr>
        <w:t>.</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б) литейный алюминиевый сплав, содержащий 62% алюминия.</w:t>
      </w:r>
    </w:p>
    <w:p w:rsidR="00EF0A55" w:rsidRPr="00EF0A55" w:rsidRDefault="00EF0A55" w:rsidP="00EF0A55">
      <w:pPr>
        <w:shd w:val="clear" w:color="auto" w:fill="FFFFFF"/>
        <w:spacing w:after="0" w:line="240" w:lineRule="auto"/>
        <w:ind w:left="357"/>
        <w:rPr>
          <w:rFonts w:ascii="Times New Roman" w:hAnsi="Times New Roman"/>
          <w:color w:val="000000"/>
          <w:sz w:val="28"/>
          <w:szCs w:val="28"/>
        </w:rPr>
      </w:pPr>
      <w:r w:rsidRPr="00EF0A55">
        <w:rPr>
          <w:rFonts w:ascii="Times New Roman" w:hAnsi="Times New Roman"/>
          <w:color w:val="000000"/>
          <w:sz w:val="28"/>
          <w:szCs w:val="28"/>
        </w:rPr>
        <w:t>в) литейная сталь, содержащая 0,62% углерода.</w:t>
      </w:r>
    </w:p>
    <w:p w:rsidR="00EF0A55" w:rsidRPr="00EF0A55" w:rsidRDefault="00EF0A55" w:rsidP="00EF0A55">
      <w:pPr>
        <w:shd w:val="clear" w:color="auto" w:fill="FFFFFF"/>
        <w:spacing w:after="0" w:line="240" w:lineRule="auto"/>
        <w:rPr>
          <w:rFonts w:ascii="Times New Roman" w:hAnsi="Times New Roman"/>
          <w:color w:val="000000"/>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Контролируемые компетенции </w:t>
      </w:r>
    </w:p>
    <w:p w:rsidR="00073898" w:rsidRDefault="00073898" w:rsidP="00073898">
      <w:pPr>
        <w:shd w:val="clear" w:color="auto" w:fill="FFFFFF" w:themeFill="background1"/>
        <w:spacing w:after="0" w:line="240" w:lineRule="auto"/>
        <w:jc w:val="both"/>
        <w:rPr>
          <w:rFonts w:ascii="Times New Roman" w:hAnsi="Times New Roman"/>
          <w:b/>
          <w:bCs/>
          <w:iCs/>
          <w:sz w:val="28"/>
          <w:szCs w:val="28"/>
        </w:rPr>
      </w:pPr>
      <w:r>
        <w:rPr>
          <w:rFonts w:ascii="Times New Roman" w:hAnsi="Times New Roman"/>
          <w:iCs/>
          <w:sz w:val="28"/>
          <w:szCs w:val="28"/>
        </w:rPr>
        <w:t xml:space="preserve">ОК 01 </w:t>
      </w:r>
      <w:r>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Pr>
          <w:rFonts w:ascii="Times New Roman" w:hAnsi="Times New Roman"/>
          <w:iCs/>
          <w:sz w:val="28"/>
          <w:szCs w:val="28"/>
        </w:rPr>
        <w:t xml:space="preserve">ОК 02 </w:t>
      </w:r>
      <w:r>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ОК 04 Эффективно взаимодействовать и работать в коллективе и команде</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 xml:space="preserve">ОК 05 </w:t>
      </w:r>
      <w:r>
        <w:rPr>
          <w:rFonts w:ascii="Times New Roman" w:hAnsi="Times New Roman"/>
          <w:color w:val="000000"/>
          <w:sz w:val="28"/>
          <w:szCs w:val="28"/>
        </w:rPr>
        <w:t>Осуществлять устную и письменную коммуникацию на государственном языке  Российской</w:t>
      </w:r>
      <w:r>
        <w:rPr>
          <w:rFonts w:ascii="Times New Roman" w:hAnsi="Times New Roman"/>
          <w:iCs/>
          <w:sz w:val="28"/>
          <w:szCs w:val="28"/>
        </w:rPr>
        <w:t xml:space="preserve"> </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2.1. Участвовать в проектировании и строительстве железных дорог, зданий и сооружений</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Default="00073898" w:rsidP="00EF0A55">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073898" w:rsidRDefault="00073898" w:rsidP="00EF0A55">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3.2. Обеспечивать требования к искусственным сооружениям на железнодорожном транспорте</w:t>
      </w:r>
    </w:p>
    <w:p w:rsidR="00391244" w:rsidRPr="00EF0A55" w:rsidRDefault="00391244" w:rsidP="00EF0A55">
      <w:pPr>
        <w:shd w:val="clear" w:color="auto" w:fill="FFFFFF" w:themeFill="background1"/>
        <w:tabs>
          <w:tab w:val="left" w:pos="0"/>
        </w:tabs>
        <w:spacing w:after="0" w:line="240" w:lineRule="auto"/>
        <w:jc w:val="both"/>
        <w:rPr>
          <w:rFonts w:ascii="Times New Roman" w:hAnsi="Times New Roman"/>
          <w:sz w:val="28"/>
          <w:szCs w:val="28"/>
        </w:rPr>
      </w:pP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lastRenderedPageBreak/>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9"/>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866806" w:rsidTr="00464466">
        <w:tc>
          <w:tcPr>
            <w:tcW w:w="2958" w:type="dxa"/>
            <w:vMerge w:val="restart"/>
          </w:tcPr>
          <w:p w:rsidR="001069A8" w:rsidRPr="00866806" w:rsidRDefault="001069A8" w:rsidP="00464466">
            <w:pPr>
              <w:widowControl w:val="0"/>
              <w:shd w:val="clear" w:color="auto" w:fill="FFFFFF" w:themeFill="background1"/>
              <w:ind w:left="459"/>
              <w:jc w:val="center"/>
              <w:rPr>
                <w:rFonts w:ascii="Times New Roman" w:hAnsi="Times New Roman"/>
                <w:sz w:val="28"/>
                <w:szCs w:val="28"/>
              </w:rPr>
            </w:pPr>
            <w:r w:rsidRPr="00866806">
              <w:rPr>
                <w:rFonts w:ascii="Times New Roman" w:hAnsi="Times New Roman"/>
                <w:sz w:val="28"/>
                <w:szCs w:val="28"/>
              </w:rPr>
              <w:t>Наименование разделов</w:t>
            </w:r>
          </w:p>
        </w:tc>
        <w:tc>
          <w:tcPr>
            <w:tcW w:w="907" w:type="dxa"/>
            <w:vMerge w:val="restart"/>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Всего</w:t>
            </w:r>
          </w:p>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ТЗ</w:t>
            </w:r>
          </w:p>
        </w:tc>
        <w:tc>
          <w:tcPr>
            <w:tcW w:w="6704" w:type="dxa"/>
            <w:gridSpan w:val="4"/>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Контролируемые</w:t>
            </w:r>
          </w:p>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компетенции</w:t>
            </w:r>
          </w:p>
        </w:tc>
      </w:tr>
      <w:tr w:rsidR="001069A8" w:rsidRPr="00866806" w:rsidTr="00464466">
        <w:tc>
          <w:tcPr>
            <w:tcW w:w="2958" w:type="dxa"/>
            <w:vMerge/>
          </w:tcPr>
          <w:p w:rsidR="001069A8" w:rsidRPr="00866806"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866806"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Открытого типа</w:t>
            </w:r>
          </w:p>
        </w:tc>
        <w:tc>
          <w:tcPr>
            <w:tcW w:w="1462"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Закрытого типа</w:t>
            </w:r>
          </w:p>
        </w:tc>
        <w:tc>
          <w:tcPr>
            <w:tcW w:w="1775"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На соответствие</w:t>
            </w:r>
          </w:p>
        </w:tc>
        <w:tc>
          <w:tcPr>
            <w:tcW w:w="1945" w:type="dxa"/>
          </w:tcPr>
          <w:p w:rsidR="001069A8" w:rsidRPr="00866806" w:rsidRDefault="001069A8" w:rsidP="00464466">
            <w:pPr>
              <w:widowControl w:val="0"/>
              <w:shd w:val="clear" w:color="auto" w:fill="FFFFFF" w:themeFill="background1"/>
              <w:jc w:val="center"/>
              <w:rPr>
                <w:rFonts w:ascii="Times New Roman" w:hAnsi="Times New Roman"/>
                <w:sz w:val="28"/>
                <w:szCs w:val="28"/>
              </w:rPr>
            </w:pPr>
            <w:r w:rsidRPr="00866806">
              <w:rPr>
                <w:rFonts w:ascii="Times New Roman" w:hAnsi="Times New Roman"/>
                <w:sz w:val="28"/>
                <w:szCs w:val="28"/>
              </w:rPr>
              <w:t>Упорядочение</w:t>
            </w:r>
          </w:p>
        </w:tc>
        <w:tc>
          <w:tcPr>
            <w:tcW w:w="2279" w:type="dxa"/>
            <w:vMerge/>
            <w:shd w:val="clear" w:color="auto" w:fill="FFFFFF" w:themeFill="background1"/>
          </w:tcPr>
          <w:p w:rsidR="001069A8" w:rsidRPr="00866806" w:rsidRDefault="001069A8" w:rsidP="00464466">
            <w:pPr>
              <w:widowControl w:val="0"/>
              <w:shd w:val="clear" w:color="auto" w:fill="FFFFFF" w:themeFill="background1"/>
              <w:jc w:val="center"/>
              <w:rPr>
                <w:rFonts w:ascii="Times New Roman" w:hAnsi="Times New Roman"/>
                <w:sz w:val="28"/>
                <w:szCs w:val="28"/>
              </w:rPr>
            </w:pPr>
          </w:p>
        </w:tc>
      </w:tr>
      <w:tr w:rsidR="00C152C5" w:rsidRPr="00073898" w:rsidTr="00464466">
        <w:tc>
          <w:tcPr>
            <w:tcW w:w="2958" w:type="dxa"/>
            <w:vAlign w:val="center"/>
          </w:tcPr>
          <w:p w:rsidR="00C152C5" w:rsidRPr="00ED2F55" w:rsidRDefault="00ED2F55"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ED2F55">
              <w:rPr>
                <w:rFonts w:ascii="Times New Roman" w:hAnsi="Times New Roman"/>
                <w:sz w:val="28"/>
                <w:szCs w:val="28"/>
              </w:rPr>
              <w:t>Раздел 1. Основные понятия строительного материаловедения</w:t>
            </w:r>
          </w:p>
        </w:tc>
        <w:tc>
          <w:tcPr>
            <w:tcW w:w="907" w:type="dxa"/>
          </w:tcPr>
          <w:p w:rsidR="00C152C5"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8</w:t>
            </w:r>
          </w:p>
        </w:tc>
        <w:tc>
          <w:tcPr>
            <w:tcW w:w="1522" w:type="dxa"/>
            <w:shd w:val="clear" w:color="auto" w:fill="auto"/>
          </w:tcPr>
          <w:p w:rsidR="00C152C5" w:rsidRPr="00ED2F55" w:rsidRDefault="00C152C5"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C152C5"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8</w:t>
            </w:r>
          </w:p>
        </w:tc>
        <w:tc>
          <w:tcPr>
            <w:tcW w:w="1775" w:type="dxa"/>
            <w:shd w:val="clear" w:color="auto" w:fill="auto"/>
          </w:tcPr>
          <w:p w:rsidR="00C152C5" w:rsidRPr="00073898" w:rsidRDefault="00C152C5"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C152C5" w:rsidRPr="00073898" w:rsidRDefault="00C152C5"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C152C5" w:rsidRPr="00866806" w:rsidRDefault="003D416E" w:rsidP="00866806">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ОК01, ОК02, ОК04, ОК05, ПК</w:t>
            </w:r>
            <w:r w:rsidR="00464466" w:rsidRPr="00866806">
              <w:rPr>
                <w:rFonts w:ascii="Times New Roman" w:hAnsi="Times New Roman"/>
                <w:sz w:val="28"/>
                <w:szCs w:val="28"/>
              </w:rPr>
              <w:t>2</w:t>
            </w:r>
            <w:r w:rsidRPr="00866806">
              <w:rPr>
                <w:rFonts w:ascii="Times New Roman" w:hAnsi="Times New Roman"/>
                <w:sz w:val="28"/>
                <w:szCs w:val="28"/>
              </w:rPr>
              <w:t xml:space="preserve">.1, ПК2.2, </w:t>
            </w:r>
            <w:r w:rsidR="00464466" w:rsidRPr="00866806">
              <w:rPr>
                <w:rFonts w:ascii="Times New Roman" w:hAnsi="Times New Roman"/>
                <w:sz w:val="28"/>
                <w:szCs w:val="28"/>
              </w:rPr>
              <w:t xml:space="preserve">ПК3.1, ПК3.2, </w:t>
            </w:r>
          </w:p>
        </w:tc>
      </w:tr>
      <w:tr w:rsidR="00866806" w:rsidRPr="00073898" w:rsidTr="00464466">
        <w:tc>
          <w:tcPr>
            <w:tcW w:w="2958" w:type="dxa"/>
            <w:vAlign w:val="center"/>
          </w:tcPr>
          <w:p w:rsidR="00866806" w:rsidRPr="00ED2F55" w:rsidRDefault="00ED2F55"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ED2F55">
              <w:rPr>
                <w:rFonts w:ascii="Times New Roman" w:hAnsi="Times New Roman"/>
                <w:sz w:val="28"/>
                <w:szCs w:val="28"/>
              </w:rPr>
              <w:t>Раздел 2. Природные материалы</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19</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19</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vAlign w:val="center"/>
          </w:tcPr>
          <w:p w:rsidR="00866806" w:rsidRPr="00ED2F55" w:rsidRDefault="00ED2F55" w:rsidP="00464466">
            <w:pPr>
              <w:shd w:val="clear" w:color="auto" w:fill="FFFFFF" w:themeFill="background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jc w:val="center"/>
              <w:rPr>
                <w:rFonts w:ascii="Times New Roman" w:hAnsi="Times New Roman"/>
                <w:sz w:val="28"/>
                <w:szCs w:val="28"/>
                <w:highlight w:val="yellow"/>
              </w:rPr>
            </w:pPr>
            <w:r w:rsidRPr="00ED2F55">
              <w:rPr>
                <w:rFonts w:ascii="Times New Roman" w:hAnsi="Times New Roman"/>
                <w:sz w:val="28"/>
                <w:szCs w:val="28"/>
              </w:rPr>
              <w:t>Раздел 3. Материалы и изделия, получаемые спеканием и плавлением</w:t>
            </w:r>
            <w:r w:rsidRPr="00ED2F55">
              <w:rPr>
                <w:rFonts w:ascii="Times New Roman" w:hAnsi="Times New Roman"/>
                <w:sz w:val="28"/>
                <w:szCs w:val="28"/>
                <w:highlight w:val="yellow"/>
              </w:rPr>
              <w:t xml:space="preserve"> </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10</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10</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vAlign w:val="center"/>
          </w:tcPr>
          <w:p w:rsidR="00866806" w:rsidRPr="00ED2F55" w:rsidRDefault="00ED2F55" w:rsidP="00464466">
            <w:pPr>
              <w:shd w:val="clear" w:color="auto" w:fill="FFFFFF" w:themeFill="background1"/>
              <w:tabs>
                <w:tab w:val="center" w:pos="4677"/>
                <w:tab w:val="right" w:pos="9355"/>
              </w:tabs>
              <w:jc w:val="center"/>
              <w:rPr>
                <w:rFonts w:ascii="Times New Roman" w:hAnsi="Times New Roman"/>
                <w:sz w:val="28"/>
                <w:szCs w:val="28"/>
                <w:highlight w:val="yellow"/>
              </w:rPr>
            </w:pPr>
            <w:r w:rsidRPr="00ED2F55">
              <w:rPr>
                <w:rFonts w:ascii="Times New Roman" w:hAnsi="Times New Roman"/>
                <w:sz w:val="28"/>
                <w:szCs w:val="28"/>
              </w:rPr>
              <w:t>Раздел 5. Материалы на основе вяжущих веществ</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5</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5</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r w:rsidR="00866806" w:rsidRPr="00073898" w:rsidTr="008501EB">
        <w:tc>
          <w:tcPr>
            <w:tcW w:w="2958" w:type="dxa"/>
          </w:tcPr>
          <w:p w:rsidR="00866806" w:rsidRPr="00ED2F55" w:rsidRDefault="00ED2F55" w:rsidP="00464466">
            <w:pPr>
              <w:widowControl w:val="0"/>
              <w:shd w:val="clear" w:color="auto" w:fill="FFFFFF" w:themeFill="background1"/>
              <w:jc w:val="center"/>
              <w:rPr>
                <w:rFonts w:ascii="Times New Roman" w:hAnsi="Times New Roman"/>
                <w:bCs/>
                <w:spacing w:val="-2"/>
                <w:sz w:val="28"/>
                <w:szCs w:val="28"/>
                <w:highlight w:val="yellow"/>
              </w:rPr>
            </w:pPr>
            <w:r w:rsidRPr="00ED2F55">
              <w:rPr>
                <w:rFonts w:ascii="Times New Roman" w:hAnsi="Times New Roman"/>
                <w:sz w:val="28"/>
                <w:szCs w:val="28"/>
              </w:rPr>
              <w:t>Раздел 6. Материалы специального назначения</w:t>
            </w:r>
          </w:p>
        </w:tc>
        <w:tc>
          <w:tcPr>
            <w:tcW w:w="907" w:type="dxa"/>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7</w:t>
            </w:r>
          </w:p>
        </w:tc>
        <w:tc>
          <w:tcPr>
            <w:tcW w:w="1522" w:type="dxa"/>
            <w:shd w:val="clear" w:color="auto" w:fill="auto"/>
          </w:tcPr>
          <w:p w:rsidR="00866806" w:rsidRPr="00ED2F55" w:rsidRDefault="00866806" w:rsidP="00464466">
            <w:pPr>
              <w:widowControl w:val="0"/>
              <w:shd w:val="clear" w:color="auto" w:fill="FFFFFF" w:themeFill="background1"/>
              <w:jc w:val="center"/>
              <w:rPr>
                <w:rFonts w:ascii="Times New Roman" w:hAnsi="Times New Roman"/>
                <w:sz w:val="28"/>
                <w:szCs w:val="28"/>
              </w:rPr>
            </w:pPr>
          </w:p>
        </w:tc>
        <w:tc>
          <w:tcPr>
            <w:tcW w:w="1462" w:type="dxa"/>
            <w:shd w:val="clear" w:color="auto" w:fill="auto"/>
          </w:tcPr>
          <w:p w:rsidR="00866806" w:rsidRPr="00ED2F55" w:rsidRDefault="00ED2F55" w:rsidP="00464466">
            <w:pPr>
              <w:widowControl w:val="0"/>
              <w:shd w:val="clear" w:color="auto" w:fill="FFFFFF" w:themeFill="background1"/>
              <w:jc w:val="center"/>
              <w:rPr>
                <w:rFonts w:ascii="Times New Roman" w:hAnsi="Times New Roman"/>
                <w:sz w:val="28"/>
                <w:szCs w:val="28"/>
              </w:rPr>
            </w:pPr>
            <w:r w:rsidRPr="00ED2F55">
              <w:rPr>
                <w:rFonts w:ascii="Times New Roman" w:hAnsi="Times New Roman"/>
                <w:sz w:val="28"/>
                <w:szCs w:val="28"/>
              </w:rPr>
              <w:t>7</w:t>
            </w:r>
          </w:p>
        </w:tc>
        <w:tc>
          <w:tcPr>
            <w:tcW w:w="177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1945" w:type="dxa"/>
            <w:shd w:val="clear" w:color="auto" w:fill="auto"/>
          </w:tcPr>
          <w:p w:rsidR="00866806" w:rsidRPr="00073898" w:rsidRDefault="00866806" w:rsidP="00464466">
            <w:pPr>
              <w:widowControl w:val="0"/>
              <w:shd w:val="clear" w:color="auto" w:fill="FFFFFF" w:themeFill="background1"/>
              <w:jc w:val="center"/>
              <w:rPr>
                <w:rFonts w:ascii="Times New Roman" w:hAnsi="Times New Roman"/>
                <w:sz w:val="28"/>
                <w:szCs w:val="28"/>
                <w:highlight w:val="yellow"/>
              </w:rPr>
            </w:pPr>
          </w:p>
        </w:tc>
        <w:tc>
          <w:tcPr>
            <w:tcW w:w="2279" w:type="dxa"/>
            <w:shd w:val="clear" w:color="auto" w:fill="FFFFFF" w:themeFill="background1"/>
          </w:tcPr>
          <w:p w:rsidR="00866806" w:rsidRPr="00866806" w:rsidRDefault="00866806" w:rsidP="00EF0A55">
            <w:pPr>
              <w:shd w:val="clear" w:color="auto" w:fill="FFFFFF" w:themeFill="background1"/>
              <w:jc w:val="center"/>
              <w:rPr>
                <w:rFonts w:ascii="Times New Roman" w:hAnsi="Times New Roman"/>
                <w:sz w:val="28"/>
                <w:szCs w:val="28"/>
              </w:rPr>
            </w:pPr>
            <w:r w:rsidRPr="00866806">
              <w:rPr>
                <w:rFonts w:ascii="Times New Roman" w:hAnsi="Times New Roman"/>
                <w:sz w:val="28"/>
                <w:szCs w:val="28"/>
              </w:rPr>
              <w:t xml:space="preserve">ОК01, ОК02, ОК04, ОК05, ПК2.1, ПК2.2, ПК3.1, ПК3.2, </w:t>
            </w: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E43044" w:rsidRPr="00ED2F55" w:rsidRDefault="0083256A" w:rsidP="009756B7">
      <w:pPr>
        <w:tabs>
          <w:tab w:val="left" w:pos="284"/>
        </w:tabs>
        <w:spacing w:after="0" w:line="240" w:lineRule="auto"/>
        <w:jc w:val="center"/>
        <w:rPr>
          <w:rFonts w:ascii="Times New Roman" w:hAnsi="Times New Roman"/>
          <w:b/>
          <w:sz w:val="28"/>
          <w:szCs w:val="28"/>
        </w:rPr>
      </w:pPr>
      <w:r w:rsidRPr="00ED2F55">
        <w:rPr>
          <w:rFonts w:ascii="Times New Roman" w:hAnsi="Times New Roman"/>
          <w:b/>
          <w:sz w:val="28"/>
          <w:szCs w:val="28"/>
        </w:rPr>
        <w:lastRenderedPageBreak/>
        <w:t>Лабораторные</w:t>
      </w:r>
      <w:r w:rsidR="00E43044" w:rsidRPr="00ED2F55">
        <w:rPr>
          <w:rFonts w:ascii="Times New Roman" w:hAnsi="Times New Roman"/>
          <w:b/>
          <w:sz w:val="28"/>
          <w:szCs w:val="28"/>
        </w:rPr>
        <w:t xml:space="preserve"> работы</w:t>
      </w:r>
    </w:p>
    <w:p w:rsidR="00E43044" w:rsidRPr="00073898" w:rsidRDefault="00E43044" w:rsidP="0083256A">
      <w:pPr>
        <w:tabs>
          <w:tab w:val="left" w:pos="284"/>
        </w:tabs>
        <w:spacing w:after="0" w:line="240" w:lineRule="auto"/>
        <w:jc w:val="center"/>
        <w:rPr>
          <w:rFonts w:ascii="Times New Roman" w:hAnsi="Times New Roman"/>
          <w:sz w:val="28"/>
          <w:szCs w:val="28"/>
          <w:highlight w:val="yellow"/>
        </w:rPr>
      </w:pPr>
    </w:p>
    <w:p w:rsidR="0083256A" w:rsidRPr="0083256A" w:rsidRDefault="0083256A"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 xml:space="preserve">Лабораторное занятие1. Технико-экономическое обоснование выбора древесины для железнодорожных шпал </w:t>
      </w:r>
    </w:p>
    <w:p w:rsidR="00E43044" w:rsidRPr="0083256A" w:rsidRDefault="00E43044"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r w:rsidR="00C4775B" w:rsidRPr="0083256A">
        <w:rPr>
          <w:rFonts w:ascii="Times New Roman" w:hAnsi="Times New Roman"/>
          <w:sz w:val="28"/>
          <w:szCs w:val="28"/>
        </w:rPr>
        <w:t>:</w:t>
      </w:r>
    </w:p>
    <w:p w:rsidR="00B32227" w:rsidRPr="0083256A" w:rsidRDefault="00B32227" w:rsidP="0083256A">
      <w:pPr>
        <w:pStyle w:val="docdata"/>
        <w:spacing w:before="0" w:beforeAutospacing="0" w:after="0" w:afterAutospacing="0"/>
        <w:jc w:val="both"/>
        <w:rPr>
          <w:sz w:val="28"/>
          <w:szCs w:val="28"/>
        </w:rPr>
      </w:pPr>
      <w:bookmarkStart w:id="10" w:name="_Toc130142352"/>
      <w:r w:rsidRPr="0083256A">
        <w:rPr>
          <w:bCs/>
          <w:i/>
          <w:color w:val="000000"/>
          <w:sz w:val="28"/>
          <w:szCs w:val="28"/>
        </w:rPr>
        <w:t>Цель работы:</w:t>
      </w:r>
      <w:r w:rsidRPr="0083256A">
        <w:rPr>
          <w:bCs/>
          <w:color w:val="000000"/>
          <w:sz w:val="28"/>
          <w:szCs w:val="28"/>
        </w:rPr>
        <w:t> </w:t>
      </w:r>
      <w:r w:rsidR="0083256A" w:rsidRPr="0083256A">
        <w:rPr>
          <w:rStyle w:val="1946"/>
          <w:color w:val="000000"/>
          <w:sz w:val="28"/>
          <w:szCs w:val="28"/>
        </w:rPr>
        <w:t>н</w:t>
      </w:r>
      <w:r w:rsidR="0083256A" w:rsidRPr="0083256A">
        <w:rPr>
          <w:color w:val="000000"/>
          <w:sz w:val="28"/>
          <w:szCs w:val="28"/>
        </w:rPr>
        <w:t>аучиться определять физико-механические свойства древесины, сделать технико-экономическое обоснование выбора породы, влажности и прочности древесины для железнодорожных шпал.</w:t>
      </w:r>
      <w:r w:rsidRPr="0083256A">
        <w:rPr>
          <w:color w:val="000000"/>
          <w:sz w:val="28"/>
          <w:szCs w:val="28"/>
        </w:rPr>
        <w:t xml:space="preserve"> </w:t>
      </w:r>
    </w:p>
    <w:p w:rsidR="00B32227" w:rsidRPr="0083256A" w:rsidRDefault="00B32227" w:rsidP="0083256A">
      <w:pPr>
        <w:pStyle w:val="docdata"/>
        <w:spacing w:before="0" w:beforeAutospacing="0" w:after="0" w:afterAutospacing="0"/>
        <w:jc w:val="both"/>
        <w:rPr>
          <w:i/>
          <w:sz w:val="28"/>
          <w:szCs w:val="28"/>
        </w:rPr>
      </w:pPr>
      <w:bookmarkStart w:id="11" w:name="_Toc130142355"/>
      <w:bookmarkEnd w:id="10"/>
      <w:r w:rsidRPr="0083256A">
        <w:rPr>
          <w:bCs/>
          <w:i/>
          <w:color w:val="000000"/>
          <w:sz w:val="28"/>
          <w:szCs w:val="28"/>
        </w:rPr>
        <w:t>Порядок выполнения работы</w:t>
      </w:r>
    </w:p>
    <w:p w:rsidR="0083256A" w:rsidRPr="0083256A" w:rsidRDefault="0083256A" w:rsidP="0083256A">
      <w:pPr>
        <w:pStyle w:val="docdata"/>
        <w:widowControl w:val="0"/>
        <w:shd w:val="clear" w:color="auto" w:fill="FFFFFF"/>
        <w:tabs>
          <w:tab w:val="left" w:pos="984"/>
        </w:tabs>
        <w:spacing w:before="0" w:beforeAutospacing="0" w:after="0" w:afterAutospacing="0"/>
        <w:jc w:val="both"/>
        <w:rPr>
          <w:sz w:val="28"/>
          <w:szCs w:val="28"/>
        </w:rPr>
      </w:pPr>
      <w:r w:rsidRPr="0083256A">
        <w:rPr>
          <w:color w:val="000000"/>
          <w:sz w:val="28"/>
          <w:szCs w:val="28"/>
        </w:rPr>
        <w:t>1.Определение влажности древесины.</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2. Определение плотности древесины.</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3.Определение прочности древесины.</w:t>
      </w:r>
    </w:p>
    <w:p w:rsidR="00C4775B" w:rsidRPr="0083256A" w:rsidRDefault="00C4775B" w:rsidP="0083256A">
      <w:pPr>
        <w:spacing w:after="0" w:line="240" w:lineRule="auto"/>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Контрольные вопросы:</w:t>
      </w:r>
      <w:bookmarkEnd w:id="11"/>
      <w:r w:rsidRPr="0083256A">
        <w:rPr>
          <w:rFonts w:ascii="Times New Roman" w:hAnsi="Times New Roman"/>
          <w:bCs/>
          <w:i/>
          <w:color w:val="000000"/>
          <w:kern w:val="36"/>
          <w:sz w:val="28"/>
          <w:szCs w:val="28"/>
          <w:lang w:eastAsia="ru-RU"/>
        </w:rPr>
        <w:t xml:space="preserve"> </w:t>
      </w:r>
    </w:p>
    <w:p w:rsidR="0083256A" w:rsidRPr="0083256A" w:rsidRDefault="0083256A" w:rsidP="0083256A">
      <w:pPr>
        <w:pStyle w:val="docdata"/>
        <w:spacing w:before="0" w:beforeAutospacing="0" w:after="0" w:afterAutospacing="0"/>
        <w:rPr>
          <w:sz w:val="28"/>
          <w:szCs w:val="28"/>
        </w:rPr>
      </w:pPr>
      <w:r w:rsidRPr="0083256A">
        <w:rPr>
          <w:color w:val="000000"/>
          <w:sz w:val="28"/>
          <w:szCs w:val="28"/>
        </w:rPr>
        <w:t xml:space="preserve">1. Почему древесина считается анизотропной?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 xml:space="preserve">2. Какой влажности должна соответствовать древесина для изготовления железнодорожных шпал?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 xml:space="preserve">3. Как защищают древесину от возгорания? </w:t>
      </w:r>
    </w:p>
    <w:p w:rsidR="0083256A" w:rsidRPr="0083256A" w:rsidRDefault="0083256A" w:rsidP="0083256A">
      <w:pPr>
        <w:pStyle w:val="a8"/>
        <w:spacing w:before="0" w:beforeAutospacing="0" w:after="0" w:afterAutospacing="0"/>
        <w:rPr>
          <w:sz w:val="28"/>
          <w:szCs w:val="28"/>
        </w:rPr>
      </w:pPr>
      <w:r w:rsidRPr="0083256A">
        <w:rPr>
          <w:color w:val="000000"/>
          <w:sz w:val="28"/>
          <w:szCs w:val="28"/>
        </w:rPr>
        <w:t>4. Как защищают древесину от гниения?</w:t>
      </w:r>
    </w:p>
    <w:p w:rsidR="0083256A" w:rsidRPr="0083256A" w:rsidRDefault="0083256A" w:rsidP="0083256A">
      <w:pPr>
        <w:pStyle w:val="a8"/>
        <w:spacing w:before="0" w:beforeAutospacing="0" w:after="0" w:afterAutospacing="0"/>
        <w:rPr>
          <w:sz w:val="28"/>
          <w:szCs w:val="28"/>
        </w:rPr>
      </w:pPr>
      <w:r w:rsidRPr="0083256A">
        <w:rPr>
          <w:color w:val="000000"/>
          <w:sz w:val="28"/>
          <w:szCs w:val="28"/>
        </w:rPr>
        <w:t>5. В России какой длины выпускают  деревянные шпалы?</w:t>
      </w:r>
    </w:p>
    <w:p w:rsidR="0083256A" w:rsidRPr="0083256A" w:rsidRDefault="0083256A" w:rsidP="0083256A">
      <w:pPr>
        <w:pStyle w:val="a8"/>
        <w:spacing w:before="0" w:beforeAutospacing="0" w:after="0" w:afterAutospacing="0"/>
        <w:rPr>
          <w:sz w:val="28"/>
          <w:szCs w:val="28"/>
        </w:rPr>
      </w:pPr>
      <w:r w:rsidRPr="0083256A">
        <w:rPr>
          <w:color w:val="000000"/>
          <w:sz w:val="28"/>
          <w:szCs w:val="28"/>
        </w:rPr>
        <w:t>6. Что означает термин, обозначающий количество шпал на 1 км железнодорожного пути?</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7. Срок службы шпал и что делают  для того, чтобы шпалы дольше служили?</w:t>
      </w:r>
    </w:p>
    <w:p w:rsidR="00C4775B" w:rsidRPr="00073898" w:rsidRDefault="00C4775B" w:rsidP="00667FCE">
      <w:pPr>
        <w:tabs>
          <w:tab w:val="left" w:pos="284"/>
        </w:tabs>
        <w:spacing w:after="0" w:line="240" w:lineRule="auto"/>
        <w:jc w:val="both"/>
        <w:rPr>
          <w:rFonts w:ascii="Times New Roman" w:hAnsi="Times New Roman"/>
          <w:sz w:val="28"/>
          <w:szCs w:val="28"/>
          <w:highlight w:val="yellow"/>
        </w:rPr>
      </w:pPr>
    </w:p>
    <w:p w:rsidR="00E43044" w:rsidRPr="0083256A" w:rsidRDefault="0083256A" w:rsidP="0083256A">
      <w:pPr>
        <w:tabs>
          <w:tab w:val="left" w:pos="284"/>
        </w:tabs>
        <w:spacing w:after="0" w:line="240" w:lineRule="auto"/>
        <w:jc w:val="both"/>
        <w:rPr>
          <w:rFonts w:ascii="Times New Roman" w:hAnsi="Times New Roman"/>
          <w:b/>
          <w:sz w:val="28"/>
          <w:szCs w:val="28"/>
        </w:rPr>
      </w:pPr>
      <w:r w:rsidRPr="0083256A">
        <w:rPr>
          <w:rFonts w:ascii="Times New Roman" w:hAnsi="Times New Roman"/>
          <w:sz w:val="28"/>
          <w:szCs w:val="28"/>
        </w:rPr>
        <w:t>Лабораторное занятие2. Исследование качества керамического кирпича</w:t>
      </w:r>
    </w:p>
    <w:p w:rsidR="00E43044" w:rsidRPr="0083256A" w:rsidRDefault="00E43044"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r w:rsidR="00C4775B" w:rsidRPr="0083256A">
        <w:rPr>
          <w:rFonts w:ascii="Times New Roman" w:hAnsi="Times New Roman"/>
          <w:sz w:val="28"/>
          <w:szCs w:val="28"/>
        </w:rPr>
        <w:t>:</w:t>
      </w:r>
    </w:p>
    <w:p w:rsidR="0040153E" w:rsidRPr="0083256A" w:rsidRDefault="00BC4915" w:rsidP="0083256A">
      <w:pPr>
        <w:pStyle w:val="a8"/>
        <w:spacing w:before="0" w:beforeAutospacing="0" w:after="0" w:afterAutospacing="0"/>
        <w:jc w:val="both"/>
        <w:rPr>
          <w:bCs/>
          <w:i/>
          <w:color w:val="000000"/>
          <w:sz w:val="28"/>
          <w:szCs w:val="28"/>
        </w:rPr>
      </w:pPr>
      <w:r w:rsidRPr="0083256A">
        <w:rPr>
          <w:bCs/>
          <w:i/>
          <w:color w:val="000000"/>
          <w:sz w:val="28"/>
          <w:szCs w:val="28"/>
        </w:rPr>
        <w:t>Цель</w:t>
      </w:r>
      <w:r w:rsidR="005A4C53" w:rsidRPr="0083256A">
        <w:rPr>
          <w:bCs/>
          <w:i/>
          <w:color w:val="000000"/>
          <w:sz w:val="28"/>
          <w:szCs w:val="28"/>
        </w:rPr>
        <w:t xml:space="preserve"> работы</w:t>
      </w:r>
      <w:r w:rsidRPr="0083256A">
        <w:rPr>
          <w:bCs/>
          <w:i/>
          <w:color w:val="000000"/>
          <w:sz w:val="28"/>
          <w:szCs w:val="28"/>
        </w:rPr>
        <w:t>:</w:t>
      </w:r>
      <w:r w:rsidRPr="0083256A">
        <w:rPr>
          <w:i/>
          <w:color w:val="000000"/>
          <w:sz w:val="28"/>
          <w:szCs w:val="28"/>
        </w:rPr>
        <w:t xml:space="preserve"> </w:t>
      </w:r>
      <w:r w:rsidR="0083256A" w:rsidRPr="0083256A">
        <w:rPr>
          <w:rStyle w:val="1751"/>
          <w:color w:val="000000"/>
          <w:sz w:val="28"/>
          <w:szCs w:val="28"/>
        </w:rPr>
        <w:t>ознакомиться с понятием «марка кирпича» и методом определения качества керамического кирпича</w:t>
      </w:r>
      <w:r w:rsidR="0040153E" w:rsidRPr="0083256A">
        <w:rPr>
          <w:rStyle w:val="2022"/>
          <w:color w:val="111115"/>
          <w:sz w:val="28"/>
          <w:szCs w:val="28"/>
        </w:rPr>
        <w:t>.</w:t>
      </w:r>
      <w:r w:rsidR="0040153E" w:rsidRPr="0083256A">
        <w:rPr>
          <w:bCs/>
          <w:i/>
          <w:color w:val="000000"/>
          <w:sz w:val="28"/>
          <w:szCs w:val="28"/>
        </w:rPr>
        <w:t xml:space="preserve"> </w:t>
      </w:r>
    </w:p>
    <w:p w:rsidR="00BC4915" w:rsidRPr="0083256A" w:rsidRDefault="00BC4915" w:rsidP="0083256A">
      <w:pPr>
        <w:pStyle w:val="a8"/>
        <w:spacing w:before="0" w:beforeAutospacing="0" w:after="0" w:afterAutospacing="0"/>
        <w:jc w:val="both"/>
        <w:rPr>
          <w:i/>
          <w:sz w:val="28"/>
          <w:szCs w:val="28"/>
        </w:rPr>
      </w:pPr>
      <w:r w:rsidRPr="0083256A">
        <w:rPr>
          <w:bCs/>
          <w:i/>
          <w:color w:val="000000"/>
          <w:sz w:val="28"/>
          <w:szCs w:val="28"/>
        </w:rPr>
        <w:t>Порядок выполнения:</w:t>
      </w:r>
    </w:p>
    <w:p w:rsidR="0083256A" w:rsidRPr="0083256A" w:rsidRDefault="0083256A" w:rsidP="0083256A">
      <w:pPr>
        <w:pStyle w:val="docdata"/>
        <w:widowControl w:val="0"/>
        <w:shd w:val="clear" w:color="auto" w:fill="FFFFFF"/>
        <w:tabs>
          <w:tab w:val="left" w:pos="984"/>
        </w:tabs>
        <w:spacing w:before="0" w:beforeAutospacing="0" w:after="0" w:afterAutospacing="0"/>
        <w:jc w:val="both"/>
        <w:rPr>
          <w:sz w:val="28"/>
          <w:szCs w:val="28"/>
        </w:rPr>
      </w:pPr>
      <w:r w:rsidRPr="0083256A">
        <w:rPr>
          <w:color w:val="000000"/>
          <w:sz w:val="28"/>
          <w:szCs w:val="28"/>
        </w:rPr>
        <w:t>1.</w:t>
      </w:r>
      <w:r w:rsidRPr="0083256A">
        <w:rPr>
          <w:rStyle w:val="10"/>
          <w:color w:val="000000"/>
          <w:sz w:val="28"/>
          <w:szCs w:val="28"/>
        </w:rPr>
        <w:t xml:space="preserve"> </w:t>
      </w:r>
      <w:r w:rsidRPr="0083256A">
        <w:rPr>
          <w:rStyle w:val="1709"/>
          <w:color w:val="000000"/>
          <w:sz w:val="28"/>
          <w:szCs w:val="28"/>
        </w:rPr>
        <w:t>Оценка качества кирпича.</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 xml:space="preserve">2. </w:t>
      </w:r>
      <w:r w:rsidRPr="0083256A">
        <w:rPr>
          <w:rStyle w:val="2029"/>
          <w:color w:val="000000"/>
          <w:sz w:val="28"/>
          <w:szCs w:val="28"/>
        </w:rPr>
        <w:t>Испытание на сжатие</w:t>
      </w:r>
      <w:r w:rsidRPr="0083256A">
        <w:rPr>
          <w:color w:val="000000"/>
          <w:sz w:val="28"/>
          <w:szCs w:val="28"/>
        </w:rPr>
        <w:t>.</w:t>
      </w:r>
    </w:p>
    <w:p w:rsidR="0083256A" w:rsidRPr="0083256A" w:rsidRDefault="0083256A" w:rsidP="0083256A">
      <w:pPr>
        <w:pStyle w:val="docdata"/>
        <w:widowControl w:val="0"/>
        <w:shd w:val="clear" w:color="auto" w:fill="FFFFFF"/>
        <w:tabs>
          <w:tab w:val="left" w:pos="6400"/>
        </w:tabs>
        <w:spacing w:before="0" w:beforeAutospacing="0" w:after="0" w:afterAutospacing="0"/>
        <w:jc w:val="both"/>
        <w:rPr>
          <w:sz w:val="28"/>
          <w:szCs w:val="28"/>
        </w:rPr>
      </w:pPr>
      <w:r w:rsidRPr="0083256A">
        <w:rPr>
          <w:color w:val="000000"/>
          <w:sz w:val="28"/>
          <w:szCs w:val="28"/>
        </w:rPr>
        <w:t>3.</w:t>
      </w:r>
      <w:r w:rsidRPr="0083256A">
        <w:rPr>
          <w:rStyle w:val="10"/>
          <w:color w:val="000000"/>
          <w:sz w:val="28"/>
          <w:szCs w:val="28"/>
        </w:rPr>
        <w:t xml:space="preserve"> </w:t>
      </w:r>
      <w:r w:rsidRPr="0083256A">
        <w:rPr>
          <w:rStyle w:val="1726"/>
          <w:color w:val="000000"/>
          <w:sz w:val="28"/>
          <w:szCs w:val="28"/>
        </w:rPr>
        <w:t>Испытания на изгиб</w:t>
      </w:r>
      <w:r w:rsidRPr="0083256A">
        <w:rPr>
          <w:color w:val="000000"/>
          <w:sz w:val="28"/>
          <w:szCs w:val="28"/>
        </w:rPr>
        <w:t>.</w:t>
      </w:r>
    </w:p>
    <w:p w:rsidR="0083256A" w:rsidRPr="0083256A" w:rsidRDefault="0083256A" w:rsidP="0083256A">
      <w:pPr>
        <w:pStyle w:val="a6"/>
        <w:spacing w:after="0" w:line="240" w:lineRule="auto"/>
        <w:ind w:left="0"/>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 xml:space="preserve">Контрольные вопросы: </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Какие материалы называются керамическими?</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Какой кирпич называют клинкерным?</w:t>
      </w:r>
    </w:p>
    <w:p w:rsidR="0083256A" w:rsidRPr="0083256A" w:rsidRDefault="0083256A" w:rsidP="0083256A">
      <w:pPr>
        <w:pStyle w:val="a8"/>
        <w:widowControl w:val="0"/>
        <w:numPr>
          <w:ilvl w:val="0"/>
          <w:numId w:val="14"/>
        </w:numPr>
        <w:shd w:val="clear" w:color="auto" w:fill="FFFFFF"/>
        <w:tabs>
          <w:tab w:val="clear" w:pos="720"/>
          <w:tab w:val="left" w:pos="903"/>
        </w:tabs>
        <w:spacing w:before="0" w:beforeAutospacing="0" w:after="0" w:afterAutospacing="0"/>
        <w:ind w:left="0" w:firstLine="0"/>
        <w:jc w:val="both"/>
        <w:rPr>
          <w:sz w:val="28"/>
          <w:szCs w:val="28"/>
        </w:rPr>
      </w:pPr>
      <w:r w:rsidRPr="0083256A">
        <w:rPr>
          <w:color w:val="000000"/>
          <w:sz w:val="28"/>
          <w:szCs w:val="28"/>
        </w:rPr>
        <w:t>Какую роль в керамической шихте выполняют отощающие добавки?</w:t>
      </w:r>
    </w:p>
    <w:p w:rsidR="0083256A" w:rsidRPr="0083256A" w:rsidRDefault="0083256A" w:rsidP="0083256A">
      <w:pPr>
        <w:pStyle w:val="a8"/>
        <w:widowControl w:val="0"/>
        <w:numPr>
          <w:ilvl w:val="0"/>
          <w:numId w:val="14"/>
        </w:numPr>
        <w:shd w:val="clear" w:color="auto" w:fill="FFFFFF"/>
        <w:tabs>
          <w:tab w:val="clear" w:pos="720"/>
          <w:tab w:val="left" w:pos="905"/>
        </w:tabs>
        <w:spacing w:before="0" w:beforeAutospacing="0" w:after="0" w:afterAutospacing="0"/>
        <w:ind w:left="0" w:firstLine="0"/>
        <w:jc w:val="both"/>
        <w:rPr>
          <w:sz w:val="28"/>
          <w:szCs w:val="28"/>
        </w:rPr>
      </w:pPr>
      <w:r w:rsidRPr="0083256A">
        <w:rPr>
          <w:color w:val="000000"/>
          <w:sz w:val="28"/>
          <w:szCs w:val="28"/>
        </w:rPr>
        <w:t>Как оценить качество керамического кирпича по внешним признакам?</w:t>
      </w:r>
    </w:p>
    <w:p w:rsidR="0083256A" w:rsidRPr="0083256A" w:rsidRDefault="0083256A" w:rsidP="0083256A">
      <w:pPr>
        <w:pStyle w:val="a8"/>
        <w:widowControl w:val="0"/>
        <w:numPr>
          <w:ilvl w:val="0"/>
          <w:numId w:val="14"/>
        </w:numPr>
        <w:shd w:val="clear" w:color="auto" w:fill="FFFFFF"/>
        <w:tabs>
          <w:tab w:val="clear" w:pos="720"/>
          <w:tab w:val="left" w:pos="907"/>
        </w:tabs>
        <w:spacing w:before="0" w:beforeAutospacing="0" w:after="0" w:afterAutospacing="0"/>
        <w:ind w:left="0" w:firstLine="0"/>
        <w:jc w:val="both"/>
        <w:rPr>
          <w:sz w:val="28"/>
          <w:szCs w:val="28"/>
        </w:rPr>
      </w:pPr>
      <w:r w:rsidRPr="0083256A">
        <w:rPr>
          <w:color w:val="000000"/>
          <w:sz w:val="28"/>
          <w:szCs w:val="28"/>
        </w:rPr>
        <w:t>Какое основное и вспомогательное сырье используют для получения керамического кирпича?</w:t>
      </w:r>
    </w:p>
    <w:p w:rsidR="0083256A" w:rsidRPr="0083256A" w:rsidRDefault="0083256A" w:rsidP="0083256A">
      <w:pPr>
        <w:pStyle w:val="a8"/>
        <w:widowControl w:val="0"/>
        <w:numPr>
          <w:ilvl w:val="0"/>
          <w:numId w:val="14"/>
        </w:numPr>
        <w:shd w:val="clear" w:color="auto" w:fill="FFFFFF"/>
        <w:tabs>
          <w:tab w:val="clear" w:pos="720"/>
          <w:tab w:val="left" w:pos="922"/>
        </w:tabs>
        <w:spacing w:before="0" w:beforeAutospacing="0" w:after="0" w:afterAutospacing="0"/>
        <w:ind w:left="0" w:firstLine="0"/>
        <w:jc w:val="both"/>
        <w:rPr>
          <w:sz w:val="28"/>
          <w:szCs w:val="28"/>
        </w:rPr>
      </w:pPr>
      <w:r w:rsidRPr="0083256A">
        <w:rPr>
          <w:color w:val="000000"/>
          <w:sz w:val="28"/>
          <w:szCs w:val="28"/>
        </w:rPr>
        <w:t>Сравните производство керамического кирпича способами пластического формования и полусухого прессования.</w:t>
      </w:r>
    </w:p>
    <w:p w:rsidR="0083256A" w:rsidRPr="0083256A" w:rsidRDefault="0083256A" w:rsidP="0083256A">
      <w:pPr>
        <w:pStyle w:val="a8"/>
        <w:widowControl w:val="0"/>
        <w:numPr>
          <w:ilvl w:val="0"/>
          <w:numId w:val="14"/>
        </w:numPr>
        <w:shd w:val="clear" w:color="auto" w:fill="FFFFFF"/>
        <w:tabs>
          <w:tab w:val="clear" w:pos="720"/>
          <w:tab w:val="left" w:pos="922"/>
        </w:tabs>
        <w:spacing w:before="0" w:beforeAutospacing="0" w:after="0" w:afterAutospacing="0"/>
        <w:ind w:left="0" w:firstLine="0"/>
        <w:jc w:val="both"/>
        <w:rPr>
          <w:sz w:val="28"/>
          <w:szCs w:val="28"/>
        </w:rPr>
      </w:pPr>
      <w:r w:rsidRPr="0083256A">
        <w:rPr>
          <w:color w:val="000000"/>
          <w:sz w:val="28"/>
          <w:szCs w:val="28"/>
        </w:rPr>
        <w:t xml:space="preserve">Как определяется марка керамического кирпича по прочности? </w:t>
      </w:r>
    </w:p>
    <w:p w:rsidR="0083256A" w:rsidRPr="0083256A" w:rsidRDefault="0083256A" w:rsidP="00667FCE">
      <w:pPr>
        <w:tabs>
          <w:tab w:val="left" w:pos="284"/>
        </w:tabs>
        <w:spacing w:after="0" w:line="240" w:lineRule="auto"/>
        <w:jc w:val="both"/>
        <w:rPr>
          <w:rFonts w:ascii="Times New Roman" w:hAnsi="Times New Roman"/>
          <w:bCs/>
          <w:sz w:val="28"/>
          <w:szCs w:val="28"/>
        </w:rPr>
      </w:pPr>
    </w:p>
    <w:p w:rsidR="0083256A" w:rsidRPr="0083256A" w:rsidRDefault="0083256A" w:rsidP="0083256A">
      <w:pPr>
        <w:pStyle w:val="aff0"/>
        <w:rPr>
          <w:rFonts w:ascii="Times New Roman" w:hAnsi="Times New Roman"/>
          <w:sz w:val="28"/>
          <w:szCs w:val="28"/>
        </w:rPr>
      </w:pPr>
      <w:r w:rsidRPr="0083256A">
        <w:rPr>
          <w:rFonts w:ascii="Times New Roman" w:hAnsi="Times New Roman"/>
          <w:sz w:val="28"/>
          <w:szCs w:val="28"/>
        </w:rPr>
        <w:t>Лабораторное занятие</w:t>
      </w:r>
      <w:r>
        <w:rPr>
          <w:rFonts w:ascii="Times New Roman" w:hAnsi="Times New Roman"/>
          <w:sz w:val="28"/>
          <w:szCs w:val="28"/>
        </w:rPr>
        <w:t xml:space="preserve"> </w:t>
      </w:r>
      <w:r w:rsidRPr="0083256A">
        <w:rPr>
          <w:rFonts w:ascii="Times New Roman" w:hAnsi="Times New Roman"/>
          <w:sz w:val="28"/>
          <w:szCs w:val="28"/>
        </w:rPr>
        <w:t>3. Определение твердости металлов</w:t>
      </w:r>
    </w:p>
    <w:p w:rsidR="0040153E" w:rsidRPr="0083256A" w:rsidRDefault="0040153E"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p>
    <w:p w:rsidR="0040153E" w:rsidRPr="0083256A" w:rsidRDefault="0040153E" w:rsidP="0083256A">
      <w:pPr>
        <w:pStyle w:val="docdata"/>
        <w:spacing w:before="0" w:beforeAutospacing="0" w:after="0" w:afterAutospacing="0"/>
        <w:jc w:val="both"/>
        <w:rPr>
          <w:rStyle w:val="1857"/>
          <w:color w:val="333333"/>
          <w:sz w:val="28"/>
          <w:szCs w:val="28"/>
        </w:rPr>
      </w:pPr>
      <w:r w:rsidRPr="0083256A">
        <w:rPr>
          <w:bCs/>
          <w:i/>
          <w:color w:val="000000"/>
          <w:sz w:val="28"/>
          <w:szCs w:val="28"/>
        </w:rPr>
        <w:lastRenderedPageBreak/>
        <w:t>Цель работы:</w:t>
      </w:r>
      <w:r w:rsidRPr="0083256A">
        <w:rPr>
          <w:bCs/>
          <w:color w:val="000000"/>
          <w:sz w:val="28"/>
          <w:szCs w:val="28"/>
        </w:rPr>
        <w:t> </w:t>
      </w:r>
      <w:r w:rsidR="0083256A" w:rsidRPr="0083256A">
        <w:rPr>
          <w:rStyle w:val="1781"/>
          <w:color w:val="000000"/>
          <w:sz w:val="28"/>
          <w:szCs w:val="28"/>
        </w:rPr>
        <w:t>ознакомление с методикой определения твердости по методу Бринелля, определение механических свойств стали по ее твердости.</w:t>
      </w:r>
    </w:p>
    <w:p w:rsidR="0040153E" w:rsidRPr="0083256A" w:rsidRDefault="0040153E" w:rsidP="0083256A">
      <w:pPr>
        <w:pStyle w:val="docdata"/>
        <w:spacing w:before="0" w:beforeAutospacing="0" w:after="0" w:afterAutospacing="0"/>
        <w:jc w:val="both"/>
        <w:rPr>
          <w:i/>
          <w:sz w:val="28"/>
          <w:szCs w:val="28"/>
        </w:rPr>
      </w:pPr>
      <w:r w:rsidRPr="0083256A">
        <w:rPr>
          <w:bCs/>
          <w:i/>
          <w:color w:val="000000"/>
          <w:sz w:val="28"/>
          <w:szCs w:val="28"/>
        </w:rPr>
        <w:t>Порядок выполнения работы</w:t>
      </w:r>
    </w:p>
    <w:p w:rsidR="0040153E" w:rsidRPr="0083256A" w:rsidRDefault="0040153E" w:rsidP="0083256A">
      <w:pPr>
        <w:pStyle w:val="docdata"/>
        <w:shd w:val="clear" w:color="auto" w:fill="FFFFFF"/>
        <w:spacing w:before="0" w:beforeAutospacing="0" w:after="0" w:afterAutospacing="0"/>
        <w:jc w:val="both"/>
        <w:rPr>
          <w:sz w:val="28"/>
          <w:szCs w:val="28"/>
        </w:rPr>
      </w:pPr>
      <w:r w:rsidRPr="0083256A">
        <w:rPr>
          <w:color w:val="333333"/>
          <w:sz w:val="28"/>
          <w:szCs w:val="28"/>
        </w:rPr>
        <w:t xml:space="preserve">1. </w:t>
      </w:r>
      <w:r w:rsidR="0083256A" w:rsidRPr="0083256A">
        <w:rPr>
          <w:rStyle w:val="1056"/>
          <w:color w:val="000000"/>
          <w:sz w:val="28"/>
          <w:szCs w:val="28"/>
        </w:rPr>
        <w:t xml:space="preserve">Провести испытания </w:t>
      </w:r>
      <w:r w:rsidR="0083256A" w:rsidRPr="0083256A">
        <w:rPr>
          <w:color w:val="000000"/>
          <w:sz w:val="28"/>
          <w:szCs w:val="28"/>
        </w:rPr>
        <w:t>на образце</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sz w:val="28"/>
          <w:szCs w:val="28"/>
        </w:rPr>
      </w:pPr>
      <w:r w:rsidRPr="0083256A">
        <w:rPr>
          <w:color w:val="333333"/>
          <w:sz w:val="28"/>
          <w:szCs w:val="28"/>
        </w:rPr>
        <w:t xml:space="preserve">2. </w:t>
      </w:r>
      <w:r w:rsidR="0083256A" w:rsidRPr="0083256A">
        <w:rPr>
          <w:rStyle w:val="1076"/>
          <w:color w:val="000000"/>
          <w:sz w:val="28"/>
          <w:szCs w:val="28"/>
        </w:rPr>
        <w:t>Определить твердость по</w:t>
      </w:r>
      <w:r w:rsidR="0083256A" w:rsidRPr="0083256A">
        <w:rPr>
          <w:color w:val="000000"/>
          <w:sz w:val="28"/>
          <w:szCs w:val="28"/>
        </w:rPr>
        <w:t xml:space="preserve"> Бринеллю измерив диаметр лунки</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sz w:val="28"/>
          <w:szCs w:val="28"/>
        </w:rPr>
      </w:pPr>
      <w:r w:rsidRPr="0083256A">
        <w:rPr>
          <w:color w:val="333333"/>
          <w:sz w:val="28"/>
          <w:szCs w:val="28"/>
        </w:rPr>
        <w:t xml:space="preserve">3. </w:t>
      </w:r>
      <w:r w:rsidR="0083256A" w:rsidRPr="0083256A">
        <w:rPr>
          <w:rStyle w:val="1014"/>
          <w:color w:val="000000"/>
          <w:sz w:val="28"/>
          <w:szCs w:val="28"/>
        </w:rPr>
        <w:t>Определить свойства образцов</w:t>
      </w:r>
      <w:r w:rsidRPr="0083256A">
        <w:rPr>
          <w:color w:val="333333"/>
          <w:sz w:val="28"/>
          <w:szCs w:val="28"/>
        </w:rPr>
        <w:t>.</w:t>
      </w:r>
    </w:p>
    <w:p w:rsidR="0040153E" w:rsidRPr="0083256A" w:rsidRDefault="0040153E" w:rsidP="0083256A">
      <w:pPr>
        <w:pStyle w:val="a8"/>
        <w:shd w:val="clear" w:color="auto" w:fill="FFFFFF"/>
        <w:spacing w:before="0" w:beforeAutospacing="0" w:after="0" w:afterAutospacing="0"/>
        <w:jc w:val="both"/>
        <w:rPr>
          <w:color w:val="333333"/>
          <w:sz w:val="28"/>
          <w:szCs w:val="28"/>
        </w:rPr>
      </w:pPr>
      <w:r w:rsidRPr="0083256A">
        <w:rPr>
          <w:color w:val="333333"/>
          <w:sz w:val="28"/>
          <w:szCs w:val="28"/>
        </w:rPr>
        <w:t xml:space="preserve">4. </w:t>
      </w:r>
      <w:r w:rsidR="0083256A" w:rsidRPr="0083256A">
        <w:rPr>
          <w:rStyle w:val="1223"/>
          <w:color w:val="000000"/>
          <w:sz w:val="28"/>
          <w:szCs w:val="28"/>
        </w:rPr>
        <w:t>Внести р</w:t>
      </w:r>
      <w:r w:rsidR="0083256A" w:rsidRPr="0083256A">
        <w:rPr>
          <w:color w:val="000000"/>
          <w:sz w:val="28"/>
          <w:szCs w:val="28"/>
        </w:rPr>
        <w:t>езультаты в протокол испытаний твердости по Бринеллю.</w:t>
      </w:r>
    </w:p>
    <w:p w:rsidR="0083256A" w:rsidRPr="0083256A" w:rsidRDefault="0083256A" w:rsidP="0083256A">
      <w:pPr>
        <w:pStyle w:val="a6"/>
        <w:spacing w:after="0" w:line="240" w:lineRule="auto"/>
        <w:ind w:left="0"/>
        <w:jc w:val="both"/>
        <w:outlineLvl w:val="0"/>
        <w:rPr>
          <w:rFonts w:ascii="Times New Roman" w:hAnsi="Times New Roman"/>
          <w:bCs/>
          <w:i/>
          <w:kern w:val="36"/>
          <w:sz w:val="28"/>
          <w:szCs w:val="28"/>
          <w:lang w:eastAsia="ru-RU"/>
        </w:rPr>
      </w:pPr>
      <w:r w:rsidRPr="0083256A">
        <w:rPr>
          <w:rFonts w:ascii="Times New Roman" w:hAnsi="Times New Roman"/>
          <w:bCs/>
          <w:i/>
          <w:color w:val="000000"/>
          <w:kern w:val="36"/>
          <w:sz w:val="28"/>
          <w:szCs w:val="28"/>
          <w:lang w:eastAsia="ru-RU"/>
        </w:rPr>
        <w:t xml:space="preserve">Контрольные вопросы: </w:t>
      </w:r>
    </w:p>
    <w:p w:rsidR="0083256A" w:rsidRPr="0083256A" w:rsidRDefault="0083256A" w:rsidP="0083256A">
      <w:pPr>
        <w:pStyle w:val="a8"/>
        <w:widowControl w:val="0"/>
        <w:numPr>
          <w:ilvl w:val="0"/>
          <w:numId w:val="15"/>
        </w:numPr>
        <w:shd w:val="clear" w:color="auto" w:fill="FFFFFF"/>
        <w:tabs>
          <w:tab w:val="clear" w:pos="720"/>
          <w:tab w:val="left" w:pos="858"/>
        </w:tabs>
        <w:spacing w:before="0" w:beforeAutospacing="0" w:after="0" w:afterAutospacing="0"/>
        <w:ind w:left="0" w:firstLine="0"/>
        <w:jc w:val="both"/>
        <w:rPr>
          <w:sz w:val="28"/>
          <w:szCs w:val="28"/>
        </w:rPr>
      </w:pPr>
      <w:r w:rsidRPr="0083256A">
        <w:rPr>
          <w:color w:val="000000"/>
          <w:sz w:val="28"/>
          <w:szCs w:val="28"/>
        </w:rPr>
        <w:t>Что называется металлом?</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Изложите классификацию металлов.</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Назовите способы производства стали.</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Назовите виды термической обработки стали.</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Что такое твердость?</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Какие методы определения твердости Вам известны?</w:t>
      </w:r>
    </w:p>
    <w:p w:rsidR="0083256A" w:rsidRPr="0083256A" w:rsidRDefault="0083256A" w:rsidP="0083256A">
      <w:pPr>
        <w:pStyle w:val="a8"/>
        <w:widowControl w:val="0"/>
        <w:numPr>
          <w:ilvl w:val="0"/>
          <w:numId w:val="15"/>
        </w:numPr>
        <w:shd w:val="clear" w:color="auto" w:fill="FFFFFF"/>
        <w:tabs>
          <w:tab w:val="clear" w:pos="720"/>
          <w:tab w:val="left" w:pos="882"/>
        </w:tabs>
        <w:spacing w:before="0" w:beforeAutospacing="0" w:after="0" w:afterAutospacing="0"/>
        <w:ind w:left="0" w:firstLine="0"/>
        <w:jc w:val="both"/>
        <w:rPr>
          <w:sz w:val="28"/>
          <w:szCs w:val="28"/>
        </w:rPr>
      </w:pPr>
      <w:r w:rsidRPr="0083256A">
        <w:rPr>
          <w:color w:val="000000"/>
          <w:sz w:val="28"/>
          <w:szCs w:val="28"/>
        </w:rPr>
        <w:t>Как маркируются углеродистые стали?</w:t>
      </w:r>
    </w:p>
    <w:p w:rsidR="0083256A" w:rsidRPr="00073898" w:rsidRDefault="0083256A" w:rsidP="00667FCE">
      <w:pPr>
        <w:pStyle w:val="a8"/>
        <w:shd w:val="clear" w:color="auto" w:fill="FFFFFF"/>
        <w:spacing w:before="0" w:beforeAutospacing="0" w:after="0" w:afterAutospacing="0"/>
        <w:jc w:val="both"/>
        <w:rPr>
          <w:sz w:val="28"/>
          <w:szCs w:val="28"/>
          <w:highlight w:val="yellow"/>
        </w:rPr>
      </w:pPr>
    </w:p>
    <w:p w:rsidR="0040153E" w:rsidRPr="0083256A" w:rsidRDefault="0083256A" w:rsidP="0083256A">
      <w:pPr>
        <w:tabs>
          <w:tab w:val="left" w:pos="284"/>
        </w:tabs>
        <w:spacing w:after="0" w:line="240" w:lineRule="auto"/>
        <w:jc w:val="both"/>
        <w:rPr>
          <w:rFonts w:ascii="Times New Roman" w:hAnsi="Times New Roman"/>
          <w:b/>
          <w:sz w:val="28"/>
          <w:szCs w:val="28"/>
        </w:rPr>
      </w:pPr>
      <w:r w:rsidRPr="0083256A">
        <w:rPr>
          <w:rFonts w:ascii="Times New Roman" w:hAnsi="Times New Roman"/>
          <w:sz w:val="28"/>
          <w:szCs w:val="28"/>
        </w:rPr>
        <w:t>Лабораторное занятие</w:t>
      </w:r>
      <w:r>
        <w:rPr>
          <w:rFonts w:ascii="Times New Roman" w:hAnsi="Times New Roman"/>
          <w:sz w:val="28"/>
          <w:szCs w:val="28"/>
        </w:rPr>
        <w:t xml:space="preserve"> </w:t>
      </w:r>
      <w:r w:rsidRPr="0083256A">
        <w:rPr>
          <w:rFonts w:ascii="Times New Roman" w:hAnsi="Times New Roman"/>
          <w:sz w:val="28"/>
          <w:szCs w:val="28"/>
        </w:rPr>
        <w:t>4. Исследование микроструктуры рельсовой стали</w:t>
      </w:r>
    </w:p>
    <w:p w:rsidR="0040153E" w:rsidRPr="0083256A" w:rsidRDefault="0040153E" w:rsidP="0083256A">
      <w:pPr>
        <w:tabs>
          <w:tab w:val="left" w:pos="284"/>
        </w:tabs>
        <w:spacing w:after="0" w:line="240" w:lineRule="auto"/>
        <w:jc w:val="both"/>
        <w:rPr>
          <w:rFonts w:ascii="Times New Roman" w:hAnsi="Times New Roman"/>
          <w:sz w:val="28"/>
          <w:szCs w:val="28"/>
        </w:rPr>
      </w:pPr>
      <w:r w:rsidRPr="0083256A">
        <w:rPr>
          <w:rFonts w:ascii="Times New Roman" w:hAnsi="Times New Roman"/>
          <w:sz w:val="28"/>
          <w:szCs w:val="28"/>
        </w:rPr>
        <w:t>Текст задания:</w:t>
      </w:r>
    </w:p>
    <w:p w:rsidR="0040153E" w:rsidRPr="0083256A" w:rsidRDefault="0040153E" w:rsidP="0083256A">
      <w:pPr>
        <w:pStyle w:val="a8"/>
        <w:spacing w:before="0" w:beforeAutospacing="0" w:after="0" w:afterAutospacing="0"/>
        <w:jc w:val="both"/>
        <w:rPr>
          <w:bCs/>
          <w:i/>
          <w:color w:val="000000"/>
          <w:sz w:val="28"/>
          <w:szCs w:val="28"/>
        </w:rPr>
      </w:pPr>
      <w:r w:rsidRPr="0083256A">
        <w:rPr>
          <w:bCs/>
          <w:i/>
          <w:color w:val="000000"/>
          <w:sz w:val="28"/>
          <w:szCs w:val="28"/>
        </w:rPr>
        <w:t>Цель работы:</w:t>
      </w:r>
      <w:r w:rsidRPr="0083256A">
        <w:rPr>
          <w:i/>
          <w:color w:val="000000"/>
          <w:sz w:val="28"/>
          <w:szCs w:val="28"/>
        </w:rPr>
        <w:t xml:space="preserve"> </w:t>
      </w:r>
      <w:r w:rsidR="0083256A" w:rsidRPr="0083256A">
        <w:rPr>
          <w:rStyle w:val="1743"/>
          <w:color w:val="000000"/>
          <w:sz w:val="28"/>
          <w:szCs w:val="28"/>
        </w:rPr>
        <w:t>ознакомиться с устройством металлографического микроскопа; проведение микроанализа углеродистых сталей.</w:t>
      </w:r>
      <w:r w:rsidRPr="0083256A">
        <w:rPr>
          <w:bCs/>
          <w:i/>
          <w:color w:val="000000"/>
          <w:sz w:val="28"/>
          <w:szCs w:val="28"/>
        </w:rPr>
        <w:t xml:space="preserve"> </w:t>
      </w:r>
    </w:p>
    <w:p w:rsidR="0040153E" w:rsidRPr="0083256A" w:rsidRDefault="0040153E" w:rsidP="0083256A">
      <w:pPr>
        <w:pStyle w:val="a8"/>
        <w:spacing w:before="0" w:beforeAutospacing="0" w:after="0" w:afterAutospacing="0"/>
        <w:jc w:val="both"/>
        <w:rPr>
          <w:i/>
          <w:sz w:val="28"/>
          <w:szCs w:val="28"/>
        </w:rPr>
      </w:pPr>
      <w:r w:rsidRPr="0083256A">
        <w:rPr>
          <w:bCs/>
          <w:i/>
          <w:color w:val="000000"/>
          <w:sz w:val="28"/>
          <w:szCs w:val="28"/>
        </w:rPr>
        <w:t>Порядок выполнения:</w:t>
      </w:r>
    </w:p>
    <w:p w:rsidR="0083256A" w:rsidRPr="0083256A" w:rsidRDefault="0083256A" w:rsidP="0083256A">
      <w:pPr>
        <w:pStyle w:val="a8"/>
        <w:numPr>
          <w:ilvl w:val="0"/>
          <w:numId w:val="16"/>
        </w:numPr>
        <w:spacing w:before="0" w:beforeAutospacing="0" w:after="0" w:afterAutospacing="0"/>
        <w:ind w:left="0" w:right="13" w:firstLine="0"/>
        <w:jc w:val="both"/>
        <w:rPr>
          <w:sz w:val="28"/>
          <w:szCs w:val="28"/>
        </w:rPr>
      </w:pPr>
      <w:r w:rsidRPr="0083256A">
        <w:rPr>
          <w:color w:val="000000"/>
          <w:sz w:val="28"/>
          <w:szCs w:val="28"/>
        </w:rPr>
        <w:t>Ознакомиться с особенностями микроскопического анализа, порядком приготовления микрошлифа, устройством микроскопа.</w:t>
      </w:r>
    </w:p>
    <w:p w:rsidR="0083256A" w:rsidRPr="0083256A" w:rsidRDefault="0083256A" w:rsidP="0083256A">
      <w:pPr>
        <w:pStyle w:val="a8"/>
        <w:numPr>
          <w:ilvl w:val="0"/>
          <w:numId w:val="16"/>
        </w:numPr>
        <w:spacing w:before="0" w:beforeAutospacing="0" w:after="0" w:afterAutospacing="0"/>
        <w:ind w:left="0" w:right="13" w:firstLine="0"/>
        <w:jc w:val="both"/>
        <w:rPr>
          <w:sz w:val="28"/>
          <w:szCs w:val="28"/>
        </w:rPr>
      </w:pPr>
      <w:r w:rsidRPr="0083256A">
        <w:rPr>
          <w:color w:val="000000"/>
          <w:sz w:val="28"/>
          <w:szCs w:val="28"/>
        </w:rPr>
        <w:t>Рассмотреть микроструктуру образца под микроскопом.</w:t>
      </w:r>
    </w:p>
    <w:p w:rsidR="002456BC" w:rsidRPr="0083256A" w:rsidRDefault="0083256A" w:rsidP="0083256A">
      <w:pPr>
        <w:pStyle w:val="a8"/>
        <w:tabs>
          <w:tab w:val="left" w:pos="567"/>
        </w:tabs>
        <w:spacing w:before="0" w:beforeAutospacing="0" w:after="0" w:afterAutospacing="0"/>
        <w:jc w:val="both"/>
        <w:rPr>
          <w:color w:val="333333"/>
          <w:sz w:val="28"/>
          <w:szCs w:val="28"/>
        </w:rPr>
      </w:pPr>
      <w:r w:rsidRPr="0083256A">
        <w:rPr>
          <w:color w:val="333333"/>
          <w:sz w:val="28"/>
          <w:szCs w:val="28"/>
        </w:rPr>
        <w:t xml:space="preserve"> </w:t>
      </w:r>
      <w:r w:rsidR="002456BC" w:rsidRPr="0083256A">
        <w:rPr>
          <w:color w:val="333333"/>
          <w:sz w:val="28"/>
          <w:szCs w:val="28"/>
        </w:rPr>
        <w:t>Контрольные вопросы:</w:t>
      </w:r>
    </w:p>
    <w:p w:rsidR="0083256A" w:rsidRPr="0083256A" w:rsidRDefault="0083256A" w:rsidP="0083256A">
      <w:pPr>
        <w:pStyle w:val="a8"/>
        <w:numPr>
          <w:ilvl w:val="0"/>
          <w:numId w:val="17"/>
        </w:numPr>
        <w:spacing w:before="0" w:beforeAutospacing="0" w:after="0" w:afterAutospacing="0"/>
        <w:ind w:left="0" w:right="13" w:firstLine="0"/>
        <w:jc w:val="both"/>
        <w:rPr>
          <w:sz w:val="28"/>
          <w:szCs w:val="28"/>
        </w:rPr>
      </w:pPr>
      <w:r w:rsidRPr="0083256A">
        <w:rPr>
          <w:color w:val="000000"/>
          <w:sz w:val="28"/>
          <w:szCs w:val="28"/>
        </w:rPr>
        <w:t>Изучив микроструктуру образца был сделан вывод, что перлит занимает площадь 35% всей площади шлифа. Определить вид стали.</w:t>
      </w:r>
    </w:p>
    <w:p w:rsidR="0083256A" w:rsidRPr="0083256A" w:rsidRDefault="0083256A" w:rsidP="0083256A">
      <w:pPr>
        <w:pStyle w:val="a8"/>
        <w:numPr>
          <w:ilvl w:val="0"/>
          <w:numId w:val="17"/>
        </w:numPr>
        <w:spacing w:before="0" w:beforeAutospacing="0" w:after="0" w:afterAutospacing="0"/>
        <w:ind w:left="0" w:firstLine="0"/>
        <w:jc w:val="both"/>
        <w:rPr>
          <w:sz w:val="28"/>
          <w:szCs w:val="28"/>
        </w:rPr>
      </w:pPr>
      <w:r w:rsidRPr="0083256A">
        <w:rPr>
          <w:color w:val="000000"/>
          <w:sz w:val="28"/>
          <w:szCs w:val="28"/>
        </w:rPr>
        <w:t>Для стали с содержанием углерода 0,22% сделать анализ фазового состава.</w:t>
      </w:r>
    </w:p>
    <w:p w:rsidR="0083256A" w:rsidRPr="0083256A" w:rsidRDefault="0083256A" w:rsidP="0083256A">
      <w:pPr>
        <w:pStyle w:val="a8"/>
        <w:numPr>
          <w:ilvl w:val="0"/>
          <w:numId w:val="17"/>
        </w:numPr>
        <w:spacing w:before="0" w:beforeAutospacing="0" w:after="0" w:afterAutospacing="0"/>
        <w:ind w:left="0" w:firstLine="0"/>
        <w:jc w:val="both"/>
        <w:rPr>
          <w:sz w:val="28"/>
          <w:szCs w:val="28"/>
        </w:rPr>
      </w:pPr>
      <w:r w:rsidRPr="0083256A">
        <w:rPr>
          <w:color w:val="000000"/>
          <w:sz w:val="28"/>
          <w:szCs w:val="28"/>
        </w:rPr>
        <w:t>С помощью диаграммы Fe – С охарактеризовать сталь с содержанием углерода 0,42% по следующим пунктам:</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 xml:space="preserve">а) Вид стали? </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 xml:space="preserve">б) Фазовый состав при обычной температуре? </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в) Сколько перлита содержится в этой стали?</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4. Для стали, содержащей 1,65% углерода определить структуру при комнатной температуре.</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5. С помощью диаграммы Fe – С для стали с содержанием углерода 0,57% описать какие фазовые изменения будут происходить в этой стали при нагревании ее от комнатной температуры до температуры 1700</w:t>
      </w:r>
      <w:r w:rsidRPr="0083256A">
        <w:rPr>
          <w:color w:val="000000"/>
          <w:sz w:val="28"/>
          <w:szCs w:val="28"/>
          <w:vertAlign w:val="superscript"/>
        </w:rPr>
        <w:t xml:space="preserve"> о</w:t>
      </w:r>
      <w:r w:rsidRPr="0083256A">
        <w:rPr>
          <w:color w:val="000000"/>
          <w:sz w:val="28"/>
          <w:szCs w:val="28"/>
        </w:rPr>
        <w:t xml:space="preserve"> С.</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6. Какая структура стали с содержанием углерода 0,22%, т.е. количество в ней перлита (П), цементита (Ц) и феррита (Ф).</w:t>
      </w:r>
    </w:p>
    <w:p w:rsidR="0083256A" w:rsidRPr="0083256A" w:rsidRDefault="0083256A" w:rsidP="0083256A">
      <w:pPr>
        <w:pStyle w:val="a8"/>
        <w:spacing w:before="0" w:beforeAutospacing="0" w:after="0" w:afterAutospacing="0"/>
        <w:jc w:val="both"/>
        <w:rPr>
          <w:sz w:val="28"/>
          <w:szCs w:val="28"/>
        </w:rPr>
      </w:pPr>
      <w:r w:rsidRPr="0083256A">
        <w:rPr>
          <w:color w:val="000000"/>
          <w:sz w:val="28"/>
          <w:szCs w:val="28"/>
        </w:rPr>
        <w:t>7. Изучив микроструктуру образца был сделан вывод, что феррит занимает 65% всей площади, а перлит - остальные 35%. Определить сколько углерода содержится в стали.</w:t>
      </w:r>
    </w:p>
    <w:p w:rsidR="0040153E" w:rsidRPr="00073898" w:rsidRDefault="0040153E" w:rsidP="00667FCE">
      <w:pPr>
        <w:tabs>
          <w:tab w:val="left" w:pos="0"/>
        </w:tabs>
        <w:spacing w:after="0" w:line="240" w:lineRule="auto"/>
        <w:jc w:val="both"/>
        <w:rPr>
          <w:rFonts w:ascii="Times New Roman" w:hAnsi="Times New Roman"/>
          <w:bCs/>
          <w:sz w:val="28"/>
          <w:szCs w:val="28"/>
          <w:highlight w:val="yellow"/>
        </w:rPr>
      </w:pPr>
    </w:p>
    <w:p w:rsidR="0083256A" w:rsidRPr="00402B6D" w:rsidRDefault="0083256A" w:rsidP="0083256A">
      <w:pPr>
        <w:pStyle w:val="aff0"/>
        <w:rPr>
          <w:rFonts w:ascii="Times New Roman" w:hAnsi="Times New Roman"/>
          <w:sz w:val="28"/>
          <w:szCs w:val="28"/>
        </w:rPr>
      </w:pPr>
      <w:r w:rsidRPr="00402B6D">
        <w:rPr>
          <w:rFonts w:ascii="Times New Roman" w:hAnsi="Times New Roman"/>
          <w:sz w:val="28"/>
          <w:szCs w:val="28"/>
        </w:rPr>
        <w:lastRenderedPageBreak/>
        <w:t>Лабораторное занятие</w:t>
      </w:r>
      <w:r w:rsidR="00402B6D">
        <w:rPr>
          <w:rFonts w:ascii="Times New Roman" w:hAnsi="Times New Roman"/>
          <w:sz w:val="28"/>
          <w:szCs w:val="28"/>
        </w:rPr>
        <w:t xml:space="preserve"> </w:t>
      </w:r>
      <w:r w:rsidRPr="00402B6D">
        <w:rPr>
          <w:rFonts w:ascii="Times New Roman" w:hAnsi="Times New Roman"/>
          <w:sz w:val="28"/>
          <w:szCs w:val="28"/>
        </w:rPr>
        <w:t>5. Испытание строительного гипса</w:t>
      </w:r>
    </w:p>
    <w:p w:rsidR="002456BC" w:rsidRPr="00402B6D" w:rsidRDefault="002456BC" w:rsidP="0083256A">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83256A">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83256A" w:rsidRPr="00402B6D">
        <w:rPr>
          <w:rStyle w:val="1879"/>
          <w:color w:val="000000"/>
          <w:sz w:val="28"/>
          <w:szCs w:val="28"/>
        </w:rPr>
        <w:t>определить качественные показатели гипса</w:t>
      </w:r>
      <w:r w:rsidRPr="00402B6D">
        <w:rPr>
          <w:color w:val="000000"/>
          <w:sz w:val="28"/>
          <w:szCs w:val="28"/>
          <w:shd w:val="clear" w:color="auto" w:fill="FFFFFF"/>
        </w:rPr>
        <w:t>.</w:t>
      </w:r>
    </w:p>
    <w:p w:rsidR="0083256A" w:rsidRPr="00402B6D" w:rsidRDefault="002456BC" w:rsidP="0083256A">
      <w:pPr>
        <w:pStyle w:val="a8"/>
        <w:spacing w:before="0" w:beforeAutospacing="0" w:after="0" w:afterAutospacing="0"/>
        <w:jc w:val="both"/>
        <w:rPr>
          <w:bCs/>
          <w:i/>
          <w:color w:val="000000"/>
          <w:sz w:val="28"/>
          <w:szCs w:val="28"/>
        </w:rPr>
      </w:pPr>
      <w:r w:rsidRPr="00402B6D">
        <w:rPr>
          <w:bCs/>
          <w:i/>
          <w:color w:val="000000"/>
          <w:sz w:val="28"/>
          <w:szCs w:val="28"/>
        </w:rPr>
        <w:t>Порядок выполнения</w:t>
      </w:r>
    </w:p>
    <w:p w:rsidR="002456BC" w:rsidRPr="00402B6D" w:rsidRDefault="0083256A" w:rsidP="0083256A">
      <w:pPr>
        <w:pStyle w:val="a8"/>
        <w:numPr>
          <w:ilvl w:val="0"/>
          <w:numId w:val="18"/>
        </w:numPr>
        <w:tabs>
          <w:tab w:val="left" w:pos="567"/>
        </w:tabs>
        <w:spacing w:before="0" w:beforeAutospacing="0" w:after="0" w:afterAutospacing="0"/>
        <w:ind w:left="0" w:firstLine="0"/>
        <w:jc w:val="both"/>
        <w:rPr>
          <w:sz w:val="28"/>
          <w:szCs w:val="28"/>
        </w:rPr>
      </w:pPr>
      <w:r w:rsidRPr="00402B6D">
        <w:rPr>
          <w:rStyle w:val="2056"/>
          <w:bCs/>
          <w:color w:val="000000"/>
          <w:sz w:val="28"/>
          <w:szCs w:val="28"/>
        </w:rPr>
        <w:t xml:space="preserve">Определение </w:t>
      </w:r>
      <w:r w:rsidRPr="00402B6D">
        <w:rPr>
          <w:bCs/>
          <w:color w:val="000000"/>
          <w:sz w:val="28"/>
          <w:szCs w:val="28"/>
        </w:rPr>
        <w:t>водопотребности гипсового теста.</w:t>
      </w:r>
    </w:p>
    <w:p w:rsidR="0083256A" w:rsidRPr="00402B6D" w:rsidRDefault="0083256A" w:rsidP="0083256A">
      <w:pPr>
        <w:pStyle w:val="a8"/>
        <w:numPr>
          <w:ilvl w:val="0"/>
          <w:numId w:val="18"/>
        </w:numPr>
        <w:tabs>
          <w:tab w:val="left" w:pos="567"/>
        </w:tabs>
        <w:spacing w:before="0" w:beforeAutospacing="0" w:after="0" w:afterAutospacing="0"/>
        <w:ind w:left="0" w:firstLine="0"/>
        <w:jc w:val="both"/>
        <w:rPr>
          <w:rStyle w:val="1761"/>
          <w:sz w:val="28"/>
          <w:szCs w:val="28"/>
        </w:rPr>
      </w:pPr>
      <w:r w:rsidRPr="00402B6D">
        <w:rPr>
          <w:rStyle w:val="1761"/>
          <w:bCs/>
          <w:color w:val="000000"/>
          <w:sz w:val="28"/>
          <w:szCs w:val="28"/>
        </w:rPr>
        <w:t>Определение сроков схватывания гипсового теста.</w:t>
      </w:r>
    </w:p>
    <w:p w:rsidR="0083256A" w:rsidRPr="00402B6D" w:rsidRDefault="0083256A" w:rsidP="00402B6D">
      <w:pPr>
        <w:pStyle w:val="a8"/>
        <w:numPr>
          <w:ilvl w:val="0"/>
          <w:numId w:val="18"/>
        </w:numPr>
        <w:tabs>
          <w:tab w:val="left" w:pos="567"/>
        </w:tabs>
        <w:spacing w:before="0" w:beforeAutospacing="0" w:after="0" w:afterAutospacing="0"/>
        <w:ind w:left="0" w:firstLine="0"/>
        <w:jc w:val="both"/>
        <w:rPr>
          <w:sz w:val="28"/>
          <w:szCs w:val="28"/>
        </w:rPr>
      </w:pPr>
      <w:r w:rsidRPr="00402B6D">
        <w:rPr>
          <w:rStyle w:val="1786"/>
          <w:bCs/>
          <w:color w:val="000000"/>
          <w:sz w:val="28"/>
          <w:szCs w:val="28"/>
        </w:rPr>
        <w:t>Определение прочности гипсового камня (марка гипса).</w:t>
      </w:r>
    </w:p>
    <w:p w:rsidR="002456BC" w:rsidRPr="00402B6D" w:rsidRDefault="002456BC" w:rsidP="0083256A">
      <w:pPr>
        <w:pStyle w:val="a8"/>
        <w:tabs>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Перечислите сырье для производства гипса.</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Этапы по производству строительного гипса.</w:t>
      </w:r>
    </w:p>
    <w:p w:rsidR="0083256A" w:rsidRPr="00402B6D" w:rsidRDefault="0083256A" w:rsidP="0083256A">
      <w:pPr>
        <w:pStyle w:val="a8"/>
        <w:widowControl w:val="0"/>
        <w:numPr>
          <w:ilvl w:val="0"/>
          <w:numId w:val="19"/>
        </w:numPr>
        <w:shd w:val="clear" w:color="auto" w:fill="FFFFFF"/>
        <w:tabs>
          <w:tab w:val="clear" w:pos="720"/>
          <w:tab w:val="left" w:pos="903"/>
        </w:tabs>
        <w:spacing w:before="0" w:beforeAutospacing="0" w:after="0" w:afterAutospacing="0"/>
        <w:ind w:left="0" w:firstLine="0"/>
        <w:jc w:val="both"/>
        <w:rPr>
          <w:sz w:val="28"/>
          <w:szCs w:val="28"/>
        </w:rPr>
      </w:pPr>
      <w:r w:rsidRPr="00402B6D">
        <w:rPr>
          <w:color w:val="000000"/>
          <w:sz w:val="28"/>
          <w:szCs w:val="28"/>
        </w:rPr>
        <w:t>Требования к строительному гипсу по качеству.</w:t>
      </w:r>
    </w:p>
    <w:p w:rsidR="0083256A" w:rsidRPr="00402B6D" w:rsidRDefault="0083256A" w:rsidP="0083256A">
      <w:pPr>
        <w:pStyle w:val="a8"/>
        <w:widowControl w:val="0"/>
        <w:numPr>
          <w:ilvl w:val="0"/>
          <w:numId w:val="19"/>
        </w:numPr>
        <w:shd w:val="clear" w:color="auto" w:fill="FFFFFF"/>
        <w:tabs>
          <w:tab w:val="clear" w:pos="720"/>
          <w:tab w:val="left" w:pos="905"/>
        </w:tabs>
        <w:spacing w:before="0" w:beforeAutospacing="0" w:after="0" w:afterAutospacing="0"/>
        <w:ind w:left="0" w:firstLine="0"/>
        <w:jc w:val="both"/>
        <w:rPr>
          <w:sz w:val="28"/>
          <w:szCs w:val="28"/>
        </w:rPr>
      </w:pPr>
      <w:r w:rsidRPr="00402B6D">
        <w:rPr>
          <w:color w:val="000000"/>
          <w:sz w:val="28"/>
          <w:szCs w:val="28"/>
        </w:rPr>
        <w:t>Как происходит твердение гипсовых вяжущих?</w:t>
      </w:r>
    </w:p>
    <w:p w:rsidR="0083256A" w:rsidRPr="00402B6D" w:rsidRDefault="0083256A" w:rsidP="0083256A">
      <w:pPr>
        <w:pStyle w:val="a8"/>
        <w:widowControl w:val="0"/>
        <w:numPr>
          <w:ilvl w:val="0"/>
          <w:numId w:val="19"/>
        </w:numPr>
        <w:shd w:val="clear" w:color="auto" w:fill="FFFFFF"/>
        <w:tabs>
          <w:tab w:val="clear" w:pos="720"/>
          <w:tab w:val="left" w:pos="907"/>
        </w:tabs>
        <w:spacing w:before="0" w:beforeAutospacing="0" w:after="0" w:afterAutospacing="0"/>
        <w:ind w:left="0" w:firstLine="0"/>
        <w:jc w:val="both"/>
        <w:rPr>
          <w:sz w:val="28"/>
          <w:szCs w:val="28"/>
        </w:rPr>
      </w:pPr>
      <w:r w:rsidRPr="00402B6D">
        <w:rPr>
          <w:color w:val="000000"/>
          <w:sz w:val="28"/>
          <w:szCs w:val="28"/>
        </w:rPr>
        <w:t>Применение гипсовых вяжущих</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pStyle w:val="aff0"/>
        <w:rPr>
          <w:rFonts w:ascii="Times New Roman" w:hAnsi="Times New Roman"/>
          <w:sz w:val="28"/>
          <w:szCs w:val="28"/>
        </w:rPr>
      </w:pPr>
      <w:r w:rsidRPr="00402B6D">
        <w:rPr>
          <w:rFonts w:ascii="Times New Roman" w:hAnsi="Times New Roman"/>
          <w:sz w:val="28"/>
          <w:szCs w:val="28"/>
        </w:rPr>
        <w:t>Лабораторное занятие 6. Испытание строительной воздушной извести</w:t>
      </w:r>
    </w:p>
    <w:p w:rsidR="002456BC" w:rsidRPr="00402B6D" w:rsidRDefault="002456BC"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802"/>
          <w:color w:val="000000"/>
          <w:sz w:val="28"/>
          <w:szCs w:val="28"/>
        </w:rPr>
        <w:t>изучить</w:t>
      </w:r>
      <w:r w:rsidR="00402B6D" w:rsidRPr="00402B6D">
        <w:rPr>
          <w:color w:val="000000"/>
          <w:sz w:val="28"/>
          <w:szCs w:val="28"/>
        </w:rPr>
        <w:t xml:space="preserve"> методы определения температуры, времени гашения извести, а также содержания в извести непогасившихся зерен.</w:t>
      </w:r>
    </w:p>
    <w:p w:rsidR="002456BC" w:rsidRPr="00402B6D" w:rsidRDefault="002456BC"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402B6D" w:rsidP="00402B6D">
      <w:pPr>
        <w:pStyle w:val="a8"/>
        <w:numPr>
          <w:ilvl w:val="0"/>
          <w:numId w:val="20"/>
        </w:numPr>
        <w:tabs>
          <w:tab w:val="left" w:pos="567"/>
        </w:tabs>
        <w:spacing w:before="0" w:beforeAutospacing="0" w:after="0" w:afterAutospacing="0"/>
        <w:ind w:left="0" w:firstLine="0"/>
        <w:jc w:val="both"/>
        <w:rPr>
          <w:sz w:val="28"/>
          <w:szCs w:val="28"/>
        </w:rPr>
      </w:pPr>
      <w:r w:rsidRPr="00402B6D">
        <w:rPr>
          <w:rStyle w:val="1567"/>
          <w:bCs/>
          <w:color w:val="000000"/>
          <w:sz w:val="28"/>
          <w:szCs w:val="28"/>
        </w:rPr>
        <w:t>Определение температуры и времени гашения извести.</w:t>
      </w:r>
      <w:r w:rsidRPr="00402B6D">
        <w:rPr>
          <w:bCs/>
          <w:color w:val="000000"/>
          <w:sz w:val="28"/>
          <w:szCs w:val="28"/>
        </w:rPr>
        <w:t>.</w:t>
      </w:r>
    </w:p>
    <w:p w:rsidR="00402B6D" w:rsidRPr="00402B6D" w:rsidRDefault="00402B6D" w:rsidP="00402B6D">
      <w:pPr>
        <w:pStyle w:val="a8"/>
        <w:numPr>
          <w:ilvl w:val="0"/>
          <w:numId w:val="20"/>
        </w:numPr>
        <w:tabs>
          <w:tab w:val="left" w:pos="567"/>
        </w:tabs>
        <w:spacing w:before="0" w:beforeAutospacing="0" w:after="0" w:afterAutospacing="0"/>
        <w:ind w:left="0" w:firstLine="0"/>
        <w:jc w:val="both"/>
        <w:rPr>
          <w:rStyle w:val="1761"/>
          <w:sz w:val="28"/>
          <w:szCs w:val="28"/>
        </w:rPr>
      </w:pPr>
      <w:r w:rsidRPr="00402B6D">
        <w:rPr>
          <w:rStyle w:val="1654"/>
          <w:bCs/>
          <w:color w:val="000000"/>
          <w:sz w:val="28"/>
          <w:szCs w:val="28"/>
        </w:rPr>
        <w:t xml:space="preserve">Определение содержания в извести </w:t>
      </w:r>
      <w:r w:rsidRPr="00402B6D">
        <w:rPr>
          <w:bCs/>
          <w:color w:val="000000"/>
          <w:sz w:val="28"/>
          <w:szCs w:val="28"/>
        </w:rPr>
        <w:t>непогасившихся зерен.</w:t>
      </w:r>
      <w:r w:rsidRPr="00402B6D">
        <w:rPr>
          <w:rStyle w:val="1761"/>
          <w:bCs/>
          <w:color w:val="000000"/>
          <w:sz w:val="28"/>
          <w:szCs w:val="28"/>
        </w:rPr>
        <w:t>.</w:t>
      </w:r>
    </w:p>
    <w:p w:rsidR="002456BC" w:rsidRPr="00402B6D" w:rsidRDefault="002456BC" w:rsidP="00402B6D">
      <w:pPr>
        <w:pStyle w:val="a8"/>
        <w:tabs>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1. Какое сырье используется для производства воздушной извести?</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2. Как называется процесс разложения СаСО3?</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 xml:space="preserve">3. Как происходит твердение извести? </w:t>
      </w:r>
    </w:p>
    <w:p w:rsidR="00402B6D" w:rsidRPr="00402B6D" w:rsidRDefault="00402B6D" w:rsidP="00402B6D">
      <w:pPr>
        <w:spacing w:after="0" w:line="240" w:lineRule="auto"/>
        <w:rPr>
          <w:rFonts w:ascii="Times New Roman" w:hAnsi="Times New Roman"/>
          <w:sz w:val="28"/>
          <w:szCs w:val="28"/>
          <w:lang w:eastAsia="ru-RU"/>
        </w:rPr>
      </w:pPr>
      <w:r w:rsidRPr="00402B6D">
        <w:rPr>
          <w:rFonts w:ascii="Times New Roman" w:hAnsi="Times New Roman"/>
          <w:color w:val="000000"/>
          <w:sz w:val="28"/>
          <w:szCs w:val="28"/>
          <w:lang w:eastAsia="ru-RU"/>
        </w:rPr>
        <w:t xml:space="preserve">4. Чему равен практический расход воды для получения извести? </w:t>
      </w:r>
    </w:p>
    <w:p w:rsidR="002456BC" w:rsidRPr="00402B6D" w:rsidRDefault="00402B6D" w:rsidP="00402B6D">
      <w:pPr>
        <w:tabs>
          <w:tab w:val="left" w:pos="0"/>
        </w:tabs>
        <w:spacing w:after="0" w:line="240" w:lineRule="auto"/>
        <w:jc w:val="both"/>
        <w:rPr>
          <w:rFonts w:ascii="Times New Roman" w:hAnsi="Times New Roman"/>
          <w:bCs/>
          <w:sz w:val="28"/>
          <w:szCs w:val="28"/>
        </w:rPr>
      </w:pPr>
      <w:r w:rsidRPr="00402B6D">
        <w:rPr>
          <w:rFonts w:ascii="Times New Roman" w:hAnsi="Times New Roman"/>
          <w:color w:val="000000"/>
          <w:sz w:val="28"/>
          <w:szCs w:val="28"/>
          <w:lang w:eastAsia="ru-RU"/>
        </w:rPr>
        <w:t>5. Перечислите свойства извести.</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2456BC" w:rsidRPr="00402B6D" w:rsidRDefault="00402B6D" w:rsidP="00402B6D">
      <w:pPr>
        <w:tabs>
          <w:tab w:val="left" w:pos="142"/>
          <w:tab w:val="left" w:pos="284"/>
        </w:tabs>
        <w:spacing w:after="0" w:line="240" w:lineRule="auto"/>
        <w:jc w:val="both"/>
        <w:rPr>
          <w:rFonts w:ascii="Times New Roman" w:hAnsi="Times New Roman"/>
          <w:b/>
          <w:sz w:val="28"/>
          <w:szCs w:val="28"/>
        </w:rPr>
      </w:pPr>
      <w:r w:rsidRPr="00402B6D">
        <w:rPr>
          <w:rFonts w:ascii="Times New Roman" w:hAnsi="Times New Roman"/>
          <w:sz w:val="28"/>
          <w:szCs w:val="28"/>
        </w:rPr>
        <w:t>Лабораторное занятие7. Исследование качества и установление марки цемента</w:t>
      </w:r>
    </w:p>
    <w:p w:rsidR="002456BC" w:rsidRPr="00402B6D" w:rsidRDefault="002456BC" w:rsidP="00402B6D">
      <w:pPr>
        <w:tabs>
          <w:tab w:val="left" w:pos="142"/>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2456BC" w:rsidRPr="00402B6D" w:rsidRDefault="002456BC" w:rsidP="00402B6D">
      <w:pPr>
        <w:pStyle w:val="a8"/>
        <w:tabs>
          <w:tab w:val="left" w:pos="142"/>
        </w:tabs>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561"/>
          <w:color w:val="000000"/>
          <w:sz w:val="28"/>
          <w:szCs w:val="28"/>
        </w:rPr>
        <w:t>изучить методику установления марки цемента.</w:t>
      </w:r>
    </w:p>
    <w:p w:rsidR="002456BC" w:rsidRPr="00402B6D" w:rsidRDefault="002456BC" w:rsidP="00402B6D">
      <w:pPr>
        <w:pStyle w:val="a8"/>
        <w:tabs>
          <w:tab w:val="left" w:pos="142"/>
        </w:tabs>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2456BC" w:rsidP="00402B6D">
      <w:pPr>
        <w:tabs>
          <w:tab w:val="left" w:pos="142"/>
        </w:tabs>
        <w:spacing w:after="0" w:line="240" w:lineRule="auto"/>
        <w:jc w:val="both"/>
        <w:rPr>
          <w:rFonts w:ascii="Times New Roman" w:hAnsi="Times New Roman"/>
          <w:color w:val="000000"/>
          <w:sz w:val="28"/>
          <w:szCs w:val="28"/>
          <w:lang w:eastAsia="ru-RU"/>
        </w:rPr>
      </w:pPr>
      <w:r w:rsidRPr="00402B6D">
        <w:rPr>
          <w:rFonts w:ascii="Times New Roman" w:hAnsi="Times New Roman"/>
          <w:color w:val="000000"/>
          <w:sz w:val="28"/>
          <w:szCs w:val="28"/>
          <w:lang w:eastAsia="ru-RU"/>
        </w:rPr>
        <w:t xml:space="preserve">1. </w:t>
      </w:r>
      <w:r w:rsidR="00402B6D" w:rsidRPr="00402B6D">
        <w:rPr>
          <w:rStyle w:val="1543"/>
          <w:rFonts w:ascii="Times New Roman" w:hAnsi="Times New Roman"/>
          <w:bCs/>
          <w:color w:val="000000"/>
          <w:sz w:val="28"/>
          <w:szCs w:val="28"/>
        </w:rPr>
        <w:t>Определение тонкости помола</w:t>
      </w:r>
    </w:p>
    <w:p w:rsidR="002456BC" w:rsidRPr="00402B6D" w:rsidRDefault="002456BC" w:rsidP="00402B6D">
      <w:pPr>
        <w:tabs>
          <w:tab w:val="left" w:pos="142"/>
        </w:tabs>
        <w:spacing w:after="0" w:line="240" w:lineRule="auto"/>
        <w:jc w:val="both"/>
        <w:rPr>
          <w:rFonts w:ascii="Times New Roman" w:hAnsi="Times New Roman"/>
          <w:sz w:val="28"/>
          <w:szCs w:val="28"/>
          <w:lang w:eastAsia="ru-RU"/>
        </w:rPr>
      </w:pPr>
      <w:r w:rsidRPr="00402B6D">
        <w:rPr>
          <w:rFonts w:ascii="Times New Roman" w:hAnsi="Times New Roman"/>
          <w:color w:val="000000"/>
          <w:sz w:val="28"/>
          <w:szCs w:val="28"/>
          <w:lang w:eastAsia="ru-RU"/>
        </w:rPr>
        <w:t xml:space="preserve">2. </w:t>
      </w:r>
      <w:r w:rsidR="00402B6D" w:rsidRPr="00402B6D">
        <w:rPr>
          <w:rStyle w:val="1543"/>
          <w:rFonts w:ascii="Times New Roman" w:hAnsi="Times New Roman"/>
          <w:bCs/>
          <w:color w:val="000000"/>
          <w:sz w:val="28"/>
          <w:szCs w:val="28"/>
        </w:rPr>
        <w:t>Определение сроков схватывания</w:t>
      </w:r>
    </w:p>
    <w:p w:rsidR="002456BC" w:rsidRPr="00402B6D" w:rsidRDefault="002456BC" w:rsidP="00402B6D">
      <w:pPr>
        <w:tabs>
          <w:tab w:val="left" w:pos="142"/>
        </w:tabs>
        <w:spacing w:after="0" w:line="240" w:lineRule="auto"/>
        <w:jc w:val="both"/>
        <w:rPr>
          <w:rFonts w:ascii="Times New Roman" w:hAnsi="Times New Roman"/>
          <w:sz w:val="28"/>
          <w:szCs w:val="28"/>
          <w:lang w:eastAsia="ru-RU"/>
        </w:rPr>
      </w:pPr>
      <w:r w:rsidRPr="00402B6D">
        <w:rPr>
          <w:rFonts w:ascii="Times New Roman" w:hAnsi="Times New Roman"/>
          <w:color w:val="000000"/>
          <w:sz w:val="28"/>
          <w:szCs w:val="28"/>
          <w:lang w:eastAsia="ru-RU"/>
        </w:rPr>
        <w:t xml:space="preserve">3. </w:t>
      </w:r>
      <w:r w:rsidR="00402B6D" w:rsidRPr="00402B6D">
        <w:rPr>
          <w:rStyle w:val="1550"/>
          <w:rFonts w:ascii="Times New Roman" w:hAnsi="Times New Roman"/>
          <w:bCs/>
          <w:color w:val="000000"/>
          <w:sz w:val="28"/>
          <w:szCs w:val="28"/>
        </w:rPr>
        <w:t>Определение марки цемента</w:t>
      </w:r>
    </w:p>
    <w:p w:rsidR="002456BC" w:rsidRPr="00402B6D" w:rsidRDefault="002456BC"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Перечислите сырье для производства портландцемента.</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Какие существуют способы производства цемента?</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 xml:space="preserve">Понятие химического и минерального состава цемента. </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 xml:space="preserve">Какими физическими и механическими свойствами обладает портландцемент? </w:t>
      </w:r>
    </w:p>
    <w:p w:rsidR="00402B6D" w:rsidRPr="00402B6D" w:rsidRDefault="00402B6D" w:rsidP="00402B6D">
      <w:pPr>
        <w:pStyle w:val="a8"/>
        <w:numPr>
          <w:ilvl w:val="0"/>
          <w:numId w:val="21"/>
        </w:numPr>
        <w:tabs>
          <w:tab w:val="left" w:pos="142"/>
        </w:tabs>
        <w:spacing w:before="0" w:beforeAutospacing="0" w:after="0" w:afterAutospacing="0"/>
        <w:ind w:left="0" w:firstLine="0"/>
        <w:rPr>
          <w:sz w:val="28"/>
          <w:szCs w:val="28"/>
        </w:rPr>
      </w:pPr>
      <w:r w:rsidRPr="00402B6D">
        <w:rPr>
          <w:color w:val="000000"/>
          <w:sz w:val="28"/>
          <w:szCs w:val="28"/>
        </w:rPr>
        <w:t>Какие виды цемента Вы знаете? </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667FCE" w:rsidRPr="00073898" w:rsidRDefault="00667FCE"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pStyle w:val="aff0"/>
        <w:rPr>
          <w:rFonts w:ascii="Times New Roman" w:hAnsi="Times New Roman"/>
          <w:sz w:val="28"/>
          <w:szCs w:val="28"/>
        </w:rPr>
      </w:pPr>
      <w:r w:rsidRPr="00402B6D">
        <w:rPr>
          <w:rFonts w:ascii="Times New Roman" w:hAnsi="Times New Roman"/>
          <w:sz w:val="28"/>
          <w:szCs w:val="28"/>
        </w:rPr>
        <w:lastRenderedPageBreak/>
        <w:t xml:space="preserve">Лабораторное занятие 8. Технико-экономическое обоснование и выбор мелкого заполнителя для бетона железобетонных шпал </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843"/>
          <w:color w:val="000000"/>
          <w:sz w:val="28"/>
          <w:szCs w:val="28"/>
        </w:rPr>
        <w:t>освоить</w:t>
      </w:r>
      <w:r w:rsidR="00402B6D" w:rsidRPr="00402B6D">
        <w:rPr>
          <w:color w:val="000000"/>
          <w:sz w:val="28"/>
          <w:szCs w:val="28"/>
        </w:rPr>
        <w:t xml:space="preserve"> методики испытания мелкого заполнителя, определить строительно-технические характеристики пробы песка, соответствие требованиям ГОСТов и установить принадлежность к определенной группе.</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402B6D" w:rsidP="00402B6D">
      <w:pPr>
        <w:pStyle w:val="docdata"/>
        <w:spacing w:before="0" w:beforeAutospacing="0" w:after="0" w:afterAutospacing="0"/>
        <w:jc w:val="both"/>
        <w:rPr>
          <w:sz w:val="28"/>
          <w:szCs w:val="28"/>
        </w:rPr>
      </w:pPr>
      <w:r w:rsidRPr="00402B6D">
        <w:rPr>
          <w:bCs/>
          <w:color w:val="000000"/>
          <w:sz w:val="28"/>
          <w:szCs w:val="28"/>
        </w:rPr>
        <w:t>1. Определение зернового состава песка</w:t>
      </w:r>
    </w:p>
    <w:p w:rsidR="00402B6D" w:rsidRPr="00402B6D" w:rsidRDefault="00402B6D" w:rsidP="00402B6D">
      <w:pPr>
        <w:pStyle w:val="docdata"/>
        <w:spacing w:before="0" w:beforeAutospacing="0" w:after="0" w:afterAutospacing="0"/>
        <w:jc w:val="both"/>
        <w:rPr>
          <w:sz w:val="28"/>
          <w:szCs w:val="28"/>
        </w:rPr>
      </w:pPr>
      <w:r w:rsidRPr="00402B6D">
        <w:rPr>
          <w:bCs/>
          <w:color w:val="000000"/>
          <w:sz w:val="28"/>
          <w:szCs w:val="28"/>
        </w:rPr>
        <w:t>2. Определение насыпной плотности песка различной влажности.</w:t>
      </w:r>
    </w:p>
    <w:p w:rsidR="00402B6D" w:rsidRPr="00402B6D" w:rsidRDefault="00402B6D"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Что такое модуль крупности песка?</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Что такое гранулометрический состав песка?</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Для каких целей применяют пористые заполнители?</w:t>
      </w:r>
    </w:p>
    <w:p w:rsidR="00402B6D" w:rsidRPr="00402B6D" w:rsidRDefault="00402B6D" w:rsidP="00402B6D">
      <w:pPr>
        <w:pStyle w:val="a8"/>
        <w:numPr>
          <w:ilvl w:val="0"/>
          <w:numId w:val="22"/>
        </w:numPr>
        <w:spacing w:before="0" w:beforeAutospacing="0" w:after="0" w:afterAutospacing="0"/>
        <w:ind w:left="0" w:firstLine="0"/>
        <w:rPr>
          <w:sz w:val="28"/>
          <w:szCs w:val="28"/>
        </w:rPr>
      </w:pPr>
      <w:r w:rsidRPr="00402B6D">
        <w:rPr>
          <w:color w:val="000000"/>
          <w:sz w:val="28"/>
          <w:szCs w:val="28"/>
        </w:rPr>
        <w:t>Как определяют качество песка?</w:t>
      </w:r>
    </w:p>
    <w:p w:rsidR="00402B6D" w:rsidRPr="00402B6D" w:rsidRDefault="00402B6D" w:rsidP="00402B6D">
      <w:pPr>
        <w:pStyle w:val="a8"/>
        <w:tabs>
          <w:tab w:val="left" w:pos="567"/>
        </w:tabs>
        <w:spacing w:before="0" w:beforeAutospacing="0" w:after="0" w:afterAutospacing="0"/>
        <w:jc w:val="both"/>
        <w:rPr>
          <w:i/>
          <w:color w:val="333333"/>
          <w:sz w:val="28"/>
          <w:szCs w:val="28"/>
          <w:highlight w:val="yellow"/>
        </w:rPr>
      </w:pPr>
      <w:r w:rsidRPr="00402B6D">
        <w:rPr>
          <w:color w:val="000000"/>
          <w:sz w:val="28"/>
          <w:szCs w:val="28"/>
        </w:rPr>
        <w:t>Почему для бетонов и растворов нельзя применять очень мелкий и крупный песок?</w:t>
      </w:r>
    </w:p>
    <w:p w:rsidR="002456BC" w:rsidRPr="00073898" w:rsidRDefault="002456BC" w:rsidP="00667FCE">
      <w:pPr>
        <w:tabs>
          <w:tab w:val="left" w:pos="0"/>
        </w:tabs>
        <w:spacing w:after="0" w:line="240" w:lineRule="auto"/>
        <w:jc w:val="both"/>
        <w:rPr>
          <w:rFonts w:ascii="Times New Roman" w:hAnsi="Times New Roman"/>
          <w:bCs/>
          <w:sz w:val="28"/>
          <w:szCs w:val="28"/>
          <w:highlight w:val="yellow"/>
        </w:rPr>
      </w:pPr>
    </w:p>
    <w:p w:rsidR="00402B6D" w:rsidRPr="00402B6D" w:rsidRDefault="00402B6D"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Лабораторное занятие</w:t>
      </w:r>
      <w:r>
        <w:rPr>
          <w:rFonts w:ascii="Times New Roman" w:hAnsi="Times New Roman"/>
          <w:sz w:val="28"/>
          <w:szCs w:val="28"/>
        </w:rPr>
        <w:t xml:space="preserve"> </w:t>
      </w:r>
      <w:r w:rsidRPr="00402B6D">
        <w:rPr>
          <w:rFonts w:ascii="Times New Roman" w:hAnsi="Times New Roman"/>
          <w:sz w:val="28"/>
          <w:szCs w:val="28"/>
        </w:rPr>
        <w:t>9. Технико-экономическое обоснование и выбор крупного заполнителя для бетона железобетонных шпал</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2034"/>
          <w:color w:val="000000"/>
          <w:sz w:val="28"/>
          <w:szCs w:val="28"/>
        </w:rPr>
        <w:t>ознакомиться с требованиями ГОС</w:t>
      </w:r>
      <w:r w:rsidR="00402B6D" w:rsidRPr="00402B6D">
        <w:rPr>
          <w:color w:val="000000"/>
          <w:sz w:val="28"/>
          <w:szCs w:val="28"/>
        </w:rPr>
        <w:t>Тов к крупному заполнителю, используемому в качестве заполнителей для бетонов; провести испытания в соответствии с этими требованиями; ознакомиться с принципами технико-экономического обоснования и выбора крупного заполнителя для бетона железобетонных шпал</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667FCE" w:rsidRPr="00402B6D" w:rsidRDefault="00402B6D" w:rsidP="00402B6D">
      <w:pPr>
        <w:pStyle w:val="a8"/>
        <w:numPr>
          <w:ilvl w:val="0"/>
          <w:numId w:val="10"/>
        </w:numPr>
        <w:tabs>
          <w:tab w:val="left" w:pos="312"/>
        </w:tabs>
        <w:spacing w:before="0" w:beforeAutospacing="0" w:after="0" w:afterAutospacing="0"/>
        <w:ind w:left="0" w:firstLine="0"/>
        <w:jc w:val="both"/>
        <w:rPr>
          <w:sz w:val="28"/>
          <w:szCs w:val="28"/>
        </w:rPr>
      </w:pPr>
      <w:r w:rsidRPr="00402B6D">
        <w:rPr>
          <w:rStyle w:val="1571"/>
          <w:bCs/>
          <w:color w:val="000000"/>
          <w:sz w:val="28"/>
          <w:szCs w:val="28"/>
        </w:rPr>
        <w:t>Определение зернового состава крупного заполнителя</w:t>
      </w:r>
      <w:r w:rsidR="00667FCE" w:rsidRPr="00402B6D">
        <w:rPr>
          <w:color w:val="000000"/>
          <w:sz w:val="28"/>
          <w:szCs w:val="28"/>
        </w:rPr>
        <w:t>.</w:t>
      </w:r>
    </w:p>
    <w:p w:rsidR="00667FCE" w:rsidRPr="00402B6D" w:rsidRDefault="00402B6D" w:rsidP="00402B6D">
      <w:pPr>
        <w:pStyle w:val="a8"/>
        <w:numPr>
          <w:ilvl w:val="0"/>
          <w:numId w:val="10"/>
        </w:numPr>
        <w:tabs>
          <w:tab w:val="left" w:pos="312"/>
        </w:tabs>
        <w:spacing w:before="0" w:beforeAutospacing="0" w:after="0" w:afterAutospacing="0"/>
        <w:ind w:left="0" w:firstLine="0"/>
        <w:jc w:val="both"/>
        <w:rPr>
          <w:sz w:val="28"/>
          <w:szCs w:val="28"/>
        </w:rPr>
      </w:pPr>
      <w:r w:rsidRPr="00402B6D">
        <w:rPr>
          <w:rStyle w:val="1543"/>
          <w:bCs/>
          <w:color w:val="000000"/>
          <w:sz w:val="28"/>
          <w:szCs w:val="28"/>
        </w:rPr>
        <w:t>Определение насыпной плотности щебня</w:t>
      </w:r>
      <w:r w:rsidR="00667FCE" w:rsidRPr="00402B6D">
        <w:rPr>
          <w:color w:val="000000"/>
          <w:sz w:val="28"/>
          <w:szCs w:val="28"/>
        </w:rPr>
        <w:t>.</w:t>
      </w:r>
    </w:p>
    <w:p w:rsidR="00402B6D" w:rsidRPr="00402B6D" w:rsidRDefault="00402B6D" w:rsidP="00402B6D">
      <w:pPr>
        <w:pStyle w:val="a8"/>
        <w:tabs>
          <w:tab w:val="left" w:pos="142"/>
          <w:tab w:val="left" w:pos="567"/>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a8"/>
        <w:numPr>
          <w:ilvl w:val="0"/>
          <w:numId w:val="23"/>
        </w:numPr>
        <w:tabs>
          <w:tab w:val="left" w:pos="142"/>
        </w:tabs>
        <w:spacing w:before="0" w:beforeAutospacing="0" w:after="0" w:afterAutospacing="0"/>
        <w:ind w:left="0" w:firstLine="0"/>
        <w:rPr>
          <w:sz w:val="28"/>
          <w:szCs w:val="28"/>
        </w:rPr>
      </w:pPr>
      <w:r w:rsidRPr="00402B6D">
        <w:rPr>
          <w:color w:val="000000"/>
          <w:sz w:val="28"/>
          <w:szCs w:val="28"/>
        </w:rPr>
        <w:t>Как классифицируется крупный заполнитель?</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В чем отличие щебня от гравия?</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Из каких пород добывают крупный заполнитель для бетонов?</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Почему содержание примесей является вредным для крупных заполнителей?</w:t>
      </w:r>
    </w:p>
    <w:p w:rsidR="00402B6D" w:rsidRPr="00402B6D" w:rsidRDefault="00402B6D" w:rsidP="00402B6D">
      <w:pPr>
        <w:pStyle w:val="a8"/>
        <w:numPr>
          <w:ilvl w:val="0"/>
          <w:numId w:val="23"/>
        </w:numPr>
        <w:tabs>
          <w:tab w:val="left" w:pos="567"/>
        </w:tabs>
        <w:spacing w:before="0" w:beforeAutospacing="0" w:after="0" w:afterAutospacing="0"/>
        <w:ind w:left="0" w:firstLine="0"/>
        <w:rPr>
          <w:sz w:val="28"/>
          <w:szCs w:val="28"/>
        </w:rPr>
      </w:pPr>
      <w:r w:rsidRPr="00402B6D">
        <w:rPr>
          <w:color w:val="000000"/>
          <w:sz w:val="28"/>
          <w:szCs w:val="28"/>
        </w:rPr>
        <w:t>Требования к крупному заполнителю для бетона железобетонных шпал.</w:t>
      </w:r>
    </w:p>
    <w:p w:rsidR="00402B6D" w:rsidRDefault="00402B6D" w:rsidP="00667FCE">
      <w:pPr>
        <w:tabs>
          <w:tab w:val="left" w:pos="0"/>
        </w:tabs>
        <w:spacing w:after="0" w:line="240" w:lineRule="auto"/>
        <w:jc w:val="both"/>
        <w:rPr>
          <w:rFonts w:ascii="Times New Roman" w:hAnsi="Times New Roman"/>
          <w:bCs/>
          <w:sz w:val="28"/>
          <w:szCs w:val="28"/>
          <w:highlight w:val="yellow"/>
        </w:rPr>
      </w:pPr>
    </w:p>
    <w:p w:rsidR="00402B6D" w:rsidRPr="00073898" w:rsidRDefault="00402B6D" w:rsidP="00667FCE">
      <w:pPr>
        <w:tabs>
          <w:tab w:val="left" w:pos="0"/>
        </w:tabs>
        <w:spacing w:after="0" w:line="240" w:lineRule="auto"/>
        <w:jc w:val="both"/>
        <w:rPr>
          <w:rFonts w:ascii="Times New Roman" w:hAnsi="Times New Roman"/>
          <w:bCs/>
          <w:sz w:val="28"/>
          <w:szCs w:val="28"/>
          <w:highlight w:val="yellow"/>
        </w:rPr>
      </w:pPr>
    </w:p>
    <w:p w:rsidR="00667FCE" w:rsidRPr="00402B6D" w:rsidRDefault="00402B6D" w:rsidP="00402B6D">
      <w:pPr>
        <w:tabs>
          <w:tab w:val="left" w:pos="284"/>
        </w:tabs>
        <w:spacing w:after="0" w:line="240" w:lineRule="auto"/>
        <w:jc w:val="both"/>
        <w:rPr>
          <w:rFonts w:ascii="Times New Roman" w:hAnsi="Times New Roman"/>
          <w:b/>
          <w:sz w:val="28"/>
          <w:szCs w:val="28"/>
        </w:rPr>
      </w:pPr>
      <w:r w:rsidRPr="00402B6D">
        <w:rPr>
          <w:rFonts w:ascii="Times New Roman" w:hAnsi="Times New Roman"/>
          <w:sz w:val="28"/>
          <w:szCs w:val="28"/>
        </w:rPr>
        <w:t>Лабораторное занятие 10. Технико-экономическое обоснование и выбор состава бетона для изготовления железобетонных шпал</w:t>
      </w:r>
    </w:p>
    <w:p w:rsidR="00667FCE" w:rsidRPr="00402B6D" w:rsidRDefault="00667FCE" w:rsidP="00402B6D">
      <w:pPr>
        <w:tabs>
          <w:tab w:val="left" w:pos="284"/>
        </w:tabs>
        <w:spacing w:after="0" w:line="240" w:lineRule="auto"/>
        <w:jc w:val="both"/>
        <w:rPr>
          <w:rFonts w:ascii="Times New Roman" w:hAnsi="Times New Roman"/>
          <w:sz w:val="28"/>
          <w:szCs w:val="28"/>
        </w:rPr>
      </w:pPr>
      <w:r w:rsidRPr="00402B6D">
        <w:rPr>
          <w:rFonts w:ascii="Times New Roman" w:hAnsi="Times New Roman"/>
          <w:sz w:val="28"/>
          <w:szCs w:val="28"/>
        </w:rPr>
        <w:t>Текст задания:</w:t>
      </w:r>
    </w:p>
    <w:p w:rsidR="00667FCE" w:rsidRPr="00402B6D" w:rsidRDefault="00667FCE" w:rsidP="00402B6D">
      <w:pPr>
        <w:pStyle w:val="a8"/>
        <w:spacing w:before="0" w:beforeAutospacing="0" w:after="0" w:afterAutospacing="0"/>
        <w:jc w:val="both"/>
        <w:rPr>
          <w:bCs/>
          <w:i/>
          <w:color w:val="000000"/>
          <w:sz w:val="28"/>
          <w:szCs w:val="28"/>
        </w:rPr>
      </w:pPr>
      <w:r w:rsidRPr="00402B6D">
        <w:rPr>
          <w:bCs/>
          <w:i/>
          <w:color w:val="000000"/>
          <w:sz w:val="28"/>
          <w:szCs w:val="28"/>
        </w:rPr>
        <w:t>Цель работы:</w:t>
      </w:r>
      <w:r w:rsidRPr="00402B6D">
        <w:rPr>
          <w:i/>
          <w:color w:val="000000"/>
          <w:sz w:val="28"/>
          <w:szCs w:val="28"/>
        </w:rPr>
        <w:t xml:space="preserve"> </w:t>
      </w:r>
      <w:r w:rsidR="00402B6D" w:rsidRPr="00402B6D">
        <w:rPr>
          <w:rStyle w:val="1765"/>
          <w:color w:val="000000"/>
          <w:sz w:val="28"/>
          <w:szCs w:val="28"/>
        </w:rPr>
        <w:t>ознакомиться</w:t>
      </w:r>
      <w:r w:rsidR="00402B6D" w:rsidRPr="00402B6D">
        <w:rPr>
          <w:color w:val="000000"/>
          <w:sz w:val="28"/>
          <w:szCs w:val="28"/>
        </w:rPr>
        <w:t xml:space="preserve"> с требованиями ГОСТов к бетонам, для изготовления железобетонных шпал. Сделать подбор состава бетона с классом прочности на сжатие В40.</w:t>
      </w:r>
    </w:p>
    <w:p w:rsidR="00667FCE" w:rsidRPr="00402B6D" w:rsidRDefault="00667FCE" w:rsidP="00402B6D">
      <w:pPr>
        <w:pStyle w:val="a8"/>
        <w:spacing w:before="0" w:beforeAutospacing="0" w:after="0" w:afterAutospacing="0"/>
        <w:jc w:val="both"/>
        <w:rPr>
          <w:i/>
          <w:sz w:val="28"/>
          <w:szCs w:val="28"/>
        </w:rPr>
      </w:pPr>
      <w:r w:rsidRPr="00402B6D">
        <w:rPr>
          <w:bCs/>
          <w:i/>
          <w:color w:val="000000"/>
          <w:sz w:val="28"/>
          <w:szCs w:val="28"/>
        </w:rPr>
        <w:t>Порядок выполнения:</w:t>
      </w:r>
    </w:p>
    <w:p w:rsidR="00402B6D"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2563"/>
          <w:sz w:val="28"/>
          <w:szCs w:val="28"/>
        </w:rPr>
      </w:pPr>
      <w:r w:rsidRPr="00402B6D">
        <w:rPr>
          <w:color w:val="000000"/>
          <w:sz w:val="28"/>
          <w:szCs w:val="28"/>
        </w:rPr>
        <w:t> </w:t>
      </w:r>
      <w:r w:rsidR="00402B6D" w:rsidRPr="00402B6D">
        <w:rPr>
          <w:rStyle w:val="2563"/>
          <w:bCs/>
          <w:color w:val="000000"/>
          <w:sz w:val="28"/>
          <w:szCs w:val="28"/>
        </w:rPr>
        <w:t>Расчет производится по методу "абсолютных объемов"</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sz w:val="28"/>
          <w:szCs w:val="28"/>
        </w:rPr>
      </w:pPr>
      <w:r w:rsidRPr="00402B6D">
        <w:rPr>
          <w:color w:val="000000"/>
          <w:sz w:val="28"/>
          <w:szCs w:val="28"/>
        </w:rPr>
        <w:lastRenderedPageBreak/>
        <w:t> </w:t>
      </w:r>
      <w:r w:rsidR="00402B6D" w:rsidRPr="00402B6D">
        <w:rPr>
          <w:rStyle w:val="2798"/>
          <w:bCs/>
          <w:color w:val="000000"/>
          <w:sz w:val="28"/>
          <w:szCs w:val="28"/>
        </w:rPr>
        <w:t>Определение цементно-водного отношения</w:t>
      </w:r>
      <w:r w:rsidR="00402B6D" w:rsidRPr="00402B6D">
        <w:rPr>
          <w:bCs/>
          <w:color w:val="000000"/>
          <w:sz w:val="28"/>
          <w:szCs w:val="28"/>
        </w:rPr>
        <w:t xml:space="preserve"> для В/Ц0,4 по формуле</w:t>
      </w:r>
      <w:r w:rsidRPr="00402B6D">
        <w:rPr>
          <w:color w:val="000000"/>
          <w:sz w:val="28"/>
          <w:szCs w:val="28"/>
        </w:rPr>
        <w:t>;</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i/>
          <w:color w:val="333333"/>
          <w:sz w:val="28"/>
          <w:szCs w:val="28"/>
        </w:rPr>
      </w:pPr>
      <w:r w:rsidRPr="00402B6D">
        <w:rPr>
          <w:color w:val="000000"/>
          <w:sz w:val="28"/>
          <w:szCs w:val="28"/>
        </w:rPr>
        <w:t> </w:t>
      </w:r>
      <w:r w:rsidR="00402B6D" w:rsidRPr="00402B6D">
        <w:rPr>
          <w:rStyle w:val="1473"/>
          <w:bCs/>
          <w:color w:val="000000"/>
          <w:sz w:val="28"/>
          <w:szCs w:val="28"/>
        </w:rPr>
        <w:t>Определение расхода воды</w:t>
      </w:r>
      <w:r w:rsidRPr="00402B6D">
        <w:rPr>
          <w:color w:val="000000"/>
          <w:sz w:val="28"/>
          <w:szCs w:val="28"/>
        </w:rPr>
        <w:t>;</w:t>
      </w:r>
    </w:p>
    <w:p w:rsidR="00667FCE" w:rsidRPr="00402B6D" w:rsidRDefault="00667FCE"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480"/>
          <w:i/>
          <w:color w:val="333333"/>
          <w:sz w:val="28"/>
          <w:szCs w:val="28"/>
        </w:rPr>
      </w:pPr>
      <w:r w:rsidRPr="00402B6D">
        <w:rPr>
          <w:color w:val="000000"/>
          <w:sz w:val="28"/>
          <w:szCs w:val="28"/>
        </w:rPr>
        <w:t> </w:t>
      </w:r>
      <w:r w:rsidR="00402B6D" w:rsidRPr="00402B6D">
        <w:rPr>
          <w:rStyle w:val="1480"/>
          <w:bCs/>
          <w:color w:val="000000"/>
          <w:sz w:val="28"/>
          <w:szCs w:val="28"/>
        </w:rPr>
        <w:t>Определение расхода цемента</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518"/>
          <w:i/>
          <w:color w:val="333333"/>
          <w:sz w:val="28"/>
          <w:szCs w:val="28"/>
        </w:rPr>
      </w:pPr>
      <w:r w:rsidRPr="00402B6D">
        <w:rPr>
          <w:rStyle w:val="1518"/>
          <w:bCs/>
          <w:color w:val="000000"/>
          <w:sz w:val="28"/>
          <w:szCs w:val="28"/>
        </w:rPr>
        <w:t>Определение расхода щебня (гравия) по формуле</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rStyle w:val="1532"/>
          <w:i/>
          <w:color w:val="333333"/>
          <w:sz w:val="28"/>
          <w:szCs w:val="28"/>
        </w:rPr>
      </w:pPr>
      <w:r w:rsidRPr="00402B6D">
        <w:rPr>
          <w:rStyle w:val="1532"/>
          <w:bCs/>
          <w:color w:val="000000"/>
          <w:sz w:val="28"/>
          <w:szCs w:val="28"/>
        </w:rPr>
        <w:t>Определение расхода песка</w:t>
      </w:r>
    </w:p>
    <w:p w:rsidR="00402B6D" w:rsidRPr="00402B6D" w:rsidRDefault="00402B6D" w:rsidP="00402B6D">
      <w:pPr>
        <w:pStyle w:val="a8"/>
        <w:widowControl w:val="0"/>
        <w:numPr>
          <w:ilvl w:val="0"/>
          <w:numId w:val="11"/>
        </w:numPr>
        <w:shd w:val="clear" w:color="auto" w:fill="FFFFFF"/>
        <w:tabs>
          <w:tab w:val="clear" w:pos="720"/>
          <w:tab w:val="left" w:pos="708"/>
        </w:tabs>
        <w:spacing w:before="0" w:beforeAutospacing="0" w:after="0" w:afterAutospacing="0"/>
        <w:ind w:left="0" w:firstLine="0"/>
        <w:jc w:val="both"/>
        <w:rPr>
          <w:i/>
          <w:color w:val="333333"/>
          <w:sz w:val="28"/>
          <w:szCs w:val="28"/>
        </w:rPr>
      </w:pPr>
      <w:r w:rsidRPr="00402B6D">
        <w:rPr>
          <w:rStyle w:val="1574"/>
          <w:bCs/>
          <w:color w:val="000000"/>
          <w:sz w:val="28"/>
          <w:szCs w:val="28"/>
        </w:rPr>
        <w:t>Производственный ("полевой") состав</w:t>
      </w:r>
      <w:r w:rsidRPr="00402B6D">
        <w:rPr>
          <w:color w:val="000000"/>
          <w:sz w:val="28"/>
          <w:szCs w:val="28"/>
        </w:rPr>
        <w:t> </w:t>
      </w:r>
    </w:p>
    <w:p w:rsidR="00667FCE" w:rsidRPr="00402B6D" w:rsidRDefault="00667FCE" w:rsidP="00402B6D">
      <w:pPr>
        <w:pStyle w:val="a8"/>
        <w:widowControl w:val="0"/>
        <w:shd w:val="clear" w:color="auto" w:fill="FFFFFF"/>
        <w:tabs>
          <w:tab w:val="left" w:pos="708"/>
        </w:tabs>
        <w:spacing w:before="0" w:beforeAutospacing="0" w:after="0" w:afterAutospacing="0"/>
        <w:jc w:val="both"/>
        <w:rPr>
          <w:i/>
          <w:color w:val="333333"/>
          <w:sz w:val="28"/>
          <w:szCs w:val="28"/>
        </w:rPr>
      </w:pPr>
      <w:r w:rsidRPr="00402B6D">
        <w:rPr>
          <w:i/>
          <w:color w:val="333333"/>
          <w:sz w:val="28"/>
          <w:szCs w:val="28"/>
        </w:rPr>
        <w:t>Контрольные вопросы:</w:t>
      </w:r>
    </w:p>
    <w:p w:rsidR="00402B6D" w:rsidRPr="00402B6D" w:rsidRDefault="00402B6D" w:rsidP="00402B6D">
      <w:pPr>
        <w:pStyle w:val="docdata"/>
        <w:spacing w:before="0" w:beforeAutospacing="0" w:after="0" w:afterAutospacing="0"/>
        <w:rPr>
          <w:sz w:val="28"/>
          <w:szCs w:val="28"/>
        </w:rPr>
      </w:pPr>
      <w:r w:rsidRPr="00402B6D">
        <w:rPr>
          <w:color w:val="000000"/>
          <w:sz w:val="28"/>
          <w:szCs w:val="28"/>
        </w:rPr>
        <w:t xml:space="preserve">1. Что называется бетонной смесью?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2. Перечислите основные свойства бетонной смеси.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3. Чем отличается марка бетона от класса?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4. Как делается расчет состава бетонной смеси?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6. Как приготавливается бетонная смесь?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6. Как транспортируется бетонная смесь? </w:t>
      </w:r>
    </w:p>
    <w:p w:rsidR="00402B6D" w:rsidRPr="00402B6D" w:rsidRDefault="00402B6D" w:rsidP="00402B6D">
      <w:pPr>
        <w:pStyle w:val="a8"/>
        <w:spacing w:before="0" w:beforeAutospacing="0" w:after="0" w:afterAutospacing="0"/>
        <w:rPr>
          <w:sz w:val="28"/>
          <w:szCs w:val="28"/>
        </w:rPr>
      </w:pPr>
      <w:r w:rsidRPr="00402B6D">
        <w:rPr>
          <w:color w:val="000000"/>
          <w:sz w:val="28"/>
          <w:szCs w:val="28"/>
        </w:rPr>
        <w:t xml:space="preserve">7. Как происходит рост прочности бетона? </w:t>
      </w:r>
    </w:p>
    <w:p w:rsidR="00667FCE" w:rsidRPr="00402B6D" w:rsidRDefault="00667FCE" w:rsidP="00667FCE">
      <w:pPr>
        <w:tabs>
          <w:tab w:val="left" w:pos="0"/>
        </w:tabs>
        <w:spacing w:after="0" w:line="240" w:lineRule="auto"/>
        <w:rPr>
          <w:rFonts w:ascii="Times New Roman" w:hAnsi="Times New Roman"/>
          <w:b/>
          <w:bCs/>
          <w:sz w:val="28"/>
          <w:szCs w:val="28"/>
        </w:rPr>
      </w:pPr>
    </w:p>
    <w:p w:rsidR="00667FCE" w:rsidRPr="00402B6D" w:rsidRDefault="00667FCE" w:rsidP="00667FCE">
      <w:pPr>
        <w:tabs>
          <w:tab w:val="left" w:pos="0"/>
        </w:tabs>
        <w:spacing w:after="0" w:line="240" w:lineRule="auto"/>
        <w:rPr>
          <w:rFonts w:ascii="Times New Roman" w:hAnsi="Times New Roman"/>
          <w:b/>
          <w:bCs/>
          <w:sz w:val="28"/>
          <w:szCs w:val="28"/>
        </w:rPr>
      </w:pPr>
    </w:p>
    <w:p w:rsidR="00073898" w:rsidRPr="00402B6D"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sidRPr="00402B6D">
        <w:rPr>
          <w:rFonts w:ascii="Times New Roman" w:hAnsi="Times New Roman"/>
          <w:sz w:val="28"/>
          <w:szCs w:val="28"/>
        </w:rPr>
        <w:t xml:space="preserve">Контролируемые компетенции </w:t>
      </w:r>
    </w:p>
    <w:p w:rsidR="00073898" w:rsidRPr="00402B6D" w:rsidRDefault="00073898" w:rsidP="00073898">
      <w:pPr>
        <w:shd w:val="clear" w:color="auto" w:fill="FFFFFF" w:themeFill="background1"/>
        <w:spacing w:after="0" w:line="240" w:lineRule="auto"/>
        <w:jc w:val="both"/>
        <w:rPr>
          <w:rFonts w:ascii="Times New Roman" w:hAnsi="Times New Roman"/>
          <w:b/>
          <w:bCs/>
          <w:iCs/>
          <w:sz w:val="28"/>
          <w:szCs w:val="28"/>
        </w:rPr>
      </w:pPr>
      <w:r w:rsidRPr="00402B6D">
        <w:rPr>
          <w:rFonts w:ascii="Times New Roman" w:hAnsi="Times New Roman"/>
          <w:iCs/>
          <w:sz w:val="28"/>
          <w:szCs w:val="28"/>
        </w:rPr>
        <w:t xml:space="preserve">ОК 01 </w:t>
      </w:r>
      <w:r w:rsidRPr="00402B6D">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402B6D">
        <w:rPr>
          <w:rFonts w:ascii="Times New Roman" w:hAnsi="Times New Roman"/>
          <w:b/>
          <w:bCs/>
          <w:iCs/>
          <w:sz w:val="28"/>
          <w:szCs w:val="28"/>
        </w:rPr>
        <w:t xml:space="preserve"> </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402B6D">
        <w:rPr>
          <w:rFonts w:ascii="Times New Roman" w:hAnsi="Times New Roman"/>
          <w:iCs/>
          <w:sz w:val="28"/>
          <w:szCs w:val="28"/>
        </w:rPr>
        <w:t xml:space="preserve">ОК 02 </w:t>
      </w:r>
      <w:r w:rsidRPr="00402B6D">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402B6D">
        <w:rPr>
          <w:rFonts w:ascii="Times New Roman" w:hAnsi="Times New Roman"/>
          <w:b/>
          <w:bCs/>
          <w:iCs/>
          <w:sz w:val="28"/>
          <w:szCs w:val="28"/>
        </w:rPr>
        <w:t xml:space="preserve"> </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402B6D">
        <w:rPr>
          <w:rFonts w:ascii="Times New Roman" w:hAnsi="Times New Roman"/>
          <w:color w:val="000000"/>
          <w:sz w:val="28"/>
          <w:szCs w:val="28"/>
        </w:rPr>
        <w:t>ОК 04 Эффективно взаимодействовать и работать в коллективе и команде</w:t>
      </w:r>
    </w:p>
    <w:p w:rsidR="00073898" w:rsidRPr="00402B6D"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402B6D">
        <w:rPr>
          <w:rFonts w:ascii="Times New Roman" w:hAnsi="Times New Roman"/>
          <w:iCs/>
          <w:sz w:val="28"/>
          <w:szCs w:val="28"/>
        </w:rPr>
        <w:t xml:space="preserve">ОК 05 </w:t>
      </w:r>
      <w:r w:rsidRPr="00402B6D">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402B6D">
        <w:rPr>
          <w:rFonts w:ascii="Times New Roman" w:hAnsi="Times New Roman"/>
          <w:iCs/>
          <w:sz w:val="28"/>
          <w:szCs w:val="28"/>
        </w:rPr>
        <w:t xml:space="preserve"> </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2.1. Участвовать в проектировании и строительстве железных дорог, зданий и сооружений</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073898" w:rsidRPr="00402B6D" w:rsidRDefault="00073898" w:rsidP="00073898">
      <w:pPr>
        <w:shd w:val="clear" w:color="auto" w:fill="FFFFFF" w:themeFill="background1"/>
        <w:spacing w:after="0" w:line="240" w:lineRule="auto"/>
        <w:jc w:val="both"/>
        <w:rPr>
          <w:rFonts w:ascii="Times New Roman" w:hAnsi="Times New Roman"/>
          <w:color w:val="000000"/>
          <w:sz w:val="28"/>
          <w:szCs w:val="28"/>
        </w:rPr>
      </w:pPr>
      <w:r w:rsidRPr="00402B6D">
        <w:rPr>
          <w:rFonts w:ascii="Times New Roman" w:hAnsi="Times New Roman"/>
          <w:sz w:val="28"/>
          <w:szCs w:val="28"/>
        </w:rPr>
        <w:t>ПК 3.2. Обеспечивать требования к искусственным сооружениям на железнодорожном транспорте</w:t>
      </w:r>
    </w:p>
    <w:p w:rsidR="009019DE" w:rsidRPr="00402B6D" w:rsidRDefault="009019DE" w:rsidP="009019DE">
      <w:pPr>
        <w:tabs>
          <w:tab w:val="left" w:pos="0"/>
        </w:tabs>
        <w:spacing w:after="0" w:line="240" w:lineRule="auto"/>
        <w:jc w:val="both"/>
        <w:rPr>
          <w:rFonts w:ascii="Times New Roman" w:hAnsi="Times New Roman"/>
          <w:sz w:val="28"/>
          <w:szCs w:val="28"/>
        </w:rPr>
      </w:pPr>
    </w:p>
    <w:p w:rsidR="00E43044" w:rsidRPr="00402B6D" w:rsidRDefault="00E43044"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402B6D" w:rsidRPr="00402B6D">
        <w:rPr>
          <w:rFonts w:ascii="Times New Roman" w:hAnsi="Times New Roman"/>
          <w:b/>
          <w:bCs/>
          <w:w w:val="99"/>
          <w:sz w:val="28"/>
          <w:szCs w:val="28"/>
        </w:rPr>
        <w:t>лабораторных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lastRenderedPageBreak/>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w w:val="99"/>
          <w:sz w:val="28"/>
          <w:szCs w:val="28"/>
        </w:rPr>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28756F" w:rsidRPr="00073898" w:rsidRDefault="0028756F" w:rsidP="0028756F">
      <w:pPr>
        <w:tabs>
          <w:tab w:val="left" w:pos="0"/>
        </w:tabs>
        <w:spacing w:after="0" w:line="240" w:lineRule="auto"/>
        <w:jc w:val="center"/>
        <w:rPr>
          <w:rFonts w:ascii="Times New Roman" w:hAnsi="Times New Roman"/>
          <w:b/>
          <w:bCs/>
          <w:sz w:val="28"/>
          <w:szCs w:val="28"/>
        </w:rPr>
      </w:pPr>
      <w:r w:rsidRPr="00073898">
        <w:rPr>
          <w:rFonts w:ascii="Times New Roman" w:hAnsi="Times New Roman"/>
          <w:b/>
          <w:bCs/>
          <w:sz w:val="28"/>
          <w:szCs w:val="28"/>
        </w:rPr>
        <w:lastRenderedPageBreak/>
        <w:t>Перечень вопросов (задач)</w:t>
      </w:r>
      <w:r w:rsidR="00073898" w:rsidRPr="00073898">
        <w:rPr>
          <w:rFonts w:ascii="Times New Roman" w:hAnsi="Times New Roman"/>
          <w:b/>
          <w:bCs/>
          <w:sz w:val="28"/>
          <w:szCs w:val="28"/>
        </w:rPr>
        <w:t xml:space="preserve"> </w:t>
      </w:r>
      <w:r w:rsidRPr="00073898">
        <w:rPr>
          <w:rFonts w:ascii="Times New Roman" w:hAnsi="Times New Roman"/>
          <w:b/>
          <w:bCs/>
          <w:sz w:val="28"/>
          <w:szCs w:val="28"/>
        </w:rPr>
        <w:t xml:space="preserve">для </w:t>
      </w:r>
      <w:r w:rsidR="00073898" w:rsidRPr="00073898">
        <w:rPr>
          <w:rFonts w:ascii="Times New Roman" w:hAnsi="Times New Roman"/>
          <w:b/>
          <w:bCs/>
          <w:sz w:val="28"/>
          <w:szCs w:val="28"/>
        </w:rPr>
        <w:t>экзамена</w:t>
      </w:r>
    </w:p>
    <w:p w:rsidR="006C0A40" w:rsidRPr="00073898" w:rsidRDefault="006C0A40" w:rsidP="0028756F">
      <w:pPr>
        <w:tabs>
          <w:tab w:val="left" w:pos="0"/>
        </w:tabs>
        <w:spacing w:after="0" w:line="240" w:lineRule="auto"/>
        <w:jc w:val="center"/>
        <w:rPr>
          <w:rFonts w:ascii="Times New Roman" w:hAnsi="Times New Roman"/>
          <w:b/>
          <w:bCs/>
          <w:sz w:val="28"/>
          <w:szCs w:val="28"/>
          <w:highlight w:val="yellow"/>
        </w:rPr>
      </w:pP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Классификация строительных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Физические свойства строительных материалов</w:t>
      </w:r>
      <w:r w:rsidRPr="005011E1">
        <w:rPr>
          <w:rFonts w:ascii="Times New Roman" w:eastAsia="TimesNewRoman" w:hAnsi="Times New Roman"/>
          <w:sz w:val="28"/>
          <w:szCs w:val="28"/>
        </w:rPr>
        <w:t xml:space="preserve">. </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Гидрофизические свойства строительных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Теплофизические свойства строительных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Механические свойства строительных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Понятие горная порода и минерал. Основные породообразующие минералы</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bCs/>
          <w:sz w:val="28"/>
          <w:szCs w:val="28"/>
        </w:rPr>
        <w:t>Классификация горных пород по происхождению</w:t>
      </w:r>
      <w:r w:rsidRPr="005011E1">
        <w:rPr>
          <w:rFonts w:ascii="Times New Roman" w:eastAsia="TimesNewRoman" w:hAnsi="Times New Roman"/>
          <w:sz w:val="28"/>
          <w:szCs w:val="28"/>
        </w:rPr>
        <w:t>.</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Что такое истинная и средняя плотность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Что такое пористость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В чем различие понятий водопоглощение и влажность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Как оценивается морозостойкость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Какой главный фактор определяет теплопроводность материалов?</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Как по результатам испытаний образца материала на сжатие определяют</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Pr>
          <w:rFonts w:ascii="Times New Roman" w:eastAsia="TimesNewRoman" w:hAnsi="Times New Roman"/>
          <w:sz w:val="28"/>
          <w:szCs w:val="28"/>
        </w:rPr>
        <w:t xml:space="preserve"> П</w:t>
      </w:r>
      <w:r w:rsidRPr="005011E1">
        <w:rPr>
          <w:rFonts w:ascii="Times New Roman" w:eastAsia="TimesNewRoman" w:hAnsi="Times New Roman"/>
          <w:sz w:val="28"/>
          <w:szCs w:val="28"/>
        </w:rPr>
        <w:t>редел его прочности при сжатии?</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Что такое твердость материала?</w:t>
      </w:r>
    </w:p>
    <w:p w:rsidR="00073898" w:rsidRPr="005011E1" w:rsidRDefault="00073898" w:rsidP="00073898">
      <w:pPr>
        <w:pStyle w:val="a6"/>
        <w:numPr>
          <w:ilvl w:val="0"/>
          <w:numId w:val="13"/>
        </w:numPr>
        <w:tabs>
          <w:tab w:val="left" w:pos="567"/>
        </w:tabs>
        <w:ind w:left="0" w:firstLine="0"/>
        <w:jc w:val="both"/>
        <w:rPr>
          <w:rFonts w:ascii="Times New Roman" w:eastAsia="TimesNewRoman" w:hAnsi="Times New Roman"/>
          <w:sz w:val="28"/>
          <w:szCs w:val="28"/>
        </w:rPr>
      </w:pPr>
      <w:r w:rsidRPr="005011E1">
        <w:rPr>
          <w:rFonts w:ascii="Times New Roman" w:eastAsia="TimesNewRoman" w:hAnsi="Times New Roman"/>
          <w:sz w:val="28"/>
          <w:szCs w:val="28"/>
        </w:rPr>
        <w:t>Что такое удельная поверхность материала, на какие свойства материалов она влияет?</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Какое дерево можно отнести к хвойным породам деревьев?</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 называется слой клеток, расположенный между сердцевиной и годичными кольцами?</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 называется рисунок на срезе древесины, получающийся при пересечении годичных колец, сердцевинных лучей и волокон??</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О чем можно сказать по годичным кольцам?</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Древесина какого дерева имеет волокнистую текстуру светлого тона, режется с усилием и применяется для отделки русских бань?</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 называется материал, полученный путем склеивания трех и более тонких листов шпона?</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Что такое ребро?</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 называется процесс получения шпона?</w:t>
      </w:r>
    </w:p>
    <w:p w:rsidR="00073898" w:rsidRPr="005011E1" w:rsidRDefault="00073898" w:rsidP="00073898">
      <w:pPr>
        <w:pStyle w:val="a8"/>
        <w:numPr>
          <w:ilvl w:val="0"/>
          <w:numId w:val="13"/>
        </w:numPr>
        <w:shd w:val="clear" w:color="auto" w:fill="FFFFFF"/>
        <w:tabs>
          <w:tab w:val="left" w:pos="567"/>
        </w:tabs>
        <w:spacing w:before="0" w:beforeAutospacing="0" w:after="0" w:afterAutospacing="0"/>
        <w:ind w:left="0" w:firstLine="0"/>
        <w:jc w:val="both"/>
        <w:rPr>
          <w:sz w:val="28"/>
          <w:szCs w:val="28"/>
        </w:rPr>
      </w:pPr>
      <w:r w:rsidRPr="005011E1">
        <w:rPr>
          <w:sz w:val="28"/>
          <w:szCs w:val="28"/>
        </w:rPr>
        <w:t>Какой материал получают путем прессования стружки, смешанной с синтетической смолой?</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Fonts w:ascii="Times New Roman" w:hAnsi="Times New Roman"/>
          <w:sz w:val="28"/>
          <w:szCs w:val="28"/>
        </w:rPr>
        <w:t>Что из перечисленных слов не является элементом пиломатериалов?</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Перечислите требования к основным свойствам горных пород.</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такое блочность, декоративность, долговечность природного камня?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Какие фактуры можно придать поверхности камня и как они создаются?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такое текстура камня?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Каково строение земной коры?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lastRenderedPageBreak/>
        <w:t>Что называют горной породой? Как классифицируются горные породы по условиям их образования?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Из каких минералов состоят основные изверженные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Из каких минералов состоят основные осадочные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Из каких минералов состоят основные метаморфические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Каковы характерные свойства минералов, образующих изверженные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Каковы характерные свойства минералов, образующих осадочные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Каковы характерные свойства минералов, образующих метаморфические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Какие минералы придают горным породам высокую вязкость и прочность, долговечность?</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 образовались изверженные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 образовались осадочные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 образовались метаморфические горные породы?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такое керамика?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 принято классифицировать керамику?</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входит в состав керамических материалов?</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Из каких операций состоит технология изготовления керамических материалов?</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Каковы достоинства керамики?</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С чем связаны недостатки керамики?</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rPr>
      </w:pPr>
      <w:r w:rsidRPr="005011E1">
        <w:rPr>
          <w:rFonts w:ascii="Times New Roman" w:hAnsi="Times New Roman"/>
          <w:color w:val="000000"/>
          <w:sz w:val="28"/>
          <w:szCs w:val="28"/>
        </w:rPr>
        <w:t>Где применяются керамические материалы?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называют стеклом?</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Каков химический состав стекла? Какие компоненты входят в состав сырьевых смесей для получения стекла?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Охарактеризуйте физико-механические свойства стекла.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Какие виды листового стекла вы знаете?</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 xml:space="preserve">Что собой представляет отделочное стекло? </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Охарактеризуйте строительные изделия из стекла.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такое ситаллы и шлакоситаллы?</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rPr>
      </w:pPr>
      <w:r w:rsidRPr="005011E1">
        <w:rPr>
          <w:rFonts w:ascii="Times New Roman" w:hAnsi="Times New Roman"/>
          <w:color w:val="000000"/>
          <w:sz w:val="28"/>
          <w:szCs w:val="28"/>
        </w:rPr>
        <w:t>Как получают каменное литье? Каковы его свойства и область применения?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На какие две основные группы делятся все металлы. Расскажите про эти группы.</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Какой металл используют для защиты от рентгеновского излучения?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Каким расплавленным металлом можно заморозить воду?</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Какой из элементов-металлов, существующих в природе, имеет самую большую атомную массу?</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Какой металл лучше других проводит тепло и электрический ток?</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rPr>
      </w:pPr>
      <w:r w:rsidRPr="005011E1">
        <w:rPr>
          <w:rFonts w:ascii="Times New Roman" w:hAnsi="Times New Roman"/>
          <w:color w:val="000000"/>
          <w:sz w:val="28"/>
          <w:szCs w:val="28"/>
        </w:rPr>
        <w:t>Назовите и расскажите первый искусственно полученный металл.</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lastRenderedPageBreak/>
        <w:t>Чем характеризуется прочность раствора?</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Какие из перечисленных марок портландцемента выпускает промышленности?</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В каких единицах выражается марка портландцемента?</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Укажите неорганические вяжущие вещества</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Назовите замедлители схватывания гипса</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Назовите три группы гипса по срокам схватывания</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Назовите вяжущие вещества, которые можно применять без заполнителя</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Какой материал называется органическим вяжущим?</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Классификация органических вяжущих.</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Общие свойства органических вяжущих.</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Что такое гудрон? Какими свойствами он обладает?</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Классификация нефтяных битумов по назначению.</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Классификация нефтяных битумов по вязкости и назначению.</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Элементарный состав нефтяных битумов.</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Ряды углеводородов в нефтяных битумах</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Групповой состав нефтяных битумов.</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Fonts w:ascii="Times New Roman" w:hAnsi="Times New Roman"/>
          <w:sz w:val="28"/>
          <w:szCs w:val="28"/>
        </w:rPr>
        <w:t>Свойства масел и их %-ное содержание в нефтяных битумах.</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Какое количество вяжущего содержится в бетоне, %</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Какой природный материал входит в состав бетонов и строительных растворов</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В каких печах преимущественно обжигают цементный клинкер</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Какой показатель определяет вид бетона и его область применения</w:t>
      </w:r>
    </w:p>
    <w:p w:rsidR="00073898" w:rsidRPr="005011E1" w:rsidRDefault="00073898" w:rsidP="00073898">
      <w:pPr>
        <w:pStyle w:val="Style36"/>
        <w:widowControl/>
        <w:numPr>
          <w:ilvl w:val="0"/>
          <w:numId w:val="13"/>
        </w:numPr>
        <w:tabs>
          <w:tab w:val="left" w:pos="567"/>
        </w:tabs>
        <w:spacing w:line="240" w:lineRule="auto"/>
        <w:ind w:left="0" w:firstLine="0"/>
        <w:rPr>
          <w:color w:val="000000"/>
          <w:sz w:val="28"/>
          <w:szCs w:val="28"/>
          <w:shd w:val="clear" w:color="auto" w:fill="FFFFFF"/>
        </w:rPr>
      </w:pPr>
      <w:r w:rsidRPr="005011E1">
        <w:rPr>
          <w:color w:val="000000"/>
          <w:sz w:val="28"/>
          <w:szCs w:val="28"/>
          <w:shd w:val="clear" w:color="auto" w:fill="FFFFFF"/>
        </w:rPr>
        <w:t>Что добавляют в цементный клинкер для регулирования сроков схватывания цемента</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shd w:val="clear" w:color="auto" w:fill="FFFFFF"/>
        </w:rPr>
      </w:pPr>
      <w:r w:rsidRPr="005011E1">
        <w:rPr>
          <w:iCs/>
          <w:color w:val="000000"/>
          <w:sz w:val="28"/>
          <w:szCs w:val="28"/>
          <w:shd w:val="clear" w:color="auto" w:fill="FFFFFF"/>
        </w:rPr>
        <w:t>Определите плотность бетона, укажите к какой группе он относится.</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shd w:val="clear" w:color="auto" w:fill="FFFFFF"/>
        </w:rPr>
      </w:pPr>
      <w:r w:rsidRPr="005011E1">
        <w:rPr>
          <w:iCs/>
          <w:color w:val="000000"/>
          <w:sz w:val="28"/>
          <w:szCs w:val="28"/>
          <w:shd w:val="clear" w:color="auto" w:fill="FFFFFF"/>
        </w:rPr>
        <w:t>Рассчитайте экономию цемента при использовании пластификатора «Реламикс СП-2».</w:t>
      </w:r>
    </w:p>
    <w:p w:rsidR="00073898" w:rsidRPr="005011E1" w:rsidRDefault="00073898" w:rsidP="00073898">
      <w:pPr>
        <w:pStyle w:val="a6"/>
        <w:numPr>
          <w:ilvl w:val="0"/>
          <w:numId w:val="13"/>
        </w:numPr>
        <w:tabs>
          <w:tab w:val="left" w:pos="567"/>
        </w:tabs>
        <w:ind w:left="0" w:firstLine="0"/>
        <w:jc w:val="both"/>
        <w:rPr>
          <w:rFonts w:ascii="Times New Roman" w:hAnsi="Times New Roman"/>
          <w:iCs/>
          <w:color w:val="000000"/>
          <w:sz w:val="28"/>
          <w:szCs w:val="28"/>
          <w:shd w:val="clear" w:color="auto" w:fill="FFFFFF"/>
        </w:rPr>
      </w:pPr>
      <w:r w:rsidRPr="005011E1">
        <w:rPr>
          <w:rFonts w:ascii="Times New Roman" w:hAnsi="Times New Roman"/>
          <w:iCs/>
          <w:color w:val="000000"/>
          <w:sz w:val="28"/>
          <w:szCs w:val="28"/>
          <w:shd w:val="clear" w:color="auto" w:fill="FFFFFF"/>
        </w:rPr>
        <w:t>Определите потребное количество смесителей к установке на участке смешения, при годовой производительности линии 70 000 м</w:t>
      </w:r>
      <w:r w:rsidRPr="005011E1">
        <w:rPr>
          <w:rFonts w:ascii="Times New Roman" w:hAnsi="Times New Roman"/>
          <w:iCs/>
          <w:color w:val="000000"/>
          <w:sz w:val="28"/>
          <w:szCs w:val="28"/>
          <w:shd w:val="clear" w:color="auto" w:fill="FFFFFF"/>
          <w:vertAlign w:val="superscript"/>
        </w:rPr>
        <w:t>3</w:t>
      </w:r>
      <w:r w:rsidRPr="005011E1">
        <w:rPr>
          <w:rFonts w:ascii="Times New Roman" w:hAnsi="Times New Roman"/>
          <w:iCs/>
          <w:color w:val="000000"/>
          <w:sz w:val="28"/>
          <w:szCs w:val="28"/>
          <w:shd w:val="clear" w:color="auto" w:fill="FFFFFF"/>
        </w:rPr>
        <w:t>/год.</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Что называется раствором? Какими свойствами характеризуются растворы и растворные смеси? Что такое марка раствора, какие марки раствора знаете?</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Расслаиваемость, оценка растворной смеси по стойкости к pacслаиванию?</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Подвижность свежеприготовленного раствора. Метод определения подвижности?</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Определение марки раствора с подвижностью менее 5 см, 5 см и более.</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Определение марки растворов на воздушных вяжущих.</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rPr>
      </w:pPr>
      <w:r w:rsidRPr="005011E1">
        <w:rPr>
          <w:color w:val="000000"/>
          <w:sz w:val="28"/>
          <w:szCs w:val="28"/>
        </w:rPr>
        <w:t>Определение марки растворов на гидравлических вяжущих.</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rPr>
      </w:pPr>
      <w:r w:rsidRPr="005011E1">
        <w:rPr>
          <w:rFonts w:ascii="Times New Roman" w:hAnsi="Times New Roman"/>
          <w:color w:val="000000"/>
          <w:sz w:val="28"/>
          <w:szCs w:val="28"/>
        </w:rPr>
        <w:t>Расчет состава строительного раствора.</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lastRenderedPageBreak/>
        <w:t>Основным показателем механических свойств бетона является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На прочность бетона не оказывают значительное влияние</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Укажите несуществующую классификацию бетона по плотности</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Укажите нестандартную марку бетона по пределу прочности сжатия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За какой промежуток времени бетон набирает 70% своей прочности?</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Марка бетона по морозостойкости означает</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color w:val="000000"/>
          <w:sz w:val="28"/>
          <w:szCs w:val="28"/>
          <w:shd w:val="clear" w:color="auto" w:fill="FFFFFF"/>
        </w:rPr>
        <w:t>Как определяется подвижность бетонной смеси</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Можно ли использовать сварочный аппарат при прогреве бетона в зимнее время?</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bCs/>
          <w:color w:val="000000"/>
          <w:sz w:val="28"/>
          <w:szCs w:val="28"/>
        </w:rPr>
        <w:t>Механические свойства характеризуют способность строительных материалов</w:t>
      </w:r>
    </w:p>
    <w:p w:rsidR="00073898" w:rsidRPr="005011E1" w:rsidRDefault="00073898" w:rsidP="00073898">
      <w:pPr>
        <w:pStyle w:val="a8"/>
        <w:numPr>
          <w:ilvl w:val="0"/>
          <w:numId w:val="13"/>
        </w:numPr>
        <w:tabs>
          <w:tab w:val="left" w:pos="567"/>
        </w:tabs>
        <w:spacing w:before="0" w:beforeAutospacing="0" w:after="0" w:afterAutospacing="0"/>
        <w:ind w:left="0" w:firstLine="0"/>
        <w:jc w:val="both"/>
        <w:rPr>
          <w:color w:val="000000"/>
          <w:sz w:val="28"/>
          <w:szCs w:val="28"/>
          <w:shd w:val="clear" w:color="auto" w:fill="FFFFFF"/>
        </w:rPr>
      </w:pPr>
      <w:r w:rsidRPr="005011E1">
        <w:rPr>
          <w:bCs/>
          <w:color w:val="000000"/>
          <w:sz w:val="28"/>
          <w:szCs w:val="28"/>
        </w:rPr>
        <w:t>Морозостойкость определяется способностью материала</w:t>
      </w:r>
    </w:p>
    <w:p w:rsidR="00073898" w:rsidRPr="005011E1" w:rsidRDefault="00073898" w:rsidP="00073898">
      <w:pPr>
        <w:pStyle w:val="Style36"/>
        <w:widowControl/>
        <w:numPr>
          <w:ilvl w:val="0"/>
          <w:numId w:val="13"/>
        </w:numPr>
        <w:tabs>
          <w:tab w:val="left" w:pos="567"/>
        </w:tabs>
        <w:spacing w:line="240" w:lineRule="auto"/>
        <w:ind w:left="0" w:firstLine="0"/>
        <w:rPr>
          <w:rStyle w:val="FontStyle46"/>
          <w:sz w:val="28"/>
          <w:szCs w:val="28"/>
        </w:rPr>
      </w:pPr>
      <w:r w:rsidRPr="005011E1">
        <w:rPr>
          <w:bCs/>
          <w:color w:val="000000"/>
          <w:sz w:val="28"/>
          <w:szCs w:val="28"/>
        </w:rPr>
        <w:t>В соответствии с известным законом, прочность бетона зависит от</w:t>
      </w:r>
    </w:p>
    <w:p w:rsidR="00073898" w:rsidRPr="005011E1" w:rsidRDefault="00073898" w:rsidP="00073898">
      <w:pPr>
        <w:pStyle w:val="Style36"/>
        <w:widowControl/>
        <w:numPr>
          <w:ilvl w:val="0"/>
          <w:numId w:val="13"/>
        </w:numPr>
        <w:tabs>
          <w:tab w:val="left" w:pos="567"/>
        </w:tabs>
        <w:spacing w:line="240" w:lineRule="auto"/>
        <w:ind w:left="0" w:firstLine="0"/>
        <w:rPr>
          <w:bCs/>
          <w:color w:val="000000"/>
          <w:sz w:val="28"/>
          <w:szCs w:val="28"/>
        </w:rPr>
      </w:pPr>
      <w:r w:rsidRPr="005011E1">
        <w:rPr>
          <w:bCs/>
          <w:color w:val="000000"/>
          <w:sz w:val="28"/>
          <w:szCs w:val="28"/>
        </w:rPr>
        <w:t>Горные породы классифицируются на</w:t>
      </w:r>
    </w:p>
    <w:p w:rsidR="00073898" w:rsidRPr="005011E1" w:rsidRDefault="00073898" w:rsidP="00073898">
      <w:pPr>
        <w:pStyle w:val="Style36"/>
        <w:widowControl/>
        <w:numPr>
          <w:ilvl w:val="0"/>
          <w:numId w:val="13"/>
        </w:numPr>
        <w:tabs>
          <w:tab w:val="left" w:pos="567"/>
        </w:tabs>
        <w:spacing w:line="240" w:lineRule="auto"/>
        <w:ind w:left="0" w:firstLine="0"/>
        <w:rPr>
          <w:bCs/>
          <w:color w:val="000000"/>
          <w:sz w:val="28"/>
          <w:szCs w:val="28"/>
        </w:rPr>
      </w:pPr>
      <w:r w:rsidRPr="005011E1">
        <w:rPr>
          <w:bCs/>
          <w:color w:val="000000"/>
          <w:sz w:val="28"/>
          <w:szCs w:val="28"/>
        </w:rPr>
        <w:t>Коррозия бетона</w:t>
      </w:r>
    </w:p>
    <w:p w:rsidR="00073898" w:rsidRPr="005011E1" w:rsidRDefault="00073898" w:rsidP="00073898">
      <w:pPr>
        <w:pStyle w:val="Style36"/>
        <w:widowControl/>
        <w:numPr>
          <w:ilvl w:val="0"/>
          <w:numId w:val="13"/>
        </w:numPr>
        <w:tabs>
          <w:tab w:val="left" w:pos="567"/>
        </w:tabs>
        <w:spacing w:line="240" w:lineRule="auto"/>
        <w:ind w:left="0" w:firstLine="0"/>
        <w:rPr>
          <w:bCs/>
          <w:color w:val="000000"/>
          <w:sz w:val="28"/>
          <w:szCs w:val="28"/>
        </w:rPr>
      </w:pPr>
      <w:r w:rsidRPr="005011E1">
        <w:rPr>
          <w:bCs/>
          <w:color w:val="000000"/>
          <w:sz w:val="28"/>
          <w:szCs w:val="28"/>
        </w:rPr>
        <w:t>Виды искусственных пористых заполнителей</w:t>
      </w:r>
    </w:p>
    <w:p w:rsidR="00073898" w:rsidRPr="005011E1" w:rsidRDefault="00073898" w:rsidP="00073898">
      <w:pPr>
        <w:pStyle w:val="a6"/>
        <w:numPr>
          <w:ilvl w:val="0"/>
          <w:numId w:val="13"/>
        </w:numPr>
        <w:tabs>
          <w:tab w:val="left" w:pos="567"/>
        </w:tabs>
        <w:ind w:left="0" w:firstLine="0"/>
        <w:jc w:val="both"/>
        <w:rPr>
          <w:rFonts w:ascii="Times New Roman" w:hAnsi="Times New Roman"/>
          <w:bCs/>
          <w:color w:val="000000"/>
          <w:sz w:val="28"/>
          <w:szCs w:val="28"/>
        </w:rPr>
      </w:pPr>
      <w:r w:rsidRPr="005011E1">
        <w:rPr>
          <w:rFonts w:ascii="Times New Roman" w:hAnsi="Times New Roman"/>
          <w:bCs/>
          <w:color w:val="000000"/>
          <w:sz w:val="28"/>
          <w:szCs w:val="28"/>
        </w:rPr>
        <w:t>Литые каменные изделия</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rPr>
      </w:pPr>
      <w:r w:rsidRPr="005011E1">
        <w:rPr>
          <w:iCs/>
          <w:color w:val="000000"/>
          <w:sz w:val="28"/>
          <w:szCs w:val="28"/>
        </w:rPr>
        <w:t>Расскажите общие сведения, конструктивные особенности  силикатного кирпича.</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rPr>
      </w:pPr>
      <w:r w:rsidRPr="005011E1">
        <w:rPr>
          <w:iCs/>
          <w:color w:val="000000"/>
          <w:sz w:val="28"/>
          <w:szCs w:val="28"/>
        </w:rPr>
        <w:t>Расскажите общие сведения, конструктивные особенности гипсобетонных и гипсовых изделий</w:t>
      </w:r>
    </w:p>
    <w:p w:rsidR="00073898" w:rsidRPr="005011E1" w:rsidRDefault="00073898" w:rsidP="00073898">
      <w:pPr>
        <w:pStyle w:val="Style36"/>
        <w:widowControl/>
        <w:numPr>
          <w:ilvl w:val="0"/>
          <w:numId w:val="13"/>
        </w:numPr>
        <w:tabs>
          <w:tab w:val="left" w:pos="567"/>
        </w:tabs>
        <w:spacing w:line="240" w:lineRule="auto"/>
        <w:ind w:left="0" w:firstLine="0"/>
        <w:rPr>
          <w:rFonts w:eastAsia="TimesNewRoman"/>
          <w:sz w:val="28"/>
          <w:szCs w:val="28"/>
        </w:rPr>
      </w:pPr>
      <w:r w:rsidRPr="005011E1">
        <w:rPr>
          <w:iCs/>
          <w:color w:val="000000"/>
          <w:sz w:val="28"/>
          <w:szCs w:val="28"/>
        </w:rPr>
        <w:t>Расскажите общие сведения, конструктивные особенности асбестоцементных материалов и изделий</w:t>
      </w:r>
    </w:p>
    <w:p w:rsidR="00073898" w:rsidRPr="005011E1" w:rsidRDefault="00073898" w:rsidP="00073898">
      <w:pPr>
        <w:pStyle w:val="Style36"/>
        <w:widowControl/>
        <w:numPr>
          <w:ilvl w:val="0"/>
          <w:numId w:val="13"/>
        </w:numPr>
        <w:tabs>
          <w:tab w:val="left" w:pos="567"/>
        </w:tabs>
        <w:spacing w:line="240" w:lineRule="auto"/>
        <w:ind w:left="0" w:firstLine="0"/>
        <w:rPr>
          <w:iCs/>
          <w:color w:val="000000"/>
          <w:sz w:val="28"/>
          <w:szCs w:val="28"/>
        </w:rPr>
      </w:pPr>
      <w:r w:rsidRPr="005011E1">
        <w:rPr>
          <w:iCs/>
          <w:color w:val="000000"/>
          <w:sz w:val="28"/>
          <w:szCs w:val="28"/>
        </w:rPr>
        <w:t>Расскажите общие сведения, конструктивные особенности стекла и плавленых изделий</w:t>
      </w:r>
    </w:p>
    <w:p w:rsidR="00073898" w:rsidRPr="005011E1" w:rsidRDefault="00073898" w:rsidP="00073898">
      <w:pPr>
        <w:pStyle w:val="a6"/>
        <w:numPr>
          <w:ilvl w:val="0"/>
          <w:numId w:val="13"/>
        </w:numPr>
        <w:tabs>
          <w:tab w:val="left" w:pos="567"/>
        </w:tabs>
        <w:ind w:left="0" w:firstLine="0"/>
        <w:jc w:val="both"/>
        <w:rPr>
          <w:rFonts w:ascii="Times New Roman" w:hAnsi="Times New Roman"/>
          <w:iCs/>
          <w:color w:val="000000"/>
          <w:sz w:val="28"/>
          <w:szCs w:val="28"/>
        </w:rPr>
      </w:pPr>
      <w:r w:rsidRPr="005011E1">
        <w:rPr>
          <w:rFonts w:ascii="Times New Roman" w:hAnsi="Times New Roman"/>
          <w:iCs/>
          <w:color w:val="000000"/>
          <w:sz w:val="28"/>
          <w:szCs w:val="28"/>
        </w:rPr>
        <w:t>Расскажите общие сведения, конструктивные особенности теплоизоляционных материалов и изделий</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Какой материал называется пластмассой?</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Что такое мономер, что такое полимер?</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Какой процесс называется полимеризацией?</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Какой процесс называется поликонденсацией?</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Какие знаете строения полимеров (линейные, разветвлённые др.)?  Примеры.</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Какие полимеры называются термопластичными?</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Какие полимеры называются термореактивными?</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Назовите известные Вам полимеры.</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Какие полимеры обладают хорошей клеящей способностью к бетону, металлу и др.?</w:t>
      </w:r>
    </w:p>
    <w:p w:rsidR="00073898" w:rsidRPr="005011E1" w:rsidRDefault="00073898" w:rsidP="00073898">
      <w:pPr>
        <w:pStyle w:val="a6"/>
        <w:numPr>
          <w:ilvl w:val="0"/>
          <w:numId w:val="13"/>
        </w:numPr>
        <w:shd w:val="clear" w:color="auto" w:fill="FFFFFF"/>
        <w:tabs>
          <w:tab w:val="left" w:pos="567"/>
        </w:tabs>
        <w:ind w:left="0" w:firstLine="0"/>
        <w:jc w:val="both"/>
        <w:rPr>
          <w:rFonts w:ascii="Times New Roman" w:hAnsi="Times New Roman"/>
          <w:sz w:val="28"/>
          <w:szCs w:val="28"/>
        </w:rPr>
      </w:pPr>
      <w:r w:rsidRPr="005011E1">
        <w:rPr>
          <w:rFonts w:ascii="Times New Roman" w:hAnsi="Times New Roman"/>
          <w:sz w:val="28"/>
          <w:szCs w:val="28"/>
        </w:rPr>
        <w:t>Перечислите свойства пластмасс.</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Fonts w:ascii="Times New Roman" w:hAnsi="Times New Roman"/>
          <w:sz w:val="28"/>
          <w:szCs w:val="28"/>
        </w:rPr>
        <w:t>Назовите достоинства пластмасс</w:t>
      </w:r>
    </w:p>
    <w:p w:rsidR="00073898" w:rsidRPr="005011E1" w:rsidRDefault="00073898" w:rsidP="00073898">
      <w:pPr>
        <w:pStyle w:val="Style36"/>
        <w:widowControl/>
        <w:numPr>
          <w:ilvl w:val="0"/>
          <w:numId w:val="13"/>
        </w:numPr>
        <w:tabs>
          <w:tab w:val="left" w:pos="567"/>
        </w:tabs>
        <w:spacing w:line="240" w:lineRule="auto"/>
        <w:ind w:left="0" w:firstLine="0"/>
        <w:rPr>
          <w:rStyle w:val="aff2"/>
          <w:b w:val="0"/>
          <w:iCs/>
          <w:sz w:val="28"/>
          <w:szCs w:val="28"/>
          <w:shd w:val="clear" w:color="auto" w:fill="FFFFFF"/>
        </w:rPr>
      </w:pPr>
      <w:r w:rsidRPr="005011E1">
        <w:rPr>
          <w:iCs/>
          <w:sz w:val="28"/>
          <w:szCs w:val="28"/>
        </w:rPr>
        <w:lastRenderedPageBreak/>
        <w:t>Расскажите общие сведения, конструктивные особенности</w:t>
      </w:r>
      <w:r w:rsidRPr="005011E1">
        <w:rPr>
          <w:rStyle w:val="aff2"/>
          <w:iCs/>
          <w:sz w:val="28"/>
          <w:szCs w:val="28"/>
          <w:shd w:val="clear" w:color="auto" w:fill="FFFFFF"/>
        </w:rPr>
        <w:t xml:space="preserve"> кровельных материалов</w:t>
      </w:r>
    </w:p>
    <w:p w:rsidR="00073898" w:rsidRPr="005011E1" w:rsidRDefault="00073898" w:rsidP="00073898">
      <w:pPr>
        <w:pStyle w:val="Style36"/>
        <w:widowControl/>
        <w:numPr>
          <w:ilvl w:val="0"/>
          <w:numId w:val="13"/>
        </w:numPr>
        <w:tabs>
          <w:tab w:val="left" w:pos="567"/>
        </w:tabs>
        <w:spacing w:line="240" w:lineRule="auto"/>
        <w:ind w:left="0" w:firstLine="0"/>
        <w:rPr>
          <w:rStyle w:val="aff2"/>
          <w:b w:val="0"/>
          <w:sz w:val="28"/>
          <w:szCs w:val="28"/>
          <w:shd w:val="clear" w:color="auto" w:fill="FFFFFF"/>
        </w:rPr>
      </w:pPr>
      <w:r w:rsidRPr="005011E1">
        <w:rPr>
          <w:iCs/>
          <w:sz w:val="28"/>
          <w:szCs w:val="28"/>
        </w:rPr>
        <w:t>Расскажите общие сведения, конструктивные особенности</w:t>
      </w:r>
      <w:r w:rsidRPr="005011E1">
        <w:rPr>
          <w:rStyle w:val="aff2"/>
          <w:sz w:val="28"/>
          <w:szCs w:val="28"/>
          <w:shd w:val="clear" w:color="auto" w:fill="FFFFFF"/>
        </w:rPr>
        <w:t xml:space="preserve"> рулонных материалов</w:t>
      </w:r>
    </w:p>
    <w:p w:rsidR="00073898" w:rsidRPr="005011E1" w:rsidRDefault="00073898" w:rsidP="00073898">
      <w:pPr>
        <w:pStyle w:val="Style36"/>
        <w:widowControl/>
        <w:numPr>
          <w:ilvl w:val="0"/>
          <w:numId w:val="13"/>
        </w:numPr>
        <w:tabs>
          <w:tab w:val="left" w:pos="567"/>
        </w:tabs>
        <w:spacing w:line="240" w:lineRule="auto"/>
        <w:ind w:left="0" w:firstLine="0"/>
        <w:rPr>
          <w:rStyle w:val="aff2"/>
          <w:b w:val="0"/>
          <w:sz w:val="28"/>
          <w:szCs w:val="28"/>
          <w:shd w:val="clear" w:color="auto" w:fill="FFFFFF"/>
        </w:rPr>
      </w:pPr>
      <w:r w:rsidRPr="005011E1">
        <w:rPr>
          <w:iCs/>
          <w:sz w:val="28"/>
          <w:szCs w:val="28"/>
        </w:rPr>
        <w:t>Расскажите общие сведения, конструктивные особенности</w:t>
      </w:r>
      <w:r w:rsidRPr="005011E1">
        <w:rPr>
          <w:rStyle w:val="aff2"/>
          <w:sz w:val="28"/>
          <w:szCs w:val="28"/>
          <w:shd w:val="clear" w:color="auto" w:fill="FFFFFF"/>
        </w:rPr>
        <w:t xml:space="preserve"> материалов на основе металлической фольги</w:t>
      </w:r>
    </w:p>
    <w:p w:rsidR="00073898" w:rsidRPr="005011E1" w:rsidRDefault="00073898" w:rsidP="00073898">
      <w:pPr>
        <w:pStyle w:val="Style36"/>
        <w:widowControl/>
        <w:numPr>
          <w:ilvl w:val="0"/>
          <w:numId w:val="13"/>
        </w:numPr>
        <w:tabs>
          <w:tab w:val="left" w:pos="567"/>
        </w:tabs>
        <w:spacing w:line="240" w:lineRule="auto"/>
        <w:ind w:left="0" w:firstLine="0"/>
        <w:rPr>
          <w:rStyle w:val="aff2"/>
          <w:b w:val="0"/>
          <w:sz w:val="28"/>
          <w:szCs w:val="28"/>
          <w:shd w:val="clear" w:color="auto" w:fill="FFFFFF"/>
        </w:rPr>
      </w:pPr>
      <w:r w:rsidRPr="005011E1">
        <w:rPr>
          <w:iCs/>
          <w:sz w:val="28"/>
          <w:szCs w:val="28"/>
        </w:rPr>
        <w:t>Расскажите общие сведения, конструктивные особенности</w:t>
      </w:r>
      <w:r w:rsidRPr="005011E1">
        <w:rPr>
          <w:rStyle w:val="aff2"/>
          <w:sz w:val="28"/>
          <w:szCs w:val="28"/>
          <w:shd w:val="clear" w:color="auto" w:fill="FFFFFF"/>
        </w:rPr>
        <w:t xml:space="preserve"> жидких гидроизоляционных материалов</w:t>
      </w:r>
    </w:p>
    <w:p w:rsidR="00073898" w:rsidRPr="005011E1" w:rsidRDefault="00073898" w:rsidP="00073898">
      <w:pPr>
        <w:pStyle w:val="a6"/>
        <w:numPr>
          <w:ilvl w:val="0"/>
          <w:numId w:val="13"/>
        </w:numPr>
        <w:tabs>
          <w:tab w:val="left" w:pos="567"/>
        </w:tabs>
        <w:ind w:left="0" w:firstLine="0"/>
        <w:jc w:val="both"/>
        <w:rPr>
          <w:rStyle w:val="aff2"/>
          <w:rFonts w:ascii="Times New Roman" w:hAnsi="Times New Roman"/>
          <w:b w:val="0"/>
          <w:sz w:val="28"/>
          <w:szCs w:val="28"/>
          <w:shd w:val="clear" w:color="auto" w:fill="FFFFFF"/>
        </w:rPr>
      </w:pPr>
      <w:r w:rsidRPr="005011E1">
        <w:rPr>
          <w:rFonts w:ascii="Times New Roman" w:hAnsi="Times New Roman"/>
          <w:iCs/>
          <w:sz w:val="28"/>
          <w:szCs w:val="28"/>
        </w:rPr>
        <w:t>Расскажите общие сведения, конструктивные особенности</w:t>
      </w:r>
      <w:r w:rsidRPr="005011E1">
        <w:rPr>
          <w:rStyle w:val="aff2"/>
          <w:rFonts w:ascii="Times New Roman" w:hAnsi="Times New Roman"/>
          <w:sz w:val="28"/>
          <w:szCs w:val="28"/>
          <w:shd w:val="clear" w:color="auto" w:fill="FFFFFF"/>
        </w:rPr>
        <w:t xml:space="preserve"> пастообразных гидроизоляционных материалов</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Как классифицируют теплоизоляционные материалы?</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Назовите важнейшие органические и неорганические теплоизоляционные материалы.</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Как изготавливают минеральную вату? Где она применяется?</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Как производят стеклянную вату? Где она применяется?</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Что такое пеностекло? Его состав, область применения.</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Какие теплоизоляционные материалы из пластмасс Вы знаете?</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Что собой представляют пенопласты? Поропласты?</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Назовите асбестосодержащие материалы и изделия.</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Свойства, состав совелита, алюминиевой фольги.</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Для каких целей применяют звукоизоляционные материалы?</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Назовите разновидности звукопоглощающих материалов.</w:t>
      </w:r>
    </w:p>
    <w:p w:rsidR="00073898" w:rsidRPr="005011E1" w:rsidRDefault="00073898" w:rsidP="00073898">
      <w:pPr>
        <w:pStyle w:val="a8"/>
        <w:numPr>
          <w:ilvl w:val="0"/>
          <w:numId w:val="13"/>
        </w:numPr>
        <w:tabs>
          <w:tab w:val="left" w:pos="567"/>
        </w:tabs>
        <w:spacing w:before="0" w:beforeAutospacing="0" w:after="0" w:afterAutospacing="0"/>
        <w:ind w:left="0" w:right="147" w:firstLine="0"/>
        <w:jc w:val="both"/>
        <w:rPr>
          <w:sz w:val="28"/>
          <w:szCs w:val="28"/>
        </w:rPr>
      </w:pPr>
      <w:r w:rsidRPr="005011E1">
        <w:rPr>
          <w:sz w:val="28"/>
          <w:szCs w:val="28"/>
        </w:rPr>
        <w:t>Для каких целей применяют звукоизоляционные материалы? Как повы</w:t>
      </w:r>
      <w:r w:rsidRPr="005011E1">
        <w:rPr>
          <w:sz w:val="28"/>
          <w:szCs w:val="28"/>
        </w:rPr>
        <w:softHyphen/>
        <w:t>сить эффективность их действия в зданиях?</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Fonts w:ascii="Times New Roman" w:hAnsi="Times New Roman"/>
          <w:sz w:val="28"/>
          <w:szCs w:val="28"/>
        </w:rPr>
        <w:t>Приведите примеры звукоизоляционных материалов и конструкций.</w:t>
      </w:r>
    </w:p>
    <w:p w:rsidR="00073898" w:rsidRPr="005011E1" w:rsidRDefault="00073898" w:rsidP="00073898">
      <w:pPr>
        <w:pStyle w:val="a6"/>
        <w:numPr>
          <w:ilvl w:val="0"/>
          <w:numId w:val="13"/>
        </w:numPr>
        <w:tabs>
          <w:tab w:val="left" w:pos="567"/>
        </w:tabs>
        <w:ind w:left="0" w:firstLine="0"/>
        <w:jc w:val="both"/>
        <w:rPr>
          <w:rFonts w:ascii="Times New Roman" w:hAnsi="Times New Roman"/>
          <w:sz w:val="28"/>
          <w:szCs w:val="28"/>
        </w:rPr>
      </w:pPr>
      <w:r w:rsidRPr="005011E1">
        <w:rPr>
          <w:rStyle w:val="aff3"/>
          <w:rFonts w:ascii="Times New Roman" w:hAnsi="Times New Roman"/>
          <w:sz w:val="28"/>
          <w:szCs w:val="28"/>
          <w:shd w:val="clear" w:color="auto" w:fill="FFFFFF"/>
        </w:rPr>
        <w:t>Какие смазочные материалы называются  смазочные масла?</w:t>
      </w:r>
    </w:p>
    <w:p w:rsidR="00073898" w:rsidRPr="005011E1" w:rsidRDefault="00073898" w:rsidP="00073898">
      <w:pPr>
        <w:pStyle w:val="a6"/>
        <w:numPr>
          <w:ilvl w:val="0"/>
          <w:numId w:val="13"/>
        </w:numPr>
        <w:tabs>
          <w:tab w:val="left" w:pos="567"/>
        </w:tabs>
        <w:ind w:left="0" w:firstLine="0"/>
        <w:jc w:val="both"/>
        <w:rPr>
          <w:rStyle w:val="aff3"/>
          <w:rFonts w:ascii="Times New Roman" w:hAnsi="Times New Roman"/>
          <w:i w:val="0"/>
          <w:sz w:val="28"/>
          <w:szCs w:val="28"/>
          <w:shd w:val="clear" w:color="auto" w:fill="FFFFFF"/>
        </w:rPr>
      </w:pPr>
      <w:r w:rsidRPr="005011E1">
        <w:rPr>
          <w:rStyle w:val="aff3"/>
          <w:rFonts w:ascii="Times New Roman" w:hAnsi="Times New Roman"/>
          <w:sz w:val="28"/>
          <w:szCs w:val="28"/>
          <w:shd w:val="clear" w:color="auto" w:fill="FFFFFF"/>
        </w:rPr>
        <w:t>Какие смазочные материалы называются пластичные смазки?</w:t>
      </w:r>
      <w:r w:rsidRPr="005011E1">
        <w:rPr>
          <w:rFonts w:ascii="Times New Roman" w:hAnsi="Times New Roman"/>
          <w:sz w:val="28"/>
          <w:szCs w:val="28"/>
        </w:rPr>
        <w:br/>
      </w:r>
      <w:r w:rsidRPr="005011E1">
        <w:rPr>
          <w:rStyle w:val="aff3"/>
          <w:rFonts w:ascii="Times New Roman" w:hAnsi="Times New Roman"/>
          <w:sz w:val="28"/>
          <w:szCs w:val="28"/>
          <w:shd w:val="clear" w:color="auto" w:fill="FFFFFF"/>
        </w:rPr>
        <w:t> Какие смазочные материалы называются твёрдые смазки?</w:t>
      </w:r>
      <w:r w:rsidRPr="005011E1">
        <w:rPr>
          <w:rFonts w:ascii="Times New Roman" w:hAnsi="Times New Roman"/>
          <w:sz w:val="28"/>
          <w:szCs w:val="28"/>
        </w:rPr>
        <w:br/>
      </w:r>
      <w:r w:rsidRPr="005011E1">
        <w:rPr>
          <w:rStyle w:val="aff3"/>
          <w:rFonts w:ascii="Times New Roman" w:hAnsi="Times New Roman"/>
          <w:sz w:val="28"/>
          <w:szCs w:val="28"/>
          <w:shd w:val="clear" w:color="auto" w:fill="FFFFFF"/>
        </w:rPr>
        <w:t>Какие смазочные материалы называются газовая смазка?</w:t>
      </w:r>
      <w:r w:rsidRPr="005011E1">
        <w:rPr>
          <w:rFonts w:ascii="Times New Roman" w:hAnsi="Times New Roman"/>
          <w:sz w:val="28"/>
          <w:szCs w:val="28"/>
        </w:rPr>
        <w:br/>
      </w:r>
      <w:r w:rsidRPr="005011E1">
        <w:rPr>
          <w:rStyle w:val="aff3"/>
          <w:rFonts w:ascii="Times New Roman" w:hAnsi="Times New Roman"/>
          <w:sz w:val="28"/>
          <w:szCs w:val="28"/>
          <w:shd w:val="clear" w:color="auto" w:fill="FFFFFF"/>
        </w:rPr>
        <w:t>Металлоплакирующие </w:t>
      </w:r>
      <w:hyperlink r:id="rId10" w:tooltip="Химическая энциклопедия" w:history="1">
        <w:r w:rsidRPr="005011E1">
          <w:rPr>
            <w:rStyle w:val="aff3"/>
            <w:rFonts w:ascii="Times New Roman" w:hAnsi="Times New Roman"/>
            <w:sz w:val="28"/>
            <w:szCs w:val="28"/>
            <w:shd w:val="clear" w:color="auto" w:fill="FFFFFF"/>
          </w:rPr>
          <w:t>смазочные материалы</w:t>
        </w:r>
      </w:hyperlink>
      <w:r w:rsidRPr="005011E1">
        <w:rPr>
          <w:rStyle w:val="aff3"/>
          <w:rFonts w:ascii="Times New Roman" w:hAnsi="Times New Roman"/>
          <w:sz w:val="28"/>
          <w:szCs w:val="28"/>
          <w:shd w:val="clear" w:color="auto" w:fill="FFFFFF"/>
        </w:rPr>
        <w:t> это?</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На какие группы делятся электротехнические  материалы?</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Какие величины называют характеристиками электротехнических материалов?</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Укажите основные механические характеристики материалов</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Что представляет собой удельное электрическое сопротивление?</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От чего зависит диэлектрическая  проницаемость материалов?</w:t>
      </w:r>
    </w:p>
    <w:p w:rsidR="00073898" w:rsidRPr="005011E1" w:rsidRDefault="00073898" w:rsidP="00073898">
      <w:pPr>
        <w:pStyle w:val="a6"/>
        <w:numPr>
          <w:ilvl w:val="0"/>
          <w:numId w:val="13"/>
        </w:numPr>
        <w:tabs>
          <w:tab w:val="left" w:pos="567"/>
        </w:tabs>
        <w:ind w:left="0" w:firstLine="0"/>
        <w:jc w:val="both"/>
        <w:rPr>
          <w:rFonts w:ascii="Times New Roman" w:hAnsi="Times New Roman"/>
          <w:color w:val="000000"/>
          <w:sz w:val="28"/>
          <w:szCs w:val="28"/>
          <w:shd w:val="clear" w:color="auto" w:fill="FFFFFF"/>
        </w:rPr>
      </w:pPr>
      <w:r w:rsidRPr="005011E1">
        <w:rPr>
          <w:rFonts w:ascii="Times New Roman" w:hAnsi="Times New Roman"/>
          <w:color w:val="000000"/>
          <w:sz w:val="28"/>
          <w:szCs w:val="28"/>
          <w:shd w:val="clear" w:color="auto" w:fill="FFFFFF"/>
        </w:rPr>
        <w:t>Для каких материалов  определяют температуру размягчения?</w:t>
      </w:r>
    </w:p>
    <w:p w:rsidR="00073898" w:rsidRPr="005011E1" w:rsidRDefault="00073898" w:rsidP="00073898">
      <w:pPr>
        <w:pStyle w:val="a6"/>
        <w:numPr>
          <w:ilvl w:val="0"/>
          <w:numId w:val="13"/>
        </w:numPr>
        <w:tabs>
          <w:tab w:val="left" w:pos="567"/>
        </w:tabs>
        <w:ind w:left="0" w:firstLine="0"/>
        <w:jc w:val="both"/>
        <w:rPr>
          <w:sz w:val="28"/>
          <w:szCs w:val="28"/>
        </w:rPr>
      </w:pPr>
      <w:r w:rsidRPr="005011E1">
        <w:rPr>
          <w:rFonts w:ascii="Times New Roman" w:hAnsi="Times New Roman"/>
          <w:color w:val="000000"/>
          <w:sz w:val="28"/>
          <w:szCs w:val="28"/>
          <w:shd w:val="clear" w:color="auto" w:fill="FFFFFF"/>
        </w:rPr>
        <w:t>От чего зависит протекание  пробоя в газе?</w:t>
      </w:r>
    </w:p>
    <w:p w:rsidR="003D7CCC" w:rsidRPr="00073898" w:rsidRDefault="003D7CCC" w:rsidP="00F636B3">
      <w:pPr>
        <w:tabs>
          <w:tab w:val="left" w:pos="0"/>
        </w:tabs>
        <w:spacing w:after="0" w:line="240" w:lineRule="auto"/>
        <w:rPr>
          <w:rFonts w:ascii="Times New Roman" w:hAnsi="Times New Roman"/>
          <w:bCs/>
          <w:sz w:val="28"/>
          <w:szCs w:val="28"/>
          <w:highlight w:val="yellow"/>
        </w:rPr>
      </w:pPr>
    </w:p>
    <w:p w:rsidR="00667FCE" w:rsidRPr="00073898" w:rsidRDefault="00667FCE" w:rsidP="00667FCE">
      <w:pPr>
        <w:shd w:val="clear" w:color="auto" w:fill="FFFFFF" w:themeFill="background1"/>
        <w:tabs>
          <w:tab w:val="left" w:pos="0"/>
        </w:tabs>
        <w:spacing w:after="0" w:line="240" w:lineRule="auto"/>
        <w:jc w:val="both"/>
        <w:rPr>
          <w:rFonts w:ascii="Times New Roman" w:hAnsi="Times New Roman"/>
          <w:sz w:val="28"/>
          <w:szCs w:val="28"/>
        </w:rPr>
      </w:pPr>
      <w:r w:rsidRPr="00073898">
        <w:rPr>
          <w:rFonts w:ascii="Times New Roman" w:hAnsi="Times New Roman"/>
          <w:sz w:val="28"/>
          <w:szCs w:val="28"/>
        </w:rPr>
        <w:t xml:space="preserve">Контролируемые компетенции </w:t>
      </w:r>
    </w:p>
    <w:p w:rsidR="00667FCE" w:rsidRPr="00073898" w:rsidRDefault="00667FCE" w:rsidP="00667FCE">
      <w:pPr>
        <w:shd w:val="clear" w:color="auto" w:fill="FFFFFF" w:themeFill="background1"/>
        <w:spacing w:after="0" w:line="240" w:lineRule="auto"/>
        <w:jc w:val="both"/>
        <w:rPr>
          <w:rFonts w:ascii="Times New Roman" w:hAnsi="Times New Roman"/>
          <w:b/>
          <w:bCs/>
          <w:iCs/>
          <w:sz w:val="28"/>
          <w:szCs w:val="28"/>
        </w:rPr>
      </w:pPr>
      <w:r w:rsidRPr="00073898">
        <w:rPr>
          <w:rFonts w:ascii="Times New Roman" w:hAnsi="Times New Roman"/>
          <w:iCs/>
          <w:sz w:val="28"/>
          <w:szCs w:val="28"/>
        </w:rPr>
        <w:lastRenderedPageBreak/>
        <w:t xml:space="preserve">ОК 01 </w:t>
      </w:r>
      <w:r w:rsidRPr="00073898">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073898">
        <w:rPr>
          <w:rFonts w:ascii="Times New Roman" w:hAnsi="Times New Roman"/>
          <w:b/>
          <w:bCs/>
          <w:iCs/>
          <w:sz w:val="28"/>
          <w:szCs w:val="28"/>
        </w:rPr>
        <w:t xml:space="preserve"> </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sidRPr="00073898">
        <w:rPr>
          <w:rFonts w:ascii="Times New Roman" w:hAnsi="Times New Roman"/>
          <w:iCs/>
          <w:sz w:val="28"/>
          <w:szCs w:val="28"/>
        </w:rPr>
        <w:t xml:space="preserve">ОК 02 </w:t>
      </w:r>
      <w:r w:rsidRPr="00073898">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073898">
        <w:rPr>
          <w:rFonts w:ascii="Times New Roman" w:hAnsi="Times New Roman"/>
          <w:b/>
          <w:bCs/>
          <w:iCs/>
          <w:sz w:val="28"/>
          <w:szCs w:val="28"/>
        </w:rPr>
        <w:t xml:space="preserve"> </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sidRPr="00073898">
        <w:rPr>
          <w:rFonts w:ascii="Times New Roman" w:hAnsi="Times New Roman"/>
          <w:color w:val="000000"/>
          <w:sz w:val="28"/>
          <w:szCs w:val="28"/>
        </w:rPr>
        <w:t>ОК 04 Эффективно взаимодействовать и работать в коллективе и команде</w:t>
      </w:r>
    </w:p>
    <w:p w:rsidR="00667FCE" w:rsidRPr="00073898" w:rsidRDefault="00667FCE" w:rsidP="00667FC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sidRPr="00073898">
        <w:rPr>
          <w:rFonts w:ascii="Times New Roman" w:hAnsi="Times New Roman"/>
          <w:iCs/>
          <w:sz w:val="28"/>
          <w:szCs w:val="28"/>
        </w:rPr>
        <w:t xml:space="preserve">ОК 05 </w:t>
      </w:r>
      <w:r w:rsidRPr="00073898">
        <w:rPr>
          <w:rFonts w:ascii="Times New Roman" w:hAnsi="Times New Roman"/>
          <w:color w:val="000000"/>
          <w:sz w:val="28"/>
          <w:szCs w:val="28"/>
        </w:rPr>
        <w:t>Осуществлять устную и письменную коммуникацию на государственном языке  Российской</w:t>
      </w:r>
      <w:r w:rsidRPr="00073898">
        <w:rPr>
          <w:rFonts w:ascii="Times New Roman" w:hAnsi="Times New Roman"/>
          <w:iCs/>
          <w:sz w:val="28"/>
          <w:szCs w:val="28"/>
        </w:rPr>
        <w:t xml:space="preserve"> </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2.1. Участвовать в проектировании и строительстве железных дорог, зданий и сооружений</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3.1. 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p w:rsidR="00667FCE" w:rsidRPr="00073898" w:rsidRDefault="00073898" w:rsidP="00667FCE">
      <w:pPr>
        <w:shd w:val="clear" w:color="auto" w:fill="FFFFFF" w:themeFill="background1"/>
        <w:spacing w:after="0" w:line="240" w:lineRule="auto"/>
        <w:jc w:val="both"/>
        <w:rPr>
          <w:rFonts w:ascii="Times New Roman" w:hAnsi="Times New Roman"/>
          <w:color w:val="000000"/>
          <w:sz w:val="28"/>
          <w:szCs w:val="28"/>
        </w:rPr>
      </w:pPr>
      <w:r w:rsidRPr="00073898">
        <w:rPr>
          <w:rFonts w:ascii="Times New Roman" w:hAnsi="Times New Roman"/>
          <w:sz w:val="28"/>
          <w:szCs w:val="28"/>
        </w:rPr>
        <w:t>ПК 3.2. Обеспечивать требования к искусственным сооружениям на железнодорожном транспорте</w:t>
      </w:r>
    </w:p>
    <w:p w:rsidR="00072BD2" w:rsidRPr="00073898" w:rsidRDefault="00072BD2" w:rsidP="00F636B3">
      <w:pPr>
        <w:tabs>
          <w:tab w:val="left" w:pos="0"/>
        </w:tabs>
        <w:spacing w:after="0" w:line="240" w:lineRule="auto"/>
        <w:jc w:val="both"/>
        <w:rPr>
          <w:rFonts w:ascii="Times New Roman" w:hAnsi="Times New Roman"/>
          <w:sz w:val="28"/>
          <w:szCs w:val="28"/>
        </w:rPr>
      </w:pPr>
    </w:p>
    <w:p w:rsidR="0028756F" w:rsidRPr="00073898" w:rsidRDefault="0028756F" w:rsidP="00F636B3">
      <w:pPr>
        <w:tabs>
          <w:tab w:val="left" w:pos="0"/>
        </w:tabs>
        <w:spacing w:after="0" w:line="240" w:lineRule="auto"/>
        <w:jc w:val="both"/>
        <w:rPr>
          <w:rFonts w:ascii="Times New Roman" w:hAnsi="Times New Roman"/>
          <w:sz w:val="28"/>
          <w:szCs w:val="28"/>
        </w:rPr>
      </w:pPr>
    </w:p>
    <w:p w:rsidR="0028756F" w:rsidRPr="00073898" w:rsidRDefault="0028756F" w:rsidP="00F636B3">
      <w:pPr>
        <w:tabs>
          <w:tab w:val="left" w:pos="0"/>
        </w:tabs>
        <w:spacing w:after="0" w:line="240" w:lineRule="auto"/>
        <w:jc w:val="both"/>
        <w:rPr>
          <w:rFonts w:ascii="Times New Roman" w:hAnsi="Times New Roman"/>
          <w:sz w:val="28"/>
          <w:szCs w:val="28"/>
        </w:rPr>
      </w:pPr>
      <w:bookmarkStart w:id="12" w:name="_Hlk114989457"/>
      <w:r w:rsidRPr="00073898">
        <w:rPr>
          <w:rFonts w:ascii="Times New Roman" w:hAnsi="Times New Roman"/>
          <w:sz w:val="28"/>
          <w:szCs w:val="28"/>
        </w:rPr>
        <w:t>Критерии оценки</w:t>
      </w:r>
      <w:r w:rsidR="00F636B3" w:rsidRPr="00073898">
        <w:rPr>
          <w:rFonts w:ascii="Times New Roman" w:hAnsi="Times New Roman"/>
          <w:sz w:val="28"/>
          <w:szCs w:val="28"/>
        </w:rPr>
        <w:t xml:space="preserve"> при опросе</w:t>
      </w:r>
      <w:r w:rsidRPr="00073898">
        <w:rPr>
          <w:rFonts w:ascii="Times New Roman" w:hAnsi="Times New Roman"/>
          <w:sz w:val="28"/>
          <w:szCs w:val="28"/>
        </w:rPr>
        <w:t>:</w:t>
      </w:r>
    </w:p>
    <w:p w:rsidR="004A0C67" w:rsidRPr="00073898" w:rsidRDefault="004A0C67" w:rsidP="00F636B3">
      <w:pPr>
        <w:tabs>
          <w:tab w:val="left" w:pos="0"/>
        </w:tabs>
        <w:spacing w:after="0" w:line="240" w:lineRule="auto"/>
        <w:jc w:val="both"/>
        <w:rPr>
          <w:rFonts w:ascii="Times New Roman" w:hAnsi="Times New Roman"/>
          <w:sz w:val="28"/>
          <w:szCs w:val="28"/>
        </w:rPr>
      </w:pPr>
    </w:p>
    <w:bookmarkEnd w:id="12"/>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«отлично»</w:t>
      </w:r>
      <w:r w:rsidRPr="00073898">
        <w:rPr>
          <w:rFonts w:ascii="Times New Roman" w:hAnsi="Times New Roman"/>
          <w:bCs/>
          <w:color w:val="000000"/>
          <w:spacing w:val="-4"/>
          <w:sz w:val="28"/>
          <w:szCs w:val="28"/>
        </w:rPr>
        <w:t xml:space="preserve"> -  ставится при правильном ответе на три  вопроса из разных разделов;</w:t>
      </w:r>
    </w:p>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«хорошо»</w:t>
      </w:r>
      <w:r w:rsidRPr="00073898">
        <w:rPr>
          <w:rFonts w:ascii="Times New Roman" w:hAnsi="Times New Roman"/>
          <w:bCs/>
          <w:color w:val="000000"/>
          <w:spacing w:val="-4"/>
          <w:sz w:val="28"/>
          <w:szCs w:val="28"/>
        </w:rPr>
        <w:t xml:space="preserve"> - ставится при правильном ответе на три вопроса, два из которых из одного раздела;</w:t>
      </w:r>
    </w:p>
    <w:p w:rsidR="00F636B3" w:rsidRPr="00073898" w:rsidRDefault="00F636B3" w:rsidP="00F636B3">
      <w:pPr>
        <w:shd w:val="clear" w:color="auto" w:fill="FFFFFF"/>
        <w:tabs>
          <w:tab w:val="left" w:pos="0"/>
        </w:tabs>
        <w:spacing w:after="0" w:line="240" w:lineRule="auto"/>
        <w:ind w:right="74"/>
        <w:contextualSpacing/>
        <w:jc w:val="both"/>
        <w:rPr>
          <w:rFonts w:ascii="Times New Roman" w:hAnsi="Times New Roman"/>
          <w:bCs/>
          <w:color w:val="000000"/>
          <w:spacing w:val="-4"/>
          <w:sz w:val="28"/>
          <w:szCs w:val="28"/>
        </w:rPr>
      </w:pPr>
      <w:r w:rsidRPr="00073898">
        <w:rPr>
          <w:rFonts w:ascii="Times New Roman" w:hAnsi="Times New Roman"/>
          <w:b/>
          <w:bCs/>
          <w:color w:val="000000"/>
          <w:spacing w:val="-4"/>
          <w:sz w:val="28"/>
          <w:szCs w:val="28"/>
        </w:rPr>
        <w:t>«удовлетворительно»</w:t>
      </w:r>
      <w:r w:rsidRPr="00073898">
        <w:rPr>
          <w:rFonts w:ascii="Times New Roman" w:hAnsi="Times New Roman"/>
          <w:bCs/>
          <w:color w:val="000000"/>
          <w:spacing w:val="-4"/>
          <w:sz w:val="28"/>
          <w:szCs w:val="28"/>
        </w:rPr>
        <w:t xml:space="preserve"> - ставится при правильном ответе на два вопроса;</w:t>
      </w:r>
    </w:p>
    <w:p w:rsidR="00656D65" w:rsidRPr="00F636B3" w:rsidRDefault="00F636B3" w:rsidP="00F636B3">
      <w:pPr>
        <w:tabs>
          <w:tab w:val="left" w:pos="0"/>
          <w:tab w:val="left" w:pos="567"/>
        </w:tabs>
        <w:autoSpaceDE w:val="0"/>
        <w:autoSpaceDN w:val="0"/>
        <w:adjustRightInd w:val="0"/>
        <w:spacing w:after="0" w:line="240" w:lineRule="auto"/>
        <w:jc w:val="both"/>
        <w:rPr>
          <w:rFonts w:ascii="Times New Roman" w:hAnsi="Times New Roman"/>
          <w:sz w:val="28"/>
          <w:szCs w:val="28"/>
        </w:rPr>
      </w:pPr>
      <w:r w:rsidRPr="00073898">
        <w:rPr>
          <w:rFonts w:ascii="Times New Roman" w:hAnsi="Times New Roman"/>
          <w:b/>
          <w:sz w:val="28"/>
          <w:szCs w:val="28"/>
        </w:rPr>
        <w:t>«неудовлетворительно»</w:t>
      </w:r>
      <w:r w:rsidRPr="00073898">
        <w:rPr>
          <w:rFonts w:ascii="Times New Roman" w:hAnsi="Times New Roman"/>
          <w:sz w:val="28"/>
          <w:szCs w:val="28"/>
        </w:rPr>
        <w:t>- при отсутствии ответов или неправильные ответы на вопросы.</w:t>
      </w:r>
      <w:r w:rsidR="004A0C67" w:rsidRPr="00073898">
        <w:rPr>
          <w:rFonts w:ascii="Times New Roman" w:hAnsi="Times New Roman"/>
          <w:sz w:val="28"/>
          <w:szCs w:val="28"/>
        </w:rPr>
        <w:t>.</w:t>
      </w: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4F8" w:rsidRDefault="002A04F8">
      <w:pPr>
        <w:spacing w:after="0" w:line="240" w:lineRule="auto"/>
      </w:pPr>
      <w:r>
        <w:separator/>
      </w:r>
    </w:p>
  </w:endnote>
  <w:endnote w:type="continuationSeparator" w:id="0">
    <w:p w:rsidR="002A04F8" w:rsidRDefault="002A0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55" w:rsidRDefault="0015024C">
    <w:pPr>
      <w:pStyle w:val="af"/>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EF0A55" w:rsidRDefault="002A04F8">
                          <w:pPr>
                            <w:pStyle w:val="af"/>
                            <w:spacing w:before="10"/>
                            <w:ind w:left="60"/>
                          </w:pPr>
                          <w:r>
                            <w:fldChar w:fldCharType="begin"/>
                          </w:r>
                          <w:r>
                            <w:instrText>PAGE</w:instrText>
                          </w:r>
                          <w:r>
                            <w:fldChar w:fldCharType="separate"/>
                          </w:r>
                          <w:r w:rsidR="005048F1">
                            <w:rPr>
                              <w:noProof/>
                            </w:rPr>
                            <w:t>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" filled="f" stroked="f">
              <v:path arrowok="t"/>
              <v:textbox inset="0,0,0,0">
                <w:txbxContent>
                  <w:p w:rsidR="00EF0A55" w:rsidRDefault="002A04F8">
                    <w:pPr>
                      <w:pStyle w:val="af"/>
                      <w:spacing w:before="10"/>
                      <w:ind w:left="60"/>
                    </w:pPr>
                    <w:r>
                      <w:fldChar w:fldCharType="begin"/>
                    </w:r>
                    <w:r>
                      <w:instrText>PAGE</w:instrText>
                    </w:r>
                    <w:r>
                      <w:fldChar w:fldCharType="separate"/>
                    </w:r>
                    <w:r w:rsidR="005048F1">
                      <w:rPr>
                        <w:noProof/>
                      </w:rPr>
                      <w:t>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A55" w:rsidRDefault="0015024C">
    <w:pPr>
      <w:pStyle w:val="af"/>
      <w:spacing w:line="12" w:lineRule="auto"/>
      <w:rPr>
        <w:sz w:val="19"/>
      </w:rPr>
    </w:pPr>
    <w:r>
      <w:rPr>
        <w:noProof/>
        <w:lang w:eastAsia="ru-RU"/>
      </w:rPr>
      <mc:AlternateContent>
        <mc:Choice Requires="wps">
          <w:drawing>
            <wp:anchor distT="0" distB="0" distL="114300" distR="114300" simplePos="0" relativeHeight="25166438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EF0A55" w:rsidRDefault="002A04F8">
                          <w:pPr>
                            <w:pStyle w:val="af"/>
                            <w:spacing w:before="10"/>
                            <w:ind w:left="60"/>
                          </w:pPr>
                          <w:r>
                            <w:fldChar w:fldCharType="begin"/>
                          </w:r>
                          <w:r>
                            <w:instrText>PAGE</w:instrText>
                          </w:r>
                          <w:r>
                            <w:fldChar w:fldCharType="separate"/>
                          </w:r>
                          <w:r w:rsidR="005048F1">
                            <w:rPr>
                              <w:noProof/>
                            </w:rPr>
                            <w:t>21</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09.95pt;margin-top:778.05pt;width:18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" filled="f" stroked="f">
              <v:path arrowok="t"/>
              <v:textbox inset="0,0,0,0">
                <w:txbxContent>
                  <w:p w:rsidR="00EF0A55" w:rsidRDefault="002A04F8">
                    <w:pPr>
                      <w:pStyle w:val="af"/>
                      <w:spacing w:before="10"/>
                      <w:ind w:left="60"/>
                    </w:pPr>
                    <w:r>
                      <w:fldChar w:fldCharType="begin"/>
                    </w:r>
                    <w:r>
                      <w:instrText>PAGE</w:instrText>
                    </w:r>
                    <w:r>
                      <w:fldChar w:fldCharType="separate"/>
                    </w:r>
                    <w:r w:rsidR="005048F1">
                      <w:rPr>
                        <w:noProof/>
                      </w:rPr>
                      <w:t>21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4F8" w:rsidRDefault="002A04F8">
      <w:pPr>
        <w:spacing w:after="0" w:line="240" w:lineRule="auto"/>
      </w:pPr>
      <w:r>
        <w:separator/>
      </w:r>
    </w:p>
  </w:footnote>
  <w:footnote w:type="continuationSeparator" w:id="0">
    <w:p w:rsidR="002A04F8" w:rsidRDefault="002A0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0">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5"/>
  </w:num>
  <w:num w:numId="4">
    <w:abstractNumId w:val="3"/>
  </w:num>
  <w:num w:numId="5">
    <w:abstractNumId w:val="11"/>
  </w:num>
  <w:num w:numId="6">
    <w:abstractNumId w:val="14"/>
  </w:num>
  <w:num w:numId="7">
    <w:abstractNumId w:val="2"/>
  </w:num>
  <w:num w:numId="8">
    <w:abstractNumId w:val="21"/>
  </w:num>
  <w:num w:numId="9">
    <w:abstractNumId w:val="16"/>
  </w:num>
  <w:num w:numId="10">
    <w:abstractNumId w:val="13"/>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8"/>
  </w:num>
  <w:num w:numId="16">
    <w:abstractNumId w:val="15"/>
  </w:num>
  <w:num w:numId="17">
    <w:abstractNumId w:val="18"/>
  </w:num>
  <w:num w:numId="18">
    <w:abstractNumId w:val="20"/>
  </w:num>
  <w:num w:numId="19">
    <w:abstractNumId w:val="6"/>
  </w:num>
  <w:num w:numId="20">
    <w:abstractNumId w:val="12"/>
  </w:num>
  <w:num w:numId="21">
    <w:abstractNumId w:val="17"/>
  </w:num>
  <w:num w:numId="22">
    <w:abstractNumId w:val="10"/>
  </w:num>
  <w:num w:numId="2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024C"/>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3D14"/>
    <w:rsid w:val="00275D25"/>
    <w:rsid w:val="0028187F"/>
    <w:rsid w:val="00283E5E"/>
    <w:rsid w:val="0028756F"/>
    <w:rsid w:val="00291341"/>
    <w:rsid w:val="00292D6B"/>
    <w:rsid w:val="00293A03"/>
    <w:rsid w:val="00294D7F"/>
    <w:rsid w:val="002965CB"/>
    <w:rsid w:val="002A04F8"/>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4BF"/>
    <w:rsid w:val="00426001"/>
    <w:rsid w:val="0043099B"/>
    <w:rsid w:val="0043183B"/>
    <w:rsid w:val="004418C6"/>
    <w:rsid w:val="00441FFA"/>
    <w:rsid w:val="00442792"/>
    <w:rsid w:val="00443185"/>
    <w:rsid w:val="004433D2"/>
    <w:rsid w:val="00444ED5"/>
    <w:rsid w:val="00445AE9"/>
    <w:rsid w:val="00451BFE"/>
    <w:rsid w:val="00453B50"/>
    <w:rsid w:val="00454347"/>
    <w:rsid w:val="004568BE"/>
    <w:rsid w:val="004620BB"/>
    <w:rsid w:val="004633F9"/>
    <w:rsid w:val="00463DCB"/>
    <w:rsid w:val="00464466"/>
    <w:rsid w:val="004655AE"/>
    <w:rsid w:val="00465D34"/>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8F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295E"/>
    <w:rsid w:val="00614758"/>
    <w:rsid w:val="00615A0A"/>
    <w:rsid w:val="00620202"/>
    <w:rsid w:val="00620CA1"/>
    <w:rsid w:val="00622B85"/>
    <w:rsid w:val="0063023E"/>
    <w:rsid w:val="00630D51"/>
    <w:rsid w:val="006311C0"/>
    <w:rsid w:val="00631872"/>
    <w:rsid w:val="006328F4"/>
    <w:rsid w:val="00632B47"/>
    <w:rsid w:val="00636154"/>
    <w:rsid w:val="00640C54"/>
    <w:rsid w:val="006414E3"/>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1F07"/>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69F8"/>
    <w:rsid w:val="00C63505"/>
    <w:rsid w:val="00C65203"/>
    <w:rsid w:val="00C800C6"/>
    <w:rsid w:val="00C81D2E"/>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85"/>
    <w:rsid w:val="00CE7562"/>
    <w:rsid w:val="00CF115A"/>
    <w:rsid w:val="00CF1364"/>
    <w:rsid w:val="00CF3DE8"/>
    <w:rsid w:val="00CF499F"/>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E01534"/>
    <w:rsid w:val="00E0318C"/>
    <w:rsid w:val="00E06E4E"/>
    <w:rsid w:val="00E0796E"/>
    <w:rsid w:val="00E14697"/>
    <w:rsid w:val="00E14E46"/>
    <w:rsid w:val="00E17FD3"/>
    <w:rsid w:val="00E23D71"/>
    <w:rsid w:val="00E26C6A"/>
    <w:rsid w:val="00E3067C"/>
    <w:rsid w:val="00E31A38"/>
    <w:rsid w:val="00E32B1A"/>
    <w:rsid w:val="00E33748"/>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0DCDCC9D-AE5D-4316-A5E4-E06BB8EC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xumuk.ru/encyklopedia/2/4106.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0098-FC27-4C2A-A56D-E9814F7D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6995</Words>
  <Characters>39874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305hp</cp:lastModifiedBy>
  <cp:revision>2</cp:revision>
  <cp:lastPrinted>2023-03-29T15:07:00Z</cp:lastPrinted>
  <dcterms:created xsi:type="dcterms:W3CDTF">2023-04-27T12:34:00Z</dcterms:created>
  <dcterms:modified xsi:type="dcterms:W3CDTF">2023-04-27T12:34:00Z</dcterms:modified>
</cp:coreProperties>
</file>