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41" w:rsidRDefault="00463C41" w:rsidP="00463C41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E66E95" w:rsidRDefault="00E66E95" w:rsidP="00463C41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E66E95" w:rsidRDefault="00E66E95" w:rsidP="00463C41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E66E95" w:rsidRDefault="00E66E95" w:rsidP="00463C41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E66E95" w:rsidRDefault="00E66E95" w:rsidP="00463C41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E66E95" w:rsidRDefault="00E66E95" w:rsidP="00463C41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E66E95" w:rsidRDefault="00E66E95" w:rsidP="00463C41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E66E95" w:rsidRPr="00D533CE" w:rsidRDefault="00E66E95" w:rsidP="00463C41">
      <w:pPr>
        <w:spacing w:after="200" w:line="276" w:lineRule="auto"/>
        <w:ind w:left="-567"/>
        <w:jc w:val="center"/>
        <w:rPr>
          <w:rFonts w:ascii="Arial" w:eastAsia="Times New Roman" w:hAnsi="Arial" w:cs="Arial"/>
          <w:b/>
          <w:color w:val="262626" w:themeColor="text1" w:themeTint="D9"/>
          <w:sz w:val="32"/>
          <w:szCs w:val="32"/>
          <w:lang w:eastAsia="ru-RU"/>
        </w:rPr>
      </w:pPr>
    </w:p>
    <w:p w:rsidR="00463C41" w:rsidRPr="00D533CE" w:rsidRDefault="00463C41" w:rsidP="00463C41">
      <w:pPr>
        <w:spacing w:after="200" w:line="276" w:lineRule="auto"/>
        <w:ind w:left="-567"/>
        <w:jc w:val="center"/>
        <w:rPr>
          <w:rFonts w:ascii="Arial" w:eastAsia="Times New Roman" w:hAnsi="Arial" w:cs="Arial"/>
          <w:b/>
          <w:color w:val="262626" w:themeColor="text1" w:themeTint="D9"/>
          <w:sz w:val="32"/>
          <w:szCs w:val="32"/>
          <w:lang w:eastAsia="ru-RU"/>
        </w:rPr>
      </w:pPr>
    </w:p>
    <w:p w:rsidR="00463C41" w:rsidRPr="00D533CE" w:rsidRDefault="00463C41" w:rsidP="00463C41">
      <w:pPr>
        <w:spacing w:after="200" w:line="276" w:lineRule="auto"/>
        <w:rPr>
          <w:rFonts w:ascii="Arial" w:eastAsia="Times New Roman" w:hAnsi="Arial" w:cs="Arial"/>
          <w:b/>
          <w:color w:val="262626" w:themeColor="text1" w:themeTint="D9"/>
          <w:sz w:val="32"/>
          <w:szCs w:val="32"/>
          <w:lang w:eastAsia="ru-RU"/>
        </w:rPr>
      </w:pPr>
    </w:p>
    <w:p w:rsidR="00463C41" w:rsidRPr="00D533CE" w:rsidRDefault="00463C41" w:rsidP="00463C41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32"/>
          <w:lang w:eastAsia="ru-RU"/>
        </w:rPr>
      </w:pPr>
      <w:r w:rsidRPr="00D533CE"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32"/>
          <w:lang w:eastAsia="ru-RU"/>
        </w:rPr>
        <w:t>РАБОЧАЯ ПРОГРАММА</w:t>
      </w:r>
    </w:p>
    <w:p w:rsidR="00463C41" w:rsidRPr="00D533CE" w:rsidRDefault="00463C41" w:rsidP="00463C41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44"/>
          <w:szCs w:val="44"/>
          <w:lang w:eastAsia="ru-RU"/>
        </w:rPr>
      </w:pPr>
      <w:r w:rsidRPr="00D533CE"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32"/>
          <w:lang w:eastAsia="ru-RU"/>
        </w:rPr>
        <w:t>УЧЕБНОЙ ДИСЦИПЛИНЫ</w:t>
      </w:r>
    </w:p>
    <w:p w:rsidR="00463C41" w:rsidRPr="00D533CE" w:rsidRDefault="00463C41" w:rsidP="00463C41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44"/>
          <w:szCs w:val="44"/>
          <w:lang w:eastAsia="ru-RU"/>
        </w:rPr>
      </w:pPr>
      <w:r w:rsidRPr="00D533CE">
        <w:rPr>
          <w:rFonts w:ascii="Times New Roman" w:eastAsia="Times New Roman" w:hAnsi="Times New Roman" w:cs="Times New Roman"/>
          <w:b/>
          <w:color w:val="262626" w:themeColor="text1" w:themeTint="D9"/>
          <w:sz w:val="44"/>
          <w:szCs w:val="44"/>
          <w:lang w:eastAsia="ru-RU"/>
        </w:rPr>
        <w:t>ОП.07 Геодезия</w:t>
      </w:r>
    </w:p>
    <w:p w:rsidR="00463C41" w:rsidRPr="00D533CE" w:rsidRDefault="00463C41" w:rsidP="00463C41">
      <w:pPr>
        <w:spacing w:after="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</w:pPr>
      <w:r w:rsidRPr="00D533CE"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  <w:t>по  специальности</w:t>
      </w:r>
    </w:p>
    <w:p w:rsidR="00463C41" w:rsidRPr="00D533CE" w:rsidRDefault="00463C41" w:rsidP="00463C41">
      <w:pPr>
        <w:spacing w:after="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463C41" w:rsidRPr="00D533CE" w:rsidRDefault="00463C41" w:rsidP="00463C41">
      <w:pPr>
        <w:spacing w:after="0" w:line="276" w:lineRule="auto"/>
        <w:ind w:left="-567"/>
        <w:jc w:val="center"/>
        <w:rPr>
          <w:rFonts w:ascii="Times New Roman" w:eastAsia="Times New Roman" w:hAnsi="Times New Roman" w:cs="Times New Roman"/>
          <w:b/>
          <w:i/>
          <w:iCs/>
          <w:color w:val="262626" w:themeColor="text1" w:themeTint="D9"/>
          <w:sz w:val="32"/>
          <w:szCs w:val="44"/>
          <w:lang w:eastAsia="ru-RU"/>
        </w:rPr>
      </w:pPr>
      <w:r w:rsidRPr="00D533CE">
        <w:rPr>
          <w:rFonts w:ascii="Times New Roman" w:eastAsia="Times New Roman" w:hAnsi="Times New Roman" w:cs="Times New Roman"/>
          <w:b/>
          <w:i/>
          <w:iCs/>
          <w:color w:val="262626" w:themeColor="text1" w:themeTint="D9"/>
          <w:sz w:val="32"/>
          <w:szCs w:val="44"/>
          <w:lang w:eastAsia="ru-RU"/>
        </w:rPr>
        <w:t>08.02.10 Строительство железных дорог, путь и путевое хозяйство</w:t>
      </w:r>
    </w:p>
    <w:p w:rsidR="00463C41" w:rsidRPr="00D533CE" w:rsidRDefault="00463C41" w:rsidP="00463C41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463C41" w:rsidRPr="00D533CE" w:rsidRDefault="00463C41" w:rsidP="00463C41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color w:val="262626" w:themeColor="text1" w:themeTint="D9"/>
          <w:sz w:val="32"/>
          <w:szCs w:val="44"/>
          <w:lang w:eastAsia="ru-RU"/>
        </w:rPr>
      </w:pPr>
      <w:r w:rsidRPr="00D533CE">
        <w:rPr>
          <w:rFonts w:ascii="Times New Roman" w:eastAsia="Times New Roman" w:hAnsi="Times New Roman" w:cs="Times New Roman"/>
          <w:i/>
          <w:color w:val="262626" w:themeColor="text1" w:themeTint="D9"/>
          <w:sz w:val="32"/>
          <w:szCs w:val="44"/>
          <w:lang w:eastAsia="ru-RU"/>
        </w:rPr>
        <w:t>Базовая подготовка среднего профессионального образования</w:t>
      </w:r>
    </w:p>
    <w:p w:rsidR="00463C41" w:rsidRPr="00D533CE" w:rsidRDefault="00463C41" w:rsidP="00463C41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463C41" w:rsidRPr="00D533CE" w:rsidRDefault="00463C41" w:rsidP="00463C41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463C41" w:rsidRPr="00D533CE" w:rsidRDefault="00463C41" w:rsidP="00463C41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463C41" w:rsidRPr="00D533CE" w:rsidRDefault="00463C41" w:rsidP="00463C41">
      <w:pPr>
        <w:spacing w:after="0" w:line="240" w:lineRule="auto"/>
        <w:rPr>
          <w:rFonts w:ascii="Arial" w:eastAsia="Times New Roman" w:hAnsi="Arial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463C41" w:rsidRPr="00D533CE" w:rsidRDefault="00463C41" w:rsidP="00463C41">
      <w:pPr>
        <w:spacing w:after="0" w:line="240" w:lineRule="auto"/>
        <w:rPr>
          <w:rFonts w:ascii="Arial" w:eastAsia="Times New Roman" w:hAnsi="Arial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463C41" w:rsidRPr="00D533CE" w:rsidRDefault="00463C41" w:rsidP="00463C41">
      <w:pPr>
        <w:spacing w:after="0" w:line="240" w:lineRule="auto"/>
        <w:rPr>
          <w:rFonts w:ascii="Arial" w:eastAsia="Times New Roman" w:hAnsi="Arial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463C41" w:rsidRPr="00D533CE" w:rsidRDefault="00463C41" w:rsidP="00463C41">
      <w:pPr>
        <w:spacing w:after="0" w:line="240" w:lineRule="auto"/>
        <w:rPr>
          <w:rFonts w:ascii="Arial" w:eastAsia="Times New Roman" w:hAnsi="Arial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463C41" w:rsidRPr="00D533CE" w:rsidRDefault="00463C41" w:rsidP="00463C41">
      <w:pPr>
        <w:spacing w:after="0" w:line="240" w:lineRule="auto"/>
        <w:rPr>
          <w:rFonts w:ascii="Arial" w:eastAsia="Times New Roman" w:hAnsi="Arial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463C41" w:rsidRPr="00D533CE" w:rsidRDefault="00463C41" w:rsidP="00463C41">
      <w:pPr>
        <w:spacing w:after="0" w:line="240" w:lineRule="auto"/>
        <w:rPr>
          <w:rFonts w:ascii="Arial" w:eastAsia="Times New Roman" w:hAnsi="Arial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463C41" w:rsidRPr="00D533CE" w:rsidRDefault="00463C41" w:rsidP="00463C41">
      <w:pPr>
        <w:spacing w:after="0" w:line="240" w:lineRule="auto"/>
        <w:rPr>
          <w:rFonts w:ascii="Arial" w:eastAsia="Times New Roman" w:hAnsi="Arial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463C41" w:rsidRPr="00D533CE" w:rsidRDefault="00287F2A" w:rsidP="00463C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  <w:t xml:space="preserve"> </w:t>
      </w:r>
    </w:p>
    <w:p w:rsidR="00D533CE" w:rsidRPr="00E66E95" w:rsidRDefault="00463C41" w:rsidP="00E66E95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</w:pPr>
      <w:r w:rsidRPr="00D533CE"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  <w:t xml:space="preserve">     202</w:t>
      </w:r>
      <w:r w:rsidR="005B21C9"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  <w:t>3</w:t>
      </w:r>
      <w:bookmarkStart w:id="0" w:name="_GoBack"/>
      <w:bookmarkEnd w:id="0"/>
    </w:p>
    <w:p w:rsidR="00463C41" w:rsidRPr="00D533CE" w:rsidRDefault="00463C41" w:rsidP="00463C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pacing w:val="-1"/>
          <w:sz w:val="28"/>
          <w:szCs w:val="30"/>
          <w:lang w:eastAsia="ru-RU"/>
        </w:rPr>
      </w:pPr>
      <w:r w:rsidRPr="00D533CE">
        <w:rPr>
          <w:rFonts w:ascii="Times New Roman" w:eastAsia="Times New Roman" w:hAnsi="Times New Roman" w:cs="Times New Roman"/>
          <w:b/>
          <w:color w:val="262626" w:themeColor="text1" w:themeTint="D9"/>
          <w:spacing w:val="-1"/>
          <w:sz w:val="28"/>
          <w:szCs w:val="30"/>
          <w:lang w:eastAsia="ru-RU"/>
        </w:rPr>
        <w:lastRenderedPageBreak/>
        <w:t>СОДЕРЖАНИЕ</w:t>
      </w:r>
    </w:p>
    <w:p w:rsidR="00463C41" w:rsidRPr="00D533CE" w:rsidRDefault="00463C41" w:rsidP="00463C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pacing w:val="-1"/>
          <w:sz w:val="28"/>
          <w:szCs w:val="30"/>
          <w:lang w:eastAsia="ru-RU"/>
        </w:rPr>
      </w:pPr>
    </w:p>
    <w:tbl>
      <w:tblPr>
        <w:tblStyle w:val="1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54"/>
        <w:gridCol w:w="984"/>
      </w:tblGrid>
      <w:tr w:rsidR="00D533CE" w:rsidRPr="00D533CE" w:rsidTr="00D533CE">
        <w:tc>
          <w:tcPr>
            <w:tcW w:w="9180" w:type="dxa"/>
          </w:tcPr>
          <w:p w:rsidR="00463C41" w:rsidRPr="00D533CE" w:rsidRDefault="00463C41" w:rsidP="007F53C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</w:pPr>
          </w:p>
        </w:tc>
        <w:tc>
          <w:tcPr>
            <w:tcW w:w="957" w:type="dxa"/>
          </w:tcPr>
          <w:p w:rsidR="00463C41" w:rsidRPr="00D533CE" w:rsidRDefault="00463C41" w:rsidP="007F53C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</w:pPr>
            <w:r w:rsidRPr="00D533CE"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  <w:t>стр.</w:t>
            </w:r>
          </w:p>
        </w:tc>
      </w:tr>
      <w:tr w:rsidR="00D533CE" w:rsidRPr="00D533CE" w:rsidTr="00D533CE">
        <w:tc>
          <w:tcPr>
            <w:tcW w:w="9180" w:type="dxa"/>
          </w:tcPr>
          <w:p w:rsidR="00463C41" w:rsidRPr="00D533CE" w:rsidRDefault="00463C41" w:rsidP="00463C41">
            <w:pPr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contextualSpacing/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</w:pPr>
            <w:r w:rsidRPr="00D533CE"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  <w:t>ОБЩАЯ ХАРАКТЕРИСТИКА  РАБОЧЕЙ ПРОГРАММЫ УЧЕБНОЙ ДИСЦИПЛИНЫ</w:t>
            </w:r>
          </w:p>
        </w:tc>
        <w:tc>
          <w:tcPr>
            <w:tcW w:w="957" w:type="dxa"/>
          </w:tcPr>
          <w:p w:rsidR="00463C41" w:rsidRPr="00D533CE" w:rsidRDefault="00E71F01" w:rsidP="007F53C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</w:pPr>
            <w:r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  <w:t>3</w:t>
            </w:r>
          </w:p>
        </w:tc>
      </w:tr>
      <w:tr w:rsidR="00D533CE" w:rsidRPr="00D533CE" w:rsidTr="00D533CE">
        <w:tc>
          <w:tcPr>
            <w:tcW w:w="9180" w:type="dxa"/>
          </w:tcPr>
          <w:p w:rsidR="00463C41" w:rsidRPr="00D533CE" w:rsidRDefault="00463C41" w:rsidP="00463C41">
            <w:pPr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contextualSpacing/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</w:pPr>
            <w:r w:rsidRPr="00D533CE"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  <w:t>СТРУКТУРА И СОДЕРЖАНИЕ УЧЕБНОЙ ДИСЦИПЛИНЫ</w:t>
            </w:r>
          </w:p>
        </w:tc>
        <w:tc>
          <w:tcPr>
            <w:tcW w:w="957" w:type="dxa"/>
          </w:tcPr>
          <w:p w:rsidR="00463C41" w:rsidRPr="00D533CE" w:rsidRDefault="00E71F01" w:rsidP="007F53C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</w:pPr>
            <w:r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  <w:t>7</w:t>
            </w:r>
          </w:p>
        </w:tc>
      </w:tr>
      <w:tr w:rsidR="00D533CE" w:rsidRPr="00D533CE" w:rsidTr="00D533CE">
        <w:tc>
          <w:tcPr>
            <w:tcW w:w="9180" w:type="dxa"/>
          </w:tcPr>
          <w:p w:rsidR="00463C41" w:rsidRPr="00D533CE" w:rsidRDefault="00463C41" w:rsidP="00463C41">
            <w:pPr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contextualSpacing/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</w:pPr>
            <w:r w:rsidRPr="00D533CE"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  <w:t>УСЛОВИЯ РЕАЛИЗАЦИИ ПРОГРАММЫ УЧЕБНОЙ ДИСЦИПЛИНЫ</w:t>
            </w:r>
          </w:p>
        </w:tc>
        <w:tc>
          <w:tcPr>
            <w:tcW w:w="957" w:type="dxa"/>
          </w:tcPr>
          <w:p w:rsidR="00463C41" w:rsidRPr="00D533CE" w:rsidRDefault="00D533CE" w:rsidP="00E71F0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</w:pPr>
            <w:r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  <w:t>1</w:t>
            </w:r>
            <w:r w:rsidR="00E71F01"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  <w:t>5</w:t>
            </w:r>
          </w:p>
        </w:tc>
      </w:tr>
      <w:tr w:rsidR="00D533CE" w:rsidRPr="00D533CE" w:rsidTr="00D533CE">
        <w:tc>
          <w:tcPr>
            <w:tcW w:w="9180" w:type="dxa"/>
          </w:tcPr>
          <w:p w:rsidR="00463C41" w:rsidRPr="00D533CE" w:rsidRDefault="00463C41" w:rsidP="00D533CE">
            <w:pPr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left="714" w:right="284" w:hanging="357"/>
              <w:contextualSpacing/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</w:pPr>
            <w:r w:rsidRPr="00D533CE"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  <w:t>КОНТРОЛЬ И ОЦЕНКА РЕЗУЛЬТАТОВ ОСВОЕНИЯ УЧЕБНОЙ ДИСЦИПЛИНЫ</w:t>
            </w:r>
          </w:p>
        </w:tc>
        <w:tc>
          <w:tcPr>
            <w:tcW w:w="957" w:type="dxa"/>
          </w:tcPr>
          <w:p w:rsidR="00463C41" w:rsidRPr="00D533CE" w:rsidRDefault="00E71F01" w:rsidP="007F53C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</w:pPr>
            <w:r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  <w:t>16</w:t>
            </w:r>
          </w:p>
        </w:tc>
      </w:tr>
      <w:tr w:rsidR="00D533CE" w:rsidRPr="00D533CE" w:rsidTr="00D533CE">
        <w:tc>
          <w:tcPr>
            <w:tcW w:w="9180" w:type="dxa"/>
          </w:tcPr>
          <w:p w:rsidR="00463C41" w:rsidRPr="00D533CE" w:rsidRDefault="00D533CE" w:rsidP="00D533CE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</w:pPr>
            <w:r w:rsidRPr="00D533CE"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  <w:t>ПЕРЕЧЕНЬ ИСПОЛЬЗУЕМЫХ МЕТОДОВ ОБУЧЕНИЯ</w:t>
            </w:r>
          </w:p>
        </w:tc>
        <w:tc>
          <w:tcPr>
            <w:tcW w:w="957" w:type="dxa"/>
          </w:tcPr>
          <w:p w:rsidR="00463C41" w:rsidRPr="00D533CE" w:rsidRDefault="00D533CE" w:rsidP="00E71F0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</w:pPr>
            <w:r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  <w:t>2</w:t>
            </w:r>
            <w:r w:rsidR="00E71F01"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  <w:t>5</w:t>
            </w:r>
          </w:p>
        </w:tc>
      </w:tr>
    </w:tbl>
    <w:p w:rsidR="00463C41" w:rsidRPr="00D533CE" w:rsidRDefault="00463C41" w:rsidP="00463C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pacing w:val="-1"/>
          <w:sz w:val="28"/>
          <w:szCs w:val="30"/>
          <w:lang w:eastAsia="ru-RU"/>
        </w:rPr>
      </w:pPr>
    </w:p>
    <w:p w:rsidR="00463C41" w:rsidRPr="00D533CE" w:rsidRDefault="00463C41" w:rsidP="00463C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pacing w:val="-1"/>
          <w:sz w:val="28"/>
          <w:szCs w:val="30"/>
          <w:lang w:eastAsia="ru-RU"/>
        </w:rPr>
      </w:pPr>
    </w:p>
    <w:p w:rsidR="00463C41" w:rsidRPr="00D533CE" w:rsidRDefault="00463C41">
      <w:pPr>
        <w:rPr>
          <w:color w:val="262626" w:themeColor="text1" w:themeTint="D9"/>
        </w:rPr>
      </w:pPr>
    </w:p>
    <w:p w:rsidR="00463C41" w:rsidRPr="00D533CE" w:rsidRDefault="00463C41">
      <w:pPr>
        <w:rPr>
          <w:color w:val="262626" w:themeColor="text1" w:themeTint="D9"/>
        </w:rPr>
      </w:pPr>
    </w:p>
    <w:p w:rsidR="00463C41" w:rsidRPr="00D533CE" w:rsidRDefault="00463C41">
      <w:pPr>
        <w:rPr>
          <w:color w:val="262626" w:themeColor="text1" w:themeTint="D9"/>
        </w:rPr>
      </w:pPr>
    </w:p>
    <w:p w:rsidR="00463C41" w:rsidRPr="00D533CE" w:rsidRDefault="00463C41">
      <w:pPr>
        <w:rPr>
          <w:color w:val="262626" w:themeColor="text1" w:themeTint="D9"/>
        </w:rPr>
      </w:pPr>
    </w:p>
    <w:p w:rsidR="00463C41" w:rsidRPr="00D533CE" w:rsidRDefault="00463C41">
      <w:pPr>
        <w:rPr>
          <w:color w:val="262626" w:themeColor="text1" w:themeTint="D9"/>
        </w:rPr>
      </w:pPr>
    </w:p>
    <w:p w:rsidR="00463C41" w:rsidRPr="00D533CE" w:rsidRDefault="00463C41">
      <w:pPr>
        <w:rPr>
          <w:color w:val="262626" w:themeColor="text1" w:themeTint="D9"/>
        </w:rPr>
      </w:pPr>
    </w:p>
    <w:p w:rsidR="00463C41" w:rsidRPr="00D533CE" w:rsidRDefault="00463C41">
      <w:pPr>
        <w:rPr>
          <w:color w:val="262626" w:themeColor="text1" w:themeTint="D9"/>
        </w:rPr>
      </w:pPr>
    </w:p>
    <w:p w:rsidR="00463C41" w:rsidRPr="00D533CE" w:rsidRDefault="00463C41">
      <w:pPr>
        <w:rPr>
          <w:color w:val="262626" w:themeColor="text1" w:themeTint="D9"/>
        </w:rPr>
      </w:pPr>
    </w:p>
    <w:p w:rsidR="00463C41" w:rsidRPr="00D533CE" w:rsidRDefault="00463C41">
      <w:pPr>
        <w:rPr>
          <w:color w:val="262626" w:themeColor="text1" w:themeTint="D9"/>
        </w:rPr>
      </w:pPr>
    </w:p>
    <w:p w:rsidR="00463C41" w:rsidRPr="00D533CE" w:rsidRDefault="00463C41">
      <w:pPr>
        <w:rPr>
          <w:color w:val="262626" w:themeColor="text1" w:themeTint="D9"/>
        </w:rPr>
      </w:pPr>
    </w:p>
    <w:p w:rsidR="00463C41" w:rsidRPr="00D533CE" w:rsidRDefault="00463C41">
      <w:pPr>
        <w:rPr>
          <w:color w:val="262626" w:themeColor="text1" w:themeTint="D9"/>
        </w:rPr>
      </w:pPr>
    </w:p>
    <w:p w:rsidR="00463C41" w:rsidRDefault="00463C41">
      <w:pPr>
        <w:rPr>
          <w:color w:val="262626" w:themeColor="text1" w:themeTint="D9"/>
        </w:rPr>
      </w:pPr>
    </w:p>
    <w:p w:rsidR="00D533CE" w:rsidRPr="00D533CE" w:rsidRDefault="00D533CE">
      <w:pPr>
        <w:rPr>
          <w:color w:val="262626" w:themeColor="text1" w:themeTint="D9"/>
        </w:rPr>
      </w:pPr>
    </w:p>
    <w:p w:rsidR="00463C41" w:rsidRPr="00D533CE" w:rsidRDefault="00463C41">
      <w:pPr>
        <w:rPr>
          <w:color w:val="262626" w:themeColor="text1" w:themeTint="D9"/>
        </w:rPr>
      </w:pPr>
    </w:p>
    <w:p w:rsidR="00463C41" w:rsidRPr="00D533CE" w:rsidRDefault="00463C41">
      <w:pPr>
        <w:rPr>
          <w:color w:val="262626" w:themeColor="text1" w:themeTint="D9"/>
        </w:rPr>
      </w:pPr>
    </w:p>
    <w:p w:rsidR="00463C41" w:rsidRPr="00D533CE" w:rsidRDefault="00463C41">
      <w:pPr>
        <w:rPr>
          <w:color w:val="262626" w:themeColor="text1" w:themeTint="D9"/>
        </w:rPr>
      </w:pPr>
    </w:p>
    <w:p w:rsidR="00463C41" w:rsidRPr="00D533CE" w:rsidRDefault="00463C41">
      <w:pPr>
        <w:rPr>
          <w:color w:val="262626" w:themeColor="text1" w:themeTint="D9"/>
        </w:rPr>
      </w:pPr>
    </w:p>
    <w:p w:rsidR="00463C41" w:rsidRPr="00D533CE" w:rsidRDefault="00463C41" w:rsidP="00463C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  <w:lastRenderedPageBreak/>
        <w:t>1.  ОбЩАЯ ХАРАКТЕРИСТИКА  рабочей ПРОГРАММЫ УЧЕБНОЙ ДИСЦИПЛИНЫ</w:t>
      </w:r>
    </w:p>
    <w:p w:rsidR="00463C41" w:rsidRPr="00D533CE" w:rsidRDefault="00463C41" w:rsidP="00463C41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ОП. 07 Геодезия</w:t>
      </w:r>
    </w:p>
    <w:p w:rsidR="00463C41" w:rsidRPr="00D533CE" w:rsidRDefault="00463C41" w:rsidP="00463C4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463C41" w:rsidRPr="00D533CE" w:rsidRDefault="00463C41" w:rsidP="00463C41">
      <w:pPr>
        <w:pStyle w:val="a4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D533CE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Область применения рабочей программы</w:t>
      </w:r>
    </w:p>
    <w:p w:rsidR="00463C41" w:rsidRPr="00D533CE" w:rsidRDefault="00463C41" w:rsidP="00463C4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D533C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Рабочая программа учебной дисциплины является частью основной профессиональной образовательной программы в соответствии с ФГОС по специальности СПО 08.02.10 Строительство железных дорог, путь и путевое хозяйство.</w:t>
      </w:r>
    </w:p>
    <w:p w:rsidR="00463C41" w:rsidRPr="00D533CE" w:rsidRDefault="00463C41" w:rsidP="00463C4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D533C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Программа учебной дисциплины может быть использована при профессиональной подготовке, повышении квалификации и переподготовке по профессиям рабочих:</w:t>
      </w:r>
    </w:p>
    <w:p w:rsidR="00463C41" w:rsidRPr="00D533CE" w:rsidRDefault="00463C41" w:rsidP="00463C4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D533C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Курсы подготовки:</w:t>
      </w:r>
    </w:p>
    <w:p w:rsidR="00463C41" w:rsidRPr="00D533CE" w:rsidRDefault="00463C41" w:rsidP="00463C4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D533C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Бригадир (освобождённый) по текущему содержанию и ремонту железнодорожного пути и искусственных сооружений.</w:t>
      </w:r>
    </w:p>
    <w:p w:rsidR="00463C41" w:rsidRPr="00D533CE" w:rsidRDefault="00463C41" w:rsidP="00463C4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D533C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Повышение квалификации специалистов:</w:t>
      </w:r>
    </w:p>
    <w:p w:rsidR="00463C41" w:rsidRPr="00D533CE" w:rsidRDefault="00463C41" w:rsidP="00463C4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D533C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- Мастер дорожный;</w:t>
      </w:r>
    </w:p>
    <w:p w:rsidR="00463C41" w:rsidRPr="00D533CE" w:rsidRDefault="00463C41" w:rsidP="00463C4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D533C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- Техник участка пути. </w:t>
      </w:r>
    </w:p>
    <w:p w:rsidR="00463C41" w:rsidRPr="00D533CE" w:rsidRDefault="00463C41" w:rsidP="00463C4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463C41" w:rsidRPr="00D533CE" w:rsidRDefault="00463C41" w:rsidP="00463C41">
      <w:pPr>
        <w:pStyle w:val="a4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D533CE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Место учебной дисциплины в структуре основной профессиональной образовательной программы:</w:t>
      </w:r>
    </w:p>
    <w:p w:rsidR="00463C41" w:rsidRPr="00D533CE" w:rsidRDefault="00463C41" w:rsidP="00463C4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D533C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профессиональный цикл, общепрофессиональные дисциплины.</w:t>
      </w:r>
    </w:p>
    <w:p w:rsidR="00463C41" w:rsidRPr="00D533CE" w:rsidRDefault="00463C41" w:rsidP="00463C41">
      <w:pPr>
        <w:pStyle w:val="a4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D533CE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Цели и задачи учебной дисциплины – требования к результатам освоения учебной дисциплины:</w:t>
      </w:r>
    </w:p>
    <w:p w:rsidR="00463C41" w:rsidRPr="00D533CE" w:rsidRDefault="00463C41" w:rsidP="00463C4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D533C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 результате освоения учебной дисциплины обучающийся должен </w:t>
      </w:r>
      <w:r w:rsidRPr="00D533CE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уметь:</w:t>
      </w:r>
    </w:p>
    <w:p w:rsidR="00463C41" w:rsidRPr="00D533CE" w:rsidRDefault="00463C41" w:rsidP="00463C4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D533C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У1 - производить геодезические измерения при строительстве и эксплуатации железнодорожного пути, зданий и сооружений;</w:t>
      </w:r>
    </w:p>
    <w:p w:rsidR="00463C41" w:rsidRPr="00D533CE" w:rsidRDefault="00463C41" w:rsidP="00463C4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D533C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У2 - производить разбивку и закрепление трассы железной дороги;</w:t>
      </w:r>
    </w:p>
    <w:p w:rsidR="00463C41" w:rsidRPr="00D533CE" w:rsidRDefault="00463C41" w:rsidP="00463C4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D533CE">
        <w:rPr>
          <w:rFonts w:ascii="Times New Roman" w:hAnsi="Times New Roman" w:cs="Times New Roman"/>
          <w:color w:val="262626" w:themeColor="text1" w:themeTint="D9"/>
          <w:sz w:val="28"/>
          <w:szCs w:val="28"/>
        </w:rPr>
        <w:lastRenderedPageBreak/>
        <w:t>У3 - производить разбивку и закрепление на местности искусственных сооружений.</w:t>
      </w:r>
    </w:p>
    <w:p w:rsidR="00463C41" w:rsidRPr="00D533CE" w:rsidRDefault="00463C41" w:rsidP="00463C4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D533C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 результате освоения учебной дисциплины обучающийся должен </w:t>
      </w:r>
      <w:r w:rsidRPr="00D533CE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знать:</w:t>
      </w:r>
    </w:p>
    <w:p w:rsidR="00463C41" w:rsidRPr="00D533CE" w:rsidRDefault="00463C41" w:rsidP="00463C4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D533C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З1   - основы геодезии;</w:t>
      </w:r>
    </w:p>
    <w:p w:rsidR="00463C41" w:rsidRPr="00D533CE" w:rsidRDefault="00463C41" w:rsidP="00463C4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D533C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З2 - основные геодезические определения, методы и принципы выполнения топографо-геодезических работ;</w:t>
      </w:r>
    </w:p>
    <w:p w:rsidR="00463C41" w:rsidRPr="00D533CE" w:rsidRDefault="00463C41" w:rsidP="00463C4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D533C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З3   - устройство геодезических приборов.</w:t>
      </w:r>
    </w:p>
    <w:p w:rsidR="00463C41" w:rsidRPr="00D533CE" w:rsidRDefault="00463C41" w:rsidP="00463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В результате освоения учебной дисциплины обучающийся должен сформировать следующие </w:t>
      </w:r>
      <w:r w:rsidRPr="00D533C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компетенции</w:t>
      </w:r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:</w:t>
      </w:r>
    </w:p>
    <w:p w:rsidR="00A23D81" w:rsidRPr="00D533CE" w:rsidRDefault="00A23D81" w:rsidP="00A23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- </w:t>
      </w:r>
      <w:r w:rsidRPr="00D533C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общие</w:t>
      </w:r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:</w:t>
      </w:r>
    </w:p>
    <w:p w:rsidR="00E66E95" w:rsidRPr="00E66E95" w:rsidRDefault="00E66E95" w:rsidP="00E66E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E66E9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ОК.01</w:t>
      </w:r>
      <w:r w:rsidRPr="00E66E9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ab/>
        <w:t>Выбирать способы решения задач профессиональной деятельности применительно к различным контекстам</w:t>
      </w:r>
    </w:p>
    <w:p w:rsidR="00E66E95" w:rsidRPr="00E66E95" w:rsidRDefault="00E66E95" w:rsidP="00E66E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E66E9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ОК.02</w:t>
      </w:r>
      <w:r w:rsidRPr="00E66E9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ab/>
        <w:t>Использовать современные средства поиска, анализа и интерпретации информации и информационные технологии  для выполнения задач профессиональной</w:t>
      </w:r>
    </w:p>
    <w:p w:rsidR="00E66E95" w:rsidRPr="00E66E95" w:rsidRDefault="00E66E95" w:rsidP="00E66E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E66E9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ОК.03</w:t>
      </w:r>
      <w:r w:rsidRPr="00E66E9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ab/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E66E95" w:rsidRPr="00E66E95" w:rsidRDefault="00E66E95" w:rsidP="00E66E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E66E9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ОК.04</w:t>
      </w:r>
      <w:r w:rsidRPr="00E66E9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ab/>
        <w:t>Эффективно взаимодействовать и работать в коллективе и команды</w:t>
      </w:r>
    </w:p>
    <w:p w:rsidR="00E66E95" w:rsidRPr="00E66E95" w:rsidRDefault="00E66E95" w:rsidP="00E66E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E66E9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ОК.05</w:t>
      </w:r>
      <w:r w:rsidRPr="00E66E9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ab/>
        <w:t>Осуществлять устную и письменную коммуникацию на государственном языке. Российской Федерации с учетом особенностей социального и культурного контекста</w:t>
      </w:r>
    </w:p>
    <w:p w:rsidR="00E66E95" w:rsidRPr="00E66E95" w:rsidRDefault="00E66E95" w:rsidP="00E66E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E66E9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ОК.06</w:t>
      </w:r>
      <w:r w:rsidRPr="00E66E9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ab/>
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 </w:t>
      </w:r>
    </w:p>
    <w:p w:rsidR="00E66E95" w:rsidRPr="00E66E95" w:rsidRDefault="00E66E95" w:rsidP="00E66E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E66E9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lastRenderedPageBreak/>
        <w:t>ОК.07</w:t>
      </w:r>
      <w:r w:rsidRPr="00E66E9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ab/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:rsidR="00E66E95" w:rsidRPr="00E66E95" w:rsidRDefault="00E66E95" w:rsidP="00E66E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E66E9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ОК.08</w:t>
      </w:r>
      <w:r w:rsidRPr="00E66E9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ab/>
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 уровня физической подготовленности.</w:t>
      </w:r>
    </w:p>
    <w:p w:rsidR="00E66E95" w:rsidRDefault="00E66E95" w:rsidP="00E66E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E66E9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ОК.09</w:t>
      </w:r>
      <w:r w:rsidRPr="00E66E9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ab/>
        <w:t>Пользоваться профессиональной документацией на государственном и иностранном языках.</w:t>
      </w:r>
    </w:p>
    <w:p w:rsidR="00A23D81" w:rsidRPr="00D533CE" w:rsidRDefault="00A23D81" w:rsidP="00E66E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- </w:t>
      </w:r>
      <w:r w:rsidRPr="00D533C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профессиональные</w:t>
      </w:r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:</w:t>
      </w:r>
    </w:p>
    <w:p w:rsidR="00107430" w:rsidRPr="00D533CE" w:rsidRDefault="00107430" w:rsidP="00107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ПК.1.1</w:t>
      </w:r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ab/>
        <w:t>Выполнять различные виды геодезических съемок;</w:t>
      </w:r>
    </w:p>
    <w:p w:rsidR="00107430" w:rsidRPr="00D533CE" w:rsidRDefault="00107430" w:rsidP="00107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ПК.1.2</w:t>
      </w:r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ab/>
        <w:t>Обрабатывать материалы геодезических съемок;</w:t>
      </w:r>
    </w:p>
    <w:p w:rsidR="00727D4B" w:rsidRPr="00D533CE" w:rsidRDefault="00107430" w:rsidP="00727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ПК.1.3</w:t>
      </w:r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ab/>
        <w:t>Производить разбивку на местности элементов железнодорожного пути и искусственных сооружений для строительства железных дорог.</w:t>
      </w:r>
    </w:p>
    <w:p w:rsidR="00727D4B" w:rsidRPr="00D533CE" w:rsidRDefault="00727D4B" w:rsidP="00727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- </w:t>
      </w:r>
      <w:r w:rsidRPr="00D533C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личностные результаты</w:t>
      </w:r>
    </w:p>
    <w:p w:rsidR="00727D4B" w:rsidRPr="00D533CE" w:rsidRDefault="00727D4B" w:rsidP="00727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ЛР1  Осознающий себя гражданином и защитником великой страны;</w:t>
      </w:r>
    </w:p>
    <w:p w:rsidR="00727D4B" w:rsidRPr="00D533CE" w:rsidRDefault="00727D4B" w:rsidP="00727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ЛР4 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:rsidR="00727D4B" w:rsidRPr="00D533CE" w:rsidRDefault="00727D4B" w:rsidP="00727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ЛР13 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</w:r>
    </w:p>
    <w:p w:rsidR="00727D4B" w:rsidRPr="00D533CE" w:rsidRDefault="00727D4B" w:rsidP="00727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ЛР16 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многонациональном, многокультурном обществе. </w:t>
      </w:r>
    </w:p>
    <w:p w:rsidR="00727D4B" w:rsidRPr="00D533CE" w:rsidRDefault="00727D4B" w:rsidP="00727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lastRenderedPageBreak/>
        <w:t>ЛР19 Уважительное отношения обучающихся к результатам собственного и чужого труда.</w:t>
      </w:r>
    </w:p>
    <w:p w:rsidR="00727D4B" w:rsidRPr="00D533CE" w:rsidRDefault="00727D4B" w:rsidP="00727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ЛР21 Приобретение обучающимися опыта личной ответственности за развитие группы обучающихся.  </w:t>
      </w:r>
    </w:p>
    <w:p w:rsidR="00463C41" w:rsidRPr="00D533CE" w:rsidRDefault="00463C41" w:rsidP="00D93A65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463C41" w:rsidRPr="00D533CE" w:rsidRDefault="00463C41" w:rsidP="00463C41">
      <w:pPr>
        <w:pStyle w:val="a4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D533CE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Рекомендуемое количество часов на освоение рабочей программы учебной дисциплины:</w:t>
      </w:r>
    </w:p>
    <w:p w:rsidR="00463C41" w:rsidRPr="00D533CE" w:rsidRDefault="00463C41" w:rsidP="00463C4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D533C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Максимальной учебной нагрузки обучающегося – 177 часов, в том числе:</w:t>
      </w:r>
    </w:p>
    <w:p w:rsidR="00463C41" w:rsidRPr="00D533CE" w:rsidRDefault="00463C41" w:rsidP="00463C4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D533C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- обязательной аудиторной учебной нагрузки обучающегося – 118 час;</w:t>
      </w:r>
    </w:p>
    <w:p w:rsidR="00463C41" w:rsidRPr="00D533CE" w:rsidRDefault="00463C41" w:rsidP="00463C4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D533C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- самостоятельной работы обучающегося – 59 часов.</w:t>
      </w:r>
    </w:p>
    <w:p w:rsidR="00463C41" w:rsidRPr="00D533CE" w:rsidRDefault="00463C41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463C41" w:rsidRPr="00D533CE" w:rsidRDefault="00463C41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463C41" w:rsidRPr="00D533CE" w:rsidRDefault="00463C41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463C41" w:rsidRPr="00D533CE" w:rsidRDefault="00463C41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463C41" w:rsidRPr="00D533CE" w:rsidRDefault="00463C41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463C41" w:rsidRPr="00D533CE" w:rsidRDefault="00463C41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463C41" w:rsidRPr="00D533CE" w:rsidRDefault="00463C41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463C41" w:rsidRPr="00D533CE" w:rsidRDefault="00463C41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463C41" w:rsidRPr="00D533CE" w:rsidRDefault="00463C41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463C41" w:rsidRPr="00D533CE" w:rsidRDefault="00463C41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463C41" w:rsidRPr="00D533CE" w:rsidRDefault="00463C41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463C41" w:rsidRPr="00D533CE" w:rsidRDefault="00463C41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463C41" w:rsidRPr="00D533CE" w:rsidRDefault="00463C41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107430" w:rsidRPr="00D533CE" w:rsidRDefault="00107430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107430" w:rsidRPr="00D533CE" w:rsidRDefault="00107430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107430" w:rsidRPr="00D533CE" w:rsidRDefault="00107430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107430" w:rsidRPr="00D533CE" w:rsidRDefault="00107430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107430" w:rsidRPr="00D533CE" w:rsidRDefault="00107430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107430" w:rsidRPr="00D533CE" w:rsidRDefault="00107430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463C41" w:rsidRPr="00D533CE" w:rsidRDefault="00463C41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727D4B" w:rsidRPr="00D533CE" w:rsidRDefault="00727D4B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D533CE" w:rsidRDefault="00D533CE" w:rsidP="00E66E95">
      <w:pPr>
        <w:spacing w:after="0" w:line="360" w:lineRule="auto"/>
        <w:contextualSpacing/>
        <w:rPr>
          <w:color w:val="262626" w:themeColor="text1" w:themeTint="D9"/>
        </w:rPr>
      </w:pPr>
    </w:p>
    <w:p w:rsidR="00D533CE" w:rsidRPr="00D533CE" w:rsidRDefault="00D533CE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463C41" w:rsidRPr="00D533CE" w:rsidRDefault="00463C41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463C41" w:rsidRPr="00D533CE" w:rsidRDefault="00463C41" w:rsidP="00463C4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D533CE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СТРУКТУРА И СОДЕРЖАНИЕ УЧЕБНОЙ ДИСЦИПЛИНЫ</w:t>
      </w:r>
    </w:p>
    <w:p w:rsidR="00463C41" w:rsidRPr="00D533CE" w:rsidRDefault="00463C41" w:rsidP="00463C41">
      <w:pPr>
        <w:spacing w:after="0"/>
        <w:ind w:left="-567" w:firstLine="283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463C41" w:rsidRPr="00D533CE" w:rsidRDefault="00463C41" w:rsidP="00463C41">
      <w:pPr>
        <w:spacing w:after="0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D533CE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2.1 Объём учебной дисциплины и виды учебной работы</w:t>
      </w:r>
    </w:p>
    <w:tbl>
      <w:tblPr>
        <w:tblStyle w:val="a3"/>
        <w:tblW w:w="0" w:type="auto"/>
        <w:tblInd w:w="-284" w:type="dxa"/>
        <w:tblLook w:val="04A0" w:firstRow="1" w:lastRow="0" w:firstColumn="1" w:lastColumn="0" w:noHBand="0" w:noVBand="1"/>
      </w:tblPr>
      <w:tblGrid>
        <w:gridCol w:w="7622"/>
        <w:gridCol w:w="1949"/>
      </w:tblGrid>
      <w:tr w:rsidR="00D533CE" w:rsidRPr="00D533CE" w:rsidTr="007F53C8">
        <w:tc>
          <w:tcPr>
            <w:tcW w:w="7622" w:type="dxa"/>
          </w:tcPr>
          <w:p w:rsidR="00463C41" w:rsidRPr="00D533CE" w:rsidRDefault="00463C41" w:rsidP="00463C41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Вид учебной работы</w:t>
            </w:r>
          </w:p>
        </w:tc>
        <w:tc>
          <w:tcPr>
            <w:tcW w:w="1949" w:type="dxa"/>
          </w:tcPr>
          <w:p w:rsidR="00463C41" w:rsidRPr="00D533CE" w:rsidRDefault="00463C41" w:rsidP="00463C41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color w:val="262626" w:themeColor="text1" w:themeTint="D9"/>
                <w:sz w:val="28"/>
                <w:szCs w:val="28"/>
              </w:rPr>
            </w:pPr>
            <w:r w:rsidRPr="00D533CE">
              <w:rPr>
                <w:rFonts w:ascii="Times New Roman" w:hAnsi="Times New Roman" w:cs="Times New Roman"/>
                <w:b/>
                <w:i/>
                <w:color w:val="262626" w:themeColor="text1" w:themeTint="D9"/>
                <w:sz w:val="28"/>
                <w:szCs w:val="28"/>
              </w:rPr>
              <w:t>Объём часов</w:t>
            </w:r>
          </w:p>
        </w:tc>
      </w:tr>
      <w:tr w:rsidR="00D533CE" w:rsidRPr="00D533CE" w:rsidTr="007F53C8">
        <w:tc>
          <w:tcPr>
            <w:tcW w:w="7622" w:type="dxa"/>
          </w:tcPr>
          <w:p w:rsidR="00463C41" w:rsidRPr="00D533CE" w:rsidRDefault="00463C41" w:rsidP="00463C41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949" w:type="dxa"/>
          </w:tcPr>
          <w:p w:rsidR="00463C41" w:rsidRPr="00D533CE" w:rsidRDefault="00463C41" w:rsidP="00463C41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177</w:t>
            </w:r>
          </w:p>
        </w:tc>
      </w:tr>
      <w:tr w:rsidR="00D533CE" w:rsidRPr="00D533CE" w:rsidTr="007F53C8">
        <w:tc>
          <w:tcPr>
            <w:tcW w:w="7622" w:type="dxa"/>
          </w:tcPr>
          <w:p w:rsidR="00463C41" w:rsidRPr="00D533CE" w:rsidRDefault="00463C41" w:rsidP="00463C41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949" w:type="dxa"/>
          </w:tcPr>
          <w:p w:rsidR="00463C41" w:rsidRPr="00D533CE" w:rsidRDefault="00463C41" w:rsidP="00463C41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118</w:t>
            </w:r>
          </w:p>
        </w:tc>
      </w:tr>
      <w:tr w:rsidR="00D533CE" w:rsidRPr="00D533CE" w:rsidTr="007F53C8">
        <w:tc>
          <w:tcPr>
            <w:tcW w:w="7622" w:type="dxa"/>
          </w:tcPr>
          <w:p w:rsidR="00463C41" w:rsidRPr="00D533CE" w:rsidRDefault="00463C41" w:rsidP="00463C41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 том числе:</w:t>
            </w:r>
          </w:p>
        </w:tc>
        <w:tc>
          <w:tcPr>
            <w:tcW w:w="1949" w:type="dxa"/>
          </w:tcPr>
          <w:p w:rsidR="00463C41" w:rsidRPr="00D533CE" w:rsidRDefault="00463C41" w:rsidP="00463C41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</w:tr>
      <w:tr w:rsidR="00D533CE" w:rsidRPr="00D533CE" w:rsidTr="007F53C8">
        <w:tc>
          <w:tcPr>
            <w:tcW w:w="7622" w:type="dxa"/>
          </w:tcPr>
          <w:p w:rsidR="00463C41" w:rsidRPr="00D533CE" w:rsidRDefault="00463C41" w:rsidP="00463C41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лабораторные занятия</w:t>
            </w:r>
          </w:p>
        </w:tc>
        <w:tc>
          <w:tcPr>
            <w:tcW w:w="1949" w:type="dxa"/>
          </w:tcPr>
          <w:p w:rsidR="00463C41" w:rsidRPr="00D533CE" w:rsidRDefault="00463C41" w:rsidP="00463C41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8</w:t>
            </w:r>
          </w:p>
        </w:tc>
      </w:tr>
      <w:tr w:rsidR="00D533CE" w:rsidRPr="00D533CE" w:rsidTr="007F53C8">
        <w:tc>
          <w:tcPr>
            <w:tcW w:w="7622" w:type="dxa"/>
          </w:tcPr>
          <w:p w:rsidR="00463C41" w:rsidRPr="00D533CE" w:rsidRDefault="00463C41" w:rsidP="00463C41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практические занятия</w:t>
            </w:r>
          </w:p>
        </w:tc>
        <w:tc>
          <w:tcPr>
            <w:tcW w:w="1949" w:type="dxa"/>
          </w:tcPr>
          <w:p w:rsidR="00463C41" w:rsidRPr="00D533CE" w:rsidRDefault="00463C41" w:rsidP="00463C41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8</w:t>
            </w:r>
          </w:p>
        </w:tc>
      </w:tr>
      <w:tr w:rsidR="00D533CE" w:rsidRPr="00D533CE" w:rsidTr="007F53C8">
        <w:tc>
          <w:tcPr>
            <w:tcW w:w="7622" w:type="dxa"/>
          </w:tcPr>
          <w:p w:rsidR="00463C41" w:rsidRPr="00D533CE" w:rsidRDefault="00463C41" w:rsidP="00463C41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949" w:type="dxa"/>
          </w:tcPr>
          <w:p w:rsidR="00463C41" w:rsidRPr="00D533CE" w:rsidRDefault="00463C41" w:rsidP="00463C41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59</w:t>
            </w:r>
          </w:p>
        </w:tc>
      </w:tr>
      <w:tr w:rsidR="00D533CE" w:rsidRPr="00D533CE" w:rsidTr="007F53C8">
        <w:tc>
          <w:tcPr>
            <w:tcW w:w="7622" w:type="dxa"/>
          </w:tcPr>
          <w:p w:rsidR="00463C41" w:rsidRPr="00D533CE" w:rsidRDefault="00463C41" w:rsidP="00463C41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 том числе:</w:t>
            </w:r>
          </w:p>
        </w:tc>
        <w:tc>
          <w:tcPr>
            <w:tcW w:w="1949" w:type="dxa"/>
          </w:tcPr>
          <w:p w:rsidR="00463C41" w:rsidRPr="00D533CE" w:rsidRDefault="00463C41" w:rsidP="00463C41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</w:tr>
      <w:tr w:rsidR="00D533CE" w:rsidRPr="00D533CE" w:rsidTr="007F53C8">
        <w:tc>
          <w:tcPr>
            <w:tcW w:w="7622" w:type="dxa"/>
          </w:tcPr>
          <w:p w:rsidR="00463C41" w:rsidRPr="00D533CE" w:rsidRDefault="00463C41" w:rsidP="00463C41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подготовка к лабораторным и практическим занятиям, решение задач, подготовка к тестированию</w:t>
            </w:r>
          </w:p>
        </w:tc>
        <w:tc>
          <w:tcPr>
            <w:tcW w:w="1949" w:type="dxa"/>
          </w:tcPr>
          <w:p w:rsidR="00463C41" w:rsidRPr="00D533CE" w:rsidRDefault="00463C41" w:rsidP="00463C41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59</w:t>
            </w:r>
          </w:p>
        </w:tc>
      </w:tr>
      <w:tr w:rsidR="00D533CE" w:rsidRPr="00D533CE" w:rsidTr="007F53C8">
        <w:tc>
          <w:tcPr>
            <w:tcW w:w="9571" w:type="dxa"/>
            <w:gridSpan w:val="2"/>
          </w:tcPr>
          <w:p w:rsidR="00463C41" w:rsidRPr="00D533CE" w:rsidRDefault="00463C41" w:rsidP="00463C41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Итоговая аттестация в форме экзамена</w:t>
            </w:r>
          </w:p>
        </w:tc>
      </w:tr>
    </w:tbl>
    <w:p w:rsidR="00463C41" w:rsidRPr="00D533CE" w:rsidRDefault="00463C41" w:rsidP="00463C41">
      <w:pPr>
        <w:spacing w:after="0"/>
        <w:ind w:left="-284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463C41" w:rsidRPr="00D533CE" w:rsidRDefault="00463C41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CD66AA" w:rsidRPr="00D533CE" w:rsidRDefault="00CD66AA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CD66AA" w:rsidRPr="00D533CE" w:rsidRDefault="00CD66AA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CD66AA" w:rsidRPr="00D533CE" w:rsidRDefault="00CD66AA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CD66AA" w:rsidRPr="00D533CE" w:rsidRDefault="00CD66AA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CD66AA" w:rsidRPr="00D533CE" w:rsidRDefault="00CD66AA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CD66AA" w:rsidRPr="00D533CE" w:rsidRDefault="00CD66AA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CD66AA" w:rsidRPr="00D533CE" w:rsidRDefault="00CD66AA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CD66AA" w:rsidRPr="00D533CE" w:rsidRDefault="00CD66AA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CD66AA" w:rsidRPr="00D533CE" w:rsidRDefault="00CD66AA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CD66AA" w:rsidRPr="00D533CE" w:rsidRDefault="00CD66AA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CD66AA" w:rsidRPr="00D533CE" w:rsidRDefault="00CD66AA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CD66AA" w:rsidRPr="00D533CE" w:rsidRDefault="00CD66AA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CD66AA" w:rsidRPr="00D533CE" w:rsidRDefault="00CD66AA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CD66AA" w:rsidRPr="00D533CE" w:rsidRDefault="00CD66AA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CD66AA" w:rsidRPr="00D533CE" w:rsidRDefault="00CD66AA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727D4B" w:rsidRPr="00D533CE" w:rsidRDefault="00727D4B" w:rsidP="00B37C93">
      <w:pPr>
        <w:spacing w:after="0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sectPr w:rsidR="00727D4B" w:rsidRPr="00D533CE" w:rsidSect="00523D08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D66AA" w:rsidRPr="00D533CE" w:rsidRDefault="00CD66AA" w:rsidP="00CD66AA">
      <w:pPr>
        <w:spacing w:after="0"/>
        <w:ind w:left="-284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D533CE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lastRenderedPageBreak/>
        <w:t>2.2 Тематический план и содержание учебной дисциплины ОП.07 Геодезия</w:t>
      </w:r>
    </w:p>
    <w:p w:rsidR="00CD66AA" w:rsidRPr="00D533CE" w:rsidRDefault="00CD66AA" w:rsidP="00CD66AA">
      <w:pPr>
        <w:ind w:firstLine="567"/>
        <w:jc w:val="both"/>
        <w:rPr>
          <w:rFonts w:ascii="Times New Roman" w:hAnsi="Times New Roman" w:cs="Times New Roman"/>
          <w:b/>
          <w:color w:val="262626" w:themeColor="text1" w:themeTint="D9"/>
          <w:sz w:val="28"/>
        </w:rPr>
      </w:pPr>
    </w:p>
    <w:tbl>
      <w:tblPr>
        <w:tblStyle w:val="a3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686"/>
        <w:gridCol w:w="7513"/>
        <w:gridCol w:w="1842"/>
        <w:gridCol w:w="2552"/>
      </w:tblGrid>
      <w:tr w:rsidR="00D533CE" w:rsidRPr="00D533CE" w:rsidTr="00B37C93">
        <w:tc>
          <w:tcPr>
            <w:tcW w:w="3686" w:type="dxa"/>
          </w:tcPr>
          <w:p w:rsidR="00CD66AA" w:rsidRPr="00D533CE" w:rsidRDefault="00CD66AA" w:rsidP="007F53C8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  <w:t>Наименование разделов и тем</w:t>
            </w:r>
          </w:p>
        </w:tc>
        <w:tc>
          <w:tcPr>
            <w:tcW w:w="7513" w:type="dxa"/>
          </w:tcPr>
          <w:p w:rsidR="00CD66AA" w:rsidRPr="00D533CE" w:rsidRDefault="00CD66AA" w:rsidP="007F53C8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842" w:type="dxa"/>
          </w:tcPr>
          <w:p w:rsidR="00CD66AA" w:rsidRPr="00D533CE" w:rsidRDefault="00CD66AA" w:rsidP="007F53C8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  <w:t>Объём часов</w:t>
            </w:r>
          </w:p>
        </w:tc>
        <w:tc>
          <w:tcPr>
            <w:tcW w:w="2552" w:type="dxa"/>
          </w:tcPr>
          <w:p w:rsidR="00CD66AA" w:rsidRPr="00D533CE" w:rsidRDefault="00CD66AA" w:rsidP="007F53C8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  <w:t>Коды знаний, умений, компетенций и личностных результатов, формированию которых способствует элемент программы</w:t>
            </w:r>
          </w:p>
        </w:tc>
      </w:tr>
      <w:tr w:rsidR="00D533CE" w:rsidRPr="00D533CE" w:rsidTr="00B37C93">
        <w:tc>
          <w:tcPr>
            <w:tcW w:w="3686" w:type="dxa"/>
          </w:tcPr>
          <w:p w:rsidR="00CD66AA" w:rsidRPr="00D533CE" w:rsidRDefault="00CD66AA" w:rsidP="007F53C8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1</w:t>
            </w:r>
          </w:p>
        </w:tc>
        <w:tc>
          <w:tcPr>
            <w:tcW w:w="7513" w:type="dxa"/>
          </w:tcPr>
          <w:p w:rsidR="00CD66AA" w:rsidRPr="00D533CE" w:rsidRDefault="00CD66AA" w:rsidP="007F53C8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2</w:t>
            </w:r>
          </w:p>
        </w:tc>
        <w:tc>
          <w:tcPr>
            <w:tcW w:w="1842" w:type="dxa"/>
          </w:tcPr>
          <w:p w:rsidR="00CD66AA" w:rsidRPr="00D533CE" w:rsidRDefault="00CD66AA" w:rsidP="007F53C8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3</w:t>
            </w:r>
          </w:p>
        </w:tc>
        <w:tc>
          <w:tcPr>
            <w:tcW w:w="2552" w:type="dxa"/>
          </w:tcPr>
          <w:p w:rsidR="00CD66AA" w:rsidRPr="00D533CE" w:rsidRDefault="00CD66AA" w:rsidP="007F53C8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4</w:t>
            </w:r>
          </w:p>
        </w:tc>
      </w:tr>
      <w:tr w:rsidR="00D533CE" w:rsidRPr="00D533CE" w:rsidTr="00B37C93">
        <w:tc>
          <w:tcPr>
            <w:tcW w:w="3686" w:type="dxa"/>
          </w:tcPr>
          <w:p w:rsidR="00CD66AA" w:rsidRPr="00D533CE" w:rsidRDefault="00CD66AA" w:rsidP="007F53C8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  <w:t>Раздел 1. Основы геодезии</w:t>
            </w:r>
          </w:p>
        </w:tc>
        <w:tc>
          <w:tcPr>
            <w:tcW w:w="7513" w:type="dxa"/>
          </w:tcPr>
          <w:p w:rsidR="00CD66AA" w:rsidRPr="00D533CE" w:rsidRDefault="00CD66AA" w:rsidP="007F53C8">
            <w:pPr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</w:p>
        </w:tc>
        <w:tc>
          <w:tcPr>
            <w:tcW w:w="1842" w:type="dxa"/>
          </w:tcPr>
          <w:p w:rsidR="00CD66AA" w:rsidRPr="00D533CE" w:rsidRDefault="00CD66AA" w:rsidP="007F53C8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  <w:t>18</w:t>
            </w:r>
          </w:p>
        </w:tc>
        <w:tc>
          <w:tcPr>
            <w:tcW w:w="2552" w:type="dxa"/>
          </w:tcPr>
          <w:p w:rsidR="00CD66AA" w:rsidRPr="00D533CE" w:rsidRDefault="00B37C93" w:rsidP="006D7D65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ОК1-ОК9, З1,З2, ЛР1,ЛР4, ЛР13,ЛР16, ЛР19,ЛР21</w:t>
            </w:r>
          </w:p>
        </w:tc>
      </w:tr>
      <w:tr w:rsidR="00D533CE" w:rsidRPr="00D533CE" w:rsidTr="00B37C93">
        <w:tc>
          <w:tcPr>
            <w:tcW w:w="3686" w:type="dxa"/>
          </w:tcPr>
          <w:p w:rsidR="00CD66AA" w:rsidRPr="00D533CE" w:rsidRDefault="00CD66AA" w:rsidP="007F53C8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  <w:t>Тема 1.1. Общие сведения по геодезии</w:t>
            </w:r>
          </w:p>
        </w:tc>
        <w:tc>
          <w:tcPr>
            <w:tcW w:w="7513" w:type="dxa"/>
          </w:tcPr>
          <w:p w:rsidR="00CD66AA" w:rsidRPr="00D533CE" w:rsidRDefault="00CD66AA" w:rsidP="007F53C8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  <w:t>Содержание учебного материала</w:t>
            </w:r>
          </w:p>
          <w:p w:rsidR="00CD66AA" w:rsidRPr="00D533CE" w:rsidRDefault="00CD66AA" w:rsidP="007F53C8">
            <w:pPr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Форма Земли и её размеры. Координаты точек земной поверхности. Понятие и виды масштабов. Проектирование земной поверхности на плоскость. Виды геодезических съёмок. Единицы мер, применяемых в геодезии</w:t>
            </w:r>
          </w:p>
        </w:tc>
        <w:tc>
          <w:tcPr>
            <w:tcW w:w="1842" w:type="dxa"/>
          </w:tcPr>
          <w:p w:rsidR="00CD66AA" w:rsidRPr="00D533CE" w:rsidRDefault="00CD66AA" w:rsidP="007F53C8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10</w:t>
            </w:r>
          </w:p>
        </w:tc>
        <w:tc>
          <w:tcPr>
            <w:tcW w:w="2552" w:type="dxa"/>
          </w:tcPr>
          <w:p w:rsidR="00CD66AA" w:rsidRPr="00D533CE" w:rsidRDefault="00B37C93" w:rsidP="006D7D65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ОК1-ОК9, З1,З2, ЛР1,ЛР4, ЛР13,ЛР16, ЛР19,ЛР21</w:t>
            </w:r>
          </w:p>
        </w:tc>
      </w:tr>
      <w:tr w:rsidR="00D533CE" w:rsidRPr="00D533CE" w:rsidTr="00B37C93">
        <w:tc>
          <w:tcPr>
            <w:tcW w:w="3686" w:type="dxa"/>
          </w:tcPr>
          <w:p w:rsidR="00CD66AA" w:rsidRPr="00D533CE" w:rsidRDefault="00CD66AA" w:rsidP="007F53C8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  <w:t xml:space="preserve">Тема 1.2. Рельеф </w:t>
            </w: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  <w:lastRenderedPageBreak/>
              <w:t>местности и его изображение на планах и картах</w:t>
            </w:r>
          </w:p>
        </w:tc>
        <w:tc>
          <w:tcPr>
            <w:tcW w:w="7513" w:type="dxa"/>
          </w:tcPr>
          <w:p w:rsidR="00CD66AA" w:rsidRPr="00D533CE" w:rsidRDefault="00CD66AA" w:rsidP="007F53C8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  <w:lastRenderedPageBreak/>
              <w:t>Содержание учебного материала</w:t>
            </w:r>
          </w:p>
          <w:p w:rsidR="00CD66AA" w:rsidRPr="00D533CE" w:rsidRDefault="00CD66AA" w:rsidP="007F53C8">
            <w:pPr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lastRenderedPageBreak/>
              <w:t>Основные формы рельефа земной поверхности. Способ изображения рельефа на планах и картах. Горизонтали. Их построение, свойства.</w:t>
            </w:r>
          </w:p>
          <w:p w:rsidR="00CD66AA" w:rsidRPr="00D533CE" w:rsidRDefault="00CD66AA" w:rsidP="007F53C8">
            <w:pPr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Понятие об ориентировании линии. Географические и магнитные меридианы. Азимуты, дирекционные углы. Румбы линий. Зависимость между дирекционными углами и румбами. Зависимость между внутренними и дирекционными углами и румбами. Магнитные азимуты и румбы.</w:t>
            </w:r>
          </w:p>
        </w:tc>
        <w:tc>
          <w:tcPr>
            <w:tcW w:w="1842" w:type="dxa"/>
          </w:tcPr>
          <w:p w:rsidR="00CD66AA" w:rsidRPr="00D533CE" w:rsidRDefault="00CD66AA" w:rsidP="007F53C8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lastRenderedPageBreak/>
              <w:t>8</w:t>
            </w:r>
          </w:p>
        </w:tc>
        <w:tc>
          <w:tcPr>
            <w:tcW w:w="2552" w:type="dxa"/>
          </w:tcPr>
          <w:p w:rsidR="00CD66AA" w:rsidRPr="00D533CE" w:rsidRDefault="00B37C93" w:rsidP="006D7D65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 xml:space="preserve">ОК1-ОК9, </w:t>
            </w: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lastRenderedPageBreak/>
              <w:t>З1,З2,З3, ЛР1,ЛР4, ЛР13,ЛР16, ЛР19,ЛР21</w:t>
            </w:r>
          </w:p>
        </w:tc>
      </w:tr>
      <w:tr w:rsidR="00D533CE" w:rsidRPr="00D533CE" w:rsidTr="00B37C93">
        <w:tc>
          <w:tcPr>
            <w:tcW w:w="3686" w:type="dxa"/>
          </w:tcPr>
          <w:p w:rsidR="00CD66AA" w:rsidRPr="00D533CE" w:rsidRDefault="00CD66AA" w:rsidP="007F53C8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  <w:lastRenderedPageBreak/>
              <w:t>Раздел 2. Теодолитная съёмка</w:t>
            </w:r>
          </w:p>
        </w:tc>
        <w:tc>
          <w:tcPr>
            <w:tcW w:w="7513" w:type="dxa"/>
          </w:tcPr>
          <w:p w:rsidR="00CD66AA" w:rsidRPr="00D533CE" w:rsidRDefault="00CD66AA" w:rsidP="007F53C8">
            <w:pPr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</w:p>
        </w:tc>
        <w:tc>
          <w:tcPr>
            <w:tcW w:w="1842" w:type="dxa"/>
          </w:tcPr>
          <w:p w:rsidR="00CD66AA" w:rsidRPr="00D533CE" w:rsidRDefault="00CD66AA" w:rsidP="007F53C8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  <w:t>44</w:t>
            </w:r>
          </w:p>
        </w:tc>
        <w:tc>
          <w:tcPr>
            <w:tcW w:w="2552" w:type="dxa"/>
          </w:tcPr>
          <w:p w:rsidR="00CD66AA" w:rsidRPr="00D533CE" w:rsidRDefault="00B37C93" w:rsidP="006D7D65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ОК1-ОК9,ПК1.1-ПК1.3, У1 З1,З2,З3, ЛР1,ЛР4, ЛР13,ЛР16, ЛР19,ЛР21</w:t>
            </w:r>
          </w:p>
        </w:tc>
      </w:tr>
      <w:tr w:rsidR="00D533CE" w:rsidRPr="00D533CE" w:rsidTr="00B37C93">
        <w:tc>
          <w:tcPr>
            <w:tcW w:w="3686" w:type="dxa"/>
          </w:tcPr>
          <w:p w:rsidR="00CD66AA" w:rsidRPr="00D533CE" w:rsidRDefault="00CD66AA" w:rsidP="007F53C8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  <w:t>Тема 2.1. Линейные измерения</w:t>
            </w:r>
          </w:p>
        </w:tc>
        <w:tc>
          <w:tcPr>
            <w:tcW w:w="7513" w:type="dxa"/>
          </w:tcPr>
          <w:p w:rsidR="00CD66AA" w:rsidRPr="00D533CE" w:rsidRDefault="00CD66AA" w:rsidP="007F53C8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  <w:t>Содержание учебного материала</w:t>
            </w:r>
          </w:p>
          <w:p w:rsidR="00CD66AA" w:rsidRPr="00D533CE" w:rsidRDefault="00CD66AA" w:rsidP="007F53C8">
            <w:pPr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Понятие о государственной геодезической сети. Съёмочное обоснование теодолитной съёмки. Подготовка линии к измерению. Компарирование земляных лент. Порядок измерения линии землемерной лентой. Контроль измерения и оценка точности. Измерение наклонных линий. Вычисление горизонтальных проложений</w:t>
            </w:r>
          </w:p>
        </w:tc>
        <w:tc>
          <w:tcPr>
            <w:tcW w:w="1842" w:type="dxa"/>
          </w:tcPr>
          <w:p w:rsidR="00CD66AA" w:rsidRPr="00D533CE" w:rsidRDefault="00CD66AA" w:rsidP="007F53C8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12</w:t>
            </w:r>
          </w:p>
        </w:tc>
        <w:tc>
          <w:tcPr>
            <w:tcW w:w="2552" w:type="dxa"/>
          </w:tcPr>
          <w:p w:rsidR="00CD66AA" w:rsidRPr="00D533CE" w:rsidRDefault="00B37C93" w:rsidP="006D7D65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ОК1-ОК9,ПК1.1-ПК1.3, У1 З1,З2,З3, ЛР1,ЛР4, ЛР13,ЛР16, ЛР19,ЛР21</w:t>
            </w:r>
          </w:p>
        </w:tc>
      </w:tr>
      <w:tr w:rsidR="00D533CE" w:rsidRPr="00D533CE" w:rsidTr="00B37C93">
        <w:tc>
          <w:tcPr>
            <w:tcW w:w="3686" w:type="dxa"/>
            <w:vMerge w:val="restart"/>
          </w:tcPr>
          <w:p w:rsidR="00CD66AA" w:rsidRPr="00D533CE" w:rsidRDefault="00CD66AA" w:rsidP="007F53C8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  <w:t xml:space="preserve">Тема 2.2. Приборы для измерения горизонтальных и </w:t>
            </w: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  <w:lastRenderedPageBreak/>
              <w:t>вертикальных углов</w:t>
            </w:r>
          </w:p>
        </w:tc>
        <w:tc>
          <w:tcPr>
            <w:tcW w:w="7513" w:type="dxa"/>
          </w:tcPr>
          <w:p w:rsidR="00CD66AA" w:rsidRPr="00D533CE" w:rsidRDefault="00CD66AA" w:rsidP="007F53C8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  <w:lastRenderedPageBreak/>
              <w:t>Содержание учебного материала</w:t>
            </w:r>
          </w:p>
          <w:p w:rsidR="00CD66AA" w:rsidRPr="00D533CE" w:rsidRDefault="00CD66AA" w:rsidP="007F53C8">
            <w:pPr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 xml:space="preserve">Теодолиты, их типы, марки, устройства. Измерение горизонтальных и вертикальных углов теодолитом. Оценка </w:t>
            </w: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lastRenderedPageBreak/>
              <w:t>точности измерения. Поверка и юстировка теодолитов. Нитяной дальномер теодолитов. Определение горизонтальных проложений расстояний, измеренных дальномером</w:t>
            </w:r>
          </w:p>
        </w:tc>
        <w:tc>
          <w:tcPr>
            <w:tcW w:w="1842" w:type="dxa"/>
          </w:tcPr>
          <w:p w:rsidR="00CD66AA" w:rsidRPr="00D533CE" w:rsidRDefault="00CD66AA" w:rsidP="007F53C8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lastRenderedPageBreak/>
              <w:t>6</w:t>
            </w:r>
          </w:p>
        </w:tc>
        <w:tc>
          <w:tcPr>
            <w:tcW w:w="2552" w:type="dxa"/>
          </w:tcPr>
          <w:p w:rsidR="00CD66AA" w:rsidRPr="00D533CE" w:rsidRDefault="00B37C93" w:rsidP="006D7D65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 xml:space="preserve">ОК1-ОК9,ПК1.1-ПК1.3, У1 З1,З2,З3, ЛР1,ЛР4, </w:t>
            </w: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lastRenderedPageBreak/>
              <w:t>ЛР13,ЛР16, ЛР19,ЛР21</w:t>
            </w:r>
          </w:p>
        </w:tc>
      </w:tr>
      <w:tr w:rsidR="00D533CE" w:rsidRPr="00D533CE" w:rsidTr="00B37C93">
        <w:tc>
          <w:tcPr>
            <w:tcW w:w="3686" w:type="dxa"/>
            <w:vMerge/>
          </w:tcPr>
          <w:p w:rsidR="00CD66AA" w:rsidRPr="00D533CE" w:rsidRDefault="00CD66AA" w:rsidP="007F53C8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</w:pPr>
          </w:p>
        </w:tc>
        <w:tc>
          <w:tcPr>
            <w:tcW w:w="7513" w:type="dxa"/>
          </w:tcPr>
          <w:p w:rsidR="00CD66AA" w:rsidRPr="00D533CE" w:rsidRDefault="00CD66AA" w:rsidP="007F53C8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  <w:t>Лабораторные занятия</w:t>
            </w:r>
          </w:p>
          <w:p w:rsidR="00CD66AA" w:rsidRPr="00D533CE" w:rsidRDefault="00CD66AA" w:rsidP="007F53C8">
            <w:pPr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Исследование конструкции теодолитов. Установка теодолита в рабочее положение, измерение углов теодолитом.</w:t>
            </w:r>
          </w:p>
          <w:p w:rsidR="00CD66AA" w:rsidRPr="00D533CE" w:rsidRDefault="00CD66AA" w:rsidP="007F53C8">
            <w:pPr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Измерение расстояний нитяным дальномером.</w:t>
            </w:r>
          </w:p>
          <w:p w:rsidR="00CD66AA" w:rsidRPr="00D533CE" w:rsidRDefault="00CD66AA" w:rsidP="007F53C8">
            <w:pPr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Выполнение поверок и юстировок теодолита</w:t>
            </w:r>
          </w:p>
        </w:tc>
        <w:tc>
          <w:tcPr>
            <w:tcW w:w="1842" w:type="dxa"/>
          </w:tcPr>
          <w:p w:rsidR="00CD66AA" w:rsidRPr="00D533CE" w:rsidRDefault="00CD66AA" w:rsidP="007F53C8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4</w:t>
            </w:r>
          </w:p>
        </w:tc>
        <w:tc>
          <w:tcPr>
            <w:tcW w:w="2552" w:type="dxa"/>
          </w:tcPr>
          <w:p w:rsidR="00CD66AA" w:rsidRPr="00D533CE" w:rsidRDefault="00B37C93" w:rsidP="006D7D65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ОК1-ОК9,ПК1.1-ПК1.3, У1 З1,З2,З3, ЛР1,ЛР4, ЛР13,ЛР16, ЛР19,ЛР21</w:t>
            </w:r>
          </w:p>
        </w:tc>
      </w:tr>
    </w:tbl>
    <w:p w:rsidR="00CD66AA" w:rsidRPr="00D533CE" w:rsidRDefault="00CD66AA" w:rsidP="00CD66AA">
      <w:pPr>
        <w:rPr>
          <w:color w:val="262626" w:themeColor="text1" w:themeTint="D9"/>
        </w:rPr>
      </w:pPr>
    </w:p>
    <w:tbl>
      <w:tblPr>
        <w:tblStyle w:val="a3"/>
        <w:tblW w:w="15593" w:type="dxa"/>
        <w:tblInd w:w="-459" w:type="dxa"/>
        <w:tblLook w:val="04A0" w:firstRow="1" w:lastRow="0" w:firstColumn="1" w:lastColumn="0" w:noHBand="0" w:noVBand="1"/>
      </w:tblPr>
      <w:tblGrid>
        <w:gridCol w:w="3686"/>
        <w:gridCol w:w="7513"/>
        <w:gridCol w:w="1842"/>
        <w:gridCol w:w="2552"/>
      </w:tblGrid>
      <w:tr w:rsidR="00D533CE" w:rsidRPr="00D533CE" w:rsidTr="00B37C93">
        <w:tc>
          <w:tcPr>
            <w:tcW w:w="3686" w:type="dxa"/>
          </w:tcPr>
          <w:p w:rsidR="00CD66AA" w:rsidRPr="00D533CE" w:rsidRDefault="00CD66AA" w:rsidP="007F53C8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  <w:t>Тема 2.3. Производство теодолитной съёмки</w:t>
            </w:r>
          </w:p>
        </w:tc>
        <w:tc>
          <w:tcPr>
            <w:tcW w:w="7513" w:type="dxa"/>
          </w:tcPr>
          <w:p w:rsidR="00CD66AA" w:rsidRPr="00D533CE" w:rsidRDefault="00CD66AA" w:rsidP="007F53C8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  <w:t>Содержание учебного материала</w:t>
            </w:r>
          </w:p>
          <w:p w:rsidR="00CD66AA" w:rsidRPr="00D533CE" w:rsidRDefault="00CD66AA" w:rsidP="007F53C8">
            <w:pPr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Цель и назначение теодолитной съёмки. Состав работ. Проложение теодолитных ходов. Выбор точек съёмочного обоснования, их закрепление. Привязка теодолитных ходов. Способы съёмки ситуации, ведение абриса. Определение неприступных расстояний</w:t>
            </w:r>
          </w:p>
        </w:tc>
        <w:tc>
          <w:tcPr>
            <w:tcW w:w="1842" w:type="dxa"/>
          </w:tcPr>
          <w:p w:rsidR="00CD66AA" w:rsidRPr="00D533CE" w:rsidRDefault="00CD66AA" w:rsidP="007F53C8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10</w:t>
            </w:r>
          </w:p>
        </w:tc>
        <w:tc>
          <w:tcPr>
            <w:tcW w:w="2552" w:type="dxa"/>
          </w:tcPr>
          <w:p w:rsidR="00CD66AA" w:rsidRPr="00D533CE" w:rsidRDefault="00B37C93" w:rsidP="006D7D65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ОК1-ОК9,ПК1.1-ПК1.3, У1-У3 З1,З2,З3, ЛР1,ЛР4, ЛР13,ЛР16, ЛР19,ЛР21</w:t>
            </w:r>
          </w:p>
        </w:tc>
      </w:tr>
      <w:tr w:rsidR="00D533CE" w:rsidRPr="00D533CE" w:rsidTr="00B37C93">
        <w:tc>
          <w:tcPr>
            <w:tcW w:w="3686" w:type="dxa"/>
            <w:vMerge w:val="restart"/>
          </w:tcPr>
          <w:p w:rsidR="00CD66AA" w:rsidRPr="00D533CE" w:rsidRDefault="00CD66AA" w:rsidP="007F53C8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  <w:t>Тема 2.4. Обработка полевых материалов теодолитной съёмки</w:t>
            </w:r>
          </w:p>
        </w:tc>
        <w:tc>
          <w:tcPr>
            <w:tcW w:w="7513" w:type="dxa"/>
          </w:tcPr>
          <w:p w:rsidR="00CD66AA" w:rsidRPr="00D533CE" w:rsidRDefault="00CD66AA" w:rsidP="007F53C8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  <w:t>Содержание учебного материала</w:t>
            </w:r>
          </w:p>
          <w:p w:rsidR="00CD66AA" w:rsidRPr="00D533CE" w:rsidRDefault="00CD66AA" w:rsidP="007F53C8">
            <w:pPr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 xml:space="preserve">Последовательность обработки. Увязка теодолитных ходов. Вычисление дирекционных углов, румбов, горизонтальных проложений. Прямая геодезическая задача. Вычисление приращений и их увязка. Вычисление координат точек </w:t>
            </w: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lastRenderedPageBreak/>
              <w:t>теодолитных ходов. Ведомость вычисления координат</w:t>
            </w:r>
          </w:p>
        </w:tc>
        <w:tc>
          <w:tcPr>
            <w:tcW w:w="1842" w:type="dxa"/>
          </w:tcPr>
          <w:p w:rsidR="00CD66AA" w:rsidRPr="00D533CE" w:rsidRDefault="00CD66AA" w:rsidP="007F53C8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lastRenderedPageBreak/>
              <w:t>4</w:t>
            </w:r>
          </w:p>
        </w:tc>
        <w:tc>
          <w:tcPr>
            <w:tcW w:w="2552" w:type="dxa"/>
          </w:tcPr>
          <w:p w:rsidR="00CD66AA" w:rsidRPr="00D533CE" w:rsidRDefault="00B37C93" w:rsidP="006D7D65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ОК1-ОК9,ПК1.1-ПК1.3, У1-У3 З1,З2,З3, ЛР1,ЛР4, ЛР13,ЛР16, ЛР19,ЛР21</w:t>
            </w:r>
          </w:p>
        </w:tc>
      </w:tr>
      <w:tr w:rsidR="00D533CE" w:rsidRPr="00D533CE" w:rsidTr="00B37C93">
        <w:tc>
          <w:tcPr>
            <w:tcW w:w="3686" w:type="dxa"/>
            <w:vMerge/>
          </w:tcPr>
          <w:p w:rsidR="00CD66AA" w:rsidRPr="00D533CE" w:rsidRDefault="00CD66AA" w:rsidP="007F53C8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</w:pPr>
          </w:p>
        </w:tc>
        <w:tc>
          <w:tcPr>
            <w:tcW w:w="7513" w:type="dxa"/>
          </w:tcPr>
          <w:p w:rsidR="00CD66AA" w:rsidRPr="00D533CE" w:rsidRDefault="00CD66AA" w:rsidP="007F53C8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  <w:t>Практические занятия</w:t>
            </w:r>
          </w:p>
          <w:p w:rsidR="00CD66AA" w:rsidRPr="00D533CE" w:rsidRDefault="00CD66AA" w:rsidP="007F53C8">
            <w:pPr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Обработка ведомости вычисления координат теодолитного хода</w:t>
            </w:r>
          </w:p>
        </w:tc>
        <w:tc>
          <w:tcPr>
            <w:tcW w:w="1842" w:type="dxa"/>
          </w:tcPr>
          <w:p w:rsidR="00CD66AA" w:rsidRPr="00D533CE" w:rsidRDefault="00CD66AA" w:rsidP="007F53C8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4</w:t>
            </w:r>
          </w:p>
        </w:tc>
        <w:tc>
          <w:tcPr>
            <w:tcW w:w="2552" w:type="dxa"/>
          </w:tcPr>
          <w:p w:rsidR="00CD66AA" w:rsidRPr="00D533CE" w:rsidRDefault="00B37C93" w:rsidP="006D7D65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ОК1-ОК9,ПК1.1-ПК1.3, У1 З1,З2,З3, ЛР1,ЛР4, ЛР13,ЛР16, ЛР19,ЛР21</w:t>
            </w:r>
          </w:p>
        </w:tc>
      </w:tr>
      <w:tr w:rsidR="00D533CE" w:rsidRPr="00D533CE" w:rsidTr="00B37C93">
        <w:tc>
          <w:tcPr>
            <w:tcW w:w="3686" w:type="dxa"/>
            <w:vMerge w:val="restart"/>
          </w:tcPr>
          <w:p w:rsidR="00CD66AA" w:rsidRPr="00D533CE" w:rsidRDefault="00CD66AA" w:rsidP="007F53C8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  <w:t>Тема 2.5. Составление планов теодолитных ходов и вычислений площадей</w:t>
            </w:r>
          </w:p>
        </w:tc>
        <w:tc>
          <w:tcPr>
            <w:tcW w:w="7513" w:type="dxa"/>
          </w:tcPr>
          <w:p w:rsidR="00CD66AA" w:rsidRPr="00D533CE" w:rsidRDefault="00CD66AA" w:rsidP="007F53C8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  <w:t>Содержание учебного материала</w:t>
            </w:r>
          </w:p>
          <w:p w:rsidR="00CD66AA" w:rsidRPr="00D533CE" w:rsidRDefault="00CD66AA" w:rsidP="007F53C8">
            <w:pPr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Последовательность и приёмы составления планов теодолитных ходов по координатам. Нанесение ситуации на план. Оформление плана</w:t>
            </w:r>
          </w:p>
        </w:tc>
        <w:tc>
          <w:tcPr>
            <w:tcW w:w="1842" w:type="dxa"/>
          </w:tcPr>
          <w:p w:rsidR="00CD66AA" w:rsidRPr="00D533CE" w:rsidRDefault="00CD66AA" w:rsidP="007F53C8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2</w:t>
            </w:r>
          </w:p>
        </w:tc>
        <w:tc>
          <w:tcPr>
            <w:tcW w:w="2552" w:type="dxa"/>
          </w:tcPr>
          <w:p w:rsidR="00CD66AA" w:rsidRPr="00D533CE" w:rsidRDefault="00B37C93" w:rsidP="006D7D65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ОК1-ОК9,ПК1.1-ПК1.3, У1-У3 З1,З2,З3, ЛР1,ЛР4, ЛР13,ЛР16, ЛР19,ЛР21</w:t>
            </w:r>
          </w:p>
        </w:tc>
      </w:tr>
      <w:tr w:rsidR="00D533CE" w:rsidRPr="00D533CE" w:rsidTr="00B37C93">
        <w:tc>
          <w:tcPr>
            <w:tcW w:w="3686" w:type="dxa"/>
            <w:vMerge/>
          </w:tcPr>
          <w:p w:rsidR="00CD66AA" w:rsidRPr="00D533CE" w:rsidRDefault="00CD66AA" w:rsidP="007F53C8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</w:pPr>
          </w:p>
        </w:tc>
        <w:tc>
          <w:tcPr>
            <w:tcW w:w="7513" w:type="dxa"/>
          </w:tcPr>
          <w:p w:rsidR="00CD66AA" w:rsidRPr="00D533CE" w:rsidRDefault="00CD66AA" w:rsidP="007F53C8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  <w:t>Практические занятия</w:t>
            </w:r>
          </w:p>
          <w:p w:rsidR="00CD66AA" w:rsidRPr="00D533CE" w:rsidRDefault="00CD66AA" w:rsidP="007F53C8">
            <w:pPr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Построение плана теодолитной съёмки</w:t>
            </w:r>
          </w:p>
        </w:tc>
        <w:tc>
          <w:tcPr>
            <w:tcW w:w="1842" w:type="dxa"/>
          </w:tcPr>
          <w:p w:rsidR="00CD66AA" w:rsidRPr="00D533CE" w:rsidRDefault="00CD66AA" w:rsidP="007F53C8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2</w:t>
            </w:r>
          </w:p>
        </w:tc>
        <w:tc>
          <w:tcPr>
            <w:tcW w:w="2552" w:type="dxa"/>
          </w:tcPr>
          <w:p w:rsidR="00CD66AA" w:rsidRPr="00D533CE" w:rsidRDefault="00B37C93" w:rsidP="006D7D65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ОК1-ОК9,ПК1.1-ПК1.3, У1-У3 З1,З2,З3, ЛР1,ЛР4, ЛР13,ЛР16, ЛР19,ЛР21</w:t>
            </w:r>
          </w:p>
        </w:tc>
      </w:tr>
      <w:tr w:rsidR="00D533CE" w:rsidRPr="00D533CE" w:rsidTr="00B37C93">
        <w:tc>
          <w:tcPr>
            <w:tcW w:w="3686" w:type="dxa"/>
          </w:tcPr>
          <w:p w:rsidR="00CD66AA" w:rsidRPr="00D533CE" w:rsidRDefault="00CD66AA" w:rsidP="007F53C8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  <w:t>Раздел 3. Геометрическое нивелирование</w:t>
            </w:r>
          </w:p>
        </w:tc>
        <w:tc>
          <w:tcPr>
            <w:tcW w:w="7513" w:type="dxa"/>
          </w:tcPr>
          <w:p w:rsidR="00CD66AA" w:rsidRPr="00D533CE" w:rsidRDefault="00CD66AA" w:rsidP="007F53C8">
            <w:pPr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</w:p>
        </w:tc>
        <w:tc>
          <w:tcPr>
            <w:tcW w:w="1842" w:type="dxa"/>
          </w:tcPr>
          <w:p w:rsidR="00CD66AA" w:rsidRPr="00D533CE" w:rsidRDefault="00CD66AA" w:rsidP="007F53C8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  <w:t>44</w:t>
            </w:r>
          </w:p>
        </w:tc>
        <w:tc>
          <w:tcPr>
            <w:tcW w:w="2552" w:type="dxa"/>
          </w:tcPr>
          <w:p w:rsidR="00CD66AA" w:rsidRPr="00D533CE" w:rsidRDefault="00B37C93" w:rsidP="006D7D65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ОК1-ОК9,ПК1.1-ПК1.3, У1-У3 З1,З2,З3, ЛР1,ЛР4, ЛР13,ЛР16, ЛР19,ЛР21</w:t>
            </w:r>
          </w:p>
        </w:tc>
      </w:tr>
      <w:tr w:rsidR="00D533CE" w:rsidRPr="00D533CE" w:rsidTr="00B37C93">
        <w:tc>
          <w:tcPr>
            <w:tcW w:w="3686" w:type="dxa"/>
          </w:tcPr>
          <w:p w:rsidR="00CD66AA" w:rsidRPr="00D533CE" w:rsidRDefault="00CD66AA" w:rsidP="007F53C8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  <w:t>Тема 3.1. Общие сведения о нивелировании</w:t>
            </w:r>
          </w:p>
        </w:tc>
        <w:tc>
          <w:tcPr>
            <w:tcW w:w="7513" w:type="dxa"/>
          </w:tcPr>
          <w:p w:rsidR="00CD66AA" w:rsidRPr="00D533CE" w:rsidRDefault="00CD66AA" w:rsidP="007F53C8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  <w:t>Содержание учебного материала</w:t>
            </w:r>
          </w:p>
          <w:p w:rsidR="00CD66AA" w:rsidRPr="00D533CE" w:rsidRDefault="00CD66AA" w:rsidP="007F53C8">
            <w:pPr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 xml:space="preserve">Понятие о нивелировании. Виды нивелирования. Понятие о </w:t>
            </w: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lastRenderedPageBreak/>
              <w:t>государственной нивелированной сети. Нивелирные знаки. Способы геометрического нивелирования</w:t>
            </w:r>
          </w:p>
        </w:tc>
        <w:tc>
          <w:tcPr>
            <w:tcW w:w="1842" w:type="dxa"/>
          </w:tcPr>
          <w:p w:rsidR="00CD66AA" w:rsidRPr="00D533CE" w:rsidRDefault="00CD66AA" w:rsidP="007F53C8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lastRenderedPageBreak/>
              <w:t>10</w:t>
            </w:r>
          </w:p>
        </w:tc>
        <w:tc>
          <w:tcPr>
            <w:tcW w:w="2552" w:type="dxa"/>
          </w:tcPr>
          <w:p w:rsidR="00CD66AA" w:rsidRPr="00D533CE" w:rsidRDefault="00B37C93" w:rsidP="006D7D65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 xml:space="preserve">ОК1-ОК9,ПК1.1-ПК1.3, У1-У3 З1,З2,З3, ЛР1,ЛР4, </w:t>
            </w: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lastRenderedPageBreak/>
              <w:t>ЛР13,ЛР16, ЛР19,ЛР21</w:t>
            </w:r>
          </w:p>
        </w:tc>
      </w:tr>
      <w:tr w:rsidR="00D533CE" w:rsidRPr="00D533CE" w:rsidTr="00B37C93">
        <w:tc>
          <w:tcPr>
            <w:tcW w:w="3686" w:type="dxa"/>
            <w:vMerge w:val="restart"/>
          </w:tcPr>
          <w:p w:rsidR="00CD66AA" w:rsidRPr="00D533CE" w:rsidRDefault="00CD66AA" w:rsidP="007F53C8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  <w:lastRenderedPageBreak/>
              <w:t>Тема 3.2. Приборы для геометрического нивелирования</w:t>
            </w:r>
          </w:p>
        </w:tc>
        <w:tc>
          <w:tcPr>
            <w:tcW w:w="7513" w:type="dxa"/>
          </w:tcPr>
          <w:p w:rsidR="00CD66AA" w:rsidRPr="00D533CE" w:rsidRDefault="00CD66AA" w:rsidP="007F53C8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  <w:t>Содержание учебного материала</w:t>
            </w:r>
          </w:p>
          <w:p w:rsidR="00CD66AA" w:rsidRPr="00D533CE" w:rsidRDefault="00CD66AA" w:rsidP="007F53C8">
            <w:pPr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Типы и марки нивелиров. Технические характеристики нивелиров. Нивелирные рейки, башмаки, костыли. Отсчёты по нивелирным рейкам. Поверки нивелиров. Уход за нивелирами и нивелирными рейками</w:t>
            </w:r>
          </w:p>
        </w:tc>
        <w:tc>
          <w:tcPr>
            <w:tcW w:w="1842" w:type="dxa"/>
          </w:tcPr>
          <w:p w:rsidR="00CD66AA" w:rsidRPr="00D533CE" w:rsidRDefault="00CD66AA" w:rsidP="007F53C8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6</w:t>
            </w:r>
          </w:p>
        </w:tc>
        <w:tc>
          <w:tcPr>
            <w:tcW w:w="2552" w:type="dxa"/>
          </w:tcPr>
          <w:p w:rsidR="00CD66AA" w:rsidRPr="00D533CE" w:rsidRDefault="00B37C93" w:rsidP="006D7D65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ОК1-ОК9,ПК1.1-ПК1.3, У1-У3 З1,З2,З3, ЛР1,ЛР4, ЛР13,ЛР16, ЛР19,ЛР21</w:t>
            </w:r>
          </w:p>
        </w:tc>
      </w:tr>
      <w:tr w:rsidR="00D533CE" w:rsidRPr="00D533CE" w:rsidTr="00B37C93">
        <w:tc>
          <w:tcPr>
            <w:tcW w:w="3686" w:type="dxa"/>
            <w:vMerge/>
          </w:tcPr>
          <w:p w:rsidR="00CD66AA" w:rsidRPr="00D533CE" w:rsidRDefault="00CD66AA" w:rsidP="007F53C8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</w:pPr>
          </w:p>
        </w:tc>
        <w:tc>
          <w:tcPr>
            <w:tcW w:w="7513" w:type="dxa"/>
          </w:tcPr>
          <w:p w:rsidR="00CD66AA" w:rsidRPr="00D533CE" w:rsidRDefault="00CD66AA" w:rsidP="007F53C8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  <w:t>Лабораторные работы</w:t>
            </w:r>
          </w:p>
          <w:p w:rsidR="00CD66AA" w:rsidRPr="00D533CE" w:rsidRDefault="00CD66AA" w:rsidP="00CD66A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Исследование конструкции нивелиров и нивелирных реек. Снятие отсчётов по нивелирным рейкам. Установка нивелира в рабочее положение; определение превышений.</w:t>
            </w:r>
          </w:p>
          <w:p w:rsidR="00CD66AA" w:rsidRPr="00D533CE" w:rsidRDefault="00CD66AA" w:rsidP="00CD66A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 xml:space="preserve"> Выполнение поверок и юстировок нивелиров</w:t>
            </w:r>
          </w:p>
        </w:tc>
        <w:tc>
          <w:tcPr>
            <w:tcW w:w="1842" w:type="dxa"/>
          </w:tcPr>
          <w:p w:rsidR="00CD66AA" w:rsidRPr="00D533CE" w:rsidRDefault="00CD66AA" w:rsidP="007F53C8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4</w:t>
            </w:r>
          </w:p>
        </w:tc>
        <w:tc>
          <w:tcPr>
            <w:tcW w:w="2552" w:type="dxa"/>
          </w:tcPr>
          <w:p w:rsidR="00CD66AA" w:rsidRPr="00D533CE" w:rsidRDefault="00B37C93" w:rsidP="006D7D65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ОК1-ОК9,ПК1.1-ПК1.3, У1-У3 З1,З2,З3, ЛР1,ЛР4, ЛР13,ЛР16, ЛР19,ЛР21</w:t>
            </w:r>
          </w:p>
        </w:tc>
      </w:tr>
    </w:tbl>
    <w:p w:rsidR="00CD66AA" w:rsidRPr="00D533CE" w:rsidRDefault="00CD66AA" w:rsidP="00CD66AA">
      <w:pPr>
        <w:rPr>
          <w:color w:val="262626" w:themeColor="text1" w:themeTint="D9"/>
        </w:rPr>
      </w:pPr>
    </w:p>
    <w:tbl>
      <w:tblPr>
        <w:tblStyle w:val="a3"/>
        <w:tblW w:w="15593" w:type="dxa"/>
        <w:tblInd w:w="-459" w:type="dxa"/>
        <w:tblLook w:val="04A0" w:firstRow="1" w:lastRow="0" w:firstColumn="1" w:lastColumn="0" w:noHBand="0" w:noVBand="1"/>
      </w:tblPr>
      <w:tblGrid>
        <w:gridCol w:w="3686"/>
        <w:gridCol w:w="7513"/>
        <w:gridCol w:w="1842"/>
        <w:gridCol w:w="2552"/>
      </w:tblGrid>
      <w:tr w:rsidR="00D533CE" w:rsidRPr="00D533CE" w:rsidTr="00B37C93">
        <w:tc>
          <w:tcPr>
            <w:tcW w:w="3686" w:type="dxa"/>
            <w:vMerge w:val="restart"/>
          </w:tcPr>
          <w:p w:rsidR="00CD66AA" w:rsidRPr="00D533CE" w:rsidRDefault="00CD66AA" w:rsidP="007F53C8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  <w:t>Тема 3.3. Производство геометрического нивелирования трассы железной дороги. Обработка полевых материалов</w:t>
            </w:r>
          </w:p>
        </w:tc>
        <w:tc>
          <w:tcPr>
            <w:tcW w:w="7513" w:type="dxa"/>
          </w:tcPr>
          <w:p w:rsidR="00CD66AA" w:rsidRPr="00D533CE" w:rsidRDefault="00CD66AA" w:rsidP="007F53C8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  <w:t>Содержание учебного материала</w:t>
            </w:r>
          </w:p>
          <w:p w:rsidR="00CD66AA" w:rsidRPr="00D533CE" w:rsidRDefault="00CD66AA" w:rsidP="007F53C8">
            <w:pPr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 xml:space="preserve">Понятие о трассе железной дороги. Подготовка трассы к нивелированию. Пикетажный журнал и его ведение. Круговые кривые и их главные точки. Детальная разбивка железнодорожных кривых. Вынос пикетов с тангенса на кривую. Разбивка главных точек кривой на местности. Нивелирование трассы и поперечников. Журнал нивелирования. Полевой контроль нивелирования. Обработка журнала нивелирования. Постраничный контроль. Увязывание высот нивелирных ходов. Понятия о </w:t>
            </w: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lastRenderedPageBreak/>
              <w:t>проектировании по профилю</w:t>
            </w:r>
          </w:p>
        </w:tc>
        <w:tc>
          <w:tcPr>
            <w:tcW w:w="1842" w:type="dxa"/>
          </w:tcPr>
          <w:p w:rsidR="00CD66AA" w:rsidRPr="00D533CE" w:rsidRDefault="00CD66AA" w:rsidP="007F53C8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lastRenderedPageBreak/>
              <w:t>22</w:t>
            </w:r>
          </w:p>
        </w:tc>
        <w:tc>
          <w:tcPr>
            <w:tcW w:w="2552" w:type="dxa"/>
          </w:tcPr>
          <w:p w:rsidR="00CD66AA" w:rsidRPr="00D533CE" w:rsidRDefault="00B37C93" w:rsidP="008F6039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ОК1-ОК9,ПК1.1-ПК1.3, У1-У3 З1,З2,З3, ЛР1,ЛР4, ЛР13,ЛР16, ЛР19,ЛР21</w:t>
            </w:r>
          </w:p>
        </w:tc>
      </w:tr>
      <w:tr w:rsidR="00D533CE" w:rsidRPr="00D533CE" w:rsidTr="00B37C93">
        <w:tc>
          <w:tcPr>
            <w:tcW w:w="3686" w:type="dxa"/>
            <w:vMerge/>
          </w:tcPr>
          <w:p w:rsidR="00CD66AA" w:rsidRPr="00D533CE" w:rsidRDefault="00CD66AA" w:rsidP="007F53C8">
            <w:pPr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</w:p>
        </w:tc>
        <w:tc>
          <w:tcPr>
            <w:tcW w:w="7513" w:type="dxa"/>
          </w:tcPr>
          <w:p w:rsidR="00CD66AA" w:rsidRPr="00D533CE" w:rsidRDefault="00CD66AA" w:rsidP="007F53C8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  <w:t>Практические занятия</w:t>
            </w:r>
          </w:p>
          <w:p w:rsidR="00CD66AA" w:rsidRPr="00D533CE" w:rsidRDefault="00CD66AA" w:rsidP="007F53C8">
            <w:pPr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Составление подробного профиля трассы</w:t>
            </w:r>
          </w:p>
        </w:tc>
        <w:tc>
          <w:tcPr>
            <w:tcW w:w="1842" w:type="dxa"/>
          </w:tcPr>
          <w:p w:rsidR="00CD66AA" w:rsidRPr="00D533CE" w:rsidRDefault="00CD66AA" w:rsidP="007F53C8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2</w:t>
            </w:r>
          </w:p>
        </w:tc>
        <w:tc>
          <w:tcPr>
            <w:tcW w:w="2552" w:type="dxa"/>
          </w:tcPr>
          <w:p w:rsidR="00CD66AA" w:rsidRPr="00D533CE" w:rsidRDefault="00B37C93" w:rsidP="008F6039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ОК1-ОК9,ПК1.1-ПК1.3, У1-У3 З1,З2,З3, ЛР1,ЛР4, ЛР13,ЛР16, ЛР19,ЛР21</w:t>
            </w:r>
          </w:p>
        </w:tc>
      </w:tr>
      <w:tr w:rsidR="00D533CE" w:rsidRPr="00D533CE" w:rsidTr="00B37C93">
        <w:tc>
          <w:tcPr>
            <w:tcW w:w="3686" w:type="dxa"/>
          </w:tcPr>
          <w:p w:rsidR="00CD66AA" w:rsidRPr="00D533CE" w:rsidRDefault="00CD66AA" w:rsidP="007F53C8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  <w:t>Раздел 4.</w:t>
            </w:r>
          </w:p>
          <w:p w:rsidR="00CD66AA" w:rsidRPr="00D533CE" w:rsidRDefault="00CD66AA" w:rsidP="007F53C8">
            <w:pPr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  <w:t>Тахеометрическая съемка</w:t>
            </w:r>
          </w:p>
        </w:tc>
        <w:tc>
          <w:tcPr>
            <w:tcW w:w="7513" w:type="dxa"/>
          </w:tcPr>
          <w:p w:rsidR="00CD66AA" w:rsidRPr="00D533CE" w:rsidRDefault="00CD66AA" w:rsidP="007F53C8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</w:pPr>
          </w:p>
        </w:tc>
        <w:tc>
          <w:tcPr>
            <w:tcW w:w="1842" w:type="dxa"/>
          </w:tcPr>
          <w:p w:rsidR="00CD66AA" w:rsidRPr="00D533CE" w:rsidRDefault="00CD66AA" w:rsidP="007F53C8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  <w:t>12</w:t>
            </w:r>
          </w:p>
        </w:tc>
        <w:tc>
          <w:tcPr>
            <w:tcW w:w="2552" w:type="dxa"/>
          </w:tcPr>
          <w:p w:rsidR="00CD66AA" w:rsidRPr="00D533CE" w:rsidRDefault="00B37C93" w:rsidP="008F6039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ОК1-ОК9,ПК1.1-ПК1.3, У1-У3 З1,З2,З3, ЛР1,ЛР4, ЛР13,ЛР16, ЛР19,ЛР21</w:t>
            </w:r>
          </w:p>
        </w:tc>
      </w:tr>
      <w:tr w:rsidR="00D533CE" w:rsidRPr="00D533CE" w:rsidTr="00B37C93">
        <w:tc>
          <w:tcPr>
            <w:tcW w:w="3686" w:type="dxa"/>
          </w:tcPr>
          <w:p w:rsidR="00CD66AA" w:rsidRPr="00D533CE" w:rsidRDefault="00CD66AA" w:rsidP="007F53C8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  <w:t xml:space="preserve">Тема 4.1. </w:t>
            </w:r>
          </w:p>
          <w:p w:rsidR="00CD66AA" w:rsidRPr="00D533CE" w:rsidRDefault="00CD66AA" w:rsidP="007F53C8">
            <w:pPr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  <w:t>Производство тахеометрической съемки</w:t>
            </w:r>
          </w:p>
        </w:tc>
        <w:tc>
          <w:tcPr>
            <w:tcW w:w="7513" w:type="dxa"/>
          </w:tcPr>
          <w:p w:rsidR="00CD66AA" w:rsidRPr="00D533CE" w:rsidRDefault="00CD66AA" w:rsidP="007F53C8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  <w:t>Содержание учебного материала</w:t>
            </w:r>
          </w:p>
          <w:p w:rsidR="00CD66AA" w:rsidRPr="00D533CE" w:rsidRDefault="00CD66AA" w:rsidP="007F53C8">
            <w:pPr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общие сведения о тахеометрической съемке. Приборы, применяемые при тахеометрической съемке. Порядок работы с теодолитом – тахеометром на станции. Вычислительная и графическая обработка результатов съемки. Составление плана с горизонталями по материалам тахеометрической съемки.</w:t>
            </w:r>
          </w:p>
        </w:tc>
        <w:tc>
          <w:tcPr>
            <w:tcW w:w="1842" w:type="dxa"/>
          </w:tcPr>
          <w:p w:rsidR="00CD66AA" w:rsidRPr="00D533CE" w:rsidRDefault="00CD66AA" w:rsidP="007F53C8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  <w:t>12</w:t>
            </w:r>
          </w:p>
        </w:tc>
        <w:tc>
          <w:tcPr>
            <w:tcW w:w="2552" w:type="dxa"/>
          </w:tcPr>
          <w:p w:rsidR="00CD66AA" w:rsidRPr="00D533CE" w:rsidRDefault="00B37C93" w:rsidP="008F6039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>ОК1-ОК9,ПК1.1-ПК1.3, У1-У3 З1,З2,З3, ЛР1,ЛР4, ЛР13,ЛР16, ЛР19,ЛР21</w:t>
            </w:r>
          </w:p>
        </w:tc>
      </w:tr>
      <w:tr w:rsidR="00D533CE" w:rsidRPr="00D533CE" w:rsidTr="00B37C93">
        <w:tc>
          <w:tcPr>
            <w:tcW w:w="3686" w:type="dxa"/>
          </w:tcPr>
          <w:p w:rsidR="00CD66AA" w:rsidRPr="00D533CE" w:rsidRDefault="00CD66AA" w:rsidP="007F53C8">
            <w:pPr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</w:p>
        </w:tc>
        <w:tc>
          <w:tcPr>
            <w:tcW w:w="7513" w:type="dxa"/>
          </w:tcPr>
          <w:p w:rsidR="00CD66AA" w:rsidRPr="00D533CE" w:rsidRDefault="00CD66AA" w:rsidP="007F53C8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  <w:t>Всего</w:t>
            </w:r>
          </w:p>
        </w:tc>
        <w:tc>
          <w:tcPr>
            <w:tcW w:w="1842" w:type="dxa"/>
          </w:tcPr>
          <w:p w:rsidR="00CD66AA" w:rsidRPr="00D533CE" w:rsidRDefault="00CD66AA" w:rsidP="007F53C8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  <w:t>118</w:t>
            </w:r>
          </w:p>
        </w:tc>
        <w:tc>
          <w:tcPr>
            <w:tcW w:w="2552" w:type="dxa"/>
          </w:tcPr>
          <w:p w:rsidR="00CD66AA" w:rsidRPr="00D533CE" w:rsidRDefault="00CD66AA" w:rsidP="007F53C8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</w:p>
        </w:tc>
      </w:tr>
      <w:tr w:rsidR="00D533CE" w:rsidRPr="00D533CE" w:rsidTr="00B37C93">
        <w:tc>
          <w:tcPr>
            <w:tcW w:w="3686" w:type="dxa"/>
          </w:tcPr>
          <w:p w:rsidR="00CD66AA" w:rsidRPr="00D533CE" w:rsidRDefault="00CD66AA" w:rsidP="007F53C8">
            <w:pPr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</w:p>
        </w:tc>
        <w:tc>
          <w:tcPr>
            <w:tcW w:w="7513" w:type="dxa"/>
          </w:tcPr>
          <w:p w:rsidR="00CD66AA" w:rsidRPr="00D533CE" w:rsidRDefault="00CD66AA" w:rsidP="007F53C8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  <w:t>Самостоятельная работа обучающихся</w:t>
            </w:r>
          </w:p>
          <w:p w:rsidR="00CD66AA" w:rsidRPr="00D533CE" w:rsidRDefault="00CD66AA" w:rsidP="007F53C8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 xml:space="preserve">Систематическая проработка конспектов занятий, учебной и дополнительной литературы (по вопросам к разделам учебной литературы, главам учебных пособий, </w:t>
            </w: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lastRenderedPageBreak/>
              <w:t>составленных преподавателем). Поиск, анализ и оценка дополнительной информации по содержанию учебного материала. Подготовка к лабораторным  работе и практическим занятиям</w:t>
            </w:r>
          </w:p>
        </w:tc>
        <w:tc>
          <w:tcPr>
            <w:tcW w:w="1842" w:type="dxa"/>
          </w:tcPr>
          <w:p w:rsidR="00CD66AA" w:rsidRPr="00D533CE" w:rsidRDefault="00CD66AA" w:rsidP="007F53C8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</w:rPr>
              <w:lastRenderedPageBreak/>
              <w:t>59</w:t>
            </w:r>
          </w:p>
        </w:tc>
        <w:tc>
          <w:tcPr>
            <w:tcW w:w="2552" w:type="dxa"/>
          </w:tcPr>
          <w:p w:rsidR="00CD66AA" w:rsidRPr="00D533CE" w:rsidRDefault="00B37C93" w:rsidP="008F6039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t xml:space="preserve">ОК1-ОК9,ПК1.1-ПК1.3, У1-У3 З1,З2,З3, ЛР1,ЛР4, ЛР13,ЛР16, </w:t>
            </w: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</w:rPr>
              <w:lastRenderedPageBreak/>
              <w:t>ЛР19,ЛР21</w:t>
            </w:r>
          </w:p>
        </w:tc>
      </w:tr>
    </w:tbl>
    <w:p w:rsidR="00727D4B" w:rsidRPr="00D533CE" w:rsidRDefault="00727D4B" w:rsidP="00CD66AA">
      <w:pPr>
        <w:rPr>
          <w:rFonts w:ascii="Times New Roman" w:hAnsi="Times New Roman" w:cs="Times New Roman"/>
          <w:color w:val="262626" w:themeColor="text1" w:themeTint="D9"/>
          <w:sz w:val="28"/>
        </w:rPr>
        <w:sectPr w:rsidR="00727D4B" w:rsidRPr="00D533CE" w:rsidSect="00727D4B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CD66AA" w:rsidRPr="00D533CE" w:rsidRDefault="00CD66AA" w:rsidP="00CD66AA">
      <w:pPr>
        <w:rPr>
          <w:rFonts w:ascii="Times New Roman" w:hAnsi="Times New Roman" w:cs="Times New Roman"/>
          <w:color w:val="262626" w:themeColor="text1" w:themeTint="D9"/>
          <w:sz w:val="28"/>
        </w:rPr>
      </w:pPr>
    </w:p>
    <w:p w:rsidR="00CD66AA" w:rsidRPr="00D533CE" w:rsidRDefault="00CD66AA" w:rsidP="00CD66A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  <w:t>3. условия  реализации ПРОГРАММЫ УЧЕБНОЙ дисциплины</w:t>
      </w:r>
    </w:p>
    <w:p w:rsidR="00CD66AA" w:rsidRPr="00D533CE" w:rsidRDefault="00CD66AA" w:rsidP="00CD66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CD66AA" w:rsidRPr="00D533CE" w:rsidRDefault="00CD66AA" w:rsidP="00CD6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3.1. Материально-техническое обеспечение реализации учебной дисциплины:</w:t>
      </w:r>
    </w:p>
    <w:p w:rsidR="00CD66AA" w:rsidRPr="00D533CE" w:rsidRDefault="00CD66AA" w:rsidP="00CD6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</w:p>
    <w:p w:rsidR="00CD66AA" w:rsidRPr="00D533CE" w:rsidRDefault="00CD66AA" w:rsidP="00CD6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 xml:space="preserve">Учебная дисциплина реализуется в учебном кабинете №  302 Геодезия; Изыскания и проектирование </w:t>
      </w:r>
      <w:r w:rsidR="00932740" w:rsidRPr="00D533CE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железных дорог.</w:t>
      </w:r>
    </w:p>
    <w:p w:rsidR="00932740" w:rsidRPr="00D533CE" w:rsidRDefault="00CD66AA" w:rsidP="009327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/>
          <w:color w:val="262626" w:themeColor="text1" w:themeTint="D9"/>
        </w:rPr>
      </w:pPr>
      <w:r w:rsidRPr="00D533C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Оборудование учебного кабинета:</w:t>
      </w:r>
      <w:r w:rsidR="00932740" w:rsidRPr="00D533CE">
        <w:rPr>
          <w:b/>
          <w:color w:val="262626" w:themeColor="text1" w:themeTint="D9"/>
        </w:rPr>
        <w:t xml:space="preserve"> </w:t>
      </w:r>
    </w:p>
    <w:p w:rsidR="00932740" w:rsidRPr="00D533CE" w:rsidRDefault="00932740" w:rsidP="009327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- посадочные места по количеству обучающихся - 30;</w:t>
      </w:r>
    </w:p>
    <w:p w:rsidR="00932740" w:rsidRPr="00D533CE" w:rsidRDefault="00932740" w:rsidP="009327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- рабочее место преподавателя - 1;</w:t>
      </w:r>
    </w:p>
    <w:p w:rsidR="00932740" w:rsidRPr="00D533CE" w:rsidRDefault="00932740" w:rsidP="009327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</w:p>
    <w:p w:rsidR="00932740" w:rsidRPr="00D533CE" w:rsidRDefault="00932740" w:rsidP="009327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3.2. Информационное обеспечение обучения</w:t>
      </w:r>
    </w:p>
    <w:p w:rsidR="00B37C93" w:rsidRPr="00D533CE" w:rsidRDefault="00B37C93" w:rsidP="00B37C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3.2.1 Основные печатные издания</w:t>
      </w:r>
    </w:p>
    <w:p w:rsidR="00932740" w:rsidRPr="00D533CE" w:rsidRDefault="004D3CCD" w:rsidP="009327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-</w:t>
      </w:r>
    </w:p>
    <w:p w:rsidR="004D3CCD" w:rsidRPr="00D533CE" w:rsidRDefault="004D3CCD" w:rsidP="004D3C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3.2.2 Основные электронные издания</w:t>
      </w:r>
    </w:p>
    <w:p w:rsidR="004D3CCD" w:rsidRPr="00D533CE" w:rsidRDefault="00E71F01" w:rsidP="009327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 w:rsidRPr="00E71F01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https://umczdt.ru/auth/</w:t>
      </w:r>
    </w:p>
    <w:p w:rsidR="004D3CCD" w:rsidRPr="00D533CE" w:rsidRDefault="004D3CCD" w:rsidP="004D3C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3.2.3 Дополнительные источники</w:t>
      </w:r>
    </w:p>
    <w:p w:rsidR="00E71F01" w:rsidRPr="00E71F01" w:rsidRDefault="00E71F01" w:rsidP="00E71F01">
      <w:pPr>
        <w:spacing w:after="0" w:line="240" w:lineRule="auto"/>
        <w:ind w:left="76"/>
        <w:contextualSpacing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 w:rsidRPr="00E71F01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1.</w:t>
      </w:r>
      <w:r w:rsidRPr="00E71F01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ab/>
        <w:t>Табаков, А.А. – Геодезия – Москва: : ФГБУ ДПО «Учебно-методический центр по образованию на железнодорожном транспорте», 2020</w:t>
      </w:r>
    </w:p>
    <w:p w:rsidR="00E71F01" w:rsidRDefault="00E71F01" w:rsidP="00E71F01">
      <w:pPr>
        <w:spacing w:after="0" w:line="240" w:lineRule="auto"/>
        <w:ind w:left="76"/>
        <w:contextualSpacing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 w:rsidRPr="00E71F01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2.</w:t>
      </w:r>
      <w:r w:rsidRPr="00E71F01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ab/>
        <w:t xml:space="preserve">Громов, А.Д. Инженерная геодезия и геоинформатика : учебник / А.Д. Громов, А.А. Бондаренко . – Москва : ФГБУ ДПО «Учебно-методический центр по образованию на железнодорожном транспорте», 2019. </w:t>
      </w:r>
    </w:p>
    <w:p w:rsidR="00E71F01" w:rsidRDefault="00E71F01" w:rsidP="00E71F01">
      <w:pPr>
        <w:spacing w:after="0" w:line="240" w:lineRule="auto"/>
        <w:ind w:left="76"/>
        <w:contextualSpacing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</w:p>
    <w:p w:rsidR="004D3CCD" w:rsidRPr="00D533CE" w:rsidRDefault="004D3CCD" w:rsidP="00E71F01">
      <w:pPr>
        <w:spacing w:after="0" w:line="240" w:lineRule="auto"/>
        <w:ind w:left="76"/>
        <w:contextualSpacing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Интернет ресурсы</w:t>
      </w:r>
    </w:p>
    <w:p w:rsidR="00932740" w:rsidRPr="00D533CE" w:rsidRDefault="004D3CCD" w:rsidP="009327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1</w:t>
      </w:r>
      <w:r w:rsidR="00932740" w:rsidRPr="00D533CE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.</w:t>
      </w:r>
      <w:r w:rsidR="00932740" w:rsidRPr="00D533CE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ab/>
      </w:r>
      <w:hyperlink r:id="rId9" w:history="1">
        <w:r w:rsidR="00932740" w:rsidRPr="00D533CE">
          <w:rPr>
            <w:rStyle w:val="a5"/>
            <w:rFonts w:ascii="Times New Roman" w:eastAsia="Times New Roman" w:hAnsi="Times New Roman" w:cs="Times New Roman"/>
            <w:bCs/>
            <w:color w:val="262626" w:themeColor="text1" w:themeTint="D9"/>
            <w:sz w:val="28"/>
            <w:szCs w:val="28"/>
            <w:lang w:eastAsia="ru-RU"/>
          </w:rPr>
          <w:t>www.geo-book.ru</w:t>
        </w:r>
      </w:hyperlink>
    </w:p>
    <w:p w:rsidR="00932740" w:rsidRPr="00D533CE" w:rsidRDefault="00932740" w:rsidP="009327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</w:p>
    <w:p w:rsidR="00932740" w:rsidRPr="00D533CE" w:rsidRDefault="00932740" w:rsidP="009327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</w:p>
    <w:p w:rsidR="00932740" w:rsidRPr="00D533CE" w:rsidRDefault="00932740" w:rsidP="009327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</w:p>
    <w:p w:rsidR="00932740" w:rsidRPr="00D533CE" w:rsidRDefault="00932740" w:rsidP="009327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</w:p>
    <w:p w:rsidR="00932740" w:rsidRPr="00D533CE" w:rsidRDefault="00932740" w:rsidP="009327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</w:p>
    <w:p w:rsidR="00183921" w:rsidRPr="00D533CE" w:rsidRDefault="00183921" w:rsidP="0018392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  <w:lastRenderedPageBreak/>
        <w:t>4. Контроль и оценка результатов освоения УЧЕБНОЙ Дисциплины</w:t>
      </w:r>
    </w:p>
    <w:p w:rsidR="00183921" w:rsidRPr="00D533CE" w:rsidRDefault="00183921" w:rsidP="0018392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183921" w:rsidRPr="00D533CE" w:rsidRDefault="00183921" w:rsidP="0018392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Контроль</w:t>
      </w:r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r w:rsidRPr="00D533C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и оценка</w:t>
      </w:r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результатов освоения учебной дисциплины ОП.07 Геодезия осуществляется преподавателем в процессе проведения теоретических и практических занятий, тестирования, а также выполнения обучающимися индивидуальных занятий.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1"/>
        <w:gridCol w:w="2007"/>
        <w:gridCol w:w="17"/>
        <w:gridCol w:w="663"/>
        <w:gridCol w:w="2687"/>
      </w:tblGrid>
      <w:tr w:rsidR="00D533CE" w:rsidRPr="00D533CE" w:rsidTr="005F794F">
        <w:tc>
          <w:tcPr>
            <w:tcW w:w="4231" w:type="dxa"/>
            <w:shd w:val="clear" w:color="auto" w:fill="auto"/>
          </w:tcPr>
          <w:p w:rsidR="00523D08" w:rsidRPr="00D533CE" w:rsidRDefault="00523D08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ru-RU"/>
              </w:rPr>
              <w:t>Код и наименование  общих и профессиональных компетенций, личностных результатов, знаний , умений.</w:t>
            </w:r>
          </w:p>
        </w:tc>
        <w:tc>
          <w:tcPr>
            <w:tcW w:w="2024" w:type="dxa"/>
            <w:gridSpan w:val="2"/>
          </w:tcPr>
          <w:p w:rsidR="00523D08" w:rsidRPr="00D533CE" w:rsidRDefault="00523D08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  <w:lang w:eastAsia="ru-RU"/>
              </w:rPr>
              <w:t>Критерии оценки</w:t>
            </w:r>
          </w:p>
        </w:tc>
        <w:tc>
          <w:tcPr>
            <w:tcW w:w="3350" w:type="dxa"/>
            <w:gridSpan w:val="2"/>
            <w:shd w:val="clear" w:color="auto" w:fill="auto"/>
          </w:tcPr>
          <w:p w:rsidR="00523D08" w:rsidRPr="00D533CE" w:rsidRDefault="00523D08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  <w:lang w:eastAsia="ru-RU"/>
              </w:rPr>
              <w:t xml:space="preserve"> Методы  оценки </w:t>
            </w:r>
          </w:p>
        </w:tc>
      </w:tr>
      <w:tr w:rsidR="00D533CE" w:rsidRPr="00D533CE" w:rsidTr="005F794F">
        <w:tc>
          <w:tcPr>
            <w:tcW w:w="4231" w:type="dxa"/>
          </w:tcPr>
          <w:p w:rsidR="005F794F" w:rsidRPr="00D533CE" w:rsidRDefault="005F794F" w:rsidP="008E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D533CE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  <w:t>Умения:</w:t>
            </w:r>
          </w:p>
          <w:p w:rsidR="005F794F" w:rsidRPr="00D533CE" w:rsidRDefault="005F794F" w:rsidP="008E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Производить:</w:t>
            </w:r>
          </w:p>
          <w:p w:rsidR="005F794F" w:rsidRPr="00D533CE" w:rsidRDefault="005F794F" w:rsidP="008E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У1 геодезические измерения при строительстве и эксплуатации железнодорожного пути, зданий и сооружений;</w:t>
            </w:r>
          </w:p>
        </w:tc>
        <w:tc>
          <w:tcPr>
            <w:tcW w:w="2007" w:type="dxa"/>
          </w:tcPr>
          <w:p w:rsidR="005F794F" w:rsidRPr="00D533CE" w:rsidRDefault="005F794F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 xml:space="preserve">Правильность выполнения геодезических измерений </w:t>
            </w: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при строительстве и эксплуатации железнодорожного пути, зданий и сооружений;</w:t>
            </w:r>
          </w:p>
        </w:tc>
        <w:tc>
          <w:tcPr>
            <w:tcW w:w="3367" w:type="dxa"/>
            <w:gridSpan w:val="3"/>
            <w:vMerge w:val="restart"/>
          </w:tcPr>
          <w:p w:rsidR="005F794F" w:rsidRPr="00D533CE" w:rsidRDefault="005F794F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Экспертное наблюдение на практических и лабораторных занятиях, решение задач, тестирование</w:t>
            </w:r>
          </w:p>
        </w:tc>
      </w:tr>
      <w:tr w:rsidR="00D533CE" w:rsidRPr="00D533CE" w:rsidTr="005F794F">
        <w:tc>
          <w:tcPr>
            <w:tcW w:w="4231" w:type="dxa"/>
          </w:tcPr>
          <w:p w:rsidR="005F794F" w:rsidRPr="00D533CE" w:rsidRDefault="005F794F" w:rsidP="008E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4"/>
                <w:lang w:eastAsia="ar-SA"/>
              </w:rPr>
            </w:pPr>
            <w:r w:rsidRPr="00D533CE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4"/>
                <w:lang w:eastAsia="ar-SA"/>
              </w:rPr>
              <w:t>У2 разбивку и закрепление трассы железной дороги;</w:t>
            </w:r>
          </w:p>
        </w:tc>
        <w:tc>
          <w:tcPr>
            <w:tcW w:w="2007" w:type="dxa"/>
          </w:tcPr>
          <w:p w:rsidR="005F794F" w:rsidRPr="00D533CE" w:rsidRDefault="005F794F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Умение производить разбивку и закрепление железной дороги</w:t>
            </w:r>
          </w:p>
        </w:tc>
        <w:tc>
          <w:tcPr>
            <w:tcW w:w="3367" w:type="dxa"/>
            <w:gridSpan w:val="3"/>
            <w:vMerge/>
          </w:tcPr>
          <w:p w:rsidR="005F794F" w:rsidRPr="00D533CE" w:rsidRDefault="005F794F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262626" w:themeColor="text1" w:themeTint="D9"/>
                <w:sz w:val="28"/>
                <w:szCs w:val="28"/>
                <w:lang w:eastAsia="ru-RU"/>
              </w:rPr>
            </w:pPr>
          </w:p>
        </w:tc>
      </w:tr>
      <w:tr w:rsidR="00D533CE" w:rsidRPr="00D533CE" w:rsidTr="005F794F">
        <w:tc>
          <w:tcPr>
            <w:tcW w:w="4231" w:type="dxa"/>
          </w:tcPr>
          <w:p w:rsidR="005F794F" w:rsidRPr="00D533CE" w:rsidRDefault="005F794F" w:rsidP="008E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У3 Разбивку и закрепление на местности искусственных сооружений</w:t>
            </w:r>
          </w:p>
        </w:tc>
        <w:tc>
          <w:tcPr>
            <w:tcW w:w="2007" w:type="dxa"/>
          </w:tcPr>
          <w:p w:rsidR="005F794F" w:rsidRPr="00D533CE" w:rsidRDefault="005F794F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Умение разбить и закрепить на местности искусственное сооружение</w:t>
            </w:r>
          </w:p>
        </w:tc>
        <w:tc>
          <w:tcPr>
            <w:tcW w:w="3367" w:type="dxa"/>
            <w:gridSpan w:val="3"/>
            <w:vMerge/>
          </w:tcPr>
          <w:p w:rsidR="005F794F" w:rsidRPr="00D533CE" w:rsidRDefault="005F794F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</w:p>
        </w:tc>
      </w:tr>
      <w:tr w:rsidR="00D533CE" w:rsidRPr="00D533CE" w:rsidTr="005F794F">
        <w:tc>
          <w:tcPr>
            <w:tcW w:w="9605" w:type="dxa"/>
            <w:gridSpan w:val="5"/>
          </w:tcPr>
          <w:p w:rsidR="004D3CCD" w:rsidRPr="00D533CE" w:rsidRDefault="004D3CCD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  <w:lang w:eastAsia="ru-RU"/>
              </w:rPr>
              <w:t>Знания:</w:t>
            </w:r>
          </w:p>
        </w:tc>
      </w:tr>
      <w:tr w:rsidR="00D533CE" w:rsidRPr="00D533CE" w:rsidTr="005F794F">
        <w:tc>
          <w:tcPr>
            <w:tcW w:w="4231" w:type="dxa"/>
          </w:tcPr>
          <w:p w:rsidR="00A23D81" w:rsidRPr="00D533CE" w:rsidRDefault="004D3CCD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З1</w:t>
            </w:r>
            <w:r w:rsidR="00A23D81" w:rsidRPr="00D533CE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 xml:space="preserve"> основ геодезии</w:t>
            </w:r>
          </w:p>
        </w:tc>
        <w:tc>
          <w:tcPr>
            <w:tcW w:w="5374" w:type="dxa"/>
            <w:gridSpan w:val="4"/>
          </w:tcPr>
          <w:p w:rsidR="00A23D81" w:rsidRPr="00D533CE" w:rsidRDefault="00A23D81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Решение задач, тестирование.</w:t>
            </w:r>
          </w:p>
        </w:tc>
      </w:tr>
      <w:tr w:rsidR="00D533CE" w:rsidRPr="00D533CE" w:rsidTr="005F794F">
        <w:tc>
          <w:tcPr>
            <w:tcW w:w="4231" w:type="dxa"/>
          </w:tcPr>
          <w:p w:rsidR="00A23D81" w:rsidRPr="00D533CE" w:rsidRDefault="004D3CCD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З2</w:t>
            </w:r>
            <w:r w:rsidR="00A23D81"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 xml:space="preserve"> основных геодезических определений, методов и принципов выполнения топографо-геодезических приборов.</w:t>
            </w:r>
          </w:p>
        </w:tc>
        <w:tc>
          <w:tcPr>
            <w:tcW w:w="5374" w:type="dxa"/>
            <w:gridSpan w:val="4"/>
          </w:tcPr>
          <w:p w:rsidR="00A23D81" w:rsidRPr="00D533CE" w:rsidRDefault="00A23D81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Выполнения практических и лабораторных занятий, тестирование.</w:t>
            </w:r>
          </w:p>
        </w:tc>
      </w:tr>
      <w:tr w:rsidR="00D533CE" w:rsidRPr="00D533CE" w:rsidTr="005F794F">
        <w:tc>
          <w:tcPr>
            <w:tcW w:w="4231" w:type="dxa"/>
          </w:tcPr>
          <w:p w:rsidR="00A23D81" w:rsidRPr="00D533CE" w:rsidRDefault="004D3CCD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lastRenderedPageBreak/>
              <w:t xml:space="preserve">ЗЗ </w:t>
            </w:r>
            <w:r w:rsidR="00A23D81"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 xml:space="preserve"> устройства геодезических приборов</w:t>
            </w:r>
          </w:p>
        </w:tc>
        <w:tc>
          <w:tcPr>
            <w:tcW w:w="5374" w:type="dxa"/>
            <w:gridSpan w:val="4"/>
          </w:tcPr>
          <w:p w:rsidR="00A23D81" w:rsidRPr="00D533CE" w:rsidRDefault="00A23D81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Выполнение лабораторных занятий, тестирование.</w:t>
            </w:r>
          </w:p>
        </w:tc>
      </w:tr>
      <w:tr w:rsidR="00D533CE" w:rsidRPr="00D533CE" w:rsidTr="005F794F">
        <w:tc>
          <w:tcPr>
            <w:tcW w:w="9605" w:type="dxa"/>
            <w:gridSpan w:val="5"/>
          </w:tcPr>
          <w:p w:rsidR="004D3CCD" w:rsidRPr="00D533CE" w:rsidRDefault="004D3CCD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ru-RU"/>
              </w:rPr>
              <w:t xml:space="preserve">Общие компетенции: </w:t>
            </w:r>
          </w:p>
        </w:tc>
      </w:tr>
      <w:tr w:rsidR="00E66E95" w:rsidRPr="00D533CE" w:rsidTr="005F794F">
        <w:tc>
          <w:tcPr>
            <w:tcW w:w="4231" w:type="dxa"/>
          </w:tcPr>
          <w:p w:rsidR="00E66E95" w:rsidRPr="00AA2DE4" w:rsidRDefault="00E66E95" w:rsidP="007A6AC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lastRenderedPageBreak/>
              <w:t>ОК.01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  <w:lang w:eastAsia="ru-RU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687" w:type="dxa"/>
            <w:gridSpan w:val="3"/>
          </w:tcPr>
          <w:p w:rsidR="00E66E95" w:rsidRPr="00AA2DE4" w:rsidRDefault="00E66E95" w:rsidP="007A6AC5">
            <w:pPr>
              <w:keepNext/>
              <w:numPr>
                <w:ilvl w:val="1"/>
                <w:numId w:val="0"/>
              </w:numPr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  <w:lang w:eastAsia="ru-RU"/>
              </w:rPr>
            </w:pPr>
            <w:r w:rsidRPr="00DE487A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  <w:lang w:eastAsia="ru-RU"/>
              </w:rPr>
              <w:t>Выбор и применение способов решения профессиональных задач</w:t>
            </w:r>
          </w:p>
        </w:tc>
        <w:tc>
          <w:tcPr>
            <w:tcW w:w="2687" w:type="dxa"/>
          </w:tcPr>
          <w:p w:rsidR="00E66E95" w:rsidRPr="00AA2DE4" w:rsidRDefault="00E66E95" w:rsidP="007A6A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Оценка эффективности и качества выполнения задач</w:t>
            </w:r>
          </w:p>
        </w:tc>
      </w:tr>
      <w:tr w:rsidR="00E66E95" w:rsidRPr="00D533CE" w:rsidTr="005F794F">
        <w:tc>
          <w:tcPr>
            <w:tcW w:w="4231" w:type="dxa"/>
          </w:tcPr>
          <w:p w:rsidR="00E66E95" w:rsidRPr="00DE487A" w:rsidRDefault="00E66E95" w:rsidP="007A6AC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ОК.02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 Использовать современные средства поиска, анализа и интерпретации информации и информационные технологии  для выполнения задач профессиональной</w:t>
            </w:r>
          </w:p>
        </w:tc>
        <w:tc>
          <w:tcPr>
            <w:tcW w:w="2687" w:type="dxa"/>
            <w:gridSpan w:val="3"/>
          </w:tcPr>
          <w:p w:rsidR="00E66E95" w:rsidRPr="00AA2DE4" w:rsidRDefault="00E66E95" w:rsidP="007A6AC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Нахождение, использование, анализ и интерпретация информации, используя различные источники, включая электронные, для эффективного выполнения профессиональных задач, профессионального и личностного развития; демонстрация навыков отслеживания изменений в нормативной и законодательной базах</w:t>
            </w:r>
          </w:p>
        </w:tc>
        <w:tc>
          <w:tcPr>
            <w:tcW w:w="2687" w:type="dxa"/>
          </w:tcPr>
          <w:p w:rsidR="00E66E95" w:rsidRPr="00AA2DE4" w:rsidRDefault="00E66E95" w:rsidP="007A6A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Оценка эффективности и качества выполнения задач</w:t>
            </w:r>
          </w:p>
        </w:tc>
      </w:tr>
      <w:tr w:rsidR="00E66E95" w:rsidRPr="00D533CE" w:rsidTr="005F794F">
        <w:tc>
          <w:tcPr>
            <w:tcW w:w="4231" w:type="dxa"/>
          </w:tcPr>
          <w:p w:rsidR="00E66E95" w:rsidRPr="00DE487A" w:rsidRDefault="00E66E95" w:rsidP="007A6AC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2687" w:type="dxa"/>
            <w:gridSpan w:val="3"/>
          </w:tcPr>
          <w:p w:rsidR="00E66E95" w:rsidRPr="00AA2DE4" w:rsidRDefault="00E66E95" w:rsidP="007A6AC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Демонстрация интереса к инновациям в области профессиональной деятельности; выстраивание траектории профессионального развития и самоообразования; осознанное планирование повышения квалификации</w:t>
            </w:r>
          </w:p>
        </w:tc>
        <w:tc>
          <w:tcPr>
            <w:tcW w:w="2687" w:type="dxa"/>
          </w:tcPr>
          <w:p w:rsidR="00E66E95" w:rsidRPr="00AA2DE4" w:rsidRDefault="00E66E95" w:rsidP="007A6A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 xml:space="preserve">Осуществление самообразования, использование современной научной и профессиональной терминологии, участие в профессиональных олимпиадах, конкурсах, выставках, научно-практических конференциях, оценка способности находить альтернативные </w:t>
            </w: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lastRenderedPageBreak/>
              <w:t>варианты решения стандартных и нестандартных ситуаций, принятие ответственности за их выполнение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.</w:t>
            </w:r>
          </w:p>
        </w:tc>
      </w:tr>
      <w:tr w:rsidR="00E66E95" w:rsidRPr="00D533CE" w:rsidTr="005F794F">
        <w:tc>
          <w:tcPr>
            <w:tcW w:w="4231" w:type="dxa"/>
          </w:tcPr>
          <w:p w:rsidR="00E66E95" w:rsidRPr="00DE487A" w:rsidRDefault="00E66E95" w:rsidP="007A6AC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lastRenderedPageBreak/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 Эффективно взаимодействовать и работать в коллективе и команды</w:t>
            </w:r>
          </w:p>
        </w:tc>
        <w:tc>
          <w:tcPr>
            <w:tcW w:w="2687" w:type="dxa"/>
            <w:gridSpan w:val="3"/>
          </w:tcPr>
          <w:p w:rsidR="00E66E95" w:rsidRPr="00AA2DE4" w:rsidRDefault="00E66E95" w:rsidP="007A6AC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Взаимодействие с обучающимися, преподавателями, сотрудниками образовательной организации в ходе обучения, а также с руководством и сотрудниками экономического субъекта во время прохождения практики.</w:t>
            </w:r>
          </w:p>
        </w:tc>
        <w:tc>
          <w:tcPr>
            <w:tcW w:w="2687" w:type="dxa"/>
          </w:tcPr>
          <w:p w:rsidR="00E66E95" w:rsidRPr="00AA2DE4" w:rsidRDefault="00E66E95" w:rsidP="007A6A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Экспертное наблюдение и оценка результатов формирования поведенческих навыков в ходе обучения</w:t>
            </w:r>
          </w:p>
        </w:tc>
      </w:tr>
      <w:tr w:rsidR="00E66E95" w:rsidRPr="00D533CE" w:rsidTr="005F794F">
        <w:tc>
          <w:tcPr>
            <w:tcW w:w="4231" w:type="dxa"/>
          </w:tcPr>
          <w:p w:rsidR="00E66E95" w:rsidRPr="00DE487A" w:rsidRDefault="00E66E95" w:rsidP="007A6AC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 Осуществлять устную и письменную коммуникацию на государственном языке. Российской Федерации с учетом особенностей социального и культурного контекста</w:t>
            </w:r>
          </w:p>
        </w:tc>
        <w:tc>
          <w:tcPr>
            <w:tcW w:w="2687" w:type="dxa"/>
            <w:gridSpan w:val="3"/>
          </w:tcPr>
          <w:p w:rsidR="00E66E95" w:rsidRPr="00AA2DE4" w:rsidRDefault="00E66E95" w:rsidP="007A6AC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Демонстрация навыков грамотно излагать свои мысли и оформлять документацию на государственном языке Российской Федерации, принимая во внимание особенности социального и культурного контекста</w:t>
            </w:r>
          </w:p>
        </w:tc>
        <w:tc>
          <w:tcPr>
            <w:tcW w:w="2687" w:type="dxa"/>
          </w:tcPr>
          <w:p w:rsidR="00E66E95" w:rsidRPr="00AA2DE4" w:rsidRDefault="00E66E95" w:rsidP="007A6A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Оценка умения вступать в коммуникативные отношения в сфере профессиональной деятельности и поддерживать ситуационное взаимодействие, принимая во внимание особенности социального и культурного контекста, в устной и письменной форме, проявление толерантности в коллективе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.</w:t>
            </w:r>
          </w:p>
        </w:tc>
      </w:tr>
      <w:tr w:rsidR="00E66E95" w:rsidRPr="00D533CE" w:rsidTr="005F794F">
        <w:tc>
          <w:tcPr>
            <w:tcW w:w="4231" w:type="dxa"/>
          </w:tcPr>
          <w:p w:rsidR="00E66E95" w:rsidRPr="00C06821" w:rsidRDefault="00E66E95" w:rsidP="007A6AC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2687" w:type="dxa"/>
            <w:gridSpan w:val="3"/>
          </w:tcPr>
          <w:p w:rsidR="00E66E95" w:rsidRPr="00725581" w:rsidRDefault="00E66E95" w:rsidP="007A6AC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Формирование гражданского патриотического сознания, чувства верности своему Отечеству,</w:t>
            </w:r>
          </w:p>
          <w:p w:rsidR="00E66E95" w:rsidRPr="00725581" w:rsidRDefault="00E66E95" w:rsidP="007A6AC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</w:p>
          <w:p w:rsidR="00E66E95" w:rsidRPr="00725581" w:rsidRDefault="00E66E95" w:rsidP="007A6AC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готовности к выполнению гражданского долга и конституционных обязанностей по </w:t>
            </w: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lastRenderedPageBreak/>
              <w:t>за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щите интересов Родины;</w:t>
            </w:r>
          </w:p>
          <w:p w:rsidR="00E66E95" w:rsidRPr="00725581" w:rsidRDefault="00E66E95" w:rsidP="007A6AC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приобщение к общественно-полезной деятельности на принципах волонтёрства и благотворительности;</w:t>
            </w:r>
          </w:p>
          <w:p w:rsidR="00E66E95" w:rsidRPr="00725581" w:rsidRDefault="00E66E95" w:rsidP="007A6AC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</w:p>
          <w:p w:rsidR="00E66E95" w:rsidRPr="00AA2DE4" w:rsidRDefault="00E66E95" w:rsidP="007A6AC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позитивного отношения к военной и государственной службе; воспитание в духе нетерпимости к коррупционным проявлениям</w:t>
            </w:r>
          </w:p>
        </w:tc>
        <w:tc>
          <w:tcPr>
            <w:tcW w:w="2687" w:type="dxa"/>
          </w:tcPr>
          <w:p w:rsidR="00E66E95" w:rsidRPr="00AA2DE4" w:rsidRDefault="00E66E95" w:rsidP="007A6A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lastRenderedPageBreak/>
              <w:t>Участие в объединениях патриотической н</w:t>
            </w: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аправленности</w:t>
            </w: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, в проведении военно-спортивных игр и организации поисковой работы; активное участие в программах антикоррупционной направленности.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.</w:t>
            </w:r>
          </w:p>
        </w:tc>
      </w:tr>
      <w:tr w:rsidR="00E66E95" w:rsidRPr="00D533CE" w:rsidTr="005F794F">
        <w:tc>
          <w:tcPr>
            <w:tcW w:w="4231" w:type="dxa"/>
          </w:tcPr>
          <w:p w:rsidR="00E66E95" w:rsidRPr="00C06821" w:rsidRDefault="00E66E95" w:rsidP="007A6AC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lastRenderedPageBreak/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2687" w:type="dxa"/>
            <w:gridSpan w:val="3"/>
          </w:tcPr>
          <w:p w:rsidR="00E66E95" w:rsidRPr="00AA2DE4" w:rsidRDefault="00E66E95" w:rsidP="007A6AC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Демонстрация соблюдения норм экологической безопасности и определения направлений ресурсосбережения в рамках профессиональной деятельности.</w:t>
            </w:r>
          </w:p>
        </w:tc>
        <w:tc>
          <w:tcPr>
            <w:tcW w:w="2687" w:type="dxa"/>
          </w:tcPr>
          <w:p w:rsidR="00E66E95" w:rsidRPr="00AA2DE4" w:rsidRDefault="00E66E95" w:rsidP="007A6A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Оценка соблюдения правил экологической в ведении профессиональной деятельности; формирование навыков эффективного действия в чрезвычайных ситуациях.</w:t>
            </w:r>
          </w:p>
        </w:tc>
      </w:tr>
      <w:tr w:rsidR="00E66E95" w:rsidRPr="00D533CE" w:rsidTr="005F794F">
        <w:tc>
          <w:tcPr>
            <w:tcW w:w="4231" w:type="dxa"/>
          </w:tcPr>
          <w:p w:rsidR="00E66E95" w:rsidRPr="00C06821" w:rsidRDefault="00E66E95" w:rsidP="007A6AC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ОК.08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 и поддержания необходимо уровня физической подготовленности.</w:t>
            </w:r>
          </w:p>
        </w:tc>
        <w:tc>
          <w:tcPr>
            <w:tcW w:w="2687" w:type="dxa"/>
            <w:gridSpan w:val="3"/>
          </w:tcPr>
          <w:p w:rsidR="00E66E95" w:rsidRPr="00AA2DE4" w:rsidRDefault="00E66E95" w:rsidP="007A6AC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Развитие спортивного воспитания, укрепление здоровья и профилактика общих и профессиональных заболеваний, пропаганда здорового образа жизни.</w:t>
            </w:r>
          </w:p>
        </w:tc>
        <w:tc>
          <w:tcPr>
            <w:tcW w:w="2687" w:type="dxa"/>
          </w:tcPr>
          <w:p w:rsidR="00E66E95" w:rsidRPr="00AA2DE4" w:rsidRDefault="00E66E95" w:rsidP="007A6A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Участие в спортивно-массовых, ведение здорового образа жизни.</w:t>
            </w:r>
          </w:p>
        </w:tc>
      </w:tr>
      <w:tr w:rsidR="00E66E95" w:rsidRPr="00D533CE" w:rsidTr="005F794F">
        <w:tc>
          <w:tcPr>
            <w:tcW w:w="4231" w:type="dxa"/>
          </w:tcPr>
          <w:p w:rsidR="00E66E95" w:rsidRPr="00C06821" w:rsidRDefault="00E66E95" w:rsidP="007A6AC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lastRenderedPageBreak/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 Пользоваться профессиональной документацией на государственном и иностранном языках.</w:t>
            </w:r>
          </w:p>
        </w:tc>
        <w:tc>
          <w:tcPr>
            <w:tcW w:w="2687" w:type="dxa"/>
            <w:gridSpan w:val="3"/>
          </w:tcPr>
          <w:p w:rsidR="00E66E95" w:rsidRPr="00AA2DE4" w:rsidRDefault="00E66E95" w:rsidP="007A6AC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Демонстрация навыков использования информационных технологий в профессиональной деятельности; анализ и оценка информации на основе применения профессиональных технологий, использование информационно-телекоммуникационной сети «Интернет» для реализации профессиональной деятельности</w:t>
            </w:r>
          </w:p>
        </w:tc>
        <w:tc>
          <w:tcPr>
            <w:tcW w:w="2687" w:type="dxa"/>
          </w:tcPr>
          <w:p w:rsidR="00E66E95" w:rsidRPr="00AA2DE4" w:rsidRDefault="00E66E95" w:rsidP="007A6A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Оценка умения применять средства информационных технологий для решения профессиональных задач и использования современного программного обеспечения</w:t>
            </w:r>
          </w:p>
        </w:tc>
      </w:tr>
      <w:tr w:rsidR="00E66E95" w:rsidRPr="00D533CE" w:rsidTr="005F794F">
        <w:tc>
          <w:tcPr>
            <w:tcW w:w="9605" w:type="dxa"/>
            <w:gridSpan w:val="5"/>
          </w:tcPr>
          <w:p w:rsidR="00E66E95" w:rsidRPr="00D533CE" w:rsidRDefault="00E66E95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 xml:space="preserve">- </w:t>
            </w:r>
            <w:r w:rsidRPr="00D533CE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  <w:lang w:eastAsia="ru-RU"/>
              </w:rPr>
              <w:t>профессиональные:</w:t>
            </w:r>
          </w:p>
        </w:tc>
      </w:tr>
      <w:tr w:rsidR="00E66E95" w:rsidRPr="00D533CE" w:rsidTr="005F794F">
        <w:tc>
          <w:tcPr>
            <w:tcW w:w="4231" w:type="dxa"/>
          </w:tcPr>
          <w:p w:rsidR="00E66E95" w:rsidRPr="00D533CE" w:rsidRDefault="00E66E95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ПК.1.1</w:t>
            </w: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ab/>
              <w:t>Выполнять различные виды геодезических съемок;</w:t>
            </w:r>
          </w:p>
        </w:tc>
        <w:tc>
          <w:tcPr>
            <w:tcW w:w="2687" w:type="dxa"/>
            <w:gridSpan w:val="3"/>
          </w:tcPr>
          <w:p w:rsidR="00E66E95" w:rsidRPr="00D533CE" w:rsidRDefault="00E66E95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Точность и технологическая грамотность выполнения геодезических съемок при полевом трассировании, различных видах ремонта и эксплуатации пути.</w:t>
            </w:r>
          </w:p>
        </w:tc>
        <w:tc>
          <w:tcPr>
            <w:tcW w:w="2687" w:type="dxa"/>
          </w:tcPr>
          <w:p w:rsidR="00E66E95" w:rsidRPr="00D533CE" w:rsidRDefault="00E66E95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Текущий контроль в форме: защиты лабораторных и практических занятий;</w:t>
            </w:r>
          </w:p>
        </w:tc>
      </w:tr>
      <w:tr w:rsidR="00E66E95" w:rsidRPr="00D533CE" w:rsidTr="005F794F">
        <w:tc>
          <w:tcPr>
            <w:tcW w:w="4231" w:type="dxa"/>
          </w:tcPr>
          <w:p w:rsidR="00E66E95" w:rsidRPr="00D533CE" w:rsidRDefault="00E66E95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ПК.1.2</w:t>
            </w: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ab/>
              <w:t>Обрабатывать материалы геодезических съемок;</w:t>
            </w:r>
          </w:p>
        </w:tc>
        <w:tc>
          <w:tcPr>
            <w:tcW w:w="2687" w:type="dxa"/>
            <w:gridSpan w:val="3"/>
          </w:tcPr>
          <w:p w:rsidR="00E66E95" w:rsidRPr="00D533CE" w:rsidRDefault="00E66E95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 xml:space="preserve">Грамотно выполнять обработку материалов геодезических съемок, трассирование по картам, проектирование продольного и поперечного профилей, выбирать оптимальный </w:t>
            </w: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lastRenderedPageBreak/>
              <w:t>вариант.</w:t>
            </w:r>
          </w:p>
        </w:tc>
        <w:tc>
          <w:tcPr>
            <w:tcW w:w="2687" w:type="dxa"/>
          </w:tcPr>
          <w:p w:rsidR="00E66E95" w:rsidRPr="00D533CE" w:rsidRDefault="00E66E95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lastRenderedPageBreak/>
              <w:t>Текущий контроль в форме: защиты лабораторных и практических занятий;</w:t>
            </w:r>
          </w:p>
        </w:tc>
      </w:tr>
      <w:tr w:rsidR="00E66E95" w:rsidRPr="00D533CE" w:rsidTr="005F794F">
        <w:tc>
          <w:tcPr>
            <w:tcW w:w="4231" w:type="dxa"/>
          </w:tcPr>
          <w:p w:rsidR="00E66E95" w:rsidRPr="00D533CE" w:rsidRDefault="00E66E95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lastRenderedPageBreak/>
              <w:t>ПК.1.3</w:t>
            </w: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ab/>
              <w:t>Производить разбивку на местности элементов железнодорожного пути и искусственных сооружений для строительства железных дорог.</w:t>
            </w:r>
          </w:p>
        </w:tc>
        <w:tc>
          <w:tcPr>
            <w:tcW w:w="2687" w:type="dxa"/>
            <w:gridSpan w:val="3"/>
          </w:tcPr>
          <w:p w:rsidR="00E66E95" w:rsidRPr="00D533CE" w:rsidRDefault="00E66E95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Точность и грамотность выполнения разбивочных работ, ведения геодезического контроля на различных этапах строительства и эксплуатации железных дорог.</w:t>
            </w:r>
          </w:p>
        </w:tc>
        <w:tc>
          <w:tcPr>
            <w:tcW w:w="2687" w:type="dxa"/>
          </w:tcPr>
          <w:p w:rsidR="00E66E95" w:rsidRPr="00D533CE" w:rsidRDefault="00E66E95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Текущий контроль в форме: защиты лабораторных и практических занятий;</w:t>
            </w:r>
          </w:p>
        </w:tc>
      </w:tr>
      <w:tr w:rsidR="00E66E95" w:rsidRPr="00D533CE" w:rsidTr="002A4D68">
        <w:tc>
          <w:tcPr>
            <w:tcW w:w="9605" w:type="dxa"/>
            <w:gridSpan w:val="5"/>
          </w:tcPr>
          <w:p w:rsidR="00E66E95" w:rsidRPr="00D533CE" w:rsidRDefault="00E66E95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 xml:space="preserve">- </w:t>
            </w:r>
            <w:r w:rsidRPr="00D533CE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  <w:lang w:eastAsia="ru-RU"/>
              </w:rPr>
              <w:t>личностные результаты</w:t>
            </w:r>
          </w:p>
        </w:tc>
      </w:tr>
      <w:tr w:rsidR="00E66E95" w:rsidRPr="00D533CE" w:rsidTr="005F794F">
        <w:tc>
          <w:tcPr>
            <w:tcW w:w="4231" w:type="dxa"/>
          </w:tcPr>
          <w:p w:rsidR="00E66E95" w:rsidRPr="00D533CE" w:rsidRDefault="00E66E95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 xml:space="preserve">ЛР1  Осознающий себя гражданином и защитником великой страны; </w:t>
            </w:r>
          </w:p>
        </w:tc>
        <w:tc>
          <w:tcPr>
            <w:tcW w:w="2687" w:type="dxa"/>
            <w:gridSpan w:val="3"/>
          </w:tcPr>
          <w:p w:rsidR="00E66E95" w:rsidRPr="00D533CE" w:rsidRDefault="00E66E95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</w:p>
        </w:tc>
        <w:tc>
          <w:tcPr>
            <w:tcW w:w="2687" w:type="dxa"/>
          </w:tcPr>
          <w:p w:rsidR="00E66E95" w:rsidRPr="00D533CE" w:rsidRDefault="00E66E95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Style w:val="11"/>
                <w:color w:val="262626" w:themeColor="text1" w:themeTint="D9"/>
              </w:rPr>
              <w:t>текущий контроль в форме защиты лабораторных работ и практических занятий; тестирование по разделам и темам.</w:t>
            </w:r>
          </w:p>
        </w:tc>
      </w:tr>
      <w:tr w:rsidR="00E66E95" w:rsidRPr="00D533CE" w:rsidTr="005F794F">
        <w:tc>
          <w:tcPr>
            <w:tcW w:w="4231" w:type="dxa"/>
          </w:tcPr>
          <w:p w:rsidR="00E66E95" w:rsidRPr="00D533CE" w:rsidRDefault="00E66E95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 xml:space="preserve">ЛР4 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 </w:t>
            </w:r>
          </w:p>
        </w:tc>
        <w:tc>
          <w:tcPr>
            <w:tcW w:w="2687" w:type="dxa"/>
            <w:gridSpan w:val="3"/>
          </w:tcPr>
          <w:p w:rsidR="00E66E95" w:rsidRPr="00D533CE" w:rsidRDefault="00E66E95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</w:p>
        </w:tc>
        <w:tc>
          <w:tcPr>
            <w:tcW w:w="2687" w:type="dxa"/>
          </w:tcPr>
          <w:p w:rsidR="00E66E95" w:rsidRPr="00D533CE" w:rsidRDefault="00E66E95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Style w:val="11"/>
                <w:color w:val="262626" w:themeColor="text1" w:themeTint="D9"/>
              </w:rPr>
              <w:t>текущий контроль в форме защиты лабораторных работ и практических занятий; тестирование по разделам и темам.</w:t>
            </w:r>
          </w:p>
        </w:tc>
      </w:tr>
      <w:tr w:rsidR="00E66E95" w:rsidRPr="00D533CE" w:rsidTr="005F794F">
        <w:tc>
          <w:tcPr>
            <w:tcW w:w="4231" w:type="dxa"/>
          </w:tcPr>
          <w:p w:rsidR="00E66E95" w:rsidRPr="00D533CE" w:rsidRDefault="00E66E95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 xml:space="preserve">ЛР13 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 </w:t>
            </w:r>
          </w:p>
        </w:tc>
        <w:tc>
          <w:tcPr>
            <w:tcW w:w="2687" w:type="dxa"/>
            <w:gridSpan w:val="3"/>
          </w:tcPr>
          <w:p w:rsidR="00E66E95" w:rsidRPr="00D533CE" w:rsidRDefault="00E66E95" w:rsidP="008E3920">
            <w:pPr>
              <w:keepNext/>
              <w:numPr>
                <w:ilvl w:val="1"/>
                <w:numId w:val="0"/>
              </w:numPr>
              <w:suppressAutoHyphens/>
              <w:spacing w:line="240" w:lineRule="auto"/>
              <w:jc w:val="both"/>
              <w:outlineLvl w:val="1"/>
              <w:rPr>
                <w:rStyle w:val="11"/>
                <w:color w:val="262626" w:themeColor="text1" w:themeTint="D9"/>
              </w:rPr>
            </w:pPr>
            <w:r w:rsidRPr="00D533CE">
              <w:rPr>
                <w:rStyle w:val="11"/>
                <w:color w:val="262626" w:themeColor="text1" w:themeTint="D9"/>
              </w:rPr>
              <w:t>умение принимать совместные обоснованные решения, в том числе в нестандартных ситуациях;</w:t>
            </w:r>
          </w:p>
          <w:p w:rsidR="00E66E95" w:rsidRPr="00D533CE" w:rsidRDefault="00E66E95" w:rsidP="008E3920">
            <w:pPr>
              <w:keepNext/>
              <w:numPr>
                <w:ilvl w:val="1"/>
                <w:numId w:val="0"/>
              </w:numPr>
              <w:suppressAutoHyphens/>
              <w:spacing w:line="240" w:lineRule="auto"/>
              <w:jc w:val="both"/>
              <w:outlineLvl w:val="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D533CE">
              <w:rPr>
                <w:rStyle w:val="11"/>
                <w:color w:val="262626" w:themeColor="text1" w:themeTint="D9"/>
              </w:rPr>
              <w:t>правильность и объективность оценки нестандартных и аварийных ситуаций.</w:t>
            </w:r>
          </w:p>
        </w:tc>
        <w:tc>
          <w:tcPr>
            <w:tcW w:w="2687" w:type="dxa"/>
          </w:tcPr>
          <w:p w:rsidR="00E66E95" w:rsidRPr="00D533CE" w:rsidRDefault="00E66E95" w:rsidP="008E392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262626" w:themeColor="text1" w:themeTint="D9"/>
                <w:sz w:val="24"/>
                <w:szCs w:val="24"/>
              </w:rPr>
            </w:pPr>
            <w:r w:rsidRPr="00D533CE">
              <w:rPr>
                <w:rStyle w:val="11"/>
                <w:color w:val="262626" w:themeColor="text1" w:themeTint="D9"/>
              </w:rPr>
              <w:t>текущий контроль в форме защиты лабораторных работ и практических занятий; тестирование по разделам и темам.</w:t>
            </w:r>
          </w:p>
        </w:tc>
      </w:tr>
      <w:tr w:rsidR="00E66E95" w:rsidRPr="00D533CE" w:rsidTr="005F794F">
        <w:tc>
          <w:tcPr>
            <w:tcW w:w="4231" w:type="dxa"/>
          </w:tcPr>
          <w:p w:rsidR="00E66E95" w:rsidRPr="00D533CE" w:rsidRDefault="00E66E95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 xml:space="preserve">ЛР16 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</w:t>
            </w: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lastRenderedPageBreak/>
              <w:t xml:space="preserve">о нормах и традициях поведения человека в многонациональном, многокультурном обществе.  </w:t>
            </w:r>
          </w:p>
        </w:tc>
        <w:tc>
          <w:tcPr>
            <w:tcW w:w="2687" w:type="dxa"/>
            <w:gridSpan w:val="3"/>
          </w:tcPr>
          <w:p w:rsidR="00E66E95" w:rsidRPr="00D533CE" w:rsidRDefault="00E66E95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lastRenderedPageBreak/>
              <w:t xml:space="preserve">Умение приобретать </w:t>
            </w: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 xml:space="preserve">социально значимых знаний о правилах ведения экологического </w:t>
            </w: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lastRenderedPageBreak/>
              <w:t xml:space="preserve">образа жизни о нормах и традициях трудовой деятельности человека о нормах и традициях поведения человека в многонациональном, многокультурном обществе.  </w:t>
            </w:r>
          </w:p>
        </w:tc>
        <w:tc>
          <w:tcPr>
            <w:tcW w:w="2687" w:type="dxa"/>
          </w:tcPr>
          <w:p w:rsidR="00E66E95" w:rsidRPr="00D533CE" w:rsidRDefault="00E66E95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Style w:val="11"/>
                <w:color w:val="262626" w:themeColor="text1" w:themeTint="D9"/>
              </w:rPr>
              <w:lastRenderedPageBreak/>
              <w:t>текущий контроль в форме защиты лабораторных работ и практических занятий; тестирование по разделам и темам.</w:t>
            </w:r>
          </w:p>
        </w:tc>
      </w:tr>
      <w:tr w:rsidR="00E66E95" w:rsidRPr="00D533CE" w:rsidTr="005F794F">
        <w:tc>
          <w:tcPr>
            <w:tcW w:w="4231" w:type="dxa"/>
          </w:tcPr>
          <w:p w:rsidR="00E66E95" w:rsidRPr="00D533CE" w:rsidRDefault="00E66E95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lastRenderedPageBreak/>
              <w:t>ЛР19 Уважительное отношения обучающихся к результатам собственного и чужого труда.</w:t>
            </w:r>
          </w:p>
        </w:tc>
        <w:tc>
          <w:tcPr>
            <w:tcW w:w="2687" w:type="dxa"/>
            <w:gridSpan w:val="3"/>
          </w:tcPr>
          <w:p w:rsidR="00E66E95" w:rsidRPr="00D533CE" w:rsidRDefault="00E66E95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умение принимать совместные обоснованные решения, в том числе в нестандартных ситуациях.</w:t>
            </w:r>
          </w:p>
        </w:tc>
        <w:tc>
          <w:tcPr>
            <w:tcW w:w="2687" w:type="dxa"/>
          </w:tcPr>
          <w:p w:rsidR="00E66E95" w:rsidRPr="00D533CE" w:rsidRDefault="00E66E95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Style w:val="11"/>
                <w:color w:val="262626" w:themeColor="text1" w:themeTint="D9"/>
              </w:rPr>
              <w:t>текущий контроль в форме защиты лабораторных работ и практических занятий; тестирование по разделам и темам.</w:t>
            </w:r>
          </w:p>
        </w:tc>
      </w:tr>
      <w:tr w:rsidR="00E66E95" w:rsidRPr="00D533CE" w:rsidTr="005F794F">
        <w:tc>
          <w:tcPr>
            <w:tcW w:w="4231" w:type="dxa"/>
          </w:tcPr>
          <w:p w:rsidR="00E66E95" w:rsidRPr="00D533CE" w:rsidRDefault="00E66E95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 xml:space="preserve">ЛР21 Приобретение обучающимися опыта личной ответственности за развитие группы обучающихся.  </w:t>
            </w:r>
          </w:p>
        </w:tc>
        <w:tc>
          <w:tcPr>
            <w:tcW w:w="2687" w:type="dxa"/>
            <w:gridSpan w:val="3"/>
          </w:tcPr>
          <w:p w:rsidR="00E66E95" w:rsidRPr="00D533CE" w:rsidRDefault="00E66E95" w:rsidP="008F6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умение принимать совместные обоснованные решения, в том числе в нестандартных ситуациях;</w:t>
            </w:r>
          </w:p>
          <w:p w:rsidR="00E66E95" w:rsidRPr="00D533CE" w:rsidRDefault="00E66E95" w:rsidP="008F6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правильность и объективность оценки нестандартных и аварийных ситуаций.</w:t>
            </w:r>
          </w:p>
        </w:tc>
        <w:tc>
          <w:tcPr>
            <w:tcW w:w="2687" w:type="dxa"/>
          </w:tcPr>
          <w:p w:rsidR="00E66E95" w:rsidRPr="00D533CE" w:rsidRDefault="00E66E95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Style w:val="11"/>
                <w:color w:val="262626" w:themeColor="text1" w:themeTint="D9"/>
              </w:rPr>
              <w:t>текущий контроль в форме защиты лабораторных работ и практических занятий; тестирование по разделам и темам.</w:t>
            </w:r>
          </w:p>
        </w:tc>
      </w:tr>
    </w:tbl>
    <w:p w:rsidR="006D7D65" w:rsidRPr="00D533CE" w:rsidRDefault="006D7D65" w:rsidP="006B6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contextualSpacing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6D7D65" w:rsidRPr="00D533CE" w:rsidRDefault="006D7D65" w:rsidP="006B6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contextualSpacing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6D7D65" w:rsidRPr="00D533CE" w:rsidRDefault="006D7D65" w:rsidP="006B6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contextualSpacing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6D7D65" w:rsidRPr="00D533CE" w:rsidRDefault="006D7D65" w:rsidP="006B6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contextualSpacing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6D7D65" w:rsidRPr="00D533CE" w:rsidRDefault="006D7D65" w:rsidP="006B6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contextualSpacing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6D7D65" w:rsidRPr="00D533CE" w:rsidRDefault="006D7D65" w:rsidP="006B6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contextualSpacing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6D7D65" w:rsidRPr="00D533CE" w:rsidRDefault="006D7D65" w:rsidP="006B6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contextualSpacing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E71F01" w:rsidRPr="00D533CE" w:rsidRDefault="00E71F01" w:rsidP="00E71F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6D7D65" w:rsidRPr="00D533CE" w:rsidRDefault="006D7D65" w:rsidP="006B6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contextualSpacing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183921" w:rsidRPr="00D533CE" w:rsidRDefault="00183921" w:rsidP="006B6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contextualSpacing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lastRenderedPageBreak/>
        <w:t>5. ПЕРЕЧЕНЬ ИСПОЛЬЗУЕМЫХ МЕТОДОВ ОБУЧЕНИЯ</w:t>
      </w:r>
    </w:p>
    <w:p w:rsidR="006B6B01" w:rsidRPr="00D533CE" w:rsidRDefault="006B6B01" w:rsidP="009327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D93A65" w:rsidRPr="00D533CE" w:rsidRDefault="00D93A65" w:rsidP="00D93A65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="Calibri" w:hAnsi="Calibri" w:cs="Calibri"/>
          <w:color w:val="262626" w:themeColor="text1" w:themeTint="D9"/>
          <w:sz w:val="22"/>
          <w:szCs w:val="22"/>
        </w:rPr>
      </w:pPr>
      <w:r w:rsidRPr="00D533CE">
        <w:rPr>
          <w:rStyle w:val="c2"/>
          <w:color w:val="262626" w:themeColor="text1" w:themeTint="D9"/>
          <w:sz w:val="28"/>
          <w:szCs w:val="28"/>
        </w:rPr>
        <w:t> К методам и формам организации обучения можно отнести  организацию лекционных занятий, практических занятий, организацию самостоятельной работы студентов, проведение учебной полевой практики. Организация лекционных занятий включает объяснительно-иллюстративный метод обучения.</w:t>
      </w:r>
    </w:p>
    <w:p w:rsidR="00D93A65" w:rsidRPr="00D533CE" w:rsidRDefault="00D93A65" w:rsidP="00D93A65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="Calibri" w:hAnsi="Calibri" w:cs="Calibri"/>
          <w:color w:val="262626" w:themeColor="text1" w:themeTint="D9"/>
          <w:sz w:val="22"/>
          <w:szCs w:val="22"/>
        </w:rPr>
      </w:pPr>
      <w:r w:rsidRPr="00D533CE">
        <w:rPr>
          <w:rStyle w:val="c2"/>
          <w:color w:val="262626" w:themeColor="text1" w:themeTint="D9"/>
          <w:sz w:val="28"/>
          <w:szCs w:val="28"/>
        </w:rPr>
        <w:t>При проведении практических занятий использую методы обучения:</w:t>
      </w:r>
    </w:p>
    <w:p w:rsidR="00D93A65" w:rsidRPr="00D533CE" w:rsidRDefault="00D93A65" w:rsidP="00D93A65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="Calibri" w:hAnsi="Calibri" w:cs="Calibri"/>
          <w:color w:val="262626" w:themeColor="text1" w:themeTint="D9"/>
          <w:sz w:val="22"/>
          <w:szCs w:val="22"/>
        </w:rPr>
      </w:pPr>
      <w:r w:rsidRPr="00D533CE">
        <w:rPr>
          <w:rStyle w:val="c2"/>
          <w:color w:val="262626" w:themeColor="text1" w:themeTint="D9"/>
          <w:sz w:val="28"/>
          <w:szCs w:val="28"/>
        </w:rPr>
        <w:t>-</w:t>
      </w:r>
      <w:r w:rsidRPr="00D533CE">
        <w:rPr>
          <w:rStyle w:val="c2"/>
          <w:i/>
          <w:iCs/>
          <w:color w:val="262626" w:themeColor="text1" w:themeTint="D9"/>
          <w:sz w:val="28"/>
          <w:szCs w:val="28"/>
        </w:rPr>
        <w:t>репродуктивный </w:t>
      </w:r>
      <w:r w:rsidRPr="00D533CE">
        <w:rPr>
          <w:rStyle w:val="c2"/>
          <w:color w:val="262626" w:themeColor="text1" w:themeTint="D9"/>
          <w:sz w:val="28"/>
          <w:szCs w:val="28"/>
        </w:rPr>
        <w:t> - применение теоретических знаний при выполнении предложенных заданий.</w:t>
      </w:r>
    </w:p>
    <w:p w:rsidR="006B6B01" w:rsidRPr="00D533CE" w:rsidRDefault="00D93A65" w:rsidP="00D93A65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2"/>
          <w:color w:val="262626" w:themeColor="text1" w:themeTint="D9"/>
          <w:sz w:val="28"/>
          <w:szCs w:val="28"/>
        </w:rPr>
      </w:pPr>
      <w:r w:rsidRPr="00D533CE">
        <w:rPr>
          <w:rStyle w:val="c2"/>
          <w:color w:val="262626" w:themeColor="text1" w:themeTint="D9"/>
          <w:sz w:val="28"/>
          <w:szCs w:val="28"/>
        </w:rPr>
        <w:t>-</w:t>
      </w:r>
      <w:r w:rsidRPr="00D533CE">
        <w:rPr>
          <w:rStyle w:val="c2"/>
          <w:i/>
          <w:iCs/>
          <w:color w:val="262626" w:themeColor="text1" w:themeTint="D9"/>
          <w:sz w:val="28"/>
          <w:szCs w:val="28"/>
        </w:rPr>
        <w:t>частично-поисковый</w:t>
      </w:r>
      <w:r w:rsidRPr="00D533CE">
        <w:rPr>
          <w:rStyle w:val="c2"/>
          <w:color w:val="262626" w:themeColor="text1" w:themeTint="D9"/>
          <w:sz w:val="28"/>
          <w:szCs w:val="28"/>
        </w:rPr>
        <w:t xml:space="preserve">  - поставленная задача разделена на несколько вопросов, решение которых в совокупности даст выполнение поставленной задачи. </w:t>
      </w:r>
    </w:p>
    <w:p w:rsidR="006B6B01" w:rsidRPr="00D533CE" w:rsidRDefault="00D93A65" w:rsidP="00D93A65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2"/>
          <w:color w:val="262626" w:themeColor="text1" w:themeTint="D9"/>
          <w:sz w:val="28"/>
          <w:szCs w:val="28"/>
        </w:rPr>
      </w:pPr>
      <w:r w:rsidRPr="00D533CE">
        <w:rPr>
          <w:rStyle w:val="c2"/>
          <w:color w:val="262626" w:themeColor="text1" w:themeTint="D9"/>
          <w:sz w:val="28"/>
          <w:szCs w:val="28"/>
        </w:rPr>
        <w:t>-</w:t>
      </w:r>
      <w:r w:rsidRPr="00D533CE">
        <w:rPr>
          <w:rStyle w:val="c2"/>
          <w:i/>
          <w:iCs/>
          <w:color w:val="262626" w:themeColor="text1" w:themeTint="D9"/>
          <w:sz w:val="28"/>
          <w:szCs w:val="28"/>
        </w:rPr>
        <w:t>исследовательский метод</w:t>
      </w:r>
      <w:r w:rsidRPr="00D533CE">
        <w:rPr>
          <w:rStyle w:val="c2"/>
          <w:color w:val="262626" w:themeColor="text1" w:themeTint="D9"/>
          <w:sz w:val="28"/>
          <w:szCs w:val="28"/>
        </w:rPr>
        <w:t> - приобщение студентов к творческой деятельности, т.е. предлагается решить самостоятельно какую либо проблему.</w:t>
      </w:r>
    </w:p>
    <w:p w:rsidR="00D93A65" w:rsidRPr="00D533CE" w:rsidRDefault="00D93A65" w:rsidP="006B6B01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="Calibri" w:hAnsi="Calibri" w:cs="Calibri"/>
          <w:color w:val="262626" w:themeColor="text1" w:themeTint="D9"/>
          <w:sz w:val="22"/>
          <w:szCs w:val="22"/>
        </w:rPr>
      </w:pPr>
      <w:r w:rsidRPr="00D533CE">
        <w:rPr>
          <w:rStyle w:val="c2"/>
          <w:color w:val="262626" w:themeColor="text1" w:themeTint="D9"/>
          <w:sz w:val="28"/>
          <w:szCs w:val="28"/>
        </w:rPr>
        <w:t> Средства обучения являются источником знаний, работа с ними помогает овладеть простейшими методами научных исследований.</w:t>
      </w:r>
      <w:r w:rsidR="006B6B01" w:rsidRPr="00D533CE">
        <w:rPr>
          <w:rFonts w:ascii="Calibri" w:hAnsi="Calibri" w:cs="Calibri"/>
          <w:color w:val="262626" w:themeColor="text1" w:themeTint="D9"/>
          <w:sz w:val="22"/>
          <w:szCs w:val="22"/>
        </w:rPr>
        <w:t xml:space="preserve"> </w:t>
      </w:r>
      <w:r w:rsidRPr="00D533CE">
        <w:rPr>
          <w:rStyle w:val="c2"/>
          <w:color w:val="262626" w:themeColor="text1" w:themeTint="D9"/>
          <w:sz w:val="28"/>
          <w:szCs w:val="28"/>
        </w:rPr>
        <w:t>Средства обучения, использующиеся при подготовке студентов, можно разделить на три группы:</w:t>
      </w:r>
    </w:p>
    <w:p w:rsidR="00D93A65" w:rsidRPr="00D533CE" w:rsidRDefault="00D93A65" w:rsidP="00D93A65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="Calibri" w:hAnsi="Calibri" w:cs="Calibri"/>
          <w:color w:val="262626" w:themeColor="text1" w:themeTint="D9"/>
          <w:sz w:val="22"/>
          <w:szCs w:val="22"/>
        </w:rPr>
      </w:pPr>
      <w:r w:rsidRPr="00D533CE">
        <w:rPr>
          <w:rStyle w:val="c2"/>
          <w:color w:val="262626" w:themeColor="text1" w:themeTint="D9"/>
          <w:sz w:val="28"/>
          <w:szCs w:val="28"/>
        </w:rPr>
        <w:t>1. Изображение натуральных географических объектов и явлений (наглядные пособия):</w:t>
      </w:r>
    </w:p>
    <w:p w:rsidR="00D93A65" w:rsidRPr="00D533CE" w:rsidRDefault="00D93A65" w:rsidP="00D93A65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="Calibri" w:hAnsi="Calibri" w:cs="Calibri"/>
          <w:color w:val="262626" w:themeColor="text1" w:themeTint="D9"/>
          <w:sz w:val="22"/>
          <w:szCs w:val="22"/>
        </w:rPr>
      </w:pPr>
      <w:r w:rsidRPr="00D533CE">
        <w:rPr>
          <w:rStyle w:val="c2"/>
          <w:color w:val="262626" w:themeColor="text1" w:themeTint="D9"/>
          <w:sz w:val="28"/>
          <w:szCs w:val="28"/>
        </w:rPr>
        <w:t>2. Описание и изображение предметов и явлений условными средствами (раздаточный материал):</w:t>
      </w:r>
    </w:p>
    <w:p w:rsidR="00D93A65" w:rsidRPr="00D533CE" w:rsidRDefault="00D93A65" w:rsidP="00D93A65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="Calibri" w:hAnsi="Calibri" w:cs="Calibri"/>
          <w:color w:val="262626" w:themeColor="text1" w:themeTint="D9"/>
          <w:sz w:val="22"/>
          <w:szCs w:val="22"/>
        </w:rPr>
      </w:pPr>
      <w:r w:rsidRPr="00D533CE">
        <w:rPr>
          <w:rStyle w:val="c2"/>
          <w:color w:val="262626" w:themeColor="text1" w:themeTint="D9"/>
          <w:sz w:val="28"/>
          <w:szCs w:val="28"/>
        </w:rPr>
        <w:t>3. Предметы для воспроизведения и анализа явлений природы (приборы и инструменты):</w:t>
      </w:r>
    </w:p>
    <w:p w:rsidR="00D93A65" w:rsidRPr="00D533CE" w:rsidRDefault="00D93A65" w:rsidP="00D93A65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="Calibri" w:hAnsi="Calibri" w:cs="Calibri"/>
          <w:color w:val="262626" w:themeColor="text1" w:themeTint="D9"/>
          <w:sz w:val="22"/>
          <w:szCs w:val="22"/>
        </w:rPr>
      </w:pPr>
      <w:r w:rsidRPr="00D533CE">
        <w:rPr>
          <w:rStyle w:val="c2"/>
          <w:color w:val="262626" w:themeColor="text1" w:themeTint="D9"/>
          <w:sz w:val="28"/>
          <w:szCs w:val="28"/>
        </w:rPr>
        <w:t>- приборы для проведения измерительных работ на местности, геодезические приборы;</w:t>
      </w:r>
    </w:p>
    <w:p w:rsidR="00932740" w:rsidRPr="00D533CE" w:rsidRDefault="00932740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sectPr w:rsidR="00932740" w:rsidRPr="00D533CE" w:rsidSect="00523D08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60B" w:rsidRDefault="001A160B" w:rsidP="00523D08">
      <w:pPr>
        <w:spacing w:after="0" w:line="240" w:lineRule="auto"/>
      </w:pPr>
      <w:r>
        <w:separator/>
      </w:r>
    </w:p>
  </w:endnote>
  <w:endnote w:type="continuationSeparator" w:id="0">
    <w:p w:rsidR="001A160B" w:rsidRDefault="001A160B" w:rsidP="00523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3611401"/>
      <w:docPartObj>
        <w:docPartGallery w:val="Page Numbers (Bottom of Page)"/>
        <w:docPartUnique/>
      </w:docPartObj>
    </w:sdtPr>
    <w:sdtEndPr/>
    <w:sdtContent>
      <w:p w:rsidR="007F53C8" w:rsidRDefault="007F53C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21C9">
          <w:rPr>
            <w:noProof/>
          </w:rPr>
          <w:t>24</w:t>
        </w:r>
        <w:r>
          <w:fldChar w:fldCharType="end"/>
        </w:r>
      </w:p>
    </w:sdtContent>
  </w:sdt>
  <w:p w:rsidR="007F53C8" w:rsidRDefault="007F53C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60B" w:rsidRDefault="001A160B" w:rsidP="00523D08">
      <w:pPr>
        <w:spacing w:after="0" w:line="240" w:lineRule="auto"/>
      </w:pPr>
      <w:r>
        <w:separator/>
      </w:r>
    </w:p>
  </w:footnote>
  <w:footnote w:type="continuationSeparator" w:id="0">
    <w:p w:rsidR="001A160B" w:rsidRDefault="001A160B" w:rsidP="00523D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7077A"/>
    <w:multiLevelType w:val="multilevel"/>
    <w:tmpl w:val="F17E1CC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1">
    <w:nsid w:val="37DA60E0"/>
    <w:multiLevelType w:val="multilevel"/>
    <w:tmpl w:val="E618C9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2">
    <w:nsid w:val="66B9036F"/>
    <w:multiLevelType w:val="hybridMultilevel"/>
    <w:tmpl w:val="8542D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41"/>
    <w:rsid w:val="00107430"/>
    <w:rsid w:val="00183921"/>
    <w:rsid w:val="001A160B"/>
    <w:rsid w:val="00272E49"/>
    <w:rsid w:val="00287F2A"/>
    <w:rsid w:val="0031661F"/>
    <w:rsid w:val="003E4608"/>
    <w:rsid w:val="00424EAE"/>
    <w:rsid w:val="00463C41"/>
    <w:rsid w:val="004811E3"/>
    <w:rsid w:val="004D3CCD"/>
    <w:rsid w:val="004F6189"/>
    <w:rsid w:val="00523D08"/>
    <w:rsid w:val="005B21C9"/>
    <w:rsid w:val="005F794F"/>
    <w:rsid w:val="006B3CD9"/>
    <w:rsid w:val="006B6B01"/>
    <w:rsid w:val="006D7D65"/>
    <w:rsid w:val="00727D4B"/>
    <w:rsid w:val="007F53C8"/>
    <w:rsid w:val="008E3920"/>
    <w:rsid w:val="008F6039"/>
    <w:rsid w:val="00911107"/>
    <w:rsid w:val="00932740"/>
    <w:rsid w:val="00A23D81"/>
    <w:rsid w:val="00A4186D"/>
    <w:rsid w:val="00A44BF8"/>
    <w:rsid w:val="00B37C93"/>
    <w:rsid w:val="00C41207"/>
    <w:rsid w:val="00C92E5D"/>
    <w:rsid w:val="00CD66AA"/>
    <w:rsid w:val="00D533CE"/>
    <w:rsid w:val="00D93A65"/>
    <w:rsid w:val="00E01C83"/>
    <w:rsid w:val="00E66E95"/>
    <w:rsid w:val="00E71F01"/>
    <w:rsid w:val="00EC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C4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63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463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3C41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932740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23D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23D08"/>
  </w:style>
  <w:style w:type="paragraph" w:styleId="a8">
    <w:name w:val="footer"/>
    <w:basedOn w:val="a"/>
    <w:link w:val="a9"/>
    <w:uiPriority w:val="99"/>
    <w:unhideWhenUsed/>
    <w:rsid w:val="00523D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23D08"/>
  </w:style>
  <w:style w:type="paragraph" w:customStyle="1" w:styleId="c1">
    <w:name w:val="c1"/>
    <w:basedOn w:val="a"/>
    <w:rsid w:val="00D93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93A65"/>
  </w:style>
  <w:style w:type="paragraph" w:customStyle="1" w:styleId="c0">
    <w:name w:val="c0"/>
    <w:basedOn w:val="a"/>
    <w:rsid w:val="00D93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+ 11"/>
    <w:aliases w:val="5 pt"/>
    <w:rsid w:val="008E3920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x-none"/>
    </w:rPr>
  </w:style>
  <w:style w:type="paragraph" w:styleId="aa">
    <w:name w:val="Balloon Text"/>
    <w:basedOn w:val="a"/>
    <w:link w:val="ab"/>
    <w:uiPriority w:val="99"/>
    <w:semiHidden/>
    <w:unhideWhenUsed/>
    <w:rsid w:val="00D53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533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C4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63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463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3C41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932740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23D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23D08"/>
  </w:style>
  <w:style w:type="paragraph" w:styleId="a8">
    <w:name w:val="footer"/>
    <w:basedOn w:val="a"/>
    <w:link w:val="a9"/>
    <w:uiPriority w:val="99"/>
    <w:unhideWhenUsed/>
    <w:rsid w:val="00523D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23D08"/>
  </w:style>
  <w:style w:type="paragraph" w:customStyle="1" w:styleId="c1">
    <w:name w:val="c1"/>
    <w:basedOn w:val="a"/>
    <w:rsid w:val="00D93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93A65"/>
  </w:style>
  <w:style w:type="paragraph" w:customStyle="1" w:styleId="c0">
    <w:name w:val="c0"/>
    <w:basedOn w:val="a"/>
    <w:rsid w:val="00D93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+ 11"/>
    <w:aliases w:val="5 pt"/>
    <w:rsid w:val="008E3920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x-none"/>
    </w:rPr>
  </w:style>
  <w:style w:type="paragraph" w:styleId="aa">
    <w:name w:val="Balloon Text"/>
    <w:basedOn w:val="a"/>
    <w:link w:val="ab"/>
    <w:uiPriority w:val="99"/>
    <w:semiHidden/>
    <w:unhideWhenUsed/>
    <w:rsid w:val="00D53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533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1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eo-boo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3549</Words>
  <Characters>20230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Крылова Таня</cp:lastModifiedBy>
  <cp:revision>2</cp:revision>
  <cp:lastPrinted>2022-09-07T10:20:00Z</cp:lastPrinted>
  <dcterms:created xsi:type="dcterms:W3CDTF">2025-01-29T16:07:00Z</dcterms:created>
  <dcterms:modified xsi:type="dcterms:W3CDTF">2025-01-29T16:07:00Z</dcterms:modified>
</cp:coreProperties>
</file>