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90" w:rsidRPr="005717DB" w:rsidRDefault="000F5F90" w:rsidP="000F5F90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0F5F90" w:rsidRDefault="000F5F90" w:rsidP="000F5F9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5717DB">
        <w:rPr>
          <w:rFonts w:ascii="Times New Roman" w:hAnsi="Times New Roman"/>
          <w:sz w:val="24"/>
        </w:rPr>
        <w:t xml:space="preserve">ОПОП-ППССЗ </w:t>
      </w:r>
    </w:p>
    <w:p w:rsidR="000F5F90" w:rsidRPr="000607EE" w:rsidRDefault="000F5F90" w:rsidP="000F5F90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>
        <w:rPr>
          <w:rFonts w:ascii="Times New Roman" w:hAnsi="Times New Roman"/>
          <w:sz w:val="24"/>
        </w:rPr>
        <w:t xml:space="preserve"> </w:t>
      </w: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8131F5" w:rsidRPr="005717DB" w:rsidRDefault="008B57C6" w:rsidP="00DD3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УП.03.01 </w:t>
      </w:r>
      <w:r w:rsidR="008131F5" w:rsidRPr="008131F5">
        <w:rPr>
          <w:rFonts w:ascii="Times New Roman" w:hAnsi="Times New Roman"/>
          <w:b/>
          <w:sz w:val="24"/>
        </w:rPr>
        <w:t>Учебная практика (электромонтажная)</w:t>
      </w:r>
    </w:p>
    <w:p w:rsidR="000F5F90" w:rsidRDefault="000F5F90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131C6F">
        <w:rPr>
          <w:rFonts w:ascii="Times New Roman" w:hAnsi="Times New Roman"/>
          <w:sz w:val="24"/>
        </w:rPr>
        <w:t>202</w:t>
      </w:r>
      <w:r w:rsidR="007D7B71">
        <w:rPr>
          <w:rFonts w:ascii="Times New Roman" w:hAnsi="Times New Roman"/>
          <w:sz w:val="24"/>
        </w:rPr>
        <w:t>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131F5" w:rsidRDefault="008131F5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86D16" w:rsidRDefault="00886D16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7D7B71" w:rsidRDefault="007D7B7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0F5F90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У1 - </w:t>
      </w:r>
      <w:r w:rsidR="00A7422B" w:rsidRPr="00A7422B">
        <w:rPr>
          <w:lang w:eastAsia="en-US" w:bidi="en-US"/>
        </w:rPr>
        <w:t>выполнять требования по планированию и организации ремонта оборудования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У2 - </w:t>
      </w:r>
      <w:r w:rsidR="00A7422B" w:rsidRPr="00A7422B">
        <w:rPr>
          <w:lang w:eastAsia="en-US" w:bidi="en-US"/>
        </w:rPr>
        <w:t>контролировать состояние электроустановок и линий электропередач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У3 - </w:t>
      </w:r>
      <w:r w:rsidR="00A7422B" w:rsidRPr="00A7422B">
        <w:rPr>
          <w:lang w:eastAsia="en-US" w:bidi="en-US"/>
        </w:rPr>
        <w:t>устранять выявленные повреждения и отклонения от нормы в работе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У4 - </w:t>
      </w:r>
      <w:r w:rsidR="00A7422B" w:rsidRPr="00A7422B">
        <w:rPr>
          <w:lang w:eastAsia="en-US" w:bidi="en-US"/>
        </w:rPr>
        <w:t>выявлять и устранять неисправности в устройствах электроснабжения ,выполнять основные виды работ по их ремонту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У5 - </w:t>
      </w:r>
      <w:r w:rsidR="00A7422B" w:rsidRPr="00A7422B">
        <w:rPr>
          <w:lang w:eastAsia="en-US" w:bidi="en-US"/>
        </w:rPr>
        <w:t>составлять расчетные документы по ремонту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У6 - </w:t>
      </w:r>
      <w:r w:rsidR="00A7422B" w:rsidRPr="00A7422B">
        <w:rPr>
          <w:lang w:eastAsia="en-US" w:bidi="en-US"/>
        </w:rPr>
        <w:t>рассчитывать основные экономические показатели деятельности производственного подразделения</w:t>
      </w:r>
      <w:r>
        <w:rPr>
          <w:lang w:eastAsia="en-US" w:bidi="en-US"/>
        </w:rPr>
        <w:t>.</w:t>
      </w:r>
    </w:p>
    <w:p w:rsidR="00643E52" w:rsidRPr="00643E52" w:rsidRDefault="00643E52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З1 - </w:t>
      </w:r>
      <w:r w:rsidR="00A7422B" w:rsidRPr="00A7422B">
        <w:rPr>
          <w:lang w:eastAsia="en-US" w:bidi="en-US"/>
        </w:rPr>
        <w:t>проверять приборы и устройства для ремонта ,наладки оборудования электроустановок и выявлять их возможные неисправности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З2 - </w:t>
      </w:r>
      <w:r w:rsidR="00A7422B" w:rsidRPr="00A7422B">
        <w:rPr>
          <w:lang w:eastAsia="en-US" w:bidi="en-US"/>
        </w:rPr>
        <w:t>настраивать, регулировать устройства и приборы для ремонта оборудования электроустановок и производить при  необходимости их разборку и сборку.</w:t>
      </w:r>
    </w:p>
    <w:p w:rsidR="004E1B89" w:rsidRPr="004E1B89" w:rsidRDefault="004E1B89" w:rsidP="00886D16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FE7A1C" w:rsidRPr="000607EE" w:rsidRDefault="000607EE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r w:rsidR="00A7422B" w:rsidRPr="00A7422B">
        <w:rPr>
          <w:rFonts w:ascii="Times New Roman" w:hAnsi="Times New Roman"/>
          <w:lang w:val="ru-RU"/>
        </w:rPr>
        <w:t xml:space="preserve">составлении планов ремонта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2 - </w:t>
      </w:r>
      <w:r w:rsidR="00A7422B" w:rsidRPr="00A7422B">
        <w:rPr>
          <w:rFonts w:ascii="Times New Roman" w:hAnsi="Times New Roman"/>
          <w:lang w:val="ru-RU"/>
        </w:rPr>
        <w:t xml:space="preserve">организации ремонтных работ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3 - </w:t>
      </w:r>
      <w:r w:rsidR="00A7422B" w:rsidRPr="00A7422B">
        <w:rPr>
          <w:rFonts w:ascii="Times New Roman" w:hAnsi="Times New Roman"/>
          <w:lang w:val="ru-RU"/>
        </w:rPr>
        <w:t xml:space="preserve">обнаружении и устранении повреждений и неисправностей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4 - </w:t>
      </w:r>
      <w:r w:rsidR="00A7422B" w:rsidRPr="00A7422B">
        <w:rPr>
          <w:rFonts w:ascii="Times New Roman" w:hAnsi="Times New Roman"/>
          <w:lang w:val="ru-RU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5 - </w:t>
      </w:r>
      <w:r w:rsidR="00A7422B" w:rsidRPr="00A7422B">
        <w:rPr>
          <w:rFonts w:ascii="Times New Roman" w:hAnsi="Times New Roman"/>
          <w:lang w:val="ru-RU"/>
        </w:rPr>
        <w:t xml:space="preserve">расчетах стоимости затрат материально-технических, трудовых и финансовых ресурсов на ремонт устройств электроснабжения;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6 - </w:t>
      </w:r>
      <w:r w:rsidR="00A7422B" w:rsidRPr="00A7422B">
        <w:rPr>
          <w:rFonts w:ascii="Times New Roman" w:hAnsi="Times New Roman"/>
          <w:lang w:val="ru-RU"/>
        </w:rPr>
        <w:t xml:space="preserve">анализе состояния устройств и приборов для ремонта и наладки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7 - </w:t>
      </w:r>
      <w:r w:rsidR="00A7422B" w:rsidRPr="00A7422B">
        <w:rPr>
          <w:rFonts w:ascii="Times New Roman" w:hAnsi="Times New Roman"/>
          <w:lang w:val="ru-RU"/>
        </w:rPr>
        <w:t>разборке, сборке, регулировке и настройке приборов для ремонта оборудования электроустановок и линий электроснабжения</w:t>
      </w:r>
      <w:r>
        <w:rPr>
          <w:rFonts w:ascii="Times New Roman" w:hAnsi="Times New Roman"/>
          <w:lang w:val="ru-RU"/>
        </w:rPr>
        <w:t>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0F5F90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p w:rsidR="000F5F90" w:rsidRPr="005717DB" w:rsidRDefault="000F5F90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</w:t>
            </w:r>
            <w:r w:rsidR="006A59BE">
              <w:rPr>
                <w:rFonts w:ascii="Times New Roman" w:hAnsi="Times New Roman"/>
                <w:sz w:val="24"/>
              </w:rPr>
              <w:t>.1;</w:t>
            </w:r>
            <w:r>
              <w:rPr>
                <w:rFonts w:ascii="Times New Roman" w:hAnsi="Times New Roman"/>
                <w:sz w:val="24"/>
              </w:rPr>
              <w:t xml:space="preserve">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E91B6F" w:rsidRPr="00E91B6F" w:rsidRDefault="006A59BE" w:rsidP="00E91B6F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E91B6F">
        <w:rPr>
          <w:rFonts w:ascii="Times New Roman" w:hAnsi="Times New Roman"/>
          <w:sz w:val="24"/>
          <w:szCs w:val="24"/>
          <w:u w:val="single"/>
        </w:rPr>
        <w:t xml:space="preserve">ПМ.03 </w:t>
      </w:r>
      <w:r w:rsidR="00E91B6F" w:rsidRPr="00E91B6F">
        <w:rPr>
          <w:rFonts w:ascii="Times New Roman" w:hAnsi="Times New Roman"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</w:p>
    <w:p w:rsidR="00DD3487" w:rsidRPr="006A59BE" w:rsidRDefault="00DD3487" w:rsidP="00DD3487">
      <w:pPr>
        <w:jc w:val="both"/>
        <w:rPr>
          <w:rFonts w:ascii="Times New Roman" w:hAnsi="Times New Roman"/>
          <w:b/>
          <w:sz w:val="24"/>
          <w:szCs w:val="24"/>
        </w:rPr>
      </w:pP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учебной практики являются сформированные общие (ОК) и профессиональные  </w:t>
      </w:r>
      <w:r w:rsidR="000F5F90" w:rsidRPr="006A4EA9">
        <w:rPr>
          <w:rFonts w:ascii="Times New Roman" w:hAnsi="Times New Roman"/>
          <w:sz w:val="24"/>
        </w:rPr>
        <w:t>(ПК</w:t>
      </w:r>
      <w:r w:rsidR="000F5F90" w:rsidRPr="005717DB">
        <w:rPr>
          <w:rFonts w:ascii="Times New Roman" w:hAnsi="Times New Roman"/>
          <w:i/>
          <w:sz w:val="24"/>
        </w:rPr>
        <w:t>)</w:t>
      </w:r>
      <w:r w:rsidR="000F5F90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электроснабжения;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0F5F90">
        <w:rPr>
          <w:rFonts w:ascii="Times New Roman" w:hAnsi="Times New Roman"/>
          <w:sz w:val="24"/>
          <w:szCs w:val="24"/>
        </w:rPr>
        <w:t>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0F5F9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F5F90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0F5F90" w:rsidRPr="0056704E" w:rsidRDefault="000F5F90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0F5F90" w:rsidRPr="00B646BA" w:rsidRDefault="000F5F90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646BA">
              <w:rPr>
                <w:rFonts w:eastAsia="Calibri"/>
                <w:sz w:val="24"/>
                <w:szCs w:val="24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1059" w:type="pct"/>
          </w:tcPr>
          <w:p w:rsidR="000F5F90" w:rsidRPr="00886D16" w:rsidRDefault="000F5F90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Pr="0056704E" w:rsidRDefault="000F5F90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0F5F90" w:rsidRPr="00D81B6C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рассредоточено/концентрированно</w:t>
            </w:r>
          </w:p>
        </w:tc>
        <w:tc>
          <w:tcPr>
            <w:tcW w:w="679" w:type="pct"/>
            <w:vMerge w:val="restart"/>
            <w:vAlign w:val="center"/>
          </w:tcPr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0F5F9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Учебно-производственные мастерские/учебная база практики филиала/структурного подразделения</w:t>
            </w:r>
          </w:p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F5F90" w:rsidRPr="00D81B6C" w:rsidRDefault="000F5F90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0F5F90" w:rsidRPr="00D81B6C" w:rsidRDefault="000F5F90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0F5F90" w:rsidRDefault="000F5F90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5F90" w:rsidRPr="00B743B8" w:rsidRDefault="000F5F90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0F5F90" w:rsidRPr="00B743B8" w:rsidRDefault="000F5F90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F5F90" w:rsidRPr="00D81B6C" w:rsidTr="003374AA">
        <w:tc>
          <w:tcPr>
            <w:tcW w:w="312" w:type="pct"/>
            <w:vMerge/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0F5F90" w:rsidRPr="00886D16" w:rsidRDefault="000F5F90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>чтение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4" w:type="pct"/>
            <w:vMerge/>
          </w:tcPr>
          <w:p w:rsidR="000F5F90" w:rsidRPr="00D81B6C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0F5F90" w:rsidRPr="00D81B6C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0F5F90" w:rsidRPr="00D81B6C" w:rsidRDefault="000F5F90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0F5F90" w:rsidRPr="00D81B6C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F5F90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0F5F90" w:rsidRPr="00D81B6C" w:rsidRDefault="000F5F90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0F5F90" w:rsidRDefault="000F5F90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F5F90" w:rsidRDefault="000F5F90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F5F90" w:rsidRPr="00B646BA" w:rsidRDefault="000F5F90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и устранять повреждения оборудования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0F5F90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0F5F90" w:rsidRPr="00643E52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0F5F90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0F5F90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Pr="0056704E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0F5F90" w:rsidRPr="00D81B6C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0F5F90" w:rsidRPr="00D81B6C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0F5F90" w:rsidRPr="00D81B6C" w:rsidRDefault="000F5F90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0F5F90" w:rsidRDefault="000F5F90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CE039A" w:rsidRPr="00B743B8" w:rsidRDefault="00CE039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F5F90" w:rsidRPr="00D81B6C" w:rsidTr="00B646BA">
        <w:trPr>
          <w:trHeight w:val="72"/>
        </w:trPr>
        <w:tc>
          <w:tcPr>
            <w:tcW w:w="312" w:type="pct"/>
            <w:vMerge/>
          </w:tcPr>
          <w:p w:rsidR="000F5F90" w:rsidRPr="0056704E" w:rsidRDefault="000F5F90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0F5F90" w:rsidRDefault="000F5F90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nil"/>
            </w:tcBorders>
          </w:tcPr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Pr="00643E52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0F5F90" w:rsidRPr="00643E52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0F5F90" w:rsidRPr="00643E52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0F5F90" w:rsidRPr="00643E52" w:rsidRDefault="000F5F90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F90" w:rsidRDefault="000F5F90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0F5F90" w:rsidRPr="00D81B6C" w:rsidRDefault="000F5F90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0F5F90" w:rsidRPr="00D81B6C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0F5F90" w:rsidRDefault="000F5F90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0F5F90" w:rsidRPr="00B743B8" w:rsidRDefault="000F5F90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0F5F90" w:rsidRPr="00D81B6C" w:rsidRDefault="000F5F90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 3.3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</w:t>
            </w:r>
          </w:p>
        </w:tc>
        <w:tc>
          <w:tcPr>
            <w:tcW w:w="1059" w:type="pct"/>
            <w:tcBorders>
              <w:top w:val="nil"/>
              <w:bottom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 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  <w:tc>
          <w:tcPr>
            <w:tcW w:w="1059" w:type="pct"/>
            <w:tcBorders>
              <w:top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электрооборудовании. </w:t>
            </w:r>
          </w:p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технической документации по наладке и ремонту электрооборудования.</w:t>
            </w:r>
          </w:p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ремонту оборудования. </w:t>
            </w:r>
          </w:p>
          <w:p w:rsidR="00E71028" w:rsidRPr="00E71028" w:rsidRDefault="00E71028" w:rsidP="00E71028">
            <w:pPr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Разборка, ремонт и сборка узлов, аппаратов.</w:t>
            </w:r>
          </w:p>
          <w:p w:rsidR="00DE6E92" w:rsidRPr="00A9198D" w:rsidRDefault="00E71028" w:rsidP="00E710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4639B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0F5F90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0F5F90" w:rsidRPr="00C1705B" w:rsidRDefault="000F5F90" w:rsidP="000F5F90">
      <w:pPr>
        <w:pStyle w:val="11"/>
        <w:tabs>
          <w:tab w:val="left" w:pos="1345"/>
        </w:tabs>
        <w:spacing w:line="276" w:lineRule="auto"/>
        <w:ind w:firstLine="709"/>
        <w:jc w:val="both"/>
        <w:rPr>
          <w:bCs/>
          <w:sz w:val="24"/>
          <w:lang w:eastAsia="ru-RU"/>
        </w:rPr>
      </w:pPr>
      <w:r w:rsidRPr="00C1705B">
        <w:rPr>
          <w:bCs/>
          <w:sz w:val="24"/>
          <w:lang w:eastAsia="ru-RU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университета либо в организациях в специально оборудованных помещениях на основе договоров между университетом и организацией, осуществляющей деятельность по образовательной программе соответствующего профиля.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0F5F90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0F5F90" w:rsidRPr="00C1705B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  <w:r w:rsidRPr="00C1705B">
        <w:rPr>
          <w:rFonts w:ascii="Times New Roman" w:hAnsi="Times New Roman"/>
          <w:bCs/>
          <w:sz w:val="24"/>
        </w:rPr>
        <w:t xml:space="preserve">Учебная практика </w:t>
      </w:r>
      <w:r>
        <w:rPr>
          <w:rFonts w:ascii="Times New Roman" w:hAnsi="Times New Roman"/>
          <w:bCs/>
          <w:sz w:val="24"/>
        </w:rPr>
        <w:t xml:space="preserve">УП.03.01 </w:t>
      </w:r>
      <w:r w:rsidRPr="00C1705B">
        <w:rPr>
          <w:rFonts w:ascii="Times New Roman" w:hAnsi="Times New Roman"/>
          <w:bCs/>
          <w:sz w:val="24"/>
        </w:rPr>
        <w:t>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ПМ.03 Организация работ по ремонту оборудования электрических подстанций и сетей</w:t>
      </w:r>
      <w:r w:rsidRPr="00C1705B">
        <w:rPr>
          <w:rFonts w:ascii="Times New Roman" w:hAnsi="Times New Roman"/>
          <w:bCs/>
          <w:sz w:val="24"/>
        </w:rPr>
        <w:t xml:space="preserve"> ОПОП СПО </w:t>
      </w:r>
      <w:r>
        <w:rPr>
          <w:rFonts w:ascii="Times New Roman" w:hAnsi="Times New Roman"/>
          <w:bCs/>
          <w:sz w:val="24"/>
        </w:rPr>
        <w:t xml:space="preserve">по специальности 13.02.07 Электроснабжение (по отраслям) </w:t>
      </w:r>
      <w:r w:rsidRPr="00C1705B">
        <w:rPr>
          <w:rFonts w:ascii="Times New Roman" w:hAnsi="Times New Roman"/>
          <w:bCs/>
          <w:sz w:val="24"/>
        </w:rPr>
        <w:t>для последующего освоения ими общих и профессиональных компетенций по избранной специальности.</w:t>
      </w:r>
    </w:p>
    <w:p w:rsidR="000F5F90" w:rsidRPr="00C1705B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C1705B">
        <w:rPr>
          <w:rFonts w:ascii="Times New Roman" w:hAnsi="Times New Roman"/>
          <w:bCs/>
          <w:sz w:val="24"/>
        </w:rPr>
        <w:t xml:space="preserve">чебная практика </w:t>
      </w:r>
      <w:r>
        <w:rPr>
          <w:rFonts w:ascii="Times New Roman" w:hAnsi="Times New Roman"/>
          <w:bCs/>
          <w:sz w:val="24"/>
        </w:rPr>
        <w:t>УП.03.01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сопровождает освоение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и может </w:t>
      </w:r>
      <w:r w:rsidRPr="00C1705B">
        <w:rPr>
          <w:rFonts w:ascii="Times New Roman" w:hAnsi="Times New Roman"/>
          <w:bCs/>
          <w:sz w:val="24"/>
        </w:rPr>
        <w:t>провод</w:t>
      </w:r>
      <w:r>
        <w:rPr>
          <w:rFonts w:ascii="Times New Roman" w:hAnsi="Times New Roman"/>
          <w:bCs/>
          <w:sz w:val="24"/>
        </w:rPr>
        <w:t>и</w:t>
      </w:r>
      <w:r w:rsidRPr="00C1705B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ь</w:t>
      </w:r>
      <w:r w:rsidRPr="00C1705B">
        <w:rPr>
          <w:rFonts w:ascii="Times New Roman" w:hAnsi="Times New Roman"/>
          <w:bCs/>
          <w:sz w:val="24"/>
        </w:rPr>
        <w:t xml:space="preserve">ся как </w:t>
      </w:r>
      <w:r>
        <w:rPr>
          <w:rFonts w:ascii="Times New Roman" w:hAnsi="Times New Roman"/>
          <w:bCs/>
          <w:sz w:val="24"/>
        </w:rPr>
        <w:t>концентрированно</w:t>
      </w:r>
      <w:r w:rsidRPr="00C1705B">
        <w:rPr>
          <w:rFonts w:ascii="Times New Roman" w:hAnsi="Times New Roman"/>
          <w:bCs/>
          <w:sz w:val="24"/>
        </w:rPr>
        <w:t>, так и рассредоточен</w:t>
      </w:r>
      <w:r>
        <w:rPr>
          <w:rFonts w:ascii="Times New Roman" w:hAnsi="Times New Roman"/>
          <w:bCs/>
          <w:sz w:val="24"/>
        </w:rPr>
        <w:t>но</w:t>
      </w:r>
      <w:r w:rsidRPr="00C1705B">
        <w:rPr>
          <w:rFonts w:ascii="Times New Roman" w:hAnsi="Times New Roman"/>
          <w:bCs/>
          <w:sz w:val="24"/>
        </w:rPr>
        <w:t xml:space="preserve">, чередуясь с теоретическими занятиями в рамках </w:t>
      </w:r>
      <w:r>
        <w:rPr>
          <w:rFonts w:ascii="Times New Roman" w:hAnsi="Times New Roman"/>
          <w:bCs/>
          <w:sz w:val="24"/>
        </w:rPr>
        <w:t xml:space="preserve">изучения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</w:t>
      </w:r>
      <w:r w:rsidRPr="00C1705B">
        <w:rPr>
          <w:rFonts w:ascii="Times New Roman" w:hAnsi="Times New Roman"/>
          <w:bCs/>
          <w:sz w:val="24"/>
        </w:rPr>
        <w:t xml:space="preserve"> при условии обеспечения связи между теоретическим обучением и содержанием практики.</w:t>
      </w:r>
    </w:p>
    <w:p w:rsidR="000F5F90" w:rsidRPr="00E416A1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</w:t>
      </w:r>
      <w:r>
        <w:rPr>
          <w:rFonts w:ascii="Times New Roman" w:hAnsi="Times New Roman"/>
          <w:sz w:val="24"/>
        </w:rPr>
        <w:t xml:space="preserve">анизацию и руководство учебной </w:t>
      </w:r>
      <w:r w:rsidRPr="00E416A1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0F5F90" w:rsidRPr="005717DB" w:rsidRDefault="000F5F90" w:rsidP="000F5F90">
      <w:pPr>
        <w:ind w:firstLine="709"/>
        <w:jc w:val="both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0F5F90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0F5F90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Руководство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учебной </w:t>
      </w:r>
      <w:r w:rsidRPr="00E416A1">
        <w:rPr>
          <w:rFonts w:ascii="Times New Roman" w:hAnsi="Times New Roman"/>
          <w:bCs/>
          <w:sz w:val="24"/>
        </w:rPr>
        <w:t>практик</w:t>
      </w:r>
      <w:r>
        <w:rPr>
          <w:rFonts w:ascii="Times New Roman" w:hAnsi="Times New Roman"/>
          <w:bCs/>
          <w:sz w:val="24"/>
        </w:rPr>
        <w:t>ой</w:t>
      </w:r>
      <w:r w:rsidRPr="00E416A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осуществляется: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пе</w:t>
      </w:r>
      <w:r w:rsidRPr="00E416A1">
        <w:rPr>
          <w:rFonts w:ascii="Times New Roman" w:hAnsi="Times New Roman"/>
          <w:sz w:val="24"/>
        </w:rPr>
        <w:t>дагогами, имеющи</w:t>
      </w:r>
      <w:r>
        <w:rPr>
          <w:rFonts w:ascii="Times New Roman" w:hAnsi="Times New Roman"/>
          <w:sz w:val="24"/>
        </w:rPr>
        <w:t>ми</w:t>
      </w:r>
      <w:r w:rsidRPr="00E416A1">
        <w:rPr>
          <w:rFonts w:ascii="Times New Roman" w:hAnsi="Times New Roman"/>
          <w:sz w:val="24"/>
        </w:rPr>
        <w:t xml:space="preserve"> высшее образование, соответствующее профилю специальности</w:t>
      </w:r>
      <w:r>
        <w:rPr>
          <w:rFonts w:ascii="Times New Roman" w:hAnsi="Times New Roman"/>
          <w:sz w:val="24"/>
        </w:rPr>
        <w:t xml:space="preserve"> 13.02.07 Электроснабжение (по отраслям),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стажир</w:t>
      </w:r>
      <w:r>
        <w:rPr>
          <w:rFonts w:ascii="Times New Roman" w:hAnsi="Times New Roman"/>
          <w:sz w:val="24"/>
        </w:rPr>
        <w:t>овку в профильных организациях (периодичность прохождения не реже 1 раза в 3 года);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м</w:t>
      </w:r>
      <w:r w:rsidRPr="003F0C27">
        <w:rPr>
          <w:rFonts w:ascii="Times New Roman" w:hAnsi="Times New Roman"/>
          <w:sz w:val="24"/>
        </w:rPr>
        <w:t>астера</w:t>
      </w:r>
      <w:r>
        <w:rPr>
          <w:rFonts w:ascii="Times New Roman" w:hAnsi="Times New Roman"/>
          <w:sz w:val="24"/>
        </w:rPr>
        <w:t>ми, имеющими высшее техническое образование, опыт работы по профилю программы учебной практики.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AA3E7B" w:rsidRDefault="00AA3E7B" w:rsidP="00AA3E7B">
      <w:pPr>
        <w:jc w:val="both"/>
        <w:rPr>
          <w:rFonts w:ascii="Times New Roman" w:hAnsi="Times New Roman"/>
          <w:b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0F5F90" w:rsidRPr="00C1705B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</w:t>
      </w:r>
      <w:r>
        <w:rPr>
          <w:rFonts w:ascii="Times New Roman" w:hAnsi="Times New Roman"/>
          <w:sz w:val="24"/>
        </w:rPr>
        <w:t>сдается руководителю практики.</w:t>
      </w:r>
    </w:p>
    <w:p w:rsidR="000F5F90" w:rsidRPr="00C1705B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Аттестация по итогам </w:t>
      </w:r>
      <w:r>
        <w:rPr>
          <w:rFonts w:ascii="Times New Roman" w:hAnsi="Times New Roman"/>
          <w:sz w:val="24"/>
        </w:rPr>
        <w:t>учебной</w:t>
      </w:r>
      <w:r w:rsidRPr="00C1705B">
        <w:rPr>
          <w:rFonts w:ascii="Times New Roman" w:hAnsi="Times New Roman"/>
          <w:sz w:val="24"/>
        </w:rPr>
        <w:t xml:space="preserve"> практики проводится с учетом (или на основании) результатов ее прохождения</w:t>
      </w:r>
      <w:r>
        <w:rPr>
          <w:rFonts w:ascii="Times New Roman" w:hAnsi="Times New Roman"/>
          <w:sz w:val="24"/>
        </w:rPr>
        <w:t>.</w:t>
      </w:r>
    </w:p>
    <w:p w:rsidR="000F5F90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при условии 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, содержащих информацию о выполненном задании. Содержание дневника и отчета должно соответствовать заданию на практику, выданному обучающемуся руководителем практики.</w:t>
      </w:r>
    </w:p>
    <w:p w:rsidR="000F5F90" w:rsidRPr="0013086C" w:rsidRDefault="000F5F90" w:rsidP="000F5F90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0F5F90" w:rsidRPr="00A4142C" w:rsidTr="00291E03"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0F5F90" w:rsidRPr="00A4142C" w:rsidRDefault="000F5F90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0F5F90" w:rsidRPr="00A4142C" w:rsidRDefault="000F5F90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F5F90" w:rsidRPr="00A4142C" w:rsidTr="00291E03">
        <w:trPr>
          <w:trHeight w:val="2296"/>
        </w:trPr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0F5F90" w:rsidRPr="00A4142C" w:rsidTr="00291E03">
        <w:trPr>
          <w:trHeight w:val="20"/>
        </w:trPr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 выделение в ней главных аспектов, структурирование, презентация;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F5F90" w:rsidRPr="00A4142C" w:rsidTr="00291E03">
        <w:trPr>
          <w:trHeight w:val="20"/>
        </w:trPr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0F5F90" w:rsidRPr="00A4142C" w:rsidRDefault="000F5F90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F5F90" w:rsidRPr="00A4142C" w:rsidTr="00291E03">
        <w:trPr>
          <w:trHeight w:val="20"/>
        </w:trPr>
        <w:tc>
          <w:tcPr>
            <w:tcW w:w="2943" w:type="dxa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взаимодействия с обучающимися,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преподавателями и мастерами в ходе обучения с применением средств информационных технологий;  </w:t>
            </w:r>
          </w:p>
          <w:p w:rsidR="000F5F90" w:rsidRPr="00A4142C" w:rsidRDefault="000F5F90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0F5F90" w:rsidRPr="00A4142C" w:rsidTr="00AF2C2A">
        <w:trPr>
          <w:trHeight w:val="20"/>
        </w:trPr>
        <w:tc>
          <w:tcPr>
            <w:tcW w:w="2943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lastRenderedPageBreak/>
              <w:t>ПК 3.1 Планировать и организовывать работу по ремонту оборудования</w:t>
            </w:r>
          </w:p>
        </w:tc>
        <w:tc>
          <w:tcPr>
            <w:tcW w:w="3828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обоснованность  составления планов ремонта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B92E70" w:rsidRDefault="000F5F90" w:rsidP="000F5F90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F5F90" w:rsidRPr="00A4142C" w:rsidTr="00AF2C2A">
        <w:trPr>
          <w:trHeight w:val="20"/>
        </w:trPr>
        <w:tc>
          <w:tcPr>
            <w:tcW w:w="2943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3.2 Находить и устранять повреждения оборудования</w:t>
            </w:r>
          </w:p>
        </w:tc>
        <w:tc>
          <w:tcPr>
            <w:tcW w:w="3828" w:type="dxa"/>
            <w:vAlign w:val="center"/>
          </w:tcPr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демонстрация технологически правильного выполнения обнаружения  и 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повреждений и неисправностей оборудования электроустановок;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безопасных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69" w:right="7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приемов выполнения основных видов  работ  по  ремонту оборудования  и  устранению выявленных неисправностей;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выполнение ликвидации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выявленных повреждений и</w:t>
            </w:r>
          </w:p>
          <w:p w:rsidR="000F5F90" w:rsidRPr="008D7813" w:rsidRDefault="000F5F90" w:rsidP="000F5F90">
            <w:pPr>
              <w:ind w:hanging="7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отклонений от нормы в работе оборудования в соответствии с технологическими картами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B92E70" w:rsidRDefault="000F5F90" w:rsidP="000F5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5F90" w:rsidRPr="00A4142C" w:rsidTr="00AF2C2A">
        <w:trPr>
          <w:trHeight w:val="20"/>
        </w:trPr>
        <w:tc>
          <w:tcPr>
            <w:tcW w:w="2943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3.3 Выполнять работы по ремонту устройств электроснабжения;</w:t>
            </w:r>
          </w:p>
        </w:tc>
        <w:tc>
          <w:tcPr>
            <w:tcW w:w="3828" w:type="dxa"/>
            <w:vAlign w:val="center"/>
          </w:tcPr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выполнение  контроля состояния электроустановок и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линий  электропередачи, контактной сети в соответствии с требованиями инструкций;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технологически правильного  производства работ по ремонту устройств электроснабжения,  разборке, сборке, регулировке отдельных аппаратов;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технологии</w:t>
            </w:r>
          </w:p>
          <w:p w:rsidR="000F5F90" w:rsidRPr="008D7813" w:rsidRDefault="000F5F90" w:rsidP="000F5F9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ремонта  оборудования устройств электроснабжения в соответствии с требованиями правил и инструкций.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0F5F90" w:rsidRPr="00A4142C" w:rsidTr="00AF2C2A">
        <w:trPr>
          <w:trHeight w:val="20"/>
        </w:trPr>
        <w:tc>
          <w:tcPr>
            <w:tcW w:w="2943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3.4 Оценивать затраты на выполнение работ по ремонту устройств электроснабжения.</w:t>
            </w:r>
          </w:p>
        </w:tc>
        <w:tc>
          <w:tcPr>
            <w:tcW w:w="3828" w:type="dxa"/>
            <w:vAlign w:val="center"/>
          </w:tcPr>
          <w:p w:rsidR="000F5F90" w:rsidRPr="008D7813" w:rsidRDefault="000F5F90" w:rsidP="000F5F9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вести расчет стоимости затрат материально-технических, трудовых и финансовых ресурсов на ремонт устройств электроснабжения.</w:t>
            </w:r>
          </w:p>
        </w:tc>
        <w:tc>
          <w:tcPr>
            <w:tcW w:w="2693" w:type="dxa"/>
            <w:shd w:val="clear" w:color="auto" w:fill="auto"/>
          </w:tcPr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0F5F90" w:rsidRPr="00A4142C" w:rsidRDefault="000F5F90" w:rsidP="000F5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0F5F90" w:rsidRDefault="000F5F90" w:rsidP="000F5F90">
      <w:pPr>
        <w:ind w:firstLine="708"/>
        <w:jc w:val="both"/>
        <w:rPr>
          <w:rFonts w:ascii="Times New Roman" w:hAnsi="Times New Roman"/>
          <w:sz w:val="24"/>
        </w:rPr>
      </w:pPr>
    </w:p>
    <w:sectPr w:rsidR="000F5F90" w:rsidSect="008131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7E" w:rsidRDefault="00B42D7E" w:rsidP="00DD3487">
      <w:pPr>
        <w:spacing w:line="240" w:lineRule="auto"/>
      </w:pPr>
      <w:r>
        <w:separator/>
      </w:r>
    </w:p>
  </w:endnote>
  <w:endnote w:type="continuationSeparator" w:id="0">
    <w:p w:rsidR="00B42D7E" w:rsidRDefault="00B42D7E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7B71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7E" w:rsidRDefault="00B42D7E" w:rsidP="00DD3487">
      <w:pPr>
        <w:spacing w:line="240" w:lineRule="auto"/>
      </w:pPr>
      <w:r>
        <w:separator/>
      </w:r>
    </w:p>
  </w:footnote>
  <w:footnote w:type="continuationSeparator" w:id="0">
    <w:p w:rsidR="00B42D7E" w:rsidRDefault="00B42D7E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42BBC"/>
    <w:rsid w:val="000607EE"/>
    <w:rsid w:val="000F54DF"/>
    <w:rsid w:val="000F5F90"/>
    <w:rsid w:val="001317D7"/>
    <w:rsid w:val="00131C6F"/>
    <w:rsid w:val="00315A02"/>
    <w:rsid w:val="003374AA"/>
    <w:rsid w:val="00372965"/>
    <w:rsid w:val="003B7050"/>
    <w:rsid w:val="003B7DF7"/>
    <w:rsid w:val="00400E67"/>
    <w:rsid w:val="00451835"/>
    <w:rsid w:val="004639BB"/>
    <w:rsid w:val="004E1B89"/>
    <w:rsid w:val="0056704E"/>
    <w:rsid w:val="005E1294"/>
    <w:rsid w:val="005F4993"/>
    <w:rsid w:val="00634BBE"/>
    <w:rsid w:val="00643E52"/>
    <w:rsid w:val="006A59BE"/>
    <w:rsid w:val="00772691"/>
    <w:rsid w:val="00784F65"/>
    <w:rsid w:val="00792B56"/>
    <w:rsid w:val="007A55A9"/>
    <w:rsid w:val="007D7B71"/>
    <w:rsid w:val="007F5AAD"/>
    <w:rsid w:val="008131F5"/>
    <w:rsid w:val="00813EF0"/>
    <w:rsid w:val="00822D4C"/>
    <w:rsid w:val="008357AE"/>
    <w:rsid w:val="00886D16"/>
    <w:rsid w:val="008B57C6"/>
    <w:rsid w:val="008D7813"/>
    <w:rsid w:val="00953E4F"/>
    <w:rsid w:val="009917F6"/>
    <w:rsid w:val="009C257E"/>
    <w:rsid w:val="00A3111F"/>
    <w:rsid w:val="00A7422B"/>
    <w:rsid w:val="00A9198D"/>
    <w:rsid w:val="00AA3E7B"/>
    <w:rsid w:val="00AE7D56"/>
    <w:rsid w:val="00AF162D"/>
    <w:rsid w:val="00B42D7E"/>
    <w:rsid w:val="00B646BA"/>
    <w:rsid w:val="00B743B8"/>
    <w:rsid w:val="00B879E5"/>
    <w:rsid w:val="00C2310F"/>
    <w:rsid w:val="00C330FB"/>
    <w:rsid w:val="00C63248"/>
    <w:rsid w:val="00CB15AC"/>
    <w:rsid w:val="00CE039A"/>
    <w:rsid w:val="00CF3959"/>
    <w:rsid w:val="00D5178E"/>
    <w:rsid w:val="00DD3487"/>
    <w:rsid w:val="00DD39E8"/>
    <w:rsid w:val="00DE6E92"/>
    <w:rsid w:val="00E71028"/>
    <w:rsid w:val="00E91B6F"/>
    <w:rsid w:val="00EE1386"/>
    <w:rsid w:val="00EF19B6"/>
    <w:rsid w:val="00EF5E06"/>
    <w:rsid w:val="00FD5C12"/>
    <w:rsid w:val="00FE1D76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0308-0FC8-4914-8F76-89307AED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character" w:customStyle="1" w:styleId="ac">
    <w:name w:val="Основной текст_"/>
    <w:basedOn w:val="a0"/>
    <w:link w:val="11"/>
    <w:rsid w:val="000F5F9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0F5F90"/>
    <w:pPr>
      <w:widowControl w:val="0"/>
      <w:spacing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3">
    <w:name w:val="Абзац списка3"/>
    <w:basedOn w:val="a"/>
    <w:uiPriority w:val="99"/>
    <w:rsid w:val="000F5F90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dcterms:created xsi:type="dcterms:W3CDTF">2023-04-25T21:30:00Z</dcterms:created>
  <dcterms:modified xsi:type="dcterms:W3CDTF">2024-11-25T13:20:00Z</dcterms:modified>
</cp:coreProperties>
</file>