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661244">
        <w:rPr>
          <w:rFonts w:ascii="Times New Roman" w:hAnsi="Times New Roman" w:cs="Times New Roman"/>
          <w:sz w:val="24"/>
        </w:rPr>
        <w:t>11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955C17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19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1987" w:rsidRDefault="008D69AB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8D69AB" w:rsidRDefault="008D69AB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8D69AB" w:rsidRDefault="008D69AB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8D69AB" w:rsidRDefault="008D69AB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D6CD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A3244E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A3244E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0F7591" w:rsidRPr="00A3244E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A3244E">
        <w:rPr>
          <w:rFonts w:ascii="Times New Roman" w:hAnsi="Times New Roman" w:cs="Times New Roman"/>
          <w:w w:val="102"/>
          <w:sz w:val="24"/>
          <w:szCs w:val="24"/>
        </w:rPr>
        <w:t>- структуру транспортной системы России, основные направления грузопотоков и пассажиропотоков.</w:t>
      </w:r>
    </w:p>
    <w:p w:rsidR="002E0A52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DD48CB" w:rsidRPr="003660D9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ОК 03. </w:t>
      </w:r>
      <w:r w:rsidRPr="003B476D">
        <w:rPr>
          <w:rFonts w:ascii="Times New Roman" w:eastAsia="Times New Roman" w:hAnsi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 по</w:t>
      </w:r>
      <w:r w:rsidR="00E9580C">
        <w:rPr>
          <w:rFonts w:ascii="Times New Roman" w:eastAsia="Times New Roman" w:hAnsi="Times New Roman"/>
          <w:sz w:val="24"/>
          <w:szCs w:val="24"/>
        </w:rPr>
        <w:t xml:space="preserve"> правовой и</w:t>
      </w:r>
      <w:r w:rsidRPr="003B476D">
        <w:rPr>
          <w:rFonts w:ascii="Times New Roman" w:eastAsia="Times New Roman" w:hAnsi="Times New Roman"/>
          <w:sz w:val="24"/>
          <w:szCs w:val="24"/>
        </w:rPr>
        <w:t xml:space="preserve"> финансовой грамотности в различных жизненных ситуациях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="00DD48CB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и организовывать работу по </w:t>
      </w:r>
      <w:proofErr w:type="spellStart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транспортно-логистическому</w:t>
      </w:r>
      <w:proofErr w:type="spellEnd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обслуживанию в сфере грузовых перевозок</w:t>
      </w:r>
      <w:r w:rsidR="00A3244E" w:rsidRPr="00AD6CD4">
        <w:rPr>
          <w:rFonts w:ascii="Times New Roman" w:hAnsi="Times New Roman" w:cs="Times New Roman"/>
          <w:sz w:val="24"/>
          <w:szCs w:val="24"/>
        </w:rPr>
        <w:t>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2837D0" w:rsidRDefault="0013396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C52DE4" w:rsidRDefault="00AB67EF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2C550E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0A04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374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2C550E" w:rsidRDefault="008B20D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2C550E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DE6819">
        <w:trPr>
          <w:trHeight w:val="204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2C550E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380B7C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5839A6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C1E26" w:rsidRPr="002C550E" w:rsidRDefault="005839A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5839A6" w:rsidRPr="005A6B34" w:rsidTr="005839A6">
        <w:tc>
          <w:tcPr>
            <w:tcW w:w="7695" w:type="dxa"/>
            <w:tcBorders>
              <w:right w:val="single" w:sz="4" w:space="0" w:color="auto"/>
            </w:tcBorders>
          </w:tcPr>
          <w:p w:rsidR="005839A6" w:rsidRPr="005A6B34" w:rsidRDefault="005839A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аттестация (2 курс)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экзамен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5839A6" w:rsidRPr="005839A6" w:rsidRDefault="005839A6" w:rsidP="005839A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1C308B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1C30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1C308B" w:rsidRDefault="00EA30F5" w:rsidP="0045299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1C308B" w:rsidRDefault="00EA30F5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1C308B" w:rsidRDefault="005274F9" w:rsidP="000A04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EA30F5" w:rsidRPr="001C308B">
              <w:rPr>
                <w:rFonts w:ascii="Times New Roman" w:hAnsi="Times New Roman"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1C308B" w:rsidRDefault="00852D72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4709F6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E1D7C" w:rsidRPr="001C308B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5" w:type="dxa"/>
          </w:tcPr>
          <w:p w:rsidR="006E1D7C" w:rsidRPr="001C308B" w:rsidRDefault="006E1D7C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3D63F9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CE3D1C"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7920F8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4709F6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5274F9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74F9"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E1D7C" w:rsidRPr="005274F9" w:rsidRDefault="006E1D7C" w:rsidP="004709F6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5274F9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</w:t>
            </w:r>
            <w:r w:rsidR="004709F6" w:rsidRPr="005274F9">
              <w:rPr>
                <w:rStyle w:val="10pt"/>
                <w:sz w:val="24"/>
                <w:szCs w:val="24"/>
              </w:rPr>
              <w:t xml:space="preserve"> «</w:t>
            </w:r>
            <w:r w:rsidRPr="005274F9">
              <w:rPr>
                <w:rStyle w:val="10pt"/>
                <w:sz w:val="24"/>
                <w:szCs w:val="24"/>
              </w:rPr>
              <w:t>Структура транспортной системы страны</w:t>
            </w:r>
            <w:r w:rsidR="004709F6" w:rsidRPr="005274F9">
              <w:rPr>
                <w:rStyle w:val="10pt"/>
                <w:sz w:val="24"/>
                <w:szCs w:val="24"/>
              </w:rPr>
              <w:t>»</w:t>
            </w:r>
            <w:r w:rsidRPr="005274F9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5274F9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ная система</w:t>
            </w: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Место транспорта отдельных стран в мировой транспортной системе. Показатели транспортной подвижности населения и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мор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ского, внутриводного,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рожного, автомобильного, воздушного и трубопроводного трансп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спортных коридорах (МТК). Проек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ты МТК, проходящие по территории России</w:t>
            </w:r>
            <w:r w:rsidRPr="001C308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1C308B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softHyphen/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lastRenderedPageBreak/>
              <w:t>ния грузов и пассажирских</w:t>
            </w:r>
            <w:r w:rsidR="00445135" w:rsidRPr="001C308B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="00445135" w:rsidRPr="001C308B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Факторы, влияющие на направление, объемы, структуру и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осуществления перевозок. Качест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венные показатели транспортных услуг. Термины и определения транспортных услуг. Системы сер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A30F5" w:rsidRPr="005274F9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82F95"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74F9"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EA30F5" w:rsidRPr="005274F9" w:rsidRDefault="00445135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EA30F5" w:rsidRPr="005274F9" w:rsidRDefault="005E003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6E1D7C" w:rsidRPr="001C308B" w:rsidRDefault="000F4C42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1C308B">
              <w:rPr>
                <w:b/>
                <w:bCs/>
                <w:sz w:val="24"/>
                <w:szCs w:val="24"/>
              </w:rPr>
              <w:t>Тема 2.2.</w:t>
            </w:r>
            <w:r w:rsidR="006E1D7C" w:rsidRPr="001C308B">
              <w:rPr>
                <w:b/>
                <w:bCs/>
                <w:sz w:val="24"/>
                <w:szCs w:val="24"/>
              </w:rPr>
              <w:t xml:space="preserve"> 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Классификация грузовых перевозок. Перевозки с участием различных видов транспорта. Сроки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300558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C9144B" w:rsidRPr="001C308B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="00C9144B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A30F5" w:rsidRPr="001C308B" w:rsidRDefault="00296B1F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18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России. Этапы развития железно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дорожного транспорта в России. Общая характеристика 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железно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F25201" w:rsidRPr="001C308B" w:rsidRDefault="002C2489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vMerge w:val="restart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1C30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5201" w:rsidRPr="001C308B" w:rsidRDefault="0052133F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F25201" w:rsidRPr="001C308B" w:rsidRDefault="00F25201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1C308B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дорог (региональная со</w:t>
            </w:r>
            <w:r w:rsidRPr="001C308B">
              <w:rPr>
                <w:rStyle w:val="10pt"/>
                <w:sz w:val="24"/>
                <w:szCs w:val="24"/>
              </w:rPr>
              <w:softHyphen/>
              <w:t>ставляющая)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железнодорожным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транспортом. Структурная реформа железнодо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5274F9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74F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E1D7C" w:rsidRPr="005274F9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266C69"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6E1D7C" w:rsidRPr="005274F9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6E1D7C" w:rsidRPr="001C308B" w:rsidRDefault="00296B1F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меридиальные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, широтные ходы), наиболее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грузонапряженные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участки, перспективы развития. Перспективы регионального управления железнодорожным транспортом.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266C69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Контрольная работа №</w:t>
            </w:r>
            <w:r w:rsidR="006E1D7C" w:rsidRPr="001C308B">
              <w:rPr>
                <w:rStyle w:val="10pt"/>
                <w:b/>
                <w:sz w:val="24"/>
                <w:szCs w:val="24"/>
              </w:rPr>
              <w:t>1</w:t>
            </w:r>
          </w:p>
          <w:p w:rsidR="006E1D7C" w:rsidRPr="001C308B" w:rsidRDefault="006E1D7C" w:rsidP="001C308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ристики, техническое оснащение и сферы применения же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5274F9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274F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5274F9" w:rsidRPr="005274F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E1D7C" w:rsidRPr="005274F9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274F9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0F4C42" w:rsidRPr="005274F9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5274F9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6E1D7C" w:rsidRPr="005274F9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274F9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6E1D7C" w:rsidRPr="005274F9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</w:t>
            </w:r>
            <w:r w:rsidR="000F4C42"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5274F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6E1D7C" w:rsidRPr="005274F9" w:rsidRDefault="00296B1F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A30F5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</w:r>
            <w:r w:rsidR="000F4C42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ристики, техническое оснащение и сферы применения раз</w:t>
            </w:r>
            <w:r w:rsidR="00196BED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EA30F5" w:rsidRPr="001C308B" w:rsidRDefault="00EA30F5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EA30F5" w:rsidRPr="001C308B" w:rsidRDefault="00EA30F5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грузовых автомобилей. Автомобиль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ные дороги. Проблемы развития. Показатели работы. Преимущества и недостатки автомобильного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F25201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25201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F25201" w:rsidRPr="001C308B" w:rsidRDefault="00F25201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25201" w:rsidRPr="001C308B" w:rsidRDefault="00F25201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</w:t>
            </w:r>
            <w:proofErr w:type="gramStart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 Показатели работы</w:t>
            </w:r>
          </w:p>
        </w:tc>
        <w:tc>
          <w:tcPr>
            <w:tcW w:w="975" w:type="dxa"/>
          </w:tcPr>
          <w:p w:rsidR="00F25201" w:rsidRPr="001C308B" w:rsidRDefault="00F25201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F25201" w:rsidRPr="001C308B" w:rsidRDefault="00F25201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</w:t>
            </w:r>
            <w:r w:rsidR="001C308B">
              <w:rPr>
                <w:rStyle w:val="10pt"/>
                <w:sz w:val="24"/>
                <w:szCs w:val="24"/>
              </w:rPr>
              <w:t>вных фондов. Основные линии воз</w:t>
            </w:r>
            <w:r w:rsidRPr="001C308B">
              <w:rPr>
                <w:rStyle w:val="10pt"/>
                <w:sz w:val="24"/>
                <w:szCs w:val="24"/>
              </w:rPr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1C308B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6E1D7C"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трубопроводного транспорта. Устройство магистральных трубопроводов. Сети магист</w:t>
            </w:r>
            <w:r w:rsidRPr="001C308B">
              <w:rPr>
                <w:rStyle w:val="10pt"/>
                <w:sz w:val="24"/>
                <w:szCs w:val="24"/>
              </w:rPr>
              <w:softHyphen/>
              <w:t>ральных трубопроводов. Проекты новых газопроводов. Интеграция в мировую транспортную систе</w:t>
            </w:r>
            <w:r w:rsidRPr="001C308B">
              <w:rPr>
                <w:rStyle w:val="10pt"/>
                <w:sz w:val="24"/>
                <w:szCs w:val="24"/>
              </w:rPr>
              <w:softHyphen/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1C308B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1C308B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</w:t>
            </w:r>
            <w:r w:rsidR="00266C69" w:rsidRPr="001C308B">
              <w:rPr>
                <w:rStyle w:val="10pt"/>
                <w:sz w:val="24"/>
                <w:szCs w:val="24"/>
              </w:rPr>
              <w:t>дов, структура пасса</w:t>
            </w:r>
            <w:r w:rsidRPr="001C308B">
              <w:rPr>
                <w:rStyle w:val="10pt"/>
                <w:sz w:val="24"/>
                <w:szCs w:val="24"/>
              </w:rPr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266C69" w:rsidRPr="001C308B">
              <w:rPr>
                <w:rStyle w:val="10pt"/>
                <w:sz w:val="24"/>
                <w:szCs w:val="24"/>
              </w:rPr>
              <w:t xml:space="preserve">ные средства на </w:t>
            </w:r>
            <w:r w:rsidR="00266C69" w:rsidRPr="001C308B">
              <w:rPr>
                <w:rStyle w:val="10pt"/>
                <w:sz w:val="24"/>
                <w:szCs w:val="24"/>
              </w:rPr>
              <w:lastRenderedPageBreak/>
              <w:t>воздушной подуш</w:t>
            </w:r>
            <w:r w:rsidRPr="001C308B">
              <w:rPr>
                <w:rStyle w:val="10pt"/>
                <w:sz w:val="24"/>
                <w:szCs w:val="24"/>
              </w:rPr>
              <w:t>ке, электромобили.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4.7. Транспортные узлы и терминалы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1C308B">
              <w:rPr>
                <w:rStyle w:val="10pt"/>
                <w:sz w:val="24"/>
                <w:szCs w:val="24"/>
              </w:rPr>
              <w:t>Назначение и классификация транспортных узлов. Назначение и</w:t>
            </w:r>
            <w:r w:rsidR="00266C69" w:rsidRPr="001C308B">
              <w:rPr>
                <w:rStyle w:val="10pt"/>
                <w:sz w:val="24"/>
                <w:szCs w:val="24"/>
              </w:rPr>
              <w:t xml:space="preserve"> классификация транспортных тер</w:t>
            </w:r>
            <w:r w:rsidRPr="001C308B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3F6D6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F6D6C" w:rsidRPr="001C308B" w:rsidRDefault="003F6D6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F6D6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3F6D6C" w:rsidRPr="001C308B" w:rsidRDefault="003F6D6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комплекса страны. Кон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цепция государст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транспорта.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F25201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евозок. Конкуренция и взаимодей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перевозках.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67B43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67B43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1C308B" w:rsidRDefault="00A67B43" w:rsidP="001C30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1C308B" w:rsidRDefault="00B2333A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3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A67B43"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A67B43" w:rsidRPr="001C308B" w:rsidRDefault="00A67B43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1C308B" w:rsidRDefault="00A67B43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A67B43" w:rsidRPr="001C308B" w:rsidRDefault="00A67B43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1C308B" w:rsidRDefault="005274F9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1C308B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6E1D7C" w:rsidRPr="001C308B" w:rsidRDefault="006E1D7C" w:rsidP="001C30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E1D7C" w:rsidRPr="001C308B" w:rsidRDefault="006E1D7C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266C69"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перебойного движения поездов на железнодорожном транспорте. 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движения на автомо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бильных дорогах. Морская безопасность. Безопасность речного с</w:t>
            </w:r>
            <w:r w:rsid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удоходства. Безопасность на воз</w:t>
            </w:r>
            <w:r w:rsidRPr="001C308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6E1D7C" w:rsidRPr="001C308B" w:rsidRDefault="006E1D7C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6E1D7C" w:rsidRPr="001C308B" w:rsidRDefault="006E1D7C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D7C" w:rsidRPr="001C308B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F25201" w:rsidRPr="001C3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741ADF" w:rsidRPr="001C308B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1C308B" w:rsidRDefault="00741ADF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741ADF" w:rsidRPr="001C308B" w:rsidRDefault="00741ADF" w:rsidP="001C30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741ADF" w:rsidRPr="001C308B" w:rsidRDefault="00741ADF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C2489" w:rsidRPr="00741ADF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2C2489" w:rsidRPr="00741ADF" w:rsidRDefault="002C2489" w:rsidP="001C308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2C2489" w:rsidRPr="00741ADF" w:rsidRDefault="00852D72" w:rsidP="001C30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2C2489" w:rsidRPr="00741ADF" w:rsidRDefault="002C2489" w:rsidP="001C308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2C2489" w:rsidRDefault="002C2489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226DCC" w:rsidRPr="00226DC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45299C" w:rsidRDefault="0045299C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</w:t>
      </w:r>
      <w:proofErr w:type="gramStart"/>
      <w:r w:rsidR="00266C69">
        <w:t>продуктивный</w:t>
      </w:r>
      <w:proofErr w:type="gramEnd"/>
      <w:r w:rsidR="00266C69">
        <w:t xml:space="preserve">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6E1D7C" w:rsidRDefault="006E1D7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A40833" w:rsidTr="002E0A52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A40833" w:rsidRDefault="003A435C" w:rsidP="00FE532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2E0A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A40833" w:rsidRDefault="003A435C" w:rsidP="008D69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6E1D7C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6E1D7C" w:rsidRDefault="006E1D7C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Введение</w:t>
            </w:r>
          </w:p>
        </w:tc>
        <w:tc>
          <w:tcPr>
            <w:tcW w:w="9211" w:type="dxa"/>
            <w:vAlign w:val="center"/>
          </w:tcPr>
          <w:p w:rsidR="006E1D7C" w:rsidRPr="00A40833" w:rsidRDefault="006E1D7C" w:rsidP="00FE53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6E1D7C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6E1D7C" w:rsidRPr="00A40833" w:rsidRDefault="006E1D7C" w:rsidP="00FE532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920F8" w:rsidRDefault="00A32251" w:rsidP="00DE0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Задачи и содержание дисциплины, связь с другими дисциплинами. Экономическое районирование России. Основные принципы районирования. Продукция 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DE08C8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A32251" w:rsidRPr="003D63F9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3F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792CBC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vAlign w:val="center"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DE08C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82F95" w:rsidRDefault="00A32251" w:rsidP="00EA6BA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20F8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08C8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59" w:type="dxa"/>
            <w:shd w:val="clear" w:color="auto" w:fill="D9D9D9"/>
            <w:vAlign w:val="center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A32251" w:rsidRPr="006E1D7C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Причины появления транспорта. Первые паровозы, автомобили, электрический подвижной состав. Возникновение дизельных двигателей, летательных аппаратов, трубопроводного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4D2C8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7029A7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7626EB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7626EB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Сущность единой транспортной системы России. Структура транспортной системы страны. Транс</w:t>
            </w: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портный комплекс. Структурные схемы видов транспорта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4D2C8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7626EB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626EB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</w:t>
            </w:r>
          </w:p>
          <w:p w:rsidR="00A32251" w:rsidRPr="007626EB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626EB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Структура транспортной системы страны</w:t>
            </w:r>
            <w:r w:rsidRPr="007626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4D2C89" w:rsidRPr="00A40833" w:rsidRDefault="004D2C89" w:rsidP="00741ADF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4D2C89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D2C89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D2C89" w:rsidRPr="00445135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вижности населения и </w:t>
            </w:r>
            <w:proofErr w:type="spellStart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морского, внутриводного, железнодо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рожного, автомобильного, воздушного и трубопроводного трансп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орта в мировой транспортной сис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теме. Интеграция транспортной системы России в мировую транспортную систему. Проекты транс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континентальных магистралей. Понятие о международных транспортных коридорах (МТК). Проек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ты МТК, проходящие по территории России</w:t>
            </w:r>
            <w:r w:rsidRPr="0044513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4D2C89" w:rsidRPr="00A40833" w:rsidRDefault="004D2C8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1,5</w:t>
            </w:r>
          </w:p>
        </w:tc>
        <w:tc>
          <w:tcPr>
            <w:tcW w:w="1859" w:type="dxa"/>
          </w:tcPr>
          <w:p w:rsidR="004D2C89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D2C89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4D2C89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4D2C89" w:rsidRPr="00A40833" w:rsidRDefault="004D2C89" w:rsidP="00741ADF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4D2C89" w:rsidRPr="00A40833" w:rsidRDefault="004D2C89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D2C89" w:rsidRPr="00445135" w:rsidRDefault="004D2C89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Показатели транспортной подвижности населения и </w:t>
            </w:r>
            <w:proofErr w:type="spellStart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4D2C89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2C89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59" w:type="dxa"/>
            <w:shd w:val="clear" w:color="auto" w:fill="D9D9D9"/>
          </w:tcPr>
          <w:p w:rsidR="004D2C89" w:rsidRPr="00A40833" w:rsidRDefault="004D2C89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6E1D7C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6E1D7C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44513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8C2D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Факторы, влияющие на направление, объемы, структуру и сроки осуществления перевозок. Качественные показатели транспортных услуг. Термины и определения транспортных услуг. Системы сер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A32251" w:rsidRPr="00A40833" w:rsidRDefault="008C2DFC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44513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2DF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445135" w:rsidRDefault="00A32251" w:rsidP="00741ADF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A40833">
              <w:rPr>
                <w:b/>
                <w:bCs/>
                <w:sz w:val="24"/>
                <w:szCs w:val="24"/>
              </w:rPr>
              <w:t xml:space="preserve">Тема 2.2. </w:t>
            </w:r>
            <w:r w:rsidRPr="00203ED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445135" w:rsidRDefault="00A32251" w:rsidP="00741ADF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44513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Классификация грузовых перевозок. Перевозки с участием различ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ных видов транспорта. Сроки дос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тавки грузов. Номенклатура грузов. Регионы, добывающие и про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изводящие массовые грузы. Основ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ов. Размеры этих перевозок. Осо</w:t>
            </w:r>
            <w:r w:rsidRPr="0044513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бенности завоза топлива, товаров и продовольствия в северные районы страны</w:t>
            </w:r>
          </w:p>
        </w:tc>
        <w:tc>
          <w:tcPr>
            <w:tcW w:w="975" w:type="dxa"/>
          </w:tcPr>
          <w:p w:rsidR="00A32251" w:rsidRPr="00A40833" w:rsidRDefault="008C2DFC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lastRenderedPageBreak/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ED0">
              <w:rPr>
                <w:rStyle w:val="10pt"/>
                <w:sz w:val="24"/>
                <w:szCs w:val="24"/>
              </w:rPr>
              <w:t>Особенности завоза топлива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8C2DF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2.3. 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A82F95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82F95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Плотность и территориальное распределение населения. Миграц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ия населения, маятниковая мигра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ция. Классификация пассажирских перевозок в зависимости от вид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 транспорта. Распределение пас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A32251" w:rsidRPr="00A40833" w:rsidRDefault="0021083A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A32251" w:rsidRPr="00A82F95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82F95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</w:t>
            </w:r>
            <w:r w:rsidR="00741AD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а. Показатели качества пассажир</w:t>
            </w:r>
            <w:r w:rsidRPr="00A82F9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ских перевозок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6E1D7C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741ADF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Pr="006E1D7C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6E1D7C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A32251" w:rsidRPr="006E1D7C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железнодорожного транспорта в транспортной системе России. Этапы развития железно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дорожного транспорта в России. Общая характеристика железно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дорожной сети. Протяженность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A32251" w:rsidRPr="00A40833" w:rsidRDefault="008C07A7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vMerge w:val="restart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Default="00CE3D1C" w:rsidP="00DB3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32251" w:rsidRPr="00A40833" w:rsidRDefault="0052133F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№1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Определение основных показателей работы железнодорожного транспорта</w:t>
            </w:r>
          </w:p>
        </w:tc>
        <w:tc>
          <w:tcPr>
            <w:tcW w:w="975" w:type="dxa"/>
          </w:tcPr>
          <w:p w:rsidR="00A32251" w:rsidRPr="00A40833" w:rsidRDefault="00A32251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Практическое занятие №2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AA7C2F">
              <w:rPr>
                <w:rStyle w:val="10pt"/>
                <w:sz w:val="24"/>
                <w:szCs w:val="24"/>
              </w:rPr>
              <w:t>Составление схемы расположения железнодорожных станций на полигоне дор</w:t>
            </w:r>
            <w:r w:rsidR="00EF7066">
              <w:rPr>
                <w:rStyle w:val="10pt"/>
                <w:sz w:val="24"/>
                <w:szCs w:val="24"/>
              </w:rPr>
              <w:t>ог (региональная со</w:t>
            </w:r>
            <w:r w:rsidRPr="00AA7C2F">
              <w:rPr>
                <w:rStyle w:val="10pt"/>
                <w:sz w:val="24"/>
                <w:szCs w:val="24"/>
              </w:rPr>
              <w:t>ставляющая)</w:t>
            </w:r>
          </w:p>
        </w:tc>
        <w:tc>
          <w:tcPr>
            <w:tcW w:w="975" w:type="dxa"/>
          </w:tcPr>
          <w:p w:rsidR="00A32251" w:rsidRPr="00A40833" w:rsidRDefault="00A32251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 xml:space="preserve">й технической </w:t>
            </w:r>
            <w:r w:rsidR="00EF7066">
              <w:rPr>
                <w:rStyle w:val="10pt"/>
                <w:sz w:val="24"/>
                <w:szCs w:val="24"/>
              </w:rPr>
              <w:lastRenderedPageBreak/>
              <w:t>литературы. Подго</w:t>
            </w:r>
            <w:r w:rsidRPr="00AA7C2F">
              <w:rPr>
                <w:rStyle w:val="10pt"/>
                <w:sz w:val="24"/>
                <w:szCs w:val="24"/>
              </w:rPr>
              <w:t>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A32251" w:rsidRPr="00A40833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EF70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ния железнодорожным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портом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A32251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Структурная схема управления железнодорожным транспортом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Структурная 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A32251" w:rsidRPr="00A40833" w:rsidRDefault="008C07A7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иала по теме «Реформа железнодо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Влияние экономико-географических особенностей районов (регионов) 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на формирование транспортной се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меридиальные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, широтные ходы), наиболее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грузонапряженные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участки, перспективы развития. Перспективы регионального управления железнодорожным транспортом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Основные железнодорожные магистрали. Транспортная магистраль.</w:t>
            </w:r>
          </w:p>
        </w:tc>
        <w:tc>
          <w:tcPr>
            <w:tcW w:w="975" w:type="dxa"/>
          </w:tcPr>
          <w:p w:rsidR="00A32251" w:rsidRPr="00A40833" w:rsidRDefault="008C07A7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Контрольная работа № 1</w:t>
            </w:r>
          </w:p>
          <w:p w:rsidR="00A32251" w:rsidRPr="00AA7C2F" w:rsidRDefault="00A32251" w:rsidP="00FE532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Проводится по результатам изучения раздела «Основные хара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ктеристики, техническое оснащение и сферы применения же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лезнодорожного транспорта»</w:t>
            </w:r>
          </w:p>
        </w:tc>
        <w:tc>
          <w:tcPr>
            <w:tcW w:w="975" w:type="dxa"/>
          </w:tcPr>
          <w:p w:rsidR="00A32251" w:rsidRPr="00A40833" w:rsidRDefault="008C07A7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</w:t>
            </w:r>
            <w:r w:rsidR="00EF7066">
              <w:rPr>
                <w:rStyle w:val="10pt"/>
                <w:sz w:val="24"/>
                <w:szCs w:val="24"/>
              </w:rPr>
              <w:t>й технической литературы, подго</w:t>
            </w:r>
            <w:r w:rsidRPr="00AA7C2F">
              <w:rPr>
                <w:rStyle w:val="10pt"/>
                <w:sz w:val="24"/>
                <w:szCs w:val="24"/>
              </w:rPr>
              <w:t>товка к контрольной работе.</w:t>
            </w:r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Влияние экономико-географических особенностей районов (реги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онов) на формирование транспорт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EF7066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кте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 и сферы</w:t>
            </w:r>
            <w:r w:rsidR="00EF7066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применения раз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личных видов транспорта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4.1.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 Классификация подвижного состава. Система обозначения транспортных средств. Характеристика отечественного парка г</w:t>
            </w:r>
            <w:r w:rsidR="00EF7066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рузовых автомобилей. Автомобиль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ные дороги. Проблемы развития. Показатели работы. Преимущества и недостатки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AA7C2F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</w:t>
            </w:r>
            <w:r w:rsidR="00EF7066">
              <w:rPr>
                <w:rStyle w:val="10pt"/>
                <w:sz w:val="24"/>
                <w:szCs w:val="24"/>
              </w:rPr>
              <w:t>технической литературы. Подгото</w:t>
            </w:r>
            <w:r w:rsidRPr="00AA7C2F">
              <w:rPr>
                <w:rStyle w:val="10pt"/>
                <w:sz w:val="24"/>
                <w:szCs w:val="24"/>
              </w:rPr>
              <w:t>вить сообщение или презентацию по теме:</w:t>
            </w:r>
          </w:p>
          <w:p w:rsidR="00A32251" w:rsidRPr="00A40833" w:rsidRDefault="00A3225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EF7066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AA7C2F" w:rsidRDefault="00A32251" w:rsidP="00741AD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AA7C2F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AA7C2F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</w:t>
            </w:r>
            <w:proofErr w:type="gram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пассажиропотоки.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A7C2F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Основные </w:t>
            </w:r>
            <w:proofErr w:type="spellStart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787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-</w:t>
            </w:r>
            <w:r w:rsidRPr="00AA7C2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 пассажиропотоки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Главная задача воздушного транспорта. Характеристика основных фондов. Основные линии воз</w:t>
            </w:r>
            <w:r w:rsidRPr="00203ED0">
              <w:rPr>
                <w:rStyle w:val="10pt"/>
                <w:sz w:val="24"/>
                <w:szCs w:val="24"/>
              </w:rPr>
              <w:softHyphen/>
              <w:t>душных перевозок (трассы полетов), показатели работы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203ED0">
              <w:rPr>
                <w:rStyle w:val="10pt"/>
                <w:sz w:val="24"/>
                <w:szCs w:val="24"/>
              </w:rPr>
              <w:softHyphen/>
              <w:t>товка к опросу по теме</w:t>
            </w:r>
            <w:r>
              <w:rPr>
                <w:rStyle w:val="10pt"/>
                <w:sz w:val="24"/>
                <w:szCs w:val="24"/>
              </w:rPr>
              <w:t>:</w:t>
            </w:r>
            <w:r w:rsidRPr="00203ED0">
              <w:rPr>
                <w:rStyle w:val="10pt"/>
                <w:sz w:val="24"/>
                <w:szCs w:val="24"/>
              </w:rPr>
              <w:t xml:space="preserve"> </w:t>
            </w:r>
            <w:r>
              <w:rPr>
                <w:rStyle w:val="10pt"/>
                <w:sz w:val="24"/>
                <w:szCs w:val="24"/>
              </w:rPr>
              <w:t>«</w:t>
            </w:r>
            <w:r w:rsidRPr="00203ED0">
              <w:rPr>
                <w:rStyle w:val="10pt"/>
                <w:sz w:val="24"/>
                <w:szCs w:val="24"/>
              </w:rPr>
              <w:t>задача воздушного транспорта</w:t>
            </w:r>
            <w:r>
              <w:rPr>
                <w:rStyle w:val="10pt"/>
                <w:sz w:val="24"/>
                <w:szCs w:val="24"/>
              </w:rPr>
              <w:t>»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EF7066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</w:t>
            </w:r>
            <w:r w:rsidR="00A32251"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порт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lastRenderedPageBreak/>
              <w:t>Назначение трубопроводного транспорта. Устройство магистрал</w:t>
            </w:r>
            <w:r w:rsidR="00EF7066">
              <w:rPr>
                <w:rStyle w:val="10pt"/>
                <w:sz w:val="24"/>
                <w:szCs w:val="24"/>
              </w:rPr>
              <w:t>ьных трубопроводов. Сети магист</w:t>
            </w:r>
            <w:r w:rsidRPr="00203ED0">
              <w:rPr>
                <w:rStyle w:val="10pt"/>
                <w:sz w:val="24"/>
                <w:szCs w:val="24"/>
              </w:rPr>
              <w:t>ральных трубопроводов. Проекты новых газопроводов. Интеграц</w:t>
            </w:r>
            <w:r w:rsidR="00EF7066">
              <w:rPr>
                <w:rStyle w:val="10pt"/>
                <w:sz w:val="24"/>
                <w:szCs w:val="24"/>
              </w:rPr>
              <w:t>ия в мировую транспортную систе</w:t>
            </w:r>
            <w:r w:rsidRPr="00203ED0">
              <w:rPr>
                <w:rStyle w:val="10pt"/>
                <w:sz w:val="24"/>
                <w:szCs w:val="24"/>
              </w:rPr>
              <w:t>му. Показатели работы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</w:t>
            </w:r>
            <w:r w:rsidR="00EF7066">
              <w:rPr>
                <w:rStyle w:val="10pt"/>
                <w:sz w:val="24"/>
                <w:szCs w:val="24"/>
              </w:rPr>
              <w:t xml:space="preserve">альной технической литературы. </w:t>
            </w:r>
            <w:r w:rsidRPr="00203ED0">
              <w:rPr>
                <w:rStyle w:val="10pt"/>
                <w:sz w:val="24"/>
                <w:szCs w:val="24"/>
              </w:rPr>
              <w:t>Презентация по теме: «Проекты новых газопроводов».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AA7C2F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AA7C2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</w:t>
            </w:r>
            <w:r w:rsidR="00BF3E1F">
              <w:rPr>
                <w:rStyle w:val="10pt"/>
                <w:sz w:val="24"/>
                <w:szCs w:val="24"/>
              </w:rPr>
              <w:t>анспорта. Показатели работы. Го</w:t>
            </w:r>
            <w:r w:rsidRPr="00203ED0">
              <w:rPr>
                <w:rStyle w:val="10pt"/>
                <w:sz w:val="24"/>
                <w:szCs w:val="24"/>
              </w:rPr>
              <w:t>родской и пригородный транспорт: характеристика, транспортные сети городов, структура пасса</w:t>
            </w:r>
            <w:r w:rsidRPr="00203ED0">
              <w:rPr>
                <w:rStyle w:val="10pt"/>
                <w:sz w:val="24"/>
                <w:szCs w:val="24"/>
              </w:rPr>
              <w:softHyphen/>
              <w:t>жирских перевозок, технические средства, показатели перевозок. Нетрадиционные транспортные средства и системы: монорельсовые дороги, струнная транспортная система, особенности магнитной подвески для передвижения вагонов, летающий поезд, транспорт</w:t>
            </w:r>
            <w:r w:rsidR="00BF3E1F">
              <w:rPr>
                <w:rStyle w:val="10pt"/>
                <w:sz w:val="24"/>
                <w:szCs w:val="24"/>
              </w:rPr>
              <w:t>ные средства на воздушной подуш</w:t>
            </w:r>
            <w:r w:rsidRPr="00203ED0">
              <w:rPr>
                <w:rStyle w:val="10pt"/>
                <w:sz w:val="24"/>
                <w:szCs w:val="24"/>
              </w:rPr>
              <w:t xml:space="preserve">ке, электромобили. 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A32251" w:rsidRPr="005E0039" w:rsidRDefault="00A32251" w:rsidP="00741ADF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A32251" w:rsidRPr="00203ED0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11DA5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Назначение и классификация транспортных узлов. Назначение и классификация транспор</w:t>
            </w:r>
            <w:r w:rsidR="00BF3E1F">
              <w:rPr>
                <w:rStyle w:val="10pt"/>
                <w:sz w:val="24"/>
                <w:szCs w:val="24"/>
              </w:rPr>
              <w:t>тных тер</w:t>
            </w:r>
            <w:r w:rsidRPr="00203ED0">
              <w:rPr>
                <w:rStyle w:val="10pt"/>
                <w:sz w:val="24"/>
                <w:szCs w:val="24"/>
              </w:rPr>
              <w:t>миналов. Развитие национальной сети терминальных грузовых комплексов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Default="00A32251" w:rsidP="00741ADF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</w:p>
          <w:p w:rsidR="00A32251" w:rsidRPr="00C82989" w:rsidRDefault="00A32251" w:rsidP="00FE5327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203ED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6E1D7C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6E1D7C" w:rsidRDefault="00A32251" w:rsidP="00BF3E1F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E1D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6E1D7C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A32251" w:rsidRPr="006E1D7C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6E1D7C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="00BF3E1F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тика и законодательство</w:t>
            </w:r>
          </w:p>
          <w:p w:rsidR="00A32251" w:rsidRPr="00A40833" w:rsidRDefault="00A32251" w:rsidP="00BF3E1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Система государственного регулирования транспортного компле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кса страны. Концепция государст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венной транспортной политики РФ. Формы собственности на тр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анспорте. Рынок транспортных ус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луг. Основные законы и законопроекты в области развития транспорта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5E00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BF3E1F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A32251" w:rsidRPr="00A40833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BF3E1F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Спрос и прогнозирование спроса на перевозки. Планирование перевозо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к. Конкуренция и взаимодей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ствие видов транспорта. Смешанные перевозки. Правила доставки грузов в прямом и смешанном сообщении. Взаимодействие видов транспорта в пассажирских перевозках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67B43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A67B4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67B43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67B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67B43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67B43" w:rsidRPr="00A40833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67B43" w:rsidRPr="00A40833" w:rsidRDefault="00B2333A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33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="00A67B43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A67B43" w:rsidRPr="005E0039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Оценка фактора конкурентоспособности видов транспорта</w:t>
            </w:r>
          </w:p>
        </w:tc>
        <w:tc>
          <w:tcPr>
            <w:tcW w:w="975" w:type="dxa"/>
          </w:tcPr>
          <w:p w:rsidR="00A67B43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A67B43" w:rsidRPr="00A40833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A11DA5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остатки, составляющие транспорт</w:t>
            </w:r>
            <w:r w:rsidRPr="00A11DA5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но-технологической схемы</w:t>
            </w:r>
            <w:r w:rsidRPr="00A11D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5E0039" w:rsidRDefault="00A32251" w:rsidP="00741ADF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2251" w:rsidRPr="005E0039" w:rsidRDefault="00A32251" w:rsidP="00741A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A32251" w:rsidRPr="005E0039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Актуальность обеспечения безопасности на всех видах транспорта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 Требования безопасности и бес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перебойного движения поездов на железнодорожном транспорте. Безопасность движения на автомо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 xml:space="preserve">бильных дорогах. Морская безопасность. Безопасность речного судоходства. </w:t>
            </w:r>
            <w:r w:rsidR="00BF3E1F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Безопасность на воз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душном транспорте. Безопасность трубопроводного транспорта</w:t>
            </w:r>
          </w:p>
        </w:tc>
        <w:tc>
          <w:tcPr>
            <w:tcW w:w="975" w:type="dxa"/>
          </w:tcPr>
          <w:p w:rsidR="00A32251" w:rsidRPr="00A40833" w:rsidRDefault="00A67B43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A32251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32251" w:rsidRPr="00A40833" w:rsidRDefault="00CE3D1C" w:rsidP="00452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  <w:r w:rsidR="00A322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521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52133F"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</w:tr>
      <w:tr w:rsidR="00A32251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A32251" w:rsidRPr="00A40833" w:rsidRDefault="00A32251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A32251" w:rsidRPr="00A40833" w:rsidRDefault="00A32251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7029A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32251" w:rsidRPr="005E0039" w:rsidRDefault="00A32251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</w:t>
            </w:r>
            <w:r w:rsidRPr="005E0039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движения на автомобильных дорогах</w:t>
            </w: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A32251" w:rsidRPr="00A40833" w:rsidRDefault="00EA6BA9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A40833" w:rsidRDefault="00A32251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ADF" w:rsidRPr="00A40833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741ADF" w:rsidRPr="00A40833" w:rsidRDefault="00741ADF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экзамен</w:t>
            </w:r>
          </w:p>
        </w:tc>
        <w:tc>
          <w:tcPr>
            <w:tcW w:w="975" w:type="dxa"/>
          </w:tcPr>
          <w:p w:rsidR="00741ADF" w:rsidRPr="005839A6" w:rsidRDefault="005839A6" w:rsidP="002E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839A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741ADF" w:rsidRPr="00A40833" w:rsidRDefault="00741ADF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67B43" w:rsidRPr="00741ADF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67B43" w:rsidRPr="00741ADF" w:rsidRDefault="00A67B43" w:rsidP="00741A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A67B43" w:rsidRPr="00741ADF" w:rsidRDefault="00A67B43" w:rsidP="00FE532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741ADF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A67B43" w:rsidRPr="00741ADF" w:rsidRDefault="00852D72" w:rsidP="002E0A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A67B43" w:rsidRPr="00741ADF" w:rsidRDefault="00A67B43" w:rsidP="00DB357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226DCC" w:rsidRPr="00226DCC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45299C" w:rsidRDefault="0045299C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, А.В.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А.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, В.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2024. — 328 с. — 978-5-907695-38-2.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>, В.Г. Управление транспортной системой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учебник / В. Г. </w:t>
      </w: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Ю. И. Соколов, И. М. Лавров, Н.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81185E">
        <w:rPr>
          <w:rFonts w:ascii="Times New Roman" w:hAnsi="Times New Roman"/>
          <w:sz w:val="24"/>
          <w:szCs w:val="24"/>
        </w:rPr>
        <w:t>Подсорин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Н. П. </w:t>
      </w:r>
      <w:proofErr w:type="spellStart"/>
      <w:r w:rsidRPr="0081185E">
        <w:rPr>
          <w:rFonts w:ascii="Times New Roman" w:hAnsi="Times New Roman"/>
          <w:sz w:val="24"/>
          <w:szCs w:val="24"/>
        </w:rPr>
        <w:t>Терешина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Ишханян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П. В </w:t>
      </w:r>
      <w:proofErr w:type="spellStart"/>
      <w:r w:rsidRPr="0081185E">
        <w:rPr>
          <w:rFonts w:ascii="Times New Roman" w:hAnsi="Times New Roman"/>
          <w:sz w:val="24"/>
          <w:szCs w:val="24"/>
        </w:rPr>
        <w:t>Метёлкин</w:t>
      </w:r>
      <w:proofErr w:type="spellEnd"/>
      <w:r w:rsidRPr="0081185E">
        <w:rPr>
          <w:rFonts w:ascii="Times New Roman" w:hAnsi="Times New Roman"/>
          <w:sz w:val="24"/>
          <w:szCs w:val="24"/>
        </w:rPr>
        <w:t>, В. Л. Белозеров, О. А. Аверьянова. — Москва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УМЦ ЖДТ, 2022. — 368 с. — 978-5-907479-03-6. — Текст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О. А. Артёмова. —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методическое пособие / О. К. Исаева.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Учебно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методический центр по образованию на железнодорожном транспорте», 2021. — 104 с.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/ Н. И. </w:t>
      </w: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. — Москва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УМЦ ЖДТ, 2022. — 80 с. — Текст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226DCC">
        <w:fldChar w:fldCharType="begin"/>
      </w:r>
      <w:r w:rsidR="00226DCC">
        <w:instrText>HYPERLINK "http://www.kodeks.ru/"</w:instrText>
      </w:r>
      <w:r w:rsidR="00226DCC">
        <w:fldChar w:fldCharType="separate"/>
      </w:r>
      <w:r w:rsidRPr="00F86F6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/</w:t>
      </w:r>
      <w:r w:rsidR="00226DCC">
        <w:fldChar w:fldCharType="end"/>
      </w:r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- URL: 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- Москва, 2000. - URL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>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2010-202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2009-202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>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919"/>
        <w:gridCol w:w="3256"/>
        <w:gridCol w:w="2714"/>
      </w:tblGrid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8D6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3518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  <w:p w:rsidR="00D36040" w:rsidRPr="008F3F87" w:rsidRDefault="0052133F" w:rsidP="008D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D36040" w:rsidP="00FE5327">
            <w:pPr>
              <w:pStyle w:val="15"/>
              <w:widowControl w:val="0"/>
              <w:spacing w:after="0" w:line="240" w:lineRule="auto"/>
              <w:ind w:left="0" w:right="101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360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сфере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852D72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экзамен</w:t>
            </w: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A70780">
        <w:trPr>
          <w:trHeight w:val="1"/>
        </w:trPr>
        <w:tc>
          <w:tcPr>
            <w:tcW w:w="3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="00D36040"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="00D36040"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0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структуру транспортной системы России, основные направления грузопотоков и пассажиропотоков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ОК 03</w:t>
            </w:r>
          </w:p>
          <w:p w:rsidR="004E2E11" w:rsidRPr="008F3F87" w:rsidRDefault="0052133F" w:rsidP="008D6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4E2E11" w:rsidP="00FE532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E2E11" w:rsidRPr="00550BD6" w:rsidRDefault="004E2E11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D36040" w:rsidRPr="00C7793A" w:rsidRDefault="00D36040" w:rsidP="00852D7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4E2E11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r w:rsidR="004E2E11">
              <w:rPr>
                <w:rFonts w:ascii="Times New Roman" w:hAnsi="Times New Roman"/>
                <w:i/>
                <w:sz w:val="24"/>
                <w:szCs w:val="24"/>
              </w:rPr>
              <w:t xml:space="preserve"> экзамен</w:t>
            </w: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B1" w:rsidRPr="004C712E" w:rsidRDefault="00D055B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D055B1" w:rsidRPr="004C712E" w:rsidRDefault="00D055B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9C" w:rsidRPr="00DB3574" w:rsidRDefault="00226DCC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45299C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B2333A">
      <w:rPr>
        <w:rStyle w:val="af1"/>
        <w:rFonts w:ascii="Times New Roman" w:hAnsi="Times New Roman"/>
        <w:noProof/>
      </w:rPr>
      <w:t>4</w:t>
    </w:r>
    <w:r w:rsidRPr="00DB3574">
      <w:rPr>
        <w:rStyle w:val="af1"/>
        <w:rFonts w:ascii="Times New Roman" w:hAnsi="Times New Roman"/>
      </w:rPr>
      <w:fldChar w:fldCharType="end"/>
    </w:r>
  </w:p>
  <w:p w:rsidR="0045299C" w:rsidRDefault="0045299C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9C" w:rsidRPr="00741ADF" w:rsidRDefault="00226DCC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45299C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B2333A">
      <w:rPr>
        <w:rFonts w:ascii="Times New Roman" w:hAnsi="Times New Roman"/>
        <w:noProof/>
      </w:rPr>
      <w:t>17</w:t>
    </w:r>
    <w:r w:rsidRPr="00741ADF">
      <w:rPr>
        <w:rFonts w:ascii="Times New Roman" w:hAnsi="Times New Roman"/>
      </w:rPr>
      <w:fldChar w:fldCharType="end"/>
    </w:r>
  </w:p>
  <w:p w:rsidR="0045299C" w:rsidRDefault="0045299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9C" w:rsidRDefault="00226DCC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45299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5299C">
      <w:rPr>
        <w:rStyle w:val="af1"/>
        <w:noProof/>
      </w:rPr>
      <w:t>3</w:t>
    </w:r>
    <w:r>
      <w:rPr>
        <w:rStyle w:val="af1"/>
      </w:rPr>
      <w:fldChar w:fldCharType="end"/>
    </w:r>
  </w:p>
  <w:p w:rsidR="0045299C" w:rsidRDefault="0045299C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9C" w:rsidRPr="00F86F62" w:rsidRDefault="00226DCC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45299C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B2333A">
      <w:rPr>
        <w:rStyle w:val="af1"/>
        <w:rFonts w:ascii="Times New Roman" w:hAnsi="Times New Roman"/>
        <w:noProof/>
      </w:rPr>
      <w:t>23</w:t>
    </w:r>
    <w:r w:rsidRPr="00F86F62">
      <w:rPr>
        <w:rStyle w:val="af1"/>
        <w:rFonts w:ascii="Times New Roman" w:hAnsi="Times New Roman"/>
      </w:rPr>
      <w:fldChar w:fldCharType="end"/>
    </w:r>
  </w:p>
  <w:p w:rsidR="0045299C" w:rsidRDefault="0045299C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B1" w:rsidRPr="004C712E" w:rsidRDefault="00D055B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D055B1" w:rsidRPr="004C712E" w:rsidRDefault="00D055B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45299C" w:rsidRPr="00AC249E" w:rsidRDefault="0045299C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99C" w:rsidRDefault="0045299C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C10"/>
    <w:rsid w:val="00021F52"/>
    <w:rsid w:val="00023185"/>
    <w:rsid w:val="00027A3A"/>
    <w:rsid w:val="00040BD1"/>
    <w:rsid w:val="00041A85"/>
    <w:rsid w:val="00077E2F"/>
    <w:rsid w:val="00084657"/>
    <w:rsid w:val="0008503D"/>
    <w:rsid w:val="000A0470"/>
    <w:rsid w:val="000A135B"/>
    <w:rsid w:val="000B5B53"/>
    <w:rsid w:val="000B607C"/>
    <w:rsid w:val="000D50A6"/>
    <w:rsid w:val="000F4C42"/>
    <w:rsid w:val="000F7591"/>
    <w:rsid w:val="00130BB5"/>
    <w:rsid w:val="0013396C"/>
    <w:rsid w:val="0013666F"/>
    <w:rsid w:val="001430CE"/>
    <w:rsid w:val="00163444"/>
    <w:rsid w:val="0018270F"/>
    <w:rsid w:val="001947B8"/>
    <w:rsid w:val="00196BED"/>
    <w:rsid w:val="001A053A"/>
    <w:rsid w:val="001B048A"/>
    <w:rsid w:val="001C308B"/>
    <w:rsid w:val="001D1916"/>
    <w:rsid w:val="001E076E"/>
    <w:rsid w:val="002028EA"/>
    <w:rsid w:val="00203553"/>
    <w:rsid w:val="0021083A"/>
    <w:rsid w:val="00221331"/>
    <w:rsid w:val="00224A9B"/>
    <w:rsid w:val="00226DCC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C1D"/>
    <w:rsid w:val="00300558"/>
    <w:rsid w:val="00302D33"/>
    <w:rsid w:val="00322928"/>
    <w:rsid w:val="003333F1"/>
    <w:rsid w:val="00353A3F"/>
    <w:rsid w:val="00354849"/>
    <w:rsid w:val="00363AA4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F6D6C"/>
    <w:rsid w:val="00404A4B"/>
    <w:rsid w:val="00413B06"/>
    <w:rsid w:val="0043062F"/>
    <w:rsid w:val="00441D51"/>
    <w:rsid w:val="00445135"/>
    <w:rsid w:val="00447C8E"/>
    <w:rsid w:val="0045227F"/>
    <w:rsid w:val="0045299C"/>
    <w:rsid w:val="00455F01"/>
    <w:rsid w:val="00462AC0"/>
    <w:rsid w:val="004709F6"/>
    <w:rsid w:val="0047135B"/>
    <w:rsid w:val="00474675"/>
    <w:rsid w:val="004876CD"/>
    <w:rsid w:val="00494AA5"/>
    <w:rsid w:val="004C14DF"/>
    <w:rsid w:val="004D2C89"/>
    <w:rsid w:val="004E2E11"/>
    <w:rsid w:val="004F4A5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839A6"/>
    <w:rsid w:val="005E0039"/>
    <w:rsid w:val="005E5BC2"/>
    <w:rsid w:val="00612DF7"/>
    <w:rsid w:val="00615B6F"/>
    <w:rsid w:val="00617CD3"/>
    <w:rsid w:val="006250AE"/>
    <w:rsid w:val="00625752"/>
    <w:rsid w:val="006546CC"/>
    <w:rsid w:val="00661244"/>
    <w:rsid w:val="006777F6"/>
    <w:rsid w:val="006873A1"/>
    <w:rsid w:val="00687C1F"/>
    <w:rsid w:val="00697C0F"/>
    <w:rsid w:val="006B23EE"/>
    <w:rsid w:val="006D7EC8"/>
    <w:rsid w:val="006E0BEB"/>
    <w:rsid w:val="006E1D7C"/>
    <w:rsid w:val="00701787"/>
    <w:rsid w:val="007029A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8D69AB"/>
    <w:rsid w:val="009070FE"/>
    <w:rsid w:val="009171A3"/>
    <w:rsid w:val="00955C17"/>
    <w:rsid w:val="00995A7F"/>
    <w:rsid w:val="0099620C"/>
    <w:rsid w:val="009A374F"/>
    <w:rsid w:val="009B76E5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62B8B"/>
    <w:rsid w:val="00A6691A"/>
    <w:rsid w:val="00A67B43"/>
    <w:rsid w:val="00A70780"/>
    <w:rsid w:val="00A74F19"/>
    <w:rsid w:val="00A82F95"/>
    <w:rsid w:val="00AA414D"/>
    <w:rsid w:val="00AA613B"/>
    <w:rsid w:val="00AA7C2F"/>
    <w:rsid w:val="00AB41D5"/>
    <w:rsid w:val="00AB67EF"/>
    <w:rsid w:val="00AC6B9F"/>
    <w:rsid w:val="00AD6CD4"/>
    <w:rsid w:val="00AF3657"/>
    <w:rsid w:val="00B2333A"/>
    <w:rsid w:val="00B26A01"/>
    <w:rsid w:val="00B33E4C"/>
    <w:rsid w:val="00B450B3"/>
    <w:rsid w:val="00B46C1B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D0E99"/>
    <w:rsid w:val="00BF3E1F"/>
    <w:rsid w:val="00C15CC1"/>
    <w:rsid w:val="00C161B6"/>
    <w:rsid w:val="00C20873"/>
    <w:rsid w:val="00C36DD6"/>
    <w:rsid w:val="00C432E6"/>
    <w:rsid w:val="00C51E3F"/>
    <w:rsid w:val="00C56BBB"/>
    <w:rsid w:val="00C75C34"/>
    <w:rsid w:val="00C7793A"/>
    <w:rsid w:val="00C9110F"/>
    <w:rsid w:val="00C9144B"/>
    <w:rsid w:val="00CA2BA3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055B1"/>
    <w:rsid w:val="00D23250"/>
    <w:rsid w:val="00D33AA1"/>
    <w:rsid w:val="00D36040"/>
    <w:rsid w:val="00D55C57"/>
    <w:rsid w:val="00D740B3"/>
    <w:rsid w:val="00DB3574"/>
    <w:rsid w:val="00DB52B8"/>
    <w:rsid w:val="00DD48CB"/>
    <w:rsid w:val="00DD6C3F"/>
    <w:rsid w:val="00DE08C8"/>
    <w:rsid w:val="00DE6819"/>
    <w:rsid w:val="00DF51A7"/>
    <w:rsid w:val="00E1579B"/>
    <w:rsid w:val="00E41BA0"/>
    <w:rsid w:val="00E6458C"/>
    <w:rsid w:val="00E94C03"/>
    <w:rsid w:val="00E94C35"/>
    <w:rsid w:val="00E9580C"/>
    <w:rsid w:val="00EA2ADA"/>
    <w:rsid w:val="00EA30F5"/>
    <w:rsid w:val="00EA6BA9"/>
    <w:rsid w:val="00EC090B"/>
    <w:rsid w:val="00EF5128"/>
    <w:rsid w:val="00EF7066"/>
    <w:rsid w:val="00F25201"/>
    <w:rsid w:val="00F32247"/>
    <w:rsid w:val="00F36D7E"/>
    <w:rsid w:val="00F47808"/>
    <w:rsid w:val="00F62283"/>
    <w:rsid w:val="00F651B1"/>
    <w:rsid w:val="00F710C6"/>
    <w:rsid w:val="00F73AFE"/>
    <w:rsid w:val="00F86F62"/>
    <w:rsid w:val="00F86F7A"/>
    <w:rsid w:val="00F922F1"/>
    <w:rsid w:val="00F96F57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02B43-8EC6-4629-8CF0-CB0DB940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23</Pages>
  <Words>5752</Words>
  <Characters>32793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72</cp:revision>
  <dcterms:created xsi:type="dcterms:W3CDTF">2023-04-11T11:06:00Z</dcterms:created>
  <dcterms:modified xsi:type="dcterms:W3CDTF">2025-06-03T08:28:00Z</dcterms:modified>
</cp:coreProperties>
</file>