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44" w:rsidRPr="005C23CD" w:rsidRDefault="009C1544" w:rsidP="009C1544">
      <w:pPr>
        <w:tabs>
          <w:tab w:val="left" w:pos="0"/>
        </w:tabs>
        <w:spacing w:after="0" w:line="240" w:lineRule="auto"/>
        <w:ind w:firstLine="709"/>
        <w:jc w:val="right"/>
        <w:rPr>
          <w:rFonts w:ascii="Times New Roman" w:eastAsia="Times New Roman" w:hAnsi="Times New Roman" w:cs="Times New Roman"/>
          <w:b/>
          <w:bCs/>
          <w:sz w:val="28"/>
          <w:szCs w:val="28"/>
          <w:lang w:eastAsia="ru-RU"/>
        </w:rPr>
      </w:pPr>
      <w:r w:rsidRPr="005C23CD">
        <w:rPr>
          <w:rFonts w:ascii="Times New Roman" w:eastAsia="Times New Roman" w:hAnsi="Times New Roman" w:cs="Times New Roman"/>
          <w:b/>
          <w:bCs/>
          <w:sz w:val="28"/>
          <w:szCs w:val="28"/>
          <w:lang w:eastAsia="ru-RU"/>
        </w:rPr>
        <w:t>Приложение 3</w:t>
      </w:r>
    </w:p>
    <w:p w:rsidR="009C1544" w:rsidRPr="005C23CD" w:rsidRDefault="009C1544" w:rsidP="009C1544">
      <w:pPr>
        <w:tabs>
          <w:tab w:val="left" w:pos="0"/>
        </w:tabs>
        <w:spacing w:after="0" w:line="240" w:lineRule="auto"/>
        <w:ind w:firstLine="709"/>
        <w:jc w:val="right"/>
        <w:rPr>
          <w:rFonts w:ascii="Times New Roman" w:eastAsia="Times New Roman" w:hAnsi="Times New Roman" w:cs="Times New Roman"/>
          <w:b/>
          <w:bCs/>
          <w:sz w:val="28"/>
          <w:szCs w:val="28"/>
          <w:lang w:eastAsia="ru-RU"/>
        </w:rPr>
      </w:pPr>
    </w:p>
    <w:p w:rsidR="009C1544" w:rsidRPr="005C23CD" w:rsidRDefault="009C1544" w:rsidP="009C1544">
      <w:pPr>
        <w:tabs>
          <w:tab w:val="left" w:pos="0"/>
        </w:tabs>
        <w:spacing w:after="0" w:line="240" w:lineRule="auto"/>
        <w:ind w:firstLine="709"/>
        <w:jc w:val="right"/>
        <w:rPr>
          <w:rFonts w:ascii="Times New Roman" w:eastAsia="Times New Roman" w:hAnsi="Times New Roman" w:cs="Times New Roman"/>
          <w:b/>
          <w:bCs/>
          <w:sz w:val="28"/>
          <w:szCs w:val="28"/>
          <w:lang w:eastAsia="ru-RU"/>
        </w:rPr>
      </w:pPr>
      <w:r w:rsidRPr="005C23CD">
        <w:rPr>
          <w:rFonts w:ascii="Times New Roman" w:eastAsia="Times New Roman" w:hAnsi="Times New Roman" w:cs="Times New Roman"/>
          <w:b/>
          <w:bCs/>
          <w:sz w:val="28"/>
          <w:szCs w:val="28"/>
          <w:lang w:eastAsia="ru-RU"/>
        </w:rPr>
        <w:t xml:space="preserve">Приложение к ППССЗ </w:t>
      </w:r>
    </w:p>
    <w:p w:rsidR="009C1544" w:rsidRPr="005C23CD" w:rsidRDefault="009C1544" w:rsidP="009C1544">
      <w:pPr>
        <w:tabs>
          <w:tab w:val="left" w:pos="0"/>
        </w:tabs>
        <w:spacing w:after="0" w:line="240" w:lineRule="auto"/>
        <w:ind w:firstLine="709"/>
        <w:jc w:val="right"/>
        <w:rPr>
          <w:rFonts w:ascii="Times New Roman" w:eastAsia="Times New Roman" w:hAnsi="Times New Roman" w:cs="Times New Roman"/>
          <w:b/>
          <w:bCs/>
          <w:sz w:val="28"/>
          <w:szCs w:val="28"/>
          <w:lang w:eastAsia="ru-RU"/>
        </w:rPr>
      </w:pPr>
      <w:r w:rsidRPr="005C23CD">
        <w:rPr>
          <w:rFonts w:ascii="Times New Roman" w:eastAsia="Times New Roman" w:hAnsi="Times New Roman" w:cs="Times New Roman"/>
          <w:b/>
          <w:bCs/>
          <w:sz w:val="28"/>
          <w:szCs w:val="28"/>
          <w:lang w:eastAsia="ru-RU"/>
        </w:rPr>
        <w:t xml:space="preserve">по специальности 38.02.01 </w:t>
      </w:r>
    </w:p>
    <w:p w:rsidR="009C1544" w:rsidRPr="005C23CD" w:rsidRDefault="009C1544" w:rsidP="009C1544">
      <w:pPr>
        <w:tabs>
          <w:tab w:val="left" w:pos="0"/>
        </w:tabs>
        <w:spacing w:after="0" w:line="240" w:lineRule="auto"/>
        <w:ind w:firstLine="709"/>
        <w:jc w:val="right"/>
        <w:rPr>
          <w:rFonts w:ascii="Times New Roman" w:eastAsia="Times New Roman" w:hAnsi="Times New Roman" w:cs="Times New Roman"/>
          <w:b/>
          <w:bCs/>
          <w:sz w:val="28"/>
          <w:szCs w:val="28"/>
          <w:lang w:eastAsia="ru-RU"/>
        </w:rPr>
      </w:pPr>
      <w:r w:rsidRPr="005C23CD">
        <w:rPr>
          <w:rFonts w:ascii="Times New Roman" w:eastAsia="Times New Roman" w:hAnsi="Times New Roman" w:cs="Times New Roman"/>
          <w:b/>
          <w:bCs/>
          <w:sz w:val="28"/>
          <w:szCs w:val="28"/>
          <w:lang w:eastAsia="ru-RU"/>
        </w:rPr>
        <w:t xml:space="preserve">Экономика и бухгалтерский </w:t>
      </w:r>
    </w:p>
    <w:p w:rsidR="009C1544" w:rsidRPr="005C23CD" w:rsidRDefault="009C1544" w:rsidP="009C1544">
      <w:pPr>
        <w:tabs>
          <w:tab w:val="left" w:pos="0"/>
        </w:tabs>
        <w:spacing w:after="0" w:line="240" w:lineRule="auto"/>
        <w:ind w:firstLine="709"/>
        <w:jc w:val="right"/>
        <w:rPr>
          <w:rFonts w:ascii="Times New Roman" w:eastAsia="Times New Roman" w:hAnsi="Times New Roman" w:cs="Times New Roman"/>
          <w:sz w:val="28"/>
          <w:szCs w:val="28"/>
          <w:lang w:eastAsia="ru-RU"/>
        </w:rPr>
      </w:pPr>
      <w:r w:rsidRPr="005C23CD">
        <w:rPr>
          <w:rFonts w:ascii="Times New Roman" w:eastAsia="Times New Roman" w:hAnsi="Times New Roman" w:cs="Times New Roman"/>
          <w:b/>
          <w:bCs/>
          <w:sz w:val="28"/>
          <w:szCs w:val="28"/>
          <w:lang w:eastAsia="ru-RU"/>
        </w:rPr>
        <w:t>учет (по отраслям)</w:t>
      </w:r>
    </w:p>
    <w:p w:rsidR="009C1544" w:rsidRPr="005C23CD" w:rsidRDefault="009C1544" w:rsidP="009C1544">
      <w:pPr>
        <w:widowControl w:val="0"/>
        <w:autoSpaceDE w:val="0"/>
        <w:autoSpaceDN w:val="0"/>
        <w:spacing w:before="159" w:after="0" w:line="240" w:lineRule="auto"/>
        <w:ind w:left="5006"/>
        <w:rPr>
          <w:rFonts w:ascii="Times New Roman" w:eastAsia="Times New Roman" w:hAnsi="Times New Roman" w:cs="Times New Roman"/>
          <w:sz w:val="26"/>
        </w:rPr>
      </w:pPr>
    </w:p>
    <w:p w:rsidR="009C1544" w:rsidRPr="005C23CD" w:rsidRDefault="009C1544" w:rsidP="009C1544">
      <w:pPr>
        <w:widowControl w:val="0"/>
        <w:autoSpaceDE w:val="0"/>
        <w:autoSpaceDN w:val="0"/>
        <w:spacing w:before="159" w:after="0" w:line="240" w:lineRule="auto"/>
        <w:ind w:left="5006"/>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6"/>
        </w:rPr>
      </w:pPr>
    </w:p>
    <w:p w:rsidR="009C1544" w:rsidRPr="005C23CD" w:rsidRDefault="009C1544" w:rsidP="009C1544">
      <w:pPr>
        <w:widowControl w:val="0"/>
        <w:tabs>
          <w:tab w:val="left" w:pos="4653"/>
        </w:tabs>
        <w:autoSpaceDE w:val="0"/>
        <w:autoSpaceDN w:val="0"/>
        <w:spacing w:before="7" w:after="0" w:line="321" w:lineRule="exact"/>
        <w:ind w:left="50"/>
        <w:jc w:val="center"/>
        <w:rPr>
          <w:rFonts w:ascii="Times New Roman" w:eastAsia="Times New Roman" w:hAnsi="Times New Roman" w:cs="Times New Roman"/>
          <w:sz w:val="28"/>
          <w:szCs w:val="28"/>
        </w:rPr>
      </w:pPr>
    </w:p>
    <w:p w:rsidR="009C1544" w:rsidRPr="005C23CD" w:rsidRDefault="009C1544" w:rsidP="009C1544">
      <w:pPr>
        <w:widowControl w:val="0"/>
        <w:autoSpaceDE w:val="0"/>
        <w:autoSpaceDN w:val="0"/>
        <w:spacing w:after="0" w:line="240" w:lineRule="auto"/>
        <w:rPr>
          <w:rFonts w:ascii="Times New Roman" w:eastAsia="Times New Roman" w:hAnsi="Times New Roman" w:cs="Times New Roman"/>
          <w:szCs w:val="28"/>
        </w:rPr>
      </w:pPr>
    </w:p>
    <w:p w:rsidR="009C1544" w:rsidRPr="005C23CD" w:rsidRDefault="009C1544" w:rsidP="009C1544">
      <w:pPr>
        <w:widowControl w:val="0"/>
        <w:autoSpaceDE w:val="0"/>
        <w:autoSpaceDN w:val="0"/>
        <w:spacing w:after="0" w:line="240" w:lineRule="auto"/>
        <w:rPr>
          <w:rFonts w:ascii="Times New Roman" w:eastAsia="Times New Roman" w:hAnsi="Times New Roman" w:cs="Times New Roman"/>
          <w:szCs w:val="28"/>
        </w:rPr>
      </w:pPr>
    </w:p>
    <w:p w:rsidR="009C1544" w:rsidRPr="005C23CD" w:rsidRDefault="009C1544" w:rsidP="009C1544">
      <w:pPr>
        <w:widowControl w:val="0"/>
        <w:autoSpaceDE w:val="0"/>
        <w:autoSpaceDN w:val="0"/>
        <w:spacing w:before="8" w:after="0" w:line="240" w:lineRule="auto"/>
        <w:rPr>
          <w:rFonts w:ascii="Times New Roman" w:eastAsia="Times New Roman" w:hAnsi="Times New Roman" w:cs="Times New Roman"/>
          <w:sz w:val="21"/>
          <w:szCs w:val="28"/>
        </w:rPr>
      </w:pPr>
    </w:p>
    <w:p w:rsidR="009C1544" w:rsidRPr="005C23CD" w:rsidRDefault="009C1544" w:rsidP="009C1544">
      <w:pPr>
        <w:widowControl w:val="0"/>
        <w:autoSpaceDE w:val="0"/>
        <w:autoSpaceDN w:val="0"/>
        <w:spacing w:before="8" w:after="0" w:line="240" w:lineRule="auto"/>
        <w:rPr>
          <w:rFonts w:ascii="Times New Roman" w:eastAsia="Times New Roman" w:hAnsi="Times New Roman" w:cs="Times New Roman"/>
          <w:sz w:val="21"/>
          <w:szCs w:val="28"/>
        </w:rPr>
      </w:pPr>
    </w:p>
    <w:p w:rsidR="009C1544" w:rsidRPr="005C23CD" w:rsidRDefault="009C1544" w:rsidP="009C1544">
      <w:pPr>
        <w:widowControl w:val="0"/>
        <w:autoSpaceDE w:val="0"/>
        <w:autoSpaceDN w:val="0"/>
        <w:spacing w:after="0" w:line="240" w:lineRule="auto"/>
        <w:ind w:left="175" w:right="260"/>
        <w:jc w:val="center"/>
        <w:rPr>
          <w:rFonts w:ascii="Times New Roman" w:eastAsia="Times New Roman" w:hAnsi="Times New Roman" w:cs="Times New Roman"/>
          <w:b/>
          <w:bCs/>
          <w:sz w:val="28"/>
          <w:szCs w:val="28"/>
        </w:rPr>
      </w:pPr>
      <w:r w:rsidRPr="005C23CD">
        <w:rPr>
          <w:rFonts w:ascii="Times New Roman" w:eastAsia="Times New Roman" w:hAnsi="Times New Roman" w:cs="Times New Roman"/>
          <w:b/>
          <w:bCs/>
          <w:w w:val="105"/>
          <w:sz w:val="28"/>
          <w:szCs w:val="28"/>
        </w:rPr>
        <w:t>ФОНД</w:t>
      </w:r>
      <w:r w:rsidRPr="005C23CD">
        <w:rPr>
          <w:rFonts w:ascii="Times New Roman" w:eastAsia="Times New Roman" w:hAnsi="Times New Roman" w:cs="Times New Roman"/>
          <w:b/>
          <w:bCs/>
          <w:spacing w:val="6"/>
          <w:w w:val="105"/>
          <w:sz w:val="28"/>
          <w:szCs w:val="28"/>
        </w:rPr>
        <w:t xml:space="preserve"> </w:t>
      </w:r>
      <w:r w:rsidRPr="005C23CD">
        <w:rPr>
          <w:rFonts w:ascii="Times New Roman" w:eastAsia="Times New Roman" w:hAnsi="Times New Roman" w:cs="Times New Roman"/>
          <w:b/>
          <w:bCs/>
          <w:w w:val="105"/>
          <w:sz w:val="28"/>
          <w:szCs w:val="28"/>
        </w:rPr>
        <w:t>ОЦЕНОЧНЫХ</w:t>
      </w:r>
      <w:r w:rsidRPr="005C23CD">
        <w:rPr>
          <w:rFonts w:ascii="Times New Roman" w:eastAsia="Times New Roman" w:hAnsi="Times New Roman" w:cs="Times New Roman"/>
          <w:b/>
          <w:bCs/>
          <w:spacing w:val="42"/>
          <w:w w:val="105"/>
          <w:sz w:val="28"/>
          <w:szCs w:val="28"/>
        </w:rPr>
        <w:t xml:space="preserve"> </w:t>
      </w:r>
      <w:r w:rsidRPr="005C23CD">
        <w:rPr>
          <w:rFonts w:ascii="Times New Roman" w:eastAsia="Times New Roman" w:hAnsi="Times New Roman" w:cs="Times New Roman"/>
          <w:b/>
          <w:bCs/>
          <w:spacing w:val="-2"/>
          <w:w w:val="105"/>
          <w:sz w:val="28"/>
          <w:szCs w:val="28"/>
        </w:rPr>
        <w:t>СРЕДСТВ</w:t>
      </w:r>
    </w:p>
    <w:p w:rsidR="009C1544" w:rsidRPr="005C23CD" w:rsidRDefault="009C1544" w:rsidP="009C1544">
      <w:pPr>
        <w:widowControl w:val="0"/>
        <w:autoSpaceDE w:val="0"/>
        <w:autoSpaceDN w:val="0"/>
        <w:spacing w:before="119" w:after="0" w:line="240" w:lineRule="auto"/>
        <w:ind w:left="175" w:right="258"/>
        <w:jc w:val="center"/>
        <w:rPr>
          <w:rFonts w:ascii="Times New Roman" w:eastAsia="Times New Roman" w:hAnsi="Times New Roman" w:cs="Times New Roman"/>
          <w:b/>
          <w:bCs/>
          <w:spacing w:val="-2"/>
          <w:w w:val="105"/>
          <w:sz w:val="28"/>
          <w:szCs w:val="28"/>
        </w:rPr>
      </w:pPr>
      <w:r w:rsidRPr="005C23CD">
        <w:rPr>
          <w:rFonts w:ascii="Times New Roman" w:eastAsia="Times New Roman" w:hAnsi="Times New Roman" w:cs="Times New Roman"/>
          <w:b/>
          <w:bCs/>
          <w:w w:val="105"/>
          <w:sz w:val="28"/>
          <w:szCs w:val="28"/>
        </w:rPr>
        <w:t xml:space="preserve">ПРОФЕССИОНАЛЬНОГО </w:t>
      </w:r>
      <w:r w:rsidRPr="005C23CD">
        <w:rPr>
          <w:rFonts w:ascii="Times New Roman" w:eastAsia="Times New Roman" w:hAnsi="Times New Roman" w:cs="Times New Roman"/>
          <w:b/>
          <w:bCs/>
          <w:spacing w:val="-2"/>
          <w:w w:val="105"/>
          <w:sz w:val="28"/>
          <w:szCs w:val="28"/>
        </w:rPr>
        <w:t xml:space="preserve">МОДУЛЯ </w:t>
      </w:r>
    </w:p>
    <w:p w:rsidR="009C1544" w:rsidRPr="005C23CD" w:rsidRDefault="008C0C03" w:rsidP="002E5AE2">
      <w:pPr>
        <w:widowControl w:val="0"/>
        <w:autoSpaceDE w:val="0"/>
        <w:autoSpaceDN w:val="0"/>
        <w:spacing w:after="0" w:line="240" w:lineRule="auto"/>
        <w:jc w:val="center"/>
        <w:rPr>
          <w:rFonts w:ascii="Times New Roman" w:eastAsia="Times New Roman" w:hAnsi="Times New Roman" w:cs="Times New Roman"/>
          <w:sz w:val="20"/>
          <w:szCs w:val="28"/>
        </w:rPr>
      </w:pPr>
      <w:r w:rsidRPr="005C23CD">
        <w:rPr>
          <w:rFonts w:ascii="Times New Roman" w:eastAsia="Times New Roman" w:hAnsi="Times New Roman" w:cs="Times New Roman"/>
          <w:b/>
          <w:sz w:val="32"/>
          <w:szCs w:val="32"/>
        </w:rPr>
        <w:t>ПМ. 0</w:t>
      </w:r>
      <w:r w:rsidR="00FC6400">
        <w:rPr>
          <w:rFonts w:ascii="Times New Roman" w:eastAsia="Times New Roman" w:hAnsi="Times New Roman" w:cs="Times New Roman"/>
          <w:b/>
          <w:sz w:val="32"/>
          <w:szCs w:val="32"/>
        </w:rPr>
        <w:t>1</w:t>
      </w:r>
      <w:r w:rsidRPr="005C23CD">
        <w:rPr>
          <w:rFonts w:ascii="Times New Roman" w:eastAsia="Times New Roman" w:hAnsi="Times New Roman" w:cs="Times New Roman"/>
          <w:b/>
          <w:sz w:val="32"/>
          <w:szCs w:val="32"/>
        </w:rPr>
        <w:t xml:space="preserve"> </w:t>
      </w:r>
      <w:r w:rsidR="00FC6400">
        <w:rPr>
          <w:rFonts w:ascii="Times New Roman" w:eastAsia="Times New Roman" w:hAnsi="Times New Roman" w:cs="Times New Roman"/>
          <w:b/>
          <w:sz w:val="32"/>
          <w:szCs w:val="32"/>
        </w:rPr>
        <w:t>Ведение бухгалтерского и налогового учета</w:t>
      </w:r>
    </w:p>
    <w:p w:rsidR="009C1544" w:rsidRPr="005C23CD" w:rsidRDefault="009C1544" w:rsidP="009C1544">
      <w:pPr>
        <w:spacing w:after="0"/>
        <w:ind w:left="-567" w:firstLine="283"/>
        <w:jc w:val="center"/>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основной профессиональной образовательной программы</w:t>
      </w:r>
    </w:p>
    <w:p w:rsidR="00B42B8A" w:rsidRPr="005C23CD" w:rsidRDefault="009C1544" w:rsidP="00B42B8A">
      <w:pPr>
        <w:spacing w:after="0"/>
        <w:ind w:left="-567" w:firstLine="283"/>
        <w:jc w:val="center"/>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 xml:space="preserve">по специальности </w:t>
      </w:r>
    </w:p>
    <w:p w:rsidR="009C1544" w:rsidRPr="005C23CD" w:rsidRDefault="00B42B8A" w:rsidP="00B42B8A">
      <w:pPr>
        <w:spacing w:after="0"/>
        <w:ind w:left="-567" w:firstLine="283"/>
        <w:jc w:val="center"/>
        <w:rPr>
          <w:rFonts w:ascii="Times New Roman" w:eastAsia="Times New Roman" w:hAnsi="Times New Roman" w:cs="Times New Roman"/>
          <w:b/>
          <w:i/>
          <w:sz w:val="28"/>
          <w:szCs w:val="28"/>
        </w:rPr>
      </w:pPr>
      <w:r w:rsidRPr="005C23CD">
        <w:rPr>
          <w:rFonts w:ascii="Times New Roman" w:eastAsia="Times New Roman" w:hAnsi="Times New Roman" w:cs="Times New Roman"/>
          <w:b/>
          <w:i/>
          <w:sz w:val="28"/>
          <w:szCs w:val="28"/>
        </w:rPr>
        <w:t>38.02.01 Экономика и бухгалтерский учет (по отраслям)</w:t>
      </w:r>
    </w:p>
    <w:p w:rsidR="009C1544" w:rsidRPr="005C23CD" w:rsidRDefault="009C1544" w:rsidP="009C1544">
      <w:pPr>
        <w:spacing w:after="0"/>
        <w:ind w:left="-567" w:firstLine="283"/>
        <w:jc w:val="center"/>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(Базовая  подготовка среднего профессионального образования)</w:t>
      </w:r>
    </w:p>
    <w:p w:rsidR="009C1544" w:rsidRPr="005C23CD" w:rsidRDefault="009C1544" w:rsidP="009C1544">
      <w:pPr>
        <w:widowControl w:val="0"/>
        <w:autoSpaceDE w:val="0"/>
        <w:autoSpaceDN w:val="0"/>
        <w:spacing w:after="0"/>
        <w:jc w:val="center"/>
        <w:rPr>
          <w:rFonts w:ascii="Times New Roman" w:eastAsia="Times New Roman" w:hAnsi="Times New Roman" w:cs="Times New Roman"/>
          <w:sz w:val="20"/>
          <w:szCs w:val="28"/>
        </w:rPr>
      </w:pPr>
    </w:p>
    <w:p w:rsidR="009C1544" w:rsidRPr="005C23CD" w:rsidRDefault="009C1544" w:rsidP="009C1544">
      <w:pPr>
        <w:widowControl w:val="0"/>
        <w:autoSpaceDE w:val="0"/>
        <w:autoSpaceDN w:val="0"/>
        <w:spacing w:after="0"/>
        <w:jc w:val="center"/>
        <w:rPr>
          <w:rFonts w:ascii="Times New Roman" w:eastAsia="Times New Roman" w:hAnsi="Times New Roman" w:cs="Times New Roman"/>
          <w:sz w:val="20"/>
          <w:szCs w:val="28"/>
        </w:rPr>
      </w:pPr>
    </w:p>
    <w:p w:rsidR="009C1544" w:rsidRPr="005C23CD" w:rsidRDefault="009C1544" w:rsidP="009C1544">
      <w:pPr>
        <w:widowControl w:val="0"/>
        <w:autoSpaceDE w:val="0"/>
        <w:autoSpaceDN w:val="0"/>
        <w:spacing w:after="0" w:line="360" w:lineRule="auto"/>
        <w:rPr>
          <w:rFonts w:ascii="Times New Roman" w:eastAsia="Times New Roman" w:hAnsi="Times New Roman" w:cs="Times New Roman"/>
          <w:sz w:val="20"/>
          <w:szCs w:val="28"/>
        </w:rPr>
      </w:pPr>
    </w:p>
    <w:p w:rsidR="009C1544" w:rsidRPr="005C23CD" w:rsidRDefault="009C1544" w:rsidP="009C1544">
      <w:pPr>
        <w:widowControl w:val="0"/>
        <w:autoSpaceDE w:val="0"/>
        <w:autoSpaceDN w:val="0"/>
        <w:spacing w:after="0" w:line="240" w:lineRule="auto"/>
        <w:rPr>
          <w:rFonts w:ascii="Times New Roman" w:eastAsia="Times New Roman" w:hAnsi="Times New Roman" w:cs="Times New Roman"/>
          <w:sz w:val="20"/>
          <w:szCs w:val="28"/>
        </w:rPr>
      </w:pPr>
    </w:p>
    <w:p w:rsidR="009C1544" w:rsidRPr="005C23CD" w:rsidRDefault="009C1544"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9C1544" w:rsidRPr="005C23CD" w:rsidRDefault="009C1544"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9C1544" w:rsidRPr="005C23CD" w:rsidRDefault="009C1544"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9C1544" w:rsidRPr="005C23CD" w:rsidRDefault="009C1544"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9C1544" w:rsidRPr="005C23CD" w:rsidRDefault="009C1544" w:rsidP="009C1544">
      <w:pPr>
        <w:autoSpaceDE w:val="0"/>
        <w:autoSpaceDN w:val="0"/>
        <w:adjustRightInd w:val="0"/>
        <w:spacing w:line="360" w:lineRule="auto"/>
        <w:rPr>
          <w:rFonts w:ascii="Times New Roman" w:eastAsia="Times New Roman" w:hAnsi="Times New Roman" w:cs="Times New Roman"/>
          <w:sz w:val="28"/>
          <w:szCs w:val="28"/>
        </w:rPr>
      </w:pPr>
    </w:p>
    <w:p w:rsidR="00624845" w:rsidRDefault="00624845"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FC6400" w:rsidRDefault="00FC6400"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FC6400" w:rsidRDefault="00FC6400" w:rsidP="009C1544">
      <w:pPr>
        <w:autoSpaceDE w:val="0"/>
        <w:autoSpaceDN w:val="0"/>
        <w:adjustRightInd w:val="0"/>
        <w:spacing w:line="360" w:lineRule="auto"/>
        <w:ind w:firstLine="720"/>
        <w:jc w:val="center"/>
        <w:rPr>
          <w:rFonts w:ascii="Times New Roman" w:eastAsia="Times New Roman" w:hAnsi="Times New Roman" w:cs="Times New Roman"/>
          <w:sz w:val="28"/>
          <w:szCs w:val="28"/>
        </w:rPr>
      </w:pPr>
    </w:p>
    <w:p w:rsidR="009C1544" w:rsidRPr="005C23CD" w:rsidRDefault="009C1544" w:rsidP="009C1544">
      <w:pPr>
        <w:autoSpaceDE w:val="0"/>
        <w:autoSpaceDN w:val="0"/>
        <w:adjustRightInd w:val="0"/>
        <w:spacing w:line="360" w:lineRule="auto"/>
        <w:ind w:firstLine="720"/>
        <w:jc w:val="center"/>
        <w:rPr>
          <w:rFonts w:ascii="Times New Roman" w:eastAsia="Times New Roman" w:hAnsi="Times New Roman" w:cs="Times New Roman"/>
          <w:b/>
          <w:bCs/>
          <w:sz w:val="28"/>
          <w:szCs w:val="28"/>
        </w:rPr>
      </w:pPr>
      <w:r w:rsidRPr="005C23CD">
        <w:rPr>
          <w:rFonts w:ascii="Times New Roman" w:eastAsia="Times New Roman" w:hAnsi="Times New Roman" w:cs="Times New Roman"/>
          <w:sz w:val="28"/>
          <w:szCs w:val="28"/>
        </w:rPr>
        <w:t xml:space="preserve">1 </w:t>
      </w:r>
      <w:r w:rsidRPr="005C23CD">
        <w:rPr>
          <w:rFonts w:ascii="Times New Roman" w:eastAsia="Times New Roman" w:hAnsi="Times New Roman" w:cs="Times New Roman"/>
          <w:b/>
          <w:bCs/>
          <w:sz w:val="28"/>
          <w:szCs w:val="28"/>
        </w:rPr>
        <w:t>Паспорт</w:t>
      </w:r>
    </w:p>
    <w:p w:rsidR="00B42B8A" w:rsidRPr="005C23CD" w:rsidRDefault="009C1544" w:rsidP="00B42B8A">
      <w:pPr>
        <w:autoSpaceDE w:val="0"/>
        <w:autoSpaceDN w:val="0"/>
        <w:adjustRightInd w:val="0"/>
        <w:spacing w:after="0" w:line="360" w:lineRule="auto"/>
        <w:ind w:firstLine="72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Результатом освоения профессионального модуля является готовность обучающегося к выполнению вид</w:t>
      </w:r>
      <w:r w:rsidR="00B42B8A" w:rsidRPr="005C23CD">
        <w:rPr>
          <w:rFonts w:ascii="Times New Roman" w:eastAsia="Times New Roman" w:hAnsi="Times New Roman" w:cs="Times New Roman"/>
          <w:sz w:val="28"/>
          <w:szCs w:val="28"/>
        </w:rPr>
        <w:t>а профессиональной деятельности:</w:t>
      </w:r>
    </w:p>
    <w:p w:rsidR="002E5AE2" w:rsidRPr="005C23CD" w:rsidRDefault="002E5AE2" w:rsidP="002E5AE2">
      <w:pPr>
        <w:autoSpaceDE w:val="0"/>
        <w:autoSpaceDN w:val="0"/>
        <w:adjustRightInd w:val="0"/>
        <w:spacing w:after="0" w:line="360" w:lineRule="auto"/>
        <w:ind w:firstLine="72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документирование хозяйственных операций и ведение бухгалтерского учета активов организации;</w:t>
      </w:r>
    </w:p>
    <w:p w:rsidR="00B42B8A" w:rsidRPr="005C23CD" w:rsidRDefault="002E5AE2" w:rsidP="002E5AE2">
      <w:pPr>
        <w:autoSpaceDE w:val="0"/>
        <w:autoSpaceDN w:val="0"/>
        <w:adjustRightInd w:val="0"/>
        <w:spacing w:after="0" w:line="360" w:lineRule="auto"/>
        <w:ind w:firstLine="72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00B42B8A" w:rsidRPr="005C23CD">
        <w:rPr>
          <w:rFonts w:ascii="Times New Roman" w:eastAsia="Times New Roman" w:hAnsi="Times New Roman" w:cs="Times New Roman"/>
          <w:sz w:val="28"/>
          <w:szCs w:val="28"/>
        </w:rPr>
        <w:t>.</w:t>
      </w:r>
    </w:p>
    <w:p w:rsidR="009C1544" w:rsidRPr="005C23CD" w:rsidRDefault="009C1544" w:rsidP="00B42B8A">
      <w:pPr>
        <w:autoSpaceDE w:val="0"/>
        <w:autoSpaceDN w:val="0"/>
        <w:adjustRightInd w:val="0"/>
        <w:spacing w:after="0" w:line="360" w:lineRule="auto"/>
        <w:ind w:firstLine="72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Формой итоговой</w:t>
      </w:r>
      <w:r w:rsidR="00B42B8A" w:rsidRPr="005C23CD">
        <w:rPr>
          <w:rFonts w:ascii="Times New Roman" w:eastAsia="Times New Roman" w:hAnsi="Times New Roman" w:cs="Times New Roman"/>
          <w:sz w:val="28"/>
          <w:szCs w:val="28"/>
        </w:rPr>
        <w:t xml:space="preserve"> </w:t>
      </w:r>
      <w:r w:rsidRPr="005C23CD">
        <w:rPr>
          <w:rFonts w:ascii="Times New Roman" w:eastAsia="Times New Roman" w:hAnsi="Times New Roman" w:cs="Times New Roman"/>
          <w:sz w:val="28"/>
          <w:szCs w:val="28"/>
        </w:rPr>
        <w:t xml:space="preserve">аттестации по профессиональному модулю является </w:t>
      </w:r>
      <w:r w:rsidRPr="005C23CD">
        <w:rPr>
          <w:rFonts w:ascii="Times New Roman" w:eastAsia="Times New Roman" w:hAnsi="Times New Roman" w:cs="Times New Roman"/>
          <w:b/>
          <w:bCs/>
          <w:sz w:val="28"/>
          <w:szCs w:val="28"/>
        </w:rPr>
        <w:t>экзамен (квалификационный)</w:t>
      </w:r>
      <w:r w:rsidRPr="005C23CD">
        <w:rPr>
          <w:rFonts w:ascii="Times New Roman" w:eastAsia="Times New Roman" w:hAnsi="Times New Roman" w:cs="Times New Roman"/>
          <w:sz w:val="28"/>
          <w:szCs w:val="28"/>
        </w:rPr>
        <w:t xml:space="preserve">. Итогом экзамена (квалификационного) является однозначное решение: </w:t>
      </w:r>
      <w:r w:rsidRPr="005C23CD">
        <w:rPr>
          <w:rFonts w:ascii="Times New Roman" w:eastAsia="Times New Roman" w:hAnsi="Times New Roman" w:cs="Times New Roman"/>
          <w:bCs/>
          <w:i/>
          <w:sz w:val="28"/>
          <w:szCs w:val="28"/>
        </w:rPr>
        <w:t>«Вид профессиональной деятельности освоен»</w:t>
      </w:r>
      <w:r w:rsidRPr="005C23CD">
        <w:rPr>
          <w:rFonts w:ascii="Times New Roman" w:eastAsia="Times New Roman" w:hAnsi="Times New Roman" w:cs="Times New Roman"/>
          <w:b/>
          <w:bCs/>
          <w:sz w:val="28"/>
          <w:szCs w:val="28"/>
        </w:rPr>
        <w:t xml:space="preserve"> </w:t>
      </w:r>
      <w:r w:rsidRPr="005C23CD">
        <w:rPr>
          <w:rFonts w:ascii="Times New Roman" w:eastAsia="Times New Roman" w:hAnsi="Times New Roman" w:cs="Times New Roman"/>
          <w:bCs/>
          <w:sz w:val="28"/>
          <w:szCs w:val="28"/>
        </w:rPr>
        <w:t>или</w:t>
      </w:r>
      <w:r w:rsidRPr="005C23CD">
        <w:rPr>
          <w:rFonts w:ascii="Times New Roman" w:eastAsia="Times New Roman" w:hAnsi="Times New Roman" w:cs="Times New Roman"/>
          <w:b/>
          <w:bCs/>
          <w:sz w:val="28"/>
          <w:szCs w:val="28"/>
        </w:rPr>
        <w:t xml:space="preserve"> </w:t>
      </w:r>
      <w:r w:rsidRPr="005C23CD">
        <w:rPr>
          <w:rFonts w:ascii="Times New Roman" w:eastAsia="Times New Roman" w:hAnsi="Times New Roman" w:cs="Times New Roman"/>
          <w:bCs/>
          <w:i/>
          <w:sz w:val="28"/>
          <w:szCs w:val="28"/>
        </w:rPr>
        <w:t>«Вид профессиональной деятельности не освоен</w:t>
      </w:r>
      <w:r w:rsidRPr="005C23CD">
        <w:rPr>
          <w:rFonts w:ascii="Times New Roman" w:eastAsia="Times New Roman" w:hAnsi="Times New Roman" w:cs="Times New Roman"/>
          <w:b/>
          <w:bCs/>
          <w:sz w:val="28"/>
          <w:szCs w:val="28"/>
        </w:rPr>
        <w:t>»</w:t>
      </w:r>
      <w:r w:rsidRPr="005C23CD">
        <w:rPr>
          <w:rFonts w:ascii="Times New Roman" w:eastAsia="Times New Roman" w:hAnsi="Times New Roman" w:cs="Times New Roman"/>
          <w:sz w:val="28"/>
          <w:szCs w:val="28"/>
        </w:rPr>
        <w:t>.</w:t>
      </w:r>
    </w:p>
    <w:p w:rsidR="009C1544" w:rsidRPr="005C23CD" w:rsidRDefault="009C1544" w:rsidP="009C1544">
      <w:pPr>
        <w:autoSpaceDE w:val="0"/>
        <w:autoSpaceDN w:val="0"/>
        <w:adjustRightInd w:val="0"/>
        <w:spacing w:after="0" w:line="360" w:lineRule="auto"/>
        <w:ind w:firstLine="720"/>
        <w:jc w:val="both"/>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1.1 Система контроля и оценки освоения программы профессионального модуля</w:t>
      </w:r>
    </w:p>
    <w:p w:rsidR="009C1544" w:rsidRPr="005C23CD" w:rsidRDefault="009C1544" w:rsidP="009C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2"/>
        <w:contextualSpacing/>
        <w:jc w:val="both"/>
        <w:rPr>
          <w:rFonts w:ascii="Times New Roman" w:eastAsia="Times New Roman" w:hAnsi="Times New Roman" w:cs="Times New Roman"/>
          <w:b/>
          <w:i/>
          <w:sz w:val="28"/>
          <w:szCs w:val="28"/>
        </w:rPr>
      </w:pPr>
      <w:r w:rsidRPr="005C23CD">
        <w:rPr>
          <w:rFonts w:ascii="Times New Roman" w:eastAsia="Times New Roman" w:hAnsi="Times New Roman" w:cs="Times New Roman"/>
          <w:sz w:val="28"/>
          <w:szCs w:val="28"/>
        </w:rPr>
        <w:t xml:space="preserve">1.1.1 Профессиональный модуль </w:t>
      </w:r>
      <w:r w:rsidR="002E5AE2" w:rsidRPr="005C23CD">
        <w:rPr>
          <w:rFonts w:ascii="Times New Roman" w:eastAsia="Times New Roman" w:hAnsi="Times New Roman" w:cs="Times New Roman"/>
          <w:sz w:val="28"/>
          <w:szCs w:val="28"/>
        </w:rPr>
        <w:t>ПМ. 02 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r w:rsidR="00B42B8A" w:rsidRPr="005C23CD">
        <w:rPr>
          <w:rFonts w:ascii="Times New Roman" w:eastAsia="Times New Roman" w:hAnsi="Times New Roman" w:cs="Times New Roman"/>
          <w:sz w:val="28"/>
          <w:szCs w:val="28"/>
        </w:rPr>
        <w:t xml:space="preserve"> </w:t>
      </w:r>
      <w:r w:rsidRPr="005C23CD">
        <w:rPr>
          <w:rFonts w:ascii="Times New Roman" w:eastAsia="Times New Roman" w:hAnsi="Times New Roman" w:cs="Times New Roman"/>
          <w:sz w:val="28"/>
          <w:szCs w:val="28"/>
        </w:rPr>
        <w:t>состоит из следующих основных элементов оценивания:</w:t>
      </w:r>
    </w:p>
    <w:p w:rsidR="009C1544" w:rsidRPr="005C23CD" w:rsidRDefault="009C1544" w:rsidP="009C1544">
      <w:pPr>
        <w:autoSpaceDE w:val="0"/>
        <w:autoSpaceDN w:val="0"/>
        <w:adjustRightInd w:val="0"/>
        <w:spacing w:line="360" w:lineRule="auto"/>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Таблица 1 – Элементы оценивания</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2661"/>
        <w:gridCol w:w="2632"/>
      </w:tblGrid>
      <w:tr w:rsidR="009C1544" w:rsidRPr="005C23CD" w:rsidTr="000C1097">
        <w:trPr>
          <w:trHeight w:val="618"/>
        </w:trPr>
        <w:tc>
          <w:tcPr>
            <w:tcW w:w="4277" w:type="dxa"/>
            <w:vMerge w:val="restart"/>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Элемент модуля</w:t>
            </w:r>
          </w:p>
        </w:tc>
        <w:tc>
          <w:tcPr>
            <w:tcW w:w="5293" w:type="dxa"/>
            <w:gridSpan w:val="2"/>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Форма контроля и оценивания</w:t>
            </w:r>
          </w:p>
        </w:tc>
      </w:tr>
      <w:tr w:rsidR="009C1544" w:rsidRPr="005C23CD" w:rsidTr="000C1097">
        <w:trPr>
          <w:trHeight w:val="1041"/>
        </w:trPr>
        <w:tc>
          <w:tcPr>
            <w:tcW w:w="0" w:type="auto"/>
            <w:vMerge/>
            <w:vAlign w:val="center"/>
            <w:hideMark/>
          </w:tcPr>
          <w:p w:rsidR="009C1544" w:rsidRPr="005C23CD" w:rsidRDefault="009C1544" w:rsidP="009C1544">
            <w:pPr>
              <w:rPr>
                <w:rFonts w:ascii="Times New Roman" w:eastAsia="Times New Roman" w:hAnsi="Times New Roman" w:cs="Times New Roman"/>
                <w:b/>
                <w:sz w:val="24"/>
                <w:szCs w:val="24"/>
              </w:rPr>
            </w:pPr>
          </w:p>
        </w:tc>
        <w:tc>
          <w:tcPr>
            <w:tcW w:w="2661" w:type="dxa"/>
            <w:vAlign w:val="center"/>
            <w:hideMark/>
          </w:tcPr>
          <w:p w:rsidR="009C1544" w:rsidRPr="005C23CD" w:rsidRDefault="009C1544" w:rsidP="00AC5E8A">
            <w:pPr>
              <w:widowControl w:val="0"/>
              <w:autoSpaceDE w:val="0"/>
              <w:autoSpaceDN w:val="0"/>
              <w:adjustRightInd w:val="0"/>
              <w:spacing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Промежуточная аттестация</w:t>
            </w:r>
          </w:p>
        </w:tc>
        <w:tc>
          <w:tcPr>
            <w:tcW w:w="2632" w:type="dxa"/>
            <w:vAlign w:val="center"/>
            <w:hideMark/>
          </w:tcPr>
          <w:p w:rsidR="009C1544" w:rsidRPr="005C23CD" w:rsidRDefault="009C1544" w:rsidP="00AC5E8A">
            <w:pPr>
              <w:widowControl w:val="0"/>
              <w:autoSpaceDE w:val="0"/>
              <w:autoSpaceDN w:val="0"/>
              <w:adjustRightInd w:val="0"/>
              <w:spacing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Текущий контроль</w:t>
            </w:r>
          </w:p>
        </w:tc>
      </w:tr>
      <w:tr w:rsidR="002E5AE2" w:rsidRPr="005C23CD" w:rsidTr="0006725E">
        <w:trPr>
          <w:trHeight w:val="603"/>
        </w:trPr>
        <w:tc>
          <w:tcPr>
            <w:tcW w:w="4277" w:type="dxa"/>
            <w:shd w:val="clear" w:color="auto" w:fill="auto"/>
            <w:hideMark/>
          </w:tcPr>
          <w:p w:rsidR="002E5AE2" w:rsidRPr="005C23CD" w:rsidRDefault="008C0C03" w:rsidP="002E5AE2">
            <w:pPr>
              <w:rPr>
                <w:rFonts w:ascii="Times New Roman" w:hAnsi="Times New Roman" w:cs="Times New Roman"/>
                <w:bCs/>
              </w:rPr>
            </w:pPr>
            <w:r w:rsidRPr="005C23CD">
              <w:rPr>
                <w:rFonts w:ascii="Times New Roman" w:hAnsi="Times New Roman" w:cs="Times New Roman"/>
              </w:rPr>
              <w:t>МДК.03.01. Организация расчетов с бюджетом и внебюджетными фондами</w:t>
            </w:r>
          </w:p>
        </w:tc>
        <w:tc>
          <w:tcPr>
            <w:tcW w:w="2661" w:type="dxa"/>
          </w:tcPr>
          <w:p w:rsidR="002E5AE2" w:rsidRPr="005C23CD" w:rsidRDefault="002E5AE2" w:rsidP="002E5A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Дифференцированный зачет</w:t>
            </w:r>
          </w:p>
        </w:tc>
        <w:tc>
          <w:tcPr>
            <w:tcW w:w="2632" w:type="dxa"/>
          </w:tcPr>
          <w:p w:rsidR="002E5AE2" w:rsidRPr="005C23CD" w:rsidRDefault="002E5AE2" w:rsidP="002E5A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w:t>
            </w:r>
            <w:r w:rsidRPr="005C23CD">
              <w:rPr>
                <w:rFonts w:ascii="Times New Roman" w:eastAsia="Times New Roman" w:hAnsi="Times New Roman" w:cs="Times New Roman"/>
                <w:sz w:val="24"/>
                <w:szCs w:val="24"/>
              </w:rPr>
              <w:lastRenderedPageBreak/>
              <w:t>презентаций, выполнение письменных проверочных (самостоятельных) работ, выполнение контрольных работ</w:t>
            </w:r>
          </w:p>
        </w:tc>
      </w:tr>
      <w:tr w:rsidR="002E5AE2" w:rsidRPr="005C23CD" w:rsidTr="0006725E">
        <w:trPr>
          <w:trHeight w:val="618"/>
        </w:trPr>
        <w:tc>
          <w:tcPr>
            <w:tcW w:w="4277" w:type="dxa"/>
            <w:shd w:val="clear" w:color="auto" w:fill="auto"/>
            <w:hideMark/>
          </w:tcPr>
          <w:p w:rsidR="002E5AE2" w:rsidRPr="005C23CD" w:rsidRDefault="008C0C03" w:rsidP="008C0C03">
            <w:pPr>
              <w:rPr>
                <w:rFonts w:ascii="Times New Roman" w:hAnsi="Times New Roman" w:cs="Times New Roman"/>
                <w:i/>
              </w:rPr>
            </w:pPr>
            <w:r w:rsidRPr="005C23CD">
              <w:rPr>
                <w:rFonts w:ascii="Times New Roman" w:hAnsi="Times New Roman" w:cs="Times New Roman"/>
              </w:rPr>
              <w:lastRenderedPageBreak/>
              <w:t>ПП</w:t>
            </w:r>
            <w:r w:rsidR="002E5AE2" w:rsidRPr="005C23CD">
              <w:rPr>
                <w:rFonts w:ascii="Times New Roman" w:hAnsi="Times New Roman" w:cs="Times New Roman"/>
              </w:rPr>
              <w:t xml:space="preserve"> 0</w:t>
            </w:r>
            <w:r w:rsidRPr="005C23CD">
              <w:rPr>
                <w:rFonts w:ascii="Times New Roman" w:hAnsi="Times New Roman" w:cs="Times New Roman"/>
              </w:rPr>
              <w:t>3</w:t>
            </w:r>
            <w:r w:rsidR="002E5AE2" w:rsidRPr="005C23CD">
              <w:rPr>
                <w:rFonts w:ascii="Times New Roman" w:hAnsi="Times New Roman" w:cs="Times New Roman"/>
              </w:rPr>
              <w:t>.01 Производственная практика (по профилю специальности)</w:t>
            </w:r>
          </w:p>
        </w:tc>
        <w:tc>
          <w:tcPr>
            <w:tcW w:w="2661" w:type="dxa"/>
          </w:tcPr>
          <w:p w:rsidR="002E5AE2" w:rsidRPr="005C23CD" w:rsidRDefault="002E5AE2" w:rsidP="002E5AE2">
            <w:pPr>
              <w:widowControl w:val="0"/>
              <w:autoSpaceDE w:val="0"/>
              <w:autoSpaceDN w:val="0"/>
              <w:adjustRightInd w:val="0"/>
              <w:spacing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Дифференцированный зачет</w:t>
            </w:r>
          </w:p>
        </w:tc>
        <w:tc>
          <w:tcPr>
            <w:tcW w:w="2632" w:type="dxa"/>
          </w:tcPr>
          <w:p w:rsidR="002E5AE2" w:rsidRPr="005C23CD" w:rsidRDefault="002E5AE2" w:rsidP="002E5AE2">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Решение практико-ориентированных ситуационных) заданий. Отчет по практике</w:t>
            </w:r>
          </w:p>
        </w:tc>
      </w:tr>
      <w:tr w:rsidR="002E5AE2" w:rsidRPr="005C23CD" w:rsidTr="0006725E">
        <w:trPr>
          <w:trHeight w:val="618"/>
        </w:trPr>
        <w:tc>
          <w:tcPr>
            <w:tcW w:w="4277" w:type="dxa"/>
            <w:shd w:val="clear" w:color="auto" w:fill="auto"/>
          </w:tcPr>
          <w:p w:rsidR="002E5AE2" w:rsidRPr="005C23CD" w:rsidRDefault="002E5AE2" w:rsidP="002E5AE2">
            <w:pPr>
              <w:rPr>
                <w:rFonts w:ascii="Times New Roman" w:hAnsi="Times New Roman" w:cs="Times New Roman"/>
              </w:rPr>
            </w:pPr>
            <w:r w:rsidRPr="005C23CD">
              <w:rPr>
                <w:rFonts w:ascii="Times New Roman" w:hAnsi="Times New Roman" w:cs="Times New Roman"/>
              </w:rPr>
              <w:t>Экзамен квалификационный</w:t>
            </w:r>
          </w:p>
        </w:tc>
        <w:tc>
          <w:tcPr>
            <w:tcW w:w="2661" w:type="dxa"/>
          </w:tcPr>
          <w:p w:rsidR="002E5AE2" w:rsidRPr="005C23CD" w:rsidRDefault="002E5AE2" w:rsidP="002E5AE2">
            <w:pPr>
              <w:widowControl w:val="0"/>
              <w:autoSpaceDE w:val="0"/>
              <w:autoSpaceDN w:val="0"/>
              <w:adjustRightInd w:val="0"/>
              <w:spacing w:line="240" w:lineRule="auto"/>
              <w:rPr>
                <w:rFonts w:ascii="Times New Roman" w:eastAsia="Times New Roman" w:hAnsi="Times New Roman" w:cs="Times New Roman"/>
                <w:sz w:val="24"/>
                <w:szCs w:val="24"/>
              </w:rPr>
            </w:pPr>
          </w:p>
        </w:tc>
        <w:tc>
          <w:tcPr>
            <w:tcW w:w="2632" w:type="dxa"/>
          </w:tcPr>
          <w:p w:rsidR="002E5AE2" w:rsidRPr="005C23CD" w:rsidRDefault="002E5AE2" w:rsidP="002E5AE2">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9C1544" w:rsidRPr="005C23CD" w:rsidRDefault="009C1544" w:rsidP="009C1544">
      <w:pPr>
        <w:autoSpaceDE w:val="0"/>
        <w:autoSpaceDN w:val="0"/>
        <w:adjustRightInd w:val="0"/>
        <w:spacing w:before="120" w:line="360" w:lineRule="auto"/>
        <w:rPr>
          <w:rFonts w:ascii="Times New Roman" w:eastAsia="Times New Roman" w:hAnsi="Times New Roman" w:cs="Times New Roman"/>
          <w:b/>
          <w:bCs/>
          <w:sz w:val="24"/>
          <w:szCs w:val="24"/>
        </w:rPr>
      </w:pPr>
    </w:p>
    <w:p w:rsidR="009C1544" w:rsidRPr="005C23CD" w:rsidRDefault="009C1544" w:rsidP="009C1544">
      <w:pPr>
        <w:autoSpaceDE w:val="0"/>
        <w:autoSpaceDN w:val="0"/>
        <w:adjustRightInd w:val="0"/>
        <w:spacing w:line="360" w:lineRule="auto"/>
        <w:ind w:firstLine="708"/>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1.1.2 Результаты освоения модуля, подлежащие проверке</w:t>
      </w:r>
    </w:p>
    <w:p w:rsidR="009C1544" w:rsidRPr="005C23CD" w:rsidRDefault="009C1544" w:rsidP="00AC5E8A">
      <w:pPr>
        <w:keepNext/>
        <w:keepLines/>
        <w:spacing w:before="200" w:after="0"/>
        <w:ind w:firstLine="702"/>
        <w:jc w:val="both"/>
        <w:outlineLvl w:val="1"/>
        <w:rPr>
          <w:rFonts w:ascii="Calibri" w:eastAsia="Times New Roman" w:hAnsi="Calibri" w:cs="Times New Roman"/>
        </w:rPr>
      </w:pPr>
      <w:r w:rsidRPr="005C23CD">
        <w:rPr>
          <w:rFonts w:ascii="Times New Roman" w:eastAsia="Times New Roman" w:hAnsi="Times New Roman" w:cs="Times New Roman"/>
          <w:sz w:val="28"/>
          <w:szCs w:val="28"/>
        </w:rPr>
        <w:t xml:space="preserve">1.1.2  По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w:t>
      </w:r>
      <w:r w:rsidRPr="005C23CD">
        <w:rPr>
          <w:rFonts w:ascii="Times New Roman" w:eastAsia="Times New Roman" w:hAnsi="Times New Roman" w:cs="Times New Roman"/>
          <w:bCs/>
          <w:sz w:val="28"/>
          <w:szCs w:val="28"/>
        </w:rPr>
        <w:t>федерального государственного образовательного стандарта среднего профессионального образования по специальности</w:t>
      </w:r>
      <w:r w:rsidRPr="005C23CD">
        <w:rPr>
          <w:rFonts w:ascii="Times New Roman" w:eastAsia="Times New Roman" w:hAnsi="Times New Roman" w:cs="Times New Roman"/>
          <w:b/>
          <w:bCs/>
          <w:sz w:val="28"/>
          <w:szCs w:val="28"/>
        </w:rPr>
        <w:t xml:space="preserve"> </w:t>
      </w:r>
      <w:r w:rsidR="00AC5E8A" w:rsidRPr="005C23CD">
        <w:rPr>
          <w:rFonts w:ascii="Times New Roman" w:eastAsia="Times New Roman" w:hAnsi="Times New Roman" w:cs="Times New Roman"/>
          <w:bCs/>
          <w:sz w:val="28"/>
          <w:szCs w:val="28"/>
        </w:rPr>
        <w:t>38.02.01 Экономика и бухгалтерский учет (по отраслям)</w:t>
      </w:r>
    </w:p>
    <w:p w:rsidR="009C1544" w:rsidRPr="005C23CD" w:rsidRDefault="009C1544" w:rsidP="009C1544">
      <w:pPr>
        <w:autoSpaceDE w:val="0"/>
        <w:autoSpaceDN w:val="0"/>
        <w:adjustRightInd w:val="0"/>
        <w:spacing w:line="360" w:lineRule="auto"/>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Таблица 2 – Профессиональные и общие компетенции</w:t>
      </w:r>
    </w:p>
    <w:tbl>
      <w:tblPr>
        <w:tblW w:w="9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597"/>
      </w:tblGrid>
      <w:tr w:rsidR="009C1544" w:rsidRPr="005C23CD" w:rsidTr="000C1097">
        <w:trPr>
          <w:trHeight w:val="1041"/>
        </w:trPr>
        <w:tc>
          <w:tcPr>
            <w:tcW w:w="4836" w:type="dxa"/>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Профессиональные и общие компетенции</w:t>
            </w:r>
          </w:p>
        </w:tc>
        <w:tc>
          <w:tcPr>
            <w:tcW w:w="4597" w:type="dxa"/>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Показатели оценки результата</w:t>
            </w:r>
          </w:p>
        </w:tc>
      </w:tr>
      <w:tr w:rsidR="009C1544" w:rsidRPr="005C23CD" w:rsidTr="002E5AE2">
        <w:trPr>
          <w:trHeight w:val="604"/>
        </w:trPr>
        <w:tc>
          <w:tcPr>
            <w:tcW w:w="4836" w:type="dxa"/>
          </w:tcPr>
          <w:p w:rsidR="009C1544" w:rsidRPr="005C23CD" w:rsidRDefault="008C0C03"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ПК 3.1.</w:t>
            </w:r>
            <w:r w:rsidRPr="005C23CD">
              <w:rPr>
                <w:rFonts w:ascii="Times New Roman" w:eastAsia="Times New Roman" w:hAnsi="Times New Roman" w:cs="Times New Roman"/>
                <w:sz w:val="24"/>
                <w:szCs w:val="24"/>
              </w:rPr>
              <w:tab/>
              <w:t>Формировать бухгалтерские проводки по начислению и перечислению налогов и сборов в бюджеты различных уровней</w:t>
            </w:r>
          </w:p>
        </w:tc>
        <w:tc>
          <w:tcPr>
            <w:tcW w:w="4597" w:type="dxa"/>
          </w:tcPr>
          <w:p w:rsidR="00156AA9" w:rsidRPr="005C23CD" w:rsidRDefault="00156AA9"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заполнять первичные бухгалтерские документы;</w:t>
            </w:r>
          </w:p>
          <w:p w:rsidR="00156AA9" w:rsidRPr="005C23CD" w:rsidRDefault="00156AA9"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-проверять наличие в первичных бухгалтерских документах обязательных реквизитов;</w:t>
            </w:r>
          </w:p>
          <w:p w:rsidR="009C1544" w:rsidRPr="005C23CD" w:rsidRDefault="009C1544" w:rsidP="002E5AE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9C1544" w:rsidRPr="005C23CD" w:rsidTr="002E5AE2">
        <w:trPr>
          <w:trHeight w:val="619"/>
        </w:trPr>
        <w:tc>
          <w:tcPr>
            <w:tcW w:w="4836" w:type="dxa"/>
          </w:tcPr>
          <w:p w:rsidR="009C1544" w:rsidRPr="005C23CD" w:rsidRDefault="008C0C03"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ПК 3.2.</w:t>
            </w:r>
            <w:r w:rsidRPr="005C23CD">
              <w:rPr>
                <w:rFonts w:ascii="Times New Roman" w:eastAsia="Times New Roman" w:hAnsi="Times New Roman" w:cs="Times New Roman"/>
                <w:sz w:val="24"/>
                <w:szCs w:val="24"/>
              </w:rPr>
              <w:tab/>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c>
          <w:tcPr>
            <w:tcW w:w="4597" w:type="dxa"/>
          </w:tcPr>
          <w:p w:rsidR="00156AA9"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-понимать и анализировать план счетов бухгалтерского учета;</w:t>
            </w:r>
          </w:p>
          <w:p w:rsidR="00156AA9"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-обосновывать необходимость разработки рабочего плана счетов </w:t>
            </w:r>
            <w:r w:rsidR="0067768F" w:rsidRPr="005C23CD">
              <w:rPr>
                <w:rFonts w:ascii="Times New Roman" w:eastAsia="Times New Roman" w:hAnsi="Times New Roman" w:cs="Times New Roman"/>
                <w:sz w:val="24"/>
                <w:szCs w:val="24"/>
              </w:rPr>
              <w:t>на основе типового плана счетов для оплаты платежей в бюджет;</w:t>
            </w:r>
          </w:p>
          <w:p w:rsidR="009C1544"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формировать план счетов в программе 1С</w:t>
            </w:r>
            <w:r w:rsidR="0067768F" w:rsidRPr="005C23CD">
              <w:rPr>
                <w:rFonts w:ascii="Times New Roman" w:eastAsia="Times New Roman" w:hAnsi="Times New Roman" w:cs="Times New Roman"/>
                <w:sz w:val="24"/>
                <w:szCs w:val="24"/>
              </w:rPr>
              <w:t xml:space="preserve"> для формирования налоговых деклараций.</w:t>
            </w:r>
          </w:p>
        </w:tc>
      </w:tr>
      <w:tr w:rsidR="00AC5E8A" w:rsidRPr="005C23CD" w:rsidTr="000C1097">
        <w:trPr>
          <w:trHeight w:val="619"/>
        </w:trPr>
        <w:tc>
          <w:tcPr>
            <w:tcW w:w="4836" w:type="dxa"/>
          </w:tcPr>
          <w:p w:rsidR="00AC5E8A" w:rsidRPr="005C23CD" w:rsidRDefault="0067768F"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ПК 3.3.</w:t>
            </w:r>
            <w:r w:rsidRPr="005C23CD">
              <w:rPr>
                <w:rFonts w:ascii="Times New Roman" w:eastAsia="Times New Roman" w:hAnsi="Times New Roman" w:cs="Times New Roman"/>
                <w:sz w:val="24"/>
                <w:szCs w:val="24"/>
              </w:rPr>
              <w:tab/>
              <w:t xml:space="preserve">Формировать бухгалтерские проводки по начислению и перечислению страховых взносов во внебюджетные фонды </w:t>
            </w:r>
            <w:r w:rsidRPr="005C23CD">
              <w:rPr>
                <w:rFonts w:ascii="Times New Roman" w:eastAsia="Times New Roman" w:hAnsi="Times New Roman" w:cs="Times New Roman"/>
                <w:sz w:val="24"/>
                <w:szCs w:val="24"/>
              </w:rPr>
              <w:lastRenderedPageBreak/>
              <w:t>и налоговые органы</w:t>
            </w:r>
          </w:p>
        </w:tc>
        <w:tc>
          <w:tcPr>
            <w:tcW w:w="4597" w:type="dxa"/>
          </w:tcPr>
          <w:p w:rsidR="00156AA9"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-проводить учет операций, денежных документов и переводов в пути;</w:t>
            </w:r>
          </w:p>
          <w:p w:rsidR="00156AA9"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-проводить учет денежных средств на </w:t>
            </w:r>
            <w:r w:rsidRPr="005C23CD">
              <w:rPr>
                <w:rFonts w:ascii="Times New Roman" w:eastAsia="Times New Roman" w:hAnsi="Times New Roman" w:cs="Times New Roman"/>
                <w:sz w:val="24"/>
                <w:szCs w:val="24"/>
              </w:rPr>
              <w:lastRenderedPageBreak/>
              <w:t>расчетных и специальных счетах;</w:t>
            </w:r>
          </w:p>
          <w:p w:rsidR="00156AA9"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-учитывать особенности учета кассовых операций в иностранной валюте и операций по валютным счетам;</w:t>
            </w:r>
          </w:p>
          <w:p w:rsidR="00156AA9"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-оформлять денежные и кассовые документы</w:t>
            </w:r>
            <w:r w:rsidR="0067768F" w:rsidRPr="005C23CD">
              <w:rPr>
                <w:rFonts w:ascii="Times New Roman" w:eastAsia="Times New Roman" w:hAnsi="Times New Roman" w:cs="Times New Roman"/>
                <w:sz w:val="24"/>
                <w:szCs w:val="24"/>
              </w:rPr>
              <w:t xml:space="preserve"> для оплаты налогов и сборов</w:t>
            </w:r>
            <w:r w:rsidRPr="005C23CD">
              <w:rPr>
                <w:rFonts w:ascii="Times New Roman" w:eastAsia="Times New Roman" w:hAnsi="Times New Roman" w:cs="Times New Roman"/>
                <w:sz w:val="24"/>
                <w:szCs w:val="24"/>
              </w:rPr>
              <w:t>;</w:t>
            </w:r>
          </w:p>
          <w:p w:rsidR="00AC5E8A" w:rsidRPr="005C23CD" w:rsidRDefault="00156AA9" w:rsidP="00156AA9">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заполнять документы по учету денежных средств в кассе и на расчётном счете в программе 1С</w:t>
            </w:r>
            <w:r w:rsidR="0067768F" w:rsidRPr="005C23CD">
              <w:rPr>
                <w:rFonts w:ascii="Times New Roman" w:hAnsi="Times New Roman" w:cs="Times New Roman"/>
              </w:rPr>
              <w:t xml:space="preserve"> </w:t>
            </w:r>
            <w:r w:rsidR="0067768F" w:rsidRPr="005C23CD">
              <w:rPr>
                <w:rFonts w:ascii="Times New Roman" w:eastAsia="Times New Roman" w:hAnsi="Times New Roman" w:cs="Times New Roman"/>
                <w:sz w:val="24"/>
                <w:szCs w:val="24"/>
              </w:rPr>
              <w:t>для оплаты налогов и сборов</w:t>
            </w:r>
          </w:p>
        </w:tc>
      </w:tr>
      <w:tr w:rsidR="00AC5E8A" w:rsidRPr="005C23CD" w:rsidTr="000C1097">
        <w:trPr>
          <w:trHeight w:val="619"/>
        </w:trPr>
        <w:tc>
          <w:tcPr>
            <w:tcW w:w="4836" w:type="dxa"/>
          </w:tcPr>
          <w:p w:rsidR="00AC5E8A" w:rsidRPr="005C23CD" w:rsidRDefault="0067768F"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ПК 3.4.</w:t>
            </w:r>
            <w:r w:rsidRPr="005C23CD">
              <w:rPr>
                <w:rFonts w:ascii="Times New Roman" w:eastAsia="Times New Roman" w:hAnsi="Times New Roman" w:cs="Times New Roman"/>
                <w:sz w:val="24"/>
                <w:szCs w:val="24"/>
              </w:rPr>
              <w:tab/>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4597" w:type="dxa"/>
          </w:tcPr>
          <w:p w:rsidR="00156AA9" w:rsidRPr="005C23CD" w:rsidRDefault="00156AA9"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-формировать бухгалтерские проводки по учету </w:t>
            </w:r>
            <w:r w:rsidR="0067768F" w:rsidRPr="005C23CD">
              <w:rPr>
                <w:rFonts w:ascii="Times New Roman" w:eastAsia="Times New Roman" w:hAnsi="Times New Roman" w:cs="Times New Roman"/>
                <w:sz w:val="24"/>
                <w:szCs w:val="24"/>
              </w:rPr>
              <w:t>страховых взносов</w:t>
            </w:r>
            <w:r w:rsidRPr="005C23CD">
              <w:rPr>
                <w:rFonts w:ascii="Times New Roman" w:eastAsia="Times New Roman" w:hAnsi="Times New Roman" w:cs="Times New Roman"/>
                <w:sz w:val="24"/>
                <w:szCs w:val="24"/>
              </w:rPr>
              <w:t xml:space="preserve">; </w:t>
            </w:r>
          </w:p>
          <w:p w:rsidR="00156AA9" w:rsidRPr="005C23CD" w:rsidRDefault="00156AA9"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формировать </w:t>
            </w:r>
            <w:r w:rsidR="0067768F" w:rsidRPr="005C23CD">
              <w:rPr>
                <w:rFonts w:ascii="Times New Roman" w:eastAsia="Times New Roman" w:hAnsi="Times New Roman" w:cs="Times New Roman"/>
                <w:sz w:val="24"/>
                <w:szCs w:val="24"/>
              </w:rPr>
              <w:t>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r w:rsidRPr="005C23CD">
              <w:rPr>
                <w:rFonts w:ascii="Times New Roman" w:eastAsia="Times New Roman" w:hAnsi="Times New Roman" w:cs="Times New Roman"/>
                <w:sz w:val="24"/>
                <w:szCs w:val="24"/>
              </w:rPr>
              <w:t xml:space="preserve">; </w:t>
            </w:r>
          </w:p>
          <w:p w:rsidR="00156AA9" w:rsidRPr="005C23CD" w:rsidRDefault="00156AA9"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формировать бухгалтерские проводки по учету </w:t>
            </w:r>
            <w:r w:rsidR="0067768F" w:rsidRPr="005C23CD">
              <w:rPr>
                <w:rFonts w:ascii="Times New Roman" w:eastAsia="Times New Roman" w:hAnsi="Times New Roman" w:cs="Times New Roman"/>
                <w:sz w:val="24"/>
                <w:szCs w:val="24"/>
              </w:rPr>
              <w:t>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r w:rsidRPr="005C23CD">
              <w:rPr>
                <w:rFonts w:ascii="Times New Roman" w:eastAsia="Times New Roman" w:hAnsi="Times New Roman" w:cs="Times New Roman"/>
                <w:sz w:val="24"/>
                <w:szCs w:val="24"/>
              </w:rPr>
              <w:t xml:space="preserve">; </w:t>
            </w:r>
          </w:p>
          <w:p w:rsidR="00AC5E8A" w:rsidRPr="005C23CD" w:rsidRDefault="00AC5E8A" w:rsidP="00156AA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7C5B23" w:rsidRPr="005C23CD" w:rsidTr="000C1097">
        <w:trPr>
          <w:trHeight w:val="604"/>
        </w:trPr>
        <w:tc>
          <w:tcPr>
            <w:tcW w:w="4836" w:type="dxa"/>
            <w:hideMark/>
          </w:tcPr>
          <w:p w:rsidR="007C5B23" w:rsidRPr="005C23CD" w:rsidRDefault="007C5B23" w:rsidP="007C5B23">
            <w:pPr>
              <w:widowControl w:val="0"/>
              <w:autoSpaceDE w:val="0"/>
              <w:autoSpaceDN w:val="0"/>
              <w:adjustRightInd w:val="0"/>
              <w:spacing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ОК 01.</w:t>
            </w:r>
            <w:r w:rsidRPr="005C23CD">
              <w:rPr>
                <w:rFonts w:ascii="Times New Roman" w:eastAsia="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tc>
        <w:tc>
          <w:tcPr>
            <w:tcW w:w="4597" w:type="dxa"/>
          </w:tcPr>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bCs/>
              </w:rPr>
              <w:t>- определять задачи для достижения поставленной цели по программе профессионального модуля ПМ. 03 Проведение расчетов с бюджетом и внебюджетными фондами;</w:t>
            </w:r>
          </w:p>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bCs/>
              </w:rPr>
              <w:t>- выбирать способы решения поставленных задач</w:t>
            </w:r>
          </w:p>
        </w:tc>
      </w:tr>
      <w:tr w:rsidR="007C5B23" w:rsidRPr="005C23CD" w:rsidTr="000C1097">
        <w:trPr>
          <w:trHeight w:val="619"/>
        </w:trPr>
        <w:tc>
          <w:tcPr>
            <w:tcW w:w="4836" w:type="dxa"/>
            <w:hideMark/>
          </w:tcPr>
          <w:p w:rsidR="007C5B23" w:rsidRPr="005C23CD" w:rsidRDefault="007C5B23" w:rsidP="007C5B23">
            <w:pPr>
              <w:widowControl w:val="0"/>
              <w:autoSpaceDE w:val="0"/>
              <w:autoSpaceDN w:val="0"/>
              <w:adjustRightInd w:val="0"/>
              <w:spacing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ОК 02.</w:t>
            </w:r>
            <w:r w:rsidRPr="005C23CD">
              <w:rPr>
                <w:rFonts w:ascii="Times New Roman" w:eastAsia="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97" w:type="dxa"/>
          </w:tcPr>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iCs/>
              </w:rPr>
              <w:sym w:font="Symbol" w:char="F02D"/>
            </w:r>
            <w:r w:rsidRPr="005C23CD">
              <w:rPr>
                <w:rFonts w:ascii="Times New Roman" w:hAnsi="Times New Roman" w:cs="Times New Roman"/>
                <w:iCs/>
              </w:rPr>
              <w:t xml:space="preserve"> определять задачи для поиска информации </w:t>
            </w:r>
            <w:r w:rsidRPr="005C23CD">
              <w:rPr>
                <w:rFonts w:ascii="Times New Roman" w:hAnsi="Times New Roman" w:cs="Times New Roman"/>
                <w:bCs/>
              </w:rPr>
              <w:t>по программе профессионального модуля ПМ. 03 Проведение расчетов с бюджетом и внебюджетными фондами;</w:t>
            </w:r>
          </w:p>
          <w:p w:rsidR="007C5B23" w:rsidRPr="005C23CD" w:rsidRDefault="007C5B23" w:rsidP="007C5B23">
            <w:pPr>
              <w:suppressAutoHyphens/>
              <w:spacing w:after="0" w:line="240" w:lineRule="auto"/>
              <w:rPr>
                <w:rFonts w:ascii="Times New Roman" w:hAnsi="Times New Roman" w:cs="Times New Roman"/>
                <w:iCs/>
              </w:rPr>
            </w:pPr>
            <w:r w:rsidRPr="005C23CD">
              <w:rPr>
                <w:rFonts w:ascii="Times New Roman" w:hAnsi="Times New Roman" w:cs="Times New Roman"/>
                <w:iCs/>
              </w:rPr>
              <w:sym w:font="Symbol" w:char="F02D"/>
            </w:r>
            <w:r w:rsidRPr="005C23CD">
              <w:rPr>
                <w:rFonts w:ascii="Times New Roman" w:hAnsi="Times New Roman" w:cs="Times New Roman"/>
                <w:iCs/>
              </w:rPr>
              <w:t xml:space="preserve"> определять необходимые источники информации;</w:t>
            </w:r>
          </w:p>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iCs/>
              </w:rPr>
              <w:sym w:font="Symbol" w:char="F02D"/>
            </w:r>
            <w:r w:rsidRPr="005C23CD">
              <w:rPr>
                <w:rFonts w:ascii="Times New Roman" w:hAnsi="Times New Roman" w:cs="Times New Roman"/>
                <w:iCs/>
              </w:rPr>
              <w:t xml:space="preserve"> планировать процесс поиска информации </w:t>
            </w:r>
            <w:r w:rsidRPr="005C23CD">
              <w:rPr>
                <w:rFonts w:ascii="Times New Roman" w:hAnsi="Times New Roman" w:cs="Times New Roman"/>
                <w:bCs/>
              </w:rPr>
              <w:t>по программе профессионального модуля ПМ. 03 Проведение расчетов с бюджетом и внебюджетными фондами;</w:t>
            </w:r>
          </w:p>
          <w:p w:rsidR="007C5B23" w:rsidRPr="005C23CD" w:rsidRDefault="007C5B23" w:rsidP="007C5B23">
            <w:pPr>
              <w:suppressAutoHyphens/>
              <w:spacing w:after="0" w:line="240" w:lineRule="auto"/>
              <w:rPr>
                <w:rFonts w:ascii="Times New Roman" w:hAnsi="Times New Roman" w:cs="Times New Roman"/>
                <w:iCs/>
              </w:rPr>
            </w:pPr>
            <w:r w:rsidRPr="005C23CD">
              <w:rPr>
                <w:rFonts w:ascii="Times New Roman" w:hAnsi="Times New Roman" w:cs="Times New Roman"/>
                <w:iCs/>
              </w:rPr>
              <w:sym w:font="Symbol" w:char="F02D"/>
            </w:r>
            <w:r w:rsidRPr="005C23CD">
              <w:rPr>
                <w:rFonts w:ascii="Times New Roman" w:hAnsi="Times New Roman" w:cs="Times New Roman"/>
                <w:iCs/>
              </w:rPr>
              <w:t xml:space="preserve"> структурировать получаемую информацию;</w:t>
            </w:r>
          </w:p>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iCs/>
              </w:rPr>
              <w:sym w:font="Symbol" w:char="F02D"/>
            </w:r>
            <w:r w:rsidRPr="005C23CD">
              <w:rPr>
                <w:rFonts w:ascii="Times New Roman" w:hAnsi="Times New Roman" w:cs="Times New Roman"/>
                <w:iCs/>
              </w:rPr>
              <w:t xml:space="preserve"> выделять наиболее значимое в перечне информации </w:t>
            </w:r>
            <w:r w:rsidRPr="005C23CD">
              <w:rPr>
                <w:rFonts w:ascii="Times New Roman" w:hAnsi="Times New Roman" w:cs="Times New Roman"/>
                <w:bCs/>
              </w:rPr>
              <w:t>по программе профессионального модуля ПМ. 03 Проведение расчетов с бюджетом и внебюджетными фондами;</w:t>
            </w:r>
          </w:p>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iCs/>
              </w:rPr>
              <w:sym w:font="Symbol" w:char="F02D"/>
            </w:r>
            <w:r w:rsidRPr="005C23CD">
              <w:rPr>
                <w:rFonts w:ascii="Times New Roman" w:hAnsi="Times New Roman" w:cs="Times New Roman"/>
                <w:iCs/>
              </w:rPr>
              <w:t xml:space="preserve"> оценивать практическую значимость результатов поиска </w:t>
            </w:r>
            <w:r w:rsidRPr="005C23CD">
              <w:rPr>
                <w:rFonts w:ascii="Times New Roman" w:hAnsi="Times New Roman" w:cs="Times New Roman"/>
                <w:bCs/>
              </w:rPr>
              <w:t>по программе профессионального модуля ПМ. 03 Проведение расчетов с бюджетом и внебюджетными фондами;</w:t>
            </w:r>
          </w:p>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iCs/>
              </w:rPr>
              <w:lastRenderedPageBreak/>
              <w:sym w:font="Symbol" w:char="F02D"/>
            </w:r>
            <w:r w:rsidRPr="005C23CD">
              <w:rPr>
                <w:rFonts w:ascii="Times New Roman" w:hAnsi="Times New Roman" w:cs="Times New Roman"/>
                <w:iCs/>
              </w:rPr>
              <w:t xml:space="preserve"> оформлять результаты поиска.</w:t>
            </w:r>
          </w:p>
        </w:tc>
      </w:tr>
      <w:tr w:rsidR="007C5B23" w:rsidRPr="005C23CD" w:rsidTr="000C1097">
        <w:trPr>
          <w:trHeight w:val="619"/>
        </w:trPr>
        <w:tc>
          <w:tcPr>
            <w:tcW w:w="4836" w:type="dxa"/>
            <w:hideMark/>
          </w:tcPr>
          <w:p w:rsidR="007C5B23" w:rsidRPr="005C23CD" w:rsidRDefault="007C5B23" w:rsidP="007C5B23">
            <w:pPr>
              <w:widowControl w:val="0"/>
              <w:autoSpaceDE w:val="0"/>
              <w:autoSpaceDN w:val="0"/>
              <w:adjustRightInd w:val="0"/>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ОК 03.</w:t>
            </w:r>
            <w:r w:rsidRPr="005C23CD">
              <w:rPr>
                <w:rFonts w:ascii="Times New Roman" w:eastAsia="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51613A">
              <w:rPr>
                <w:rFonts w:ascii="Times New Roman" w:eastAsia="Times New Roman" w:hAnsi="Times New Roman" w:cs="Times New Roman"/>
                <w:sz w:val="24"/>
                <w:szCs w:val="24"/>
              </w:rPr>
              <w:t xml:space="preserve"> правовой и </w:t>
            </w:r>
            <w:bookmarkStart w:id="0" w:name="_GoBack"/>
            <w:bookmarkEnd w:id="0"/>
            <w:r w:rsidRPr="005C23CD">
              <w:rPr>
                <w:rFonts w:ascii="Times New Roman" w:eastAsia="Times New Roman" w:hAnsi="Times New Roman" w:cs="Times New Roman"/>
                <w:sz w:val="24"/>
                <w:szCs w:val="24"/>
              </w:rPr>
              <w:t xml:space="preserve"> финансовой грамотности в различных жизненных ситуациях</w:t>
            </w:r>
          </w:p>
        </w:tc>
        <w:tc>
          <w:tcPr>
            <w:tcW w:w="4597" w:type="dxa"/>
          </w:tcPr>
          <w:p w:rsidR="007C5B23" w:rsidRPr="005C23CD" w:rsidRDefault="007C5B23" w:rsidP="007C5B23">
            <w:pPr>
              <w:tabs>
                <w:tab w:val="left" w:pos="426"/>
              </w:tabs>
              <w:spacing w:after="0" w:line="240" w:lineRule="auto"/>
              <w:rPr>
                <w:rFonts w:ascii="Times New Roman" w:hAnsi="Times New Roman" w:cs="Times New Roman"/>
                <w:iCs/>
              </w:rPr>
            </w:pPr>
            <w:r w:rsidRPr="005C23CD">
              <w:rPr>
                <w:rFonts w:ascii="Times New Roman" w:hAnsi="Times New Roman" w:cs="Times New Roman"/>
                <w:iCs/>
              </w:rPr>
              <w:t>-готовность и способность обучающихся к саморазвитию и личностному самоопределению;</w:t>
            </w:r>
          </w:p>
          <w:p w:rsidR="007C5B23" w:rsidRPr="005C23CD" w:rsidRDefault="007C5B23" w:rsidP="007C5B23">
            <w:pPr>
              <w:tabs>
                <w:tab w:val="left" w:pos="426"/>
              </w:tabs>
              <w:spacing w:after="0" w:line="240" w:lineRule="auto"/>
              <w:rPr>
                <w:rFonts w:ascii="Times New Roman" w:hAnsi="Times New Roman" w:cs="Times New Roman"/>
              </w:rPr>
            </w:pPr>
            <w:r w:rsidRPr="005C23CD">
              <w:rPr>
                <w:rFonts w:ascii="Times New Roman" w:hAnsi="Times New Roman" w:cs="Times New Roman"/>
                <w:iCs/>
              </w:rPr>
              <w:t>-</w:t>
            </w:r>
            <w:r w:rsidRPr="005C23CD">
              <w:rPr>
                <w:rFonts w:ascii="Times New Roman" w:hAnsi="Times New Roman" w:cs="Times New Roman"/>
                <w:iCs/>
              </w:rPr>
              <w:sym w:font="Symbol" w:char="F02D"/>
            </w:r>
            <w:r w:rsidRPr="005C23CD">
              <w:rPr>
                <w:rFonts w:ascii="Times New Roman" w:hAnsi="Times New Roman" w:cs="Times New Roman"/>
              </w:rPr>
              <w:t>применять современную научную профессиональную терминологию;</w:t>
            </w:r>
          </w:p>
          <w:p w:rsidR="007C5B23" w:rsidRPr="005C23CD" w:rsidRDefault="007C5B23" w:rsidP="007C5B23">
            <w:pPr>
              <w:tabs>
                <w:tab w:val="left" w:pos="426"/>
              </w:tabs>
              <w:spacing w:after="0" w:line="240" w:lineRule="auto"/>
              <w:rPr>
                <w:rFonts w:ascii="Times New Roman" w:hAnsi="Times New Roman" w:cs="Times New Roman"/>
              </w:rPr>
            </w:pPr>
            <w:r w:rsidRPr="005C23CD">
              <w:rPr>
                <w:rFonts w:ascii="Times New Roman" w:hAnsi="Times New Roman" w:cs="Times New Roman"/>
                <w:iCs/>
              </w:rPr>
              <w:sym w:font="Symbol" w:char="F02D"/>
            </w:r>
            <w:r w:rsidRPr="005C23CD">
              <w:rPr>
                <w:rFonts w:ascii="Times New Roman" w:hAnsi="Times New Roman" w:cs="Times New Roman"/>
              </w:rPr>
              <w:t>определять и выстраивать траектории профессионального развития и самообразования.</w:t>
            </w:r>
          </w:p>
        </w:tc>
      </w:tr>
      <w:tr w:rsidR="007C5B23" w:rsidRPr="005C23CD" w:rsidTr="000C1097">
        <w:trPr>
          <w:trHeight w:val="619"/>
        </w:trPr>
        <w:tc>
          <w:tcPr>
            <w:tcW w:w="4836" w:type="dxa"/>
            <w:hideMark/>
          </w:tcPr>
          <w:p w:rsidR="007C5B23" w:rsidRPr="005C23CD" w:rsidRDefault="007C5B23" w:rsidP="007C5B23">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ОК 04.</w:t>
            </w:r>
            <w:r w:rsidRPr="005C23CD">
              <w:rPr>
                <w:rFonts w:ascii="Times New Roman" w:eastAsia="Times New Roman" w:hAnsi="Times New Roman" w:cs="Times New Roman"/>
                <w:sz w:val="24"/>
                <w:szCs w:val="24"/>
              </w:rPr>
              <w:tab/>
              <w:t>Эффективно взаимодействовать и работать в коллективе и команде.</w:t>
            </w:r>
          </w:p>
          <w:p w:rsidR="007C5B23" w:rsidRPr="005C23CD" w:rsidRDefault="007C5B23" w:rsidP="007C5B2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597" w:type="dxa"/>
          </w:tcPr>
          <w:p w:rsidR="007C5B23" w:rsidRPr="005C23CD" w:rsidRDefault="007C5B23" w:rsidP="007C5B23">
            <w:pPr>
              <w:tabs>
                <w:tab w:val="left" w:pos="426"/>
              </w:tabs>
              <w:spacing w:after="0" w:line="240" w:lineRule="auto"/>
              <w:rPr>
                <w:rFonts w:ascii="Times New Roman" w:hAnsi="Times New Roman" w:cs="Times New Roman"/>
                <w:bCs/>
              </w:rPr>
            </w:pPr>
            <w:r w:rsidRPr="005C23CD">
              <w:rPr>
                <w:rFonts w:ascii="Times New Roman" w:hAnsi="Times New Roman" w:cs="Times New Roman"/>
              </w:rPr>
              <w:t xml:space="preserve">- </w:t>
            </w:r>
            <w:r w:rsidRPr="005C23CD">
              <w:rPr>
                <w:rFonts w:ascii="Times New Roman" w:hAnsi="Times New Roman" w:cs="Times New Roman"/>
                <w:bCs/>
              </w:rPr>
              <w:t>организовывать работу коллектива и команды при выполнении поставленной задачи;</w:t>
            </w:r>
          </w:p>
          <w:p w:rsidR="007C5B23" w:rsidRPr="005C23CD" w:rsidRDefault="007C5B23" w:rsidP="007C5B23">
            <w:pPr>
              <w:tabs>
                <w:tab w:val="left" w:pos="426"/>
              </w:tabs>
              <w:spacing w:after="0" w:line="240" w:lineRule="auto"/>
              <w:rPr>
                <w:rFonts w:ascii="Times New Roman" w:hAnsi="Times New Roman" w:cs="Times New Roman"/>
                <w:bCs/>
              </w:rPr>
            </w:pPr>
            <w:r w:rsidRPr="005C23CD">
              <w:rPr>
                <w:rFonts w:ascii="Times New Roman" w:hAnsi="Times New Roman" w:cs="Times New Roman"/>
                <w:bCs/>
              </w:rPr>
              <w:t>-</w:t>
            </w:r>
            <w:r w:rsidRPr="005C23CD">
              <w:rPr>
                <w:rFonts w:ascii="Times New Roman" w:hAnsi="Times New Roman" w:cs="Times New Roman"/>
                <w:b/>
                <w:bCs/>
                <w:iCs/>
              </w:rPr>
              <w:t xml:space="preserve"> </w:t>
            </w:r>
            <w:r w:rsidRPr="005C23CD">
              <w:rPr>
                <w:rFonts w:ascii="Times New Roman" w:hAnsi="Times New Roman" w:cs="Times New Roman"/>
                <w:bCs/>
                <w:iCs/>
              </w:rPr>
              <w:t>знание</w:t>
            </w:r>
            <w:r w:rsidRPr="005C23CD">
              <w:rPr>
                <w:rFonts w:ascii="Times New Roman" w:hAnsi="Times New Roman" w:cs="Times New Roman"/>
                <w:b/>
                <w:bCs/>
                <w:iCs/>
              </w:rPr>
              <w:t xml:space="preserve"> </w:t>
            </w:r>
            <w:r w:rsidRPr="005C23CD">
              <w:rPr>
                <w:rFonts w:ascii="Times New Roman" w:hAnsi="Times New Roman" w:cs="Times New Roman"/>
                <w:bCs/>
              </w:rPr>
              <w:t>психологических основ деятельности коллектива, психологических особенностей личности, основ проектной деятельности;</w:t>
            </w:r>
          </w:p>
          <w:p w:rsidR="007C5B23" w:rsidRPr="005C23CD" w:rsidRDefault="007C5B23" w:rsidP="007C5B23">
            <w:pPr>
              <w:tabs>
                <w:tab w:val="left" w:pos="426"/>
              </w:tabs>
              <w:spacing w:after="0" w:line="240" w:lineRule="auto"/>
              <w:rPr>
                <w:rFonts w:ascii="Times New Roman" w:hAnsi="Times New Roman" w:cs="Times New Roman"/>
                <w:iCs/>
              </w:rPr>
            </w:pPr>
            <w:r w:rsidRPr="005C23CD">
              <w:rPr>
                <w:rFonts w:ascii="Times New Roman" w:hAnsi="Times New Roman" w:cs="Times New Roman"/>
                <w:iCs/>
              </w:rPr>
              <w:t>- формирование навыков сотрудничества со сверстниками, умение продуктивно общаться и взаимодействовать в процессе обучения, эффективно разрешать конфликты;</w:t>
            </w:r>
          </w:p>
          <w:p w:rsidR="007C5B23" w:rsidRPr="005C23CD" w:rsidRDefault="007C5B23" w:rsidP="007C5B23">
            <w:pPr>
              <w:tabs>
                <w:tab w:val="left" w:pos="426"/>
              </w:tabs>
              <w:spacing w:after="0" w:line="240" w:lineRule="auto"/>
              <w:rPr>
                <w:rFonts w:ascii="Times New Roman" w:hAnsi="Times New Roman" w:cs="Times New Roman"/>
                <w:iCs/>
              </w:rPr>
            </w:pPr>
            <w:r w:rsidRPr="005C23CD">
              <w:rPr>
                <w:rFonts w:ascii="Times New Roman" w:hAnsi="Times New Roman" w:cs="Times New Roman"/>
                <w:iCs/>
              </w:rPr>
              <w:t>- готовность учебного сотрудничества с преподавателями и сверстниками с использованием различных форм коммуникации;</w:t>
            </w:r>
          </w:p>
        </w:tc>
      </w:tr>
      <w:tr w:rsidR="007C5B23" w:rsidRPr="005C23CD" w:rsidTr="000C1097">
        <w:trPr>
          <w:trHeight w:val="619"/>
        </w:trPr>
        <w:tc>
          <w:tcPr>
            <w:tcW w:w="4836" w:type="dxa"/>
          </w:tcPr>
          <w:p w:rsidR="007C5B23" w:rsidRPr="005C23CD" w:rsidRDefault="007C5B23" w:rsidP="007C5B23">
            <w:pPr>
              <w:spacing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ОК 05</w:t>
            </w:r>
            <w:r w:rsidRPr="005C23CD">
              <w:rPr>
                <w:rFonts w:ascii="Times New Roman" w:eastAsia="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97" w:type="dxa"/>
          </w:tcPr>
          <w:p w:rsidR="007C5B23" w:rsidRPr="005C23CD" w:rsidRDefault="007C5B23" w:rsidP="007C5B23">
            <w:pPr>
              <w:suppressAutoHyphens/>
              <w:spacing w:after="0" w:line="240" w:lineRule="auto"/>
              <w:rPr>
                <w:rFonts w:ascii="Times New Roman" w:hAnsi="Times New Roman" w:cs="Times New Roman"/>
                <w:iCs/>
              </w:rPr>
            </w:pPr>
            <w:r w:rsidRPr="005C23CD">
              <w:rPr>
                <w:rFonts w:ascii="Times New Roman" w:hAnsi="Times New Roman" w:cs="Times New Roman"/>
                <w:iCs/>
              </w:rPr>
              <w:t xml:space="preserve">- знание особенностей грамматического строя языка, необходимых для устного общения и деловой переписки; </w:t>
            </w:r>
          </w:p>
          <w:p w:rsidR="007C5B23" w:rsidRPr="005C23CD" w:rsidRDefault="007C5B23" w:rsidP="007C5B23">
            <w:pPr>
              <w:suppressAutoHyphens/>
              <w:spacing w:after="0" w:line="240" w:lineRule="auto"/>
              <w:rPr>
                <w:rFonts w:ascii="Times New Roman" w:hAnsi="Times New Roman" w:cs="Times New Roman"/>
              </w:rPr>
            </w:pPr>
            <w:r w:rsidRPr="005C23CD">
              <w:rPr>
                <w:rFonts w:ascii="Times New Roman" w:hAnsi="Times New Roman" w:cs="Times New Roman"/>
                <w:iCs/>
              </w:rPr>
              <w:t>- умение грамотно излагать свои мысли и оформлять документы по профессиональной тематике на государственном языке,</w:t>
            </w:r>
          </w:p>
        </w:tc>
      </w:tr>
      <w:tr w:rsidR="007C5B23" w:rsidRPr="005C23CD" w:rsidTr="000C1097">
        <w:trPr>
          <w:trHeight w:val="619"/>
        </w:trPr>
        <w:tc>
          <w:tcPr>
            <w:tcW w:w="4836" w:type="dxa"/>
          </w:tcPr>
          <w:p w:rsidR="007C5B23" w:rsidRPr="005C23CD" w:rsidRDefault="007C5B23" w:rsidP="007C5B23">
            <w:pPr>
              <w:spacing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ОК 09</w:t>
            </w:r>
            <w:r w:rsidRPr="005C23CD">
              <w:rPr>
                <w:rFonts w:ascii="Times New Roman" w:eastAsia="Times New Roman" w:hAnsi="Times New Roman" w:cs="Times New Roman"/>
                <w:sz w:val="24"/>
                <w:szCs w:val="24"/>
              </w:rPr>
              <w:tab/>
              <w:t>Пользоваться профессиональной документацией на государственном и иностранном языках.</w:t>
            </w:r>
          </w:p>
        </w:tc>
        <w:tc>
          <w:tcPr>
            <w:tcW w:w="4597" w:type="dxa"/>
          </w:tcPr>
          <w:p w:rsidR="007C5B23" w:rsidRPr="005C23CD" w:rsidRDefault="007C5B23" w:rsidP="007C5B23">
            <w:pPr>
              <w:suppressAutoHyphens/>
              <w:spacing w:after="0" w:line="240" w:lineRule="auto"/>
              <w:rPr>
                <w:rFonts w:ascii="Times New Roman" w:hAnsi="Times New Roman" w:cs="Times New Roman"/>
                <w:bCs/>
              </w:rPr>
            </w:pPr>
            <w:r w:rsidRPr="005C23CD">
              <w:rPr>
                <w:rFonts w:ascii="Times New Roman" w:hAnsi="Times New Roman" w:cs="Times New Roman"/>
                <w:iCs/>
              </w:rPr>
              <w:t xml:space="preserve">- уметь читать оригинальную литературу </w:t>
            </w:r>
            <w:r w:rsidRPr="005C23CD">
              <w:rPr>
                <w:rFonts w:ascii="Times New Roman" w:hAnsi="Times New Roman" w:cs="Times New Roman"/>
                <w:bCs/>
              </w:rPr>
              <w:t xml:space="preserve">по программе профессионального модуля ПМ. 03 Проведение расчетов с бюджетом и внебюджетными фондами </w:t>
            </w:r>
            <w:r w:rsidRPr="005C23CD">
              <w:rPr>
                <w:rFonts w:ascii="Times New Roman" w:hAnsi="Times New Roman" w:cs="Times New Roman"/>
                <w:iCs/>
              </w:rPr>
              <w:t>на одном из иностранных языков;</w:t>
            </w:r>
          </w:p>
          <w:p w:rsidR="007C5B23" w:rsidRPr="005C23CD" w:rsidRDefault="007C5B23" w:rsidP="007C5B23">
            <w:pPr>
              <w:spacing w:after="0" w:line="240" w:lineRule="auto"/>
              <w:rPr>
                <w:rFonts w:ascii="Times New Roman" w:hAnsi="Times New Roman" w:cs="Times New Roman"/>
              </w:rPr>
            </w:pPr>
            <w:r w:rsidRPr="005C23CD">
              <w:rPr>
                <w:rFonts w:ascii="Times New Roman" w:hAnsi="Times New Roman" w:cs="Times New Roman"/>
                <w:iCs/>
              </w:rPr>
              <w:t>-</w:t>
            </w:r>
            <w:r w:rsidRPr="005C23CD">
              <w:rPr>
                <w:rFonts w:ascii="Times New Roman" w:hAnsi="Times New Roman" w:cs="Times New Roman"/>
              </w:rPr>
              <w:t xml:space="preserve"> </w:t>
            </w:r>
            <w:r w:rsidRPr="005C23CD">
              <w:rPr>
                <w:rFonts w:ascii="Times New Roman" w:hAnsi="Times New Roman" w:cs="Times New Roman"/>
                <w:iCs/>
              </w:rPr>
              <w:t>использовать электронные образовательные ресурсы на разных языках.</w:t>
            </w:r>
          </w:p>
        </w:tc>
      </w:tr>
    </w:tbl>
    <w:p w:rsidR="009C1544" w:rsidRPr="005C23CD" w:rsidRDefault="009C1544" w:rsidP="009C1544">
      <w:pPr>
        <w:tabs>
          <w:tab w:val="left" w:pos="1134"/>
        </w:tabs>
        <w:spacing w:after="0"/>
        <w:ind w:left="-567" w:firstLine="283"/>
        <w:rPr>
          <w:rFonts w:ascii="Times New Roman" w:eastAsia="Times New Roman" w:hAnsi="Times New Roman" w:cs="Times New Roman"/>
          <w:sz w:val="28"/>
        </w:rPr>
      </w:pPr>
    </w:p>
    <w:p w:rsidR="009C1544" w:rsidRPr="005C23CD" w:rsidRDefault="009C1544" w:rsidP="009C1544">
      <w:pPr>
        <w:tabs>
          <w:tab w:val="left" w:pos="1134"/>
        </w:tabs>
        <w:spacing w:after="0"/>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Таблица 3 - Показатели оценки сформированности ЛР</w:t>
      </w:r>
    </w:p>
    <w:p w:rsidR="009C1544" w:rsidRPr="005C23CD" w:rsidRDefault="009C1544" w:rsidP="009C1544">
      <w:pPr>
        <w:tabs>
          <w:tab w:val="left" w:pos="1134"/>
        </w:tabs>
        <w:spacing w:after="0"/>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068"/>
        <w:gridCol w:w="2671"/>
      </w:tblGrid>
      <w:tr w:rsidR="009C1544" w:rsidRPr="005C23CD" w:rsidTr="007755B9">
        <w:tc>
          <w:tcPr>
            <w:tcW w:w="3498" w:type="dxa"/>
            <w:shd w:val="clear" w:color="auto" w:fill="auto"/>
          </w:tcPr>
          <w:p w:rsidR="009C1544" w:rsidRPr="005C23CD" w:rsidRDefault="009C1544" w:rsidP="009C1544">
            <w:pPr>
              <w:tabs>
                <w:tab w:val="left" w:pos="1134"/>
              </w:tabs>
              <w:spacing w:after="0" w:line="24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sz w:val="24"/>
                <w:szCs w:val="24"/>
              </w:rPr>
              <w:t>Личностные результаты</w:t>
            </w:r>
            <w:r w:rsidRPr="005C23CD">
              <w:rPr>
                <w:rFonts w:ascii="Times New Roman" w:eastAsia="Times New Roman" w:hAnsi="Times New Roman" w:cs="Times New Roman"/>
                <w:i/>
                <w:sz w:val="24"/>
                <w:szCs w:val="24"/>
              </w:rPr>
              <w:t xml:space="preserve"> </w:t>
            </w:r>
          </w:p>
        </w:tc>
        <w:tc>
          <w:tcPr>
            <w:tcW w:w="3068" w:type="dxa"/>
            <w:shd w:val="clear" w:color="auto" w:fill="auto"/>
          </w:tcPr>
          <w:p w:rsidR="009C1544" w:rsidRPr="005C23CD" w:rsidRDefault="009C1544" w:rsidP="009C1544">
            <w:pPr>
              <w:tabs>
                <w:tab w:val="left" w:pos="1134"/>
              </w:tabs>
              <w:spacing w:after="0" w:line="24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Показатели оценки результата</w:t>
            </w:r>
          </w:p>
        </w:tc>
        <w:tc>
          <w:tcPr>
            <w:tcW w:w="2671" w:type="dxa"/>
            <w:shd w:val="clear" w:color="auto" w:fill="auto"/>
          </w:tcPr>
          <w:p w:rsidR="009C1544" w:rsidRPr="005C23CD" w:rsidRDefault="009C1544" w:rsidP="009C1544">
            <w:pPr>
              <w:tabs>
                <w:tab w:val="left" w:pos="1134"/>
              </w:tabs>
              <w:spacing w:after="0" w:line="24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Формы и методы контроля и оценки</w:t>
            </w:r>
          </w:p>
        </w:tc>
      </w:tr>
      <w:tr w:rsidR="00D74A4D" w:rsidRPr="005C23CD" w:rsidTr="007755B9">
        <w:trPr>
          <w:trHeight w:val="2259"/>
        </w:trPr>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13</w:t>
            </w:r>
            <w:r w:rsidRPr="005C23CD">
              <w:rPr>
                <w:rFonts w:ascii="Times New Roman" w:eastAsia="Times New Roman" w:hAnsi="Times New Roman" w:cs="Times New Roman"/>
                <w:sz w:val="24"/>
                <w:szCs w:val="24"/>
              </w:rPr>
              <w:tab/>
              <w:t xml:space="preserve">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w:t>
            </w:r>
            <w:r w:rsidRPr="005C23CD">
              <w:rPr>
                <w:rFonts w:ascii="Times New Roman" w:eastAsia="Times New Roman" w:hAnsi="Times New Roman" w:cs="Times New Roman"/>
                <w:sz w:val="24"/>
                <w:szCs w:val="24"/>
              </w:rPr>
              <w:lastRenderedPageBreak/>
              <w:t>мыслящий.</w:t>
            </w:r>
          </w:p>
        </w:tc>
        <w:tc>
          <w:tcPr>
            <w:tcW w:w="3068" w:type="dxa"/>
            <w:vMerge w:val="restart"/>
            <w:shd w:val="clear" w:color="auto" w:fill="auto"/>
          </w:tcPr>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 грамотное изложение мыслей, ответственное выполнение своих профессиональных обязанностей, умение сотрудничать с коллективом для выполнения поставленных задач и целей.</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выявление и эффективно поиск информации, </w:t>
            </w:r>
            <w:r w:rsidRPr="005C23CD">
              <w:rPr>
                <w:rFonts w:ascii="Times New Roman" w:eastAsia="Times New Roman" w:hAnsi="Times New Roman" w:cs="Times New Roman"/>
                <w:sz w:val="24"/>
                <w:szCs w:val="24"/>
              </w:rPr>
              <w:lastRenderedPageBreak/>
              <w:t>необходимой для решения задачи и/или проблемы;</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составление плана действия;</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определение необходимых ресурсов;</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реализация составленного плана; </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-оценка результата и последствия своих действий (самостоятельно или с помощью наставника).</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формирование уважение к работе каждого члена коллектива;</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добросовестное отношение к своей и чужой работе </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формирование ответственности за развитие своего коллектива</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умение распознавать достижения каждого члена команды.</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доброжелательное и доверительное отношение в коллективе, умение управлять рабочим процессом </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выявление достоинств и недостатков идеи;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презентация идей открытия собственного дела в профессиональной деятельности;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выявление и определение конечной цели и эффективности от реализации идей.</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выстраивание отношений с контрагентами компании для реализации целей;</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толерантное отношение с будущими и действующими сотрудниками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определение и выстраивание траектории профессионального развития и самообразования.</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-Честное выполнение своих обязанностей, соблюдение антикоррупционного законодательства</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-Демонстрация умений и знаний профессиональных тем; составление документации, относящейся к процессам профессиональной деятельности, побуждение к обучению и повышению квалификации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определение задач для поиска информации;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определение необходимых источников информации;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планирование процесса поиска; структурирование получаемой информации;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выделение наиболее значимой в перечне информации;</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оценивание практической значимости результатов поиска;</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оформление результатов поиска</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организация работы коллектива и команды;</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взаимодействие с коллегами, руководством, клиентами в ходе профессиональной деятельности.</w:t>
            </w:r>
          </w:p>
        </w:tc>
        <w:tc>
          <w:tcPr>
            <w:tcW w:w="2671" w:type="dxa"/>
            <w:vMerge w:val="restart"/>
            <w:shd w:val="clear" w:color="auto" w:fill="auto"/>
          </w:tcPr>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 xml:space="preserve">Осуществление самообразования, использование современной научной и профессиональной терминологии, участие в профессиональных олимпиадах, конкурсах, выставках, научно-практических конференциях, оценка </w:t>
            </w:r>
            <w:r w:rsidRPr="005C23CD">
              <w:rPr>
                <w:rFonts w:ascii="Times New Roman" w:eastAsia="Times New Roman" w:hAnsi="Times New Roman" w:cs="Times New Roman"/>
                <w:sz w:val="24"/>
                <w:szCs w:val="24"/>
              </w:rPr>
              <w:lastRenderedPageBreak/>
              <w:t>способности находить альтернативные варианты решения стандартных и нестандартных ситуаций, принятие ответственности за их выполнение</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Экспертное наблюдение и оценка результатов формирования поведенческих навыков в ходе обучения</w:t>
            </w:r>
          </w:p>
          <w:p w:rsidR="00D74A4D" w:rsidRPr="005C23CD" w:rsidRDefault="00D74A4D" w:rsidP="00D74A4D">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7755B9" w:rsidRPr="005C23CD" w:rsidTr="007755B9">
        <w:trPr>
          <w:trHeight w:val="2780"/>
        </w:trPr>
        <w:tc>
          <w:tcPr>
            <w:tcW w:w="3498" w:type="dxa"/>
            <w:shd w:val="clear" w:color="auto" w:fill="auto"/>
          </w:tcPr>
          <w:p w:rsidR="007755B9" w:rsidRPr="005C23CD" w:rsidRDefault="007755B9"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ЛР 14</w:t>
            </w:r>
            <w:r w:rsidRPr="005C23CD">
              <w:rPr>
                <w:rFonts w:ascii="Times New Roman" w:eastAsia="Times New Roman" w:hAnsi="Times New Roman" w:cs="Times New Roman"/>
                <w:sz w:val="24"/>
                <w:szCs w:val="24"/>
              </w:rPr>
              <w:tab/>
              <w:t xml:space="preserve"> 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3068" w:type="dxa"/>
            <w:vMerge/>
            <w:shd w:val="clear" w:color="auto" w:fill="auto"/>
          </w:tcPr>
          <w:p w:rsidR="007755B9" w:rsidRPr="005C23CD" w:rsidRDefault="007755B9"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7755B9" w:rsidRPr="005C23CD" w:rsidRDefault="007755B9"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22</w:t>
            </w:r>
            <w:r w:rsidRPr="005C23CD">
              <w:rPr>
                <w:rFonts w:ascii="Times New Roman" w:eastAsia="Times New Roman" w:hAnsi="Times New Roman" w:cs="Times New Roman"/>
                <w:sz w:val="24"/>
                <w:szCs w:val="24"/>
              </w:rPr>
              <w:tab/>
              <w:t xml:space="preserve"> Приобретение навыков общения и самоуправления</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25</w:t>
            </w:r>
            <w:r w:rsidRPr="005C23CD">
              <w:rPr>
                <w:rFonts w:ascii="Times New Roman" w:eastAsia="Times New Roman" w:hAnsi="Times New Roman" w:cs="Times New Roman"/>
                <w:sz w:val="24"/>
                <w:szCs w:val="24"/>
              </w:rPr>
              <w:tab/>
              <w:t xml:space="preserve"> Способный к генерированию, осмыслению и доведению до конечной реализации предлагаемых инноваций</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26</w:t>
            </w:r>
            <w:r w:rsidRPr="005C23CD">
              <w:rPr>
                <w:rFonts w:ascii="Times New Roman" w:eastAsia="Times New Roman" w:hAnsi="Times New Roman" w:cs="Times New Roman"/>
                <w:sz w:val="24"/>
                <w:szCs w:val="24"/>
              </w:rPr>
              <w:tab/>
              <w:t xml:space="preserve"> 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27</w:t>
            </w:r>
            <w:r w:rsidRPr="005C23CD">
              <w:rPr>
                <w:rFonts w:ascii="Times New Roman" w:eastAsia="Times New Roman" w:hAnsi="Times New Roman" w:cs="Times New Roman"/>
                <w:sz w:val="24"/>
                <w:szCs w:val="24"/>
              </w:rPr>
              <w:tab/>
              <w:t xml:space="preserve"> Проявляющий способности к непрерывному развитию в области профессиональных компетенций и междисциплинарных знаний</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28</w:t>
            </w:r>
            <w:r w:rsidRPr="005C23CD">
              <w:rPr>
                <w:rFonts w:ascii="Times New Roman" w:eastAsia="Times New Roman" w:hAnsi="Times New Roman" w:cs="Times New Roman"/>
                <w:sz w:val="24"/>
                <w:szCs w:val="24"/>
              </w:rPr>
              <w:tab/>
              <w:t>Принимающий и исполняющий стандарты антикоррупционного поведения</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ЛР 29          </w:t>
            </w:r>
            <w:r w:rsidRPr="005C23CD">
              <w:rPr>
                <w:rFonts w:ascii="Times New Roman" w:eastAsia="Times New Roman" w:hAnsi="Times New Roman" w:cs="Times New Roman"/>
                <w:sz w:val="24"/>
                <w:szCs w:val="24"/>
              </w:rPr>
              <w:tab/>
              <w:t>Понимающий сущность и социальную значимость своей будущей профессии, проявляющий к ней устойчивый интерес.</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ЛР 30</w:t>
            </w:r>
            <w:r w:rsidRPr="005C23CD">
              <w:rPr>
                <w:rFonts w:ascii="Times New Roman" w:eastAsia="Times New Roman" w:hAnsi="Times New Roman" w:cs="Times New Roman"/>
                <w:sz w:val="24"/>
                <w:szCs w:val="24"/>
              </w:rPr>
              <w:tab/>
              <w:t xml:space="preserve"> Осуществляющий поиск и использование информации, необходимой для </w:t>
            </w:r>
            <w:r w:rsidRPr="005C23CD">
              <w:rPr>
                <w:rFonts w:ascii="Times New Roman" w:eastAsia="Times New Roman" w:hAnsi="Times New Roman" w:cs="Times New Roman"/>
                <w:sz w:val="24"/>
                <w:szCs w:val="24"/>
              </w:rPr>
              <w:lastRenderedPageBreak/>
              <w:t>эффективного выполнения различных задач, профессионального и личностного развития</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r w:rsidR="00D74A4D" w:rsidRPr="005C23CD" w:rsidTr="007755B9">
        <w:tc>
          <w:tcPr>
            <w:tcW w:w="3498" w:type="dxa"/>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ЛР 31</w:t>
            </w:r>
            <w:r w:rsidRPr="005C23CD">
              <w:rPr>
                <w:rFonts w:ascii="Times New Roman" w:eastAsia="Times New Roman" w:hAnsi="Times New Roman" w:cs="Times New Roman"/>
                <w:sz w:val="24"/>
                <w:szCs w:val="24"/>
              </w:rPr>
              <w:tab/>
              <w:t xml:space="preserve"> Умеющий эффективно работать в коллективе, общаться с коллегами, руководством, потребителями</w:t>
            </w:r>
          </w:p>
        </w:tc>
        <w:tc>
          <w:tcPr>
            <w:tcW w:w="3068" w:type="dxa"/>
            <w:vMerge/>
            <w:shd w:val="clear" w:color="auto" w:fill="auto"/>
          </w:tcPr>
          <w:p w:rsidR="00D74A4D" w:rsidRPr="005C23CD" w:rsidRDefault="00D74A4D" w:rsidP="009C1544">
            <w:pPr>
              <w:tabs>
                <w:tab w:val="left" w:pos="1134"/>
              </w:tabs>
              <w:spacing w:after="0" w:line="240" w:lineRule="auto"/>
              <w:jc w:val="center"/>
              <w:rPr>
                <w:rFonts w:ascii="Times New Roman" w:eastAsia="Times New Roman" w:hAnsi="Times New Roman" w:cs="Times New Roman"/>
                <w:sz w:val="24"/>
                <w:szCs w:val="24"/>
              </w:rPr>
            </w:pPr>
          </w:p>
        </w:tc>
        <w:tc>
          <w:tcPr>
            <w:tcW w:w="2671" w:type="dxa"/>
            <w:vMerge/>
            <w:shd w:val="clear" w:color="auto" w:fill="auto"/>
          </w:tcPr>
          <w:p w:rsidR="00D74A4D" w:rsidRPr="005C23CD" w:rsidRDefault="00D74A4D" w:rsidP="009C1544">
            <w:pPr>
              <w:tabs>
                <w:tab w:val="left" w:pos="1134"/>
              </w:tabs>
              <w:spacing w:after="0" w:line="240" w:lineRule="auto"/>
              <w:jc w:val="both"/>
              <w:rPr>
                <w:rFonts w:ascii="Times New Roman" w:eastAsia="Times New Roman" w:hAnsi="Times New Roman" w:cs="Times New Roman"/>
                <w:sz w:val="24"/>
                <w:szCs w:val="24"/>
              </w:rPr>
            </w:pPr>
          </w:p>
        </w:tc>
      </w:tr>
    </w:tbl>
    <w:p w:rsidR="009C1544" w:rsidRPr="005C23CD" w:rsidRDefault="009C1544" w:rsidP="009C1544">
      <w:pPr>
        <w:spacing w:after="0"/>
        <w:ind w:left="-567" w:firstLine="283"/>
        <w:jc w:val="both"/>
        <w:rPr>
          <w:rFonts w:ascii="Times New Roman" w:eastAsia="Times New Roman" w:hAnsi="Times New Roman" w:cs="Times New Roman"/>
          <w:sz w:val="28"/>
        </w:rPr>
      </w:pPr>
    </w:p>
    <w:p w:rsidR="009C1544" w:rsidRPr="005C23CD" w:rsidRDefault="009C1544" w:rsidP="009C1544">
      <w:pPr>
        <w:numPr>
          <w:ilvl w:val="2"/>
          <w:numId w:val="1"/>
        </w:numPr>
        <w:spacing w:after="0"/>
        <w:contextualSpacing/>
        <w:jc w:val="both"/>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Дидактические единицы «иметь практический опыт», «уметь» и «знать»</w:t>
      </w:r>
    </w:p>
    <w:p w:rsidR="009C1544" w:rsidRPr="005C23CD" w:rsidRDefault="009C1544" w:rsidP="009C1544">
      <w:pPr>
        <w:spacing w:after="0"/>
        <w:ind w:firstLine="708"/>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В результате освоения программы профессионального модуля обучающийся должен освоить следующие дидактические единицы.</w:t>
      </w:r>
    </w:p>
    <w:p w:rsidR="009C1544" w:rsidRPr="005C23CD" w:rsidRDefault="009C1544" w:rsidP="00D74A4D">
      <w:pPr>
        <w:spacing w:after="0"/>
        <w:jc w:val="both"/>
        <w:rPr>
          <w:rFonts w:ascii="Times New Roman" w:eastAsia="Times New Roman" w:hAnsi="Times New Roman" w:cs="Times New Roman"/>
          <w:sz w:val="28"/>
          <w:szCs w:val="28"/>
        </w:rPr>
      </w:pPr>
    </w:p>
    <w:p w:rsidR="009C1544" w:rsidRPr="005C23CD" w:rsidRDefault="009C1544" w:rsidP="009C1544">
      <w:pPr>
        <w:spacing w:after="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Таблица 4. Перечень дидактических единиц в МДК и форм и методов контроля и оценки</w:t>
      </w:r>
    </w:p>
    <w:p w:rsidR="009C1544" w:rsidRPr="005C23CD" w:rsidRDefault="009C1544" w:rsidP="009C1544">
      <w:pPr>
        <w:spacing w:after="0"/>
        <w:ind w:left="-567" w:firstLine="283"/>
        <w:jc w:val="center"/>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737"/>
        <w:gridCol w:w="2668"/>
        <w:gridCol w:w="3013"/>
      </w:tblGrid>
      <w:tr w:rsidR="009C1544" w:rsidRPr="005C23CD" w:rsidTr="00486B40">
        <w:tc>
          <w:tcPr>
            <w:tcW w:w="819" w:type="dxa"/>
            <w:shd w:val="clear" w:color="auto" w:fill="auto"/>
          </w:tcPr>
          <w:p w:rsidR="009C1544" w:rsidRPr="005C23CD" w:rsidRDefault="009C1544" w:rsidP="009C1544">
            <w:pPr>
              <w:spacing w:after="0" w:line="24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Коды</w:t>
            </w:r>
          </w:p>
        </w:tc>
        <w:tc>
          <w:tcPr>
            <w:tcW w:w="2737" w:type="dxa"/>
            <w:shd w:val="clear" w:color="auto" w:fill="auto"/>
          </w:tcPr>
          <w:p w:rsidR="009C1544" w:rsidRPr="005C23CD" w:rsidRDefault="009C1544" w:rsidP="009C1544">
            <w:pPr>
              <w:spacing w:after="0" w:line="24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Наименование</w:t>
            </w:r>
          </w:p>
        </w:tc>
        <w:tc>
          <w:tcPr>
            <w:tcW w:w="2668" w:type="dxa"/>
            <w:shd w:val="clear" w:color="auto" w:fill="auto"/>
          </w:tcPr>
          <w:p w:rsidR="009C1544" w:rsidRPr="005C23CD" w:rsidRDefault="009C1544" w:rsidP="009C1544">
            <w:pPr>
              <w:spacing w:after="0" w:line="24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Показатели оценки результата</w:t>
            </w:r>
          </w:p>
        </w:tc>
        <w:tc>
          <w:tcPr>
            <w:tcW w:w="3013" w:type="dxa"/>
            <w:shd w:val="clear" w:color="auto" w:fill="auto"/>
          </w:tcPr>
          <w:p w:rsidR="009C1544" w:rsidRPr="005C23CD" w:rsidRDefault="009C1544" w:rsidP="009C1544">
            <w:pPr>
              <w:spacing w:after="0" w:line="24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Формы и методы контроля и оценки</w:t>
            </w:r>
          </w:p>
        </w:tc>
      </w:tr>
      <w:tr w:rsidR="009C1544" w:rsidRPr="005C23CD" w:rsidTr="00486B40">
        <w:tc>
          <w:tcPr>
            <w:tcW w:w="9237" w:type="dxa"/>
            <w:gridSpan w:val="4"/>
            <w:shd w:val="clear" w:color="auto" w:fill="auto"/>
          </w:tcPr>
          <w:p w:rsidR="009C1544" w:rsidRPr="005C23CD" w:rsidRDefault="009C1544" w:rsidP="009C1544">
            <w:pPr>
              <w:spacing w:after="0" w:line="240" w:lineRule="auto"/>
              <w:jc w:val="both"/>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Иметь практический опыт:</w:t>
            </w:r>
            <w:r w:rsidR="00FB3DD1" w:rsidRPr="005C23CD">
              <w:rPr>
                <w:rFonts w:ascii="Times New Roman" w:eastAsia="Times New Roman" w:hAnsi="Times New Roman" w:cs="Times New Roman"/>
                <w:b/>
                <w:sz w:val="24"/>
                <w:szCs w:val="24"/>
              </w:rPr>
              <w:t xml:space="preserve"> </w:t>
            </w:r>
          </w:p>
        </w:tc>
      </w:tr>
      <w:tr w:rsidR="009C1544" w:rsidRPr="005C23CD" w:rsidTr="00486B40">
        <w:tc>
          <w:tcPr>
            <w:tcW w:w="819" w:type="dxa"/>
            <w:shd w:val="clear" w:color="auto" w:fill="auto"/>
          </w:tcPr>
          <w:p w:rsidR="009C1544" w:rsidRPr="005C23CD" w:rsidRDefault="009C1544"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ПО1</w:t>
            </w:r>
          </w:p>
        </w:tc>
        <w:tc>
          <w:tcPr>
            <w:tcW w:w="2737" w:type="dxa"/>
            <w:shd w:val="clear" w:color="auto" w:fill="auto"/>
          </w:tcPr>
          <w:p w:rsidR="009C1544"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документирование хозяйственных операций и ведение бухгалтерского учета имущества организации</w:t>
            </w:r>
          </w:p>
        </w:tc>
        <w:tc>
          <w:tcPr>
            <w:tcW w:w="2668" w:type="dxa"/>
            <w:shd w:val="clear" w:color="auto" w:fill="auto"/>
          </w:tcPr>
          <w:p w:rsidR="009C1544"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Владеть навыками процесса первичной регистрации свершившихся фактов деятельности организации и вести на начальном этапе бухгалтерский учет.</w:t>
            </w:r>
          </w:p>
        </w:tc>
        <w:tc>
          <w:tcPr>
            <w:tcW w:w="3013" w:type="dxa"/>
            <w:shd w:val="clear" w:color="auto" w:fill="auto"/>
          </w:tcPr>
          <w:p w:rsidR="00FB3DD1"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устный и письменный опрос; защита практических занятий; выполнение тестовых заданий; контрольных работ по темам.</w:t>
            </w:r>
          </w:p>
          <w:p w:rsidR="00FB3DD1"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Решение практико-ориентированных ситуационных) заданий.</w:t>
            </w:r>
          </w:p>
          <w:p w:rsidR="009C1544" w:rsidRPr="005C23CD" w:rsidRDefault="009C1544" w:rsidP="00FB3DD1">
            <w:pPr>
              <w:spacing w:after="0" w:line="240" w:lineRule="auto"/>
              <w:jc w:val="both"/>
              <w:rPr>
                <w:rFonts w:ascii="Times New Roman" w:eastAsia="Times New Roman" w:hAnsi="Times New Roman" w:cs="Times New Roman"/>
                <w:sz w:val="24"/>
                <w:szCs w:val="24"/>
              </w:rPr>
            </w:pPr>
          </w:p>
        </w:tc>
      </w:tr>
      <w:tr w:rsidR="009C1544" w:rsidRPr="005C23CD" w:rsidTr="00486B40">
        <w:tc>
          <w:tcPr>
            <w:tcW w:w="819" w:type="dxa"/>
            <w:shd w:val="clear" w:color="auto" w:fill="auto"/>
          </w:tcPr>
          <w:p w:rsidR="009C1544" w:rsidRPr="005C23CD" w:rsidRDefault="009C1544"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ПО</w:t>
            </w:r>
            <w:r w:rsidR="00FB3DD1" w:rsidRPr="005C23CD">
              <w:rPr>
                <w:rFonts w:ascii="Times New Roman" w:eastAsia="Times New Roman" w:hAnsi="Times New Roman" w:cs="Times New Roman"/>
                <w:sz w:val="24"/>
                <w:szCs w:val="24"/>
              </w:rPr>
              <w:t>2</w:t>
            </w:r>
          </w:p>
        </w:tc>
        <w:tc>
          <w:tcPr>
            <w:tcW w:w="2737" w:type="dxa"/>
            <w:shd w:val="clear" w:color="auto" w:fill="auto"/>
          </w:tcPr>
          <w:p w:rsidR="009C1544"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владения навыками работы с первичными учетными документами</w:t>
            </w:r>
          </w:p>
        </w:tc>
        <w:tc>
          <w:tcPr>
            <w:tcW w:w="2668" w:type="dxa"/>
            <w:shd w:val="clear" w:color="auto" w:fill="auto"/>
          </w:tcPr>
          <w:p w:rsidR="009C1544"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Владеть навыками процесса первичной регистрации свершившихся фактов деятельности организации и вести на всех этапах бухгалтерский учет</w:t>
            </w:r>
          </w:p>
        </w:tc>
        <w:tc>
          <w:tcPr>
            <w:tcW w:w="3013" w:type="dxa"/>
            <w:shd w:val="clear" w:color="auto" w:fill="auto"/>
          </w:tcPr>
          <w:p w:rsidR="00F6719E"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устный и письменный опрос; защита практических занятий; выполнение тестовых заданий; контрольных работ по темам.</w:t>
            </w:r>
          </w:p>
          <w:p w:rsidR="009C1544"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Решение практико-ориентированных ситуационных) заданий.</w:t>
            </w:r>
          </w:p>
        </w:tc>
      </w:tr>
      <w:tr w:rsidR="00FB3DD1" w:rsidRPr="005C23CD" w:rsidTr="00486B40">
        <w:tc>
          <w:tcPr>
            <w:tcW w:w="819" w:type="dxa"/>
            <w:shd w:val="clear" w:color="auto" w:fill="auto"/>
          </w:tcPr>
          <w:p w:rsidR="00FB3DD1"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ПО3</w:t>
            </w:r>
          </w:p>
        </w:tc>
        <w:tc>
          <w:tcPr>
            <w:tcW w:w="2737" w:type="dxa"/>
            <w:shd w:val="clear" w:color="auto" w:fill="auto"/>
          </w:tcPr>
          <w:p w:rsidR="00FB3DD1"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владения навыками разработки рабочего плана счетов</w:t>
            </w:r>
          </w:p>
        </w:tc>
        <w:tc>
          <w:tcPr>
            <w:tcW w:w="2668" w:type="dxa"/>
            <w:shd w:val="clear" w:color="auto" w:fill="auto"/>
          </w:tcPr>
          <w:p w:rsidR="00FB3DD1" w:rsidRPr="005C23CD" w:rsidRDefault="003A2A14"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уметь определять специальные счета для специфической деятельности предприятия</w:t>
            </w:r>
          </w:p>
        </w:tc>
        <w:tc>
          <w:tcPr>
            <w:tcW w:w="3013" w:type="dxa"/>
            <w:shd w:val="clear" w:color="auto" w:fill="auto"/>
          </w:tcPr>
          <w:p w:rsidR="00F6719E"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устный и письменный опрос; защита практических занятий; выполнение тестовых заданий; контрольных работ по темам.</w:t>
            </w:r>
          </w:p>
          <w:p w:rsidR="00FB3DD1"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Решение практико-ориентированных ситуационных) заданий.</w:t>
            </w:r>
          </w:p>
        </w:tc>
      </w:tr>
      <w:tr w:rsidR="00FB3DD1" w:rsidRPr="005C23CD" w:rsidTr="00486B40">
        <w:tc>
          <w:tcPr>
            <w:tcW w:w="819" w:type="dxa"/>
            <w:shd w:val="clear" w:color="auto" w:fill="auto"/>
          </w:tcPr>
          <w:p w:rsidR="00FB3DD1"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ПО4</w:t>
            </w:r>
          </w:p>
        </w:tc>
        <w:tc>
          <w:tcPr>
            <w:tcW w:w="2737" w:type="dxa"/>
            <w:shd w:val="clear" w:color="auto" w:fill="auto"/>
          </w:tcPr>
          <w:p w:rsidR="00FB3DD1" w:rsidRPr="005C23CD" w:rsidRDefault="00FB3DD1"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владения навыками формирования бухгалтерских проводок по учету имущества организации на основе рабочего плана счетов</w:t>
            </w:r>
          </w:p>
        </w:tc>
        <w:tc>
          <w:tcPr>
            <w:tcW w:w="2668" w:type="dxa"/>
            <w:shd w:val="clear" w:color="auto" w:fill="auto"/>
          </w:tcPr>
          <w:p w:rsidR="00FB3DD1"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уметь составлять проводки для всех сфер деятельности предприятия, согласно его специфики</w:t>
            </w:r>
          </w:p>
        </w:tc>
        <w:tc>
          <w:tcPr>
            <w:tcW w:w="3013" w:type="dxa"/>
            <w:shd w:val="clear" w:color="auto" w:fill="auto"/>
          </w:tcPr>
          <w:p w:rsidR="00F6719E"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устный и письменный опрос; защита практических занятий; выполнение тестовых заданий; контрольных работ по темам.</w:t>
            </w:r>
          </w:p>
          <w:p w:rsidR="00FB3DD1" w:rsidRPr="005C23CD" w:rsidRDefault="00F6719E" w:rsidP="00F6719E">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Решение практико-ориентированных ситуационных) заданий.</w:t>
            </w:r>
          </w:p>
        </w:tc>
      </w:tr>
      <w:tr w:rsidR="00486B40" w:rsidRPr="005C23CD" w:rsidTr="00486B40">
        <w:tc>
          <w:tcPr>
            <w:tcW w:w="819" w:type="dxa"/>
            <w:shd w:val="clear" w:color="auto" w:fill="auto"/>
          </w:tcPr>
          <w:p w:rsidR="00486B40" w:rsidRPr="005C23CD" w:rsidRDefault="00486B40" w:rsidP="00FB3DD1">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ПО 5</w:t>
            </w:r>
          </w:p>
        </w:tc>
        <w:tc>
          <w:tcPr>
            <w:tcW w:w="2737" w:type="dxa"/>
            <w:shd w:val="clear" w:color="auto" w:fill="auto"/>
          </w:tcPr>
          <w:p w:rsidR="00486B40" w:rsidRPr="005C23CD" w:rsidRDefault="00486B40" w:rsidP="00486B40">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владения навыками документального оформления инвента-ризации;</w:t>
            </w:r>
          </w:p>
        </w:tc>
        <w:tc>
          <w:tcPr>
            <w:tcW w:w="2668" w:type="dxa"/>
            <w:shd w:val="clear" w:color="auto" w:fill="auto"/>
          </w:tcPr>
          <w:p w:rsidR="00486B40" w:rsidRPr="005C23CD" w:rsidRDefault="00486B40"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уметь оформлять инвентаризационные документы (ИНВ-1, 1а, 18, 22 и т.д.)</w:t>
            </w:r>
          </w:p>
        </w:tc>
        <w:tc>
          <w:tcPr>
            <w:tcW w:w="3013" w:type="dxa"/>
            <w:shd w:val="clear" w:color="auto" w:fill="auto"/>
          </w:tcPr>
          <w:p w:rsidR="00486B40" w:rsidRPr="005C23CD" w:rsidRDefault="00486B40" w:rsidP="00486B40">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устный и письменный опрос; защита практических занятий; выполнение тестовых заданий; контрольных работ по темам.</w:t>
            </w:r>
          </w:p>
          <w:p w:rsidR="00486B40" w:rsidRPr="005C23CD" w:rsidRDefault="00486B40" w:rsidP="00486B40">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Решение практико-ориентированных ситуационных) заданий</w:t>
            </w:r>
          </w:p>
        </w:tc>
      </w:tr>
      <w:tr w:rsidR="009C1544" w:rsidRPr="005C23CD" w:rsidTr="00486B40">
        <w:tc>
          <w:tcPr>
            <w:tcW w:w="9237" w:type="dxa"/>
            <w:gridSpan w:val="4"/>
            <w:shd w:val="clear" w:color="auto" w:fill="auto"/>
          </w:tcPr>
          <w:p w:rsidR="009C1544" w:rsidRPr="005C23CD" w:rsidRDefault="009C1544" w:rsidP="009C1544">
            <w:pPr>
              <w:spacing w:after="0" w:line="240" w:lineRule="auto"/>
              <w:jc w:val="both"/>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Уметь:</w:t>
            </w:r>
          </w:p>
        </w:tc>
      </w:tr>
      <w:tr w:rsidR="003A2A14" w:rsidRPr="005C23CD" w:rsidTr="00486B40">
        <w:trPr>
          <w:trHeight w:val="188"/>
        </w:trPr>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У1</w:t>
            </w:r>
          </w:p>
        </w:tc>
        <w:tc>
          <w:tcPr>
            <w:tcW w:w="2737"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-проводить учет кассо-вых операций, денежных документов и переводов в пути; </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денежных средств в кассе, на расчетных и специальных счетах в банке</w:t>
            </w:r>
            <w:r w:rsidR="003A2A14" w:rsidRPr="005C23CD">
              <w:rPr>
                <w:rFonts w:ascii="Times New Roman" w:eastAsia="Times New Roman" w:hAnsi="Times New Roman" w:cs="Times New Roman"/>
                <w:sz w:val="24"/>
                <w:szCs w:val="24"/>
              </w:rPr>
              <w:t>…</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выполнение тестовых </w:t>
            </w:r>
            <w:r w:rsidRPr="005C23CD">
              <w:rPr>
                <w:rFonts w:ascii="Times New Roman" w:hAnsi="Times New Roman" w:cs="Times New Roman"/>
              </w:rPr>
              <w:lastRenderedPageBreak/>
              <w:t>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У2</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де-нежных средств на расчет-ных и специальных счетах;</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основных средств и нематериальных ак-тивов</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У3</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учитывать особенно-сти учета кассовых опера-ций в иностранной валюте и операций по валютным счетам;</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долгосрочных ин-вестиций и финансо-вых вложений</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У4</w:t>
            </w:r>
          </w:p>
        </w:tc>
        <w:tc>
          <w:tcPr>
            <w:tcW w:w="2737" w:type="dxa"/>
            <w:shd w:val="clear" w:color="auto" w:fill="auto"/>
          </w:tcPr>
          <w:p w:rsidR="003A2A14" w:rsidRPr="005C23CD" w:rsidRDefault="003A2A14" w:rsidP="003A2A14">
            <w:pPr>
              <w:spacing w:after="0" w:line="240" w:lineRule="auto"/>
              <w:jc w:val="right"/>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оформлять денежные и кассовые документы;</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материально-производственных за-пасов</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w:t>
            </w:r>
            <w:r w:rsidRPr="005C23CD">
              <w:rPr>
                <w:rFonts w:ascii="Times New Roman" w:hAnsi="Times New Roman" w:cs="Times New Roman"/>
              </w:rPr>
              <w:lastRenderedPageBreak/>
              <w:t>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У5</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заполнять кассовую книгу и отчет кассира в бухгалтерию;</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затрат на произ-водство и калькулиро-вание себестоимости</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У6</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основ-ных средств;</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готовой продук-ции</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У7</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нема-териальных активов;</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дебиторской и кредиторской задол-женности</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w:t>
            </w:r>
            <w:r w:rsidRPr="005C23CD">
              <w:rPr>
                <w:rFonts w:ascii="Times New Roman" w:hAnsi="Times New Roman" w:cs="Times New Roman"/>
              </w:rPr>
              <w:lastRenderedPageBreak/>
              <w:t>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У8</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долго-срочных инвестиций; про-водить учет финансовых вложений и ценных бумаг;</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Принципы автоматизи-рованной системы учё-та.</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У9</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мате-риально-производственных запасов;</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Организация автомати-зированного учета в программе «1С: Пред-приятие 8»</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У10</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проводить учет за-трат на производство и калькулирование </w:t>
            </w:r>
            <w:r w:rsidRPr="005C23CD">
              <w:rPr>
                <w:rFonts w:ascii="Times New Roman" w:eastAsia="Times New Roman" w:hAnsi="Times New Roman" w:cs="Times New Roman"/>
                <w:sz w:val="24"/>
                <w:szCs w:val="24"/>
              </w:rPr>
              <w:lastRenderedPageBreak/>
              <w:t>себесто-имости;</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 xml:space="preserve">Учет денежных средств в кассе, на расчетных и специальных счетах в </w:t>
            </w:r>
            <w:r w:rsidRPr="005C23CD">
              <w:rPr>
                <w:rFonts w:ascii="Times New Roman" w:eastAsia="Times New Roman" w:hAnsi="Times New Roman" w:cs="Times New Roman"/>
                <w:sz w:val="24"/>
                <w:szCs w:val="24"/>
              </w:rPr>
              <w:lastRenderedPageBreak/>
              <w:t>банке</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lastRenderedPageBreak/>
              <w:t xml:space="preserve">Текущий контроль в виде устного и письменного </w:t>
            </w:r>
            <w:r w:rsidRPr="005C23CD">
              <w:rPr>
                <w:rFonts w:ascii="Times New Roman" w:hAnsi="Times New Roman" w:cs="Times New Roman"/>
              </w:rPr>
              <w:lastRenderedPageBreak/>
              <w:t>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У11</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гото-вой продукции и ее реали-зации; проводить учет те-кущих операций и расче-тов;</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основных средств и нематериальных ак-тивов</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У12</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труда и заработной платы; про-водить учет финансовых результатов и использова-ния прибыли; проводить учет собственного капита-ла</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долгосрочных ин-вестиций и финансо-вых вложений</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У13</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проводить учет кре-</w:t>
            </w:r>
            <w:r w:rsidRPr="005C23CD">
              <w:rPr>
                <w:rFonts w:ascii="Times New Roman" w:eastAsia="Times New Roman" w:hAnsi="Times New Roman" w:cs="Times New Roman"/>
                <w:sz w:val="24"/>
                <w:szCs w:val="24"/>
              </w:rPr>
              <w:lastRenderedPageBreak/>
              <w:t>дитов и займов;</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Учет материально-</w:t>
            </w:r>
            <w:r w:rsidRPr="005C23CD">
              <w:rPr>
                <w:rFonts w:ascii="Times New Roman" w:eastAsia="Times New Roman" w:hAnsi="Times New Roman" w:cs="Times New Roman"/>
                <w:sz w:val="24"/>
                <w:szCs w:val="24"/>
              </w:rPr>
              <w:lastRenderedPageBreak/>
              <w:t>производственных за-пасов</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lastRenderedPageBreak/>
              <w:t xml:space="preserve">Текущий контроль в виде </w:t>
            </w:r>
            <w:r w:rsidRPr="005C23CD">
              <w:rPr>
                <w:rFonts w:ascii="Times New Roman" w:hAnsi="Times New Roman" w:cs="Times New Roman"/>
              </w:rPr>
              <w:lastRenderedPageBreak/>
              <w:t>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У14</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применять професси-ональные документы на русском и иностранном языке;</w:t>
            </w:r>
          </w:p>
        </w:tc>
        <w:tc>
          <w:tcPr>
            <w:tcW w:w="2668" w:type="dxa"/>
            <w:shd w:val="clear" w:color="auto" w:fill="auto"/>
          </w:tcPr>
          <w:p w:rsidR="003A2A14" w:rsidRPr="005C23CD" w:rsidRDefault="00FC0C54" w:rsidP="003A2A14">
            <w:pPr>
              <w:spacing w:after="0" w:line="24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затрат на произ-водство и калькулиро-вание себестоимости</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У15</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формировать спра-вочники в программе 1С;</w:t>
            </w:r>
          </w:p>
        </w:tc>
        <w:tc>
          <w:tcPr>
            <w:tcW w:w="2668" w:type="dxa"/>
            <w:shd w:val="clear" w:color="auto" w:fill="auto"/>
          </w:tcPr>
          <w:p w:rsidR="00FC0C5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готовой продук-ции</w:t>
            </w:r>
          </w:p>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дебиторской и кредиторской задол-женности</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3A2A14" w:rsidRPr="005C23CD" w:rsidTr="00486B40">
        <w:tc>
          <w:tcPr>
            <w:tcW w:w="819" w:type="dxa"/>
            <w:shd w:val="clear" w:color="auto" w:fill="auto"/>
          </w:tcPr>
          <w:p w:rsidR="003A2A14" w:rsidRPr="005C23CD" w:rsidRDefault="003A2A14" w:rsidP="003A2A14">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У16</w:t>
            </w:r>
          </w:p>
        </w:tc>
        <w:tc>
          <w:tcPr>
            <w:tcW w:w="2737" w:type="dxa"/>
            <w:shd w:val="clear" w:color="auto" w:fill="auto"/>
          </w:tcPr>
          <w:p w:rsidR="003A2A14" w:rsidRPr="005C23CD" w:rsidRDefault="003A2A14" w:rsidP="003A2A1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вести учет имущества организации с использова-нием программы 1С: за-полнять первичные, анали-тические и синтетические документы по учету иму-щества;</w:t>
            </w:r>
          </w:p>
        </w:tc>
        <w:tc>
          <w:tcPr>
            <w:tcW w:w="2668" w:type="dxa"/>
            <w:shd w:val="clear" w:color="auto" w:fill="auto"/>
          </w:tcPr>
          <w:p w:rsidR="003A2A14" w:rsidRPr="005C23CD" w:rsidRDefault="00FC0C54" w:rsidP="00FC0C54">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Принципы автоматизи-рованной системы учё-та.</w:t>
            </w:r>
          </w:p>
        </w:tc>
        <w:tc>
          <w:tcPr>
            <w:tcW w:w="3013" w:type="dxa"/>
            <w:shd w:val="clear" w:color="auto" w:fill="auto"/>
          </w:tcPr>
          <w:p w:rsidR="003A2A14" w:rsidRPr="005C23CD" w:rsidRDefault="003A2A14" w:rsidP="003A2A14">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9C1544" w:rsidRPr="005C23CD" w:rsidTr="00486B40">
        <w:tc>
          <w:tcPr>
            <w:tcW w:w="9237" w:type="dxa"/>
            <w:gridSpan w:val="4"/>
            <w:shd w:val="clear" w:color="auto" w:fill="auto"/>
          </w:tcPr>
          <w:p w:rsidR="009C1544" w:rsidRPr="005C23CD" w:rsidRDefault="009C1544" w:rsidP="009C1544">
            <w:pPr>
              <w:spacing w:after="0" w:line="240" w:lineRule="auto"/>
              <w:jc w:val="both"/>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Знать:</w:t>
            </w:r>
          </w:p>
        </w:tc>
      </w:tr>
      <w:tr w:rsidR="00E42C5F" w:rsidRPr="005C23CD" w:rsidTr="00486B40">
        <w:tc>
          <w:tcPr>
            <w:tcW w:w="819" w:type="dxa"/>
            <w:shd w:val="clear" w:color="auto" w:fill="auto"/>
          </w:tcPr>
          <w:p w:rsidR="00E42C5F" w:rsidRPr="005C23CD" w:rsidRDefault="00E42C5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З1</w:t>
            </w:r>
          </w:p>
        </w:tc>
        <w:tc>
          <w:tcPr>
            <w:tcW w:w="2737" w:type="dxa"/>
            <w:shd w:val="clear" w:color="auto" w:fill="auto"/>
          </w:tcPr>
          <w:p w:rsidR="00E42C5F" w:rsidRPr="005C23CD" w:rsidRDefault="00E42C5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 учет денежных средств на расчетных и специаль-ных счетах;</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денежных средств в кассе, на рас-четных и специальных счетах в банке</w:t>
            </w:r>
          </w:p>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Организация авто-матизированного учета в программе «1С: Пред-приятие 8»</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З2</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особенности учета кас-совых операций в ино-странной валюте и опера-ций по валютным счетам; порядок оформления де-нежных и кассовых доку-ментов, заполнения кассо-вой книги; правила запол-нения отчета кассира в бухгалтерию;</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основных средств и нематериаль-ных активов</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w:t>
            </w:r>
            <w:r w:rsidRPr="005C23CD">
              <w:rPr>
                <w:rFonts w:ascii="Times New Roman" w:hAnsi="Times New Roman" w:cs="Times New Roman"/>
              </w:rPr>
              <w:lastRenderedPageBreak/>
              <w:t>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З3</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понятие и классифика-цию основных средств; оценку и переоценку ос-новных средств;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основных средств и нематериаль-ных активов</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З4</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учет поступления ос-новных средств, учет вы-бытия и аренды основных средств; учет амортизации основных средств;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долгосрочных инвестиций и финансо-вых вложений</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З5</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особенности учета арендованных и сданных в аренду основных средств;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долгосрочных инвестиций и финансо-вых вложений</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w:t>
            </w:r>
            <w:r w:rsidRPr="005C23CD">
              <w:rPr>
                <w:rFonts w:ascii="Times New Roman" w:hAnsi="Times New Roman" w:cs="Times New Roman"/>
              </w:rPr>
              <w:lastRenderedPageBreak/>
              <w:t>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З6</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понятие и классифика-цию нематериальных акти-вов;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долгосрочных инвестиций и финансо-вых вложений</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З7</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учет поступления и выбытия нематериальных активов;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материально-производственных за-пасов</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З8</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амортизацию немате-риальных активов;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материально-производственных за-пасов</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w:t>
            </w:r>
            <w:r w:rsidRPr="005C23CD">
              <w:rPr>
                <w:rFonts w:ascii="Times New Roman" w:hAnsi="Times New Roman" w:cs="Times New Roman"/>
              </w:rPr>
              <w:lastRenderedPageBreak/>
              <w:t>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З9</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учет долгосрочных ин-вестиций;</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Учет затрат на про-изводство и калькули-рование себестоимости </w:t>
            </w:r>
          </w:p>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готовой про-дукции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З10</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учет финансовых вложений и ценных бумаг; учет материально-производственных запасов: понятие, классификацию и оценку материально-производственных запасов;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Учет затрат на про-изводство и калькули-рование себестоимости </w:t>
            </w:r>
          </w:p>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готовой про-дукции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З11</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документальное оформление поступления и расхода материально-производственных запасов;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дебиторской и кредиторской задол-женности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w:t>
            </w:r>
            <w:r w:rsidRPr="005C23CD">
              <w:rPr>
                <w:rFonts w:ascii="Times New Roman" w:hAnsi="Times New Roman" w:cs="Times New Roman"/>
              </w:rPr>
              <w:lastRenderedPageBreak/>
              <w:t>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З12</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учет материалов на складе и в бухгалтерии;</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Учет затрат на про-изводство и калькули-рование себестоимости </w:t>
            </w:r>
          </w:p>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готовой про-дукции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З13</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синтетический учет движения материалов;</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дебиторской и кредиторской задол-женности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З14</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учет транспортно-заготовительных расходов; учет затрат на производ-ство и калькулирование себестоимости: систему учета производственных затрат и их классифика-цию;</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дебиторской и кредиторской задол-женности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 xml:space="preserve">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w:t>
            </w:r>
            <w:r w:rsidRPr="005C23CD">
              <w:rPr>
                <w:rFonts w:ascii="Times New Roman" w:hAnsi="Times New Roman" w:cs="Times New Roman"/>
              </w:rPr>
              <w:lastRenderedPageBreak/>
              <w:t>контроль-ных работ, промежу-точная аттестация в виде дифференциро-ванного зачета, ква-лификационного эк-замена.</w:t>
            </w:r>
          </w:p>
        </w:tc>
      </w:tr>
      <w:tr w:rsidR="00E42C5F" w:rsidRPr="005C23CD" w:rsidTr="00486B40">
        <w:tc>
          <w:tcPr>
            <w:tcW w:w="819" w:type="dxa"/>
            <w:shd w:val="clear" w:color="auto" w:fill="auto"/>
          </w:tcPr>
          <w:p w:rsidR="00E42C5F" w:rsidRPr="005C23CD" w:rsidRDefault="009800FF" w:rsidP="00E42C5F">
            <w:pPr>
              <w:spacing w:after="0" w:line="24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З15</w:t>
            </w:r>
          </w:p>
        </w:tc>
        <w:tc>
          <w:tcPr>
            <w:tcW w:w="2737"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сводный учет затрат на производство, обслуживание производства и управление;</w:t>
            </w:r>
          </w:p>
        </w:tc>
        <w:tc>
          <w:tcPr>
            <w:tcW w:w="2668" w:type="dxa"/>
            <w:shd w:val="clear" w:color="auto" w:fill="auto"/>
          </w:tcPr>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Учет затрат на про-изводство и калькули-рование себестоимости </w:t>
            </w:r>
          </w:p>
          <w:p w:rsidR="00E42C5F" w:rsidRPr="005C23CD" w:rsidRDefault="00E42C5F" w:rsidP="00E42C5F">
            <w:pPr>
              <w:spacing w:after="0" w:line="24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Учет готовой про-дукции</w:t>
            </w:r>
          </w:p>
        </w:tc>
        <w:tc>
          <w:tcPr>
            <w:tcW w:w="3013" w:type="dxa"/>
            <w:shd w:val="clear" w:color="auto" w:fill="auto"/>
          </w:tcPr>
          <w:p w:rsidR="00E42C5F" w:rsidRPr="005C23CD" w:rsidRDefault="00E42C5F" w:rsidP="00E42C5F">
            <w:pPr>
              <w:rPr>
                <w:rFonts w:ascii="Times New Roman" w:hAnsi="Times New Roman" w:cs="Times New Roman"/>
              </w:rPr>
            </w:pPr>
            <w:r w:rsidRPr="005C23CD">
              <w:rPr>
                <w:rFonts w:ascii="Times New Roman" w:hAnsi="Times New Roman" w:cs="Times New Roman"/>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r>
    </w:tbl>
    <w:p w:rsidR="009C1544" w:rsidRPr="005C23CD" w:rsidRDefault="009C1544" w:rsidP="009C1544">
      <w:pPr>
        <w:spacing w:after="0"/>
        <w:ind w:left="-567" w:firstLine="283"/>
        <w:jc w:val="both"/>
        <w:rPr>
          <w:rFonts w:ascii="Times New Roman" w:eastAsia="Times New Roman" w:hAnsi="Times New Roman" w:cs="Times New Roman"/>
          <w:sz w:val="28"/>
        </w:rPr>
      </w:pPr>
    </w:p>
    <w:p w:rsidR="009C1544" w:rsidRPr="005C23CD" w:rsidRDefault="009C1544" w:rsidP="009C1544">
      <w:pPr>
        <w:spacing w:after="0"/>
        <w:ind w:left="-567" w:firstLine="283"/>
        <w:jc w:val="both"/>
        <w:rPr>
          <w:rFonts w:ascii="Times New Roman" w:eastAsia="Times New Roman" w:hAnsi="Times New Roman" w:cs="Times New Roman"/>
          <w:i/>
          <w:sz w:val="24"/>
        </w:rPr>
      </w:pPr>
    </w:p>
    <w:p w:rsidR="009C1544" w:rsidRPr="005C23CD" w:rsidRDefault="009C1544" w:rsidP="009C1544">
      <w:pPr>
        <w:spacing w:after="0"/>
        <w:ind w:left="675"/>
        <w:contextualSpacing/>
        <w:jc w:val="center"/>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2. Оценка освоения междисциплинарного(ых) курса(ов)</w:t>
      </w:r>
    </w:p>
    <w:p w:rsidR="009C1544" w:rsidRPr="005C23CD" w:rsidRDefault="009C1544" w:rsidP="009C1544">
      <w:pPr>
        <w:spacing w:after="0"/>
        <w:ind w:left="76"/>
        <w:contextualSpacing/>
        <w:rPr>
          <w:rFonts w:ascii="Times New Roman" w:eastAsia="Times New Roman" w:hAnsi="Times New Roman" w:cs="Times New Roman"/>
          <w:b/>
          <w:sz w:val="28"/>
          <w:szCs w:val="28"/>
        </w:rPr>
      </w:pPr>
    </w:p>
    <w:p w:rsidR="009C1544" w:rsidRPr="005C23CD" w:rsidRDefault="009C1544" w:rsidP="009C1544">
      <w:pPr>
        <w:numPr>
          <w:ilvl w:val="1"/>
          <w:numId w:val="2"/>
        </w:numPr>
        <w:spacing w:after="0"/>
        <w:contextualSpacing/>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Формы и методы оценивания</w:t>
      </w:r>
    </w:p>
    <w:p w:rsidR="002A46E5" w:rsidRDefault="009C1544" w:rsidP="003B0B29">
      <w:pPr>
        <w:tabs>
          <w:tab w:val="left" w:pos="284"/>
        </w:tabs>
        <w:spacing w:after="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xml:space="preserve">Предметом оценки освоения </w:t>
      </w:r>
      <w:r w:rsidR="007755B9" w:rsidRPr="005C23CD">
        <w:rPr>
          <w:rFonts w:ascii="Times New Roman" w:eastAsia="Times New Roman" w:hAnsi="Times New Roman" w:cs="Times New Roman"/>
          <w:sz w:val="28"/>
          <w:szCs w:val="28"/>
        </w:rPr>
        <w:t>МДК.03.01. Организация расчетов с бюджетом и внебюджетными фондами</w:t>
      </w:r>
      <w:r w:rsidR="002A46E5">
        <w:rPr>
          <w:rFonts w:ascii="Times New Roman" w:eastAsia="Times New Roman" w:hAnsi="Times New Roman" w:cs="Times New Roman"/>
          <w:sz w:val="28"/>
          <w:szCs w:val="28"/>
        </w:rPr>
        <w:t xml:space="preserve"> являются умения и знания.</w:t>
      </w:r>
      <w:r w:rsidR="007755B9" w:rsidRPr="005C23CD">
        <w:rPr>
          <w:rFonts w:ascii="Times New Roman" w:eastAsia="Times New Roman" w:hAnsi="Times New Roman" w:cs="Times New Roman"/>
          <w:sz w:val="28"/>
          <w:szCs w:val="28"/>
        </w:rPr>
        <w:t xml:space="preserve"> </w:t>
      </w:r>
    </w:p>
    <w:p w:rsidR="003B0B29" w:rsidRPr="005C23CD" w:rsidRDefault="007F1868" w:rsidP="003B0B29">
      <w:pPr>
        <w:tabs>
          <w:tab w:val="left" w:pos="284"/>
        </w:tabs>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w:t>
      </w:r>
      <w:r w:rsidR="009C1544" w:rsidRPr="005C23CD">
        <w:rPr>
          <w:rFonts w:ascii="Times New Roman" w:eastAsia="Times New Roman" w:hAnsi="Times New Roman" w:cs="Times New Roman"/>
          <w:sz w:val="28"/>
          <w:szCs w:val="28"/>
        </w:rPr>
        <w:t xml:space="preserve">Контроль и оценка этих дидактических единиц осуществляются с использованием следующих форм и методов: </w:t>
      </w:r>
      <w:r w:rsidR="000C1097" w:rsidRPr="005C23CD">
        <w:rPr>
          <w:rFonts w:ascii="Times New Roman" w:eastAsia="Times New Roman" w:hAnsi="Times New Roman" w:cs="Times New Roman"/>
          <w:sz w:val="28"/>
          <w:szCs w:val="28"/>
        </w:rPr>
        <w:t xml:space="preserve">текущий контроль в форме устного и письменного опроса, рефератов, эссе, презентаций. Рубежный контроль осуществляется в форме контрольных работ и практических заданий. </w:t>
      </w:r>
      <w:r>
        <w:rPr>
          <w:rFonts w:ascii="Times New Roman" w:eastAsia="Times New Roman" w:hAnsi="Times New Roman" w:cs="Times New Roman"/>
          <w:sz w:val="28"/>
          <w:szCs w:val="28"/>
        </w:rPr>
        <w:t xml:space="preserve">       </w:t>
      </w:r>
      <w:r w:rsidR="000C1097" w:rsidRPr="005C23CD">
        <w:rPr>
          <w:rFonts w:ascii="Times New Roman" w:eastAsia="Times New Roman" w:hAnsi="Times New Roman" w:cs="Times New Roman"/>
          <w:sz w:val="28"/>
          <w:szCs w:val="28"/>
        </w:rPr>
        <w:t xml:space="preserve">Промежуточная аттестация проводится в форме дифференцированного зачета. </w:t>
      </w:r>
    </w:p>
    <w:p w:rsidR="007F1868" w:rsidRDefault="009C1544" w:rsidP="007F1868">
      <w:pPr>
        <w:tabs>
          <w:tab w:val="left" w:pos="284"/>
        </w:tabs>
        <w:spacing w:after="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Оценка освоения МДК предусматривает сочетание накопительной системы оценивания и проведения дифференцированного зачёта по МДК</w:t>
      </w:r>
      <w:r w:rsidR="000C1097" w:rsidRPr="005C23CD">
        <w:rPr>
          <w:rFonts w:ascii="Times New Roman" w:eastAsia="Times New Roman" w:hAnsi="Times New Roman" w:cs="Times New Roman"/>
          <w:sz w:val="28"/>
          <w:szCs w:val="28"/>
        </w:rPr>
        <w:t xml:space="preserve"> </w:t>
      </w:r>
      <w:r w:rsidR="007755B9" w:rsidRPr="005C23CD">
        <w:rPr>
          <w:rFonts w:ascii="Times New Roman" w:eastAsia="Times New Roman" w:hAnsi="Times New Roman" w:cs="Times New Roman"/>
          <w:sz w:val="28"/>
          <w:szCs w:val="28"/>
        </w:rPr>
        <w:t>03.01.</w:t>
      </w:r>
      <w:r w:rsidR="007F1868" w:rsidRPr="007F1868">
        <w:rPr>
          <w:rFonts w:ascii="Times New Roman" w:eastAsia="Times New Roman" w:hAnsi="Times New Roman" w:cs="Times New Roman"/>
          <w:sz w:val="28"/>
          <w:szCs w:val="28"/>
        </w:rPr>
        <w:t xml:space="preserve"> </w:t>
      </w:r>
      <w:r w:rsidR="007F1868">
        <w:rPr>
          <w:rFonts w:ascii="Times New Roman" w:eastAsia="Times New Roman" w:hAnsi="Times New Roman" w:cs="Times New Roman"/>
          <w:sz w:val="28"/>
          <w:szCs w:val="28"/>
        </w:rPr>
        <w:t xml:space="preserve">   </w:t>
      </w:r>
      <w:r w:rsidR="007F1868" w:rsidRPr="005C23CD">
        <w:rPr>
          <w:rFonts w:ascii="Times New Roman" w:eastAsia="Times New Roman" w:hAnsi="Times New Roman" w:cs="Times New Roman"/>
          <w:sz w:val="28"/>
          <w:szCs w:val="28"/>
        </w:rPr>
        <w:t>Организация расчетов с бюджетом и внебюджетными фондами</w:t>
      </w:r>
      <w:r w:rsidR="007F1868">
        <w:rPr>
          <w:rFonts w:ascii="Times New Roman" w:eastAsia="Times New Roman" w:hAnsi="Times New Roman" w:cs="Times New Roman"/>
          <w:sz w:val="28"/>
          <w:szCs w:val="28"/>
        </w:rPr>
        <w:t xml:space="preserve"> являются умения и знания.</w:t>
      </w:r>
      <w:r w:rsidR="007F1868" w:rsidRPr="005C23CD">
        <w:rPr>
          <w:rFonts w:ascii="Times New Roman" w:eastAsia="Times New Roman" w:hAnsi="Times New Roman" w:cs="Times New Roman"/>
          <w:sz w:val="28"/>
          <w:szCs w:val="28"/>
        </w:rPr>
        <w:t xml:space="preserve"> </w:t>
      </w:r>
    </w:p>
    <w:p w:rsidR="009C1544" w:rsidRPr="005C23CD" w:rsidRDefault="009C1544" w:rsidP="003B0B29">
      <w:pPr>
        <w:tabs>
          <w:tab w:val="left" w:pos="284"/>
        </w:tabs>
        <w:spacing w:after="0"/>
        <w:jc w:val="both"/>
        <w:rPr>
          <w:rFonts w:ascii="Times New Roman" w:eastAsia="Times New Roman" w:hAnsi="Times New Roman" w:cs="Times New Roman"/>
          <w:color w:val="FF0000"/>
          <w:sz w:val="28"/>
          <w:szCs w:val="28"/>
        </w:rPr>
      </w:pPr>
    </w:p>
    <w:p w:rsidR="009C1544" w:rsidRPr="005C23CD" w:rsidRDefault="009C1544" w:rsidP="000C1097">
      <w:pPr>
        <w:tabs>
          <w:tab w:val="left" w:pos="284"/>
        </w:tabs>
        <w:spacing w:after="0"/>
        <w:jc w:val="both"/>
        <w:rPr>
          <w:rFonts w:ascii="Times New Roman" w:eastAsia="Times New Roman" w:hAnsi="Times New Roman" w:cs="Times New Roman"/>
          <w:sz w:val="28"/>
          <w:szCs w:val="28"/>
        </w:rPr>
      </w:pPr>
    </w:p>
    <w:p w:rsidR="000C1097" w:rsidRPr="007F1868" w:rsidRDefault="009C1544" w:rsidP="007F1868">
      <w:pPr>
        <w:pStyle w:val="a9"/>
        <w:numPr>
          <w:ilvl w:val="1"/>
          <w:numId w:val="2"/>
        </w:numPr>
        <w:tabs>
          <w:tab w:val="left" w:pos="284"/>
        </w:tabs>
        <w:spacing w:after="0"/>
        <w:jc w:val="both"/>
        <w:rPr>
          <w:rFonts w:ascii="Times New Roman" w:eastAsia="Times New Roman" w:hAnsi="Times New Roman" w:cs="Times New Roman"/>
          <w:i/>
          <w:sz w:val="24"/>
          <w:szCs w:val="24"/>
        </w:rPr>
      </w:pPr>
      <w:r w:rsidRPr="007F1868">
        <w:rPr>
          <w:rFonts w:ascii="Times New Roman" w:eastAsia="Times New Roman" w:hAnsi="Times New Roman" w:cs="Times New Roman"/>
          <w:b/>
          <w:sz w:val="28"/>
          <w:szCs w:val="28"/>
        </w:rPr>
        <w:t xml:space="preserve">Перечень заданий для оценки освоения </w:t>
      </w:r>
      <w:r w:rsidR="007755B9" w:rsidRPr="007F1868">
        <w:rPr>
          <w:rFonts w:ascii="Times New Roman" w:eastAsia="Times New Roman" w:hAnsi="Times New Roman" w:cs="Times New Roman"/>
          <w:b/>
          <w:sz w:val="28"/>
          <w:szCs w:val="28"/>
        </w:rPr>
        <w:t>МДК.03.01. Организация расчетов с бюджетом и внебюджетными фондами</w:t>
      </w:r>
    </w:p>
    <w:p w:rsidR="009C1544" w:rsidRPr="005C23CD" w:rsidRDefault="009C1544" w:rsidP="009C1544">
      <w:pPr>
        <w:tabs>
          <w:tab w:val="left" w:pos="284"/>
        </w:tabs>
        <w:spacing w:after="0"/>
        <w:jc w:val="both"/>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lastRenderedPageBreak/>
        <w:t>2.2.1.1. Задания для текущего контроля</w:t>
      </w:r>
    </w:p>
    <w:p w:rsidR="00433F5F" w:rsidRPr="005C23CD" w:rsidRDefault="00433F5F" w:rsidP="00A0696A">
      <w:pPr>
        <w:widowControl w:val="0"/>
        <w:spacing w:after="0" w:line="240" w:lineRule="auto"/>
        <w:ind w:firstLine="709"/>
        <w:jc w:val="center"/>
        <w:rPr>
          <w:rFonts w:ascii="Times New Roman" w:eastAsia="Calibri" w:hAnsi="Times New Roman" w:cs="Times New Roman"/>
          <w:b/>
          <w:sz w:val="24"/>
          <w:szCs w:val="24"/>
        </w:rPr>
      </w:pPr>
    </w:p>
    <w:p w:rsidR="00433F5F" w:rsidRPr="005C23CD" w:rsidRDefault="00433F5F" w:rsidP="00433F5F">
      <w:pPr>
        <w:widowControl w:val="0"/>
        <w:spacing w:after="0" w:line="240" w:lineRule="auto"/>
        <w:ind w:firstLine="709"/>
        <w:jc w:val="center"/>
        <w:rPr>
          <w:rFonts w:ascii="Times New Roman" w:eastAsia="Times New Roman" w:hAnsi="Times New Roman" w:cs="Times New Roman"/>
          <w:b/>
          <w:bCs/>
          <w:sz w:val="24"/>
          <w:szCs w:val="24"/>
          <w:lang w:eastAsia="ru-RU"/>
        </w:rPr>
      </w:pPr>
      <w:r w:rsidRPr="005C23CD">
        <w:rPr>
          <w:rFonts w:ascii="Times New Roman" w:eastAsia="Times New Roman" w:hAnsi="Times New Roman" w:cs="Times New Roman"/>
          <w:b/>
          <w:bCs/>
          <w:sz w:val="24"/>
          <w:szCs w:val="24"/>
          <w:lang w:eastAsia="ru-RU"/>
        </w:rPr>
        <w:t xml:space="preserve">Тема 1.1. Организация расчетов с бюджетом по федеральным, </w:t>
      </w:r>
    </w:p>
    <w:p w:rsidR="00433F5F" w:rsidRPr="005C23CD" w:rsidRDefault="00433F5F" w:rsidP="00433F5F">
      <w:pPr>
        <w:widowControl w:val="0"/>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bCs/>
          <w:sz w:val="24"/>
          <w:szCs w:val="24"/>
          <w:lang w:eastAsia="ru-RU"/>
        </w:rPr>
        <w:t>региональным и местным налогам и сборам</w:t>
      </w:r>
    </w:p>
    <w:p w:rsidR="00433F5F" w:rsidRPr="005C23CD" w:rsidRDefault="00433F5F" w:rsidP="00433F5F">
      <w:pPr>
        <w:widowControl w:val="0"/>
        <w:tabs>
          <w:tab w:val="left" w:pos="3544"/>
        </w:tabs>
        <w:spacing w:after="0" w:line="240" w:lineRule="auto"/>
        <w:ind w:firstLine="709"/>
        <w:contextualSpacing/>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Вопросы для опроса (устного и письменного):</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1. Какие </w:t>
      </w:r>
      <w:r w:rsidRPr="005C23CD">
        <w:rPr>
          <w:rFonts w:ascii="Times New Roman" w:eastAsia="Calibri" w:hAnsi="Times New Roman" w:cs="Times New Roman"/>
          <w:sz w:val="24"/>
          <w:szCs w:val="24"/>
          <w:lang w:eastAsia="ru-RU"/>
        </w:rPr>
        <w:t>виды и порядок налогообложения вы знаете</w:t>
      </w:r>
      <w:r w:rsidRPr="005C23CD">
        <w:rPr>
          <w:rFonts w:ascii="Times New Roman" w:eastAsia="Times New Roman" w:hAnsi="Times New Roman" w:cs="Times New Roman"/>
          <w:color w:val="242424"/>
          <w:sz w:val="24"/>
          <w:szCs w:val="24"/>
          <w:lang w:eastAsia="ru-RU"/>
        </w:rPr>
        <w:t>?</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2. Охарактеризовать </w:t>
      </w:r>
      <w:r w:rsidRPr="005C23CD">
        <w:rPr>
          <w:rFonts w:ascii="Times New Roman" w:eastAsia="Times New Roman" w:hAnsi="Times New Roman" w:cs="Times New Roman"/>
          <w:sz w:val="24"/>
          <w:szCs w:val="24"/>
          <w:lang w:eastAsia="ru-RU"/>
        </w:rPr>
        <w:t>систему налогов в Российской Федерации</w:t>
      </w:r>
      <w:r w:rsidRPr="005C23CD">
        <w:rPr>
          <w:rFonts w:ascii="Times New Roman" w:eastAsia="Times New Roman" w:hAnsi="Times New Roman" w:cs="Times New Roman"/>
          <w:color w:val="242424"/>
          <w:sz w:val="24"/>
          <w:szCs w:val="24"/>
          <w:lang w:eastAsia="ru-RU"/>
        </w:rPr>
        <w:t>?</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3. Какие </w:t>
      </w:r>
      <w:r w:rsidRPr="005C23CD">
        <w:rPr>
          <w:rFonts w:ascii="Times New Roman" w:eastAsia="Times New Roman" w:hAnsi="Times New Roman" w:cs="Times New Roman"/>
          <w:sz w:val="24"/>
          <w:szCs w:val="24"/>
          <w:lang w:eastAsia="ru-RU"/>
        </w:rPr>
        <w:t>элементы налогообложения вы знаете</w:t>
      </w:r>
      <w:r w:rsidRPr="005C23CD">
        <w:rPr>
          <w:rFonts w:ascii="Times New Roman" w:eastAsia="Times New Roman" w:hAnsi="Times New Roman" w:cs="Times New Roman"/>
          <w:color w:val="242424"/>
          <w:sz w:val="24"/>
          <w:szCs w:val="24"/>
          <w:lang w:eastAsia="ru-RU"/>
        </w:rPr>
        <w:t>?</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4. Охарактеризовать </w:t>
      </w:r>
      <w:r w:rsidRPr="005C23CD">
        <w:rPr>
          <w:rFonts w:ascii="Times New Roman" w:eastAsia="Times New Roman" w:hAnsi="Times New Roman" w:cs="Times New Roman"/>
          <w:sz w:val="24"/>
          <w:szCs w:val="24"/>
          <w:lang w:eastAsia="ru-RU"/>
        </w:rPr>
        <w:t>аналитический учет по счету 68 "Расчеты по налогам и сборам"</w:t>
      </w:r>
      <w:r w:rsidRPr="005C23CD">
        <w:rPr>
          <w:rFonts w:ascii="Times New Roman" w:eastAsia="Times New Roman" w:hAnsi="Times New Roman" w:cs="Times New Roman"/>
          <w:color w:val="242424"/>
          <w:sz w:val="24"/>
          <w:szCs w:val="24"/>
          <w:lang w:eastAsia="ru-RU"/>
        </w:rPr>
        <w:t>?</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5. Какие существуют </w:t>
      </w:r>
      <w:r w:rsidRPr="005C23CD">
        <w:rPr>
          <w:rFonts w:ascii="Times New Roman" w:eastAsia="Times New Roman" w:hAnsi="Times New Roman" w:cs="Times New Roman"/>
          <w:sz w:val="24"/>
          <w:szCs w:val="24"/>
          <w:lang w:eastAsia="ru-RU"/>
        </w:rPr>
        <w:t>источники уплаты налогов, сборов, пошлин</w:t>
      </w:r>
      <w:r w:rsidRPr="005C23CD">
        <w:rPr>
          <w:rFonts w:ascii="Times New Roman" w:eastAsia="Times New Roman" w:hAnsi="Times New Roman" w:cs="Times New Roman"/>
          <w:color w:val="242424"/>
          <w:sz w:val="24"/>
          <w:szCs w:val="24"/>
          <w:lang w:eastAsia="ru-RU"/>
        </w:rPr>
        <w:t>?</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6. </w:t>
      </w:r>
      <w:r w:rsidRPr="005C23CD">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433F5F" w:rsidRPr="005C23CD" w:rsidRDefault="00433F5F" w:rsidP="00433F5F">
      <w:pPr>
        <w:shd w:val="clear" w:color="auto" w:fill="FFFFFF"/>
        <w:spacing w:after="0" w:line="240" w:lineRule="auto"/>
        <w:ind w:left="357"/>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xml:space="preserve">7. </w:t>
      </w:r>
      <w:r w:rsidRPr="005C23CD">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433F5F" w:rsidRPr="005C23CD" w:rsidRDefault="00433F5F" w:rsidP="00433F5F">
      <w:pPr>
        <w:widowControl w:val="0"/>
        <w:shd w:val="clear" w:color="auto" w:fill="FFFFFF"/>
        <w:tabs>
          <w:tab w:val="left" w:pos="3544"/>
        </w:tabs>
        <w:spacing w:after="0" w:line="240" w:lineRule="auto"/>
        <w:ind w:firstLine="709"/>
        <w:contextualSpacing/>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sz w:val="24"/>
          <w:szCs w:val="24"/>
          <w:lang w:eastAsia="ru-RU"/>
        </w:rPr>
        <w:br/>
      </w:r>
      <w:r w:rsidRPr="005C23CD">
        <w:rPr>
          <w:rFonts w:ascii="Times New Roman" w:eastAsia="Times New Roman" w:hAnsi="Times New Roman" w:cs="Times New Roman"/>
          <w:b/>
          <w:bCs/>
          <w:sz w:val="24"/>
          <w:szCs w:val="24"/>
          <w:lang w:eastAsia="ru-RU"/>
        </w:rPr>
        <w:t>Тема 1.2. Организация расчетов с бюджетом экономических субъектов, применяющих специальные налоговые режимы</w:t>
      </w:r>
    </w:p>
    <w:p w:rsidR="00433F5F" w:rsidRPr="005C23CD" w:rsidRDefault="00433F5F" w:rsidP="00433F5F">
      <w:pPr>
        <w:widowControl w:val="0"/>
        <w:tabs>
          <w:tab w:val="left" w:pos="3544"/>
        </w:tabs>
        <w:spacing w:after="0" w:line="240" w:lineRule="auto"/>
        <w:ind w:firstLine="709"/>
        <w:contextualSpacing/>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Вопросы для опроса (устного и письменного):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1. Какие </w:t>
      </w:r>
      <w:r w:rsidRPr="005C23CD">
        <w:rPr>
          <w:rFonts w:ascii="Times New Roman" w:eastAsia="Times New Roman" w:hAnsi="Times New Roman" w:cs="Times New Roman"/>
          <w:color w:val="333333"/>
          <w:sz w:val="24"/>
          <w:szCs w:val="24"/>
          <w:shd w:val="clear" w:color="auto" w:fill="FFFFFF"/>
          <w:lang w:eastAsia="ru-RU"/>
        </w:rPr>
        <w:t>специальные налоговые режимы вы знаете</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w:t>
      </w:r>
      <w:r w:rsidRPr="005C23CD">
        <w:rPr>
          <w:rFonts w:ascii="Times New Roman" w:eastAsia="Times New Roman" w:hAnsi="Times New Roman" w:cs="Times New Roman"/>
          <w:sz w:val="24"/>
          <w:szCs w:val="24"/>
          <w:lang w:eastAsia="ru-RU"/>
        </w:rPr>
        <w:t xml:space="preserve">. Дать понятие и характеристику </w:t>
      </w:r>
      <w:hyperlink r:id="rId8" w:anchor="dst103572" w:history="1">
        <w:r w:rsidRPr="005C23CD">
          <w:rPr>
            <w:rFonts w:ascii="Times New Roman" w:eastAsia="Times New Roman" w:hAnsi="Times New Roman" w:cs="Times New Roman"/>
            <w:sz w:val="24"/>
            <w:szCs w:val="24"/>
            <w:shd w:val="clear" w:color="auto" w:fill="FFFFFF"/>
            <w:lang w:eastAsia="ru-RU"/>
          </w:rPr>
          <w:t>упрощенной системе налогообложения</w:t>
        </w:r>
      </w:hyperlink>
      <w:r w:rsidRPr="005C23CD">
        <w:rPr>
          <w:rFonts w:ascii="Times New Roman" w:eastAsia="Times New Roman" w:hAnsi="Times New Roman" w:cs="Times New Roman"/>
          <w:sz w:val="24"/>
          <w:szCs w:val="24"/>
          <w:lang w:eastAsia="ru-RU"/>
        </w:rPr>
        <w:t>?</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3. </w:t>
      </w:r>
      <w:r w:rsidRPr="005C23CD">
        <w:rPr>
          <w:rFonts w:ascii="Times New Roman" w:eastAsia="Times New Roman" w:hAnsi="Times New Roman" w:cs="Times New Roman"/>
          <w:bCs/>
          <w:sz w:val="24"/>
          <w:szCs w:val="24"/>
          <w:lang w:eastAsia="ru-RU"/>
        </w:rPr>
        <w:t>Определение налогооблагаемой базы и расчет суммы НДС, подлежащей уплате в бюджет</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4. </w:t>
      </w:r>
      <w:r w:rsidRPr="005C23CD">
        <w:rPr>
          <w:rFonts w:ascii="Times New Roman" w:eastAsia="Times New Roman" w:hAnsi="Times New Roman" w:cs="Times New Roman"/>
          <w:bCs/>
          <w:sz w:val="24"/>
          <w:szCs w:val="24"/>
          <w:lang w:eastAsia="ru-RU"/>
        </w:rPr>
        <w:t>Определение налогооблагаемой базы и расчет суммы акциза, подлежащей уплате в бюджет</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5. </w:t>
      </w:r>
      <w:r w:rsidRPr="005C23CD">
        <w:rPr>
          <w:rFonts w:ascii="Times New Roman" w:eastAsia="Times New Roman" w:hAnsi="Times New Roman" w:cs="Times New Roman"/>
          <w:bCs/>
          <w:sz w:val="24"/>
          <w:szCs w:val="24"/>
          <w:lang w:eastAsia="ru-RU"/>
        </w:rPr>
        <w:t>Определение налогооблагаемой базы и расчет суммы налога на прибыль организации, подлежащей уплате в бюджет?</w:t>
      </w:r>
    </w:p>
    <w:p w:rsidR="00433F5F" w:rsidRPr="005C23CD" w:rsidRDefault="00433F5F" w:rsidP="00433F5F">
      <w:pPr>
        <w:shd w:val="clear" w:color="auto" w:fill="FFFFFF"/>
        <w:spacing w:after="0" w:line="240" w:lineRule="auto"/>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color w:val="000000"/>
          <w:sz w:val="24"/>
          <w:szCs w:val="24"/>
          <w:lang w:eastAsia="ru-RU"/>
        </w:rPr>
        <w:t xml:space="preserve">6 . </w:t>
      </w:r>
      <w:r w:rsidRPr="005C23CD">
        <w:rPr>
          <w:rFonts w:ascii="Times New Roman" w:eastAsia="Times New Roman" w:hAnsi="Times New Roman" w:cs="Times New Roman"/>
          <w:bCs/>
          <w:sz w:val="24"/>
          <w:szCs w:val="24"/>
          <w:lang w:eastAsia="ru-RU"/>
        </w:rPr>
        <w:t>Определение налогооблагаемой базы и расчет суммы НДФЛ,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Cs/>
          <w:sz w:val="24"/>
          <w:szCs w:val="24"/>
          <w:lang w:eastAsia="ru-RU"/>
        </w:rPr>
        <w:t>7. Определение налогооблагаемой базы и расчет суммы транспортного налога,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Cs/>
          <w:sz w:val="24"/>
          <w:szCs w:val="24"/>
          <w:lang w:eastAsia="ru-RU"/>
        </w:rPr>
        <w:t>8. Определение налогооблагаемой базы и расчет суммы земельного налога,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Cs/>
          <w:sz w:val="24"/>
          <w:szCs w:val="24"/>
          <w:lang w:eastAsia="ru-RU"/>
        </w:rPr>
        <w:t>9. Определение налогооблагаемой базы и расчет суммы налога на имущество организаций,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rPr>
          <w:rFonts w:ascii="Times New Roman" w:eastAsia="Times New Roman" w:hAnsi="Times New Roman" w:cs="Times New Roman"/>
          <w:bCs/>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 xml:space="preserve">Раздел 2. </w:t>
      </w:r>
      <w:r w:rsidRPr="005C23CD">
        <w:rPr>
          <w:rFonts w:ascii="Times New Roman" w:eastAsia="Calibri" w:hAnsi="Times New Roman" w:cs="Times New Roman"/>
          <w:b/>
          <w:sz w:val="24"/>
          <w:szCs w:val="24"/>
          <w:lang w:eastAsia="ru-RU"/>
        </w:rPr>
        <w:t>Организация расчетов с внебюджетными фондами</w:t>
      </w:r>
    </w:p>
    <w:p w:rsidR="00433F5F" w:rsidRPr="005C23CD" w:rsidRDefault="00433F5F" w:rsidP="00433F5F">
      <w:pPr>
        <w:spacing w:after="0" w:line="240" w:lineRule="auto"/>
        <w:jc w:val="center"/>
        <w:rPr>
          <w:rFonts w:ascii="Times New Roman" w:eastAsia="Times New Roman" w:hAnsi="Times New Roman" w:cs="Times New Roman"/>
          <w:b/>
          <w:bCs/>
          <w:sz w:val="24"/>
          <w:szCs w:val="24"/>
          <w:lang w:eastAsia="ru-RU"/>
        </w:rPr>
      </w:pPr>
      <w:r w:rsidRPr="005C23CD">
        <w:rPr>
          <w:rFonts w:ascii="Times New Roman" w:eastAsia="Times New Roman" w:hAnsi="Times New Roman" w:cs="Times New Roman"/>
          <w:b/>
          <w:bCs/>
          <w:sz w:val="24"/>
          <w:szCs w:val="24"/>
          <w:lang w:eastAsia="ru-RU"/>
        </w:rPr>
        <w:t>Тема 2.1. Организация расчетов с внебюджетными фондами</w:t>
      </w:r>
    </w:p>
    <w:p w:rsidR="00433F5F" w:rsidRPr="005C23CD" w:rsidRDefault="00433F5F" w:rsidP="00433F5F">
      <w:pPr>
        <w:widowControl w:val="0"/>
        <w:tabs>
          <w:tab w:val="left" w:pos="3544"/>
        </w:tabs>
        <w:spacing w:after="0" w:line="240" w:lineRule="auto"/>
        <w:ind w:firstLine="709"/>
        <w:contextualSpacing/>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Вопросы для опроса (устного и письменного):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1. </w:t>
      </w:r>
      <w:r w:rsidRPr="005C23CD">
        <w:rPr>
          <w:rFonts w:ascii="Times New Roman" w:eastAsia="Times New Roman" w:hAnsi="Times New Roman" w:cs="Times New Roman"/>
          <w:sz w:val="24"/>
          <w:szCs w:val="24"/>
          <w:lang w:eastAsia="ru-RU"/>
        </w:rPr>
        <w:t>Виды и порядок налогообложения экономических субъектов, применяющих специальные налоговые режимы</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2. </w:t>
      </w:r>
      <w:r w:rsidRPr="005C23CD">
        <w:rPr>
          <w:rFonts w:ascii="Times New Roman" w:eastAsia="Times New Roman" w:hAnsi="Times New Roman" w:cs="Times New Roman"/>
          <w:sz w:val="24"/>
          <w:szCs w:val="24"/>
          <w:lang w:eastAsia="ru-RU"/>
        </w:rPr>
        <w:t>Дать понятие и характеристику аналитического учета по счету 68 "Расчеты по налогам и сборам"</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w:t>
      </w:r>
      <w:r w:rsidRPr="005C23CD">
        <w:rPr>
          <w:rFonts w:ascii="Times New Roman" w:eastAsia="Times New Roman" w:hAnsi="Times New Roman" w:cs="Times New Roman"/>
          <w:sz w:val="24"/>
          <w:szCs w:val="24"/>
          <w:lang w:eastAsia="ru-RU"/>
        </w:rPr>
        <w:t>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color w:val="000000"/>
          <w:sz w:val="24"/>
          <w:szCs w:val="24"/>
          <w:lang w:eastAsia="ru-RU"/>
        </w:rPr>
        <w:t xml:space="preserve">4. </w:t>
      </w:r>
      <w:r w:rsidRPr="005C23CD">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widowControl w:val="0"/>
        <w:tabs>
          <w:tab w:val="left" w:pos="3544"/>
        </w:tabs>
        <w:spacing w:after="0" w:line="240" w:lineRule="auto"/>
        <w:ind w:firstLine="709"/>
        <w:jc w:val="center"/>
        <w:rPr>
          <w:rFonts w:ascii="Times New Roman" w:eastAsia="Times New Roman" w:hAnsi="Times New Roman" w:cs="Times New Roman"/>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lastRenderedPageBreak/>
        <w:t>Тестирование.</w:t>
      </w:r>
    </w:p>
    <w:p w:rsidR="00433F5F" w:rsidRPr="005C23CD" w:rsidRDefault="00433F5F" w:rsidP="00433F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Тестовые задания (выбрать один правильный ответ) по темам:</w:t>
      </w: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color w:val="000000"/>
          <w:sz w:val="24"/>
          <w:szCs w:val="24"/>
          <w:lang w:eastAsia="ru-RU"/>
        </w:rPr>
        <w:t>«</w:t>
      </w:r>
      <w:r w:rsidRPr="005C23CD">
        <w:rPr>
          <w:rFonts w:ascii="Times New Roman" w:eastAsia="Times New Roman" w:hAnsi="Times New Roman" w:cs="Times New Roman"/>
          <w:b/>
          <w:color w:val="000000"/>
          <w:sz w:val="24"/>
          <w:szCs w:val="24"/>
          <w:lang w:eastAsia="ru-RU"/>
        </w:rPr>
        <w:t>Налог на добавленную стоимость»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Плательщиками НДС не могут быть признаны: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организации, имеющие статус юридического лица и занимающиеся производственной и коммерческой деятельностью;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физические лица, индивидуальные предприниматели;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физические лица, граждане.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Освобождение от обязанностей плательщика НДС предоставляется если: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сумма выручки без учета НДС за полгода не превысила 2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сумма выручки без учета НДС за три последовательных календарных месяца не превысила 2 млн.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сумма выручки без учета НДС за три последовательных календарных месяца не превысила 3 млн.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По ставке 0% облагается: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реализация товаров для детей;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перевозка пассажиров городским транспортом;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реализация товаров на экспорт.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Уплата НДС производится: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ежеквартально;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ежемесячно;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 усмотрение налогоплательщика.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К объектам обложения НДС относится реализация товаров (работ, услуг):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 территории РФ, в том числе на безвозмездной основе, выполнение строительно-монтажных работ для собственного потребления;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как на территории РФ, так и за ее пределами, выполнение строительно-монтажных работ для собственного потребления;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 территории РФ — передача на безвозмездной основе объектов основных средств органам государственной власти.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К операциям, облагаемым НДС, относятся: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услуги по предоставлению напрокат аудио- и видеоносителей из фондов учреждений культуры;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реализация религиозной литературы;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передача товаров (работ, услуг) для собственных нужд.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Перечислению в бюджет подлежит: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разница между полученным и уплаченным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сумма НДС, полученная от покупателей;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сумма НДС в стоимости приобретенных товаров.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Расчетные ставки применяются: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при удержании НДС налоговыми агентами;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при использовании освобождения от уплаты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при применении льгот по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При реализации на безвозмездной основе товаров (работ, услуг):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НДС не взимается;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плательщиком НДС признается передающая сторона;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плательщиком признается получившая сторона.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Налогообложение по ставке 10% проводится при реализации следующих товаров (работ, услуг):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продуктов питания;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строительных материалов;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работ (услуг) по сопровождению, транспортировке, погрузке экспортируемых из РФ товаров.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11 По НДС установлены следующие ставки: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0, 10,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0, 10, 18%;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0, 18, 20%.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Налоговым периодом по НДС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календарный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только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квартал или месяц — в зависимости от размера выручки от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реализации.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13 Налоговой базой для расчета НДС при выполнении строительно-монтажных работ для собственного потребления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затраты налогоплательщика по проведению данных видов работ;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стоимость материалов, используемых для данных видов работ;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стоимость имущества, используемого для данных видов работ.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14 Перевозка пассажиров маршрутным такси: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облагается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подлежит налогообложению по ставке 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подлежит налогообложению по ставке 18%.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15 В каком случае невыгодно получать освобождение по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покупатели являются плательщиками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покупатели получили освобождение от уплаты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покупатели совершают операции, не облагаемые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16 Моментом определения налоговой базы по НДС при реализации товаров (работ, услуг) является: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момент отгрузки товара (работы,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момент оплаты товара (работы,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наиболее ранний из наступивших моментов.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17 НДС в стоимости приобретенных товаров (работ, услуг) подлежит вычету из бюджета при соблюдении условий: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оплаты товара (работы,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только оплаты и постановки на учет товара (работы,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оплаты, постановки на учет, наличия счета-фактуры, использования для производства налогооблагаемой продукции.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«Акцизы»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Плательщиками акциза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организации, проводящие операции с подакцизными товарами;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организации и индивидуальные предприниматели, проводящие операции с подакцизными товарами;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организации и индивидуальные предприниматели, проводящие операции с подакцизными товарами, а также лица, осуществляющие перемещение товара через таможенную границу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Подакцизными товарами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парфюмерно-косметическая продукция;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табачные изделия;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препараты ветеринарного назначения.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Свидетельство о регистрации лица, совершающего операции с нефтепродуктами выдается: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организациям, осуществляющим производство и оптовую реализацию нефтепродуктов;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организациям и индивидуальным предпринимателям, осуществляющим производство и оптовую реализацию нефтепродуктов;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в) организациям и индивидуальным предпринимателям осуществляющим производство, оптовую и розничную реализацию нефтепродуктов.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Твердые ставки акцизов исчисляются: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процентах к стоимости;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абсолютной сумме плюс проценты к стоимости;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 абсолютной сумме.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Свидетельство при совершении операций с нефтепродуктами выдается: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налоговыми органами;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Минфином России;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таможенными органами.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Основным требованием для получения свидетельства при совершении операций с нефтепродуктами является: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наличие мощностей по производству нефтепродуктов;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наличие мощностей по производству, хранению и отпуску нефтепродуктов;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наличие мощностей по хранению нефтепродуктов.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Налоговым периодом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календарный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календарный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Получение свидетельства при осуществлении операций с нефтепродуктами является: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добровольным;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принудительным.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Не облагаются акцизами: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автомобили отечественного производства;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алкогольная продукция;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парфюмерно-косметическая продукция, прошедшая государственную регистрацию в уполномоченном федеральном органе исполнительной власти.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На подакцизные товары устанавливаются следующие виды ставок: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адвалорные и специфические;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б)адвалорные и комбинированные;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адвалорные, специфические и комбинированные.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«Налог на прибыль организаций»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Не являются плательщиками налога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страховые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организации, применяющие упрощенную систему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иностранные организации, имеющие доходы от источников в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В состав внереализационных расходов для целей налогообложения включается: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имущество, полученное в рамках целевого финансирования;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прибыль прошлых лет, выявленная в отчетном периоде;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имущество, полученное в качестве взноса в уставный капитал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В состав внереализационных расходов включаются: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расходы на услуги банков;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единый налог на вмененный доход для отдельных видов деятельности;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безвозмездно переданное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Пеня по хозяйственному договору, причитающаяся к получению, признается доходом: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на дату признания пени должником;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 дату получения средств на счета в банках или в кассу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 дату признания пени должником или судом.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Расходами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документально подтвержденные организацией расходы;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затраты, выраженные в денежном эквиваленте;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в) обоснованные, документально подтвержденные, экономически оправданные затраты.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К амортизируемому относится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со сроком полезного использования более 12 месяцев и первоначальной стоимостью более 20 000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 первоначальной стоимостью более 20 000 руб. независимо от сроков полезного использования;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сроком полезного использования более 12 месяцев независимо от первоначальной стоимости.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В целях налогообложения прибыли амортизация начисляется следующими методами: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линейным;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только нелинейным;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линейным либо нелинейным — по выбору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K=(1: n)х100%: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норма амортизации при линейном методе;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норма амортизации при нелинейном методе;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сумма начисленной амортизации.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В федеральный бюджет налог на прибыль зачисляется по ставке: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2% суммы налога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18% суммы налога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13,5% суммы налога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Налоговым периодом по налогу на прибыль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календарный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квартал, полугодие, девять месяцев;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календарный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Норматив по представительским расходам в целях налогообложения прибыли составляет: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 выручки;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4% фонда оплаты труда;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10% выручки.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В целях исчисления налога на прибыль судебные расходы и арбитражные сборы относятся: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 прочим расходам, связанным с производством и (или) реализацией;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 внереализационным расходам;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 расходам, не учитываемым в целях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13 Расходы на сертификацию продукции и услуг в целях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принимаются в размере фактических расходов;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принимаются в пределах норматива, установленного региональными органами власти;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не принимаются в расходы.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14 Кассовый метод определения доходов и расходов имеют право применять организации, у которых в среднем за предыдущие четыре квартала сумма выручки от реализации товаров (работ, услуг) не превысила за каждый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3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5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15 Признание доходов и расходов по методу начисления происходит: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отчетном (налоговом) периоде, в котором они имели место;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отчетном (налоговом) периоде, когда они имели место и была произведена оплата;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 отчетном (налоговом) периоде, когда произведена оплата.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16 Налоговая база уменьшается на суммы убытков предыдущих периодов: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фактически понесенных убытков в размере налоговой базы текущего года;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фактически понесенных убытков, но не более 50% налоговой базы текущего года;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фактически понесенных убытков, но не более 30% налоговой базы текущего года.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17 По налогу на прибыль установлены следующие ставки в зависимости от вида дохода: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24, 20,15, 10, 6%;</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24,18,15, 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20, 9, 10, 15%.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18 Квартальные авансовые платежи по налогу на прибыль имеют право уплачивать: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все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все организации, у которых за предыдущие четыре квартала доход от реализации не превысил в среднем 1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все организации, у которых за предыдущие четыре квартала доход от реализации не превысил в среднем 3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19 Ежемесячные авансовые платежи налога на прибыль уплачиваются в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до10-го числа каждого месяца;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 15-го числа каждого месяца;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до 28-го числа каждого месяца.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 Доходы, полученные российской организацией от источников за пределами страны, при исчислении налогооблагаемой базы по налогу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учитываются в полном объеме с учетом расходов;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учитываются;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учитываются в полном объеме с учетом расходов, но сумма налога уменьшается на размер налога, уплаченного за границей.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«Налог на доходы физических лиц»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Налоговым резидентом РФ может быть признано физическое лицо: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фактически находящееся на территории РФ и получающее доход в общей сложности более 183 дней в календарном году;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фактически находящееся на территории РФ и получающее доход в общей сложности менее 183 дней в календарном году;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являющееся гражданином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Плательщиками НДФЛ могут быть признаны: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граждане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граждане РФ, проживающие на территории государства более 100 дней;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физические лица, являющиеся налоговыми резидентами РФ, а также физические лица, получающие доходы от источников в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Если по каждому виду полученных налогоплательщиком доходов установлены разные ставки, то налоговая база определяется: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 максимальной ставке;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 средней ставке;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 каждому виду доходов в отдельности.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Если по решению суда или иных органов, распоряжению налогоплательщика из его дохода производят удержания, то такие удержания: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уменьшают налогооблагаемую базу;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уменьшают налогооблагаемую базу;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уменьшают налогооблагаемую базу при наличии у налогоплательщика иждивенцев.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Не подлежат налогообложению доходы физических лиц в виде процентов, полученных по вкладам в банках, находящихся на территории РФ, если ставка: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превышает 5% годовых по вкладам в иностранной валюте;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превышает 6% годовых по вкладам в иностранной валюте;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не превышает 9% годовых по вкладам в иностранной валюте.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Расходы на содержание студента, имеющего семью: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уменьшают налогооблагаемую базу родителей, если он проживает отдельно от родителей;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уменьшают налогооблагаемую базу каждого из родителей;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в) уменьшают налогооблагаемую базу каждого из родителей, если жена также студентка.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Налоговый вычет в размере 1000 руб. распространяется у налогоплательщиков на каждого ребенка возрастом: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 18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 24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до 18 лет, а также на каждого студента дневной формы обучения в возрасте до 24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Лечение физического лица было оплачено за счет средств работодателя. Социальный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налоговый вычет: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предоставляется налогоплательщику;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предоставляется налогоплательщику;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предоставляется налогоплательщику в размере 50% стоимости лечения.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При продаже жилого дома имущественный налоговый вычет предоставляется в сумме, полученной от продажи, если дом находился в собственности налогоплательщика: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менее трех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пять лет и более;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более трех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Если в налоговом периоде имущественный налоговый вычет не был использован полностью, то его остаток: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может быть перенесен на последующие налоговые периоды;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может быть перенесен на последующие налоговые периоды;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может быть перенесен на последующие налоговые периоды до полного его использования.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Налоговая ставка в размере 35% установлена в отношении следующих доходов: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получаемых физическими лицами, не являющимися налоговыми резидентами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полученных в натуральном выражении;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рассчитанных в виде материальной выгоды от экономии за пользование заемными средствами.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Налог, доначисленный по декларации, уплачивается индивидуальным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предпринимателем: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 30 апреля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 15 июля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 течение 15 дней после даты, установленной для подачи декларации.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13 Налоговую декларацию не обязаны представлять в налоговый орган: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индивидуальные предприниматели;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физические лица, получающие выигрыши;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физические лица, претендующие на социальные вычеты.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14 Налоговая ставка в размере 13% установлена в отношении доходов: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граждан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налоговых резидентов РФ, кроме выигрышей, призов, дивидендов, сумм экономии на процентах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при получении налогоплательщиками заемных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только иностранных граждан.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15 Налоговый период по НДФЛ установлен как: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календарный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календарный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календарный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16 Система ставок по НДФЛ: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пропорциональная;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прогрессивная;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регрессивная.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17 Стоимость квартиры, подаренной родителями дочери: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подлежит налогообложению;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б) подлежит налогообложению, но только в части, превышающей 1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не подлежит налогообложению.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18 Доходы от экономии в результате использования заемных средств возникают у физического лица, если: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проценты, под которые выданы заемные средства, составляют более 2/3 ставки рефинансирования Банка России;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проценты, под которые выданы заемные средства, составляют менее 2/3 ставки рефинансирования Банка России;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проценты, под которые выданы заемные средства, равны 2/3 ставки рефинансирования Банка России.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19 Ограничение по социальному вычету на благотворительность составляет: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35% суммы заявленного дохода физического лица;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25% суммы заявленного дохода физического лица;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60% суммы заявленного дохода физического лица.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 Размер социального вычета на образование при обучении ребенка по дневной форме в возрасте до 24 лет составляет: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размере фактических затрат, но не более 35 000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размере фактических затрат, но не более 50 000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 размере фактических затрат.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21 Сколько раз в течение года индивидуальные предприниматели уплачивают авансовые платежи по НДФЛ: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два раза;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четыре раза;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три раза?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22 По какой ставке облагаются доходы от источников на территории России, полученные нерезидентами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9%;</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30%;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35%?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«Налог на добычу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Плательщиками НДПИ могут быть признаны: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организации, осуществляющие добычу углеводородного сырья на территории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организации и индивидуальные предприниматели, признаваемые пользователями недр;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только организации и индивидуальные предприниматели, имеющие лицензии на добычу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Объектом обложения НДПИ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полезные ископаемые, извлеченные из собственных отвалов или отходов горнодобывающих производств;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полезные ископаемые, добытые из недр земли и извлеченные из отходов при условии лицензирования этого извлечения;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общераспространенные полезные ископаемые и подземные воды.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Полезными ископаемыми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минеральное сырье, прошедшее стадии обогащения и первичной обработки;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продукция горнодобывающей промышленности, прошедшая обогащение и соответствующая требованиям государственного стандарта;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продукция горнодобывающей промышленности и разработки карьеров, первая по своему качеству и соответствующая стандартам.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Налоговая база по НДПИ определяется как: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стоимость добытых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стоимость реализованных за налоговый период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в) объем добытых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Сколько существует способов оценки стоимости добытых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четыре;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три;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пять?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Количество добытого полезного ископаемого определяется: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как разница между запасами месторождения и объемом отгруженных полезных ископаемых;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посредством оценки экспертов;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 помощью измерительных средств и устройств.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Для расчета налога может быть применен коэффициент 0,7. если налогоплательщик: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вел разведку за счет собственных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осуществлял добычу полезных ископаемых за пределами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добывал минеральные воды исключительно для лечебных целей.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Налоговым периодом по налогу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календарный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календарный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календарный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Налог уплачивается не позднее: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20-го числа месяца,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25-го числа месяца,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10-го числа месяца,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Ставки НДПИ установлены дифференцировано в зависимости: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от вида полезного ископаемого;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от вида полезного ископаемого и корректирующего коэффициента, устанавливаемого законодательными актами региональных органов власти;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 вида полезного ископаемого и экономического района, на территории которого находится месторождение.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«Транспортный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Налогоплательщиками могут быть признаны: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физические и юридические лица, на которых зарегистрированы транспортные средства;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физические и юридические лица, на которых зарегистрированы транспортные средства или оформлены договоры аренды транспортных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пользователи транспортных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Объектами налогообложения не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мотоциклы и мотороллеры;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промысловые морские и речные суда;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яхты и парусные суда.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Налоговая база определяется: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лошадиных силах и валовой вместимости в регистровых тоннах;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лошадиных силах и единицах транспортных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 лошадиных силах, единицах транспортных средств и валовой вместимости в регистровых тоннах.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Налоговым периодом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календарный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Налоговые ставки устанавливаются: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федеральным законом;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законами субъектов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нормативными правовыми актами органов местного самоуправления.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6 Налоговые ставки, указанные в федеральном законе, могут быть: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уменьшены не более чем в пять раз;</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увеличены не более чем в три раза;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увеличены (уменьшены) не более чем в пять раз.</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Установление дифференцированных налоговых ставок с учетом срока полезного использования транспортных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допускается;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допускается;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допускается для некоторых видов транспортных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Сумму налога, подлежащую уплате в бюджет, исчисляют: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налогоплательщики самостоятельно;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налоговые органы;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организации — самостоятельно, а для физических лиц — налоговые органы.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В случае регистрации (снятия с учета) транспортного средства в течение налогового периода сумма налога исчисляется: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за весь налоговый период;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половинном размере;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пропорционально времени, в течение которого транспортное средство было зарегистрировано на налогоплательщика, включая месяц регистрации.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Органы, осуществляющие государственную регистрацию транспортных средств, обязаны сообщать о такой регистрации в налоговую инспекцию в течение: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5 Дней;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10 дней;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15 дней.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Налоговое уведомление об уплате суммы транспортного налога вручается физическому лицу не позднее: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 апреля;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 июня;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 июля.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Если транспортное средство угнано в течение налогового периода и находится в розыске, то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уплачивается;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уплачивается в половинном размере;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уплачивается или не уплачивается — в зависимости от законодательных решений субъектов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13 Если транспортное средство было зарегистрировано и снято с регистрации в течение одного месяца, то транспортный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уплачивается;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уплачивается за один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уплачивается за весь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«Налог на игорный бизнес»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К игорному бизнесу относится предпринимательская деятельность: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связанная с извлечением доходов в виде выигрыша и основанная на риске;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связанная с извлечением доходов в виде выигрыша и платой за проведение азартных игр или пари;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связанная с извлечением доходов в виде выигрыша и платой за проведение азартных игр, для ведения которой не требуется лицензии.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Объектами налогообложения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игровой стол, игровой автомат, касса тотализатора, касса букмекерской конторы;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игровой стол, игровой автомат, бильярдный стол, касса тотализатора.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Налогоплательщик обязан поставить на учет: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а) общее количество объектов одного вида не позднее чем за два рабочих дня до даты установки;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каждый объект не позднее чем за два рабочих дня после даты установки;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каждый объект не позднее чем за два рабочих дня до даты установки.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Налоговая база определяется: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 каждому из объектов налогообложения в отдельности;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 объектам, действующим в первой половине налогового периода, в отдельности по каждому объекту как количество соответствующих объектов;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 каждому объекту налогообложения в отдельности как общее количество соответствующих объектов.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Налоговые ставки устанавливаются: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едиными по всей территории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законодательными актами субъектов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законодательными актами субъектов РФ в пределах, предусмотренных федеральным законодательством.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Размер ставки налога дифференцирован в зависимости: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от количества объектов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от вида объектов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 места их расположения.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Если объект налогообложения выбыл в течение налогового периода: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ставка налога применяется в полном размере;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 не исчисляется;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ставка налога применяется в полном или половинном размере — в зависимости от даты выбытия.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За нарушение налогоплательщиком требований о регистрации объектов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налогообложения штрафные санкции применяются: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трехкратном размере ставки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размере 10 000 руб. за каждый объект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200 минимальных размеров оплаты труда за каждый объект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Налоговым периодом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15 дней.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Срок уплаты налога установлен: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ежемесячно не позднее 15-го числа месяца, следующего за истекшим налоговым периодом;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ежемесячно не позднее 20-го числа месяца, следующего за истекшим налоговым периодом;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равными долями два раза в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Ставка налога с одного игрового автомата определена федеральным законодательством в пределах: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от 5000 до 10 000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от 1500 до 7500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 1500 до 4500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«Налог на имущество организаций»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Объектом налогообложения по налогу на имущество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основные средства;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земельные участки;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оборотные средства.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Предельная ставка налога на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б) 2,2%;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Плательщиками налога на имущество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общероссийские общественные организации инвалидов;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религиозные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российские предприятия и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Отчетными периодами по налогу на имущество организаций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квартал, полугодие, девять месяцев;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полугодие, девять месяцев;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месяц, два месяца, три месяца и т.д.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Какие организации уплачивают налог на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перешедшие на упрощенную систему налогообложения;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переведенные на уплату единого налога на вмененный доход;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осуществляющие производство строительных материалов?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Какие элементы налога на имущество вправе устанавливать региональные власти: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объекты налогообложения и ставки;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список налогоплательщиков и ставки;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льготы и ставки налога в пределах, определенных НК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В какие сроки подается годовая декларация по налогу на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позднее 30 марта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позднее 30 января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не позднее 28(29) февраля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«Земельный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Земельный налог является: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местным;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региональным;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федеральным.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Плательщиками земельного налога выступают: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организации, владеющие земельными участками на праве собственности;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организации и физические лица, владеющие земельными участками на праве собственности, праве постоянного (бессрочного) пользования или праве пожизненного наследуемого дарения;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физические лица, владеющие земельными участками на праве собственности.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Налоговой базой по земельному налогу является: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площадь земельных участков;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рыночная стоимость земельных участков;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кадастровая стоимость земельных участков.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Налоговые ставки на земли, предоставленные сельскохозяйственным товаропроизводителям, не могут превышать: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1,2% кадастровой стоимости земельных участков;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0,3% кадастровой стоимости земельных участков;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5% кадастровой стоимости земельных участков.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Количество авансовых платежей, уплачиваемых физическими лицами в течение налогового периода, не может превышать: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трех;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двух;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четырех.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Налоговые ставки на земли, занятые жилищным фондом, не могут превышать: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1,2% кадастровой стоимости земельного участка;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1,5% кадастровой стоимости земельного участка;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0,3% кадастровой стоимости земельного участка.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7 Расчет налога по земельным участкам, предоставленным под индивидуальное жилищное строительство, по истечении ю лет осуществляется с применением коэффициента: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Налоговым периодом по земельному налогу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полугодие;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Какие категории граждан имеют льготу по уплате земельного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матери-одиночки;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лица, выполнявшие свой интернациональный долг во время боевых действий в Афганистане;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участники Великой Отечественной войны?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Какие организации не освобождены от уплаты земельного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общероссийские общественные организации инвалидов;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религиозные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организации, производящие фармацевтическую продукцию?</w:t>
      </w: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«Налог на имущество физических лиц»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Объектом обложения налогом на имущество физических лиц не являются: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гаражи;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дачи;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транспортные средства.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Предельный уровень налоговой ставки по имуществу стоимостью до          300 000 руб. составляет: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от 0,1 до 0,3%;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 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 0 до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Какие категории граждан не освобождаются от налога на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Герои Советского Союза и Герои Российской Федерации;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инвалиды III группы;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участники Великой Отечественной войны?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В какой бюджет зачисляет налог на имущество физических лиц: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федеральный и местный;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региональный и местный;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местный?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По вновь приобретенному имуществу налог уплачивается: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 месяца, следующего за месяцем приобретения;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 года, следующего за годом приобретения;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 месяца приобретения.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Налог на имущество физических лиц уплачивается: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два раза в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три раза в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один раз в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Налог не взимается с жилых строений, расположенных на участках в садоводческих некоммерческих объединениях с площадью: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 100 м2;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 50 м2;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до 150 м2.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Минимальная налоговая ставка по имуществу стоимостью свыше 500 000 руб. составляет: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б) 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0,3%.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Платежные извещения об уплате налога на имущество физических лиц должны быть вручены налогоплательщикам: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не позднее 1 августа;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позднее 15 сентября;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не позднее 1 июля.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В какие сроки должен быть уплачен налог на имущество физических лиц: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до 15 сентября и 15 декабря;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 15 октября и 15 ноября;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до 15 сентября и 15 ноября?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«Упрощенная налоговая система»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Организации, применяющие УСН, не уплачивают: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транспортный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взносы на обязательное пенсионное страхование.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Перейти на УСН имеют право: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только индивидуальные предприниматели;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 организации, и индивидуальные предприниматели.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Не имеют права применять УСН: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организации, производящие детские товары;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страховщики;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организации и индивидуальные предприниматели, предоставляющие юридические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Налогоплательщик имеет право перейти на УСН, если средняя численность его работников не превышает: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150 человек;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250 человек;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100 человек.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Для возможности применения УСН остаточная стоимость амортизируемого имущества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налогоплательщика не должна превышать: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150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180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100 млн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Право выбора объекта налогообложения при применении УСН принадлежит: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налогоплательщику;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законодательным органам субъекта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налоговому органу, в котором зарегистрирован налогоплательщик.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Если основные средства приобретены и введены в эксплуатацию при применении УСН, то их стоимость включается на расходы в размере: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30%;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20%;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100%.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Сумма минимального налога равна: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15% суммы доходов;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 суммы доходов;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6% суммы доходов.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В каком случае не предусмотрена уплата минимального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сумма фактического налога больше суммы минимального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сумма фактического налога меньше суммы минимального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в) налогоплательщик по результатам года понес убыток?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Отчетными периодами признаются: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полугодие, девять месяцев;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I квартал, полугодие, девять месяцев;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I квартал, II квартал, III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Ставки единого налога при применении УСН установлены в следующих размерах: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10 и 15%;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6 и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6 и 15%.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Сумма единого налога может быть уменьшена на сумму страховых взносов на обязательное пенсионное страхование, но не более чем: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 30%;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 60%;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 50%.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Сумма единого налога может быть уменьшена на сумму страховых взносов на обязательное пенсионное страхование, но не более чем: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 30%;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 60%;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 50%.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«Единый налог на вмененный доход»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Налогоплательщики применяют систему налогообложения в виде ЕНВД: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обязательном порядке по видам деятельности, определенным НК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 выбору организации согласно учетной политике;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 выбору организации и согласованию с налоговыми органами.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Уплата организациями ЕНВД предполагает замену уплаты: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налога на прибыль организаций, налога на имущество организаций;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налога на прибыль организаций, налога на имущество организаций, транспортного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налога на прибыль организаций, налога на имущество организаций, ЕСН,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Организации, перешедшие на уплату ЕНВД, не уплачивают: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транспортный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 на имущество организаций;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земельный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Не применяется система налогообложения в виде ЕНВД в от ношении: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транспортных услуг;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розничной торговли;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производства.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Вмененный доход — это: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фактический объем реализации товаров (работ, услуг), рас считанный за текущий налоговый период;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доход за вычетом расходов;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потенциально возможный доход, исчисленный с учетом факторов, непосредственно влияющих на его получение.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Базовая доходность — это: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месячная доходность налогоплательщика, выраженная в натуральных единицах измерения;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месячная доходность налогоплательщика, выраженная в стоимостных единицах измерения;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месячная доходность в стоимостном выражении на единицу физического показателя.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Суммы НДС, уплаченные поставщикам товаров и относящиеся к деятельности, по которой взимается ЕНВД: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а) возмещаются из бюджета в общеустановленном порядке;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не возмещаются из бюджета и относятся на издержки или себестоимость продукции (работ, услуг);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уменьшают размер ЕНВД не более чем на 50%.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Налоговым периодом признается: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Изменение величины физического показателя учитывается: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с месяца, следующего за месяцем, в котором произошло изменение;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с месяца, в котором изменен показатель;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со следующего налогового периода.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Ставка единого налога установлена в размере: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24%;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15%.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Корректирующий коэффициент учитывает: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уровень инфляции в стране;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уровень инфляции в регионе;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особенности ведения предпринимательской деятельности — ассортимент товаров, сезонность работы, время работы и т.д.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12 Значение коэффициента К2 установлено НК РФ в пределах:</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от 0,05 До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от 0,005 До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 о,5 до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13 Размер ЕНВД может быть уменьшен на сумму страховых взносов по обязательному пенсионному страхованию не более чем: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на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 30%;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на 50%.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«Единый сельскохозяйственный налог»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Организации, производящие сельскохозяйственную продукцию, могут перейти на уплату ЕСХН, если доходы от данного вида деятельности составляют не менее: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50%;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30%;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70%.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Уплата ЕСХН освобождает индивидуальных предпринимателей от уплаты следующих налогов: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транспортного налога и налога на имущество физических лиц;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НДС, налога на имущество физических лиц, НДФЛ и ЕСН;</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НДС, транспортного налога, НДФЛ.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Организации, перешедшие на уплату ЕСХН, обязаны уплачивать: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 на имущество организаций;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страховые взносы на обязательное пенсионное страхование.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Организации, не перешедшие на уплату ЕСХН, в гою г. будут уплачивать налог на прибыль по ставке: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6%.</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Ставка ЕСХН равна: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а) 15%;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6%.</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Отчетным налоговым периодом по ЕСХН является: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квартал;</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полугодие;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месяц.</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Размер убытка, полученного в текущем налоговом периоде, может уменьшать налогооблагаемую базу будущих налоговых периодов: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только на 50%;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 100%;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только на 70 %.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Стоимость основных средств, приобретенных в момент работы на ЕСХН, включается в расчет налогооблагаемой базы по налогу в следующем порядке: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в полном объеме — при вводе в эксплуатацию;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в течение трех лет в пропорции 50, 30, 20% стоимости;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в течение 10 лет равными долями.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По окончании календарного года налогоплательщики должны представить декларацию по ЕСХН не позднее: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31 марта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30 апреля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25 дней после окончания года, следующего за отчетным.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 xml:space="preserve">5. Самостоятельная работа </w:t>
      </w:r>
    </w:p>
    <w:p w:rsidR="00433F5F" w:rsidRPr="005C23CD" w:rsidRDefault="00433F5F" w:rsidP="00433F5F">
      <w:pPr>
        <w:spacing w:after="0" w:line="240" w:lineRule="auto"/>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bCs/>
          <w:sz w:val="24"/>
          <w:szCs w:val="24"/>
          <w:lang w:eastAsia="ru-RU"/>
        </w:rPr>
        <w:t xml:space="preserve">Тематика самостоятельной учебной работы при изучении раздела 1. </w:t>
      </w:r>
      <w:r w:rsidRPr="005C23CD">
        <w:rPr>
          <w:rFonts w:ascii="Times New Roman" w:eastAsia="Calibri" w:hAnsi="Times New Roman" w:cs="Times New Roman"/>
          <w:b/>
          <w:sz w:val="24"/>
          <w:szCs w:val="24"/>
          <w:lang w:eastAsia="ru-RU"/>
        </w:rPr>
        <w:t>Организация расчетов с бюджетом</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1.Изучение полномочий законодательных (представительных) органов государственной власти субъектов РФ в части установления региональных налогов и нормативно-правового регулирования местных налогов.</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2.Изучение особенностей исчисления налоговой базы для расчета НДС.</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3.Ознакомление со спецификой исчисления акцизов, решение практических ситуаций по акцизам.</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4.Заполнение платежных поручений по налогам.</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5.Оформление платежных документов.</w:t>
      </w:r>
    </w:p>
    <w:p w:rsidR="00433F5F" w:rsidRPr="005C23CD" w:rsidRDefault="00433F5F" w:rsidP="00433F5F">
      <w:pPr>
        <w:spacing w:after="0" w:line="240" w:lineRule="auto"/>
        <w:jc w:val="both"/>
        <w:rPr>
          <w:rFonts w:ascii="Times New Roman" w:eastAsia="Calibri" w:hAnsi="Times New Roman" w:cs="Times New Roman"/>
          <w:b/>
          <w:bCs/>
          <w:sz w:val="24"/>
          <w:szCs w:val="24"/>
          <w:lang w:eastAsia="ru-RU"/>
        </w:rPr>
      </w:pPr>
      <w:r w:rsidRPr="005C23CD">
        <w:rPr>
          <w:rFonts w:ascii="Times New Roman" w:eastAsia="Times New Roman" w:hAnsi="Times New Roman" w:cs="Times New Roman"/>
          <w:sz w:val="24"/>
          <w:szCs w:val="24"/>
          <w:lang w:eastAsia="ru-RU"/>
        </w:rPr>
        <w:t>6.Формирование бухгалтерских проводок по начислению и перечислению налогов в бюджеты различных уровней.</w:t>
      </w:r>
    </w:p>
    <w:p w:rsidR="00433F5F" w:rsidRPr="005C23CD" w:rsidRDefault="00433F5F" w:rsidP="00433F5F">
      <w:pPr>
        <w:tabs>
          <w:tab w:val="left" w:pos="3544"/>
        </w:tabs>
        <w:spacing w:after="0" w:line="240" w:lineRule="auto"/>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sz w:val="24"/>
          <w:szCs w:val="24"/>
          <w:lang w:eastAsia="ru-RU"/>
        </w:rPr>
        <w:t>7.Решение спорных практических ситуаций по налогам.</w:t>
      </w: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6.Практические занятия</w:t>
      </w: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Раздел 1. Организация расчетов с бюджетом</w:t>
      </w:r>
    </w:p>
    <w:p w:rsidR="00433F5F" w:rsidRPr="005C23CD" w:rsidRDefault="00433F5F" w:rsidP="00433F5F">
      <w:pPr>
        <w:spacing w:after="0" w:line="240" w:lineRule="auto"/>
        <w:jc w:val="center"/>
        <w:rPr>
          <w:rFonts w:ascii="Times New Roman" w:eastAsia="Times New Roman" w:hAnsi="Times New Roman" w:cs="Times New Roman"/>
          <w:b/>
          <w:bCs/>
          <w:sz w:val="24"/>
          <w:szCs w:val="24"/>
          <w:lang w:eastAsia="ru-RU"/>
        </w:rPr>
      </w:pPr>
      <w:r w:rsidRPr="005C23CD">
        <w:rPr>
          <w:rFonts w:ascii="Times New Roman" w:eastAsia="Times New Roman" w:hAnsi="Times New Roman" w:cs="Times New Roman"/>
          <w:b/>
          <w:bCs/>
          <w:sz w:val="24"/>
          <w:szCs w:val="24"/>
          <w:lang w:eastAsia="ru-RU"/>
        </w:rPr>
        <w:t>Тема 1.1. Организация расчетов с бюджетом по федеральным, региональным и местным налогам и сборам</w:t>
      </w: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p>
    <w:p w:rsidR="00433F5F" w:rsidRPr="005C23CD" w:rsidRDefault="00433F5F" w:rsidP="00433F5F">
      <w:pPr>
        <w:tabs>
          <w:tab w:val="left" w:pos="3544"/>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Практическая работа 1-3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Тема занятия:</w:t>
      </w:r>
      <w:r w:rsidRPr="005C23CD">
        <w:rPr>
          <w:rFonts w:ascii="Times New Roman" w:eastAsia="Times New Roman" w:hAnsi="Times New Roman" w:cs="Times New Roman"/>
          <w:color w:val="000000"/>
          <w:sz w:val="24"/>
          <w:szCs w:val="24"/>
          <w:lang w:eastAsia="ru-RU"/>
        </w:rPr>
        <w:t> </w:t>
      </w:r>
      <w:r w:rsidRPr="005C23CD">
        <w:rPr>
          <w:rFonts w:ascii="Times New Roman" w:eastAsia="Times New Roman" w:hAnsi="Times New Roman" w:cs="Times New Roman"/>
          <w:bCs/>
          <w:sz w:val="24"/>
          <w:szCs w:val="24"/>
          <w:lang w:eastAsia="ru-RU"/>
        </w:rPr>
        <w:t>Определение источников уплаты налогов, сборов, пошлин. Оформление бухгалтерскими проводками начислений и перечислений сумм налогов и сборов. Заполнение платежных поручений по перечислению налогов и сборов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Цель занятия:</w:t>
      </w:r>
      <w:r w:rsidRPr="005C23CD">
        <w:rPr>
          <w:rFonts w:ascii="Times New Roman" w:eastAsia="Times New Roman" w:hAnsi="Times New Roman" w:cs="Times New Roman"/>
          <w:color w:val="000000"/>
          <w:sz w:val="24"/>
          <w:szCs w:val="24"/>
          <w:lang w:eastAsia="ru-RU"/>
        </w:rPr>
        <w:t xml:space="preserve"> Привитие практических навыков работы по формированию </w:t>
      </w:r>
      <w:r w:rsidRPr="005C23CD">
        <w:rPr>
          <w:rFonts w:ascii="Times New Roman" w:eastAsia="Times New Roman" w:hAnsi="Times New Roman" w:cs="Times New Roman"/>
          <w:sz w:val="24"/>
          <w:szCs w:val="24"/>
          <w:lang w:eastAsia="ru-RU" w:bidi="ru-RU"/>
        </w:rPr>
        <w:t xml:space="preserve"> первичных учетных документов </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Текст задания:</w:t>
      </w:r>
      <w:r w:rsidRPr="005C23CD">
        <w:rPr>
          <w:rFonts w:ascii="Times New Roman" w:eastAsia="Times New Roman" w:hAnsi="Times New Roman" w:cs="Times New Roman"/>
          <w:color w:val="000000"/>
          <w:sz w:val="24"/>
          <w:szCs w:val="24"/>
          <w:lang w:eastAsia="ru-RU"/>
        </w:rPr>
        <w:br/>
        <w:t>1. На какие группы делятся доходы и расход организации согласно НК РФ:</w:t>
      </w:r>
      <w:r w:rsidRPr="005C23CD">
        <w:rPr>
          <w:rFonts w:ascii="Times New Roman" w:eastAsia="Times New Roman" w:hAnsi="Times New Roman" w:cs="Times New Roman"/>
          <w:color w:val="000000"/>
          <w:sz w:val="24"/>
          <w:szCs w:val="24"/>
          <w:lang w:eastAsia="ru-RU"/>
        </w:rPr>
        <w:br/>
      </w:r>
      <w:r w:rsidRPr="005C23CD">
        <w:rPr>
          <w:rFonts w:ascii="Times New Roman" w:eastAsia="Times New Roman" w:hAnsi="Times New Roman" w:cs="Times New Roman"/>
          <w:color w:val="000000"/>
          <w:sz w:val="24"/>
          <w:szCs w:val="24"/>
          <w:lang w:eastAsia="ru-RU"/>
        </w:rPr>
        <w:lastRenderedPageBreak/>
        <w:t>от реализации, операционные, внереализационные;</w:t>
      </w:r>
      <w:r w:rsidRPr="005C23CD">
        <w:rPr>
          <w:rFonts w:ascii="Times New Roman" w:eastAsia="Times New Roman" w:hAnsi="Times New Roman" w:cs="Times New Roman"/>
          <w:color w:val="000000"/>
          <w:sz w:val="24"/>
          <w:szCs w:val="24"/>
          <w:lang w:eastAsia="ru-RU"/>
        </w:rPr>
        <w:br/>
        <w:t>от реализации, операционные, чрезвычайные;</w:t>
      </w:r>
      <w:r w:rsidRPr="005C23CD">
        <w:rPr>
          <w:rFonts w:ascii="Times New Roman" w:eastAsia="Times New Roman" w:hAnsi="Times New Roman" w:cs="Times New Roman"/>
          <w:color w:val="000000"/>
          <w:sz w:val="24"/>
          <w:szCs w:val="24"/>
          <w:lang w:eastAsia="ru-RU"/>
        </w:rPr>
        <w:br/>
        <w:t>операционные, внереализационные;</w:t>
      </w:r>
      <w:r w:rsidRPr="005C23CD">
        <w:rPr>
          <w:rFonts w:ascii="Times New Roman" w:eastAsia="Times New Roman" w:hAnsi="Times New Roman" w:cs="Times New Roman"/>
          <w:color w:val="000000"/>
          <w:sz w:val="24"/>
          <w:szCs w:val="24"/>
          <w:lang w:eastAsia="ru-RU"/>
        </w:rPr>
        <w:br/>
        <w:t>от реализации, внереализационные.</w:t>
      </w:r>
      <w:r w:rsidRPr="005C23CD">
        <w:rPr>
          <w:rFonts w:ascii="Times New Roman" w:eastAsia="Times New Roman" w:hAnsi="Times New Roman" w:cs="Times New Roman"/>
          <w:color w:val="000000"/>
          <w:sz w:val="24"/>
          <w:szCs w:val="24"/>
          <w:lang w:eastAsia="ru-RU"/>
        </w:rPr>
        <w:br/>
        <w:t>2. Доходы, формирующие бухгалтерскую прибыль отчетного периода и исключаемые из расчета налоговой базы как текущего, так и последующих периодов, образуют:</w:t>
      </w:r>
      <w:r w:rsidRPr="005C23CD">
        <w:rPr>
          <w:rFonts w:ascii="Times New Roman" w:eastAsia="Times New Roman" w:hAnsi="Times New Roman" w:cs="Times New Roman"/>
          <w:color w:val="000000"/>
          <w:sz w:val="24"/>
          <w:szCs w:val="24"/>
          <w:lang w:eastAsia="ru-RU"/>
        </w:rPr>
        <w:br/>
        <w:t>постоянные разницы;</w:t>
      </w:r>
      <w:r w:rsidRPr="005C23CD">
        <w:rPr>
          <w:rFonts w:ascii="Times New Roman" w:eastAsia="Times New Roman" w:hAnsi="Times New Roman" w:cs="Times New Roman"/>
          <w:color w:val="000000"/>
          <w:sz w:val="24"/>
          <w:szCs w:val="24"/>
          <w:lang w:eastAsia="ru-RU"/>
        </w:rPr>
        <w:br/>
        <w:t>временные разницы;</w:t>
      </w:r>
      <w:r w:rsidRPr="005C23CD">
        <w:rPr>
          <w:rFonts w:ascii="Times New Roman" w:eastAsia="Times New Roman" w:hAnsi="Times New Roman" w:cs="Times New Roman"/>
          <w:color w:val="000000"/>
          <w:sz w:val="24"/>
          <w:szCs w:val="24"/>
          <w:lang w:eastAsia="ru-RU"/>
        </w:rPr>
        <w:br/>
        <w:t>текущий налог на прибыль;</w:t>
      </w:r>
      <w:r w:rsidRPr="005C23CD">
        <w:rPr>
          <w:rFonts w:ascii="Times New Roman" w:eastAsia="Times New Roman" w:hAnsi="Times New Roman" w:cs="Times New Roman"/>
          <w:color w:val="000000"/>
          <w:sz w:val="24"/>
          <w:szCs w:val="24"/>
          <w:lang w:eastAsia="ru-RU"/>
        </w:rPr>
        <w:br/>
        <w:t>отложенное налоговое обязательство.</w:t>
      </w:r>
      <w:r w:rsidRPr="005C23CD">
        <w:rPr>
          <w:rFonts w:ascii="Times New Roman" w:eastAsia="Times New Roman" w:hAnsi="Times New Roman" w:cs="Times New Roman"/>
          <w:color w:val="000000"/>
          <w:sz w:val="24"/>
          <w:szCs w:val="24"/>
          <w:lang w:eastAsia="ru-RU"/>
        </w:rPr>
        <w:br/>
        <w:t>3. Как называется ПБУ 18/02:</w:t>
      </w:r>
      <w:r w:rsidRPr="005C23CD">
        <w:rPr>
          <w:rFonts w:ascii="Times New Roman" w:eastAsia="Times New Roman" w:hAnsi="Times New Roman" w:cs="Times New Roman"/>
          <w:color w:val="000000"/>
          <w:sz w:val="24"/>
          <w:szCs w:val="24"/>
          <w:lang w:eastAsia="ru-RU"/>
        </w:rPr>
        <w:br/>
        <w:t>«Учет расчетов по налогам»;</w:t>
      </w:r>
      <w:r w:rsidRPr="005C23CD">
        <w:rPr>
          <w:rFonts w:ascii="Times New Roman" w:eastAsia="Times New Roman" w:hAnsi="Times New Roman" w:cs="Times New Roman"/>
          <w:color w:val="000000"/>
          <w:sz w:val="24"/>
          <w:szCs w:val="24"/>
          <w:lang w:eastAsia="ru-RU"/>
        </w:rPr>
        <w:br/>
        <w:t>«Учет расчетов по налогу на прибыль»;</w:t>
      </w:r>
      <w:r w:rsidRPr="005C23CD">
        <w:rPr>
          <w:rFonts w:ascii="Times New Roman" w:eastAsia="Times New Roman" w:hAnsi="Times New Roman" w:cs="Times New Roman"/>
          <w:color w:val="000000"/>
          <w:sz w:val="24"/>
          <w:szCs w:val="24"/>
          <w:lang w:eastAsia="ru-RU"/>
        </w:rPr>
        <w:br/>
        <w:t>«Учет налоговых обязательств»;</w:t>
      </w:r>
      <w:r w:rsidRPr="005C23CD">
        <w:rPr>
          <w:rFonts w:ascii="Times New Roman" w:eastAsia="Times New Roman" w:hAnsi="Times New Roman" w:cs="Times New Roman"/>
          <w:color w:val="000000"/>
          <w:sz w:val="24"/>
          <w:szCs w:val="24"/>
          <w:lang w:eastAsia="ru-RU"/>
        </w:rPr>
        <w:br/>
      </w:r>
      <w:r w:rsidRPr="005C23CD">
        <w:rPr>
          <w:rFonts w:ascii="Times New Roman" w:eastAsia="Times New Roman" w:hAnsi="Times New Roman" w:cs="Times New Roman"/>
          <w:i/>
          <w:color w:val="000000"/>
          <w:sz w:val="24"/>
          <w:szCs w:val="24"/>
          <w:lang w:eastAsia="ru-RU"/>
        </w:rPr>
        <w:t>нет правильного ответа.</w:t>
      </w:r>
      <w:r w:rsidRPr="005C23CD">
        <w:rPr>
          <w:rFonts w:ascii="Times New Roman" w:eastAsia="Times New Roman" w:hAnsi="Times New Roman" w:cs="Times New Roman"/>
          <w:color w:val="000000"/>
          <w:sz w:val="24"/>
          <w:szCs w:val="24"/>
          <w:lang w:eastAsia="ru-RU"/>
        </w:rPr>
        <w:br/>
        <w:t>4. В каком отчетном периоде признается ПНО:</w:t>
      </w:r>
      <w:r w:rsidRPr="005C23CD">
        <w:rPr>
          <w:rFonts w:ascii="Times New Roman" w:eastAsia="Times New Roman" w:hAnsi="Times New Roman" w:cs="Times New Roman"/>
          <w:color w:val="000000"/>
          <w:sz w:val="24"/>
          <w:szCs w:val="24"/>
          <w:lang w:eastAsia="ru-RU"/>
        </w:rPr>
        <w:br/>
        <w:t>в предыдущем;</w:t>
      </w:r>
      <w:r w:rsidRPr="005C23CD">
        <w:rPr>
          <w:rFonts w:ascii="Times New Roman" w:eastAsia="Times New Roman" w:hAnsi="Times New Roman" w:cs="Times New Roman"/>
          <w:color w:val="000000"/>
          <w:sz w:val="24"/>
          <w:szCs w:val="24"/>
          <w:lang w:eastAsia="ru-RU"/>
        </w:rPr>
        <w:br/>
        <w:t>в текущем;</w:t>
      </w:r>
      <w:r w:rsidRPr="005C23CD">
        <w:rPr>
          <w:rFonts w:ascii="Times New Roman" w:eastAsia="Times New Roman" w:hAnsi="Times New Roman" w:cs="Times New Roman"/>
          <w:color w:val="000000"/>
          <w:sz w:val="24"/>
          <w:szCs w:val="24"/>
          <w:lang w:eastAsia="ru-RU"/>
        </w:rPr>
        <w:br/>
        <w:t>в будущем;</w:t>
      </w:r>
      <w:r w:rsidRPr="005C23CD">
        <w:rPr>
          <w:rFonts w:ascii="Times New Roman" w:eastAsia="Times New Roman" w:hAnsi="Times New Roman" w:cs="Times New Roman"/>
          <w:color w:val="000000"/>
          <w:sz w:val="24"/>
          <w:szCs w:val="24"/>
          <w:lang w:eastAsia="ru-RU"/>
        </w:rPr>
        <w:br/>
        <w:t>в текущем и будущем.</w:t>
      </w:r>
      <w:r w:rsidRPr="005C23CD">
        <w:rPr>
          <w:rFonts w:ascii="Times New Roman" w:eastAsia="Times New Roman" w:hAnsi="Times New Roman" w:cs="Times New Roman"/>
          <w:color w:val="000000"/>
          <w:sz w:val="24"/>
          <w:szCs w:val="24"/>
          <w:lang w:eastAsia="ru-RU"/>
        </w:rPr>
        <w:br/>
        <w:t>5. Часть отложенного налога на прибыль, которая должна привести к уменьшению налога подлежащего уплате в бюджет в последующих периодах, это:</w:t>
      </w:r>
      <w:r w:rsidRPr="005C23CD">
        <w:rPr>
          <w:rFonts w:ascii="Times New Roman" w:eastAsia="Times New Roman" w:hAnsi="Times New Roman" w:cs="Times New Roman"/>
          <w:color w:val="000000"/>
          <w:sz w:val="24"/>
          <w:szCs w:val="24"/>
          <w:lang w:eastAsia="ru-RU"/>
        </w:rPr>
        <w:br/>
        <w:t>ОНА;</w:t>
      </w:r>
      <w:r w:rsidRPr="005C23CD">
        <w:rPr>
          <w:rFonts w:ascii="Times New Roman" w:eastAsia="Times New Roman" w:hAnsi="Times New Roman" w:cs="Times New Roman"/>
          <w:color w:val="000000"/>
          <w:sz w:val="24"/>
          <w:szCs w:val="24"/>
          <w:lang w:eastAsia="ru-RU"/>
        </w:rPr>
        <w:br/>
        <w:t>ОНО;</w:t>
      </w:r>
      <w:r w:rsidRPr="005C23CD">
        <w:rPr>
          <w:rFonts w:ascii="Times New Roman" w:eastAsia="Times New Roman" w:hAnsi="Times New Roman" w:cs="Times New Roman"/>
          <w:color w:val="000000"/>
          <w:sz w:val="24"/>
          <w:szCs w:val="24"/>
          <w:lang w:eastAsia="ru-RU"/>
        </w:rPr>
        <w:br/>
        <w:t>ПНО;</w:t>
      </w:r>
      <w:r w:rsidRPr="005C23CD">
        <w:rPr>
          <w:rFonts w:ascii="Times New Roman" w:eastAsia="Times New Roman" w:hAnsi="Times New Roman" w:cs="Times New Roman"/>
          <w:color w:val="000000"/>
          <w:sz w:val="24"/>
          <w:szCs w:val="24"/>
          <w:lang w:eastAsia="ru-RU"/>
        </w:rPr>
        <w:br/>
        <w:t>ПНА.</w:t>
      </w:r>
      <w:r w:rsidRPr="005C23CD">
        <w:rPr>
          <w:rFonts w:ascii="Times New Roman" w:eastAsia="Times New Roman" w:hAnsi="Times New Roman" w:cs="Times New Roman"/>
          <w:color w:val="000000"/>
          <w:sz w:val="24"/>
          <w:szCs w:val="24"/>
          <w:lang w:eastAsia="ru-RU"/>
        </w:rPr>
        <w:br/>
        <w:t>7. ПНО вычисляются по формуле:</w:t>
      </w:r>
      <w:r w:rsidRPr="005C23CD">
        <w:rPr>
          <w:rFonts w:ascii="Times New Roman" w:eastAsia="Times New Roman" w:hAnsi="Times New Roman" w:cs="Times New Roman"/>
          <w:color w:val="000000"/>
          <w:sz w:val="24"/>
          <w:szCs w:val="24"/>
          <w:lang w:eastAsia="ru-RU"/>
        </w:rPr>
        <w:br/>
        <w:t>ПР 20%;</w:t>
      </w:r>
      <w:r w:rsidRPr="005C23CD">
        <w:rPr>
          <w:rFonts w:ascii="Times New Roman" w:eastAsia="Times New Roman" w:hAnsi="Times New Roman" w:cs="Times New Roman"/>
          <w:color w:val="000000"/>
          <w:sz w:val="24"/>
          <w:szCs w:val="24"/>
          <w:lang w:eastAsia="ru-RU"/>
        </w:rPr>
        <w:br/>
        <w:t>ВВР 20%;</w:t>
      </w:r>
      <w:r w:rsidRPr="005C23CD">
        <w:rPr>
          <w:rFonts w:ascii="Times New Roman" w:eastAsia="Times New Roman" w:hAnsi="Times New Roman" w:cs="Times New Roman"/>
          <w:color w:val="000000"/>
          <w:sz w:val="24"/>
          <w:szCs w:val="24"/>
          <w:lang w:eastAsia="ru-RU"/>
        </w:rPr>
        <w:br/>
        <w:t>НВР 20%;</w:t>
      </w:r>
      <w:r w:rsidRPr="005C23CD">
        <w:rPr>
          <w:rFonts w:ascii="Times New Roman" w:eastAsia="Times New Roman" w:hAnsi="Times New Roman" w:cs="Times New Roman"/>
          <w:color w:val="000000"/>
          <w:sz w:val="24"/>
          <w:szCs w:val="24"/>
          <w:lang w:eastAsia="ru-RU"/>
        </w:rPr>
        <w:br/>
        <w:t>ПР-НВР.</w:t>
      </w:r>
      <w:r w:rsidRPr="005C23CD">
        <w:rPr>
          <w:rFonts w:ascii="Times New Roman" w:eastAsia="Times New Roman" w:hAnsi="Times New Roman" w:cs="Times New Roman"/>
          <w:color w:val="000000"/>
          <w:sz w:val="24"/>
          <w:szCs w:val="24"/>
          <w:lang w:eastAsia="ru-RU"/>
        </w:rPr>
        <w:br/>
        <w:t>8. Оборот по кредиту сч. 09 за отчетный период показывает:</w:t>
      </w:r>
      <w:r w:rsidRPr="005C23CD">
        <w:rPr>
          <w:rFonts w:ascii="Times New Roman" w:eastAsia="Times New Roman" w:hAnsi="Times New Roman" w:cs="Times New Roman"/>
          <w:color w:val="000000"/>
          <w:sz w:val="24"/>
          <w:szCs w:val="24"/>
          <w:lang w:eastAsia="ru-RU"/>
        </w:rPr>
        <w:br/>
        <w:t>сумму начисленных ОНА за отчетный период;</w:t>
      </w:r>
      <w:r w:rsidRPr="005C23CD">
        <w:rPr>
          <w:rFonts w:ascii="Times New Roman" w:eastAsia="Times New Roman" w:hAnsi="Times New Roman" w:cs="Times New Roman"/>
          <w:color w:val="000000"/>
          <w:sz w:val="24"/>
          <w:szCs w:val="24"/>
          <w:lang w:eastAsia="ru-RU"/>
        </w:rPr>
        <w:br/>
        <w:t>сумму погашенных и списанных ОНА в отчетном периоде;</w:t>
      </w:r>
      <w:r w:rsidRPr="005C23CD">
        <w:rPr>
          <w:rFonts w:ascii="Times New Roman" w:eastAsia="Times New Roman" w:hAnsi="Times New Roman" w:cs="Times New Roman"/>
          <w:color w:val="000000"/>
          <w:sz w:val="24"/>
          <w:szCs w:val="24"/>
          <w:lang w:eastAsia="ru-RU"/>
        </w:rPr>
        <w:br/>
        <w:t>остаток начисленных, но не погашенных ОНА;</w:t>
      </w:r>
      <w:r w:rsidRPr="005C23CD">
        <w:rPr>
          <w:rFonts w:ascii="Times New Roman" w:eastAsia="Times New Roman" w:hAnsi="Times New Roman" w:cs="Times New Roman"/>
          <w:color w:val="000000"/>
          <w:sz w:val="24"/>
          <w:szCs w:val="24"/>
          <w:lang w:eastAsia="ru-RU"/>
        </w:rPr>
        <w:br/>
        <w:t>остаток начисленных, но не списанных ОНА.</w:t>
      </w:r>
      <w:r w:rsidRPr="005C23CD">
        <w:rPr>
          <w:rFonts w:ascii="Times New Roman" w:eastAsia="Times New Roman" w:hAnsi="Times New Roman" w:cs="Times New Roman"/>
          <w:color w:val="000000"/>
          <w:sz w:val="24"/>
          <w:szCs w:val="24"/>
          <w:lang w:eastAsia="ru-RU"/>
        </w:rPr>
        <w:br/>
        <w:t>9. Какой проводкой производится списание ОНА:</w:t>
      </w:r>
      <w:r w:rsidRPr="005C23CD">
        <w:rPr>
          <w:rFonts w:ascii="Times New Roman" w:eastAsia="Times New Roman" w:hAnsi="Times New Roman" w:cs="Times New Roman"/>
          <w:color w:val="000000"/>
          <w:sz w:val="24"/>
          <w:szCs w:val="24"/>
          <w:lang w:eastAsia="ru-RU"/>
        </w:rPr>
        <w:br/>
        <w:t>Д сч. 68, К сч. 09;</w:t>
      </w:r>
      <w:r w:rsidRPr="005C23CD">
        <w:rPr>
          <w:rFonts w:ascii="Times New Roman" w:eastAsia="Times New Roman" w:hAnsi="Times New Roman" w:cs="Times New Roman"/>
          <w:color w:val="000000"/>
          <w:sz w:val="24"/>
          <w:szCs w:val="24"/>
          <w:lang w:eastAsia="ru-RU"/>
        </w:rPr>
        <w:br/>
        <w:t>Д сч. 09, К сч, 68;</w:t>
      </w:r>
      <w:r w:rsidRPr="005C23CD">
        <w:rPr>
          <w:rFonts w:ascii="Times New Roman" w:eastAsia="Times New Roman" w:hAnsi="Times New Roman" w:cs="Times New Roman"/>
          <w:color w:val="000000"/>
          <w:sz w:val="24"/>
          <w:szCs w:val="24"/>
          <w:lang w:eastAsia="ru-RU"/>
        </w:rPr>
        <w:br/>
        <w:t>Д сч. 09, К сч. 99;</w:t>
      </w:r>
      <w:r w:rsidRPr="005C23CD">
        <w:rPr>
          <w:rFonts w:ascii="Times New Roman" w:eastAsia="Times New Roman" w:hAnsi="Times New Roman" w:cs="Times New Roman"/>
          <w:color w:val="000000"/>
          <w:sz w:val="24"/>
          <w:szCs w:val="24"/>
          <w:lang w:eastAsia="ru-RU"/>
        </w:rPr>
        <w:br/>
        <w:t>Д сч. 99, К сч. 09.</w:t>
      </w:r>
      <w:r w:rsidRPr="005C23CD">
        <w:rPr>
          <w:rFonts w:ascii="Times New Roman" w:eastAsia="Times New Roman" w:hAnsi="Times New Roman" w:cs="Times New Roman"/>
          <w:color w:val="000000"/>
          <w:sz w:val="24"/>
          <w:szCs w:val="24"/>
          <w:lang w:eastAsia="ru-RU"/>
        </w:rPr>
        <w:br/>
        <w:t>13. Перечисление налога на прибыль в бюджет отражается в учете записью...</w:t>
      </w:r>
      <w:r w:rsidRPr="005C23CD">
        <w:rPr>
          <w:rFonts w:ascii="Times New Roman" w:eastAsia="Times New Roman" w:hAnsi="Times New Roman" w:cs="Times New Roman"/>
          <w:color w:val="000000"/>
          <w:sz w:val="24"/>
          <w:szCs w:val="24"/>
          <w:lang w:eastAsia="ru-RU"/>
        </w:rPr>
        <w:br/>
        <w:t>Д-т сч. 51 "Расчетные счета" - К-т сч. 68 "Расчеты по налогам и сборам"</w:t>
      </w:r>
      <w:r w:rsidRPr="005C23CD">
        <w:rPr>
          <w:rFonts w:ascii="Times New Roman" w:eastAsia="Times New Roman" w:hAnsi="Times New Roman" w:cs="Times New Roman"/>
          <w:color w:val="000000"/>
          <w:sz w:val="24"/>
          <w:szCs w:val="24"/>
          <w:lang w:eastAsia="ru-RU"/>
        </w:rPr>
        <w:br/>
        <w:t>Д-т сч. 68 "Расчеты по налогам и сборам" - К-т сч. 99 "Прибыль и убытки"</w:t>
      </w:r>
      <w:r w:rsidRPr="005C23CD">
        <w:rPr>
          <w:rFonts w:ascii="Times New Roman" w:eastAsia="Times New Roman" w:hAnsi="Times New Roman" w:cs="Times New Roman"/>
          <w:color w:val="000000"/>
          <w:sz w:val="24"/>
          <w:szCs w:val="24"/>
          <w:lang w:eastAsia="ru-RU"/>
        </w:rPr>
        <w:br/>
        <w:t>Д-т сч. 99 "Прибыль и убытки" - К-т сч. 68 "Расчеты по налогам и сборам"</w:t>
      </w:r>
      <w:r w:rsidRPr="005C23CD">
        <w:rPr>
          <w:rFonts w:ascii="Times New Roman" w:eastAsia="Times New Roman" w:hAnsi="Times New Roman" w:cs="Times New Roman"/>
          <w:color w:val="000000"/>
          <w:sz w:val="24"/>
          <w:szCs w:val="24"/>
          <w:lang w:eastAsia="ru-RU"/>
        </w:rPr>
        <w:br/>
        <w:t>Д-т сч. 68 "Расчеты по налогам и сборам" - К-т сч. 51 "Расчетные счета"</w:t>
      </w:r>
      <w:r w:rsidRPr="005C23CD">
        <w:rPr>
          <w:rFonts w:ascii="Times New Roman" w:eastAsia="Times New Roman" w:hAnsi="Times New Roman" w:cs="Times New Roman"/>
          <w:color w:val="000000"/>
          <w:sz w:val="24"/>
          <w:szCs w:val="24"/>
          <w:lang w:eastAsia="ru-RU"/>
        </w:rPr>
        <w:br/>
        <w:t>14. Методами начисления амортизации в целях налогового учета являются: </w:t>
      </w:r>
      <w:r w:rsidRPr="005C23CD">
        <w:rPr>
          <w:rFonts w:ascii="Times New Roman" w:eastAsia="Times New Roman" w:hAnsi="Times New Roman" w:cs="Times New Roman"/>
          <w:color w:val="000000"/>
          <w:sz w:val="24"/>
          <w:szCs w:val="24"/>
          <w:lang w:eastAsia="ru-RU"/>
        </w:rPr>
        <w:br/>
        <w:t>линейный, нелинейный;</w:t>
      </w:r>
      <w:r w:rsidRPr="005C23CD">
        <w:rPr>
          <w:rFonts w:ascii="Times New Roman" w:eastAsia="Times New Roman" w:hAnsi="Times New Roman" w:cs="Times New Roman"/>
          <w:color w:val="000000"/>
          <w:sz w:val="24"/>
          <w:szCs w:val="24"/>
          <w:lang w:eastAsia="ru-RU"/>
        </w:rPr>
        <w:br/>
        <w:t>пропорционально выпуску продукции;</w:t>
      </w:r>
      <w:r w:rsidRPr="005C23CD">
        <w:rPr>
          <w:rFonts w:ascii="Times New Roman" w:eastAsia="Times New Roman" w:hAnsi="Times New Roman" w:cs="Times New Roman"/>
          <w:color w:val="000000"/>
          <w:sz w:val="24"/>
          <w:szCs w:val="24"/>
          <w:lang w:eastAsia="ru-RU"/>
        </w:rPr>
        <w:br/>
        <w:t>по сумме чисел лет срока полезного использования.</w:t>
      </w:r>
      <w:r w:rsidRPr="005C23CD">
        <w:rPr>
          <w:rFonts w:ascii="Times New Roman" w:eastAsia="Times New Roman" w:hAnsi="Times New Roman" w:cs="Times New Roman"/>
          <w:color w:val="000000"/>
          <w:sz w:val="24"/>
          <w:szCs w:val="24"/>
          <w:lang w:eastAsia="ru-RU"/>
        </w:rPr>
        <w:br/>
        <w:t>15. Условный расход по налогу на прибыль представляет собой:</w:t>
      </w:r>
      <w:r w:rsidRPr="005C23CD">
        <w:rPr>
          <w:rFonts w:ascii="Times New Roman" w:eastAsia="Times New Roman" w:hAnsi="Times New Roman" w:cs="Times New Roman"/>
          <w:color w:val="000000"/>
          <w:sz w:val="24"/>
          <w:szCs w:val="24"/>
          <w:lang w:eastAsia="ru-RU"/>
        </w:rPr>
        <w:br/>
        <w:t>сумму налога на прибыль для целей налогообложения;</w:t>
      </w:r>
      <w:r w:rsidRPr="005C23CD">
        <w:rPr>
          <w:rFonts w:ascii="Times New Roman" w:eastAsia="Times New Roman" w:hAnsi="Times New Roman" w:cs="Times New Roman"/>
          <w:color w:val="000000"/>
          <w:sz w:val="24"/>
          <w:szCs w:val="24"/>
          <w:lang w:eastAsia="ru-RU"/>
        </w:rPr>
        <w:br/>
      </w:r>
      <w:r w:rsidRPr="005C23CD">
        <w:rPr>
          <w:rFonts w:ascii="Times New Roman" w:eastAsia="Times New Roman" w:hAnsi="Times New Roman" w:cs="Times New Roman"/>
          <w:color w:val="000000"/>
          <w:sz w:val="24"/>
          <w:szCs w:val="24"/>
          <w:lang w:eastAsia="ru-RU"/>
        </w:rPr>
        <w:lastRenderedPageBreak/>
        <w:t>произведение бухгалтерской прибыли, сформированной в отчетном периоде на ставку налога на прибыль, установленную на отчетную дату;</w:t>
      </w:r>
      <w:r w:rsidRPr="005C23CD">
        <w:rPr>
          <w:rFonts w:ascii="Times New Roman" w:eastAsia="Times New Roman" w:hAnsi="Times New Roman" w:cs="Times New Roman"/>
          <w:color w:val="000000"/>
          <w:sz w:val="24"/>
          <w:szCs w:val="24"/>
          <w:lang w:eastAsia="ru-RU"/>
        </w:rPr>
        <w:br/>
        <w:t>произведения налогооблагаемых временных разниц, возникших в отчетном периоде, на ставку налога на прибыль.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bCs/>
          <w:color w:val="000000"/>
          <w:sz w:val="24"/>
          <w:szCs w:val="24"/>
          <w:lang w:eastAsia="ru-RU"/>
        </w:rPr>
        <w:t>Наименование занятия: </w:t>
      </w:r>
      <w:r w:rsidRPr="005C23CD">
        <w:rPr>
          <w:rFonts w:ascii="Times New Roman" w:eastAsia="Times New Roman" w:hAnsi="Times New Roman" w:cs="Times New Roman"/>
          <w:bCs/>
          <w:sz w:val="24"/>
          <w:szCs w:val="24"/>
          <w:lang w:eastAsia="ru-RU"/>
        </w:rPr>
        <w:t>Определение налогооблагаемой базы и расчет суммы НДС,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Цель работы:</w:t>
      </w:r>
    </w:p>
    <w:p w:rsidR="00433F5F" w:rsidRPr="005C23CD" w:rsidRDefault="00433F5F" w:rsidP="00937DD1">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Учиться работать с нормативными документами при решении конкретных задач связанных с исчислением НДС;</w:t>
      </w:r>
    </w:p>
    <w:p w:rsidR="00433F5F" w:rsidRPr="005C23CD" w:rsidRDefault="00433F5F" w:rsidP="00937DD1">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Закрепить полученные знания по НДС в процессе решения практических задач.</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keepNext/>
        <w:shd w:val="clear" w:color="auto" w:fill="FFFFFF"/>
        <w:spacing w:after="0" w:line="240" w:lineRule="auto"/>
        <w:jc w:val="both"/>
        <w:outlineLvl w:val="0"/>
        <w:rPr>
          <w:rFonts w:ascii="Times New Roman" w:eastAsia="Times New Roman" w:hAnsi="Times New Roman" w:cs="Times New Roman"/>
          <w:color w:val="232323"/>
          <w:sz w:val="24"/>
          <w:szCs w:val="24"/>
          <w:lang w:eastAsia="ru-RU"/>
        </w:rPr>
      </w:pPr>
      <w:r w:rsidRPr="005C23CD">
        <w:rPr>
          <w:rFonts w:ascii="Times New Roman" w:eastAsia="Times New Roman" w:hAnsi="Times New Roman" w:cs="Times New Roman"/>
          <w:b/>
          <w:bCs/>
          <w:color w:val="232323"/>
          <w:sz w:val="24"/>
          <w:szCs w:val="24"/>
          <w:lang w:eastAsia="ru-RU"/>
        </w:rPr>
        <w:t>Дидактический материал:</w:t>
      </w:r>
    </w:p>
    <w:p w:rsidR="00433F5F" w:rsidRPr="005C23CD" w:rsidRDefault="00433F5F" w:rsidP="00937DD1">
      <w:pPr>
        <w:numPr>
          <w:ilvl w:val="0"/>
          <w:numId w:val="6"/>
        </w:numPr>
        <w:shd w:val="clear" w:color="auto" w:fill="FFFFFF"/>
        <w:spacing w:after="0" w:line="240" w:lineRule="auto"/>
        <w:ind w:left="0"/>
        <w:jc w:val="both"/>
        <w:outlineLvl w:val="0"/>
        <w:rPr>
          <w:rFonts w:ascii="Times New Roman" w:eastAsia="Times New Roman" w:hAnsi="Times New Roman" w:cs="Times New Roman"/>
          <w:bCs/>
          <w:color w:val="232323"/>
          <w:sz w:val="24"/>
          <w:szCs w:val="24"/>
          <w:lang w:eastAsia="ru-RU"/>
        </w:rPr>
      </w:pPr>
      <w:r w:rsidRPr="005C23CD">
        <w:rPr>
          <w:rFonts w:ascii="Times New Roman" w:eastAsia="Times New Roman" w:hAnsi="Times New Roman" w:cs="Times New Roman"/>
          <w:bCs/>
          <w:color w:val="232323"/>
          <w:sz w:val="24"/>
          <w:szCs w:val="24"/>
          <w:lang w:eastAsia="ru-RU"/>
        </w:rPr>
        <w:t>Налоговый кодекс РФ часть 2 глава 21.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keepNext/>
        <w:keepLines/>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Котласский электромеханический завод передал на безвозмездной основе санаторий «Здоровье» органам местного самоуправления. Определить является ли данная операция объектом налогообложения для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keepNext/>
        <w:keepLines/>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Котласское пассажирское автопредприятие оказало услуги по перевозке пассажиров городским пассажирским транспортом в январе текущего года на 20000000 рублей. Определить является ли данная операция объектом налогообложения для НДС?</w:t>
      </w:r>
    </w:p>
    <w:p w:rsidR="00433F5F" w:rsidRPr="005C23CD" w:rsidRDefault="00433F5F" w:rsidP="00433F5F">
      <w:pPr>
        <w:keepNext/>
        <w:keepLines/>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«Страховая компания «Согласие» страхует имущество Котласского речного училища. Облагаются ли НДС такие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keepNext/>
        <w:keepLines/>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Котласское речное училище оказывает образовательные услуги. При составлении сметы затрат на обучение для внебюджетных групп (групп, обучающихся на полном возмещении затрат по обучению) включается ли НДС в расчет сумм платежа?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keepNext/>
        <w:keepLines/>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«Зоренька» продает детские игрушки. Выручка за 3 квартал прошлого года (с учетом НДС) составила 1 250 000 рубля, а именно: в июле 250 000 руб. без НДС, в августе 500руб. без НДС, в сентябре 500 000руб. без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Может ли предприятие получить освобождение от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Дополнительное задание</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Вы главный бухгалтер предприятия ООО «Сириус».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29040012100, зарегистрированный по адресу 165300, город Котлас, ул. Архангельская 44, директор Сидоров А.А.,</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«Сириус» продал ИП Ковалеву А.Л., св. во № 12365 от 2.01.2001 по счету №1 от сегодняшнего числа доску обрезную 5 кубометров по цене 200 рублей за кубометр; опилок 2 тонны по цене 50 рублей за килограмм; кирпич красный 6000 штук по 200 рублей за штуку.</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«Сириус» купил у ООО «Прометей», зарегистрированный по адресу: 165300, город Котлас, ул. Правды 55, директор Сидоркина А.А., глав. Бухгалтер Плавна А.К, согласно выставленному счету № 250 от 2.05 текущего года тетради ученические 500 штук по цене 20 рублей за штуку, ручки шариковые 500 штук по цене 5 рублей за штуку.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Оформить счета фактуры, сделать запись в оформленные журналы регистрации выставленных и полученных счетов фактур, сделать запись в книгу покупок и книгу продаж по представленным данным.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keepNext/>
        <w:keepLines/>
        <w:shd w:val="clear" w:color="auto" w:fill="FFFFFF"/>
        <w:spacing w:after="0" w:line="240" w:lineRule="auto"/>
        <w:jc w:val="both"/>
        <w:outlineLvl w:val="1"/>
        <w:rPr>
          <w:rFonts w:ascii="Times New Roman" w:eastAsia="Times New Roman" w:hAnsi="Times New Roman" w:cs="Times New Roman"/>
          <w:b/>
          <w:bCs/>
          <w:caps/>
          <w:color w:val="000000"/>
          <w:sz w:val="24"/>
          <w:szCs w:val="24"/>
          <w:lang w:eastAsia="ru-RU"/>
        </w:rPr>
      </w:pPr>
      <w:r w:rsidRPr="005C23CD">
        <w:rPr>
          <w:rFonts w:ascii="Times New Roman" w:eastAsia="Times New Roman" w:hAnsi="Times New Roman" w:cs="Times New Roman"/>
          <w:b/>
          <w:bCs/>
          <w:color w:val="000000"/>
          <w:sz w:val="24"/>
          <w:szCs w:val="24"/>
          <w:lang w:eastAsia="ru-RU"/>
        </w:rPr>
        <w:t>Дополнительные задания по налогу на добавленную стоимость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Обосновать при каких условиях признается плательщиками НДС:</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ОАО «Старт» выполняет строительные работы,</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«Стиль» оказывает парикмахерские услуги;</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частный нотариус</w:t>
      </w:r>
      <w:r w:rsidRPr="005C23CD">
        <w:rPr>
          <w:rFonts w:ascii="Times New Roman" w:eastAsia="Times New Roman" w:hAnsi="Times New Roman" w:cs="Times New Roman"/>
          <w:b/>
          <w:bCs/>
          <w:color w:val="000000"/>
          <w:sz w:val="24"/>
          <w:szCs w:val="24"/>
          <w:lang w:eastAsia="ru-RU"/>
        </w:rPr>
        <w:t>;</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судоходная компания «Нева»;</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предприниматель без образования юридического лица, оказывающий ветеринарные услуги.</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ОАО «Саратовский речной порт»;</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частный детектив;</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«Колесо» выполняет ремонт и техническое обслуживание автомобилей;</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компания «I.T.K» (Финляндия), выполняющая наладочные работы в</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Москве;</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частный охранник,</w:t>
      </w:r>
    </w:p>
    <w:p w:rsidR="00433F5F" w:rsidRPr="005C23CD" w:rsidRDefault="00433F5F" w:rsidP="00937DD1">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предприниматель без образования юридического лица, оказывающий услуги</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аудитора.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Определить место реализации товаров:</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Российская организация продает собственный склад, находя</w:t>
      </w:r>
      <w:r w:rsidRPr="005C23CD">
        <w:rPr>
          <w:rFonts w:ascii="Times New Roman" w:eastAsia="Times New Roman" w:hAnsi="Times New Roman" w:cs="Times New Roman"/>
          <w:b/>
          <w:bCs/>
          <w:color w:val="000000"/>
          <w:sz w:val="24"/>
          <w:szCs w:val="24"/>
          <w:lang w:eastAsia="ru-RU"/>
        </w:rPr>
        <w:t>щ</w:t>
      </w:r>
      <w:r w:rsidRPr="005C23CD">
        <w:rPr>
          <w:rFonts w:ascii="Times New Roman" w:eastAsia="Times New Roman" w:hAnsi="Times New Roman" w:cs="Times New Roman"/>
          <w:color w:val="000000"/>
          <w:sz w:val="24"/>
          <w:szCs w:val="24"/>
          <w:lang w:eastAsia="ru-RU"/>
        </w:rPr>
        <w:t>ийся в</w:t>
      </w:r>
      <w:r w:rsidRPr="005C23CD">
        <w:rPr>
          <w:rFonts w:ascii="Times New Roman" w:eastAsia="Times New Roman" w:hAnsi="Times New Roman" w:cs="Times New Roman"/>
          <w:color w:val="000000"/>
          <w:sz w:val="24"/>
          <w:szCs w:val="24"/>
          <w:lang w:eastAsia="ru-RU"/>
        </w:rPr>
        <w:br/>
        <w:t>Испании юридическому лицу</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из Германии.</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текстильное предприятие (г</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Иваново) реализует свою продукцию в г. Калининград,</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турецкая фирма выполняет ремонтные работы для резидента</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Финляндии в г</w:t>
      </w:r>
      <w:r w:rsidRPr="005C23CD">
        <w:rPr>
          <w:rFonts w:ascii="Times New Roman" w:eastAsia="Times New Roman" w:hAnsi="Times New Roman" w:cs="Times New Roman"/>
          <w:b/>
          <w:bCs/>
          <w:color w:val="000000"/>
          <w:sz w:val="24"/>
          <w:szCs w:val="24"/>
          <w:lang w:eastAsia="ru-RU"/>
        </w:rPr>
        <w:t>.</w:t>
      </w:r>
      <w:r w:rsidRPr="005C23CD">
        <w:rPr>
          <w:rFonts w:ascii="Times New Roman" w:eastAsia="Times New Roman" w:hAnsi="Times New Roman" w:cs="Times New Roman"/>
          <w:color w:val="000000"/>
          <w:sz w:val="24"/>
          <w:szCs w:val="24"/>
          <w:lang w:eastAsia="ru-RU"/>
        </w:rPr>
        <w:t> Выборг,</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российская организация сдает в аренду принадлежащее на право собственности здание, расположенное на Кипре;</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российская организация в г. Кракове осуществляет наладку оборудования для организации Польши;</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фирма Германии выполняет монтаж оборудования в г. Находка;</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российская организация осуществляет подготовку специалистов в г</w:t>
      </w:r>
      <w:r w:rsidRPr="005C23CD">
        <w:rPr>
          <w:rFonts w:ascii="Times New Roman" w:eastAsia="Times New Roman" w:hAnsi="Times New Roman" w:cs="Times New Roman"/>
          <w:b/>
          <w:bCs/>
          <w:color w:val="000000"/>
          <w:sz w:val="24"/>
          <w:szCs w:val="24"/>
          <w:lang w:eastAsia="ru-RU"/>
        </w:rPr>
        <w:t>.</w:t>
      </w:r>
      <w:r w:rsidRPr="005C23CD">
        <w:rPr>
          <w:rFonts w:ascii="Times New Roman" w:eastAsia="Times New Roman" w:hAnsi="Times New Roman" w:cs="Times New Roman"/>
          <w:color w:val="000000"/>
          <w:sz w:val="24"/>
          <w:szCs w:val="24"/>
          <w:lang w:eastAsia="ru-RU"/>
        </w:rPr>
        <w:t> Санкт-Петербурге для чешской фирмы;</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венгерская фирма оказывает информационные услуги российской организации по исследованию рынка сбыта продукции;</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фирма Дании заказала российской организации выполнение консалтинговых услуг в сфере информационного дизайна,</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китайская фирма осуществляет подбор персонала для работы в ресторане г. Смоленска;</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российская организация осуществляет обслуживание судов в морском порту;</w:t>
      </w:r>
    </w:p>
    <w:p w:rsidR="00433F5F" w:rsidRPr="005C23CD" w:rsidRDefault="00433F5F" w:rsidP="00937DD1">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японское предприятие по договору с российской судоходной компанией осуществляе</w:t>
      </w:r>
      <w:r w:rsidRPr="005C23CD">
        <w:rPr>
          <w:rFonts w:ascii="Times New Roman" w:eastAsia="Times New Roman" w:hAnsi="Times New Roman" w:cs="Times New Roman"/>
          <w:bCs/>
          <w:color w:val="000000"/>
          <w:sz w:val="24"/>
          <w:szCs w:val="24"/>
          <w:lang w:eastAsia="ru-RU"/>
        </w:rPr>
        <w:t>т</w:t>
      </w:r>
      <w:r w:rsidRPr="005C23CD">
        <w:rPr>
          <w:rFonts w:ascii="Times New Roman" w:eastAsia="Times New Roman" w:hAnsi="Times New Roman" w:cs="Times New Roman"/>
          <w:color w:val="000000"/>
          <w:sz w:val="24"/>
          <w:szCs w:val="24"/>
          <w:lang w:eastAsia="ru-RU"/>
        </w:rPr>
        <w:t> монтаж оборудования в порту Владивосток. Согласно договора, предусматривается обучение персонала компании по работе с оборудованием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Arial" w:eastAsia="Times New Roman" w:hAnsi="Arial" w:cs="Arial"/>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Тема занятия:</w:t>
      </w:r>
      <w:r w:rsidRPr="005C23CD">
        <w:rPr>
          <w:rFonts w:ascii="Times New Roman" w:eastAsia="Times New Roman" w:hAnsi="Times New Roman" w:cs="Times New Roman"/>
          <w:color w:val="000000"/>
          <w:sz w:val="24"/>
          <w:szCs w:val="24"/>
          <w:lang w:eastAsia="ru-RU"/>
        </w:rPr>
        <w:t> </w:t>
      </w:r>
      <w:r w:rsidRPr="005C23CD">
        <w:rPr>
          <w:rFonts w:ascii="Times New Roman" w:eastAsia="Times New Roman" w:hAnsi="Times New Roman" w:cs="Times New Roman"/>
          <w:bCs/>
          <w:sz w:val="24"/>
          <w:szCs w:val="24"/>
          <w:lang w:eastAsia="ru-RU"/>
        </w:rPr>
        <w:t>Определение налогооблагаемой базы и расчет суммы акциза,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Цель занятия:</w:t>
      </w:r>
      <w:r w:rsidRPr="005C23CD">
        <w:rPr>
          <w:rFonts w:ascii="Times New Roman" w:eastAsia="Times New Roman" w:hAnsi="Times New Roman" w:cs="Times New Roman"/>
          <w:color w:val="000000"/>
          <w:sz w:val="24"/>
          <w:szCs w:val="24"/>
          <w:lang w:eastAsia="ru-RU"/>
        </w:rPr>
        <w:t> </w:t>
      </w:r>
      <w:r w:rsidRPr="005C23CD">
        <w:rPr>
          <w:rFonts w:ascii="Times New Roman" w:eastAsia="Times New Roman" w:hAnsi="Times New Roman" w:cs="Times New Roman"/>
          <w:b/>
          <w:bCs/>
          <w:color w:val="000000"/>
          <w:sz w:val="24"/>
          <w:szCs w:val="24"/>
          <w:lang w:eastAsia="ru-RU"/>
        </w:rPr>
        <w:t>Цель работы:</w:t>
      </w:r>
    </w:p>
    <w:p w:rsidR="00433F5F" w:rsidRPr="005C23CD" w:rsidRDefault="00433F5F" w:rsidP="00937DD1">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Учиться работать с нормативными документами при решении конкретных задач связанных с исчислением акцизов и НДС;</w:t>
      </w:r>
    </w:p>
    <w:p w:rsidR="00433F5F" w:rsidRPr="005C23CD" w:rsidRDefault="00433F5F" w:rsidP="00937DD1">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lastRenderedPageBreak/>
        <w:t>Закрепить полученные знания по принципам исчисления и уплаты акцизов и НДС в процессе решения задач.</w:t>
      </w:r>
    </w:p>
    <w:p w:rsidR="00433F5F" w:rsidRPr="005C23CD" w:rsidRDefault="00433F5F" w:rsidP="00433F5F">
      <w:pPr>
        <w:keepNext/>
        <w:shd w:val="clear" w:color="auto" w:fill="FFFFFF"/>
        <w:spacing w:after="0" w:line="240" w:lineRule="auto"/>
        <w:jc w:val="both"/>
        <w:outlineLvl w:val="0"/>
        <w:rPr>
          <w:rFonts w:ascii="Times New Roman" w:eastAsia="Times New Roman" w:hAnsi="Times New Roman" w:cs="Times New Roman"/>
          <w:color w:val="232323"/>
          <w:sz w:val="24"/>
          <w:szCs w:val="24"/>
          <w:lang w:eastAsia="ru-RU"/>
        </w:rPr>
      </w:pPr>
      <w:r w:rsidRPr="005C23CD">
        <w:rPr>
          <w:rFonts w:ascii="Times New Roman" w:eastAsia="Times New Roman" w:hAnsi="Times New Roman" w:cs="Times New Roman"/>
          <w:b/>
          <w:bCs/>
          <w:color w:val="232323"/>
          <w:sz w:val="24"/>
          <w:szCs w:val="24"/>
          <w:lang w:eastAsia="ru-RU"/>
        </w:rPr>
        <w:t>Дидактический материал:</w:t>
      </w:r>
    </w:p>
    <w:p w:rsidR="00433F5F" w:rsidRPr="005C23CD" w:rsidRDefault="00433F5F" w:rsidP="00937DD1">
      <w:pPr>
        <w:numPr>
          <w:ilvl w:val="0"/>
          <w:numId w:val="10"/>
        </w:numPr>
        <w:shd w:val="clear" w:color="auto" w:fill="FFFFFF"/>
        <w:spacing w:after="0" w:line="240" w:lineRule="auto"/>
        <w:ind w:left="0"/>
        <w:jc w:val="both"/>
        <w:outlineLvl w:val="0"/>
        <w:rPr>
          <w:rFonts w:ascii="Times New Roman" w:eastAsia="Times New Roman" w:hAnsi="Times New Roman" w:cs="Times New Roman"/>
          <w:bCs/>
          <w:color w:val="232323"/>
          <w:sz w:val="24"/>
          <w:szCs w:val="24"/>
          <w:lang w:eastAsia="ru-RU"/>
        </w:rPr>
      </w:pPr>
      <w:r w:rsidRPr="005C23CD">
        <w:rPr>
          <w:rFonts w:ascii="Times New Roman" w:eastAsia="Times New Roman" w:hAnsi="Times New Roman" w:cs="Times New Roman"/>
          <w:bCs/>
          <w:color w:val="232323"/>
          <w:sz w:val="24"/>
          <w:szCs w:val="24"/>
          <w:lang w:eastAsia="ru-RU"/>
        </w:rPr>
        <w:t>Налоговый кодекс РФ часть 2 главы 21 и 22.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акцизов и НДС причитающегося к взносу в бюджет, написать срок платежа обоих налогов, если: предприятие реализовало 50 тонн подакцизной продукции, по цене 2 000 рублей за килограмм.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Величина акцизов и НДС установлена соответственно: акцизы – 20%, НДС – 18%.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акцизов и НДС причитающегося к взносу в бюджет, если предприятие реализовало конфискованную подакцизную продукцию на общую сумму 10 000 рублей, в том числе акцизы и НДС.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Известно, что НДС установлен в размере 10%, ставка акциза – 13%.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акцизов и НДС причитающегося к взносу в бюджет, если: предприятие реализовало 91 тонну подакцизной продукции, по цене 1500 рублей за тонну.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Величина акцизов и НДС установлена соответственно: акцизы – 20 рублей с тонны, НДС – ставка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акциза причитающегося к взносу в бюджет, написать срок платежа, если: предприятие реализовало 14 апреля текущего года 20 тонн подакцизной продукции, по цене 15000 рублей за тонну, НДС, акцизы установлены соответственно: акцизы – 20%, НДС – 18%.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Плата за продукцию предполагается А) через расчетный счет предприятия.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через кассу предприятия.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акциза причитающегося к взносу в бюджет, написать срок платежа, если: предприятие реализовало 25 апреля 2002 года 71000 килограмм подакцизной продукции, по цене 1500 рублей за тонну.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НДС, акцизы установлены соответственно: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акцизы – 20 рублей с тонны, НДС –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Плата за продукцию предполагается А) через расчетный счет предприятия.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через кассу предприятия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6</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Предприятие «Сирень» приобрело для производства настойки «Лечебная» спирт. Стоимость партии 400 0000 рублей. Для разлива товар был передан предприятию «Морковь +». Произведите расчет элементов счета - фактуры за услуги оказанные предприятием «Морковь +». И если возможно, оформите счет фактуру.</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Затраты на переработку сырья составили 40 000 рублей, предполагаемая прибыль 5 000 рублей, ставка акцизов 12%, НДС 18%. Рыночные цены на данный вид продукции составляют 15 000 рублей, а максимальные отпускные цены 80 000 рублей. Предприятие «Морковь +» производит аналогичную продукцию.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7</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Предприятие «Альфа» приобрело для производства табак. Стоимость партии 10 000 рублей, в том числе НДС 500 рублей. Для расфасовки товар был передан предприятию «Гамма». Произведите расчет элементов счета - фактуры за услуги оказанные предприятием «Гамма» если: затраты на переработку сырья составили 88 000 рублей, предполагаемая прибыль 70% от затрат, как плательщик акцизов «Гамма» должно будет уплатить налог по ставке 10%, НДС по 18% ставке. Рыночные цены на данный вид </w:t>
      </w:r>
      <w:r w:rsidRPr="005C23CD">
        <w:rPr>
          <w:rFonts w:ascii="Times New Roman" w:eastAsia="Times New Roman" w:hAnsi="Times New Roman" w:cs="Times New Roman"/>
          <w:color w:val="000000"/>
          <w:sz w:val="24"/>
          <w:szCs w:val="24"/>
          <w:lang w:eastAsia="ru-RU"/>
        </w:rPr>
        <w:lastRenderedPageBreak/>
        <w:t>продукции составляют 40 000 рублей, а максимальные отпускные цены 45 000 рублей. Предприятие «Гамма» аналогичную продукцию не производит.</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№6</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Тема занятия</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Cs/>
          <w:sz w:val="24"/>
          <w:szCs w:val="24"/>
          <w:lang w:eastAsia="ru-RU"/>
        </w:rPr>
        <w:t>Определение налогооблагаемой базы и расчет суммы налога на прибыль организации, подлежащей уплате в бюджет. Заполнение платежного поручения по уплате налога</w:t>
      </w:r>
      <w:r w:rsidRPr="005C23CD">
        <w:rPr>
          <w:rFonts w:ascii="Times New Roman" w:eastAsia="Times New Roman" w:hAnsi="Times New Roman" w:cs="Times New Roman"/>
          <w:b/>
          <w:bCs/>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Цель работы:</w:t>
      </w:r>
    </w:p>
    <w:p w:rsidR="00433F5F" w:rsidRPr="005C23CD" w:rsidRDefault="00433F5F" w:rsidP="00937DD1">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Учиться работать с нормативными документами при решении конкретных задач связанных с исчислением налога на прибыль;</w:t>
      </w:r>
    </w:p>
    <w:p w:rsidR="00433F5F" w:rsidRPr="005C23CD" w:rsidRDefault="00433F5F" w:rsidP="00937DD1">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Закрепить полученные знания по налогу на прибыль в процессе решения практических задач.</w:t>
      </w:r>
    </w:p>
    <w:p w:rsidR="00433F5F" w:rsidRPr="005C23CD" w:rsidRDefault="00433F5F" w:rsidP="00433F5F">
      <w:pPr>
        <w:keepNext/>
        <w:shd w:val="clear" w:color="auto" w:fill="FFFFFF"/>
        <w:spacing w:after="0" w:line="240" w:lineRule="auto"/>
        <w:jc w:val="both"/>
        <w:outlineLvl w:val="0"/>
        <w:rPr>
          <w:rFonts w:ascii="Times New Roman" w:eastAsia="Times New Roman" w:hAnsi="Times New Roman" w:cs="Times New Roman"/>
          <w:color w:val="232323"/>
          <w:sz w:val="24"/>
          <w:szCs w:val="24"/>
          <w:lang w:eastAsia="ru-RU"/>
        </w:rPr>
      </w:pPr>
      <w:r w:rsidRPr="005C23CD">
        <w:rPr>
          <w:rFonts w:ascii="Times New Roman" w:eastAsia="Times New Roman" w:hAnsi="Times New Roman" w:cs="Times New Roman"/>
          <w:b/>
          <w:bCs/>
          <w:color w:val="232323"/>
          <w:sz w:val="24"/>
          <w:szCs w:val="24"/>
          <w:lang w:eastAsia="ru-RU"/>
        </w:rPr>
        <w:t>Дидактический материал:</w:t>
      </w:r>
    </w:p>
    <w:p w:rsidR="00433F5F" w:rsidRPr="005C23CD" w:rsidRDefault="00433F5F" w:rsidP="00937DD1">
      <w:pPr>
        <w:numPr>
          <w:ilvl w:val="0"/>
          <w:numId w:val="12"/>
        </w:numPr>
        <w:shd w:val="clear" w:color="auto" w:fill="FFFFFF"/>
        <w:spacing w:after="0" w:line="240" w:lineRule="auto"/>
        <w:ind w:left="0"/>
        <w:jc w:val="both"/>
        <w:outlineLvl w:val="0"/>
        <w:rPr>
          <w:rFonts w:ascii="Times New Roman" w:eastAsia="Times New Roman" w:hAnsi="Times New Roman" w:cs="Times New Roman"/>
          <w:bCs/>
          <w:color w:val="232323"/>
          <w:sz w:val="24"/>
          <w:szCs w:val="24"/>
          <w:lang w:eastAsia="ru-RU"/>
        </w:rPr>
      </w:pPr>
      <w:r w:rsidRPr="005C23CD">
        <w:rPr>
          <w:rFonts w:ascii="Times New Roman" w:eastAsia="Times New Roman" w:hAnsi="Times New Roman" w:cs="Times New Roman"/>
          <w:bCs/>
          <w:color w:val="232323"/>
          <w:sz w:val="24"/>
          <w:szCs w:val="24"/>
          <w:lang w:eastAsia="ru-RU"/>
        </w:rPr>
        <w:t>Налоговый кодекс РФ часть 2 глава 25.</w:t>
      </w:r>
    </w:p>
    <w:p w:rsidR="00433F5F" w:rsidRPr="005C23CD" w:rsidRDefault="00433F5F" w:rsidP="00433F5F">
      <w:pPr>
        <w:spacing w:after="0" w:line="240" w:lineRule="auto"/>
        <w:rPr>
          <w:rFonts w:ascii="Calibri" w:eastAsia="Times New Roman" w:hAnsi="Calibri" w:cs="Times New Roman"/>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Определите плательщиков и возможный объект налогообложения для налога на прибыль</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ОАО осуществляет оптовую торговлю продуктами питания,</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Котласское речное училище, учебное заведение;</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резидент Германии получает дивиденды от российской нефтяной компании;</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общеобразовательная школа,</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малое предприятие - кафе-кондитерская;</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судоходная компания Дакии, не зарегистрированная в России, выполняет</w:t>
      </w:r>
      <w:r w:rsidRPr="005C23CD">
        <w:rPr>
          <w:rFonts w:ascii="Times New Roman" w:eastAsia="Times New Roman" w:hAnsi="Times New Roman" w:cs="Times New Roman"/>
          <w:color w:val="000000"/>
          <w:sz w:val="24"/>
          <w:szCs w:val="24"/>
          <w:lang w:eastAsia="ru-RU"/>
        </w:rPr>
        <w:br/>
        <w:t>морские перевозки для российской компании;</w:t>
      </w:r>
    </w:p>
    <w:p w:rsidR="00433F5F" w:rsidRPr="005C23CD" w:rsidRDefault="00433F5F" w:rsidP="00937DD1">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муниципальный и частный детский сад;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иностранная компания сдает принадлежащее ей имущество российской</w:t>
      </w:r>
      <w:r w:rsidRPr="005C23CD">
        <w:rPr>
          <w:rFonts w:ascii="Times New Roman" w:eastAsia="Times New Roman" w:hAnsi="Times New Roman" w:cs="Times New Roman"/>
          <w:color w:val="000000"/>
          <w:sz w:val="24"/>
          <w:szCs w:val="24"/>
          <w:lang w:eastAsia="ru-RU"/>
        </w:rPr>
        <w:br/>
        <w:t>организации;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речной порт выполняет перегрузочные работы;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Какие доходы, из перечисленных, учитываются при определении налоговой базы налога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оплата, поступившая за выполнение строительных работ;</w:t>
      </w:r>
    </w:p>
    <w:p w:rsidR="00433F5F" w:rsidRPr="005C23CD" w:rsidRDefault="00433F5F" w:rsidP="00937DD1">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средства в виде взносов в уставный капитал организаций;</w:t>
      </w:r>
    </w:p>
    <w:p w:rsidR="00433F5F" w:rsidRPr="005C23CD" w:rsidRDefault="00433F5F" w:rsidP="00937DD1">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оплата, поступившая за выполнение перегрузочных работ;</w:t>
      </w:r>
    </w:p>
    <w:p w:rsidR="00433F5F" w:rsidRPr="005C23CD" w:rsidRDefault="00433F5F" w:rsidP="00937DD1">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средства в виде денежных средств, выданных агенту для оплаты портовых сборов,</w:t>
      </w:r>
    </w:p>
    <w:p w:rsidR="00433F5F" w:rsidRPr="005C23CD" w:rsidRDefault="00433F5F" w:rsidP="00937DD1">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средства в виде дивидентов, полученных по кредитному договору;</w:t>
      </w:r>
    </w:p>
    <w:p w:rsidR="00433F5F" w:rsidRPr="005C23CD" w:rsidRDefault="00433F5F" w:rsidP="00937DD1">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оплата, поступившая за реализацию мебели, алкогольной продукции, основных средств,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Какие расходы организации, из перечисленных, учитываются при определении налоговой базы:</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топливо и смазочные материалы при выполнении перевозок,</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в виде дивидендов,</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по оплате труда за отработанное время,</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в виде взноса в уставный капитал организации,</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в виде амортизационных отчислений;</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оплату коммунальных услуг для производственных помещений,</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доплаты за работы в ночное время;</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на аренду транспортных средств,</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по безвозмездно переданному имуществу,</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командировки в пределах и сверх норм;</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взносы в некоммерческие организации, членом которых является компания;</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оплату отпусков по законодательству РФ и дополнительных отпусков сверх норм, предоставляемых по коллективным договорам;</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доплаты за работу в праздничные дни,</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оплату специальной литературы, подписных изданий, используемых в производственных целях,</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оплату мобильных услуг связи,</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оплату путевок сотрудникам организации,</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повышение квалификации сотрудников организации;</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страхование жизни и здоровья работников,</w:t>
      </w:r>
    </w:p>
    <w:p w:rsidR="00433F5F" w:rsidRPr="005C23CD" w:rsidRDefault="00433F5F" w:rsidP="00937DD1">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расходы на приобретение призов для спортивных соревнований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Обосновать возможность применения в учетной политике организацией метода начисления и кассового метода при исчислении налога на прибыль. Исходные данные приведены в таблице</w:t>
      </w:r>
    </w:p>
    <w:tbl>
      <w:tblPr>
        <w:tblStyle w:val="32"/>
        <w:tblW w:w="0" w:type="auto"/>
        <w:tblLook w:val="04A0" w:firstRow="1" w:lastRow="0" w:firstColumn="1" w:lastColumn="0" w:noHBand="0" w:noVBand="1"/>
      </w:tblPr>
      <w:tblGrid>
        <w:gridCol w:w="1933"/>
        <w:gridCol w:w="2436"/>
        <w:gridCol w:w="1489"/>
        <w:gridCol w:w="2437"/>
        <w:gridCol w:w="1276"/>
      </w:tblGrid>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Период</w:t>
            </w:r>
          </w:p>
        </w:tc>
        <w:tc>
          <w:tcPr>
            <w:tcW w:w="2436"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Выручка налогоплательщика</w:t>
            </w:r>
          </w:p>
          <w:p w:rsidR="00433F5F" w:rsidRPr="005C23CD" w:rsidRDefault="00433F5F" w:rsidP="00433F5F">
            <w:pPr>
              <w:shd w:val="clear" w:color="auto" w:fill="FFFFFF"/>
              <w:jc w:val="both"/>
              <w:rPr>
                <w:rFonts w:ascii="Times New Roman" w:hAnsi="Times New Roman" w:cs="Times New Roman"/>
                <w:b/>
                <w:color w:val="000000"/>
                <w:sz w:val="24"/>
                <w:szCs w:val="24"/>
              </w:rPr>
            </w:pPr>
          </w:p>
          <w:p w:rsidR="00433F5F" w:rsidRPr="005C23CD" w:rsidRDefault="00433F5F" w:rsidP="00433F5F">
            <w:pPr>
              <w:jc w:val="both"/>
              <w:rPr>
                <w:rFonts w:ascii="Times New Roman" w:hAnsi="Times New Roman" w:cs="Times New Roman"/>
                <w:b/>
                <w:color w:val="000000"/>
                <w:sz w:val="24"/>
                <w:szCs w:val="24"/>
              </w:rPr>
            </w:pPr>
          </w:p>
        </w:tc>
        <w:tc>
          <w:tcPr>
            <w:tcW w:w="1489"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Выручка от реализации товаров (работ, услуг), тыс. руб.</w:t>
            </w:r>
          </w:p>
        </w:tc>
        <w:tc>
          <w:tcPr>
            <w:tcW w:w="2437"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Выручка от внереализационных операций, тыс. руб.</w:t>
            </w:r>
          </w:p>
          <w:p w:rsidR="00433F5F" w:rsidRPr="005C23CD" w:rsidRDefault="00433F5F" w:rsidP="00433F5F">
            <w:pPr>
              <w:jc w:val="both"/>
              <w:rPr>
                <w:rFonts w:ascii="Times New Roman" w:hAnsi="Times New Roman" w:cs="Times New Roman"/>
                <w:b/>
                <w:color w:val="000000"/>
                <w:sz w:val="24"/>
                <w:szCs w:val="24"/>
              </w:rPr>
            </w:pPr>
          </w:p>
        </w:tc>
        <w:tc>
          <w:tcPr>
            <w:tcW w:w="1276"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Выручка, всего, тыс.руб.</w:t>
            </w:r>
          </w:p>
          <w:p w:rsidR="00433F5F" w:rsidRPr="005C23CD" w:rsidRDefault="00433F5F" w:rsidP="00433F5F">
            <w:pPr>
              <w:jc w:val="both"/>
              <w:rPr>
                <w:rFonts w:ascii="Times New Roman" w:hAnsi="Times New Roman" w:cs="Times New Roman"/>
                <w:b/>
                <w:color w:val="000000"/>
                <w:sz w:val="24"/>
                <w:szCs w:val="24"/>
              </w:rPr>
            </w:pP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Предыдущий год</w:t>
            </w:r>
          </w:p>
          <w:p w:rsidR="00433F5F" w:rsidRPr="005C23CD" w:rsidRDefault="00433F5F" w:rsidP="00433F5F">
            <w:pPr>
              <w:jc w:val="both"/>
              <w:rPr>
                <w:rFonts w:ascii="Times New Roman" w:hAnsi="Times New Roman" w:cs="Times New Roman"/>
                <w:color w:val="000000"/>
                <w:sz w:val="24"/>
                <w:szCs w:val="24"/>
              </w:rPr>
            </w:pPr>
          </w:p>
        </w:tc>
        <w:tc>
          <w:tcPr>
            <w:tcW w:w="2436" w:type="dxa"/>
          </w:tcPr>
          <w:p w:rsidR="00433F5F" w:rsidRPr="005C23CD" w:rsidRDefault="00433F5F" w:rsidP="00433F5F">
            <w:pPr>
              <w:jc w:val="both"/>
              <w:rPr>
                <w:rFonts w:ascii="Times New Roman" w:hAnsi="Times New Roman" w:cs="Times New Roman"/>
                <w:color w:val="000000"/>
                <w:sz w:val="24"/>
                <w:szCs w:val="24"/>
              </w:rPr>
            </w:pPr>
          </w:p>
        </w:tc>
        <w:tc>
          <w:tcPr>
            <w:tcW w:w="1489" w:type="dxa"/>
          </w:tcPr>
          <w:p w:rsidR="00433F5F" w:rsidRPr="005C23CD" w:rsidRDefault="00433F5F" w:rsidP="00433F5F">
            <w:pPr>
              <w:jc w:val="both"/>
              <w:rPr>
                <w:rFonts w:ascii="Times New Roman" w:hAnsi="Times New Roman" w:cs="Times New Roman"/>
                <w:color w:val="000000"/>
                <w:sz w:val="24"/>
                <w:szCs w:val="24"/>
              </w:rPr>
            </w:pPr>
          </w:p>
        </w:tc>
        <w:tc>
          <w:tcPr>
            <w:tcW w:w="2437" w:type="dxa"/>
          </w:tcPr>
          <w:p w:rsidR="00433F5F" w:rsidRPr="005C23CD" w:rsidRDefault="00433F5F" w:rsidP="00433F5F">
            <w:pPr>
              <w:jc w:val="both"/>
              <w:rPr>
                <w:rFonts w:ascii="Times New Roman" w:hAnsi="Times New Roman" w:cs="Times New Roman"/>
                <w:color w:val="000000"/>
                <w:sz w:val="24"/>
                <w:szCs w:val="24"/>
              </w:rPr>
            </w:pPr>
          </w:p>
        </w:tc>
        <w:tc>
          <w:tcPr>
            <w:tcW w:w="1276" w:type="dxa"/>
          </w:tcPr>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Январь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590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640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Февраль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1298</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198</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75</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1303</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Март</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1003</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153</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1063</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Апрель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1112</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162</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1132</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Май</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944</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144</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984</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Июнь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1770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270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1850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Июль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649</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99</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689</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Август</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708</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108</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768</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Сентябрь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2006</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306</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30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2036</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Октябрь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1003</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153</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1053</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Ноябрь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1652</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252</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1702</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Декабрь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I826</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126</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866</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Всего</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
                <w:color w:val="000000"/>
                <w:sz w:val="24"/>
                <w:szCs w:val="24"/>
              </w:rPr>
              <w:t>В т.ч. НДС</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Текущий год</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Январь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1416</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216</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1476</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Февраль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590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70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660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Март</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826</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126</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906</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Апрель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1593</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243</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1683</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Май</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590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640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Июнь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1180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180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1240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Июль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1534</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234</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1574</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lastRenderedPageBreak/>
              <w:t>Август</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1711</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261</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1751</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Сентябрь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1475</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225</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30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1505</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Октябрь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590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630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Ноябрь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531</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81</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581</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Декабрь</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590</w:t>
            </w: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90</w:t>
            </w: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60</w:t>
            </w: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650</w:t>
            </w:r>
          </w:p>
        </w:tc>
      </w:tr>
      <w:tr w:rsidR="00433F5F" w:rsidRPr="005C23CD" w:rsidTr="00B31343">
        <w:tc>
          <w:tcPr>
            <w:tcW w:w="1933"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Всего</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
                <w:color w:val="000000"/>
                <w:sz w:val="24"/>
                <w:szCs w:val="24"/>
              </w:rPr>
              <w:t>В т.ч. НДС</w:t>
            </w:r>
          </w:p>
        </w:tc>
        <w:tc>
          <w:tcPr>
            <w:tcW w:w="2436"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1489"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2437"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1276"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r>
    </w:tbl>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Торговая организация в соответствии с принятой учетной политикой в стоимость приобретения товаров включает все затраты, связанные с приобретением, в т ч комиссионное вознаграждение посреднику, расходы на доставку, разгрузку, контрольное взвешивание товара, хранение на промежуточном складе, проценты за банковский кредит. В учетной политике предусмотрено - стоимость реализованных товаров определяется методом ФИФО (по стоимости первых по времени приобретения).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Определить финансовый результат для целей налогообложения. Рассчитать налог на прибыль.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Исходные данные: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Хозяйственные операции</w:t>
      </w:r>
    </w:p>
    <w:p w:rsidR="00433F5F" w:rsidRPr="005C23CD" w:rsidRDefault="00433F5F" w:rsidP="00937DD1">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 начало отчетного периода остатков товаров на складе нет</w:t>
      </w:r>
    </w:p>
    <w:p w:rsidR="00433F5F" w:rsidRPr="005C23CD" w:rsidRDefault="00433F5F" w:rsidP="00937DD1">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январе были приобретены две партии конфет «Заря».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05.04 - 200 кг по цене 50,00 руб. за кг. Комиссионное вознаграждение посреднику - 500 руб.; расходы на разгрузку - 50 руб.; расходы на контрольное взвешивание - 20 руб. 16.04 - 100 кг по цене 40,00 руб. за кг.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Комиссионное вознаграждение посреднику - 300 руб.; расходы на разгрузку - 30 руб.; расходы на доставку - 800 руб.</w:t>
      </w:r>
    </w:p>
    <w:p w:rsidR="00433F5F" w:rsidRPr="005C23CD" w:rsidRDefault="00433F5F" w:rsidP="00937DD1">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январе реализовано 220 кг конфет по цене 90 руб. за кг. Других операций с покупными товарами не было.</w:t>
      </w:r>
    </w:p>
    <w:p w:rsidR="00433F5F" w:rsidRPr="005C23CD" w:rsidRDefault="00433F5F" w:rsidP="00937DD1">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январе расходы на оплату труда торговым работникам с учетом ЕСН составили 500 руб.</w:t>
      </w:r>
    </w:p>
    <w:p w:rsidR="00433F5F" w:rsidRPr="005C23CD" w:rsidRDefault="00433F5F" w:rsidP="00433F5F">
      <w:pPr>
        <w:tabs>
          <w:tab w:val="left" w:pos="3544"/>
        </w:tabs>
        <w:spacing w:after="0" w:line="240" w:lineRule="auto"/>
        <w:ind w:firstLine="709"/>
        <w:jc w:val="both"/>
        <w:rPr>
          <w:rFonts w:ascii="Times New Roman" w:eastAsia="Times New Roman" w:hAnsi="Times New Roman" w:cs="Times New Roman"/>
          <w:b/>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№7</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bCs/>
          <w:color w:val="000000"/>
          <w:sz w:val="24"/>
          <w:szCs w:val="24"/>
          <w:lang w:eastAsia="ru-RU"/>
        </w:rPr>
        <w:t>Тема:</w:t>
      </w:r>
      <w:r w:rsidRPr="005C23CD">
        <w:rPr>
          <w:rFonts w:ascii="Times New Roman" w:eastAsia="Times New Roman" w:hAnsi="Times New Roman" w:cs="Times New Roman"/>
          <w:bCs/>
          <w:sz w:val="24"/>
          <w:szCs w:val="24"/>
          <w:lang w:eastAsia="ru-RU"/>
        </w:rPr>
        <w:t xml:space="preserve"> Определение налогооблагаемой базы и расчет суммы НДФЛ,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Цели:</w:t>
      </w:r>
    </w:p>
    <w:p w:rsidR="00433F5F" w:rsidRPr="005C23CD" w:rsidRDefault="00433F5F" w:rsidP="00937DD1">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Отработка навыков исчисления налога на доходы физических лиц;</w:t>
      </w:r>
    </w:p>
    <w:p w:rsidR="00433F5F" w:rsidRPr="005C23CD" w:rsidRDefault="00433F5F" w:rsidP="00937DD1">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color w:val="000000"/>
          <w:sz w:val="24"/>
          <w:szCs w:val="24"/>
          <w:lang w:eastAsia="ru-RU"/>
        </w:rPr>
        <w:t>Отработка навыков использования нормативно – правовой базы (НК РФ часть 2, глава 23 и отдельные статьи части 1 НК РФ) при решении конкретных задач.</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 xml:space="preserve">Дидактический материал: </w:t>
      </w:r>
      <w:r w:rsidRPr="005C23CD">
        <w:rPr>
          <w:rFonts w:ascii="Times New Roman" w:eastAsia="Times New Roman" w:hAnsi="Times New Roman" w:cs="Times New Roman"/>
          <w:bCs/>
          <w:color w:val="000000"/>
          <w:sz w:val="24"/>
          <w:szCs w:val="24"/>
          <w:lang w:eastAsia="ru-RU"/>
        </w:rPr>
        <w:t>Налоговый кодекс РФ часть 1 и Налоговый кодекс РФ часть 2 глава 23.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Задачи №1, 2 направлены на отработку умения применять стандартный налоговый вычет.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Задача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Работник организации, принимавший участие в 1986 году в работах по ликвидации последствий катастрофы на Чернобыльской АЭС, в текущем налоговом периоде имел следующие доходы: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bl>
      <w:tblPr>
        <w:tblStyle w:val="32"/>
        <w:tblW w:w="9851" w:type="dxa"/>
        <w:tblLook w:val="04A0" w:firstRow="1" w:lastRow="0" w:firstColumn="1" w:lastColumn="0" w:noHBand="0" w:noVBand="1"/>
      </w:tblPr>
      <w:tblGrid>
        <w:gridCol w:w="1296"/>
        <w:gridCol w:w="2214"/>
        <w:gridCol w:w="6341"/>
      </w:tblGrid>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 </w:t>
            </w:r>
            <w:r w:rsidRPr="005C23CD">
              <w:rPr>
                <w:rFonts w:ascii="Times New Roman" w:hAnsi="Times New Roman" w:cs="Times New Roman"/>
                <w:b/>
                <w:bCs/>
                <w:color w:val="000000"/>
                <w:sz w:val="24"/>
                <w:szCs w:val="24"/>
              </w:rPr>
              <w:t>п/п</w:t>
            </w:r>
          </w:p>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
                <w:bCs/>
                <w:color w:val="000000"/>
                <w:sz w:val="24"/>
                <w:szCs w:val="24"/>
              </w:rPr>
            </w:pPr>
            <w:r w:rsidRPr="005C23CD">
              <w:rPr>
                <w:rFonts w:ascii="Times New Roman" w:hAnsi="Times New Roman" w:cs="Times New Roman"/>
                <w:b/>
                <w:bCs/>
                <w:color w:val="000000"/>
                <w:sz w:val="24"/>
                <w:szCs w:val="24"/>
              </w:rPr>
              <w:t>Месяц</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
                <w:bCs/>
                <w:color w:val="000000"/>
                <w:sz w:val="24"/>
                <w:szCs w:val="24"/>
              </w:rPr>
              <w:t>Вид дохода</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r w:rsidRPr="005C23CD">
              <w:rPr>
                <w:rFonts w:ascii="Times New Roman" w:hAnsi="Times New Roman" w:cs="Times New Roman"/>
                <w:b/>
                <w:bCs/>
                <w:color w:val="000000"/>
                <w:sz w:val="24"/>
                <w:szCs w:val="24"/>
              </w:rPr>
              <w:t>1</w:t>
            </w: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
                <w:bCs/>
                <w:color w:val="000000"/>
                <w:sz w:val="24"/>
                <w:szCs w:val="24"/>
              </w:rPr>
            </w:pPr>
            <w:r w:rsidRPr="005C23CD">
              <w:rPr>
                <w:rFonts w:ascii="Times New Roman" w:hAnsi="Times New Roman" w:cs="Times New Roman"/>
                <w:color w:val="000000"/>
                <w:sz w:val="24"/>
                <w:szCs w:val="24"/>
              </w:rPr>
              <w:t>Заработная плата</w:t>
            </w: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сумма </w:t>
            </w:r>
          </w:p>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15 500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Февраль, сумма 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18 500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сумма </w:t>
            </w:r>
          </w:p>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18 500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r w:rsidRPr="005C23CD">
              <w:rPr>
                <w:rFonts w:ascii="Times New Roman" w:hAnsi="Times New Roman" w:cs="Times New Roman"/>
                <w:b/>
                <w:bCs/>
                <w:color w:val="000000"/>
                <w:sz w:val="24"/>
                <w:szCs w:val="24"/>
              </w:rPr>
              <w:t>2</w:t>
            </w: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
                <w:bCs/>
                <w:color w:val="000000"/>
                <w:sz w:val="24"/>
                <w:szCs w:val="24"/>
              </w:rPr>
            </w:pPr>
            <w:r w:rsidRPr="005C23CD">
              <w:rPr>
                <w:rFonts w:ascii="Times New Roman" w:hAnsi="Times New Roman" w:cs="Times New Roman"/>
                <w:color w:val="000000"/>
                <w:sz w:val="24"/>
                <w:szCs w:val="24"/>
              </w:rPr>
              <w:t>Компенсационные выплаты, связанные с возмещением вреда, причиненного здоровью</w:t>
            </w: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сумма </w:t>
            </w:r>
          </w:p>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Февраль, сумма 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сумма </w:t>
            </w:r>
          </w:p>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r w:rsidRPr="005C23CD">
              <w:rPr>
                <w:rFonts w:ascii="Times New Roman" w:hAnsi="Times New Roman" w:cs="Times New Roman"/>
                <w:b/>
                <w:bCs/>
                <w:color w:val="000000"/>
                <w:sz w:val="24"/>
                <w:szCs w:val="24"/>
              </w:rPr>
              <w:t>3</w:t>
            </w: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
                <w:bCs/>
                <w:color w:val="000000"/>
                <w:sz w:val="24"/>
                <w:szCs w:val="24"/>
              </w:rPr>
            </w:pPr>
            <w:r w:rsidRPr="005C23CD">
              <w:rPr>
                <w:rFonts w:ascii="Times New Roman" w:hAnsi="Times New Roman" w:cs="Times New Roman"/>
                <w:color w:val="000000"/>
                <w:sz w:val="24"/>
                <w:szCs w:val="24"/>
              </w:rPr>
              <w:t>Стоимость подарка</w:t>
            </w: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сумма </w:t>
            </w:r>
          </w:p>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1 500</w:t>
            </w:r>
          </w:p>
          <w:p w:rsidR="00433F5F" w:rsidRPr="005C23CD" w:rsidRDefault="00433F5F" w:rsidP="00433F5F">
            <w:pPr>
              <w:shd w:val="clear" w:color="auto" w:fill="FFFFFF"/>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Февраль, сумма 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shd w:val="clear" w:color="auto" w:fill="FFFFFF"/>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сумма </w:t>
            </w:r>
          </w:p>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r w:rsidRPr="005C23CD">
              <w:rPr>
                <w:rFonts w:ascii="Times New Roman" w:hAnsi="Times New Roman" w:cs="Times New Roman"/>
                <w:b/>
                <w:bCs/>
                <w:color w:val="000000"/>
                <w:sz w:val="24"/>
                <w:szCs w:val="24"/>
              </w:rPr>
              <w:t>4</w:t>
            </w: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
                <w:bCs/>
                <w:color w:val="000000"/>
                <w:sz w:val="24"/>
                <w:szCs w:val="24"/>
              </w:rPr>
            </w:pPr>
            <w:r w:rsidRPr="005C23CD">
              <w:rPr>
                <w:rFonts w:ascii="Times New Roman" w:hAnsi="Times New Roman" w:cs="Times New Roman"/>
                <w:color w:val="000000"/>
                <w:sz w:val="24"/>
                <w:szCs w:val="24"/>
              </w:rPr>
              <w:t>Материальная помощь</w:t>
            </w: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сумма </w:t>
            </w:r>
          </w:p>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Февраль, сумма 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2 000</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сумма </w:t>
            </w:r>
          </w:p>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r w:rsidRPr="005C23CD">
              <w:rPr>
                <w:rFonts w:ascii="Times New Roman" w:hAnsi="Times New Roman" w:cs="Times New Roman"/>
                <w:b/>
                <w:bCs/>
                <w:color w:val="000000"/>
                <w:sz w:val="24"/>
                <w:szCs w:val="24"/>
              </w:rPr>
              <w:t>5</w:t>
            </w: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
                <w:bCs/>
                <w:color w:val="000000"/>
                <w:sz w:val="24"/>
                <w:szCs w:val="24"/>
              </w:rPr>
            </w:pPr>
            <w:r w:rsidRPr="005C23CD">
              <w:rPr>
                <w:rFonts w:ascii="Times New Roman" w:hAnsi="Times New Roman" w:cs="Times New Roman"/>
                <w:color w:val="000000"/>
                <w:sz w:val="24"/>
                <w:szCs w:val="24"/>
              </w:rPr>
              <w:t>Премия</w:t>
            </w: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сумма </w:t>
            </w:r>
          </w:p>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shd w:val="clear" w:color="auto" w:fill="FFFFFF"/>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Февраль, сумма 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b/>
                <w:bCs/>
                <w:color w:val="000000"/>
                <w:sz w:val="24"/>
                <w:szCs w:val="24"/>
              </w:rPr>
            </w:pPr>
          </w:p>
        </w:tc>
      </w:tr>
      <w:tr w:rsidR="00433F5F" w:rsidRPr="005C23CD" w:rsidTr="00433F5F">
        <w:tc>
          <w:tcPr>
            <w:tcW w:w="1296"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
                <w:bCs/>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сумма </w:t>
            </w:r>
          </w:p>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в рублях</w:t>
            </w:r>
          </w:p>
        </w:tc>
        <w:tc>
          <w:tcPr>
            <w:tcW w:w="6341" w:type="dxa"/>
            <w:tcBorders>
              <w:top w:val="single" w:sz="4" w:space="0" w:color="000000"/>
              <w:left w:val="single" w:sz="4" w:space="0" w:color="000000"/>
              <w:bottom w:val="single" w:sz="4" w:space="0" w:color="000000"/>
              <w:right w:val="single" w:sz="4" w:space="0" w:color="000000"/>
            </w:tcBorders>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5 000</w:t>
            </w:r>
          </w:p>
          <w:p w:rsidR="00433F5F" w:rsidRPr="005C23CD" w:rsidRDefault="00433F5F" w:rsidP="00433F5F">
            <w:pPr>
              <w:jc w:val="both"/>
              <w:rPr>
                <w:rFonts w:ascii="Times New Roman" w:hAnsi="Times New Roman" w:cs="Times New Roman"/>
                <w:b/>
                <w:bCs/>
                <w:color w:val="000000"/>
                <w:sz w:val="24"/>
                <w:szCs w:val="24"/>
              </w:rPr>
            </w:pPr>
          </w:p>
        </w:tc>
      </w:tr>
    </w:tbl>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Состав семьи: жена, сын – студент очной формы обучения, 20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суммы стандартных налоговых вычетов в каждом месяце.</w:t>
      </w:r>
    </w:p>
    <w:p w:rsidR="00433F5F" w:rsidRPr="005C23CD" w:rsidRDefault="00433F5F" w:rsidP="00937DD1">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налоговую базу и величину НДФЛ, удержанного налоговым агентом в каждом месяце.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Задача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Работнице организации, вдове, не состоящей в настоящее время в зарегистрированном браке, имеющей двоих детей в возрасте до 18 лет, ежемесячно за период январь – декабрь прошедшего налогового периода начислялась заработная плата в размере 6 200 рублей.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размер стандартных налоговых вычетов.</w:t>
      </w:r>
    </w:p>
    <w:p w:rsidR="00433F5F" w:rsidRPr="005C23CD" w:rsidRDefault="00433F5F" w:rsidP="00937DD1">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налоговую базу за прошедший налоговый период</w:t>
      </w:r>
    </w:p>
    <w:p w:rsidR="00433F5F" w:rsidRPr="005C23CD" w:rsidRDefault="00433F5F" w:rsidP="00937DD1">
      <w:pPr>
        <w:numPr>
          <w:ilvl w:val="0"/>
          <w:numId w:val="2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размер НДФЛ, удержанный налоговым агентом за указанный период.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lastRenderedPageBreak/>
        <w:t>Задачи №3, 4 направлены на отработку умения применять стандартный и социальный налоговые вычеты.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Задача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отчетном налоговом периоде налогоплательщик нес расходы по оплате своего лечения в сумме 70 000 рублей. Данный вид лечения по утвержденному перечню относится к дорогостоящим видам лечения. Медицинской учреждение имеет лицензию на осуществление медицинской деятельности, а налогоплательщик – все документы, подтверждающие его расходы на приобретение медикаментов.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отчетном году доход налогоплательщика по основному месту работы, облагаемый по ставке 13%, составил 41 750 рублей.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Налогоплательщик имеет право на обычный стандартный налоговый вычет.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сумму НДФЛ, исчисленную и удержанную по месту работы налогоплательщика.</w:t>
      </w:r>
    </w:p>
    <w:p w:rsidR="00433F5F" w:rsidRPr="005C23CD" w:rsidRDefault="00433F5F" w:rsidP="00937DD1">
      <w:pPr>
        <w:numPr>
          <w:ilvl w:val="0"/>
          <w:numId w:val="2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размер НДФЛ, подлежащий к возврату налогоплательщику и указать условия возврата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Задача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отчетном налоговом периоде налогоплательщик нес расходы по оплате своего обучения в сумме 25 000 рублей. Учебное заведение имеет аккредитацию и лицензию на осуществление образовательной деятельности, а налогоплательщик – документы, подтверждающие его расходы на получение и оплату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отчетном году доход налогоплательщика по основному месту работы, облагаемый по ставке 13%, составил 38 950 рублей.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Налогоплательщик имеет право на максимальный стандартный налоговый вычет.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сумму НДФЛ, исчисленную по месту работы налогоплательщика.</w:t>
      </w:r>
    </w:p>
    <w:p w:rsidR="00433F5F" w:rsidRPr="005C23CD" w:rsidRDefault="00433F5F" w:rsidP="00937DD1">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размер НДФЛ, подлежащий к возврату налогоплательщику и указать условия возврата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Задачи №5, 6 направлены на отработку умения применять стандартный и имущественный налоговый вычет.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Задача №5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Налогоплательщик купил за счет собственных средств квартиру в истекшем налоговом периоде за 1 500 000 рублей и зарегистрировал свое право собственности на эту квартиру.</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Ранее имущественным вычетом налогоплательщик не пользовался.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истекшем налоговом периоде доход по основному месту работы, облагаемые по ставке 13%, составили 150 000 рублей и выплачивался в каждом месяце равными частями.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Налогоплательщик имеет дочь, 10 лет и сына 23 года, студента заочной формы обучения.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размеры всех налоговых вычетов, которые могут быть использованы налогоплательщиком.</w:t>
      </w:r>
    </w:p>
    <w:p w:rsidR="00433F5F" w:rsidRPr="005C23CD" w:rsidRDefault="00433F5F" w:rsidP="00937DD1">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налоговую базу и величину НДФЛ, удержанный налоговым агентом, и НДФЛ, подлежащую возврату налогоплательщику налоговым органом, по окончании налогового периода.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u w:val="single"/>
          <w:lang w:eastAsia="ru-RU"/>
        </w:rPr>
        <w:t>Задача №6</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Физическое лицо продало автомобиль за  300 000 рублей, который находились в собственности лица 4 года. Период владения имуществом подтвержден документально.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Ранее имущественным вычетом налогоплательщик не пользовался.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истекшем налоговом периоде доход по основному месту работы, облагаемые по ставке 13%, составили 35 000 рублей и выплачивался в каждом месяце равными частями.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lastRenderedPageBreak/>
        <w:t>Определить размеры всех налоговых вычетов, которые могут быть использованы налогоплательщиком.</w:t>
      </w:r>
    </w:p>
    <w:p w:rsidR="00433F5F" w:rsidRPr="005C23CD" w:rsidRDefault="00433F5F" w:rsidP="00937DD1">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налоговую базу и величину НДФЛ, удержанный налоговым агентом, и НДФЛ, подлежащую возврату налогоплательщику налоговым органом, по окончании налогового периода.</w:t>
      </w:r>
    </w:p>
    <w:p w:rsidR="00433F5F" w:rsidRPr="005C23CD" w:rsidRDefault="00433F5F" w:rsidP="00937DD1">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Решить задачу для случая, когда налогоплательщик в налоговом периоде не имел дохода по основному месту работы.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r w:rsidRPr="005C23CD">
        <w:rPr>
          <w:rFonts w:ascii="Times New Roman" w:eastAsia="Times New Roman" w:hAnsi="Times New Roman" w:cs="Times New Roman"/>
          <w:b/>
          <w:bCs/>
          <w:color w:val="000000"/>
          <w:sz w:val="24"/>
          <w:szCs w:val="24"/>
          <w:u w:val="single"/>
          <w:lang w:eastAsia="ru-RU"/>
        </w:rPr>
        <w:t>Дополнительная задача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Работник организации, выполнявший интернациональный долг в Республике Афганистан, в текущем налоговом периоде имел следующие доходы: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bl>
      <w:tblPr>
        <w:tblStyle w:val="32"/>
        <w:tblW w:w="0" w:type="auto"/>
        <w:tblLook w:val="04A0" w:firstRow="1" w:lastRow="0" w:firstColumn="1" w:lastColumn="0" w:noHBand="0" w:noVBand="1"/>
      </w:tblPr>
      <w:tblGrid>
        <w:gridCol w:w="1101"/>
        <w:gridCol w:w="2268"/>
        <w:gridCol w:w="6202"/>
      </w:tblGrid>
      <w:tr w:rsidR="00433F5F" w:rsidRPr="005C23CD" w:rsidTr="00B31343">
        <w:tc>
          <w:tcPr>
            <w:tcW w:w="1101"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 </w:t>
            </w:r>
            <w:r w:rsidRPr="005C23CD">
              <w:rPr>
                <w:rFonts w:ascii="Times New Roman" w:hAnsi="Times New Roman" w:cs="Times New Roman"/>
                <w:b/>
                <w:bCs/>
                <w:color w:val="000000"/>
                <w:sz w:val="24"/>
                <w:szCs w:val="24"/>
              </w:rPr>
              <w:t>п/п</w:t>
            </w:r>
          </w:p>
        </w:tc>
        <w:tc>
          <w:tcPr>
            <w:tcW w:w="2268" w:type="dxa"/>
          </w:tcPr>
          <w:p w:rsidR="00433F5F" w:rsidRPr="005C23CD" w:rsidRDefault="00433F5F" w:rsidP="00433F5F">
            <w:pPr>
              <w:jc w:val="both"/>
              <w:rPr>
                <w:rFonts w:ascii="Times New Roman" w:hAnsi="Times New Roman" w:cs="Times New Roman"/>
                <w:b/>
                <w:color w:val="000000"/>
                <w:sz w:val="24"/>
                <w:szCs w:val="24"/>
              </w:rPr>
            </w:pPr>
            <w:r w:rsidRPr="005C23CD">
              <w:rPr>
                <w:rFonts w:ascii="Times New Roman" w:hAnsi="Times New Roman" w:cs="Times New Roman"/>
                <w:b/>
                <w:color w:val="000000"/>
                <w:sz w:val="24"/>
                <w:szCs w:val="24"/>
              </w:rPr>
              <w:t>Месяц</w:t>
            </w:r>
          </w:p>
        </w:tc>
        <w:tc>
          <w:tcPr>
            <w:tcW w:w="6202" w:type="dxa"/>
          </w:tcPr>
          <w:p w:rsidR="00433F5F" w:rsidRPr="005C23CD" w:rsidRDefault="00433F5F" w:rsidP="00433F5F">
            <w:pPr>
              <w:shd w:val="clear" w:color="auto" w:fill="FFFFFF"/>
              <w:jc w:val="both"/>
              <w:rPr>
                <w:rFonts w:ascii="Times New Roman" w:hAnsi="Times New Roman" w:cs="Times New Roman"/>
                <w:b/>
                <w:color w:val="000000"/>
                <w:sz w:val="24"/>
                <w:szCs w:val="24"/>
              </w:rPr>
            </w:pPr>
            <w:r w:rsidRPr="005C23CD">
              <w:rPr>
                <w:rFonts w:ascii="Times New Roman" w:hAnsi="Times New Roman" w:cs="Times New Roman"/>
                <w:b/>
                <w:bCs/>
                <w:color w:val="000000"/>
                <w:sz w:val="24"/>
                <w:szCs w:val="24"/>
              </w:rPr>
              <w:t>Вид дохода</w:t>
            </w: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w:t>
            </w:r>
          </w:p>
        </w:tc>
        <w:tc>
          <w:tcPr>
            <w:tcW w:w="2268" w:type="dxa"/>
          </w:tcPr>
          <w:p w:rsidR="00433F5F" w:rsidRPr="005C23CD" w:rsidRDefault="00433F5F" w:rsidP="00433F5F">
            <w:pPr>
              <w:jc w:val="both"/>
              <w:rPr>
                <w:rFonts w:ascii="Times New Roman" w:hAnsi="Times New Roman" w:cs="Times New Roman"/>
                <w:color w:val="000000"/>
                <w:sz w:val="24"/>
                <w:szCs w:val="24"/>
              </w:rPr>
            </w:pP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Заработная плата</w:t>
            </w:r>
          </w:p>
        </w:tc>
      </w:tr>
      <w:tr w:rsidR="00433F5F" w:rsidRPr="005C23CD" w:rsidTr="00B31343">
        <w:tc>
          <w:tcPr>
            <w:tcW w:w="1101" w:type="dxa"/>
          </w:tcPr>
          <w:p w:rsidR="00433F5F" w:rsidRPr="005C23CD" w:rsidRDefault="00433F5F" w:rsidP="00433F5F">
            <w:pPr>
              <w:shd w:val="clear" w:color="auto" w:fill="FFFFFF"/>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12 500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Февраль,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8 500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w:t>
            </w:r>
          </w:p>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8 500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w:t>
            </w:r>
          </w:p>
        </w:tc>
        <w:tc>
          <w:tcPr>
            <w:tcW w:w="2268" w:type="dxa"/>
          </w:tcPr>
          <w:p w:rsidR="00433F5F" w:rsidRPr="005C23CD" w:rsidRDefault="00433F5F" w:rsidP="00433F5F">
            <w:pPr>
              <w:jc w:val="both"/>
              <w:rPr>
                <w:rFonts w:ascii="Times New Roman" w:hAnsi="Times New Roman" w:cs="Times New Roman"/>
                <w:color w:val="000000"/>
                <w:sz w:val="24"/>
                <w:szCs w:val="24"/>
              </w:rPr>
            </w:pP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Компенсационные выплаты, связанные с возмещением вреда, причиненного здоровью</w:t>
            </w: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Февраль,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w:t>
            </w:r>
          </w:p>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3</w:t>
            </w:r>
          </w:p>
        </w:tc>
        <w:tc>
          <w:tcPr>
            <w:tcW w:w="2268" w:type="dxa"/>
          </w:tcPr>
          <w:p w:rsidR="00433F5F" w:rsidRPr="005C23CD" w:rsidRDefault="00433F5F" w:rsidP="00433F5F">
            <w:pPr>
              <w:jc w:val="both"/>
              <w:rPr>
                <w:rFonts w:ascii="Times New Roman" w:hAnsi="Times New Roman" w:cs="Times New Roman"/>
                <w:color w:val="000000"/>
                <w:sz w:val="24"/>
                <w:szCs w:val="24"/>
              </w:rPr>
            </w:pP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Стоимость подарка</w:t>
            </w: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Февраль,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250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w:t>
            </w:r>
          </w:p>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200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4</w:t>
            </w:r>
          </w:p>
        </w:tc>
        <w:tc>
          <w:tcPr>
            <w:tcW w:w="2268" w:type="dxa"/>
          </w:tcPr>
          <w:p w:rsidR="00433F5F" w:rsidRPr="005C23CD" w:rsidRDefault="00433F5F" w:rsidP="00433F5F">
            <w:pPr>
              <w:jc w:val="both"/>
              <w:rPr>
                <w:rFonts w:ascii="Times New Roman" w:hAnsi="Times New Roman" w:cs="Times New Roman"/>
                <w:color w:val="000000"/>
                <w:sz w:val="24"/>
                <w:szCs w:val="24"/>
              </w:rPr>
            </w:pP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Материальная помощь</w:t>
            </w: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Февраль,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w:t>
            </w:r>
          </w:p>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5 000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5</w:t>
            </w:r>
          </w:p>
        </w:tc>
        <w:tc>
          <w:tcPr>
            <w:tcW w:w="2268" w:type="dxa"/>
          </w:tcPr>
          <w:p w:rsidR="00433F5F" w:rsidRPr="005C23CD" w:rsidRDefault="00433F5F" w:rsidP="00433F5F">
            <w:pPr>
              <w:jc w:val="both"/>
              <w:rPr>
                <w:rFonts w:ascii="Times New Roman" w:hAnsi="Times New Roman" w:cs="Times New Roman"/>
                <w:color w:val="000000"/>
                <w:sz w:val="24"/>
                <w:szCs w:val="24"/>
              </w:rPr>
            </w:pP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Премия</w:t>
            </w: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Январь,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shd w:val="clear" w:color="auto" w:fill="FFFFFF"/>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Февраль, </w:t>
            </w:r>
          </w:p>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1 800</w:t>
            </w:r>
          </w:p>
          <w:p w:rsidR="00433F5F" w:rsidRPr="005C23CD" w:rsidRDefault="00433F5F" w:rsidP="00433F5F">
            <w:pPr>
              <w:jc w:val="both"/>
              <w:rPr>
                <w:rFonts w:ascii="Times New Roman" w:hAnsi="Times New Roman" w:cs="Times New Roman"/>
                <w:color w:val="000000"/>
                <w:sz w:val="24"/>
                <w:szCs w:val="24"/>
              </w:rPr>
            </w:pPr>
          </w:p>
        </w:tc>
      </w:tr>
      <w:tr w:rsidR="00433F5F" w:rsidRPr="005C23CD" w:rsidTr="00B31343">
        <w:tc>
          <w:tcPr>
            <w:tcW w:w="1101" w:type="dxa"/>
          </w:tcPr>
          <w:p w:rsidR="00433F5F" w:rsidRPr="005C23CD" w:rsidRDefault="00433F5F" w:rsidP="00433F5F">
            <w:pPr>
              <w:jc w:val="both"/>
              <w:rPr>
                <w:rFonts w:ascii="Times New Roman" w:hAnsi="Times New Roman" w:cs="Times New Roman"/>
                <w:color w:val="000000"/>
                <w:sz w:val="24"/>
                <w:szCs w:val="24"/>
              </w:rPr>
            </w:pPr>
          </w:p>
        </w:tc>
        <w:tc>
          <w:tcPr>
            <w:tcW w:w="2268" w:type="dxa"/>
          </w:tcPr>
          <w:p w:rsidR="00433F5F" w:rsidRPr="005C23CD" w:rsidRDefault="00433F5F" w:rsidP="00433F5F">
            <w:pPr>
              <w:jc w:val="both"/>
              <w:rPr>
                <w:rFonts w:ascii="Times New Roman" w:hAnsi="Times New Roman" w:cs="Times New Roman"/>
                <w:bCs/>
                <w:color w:val="000000"/>
                <w:sz w:val="24"/>
                <w:szCs w:val="24"/>
              </w:rPr>
            </w:pPr>
            <w:r w:rsidRPr="005C23CD">
              <w:rPr>
                <w:rFonts w:ascii="Times New Roman" w:hAnsi="Times New Roman" w:cs="Times New Roman"/>
                <w:bCs/>
                <w:color w:val="000000"/>
                <w:sz w:val="24"/>
                <w:szCs w:val="24"/>
              </w:rPr>
              <w:t xml:space="preserve">Март, </w:t>
            </w:r>
          </w:p>
          <w:p w:rsidR="00433F5F" w:rsidRPr="005C23CD" w:rsidRDefault="00433F5F" w:rsidP="00433F5F">
            <w:pPr>
              <w:jc w:val="both"/>
              <w:rPr>
                <w:rFonts w:ascii="Times New Roman" w:hAnsi="Times New Roman" w:cs="Times New Roman"/>
                <w:color w:val="000000"/>
                <w:sz w:val="24"/>
                <w:szCs w:val="24"/>
              </w:rPr>
            </w:pPr>
            <w:r w:rsidRPr="005C23CD">
              <w:rPr>
                <w:rFonts w:ascii="Times New Roman" w:hAnsi="Times New Roman" w:cs="Times New Roman"/>
                <w:bCs/>
                <w:color w:val="000000"/>
                <w:sz w:val="24"/>
                <w:szCs w:val="24"/>
              </w:rPr>
              <w:t>сумма в рублях</w:t>
            </w:r>
          </w:p>
        </w:tc>
        <w:tc>
          <w:tcPr>
            <w:tcW w:w="6202" w:type="dxa"/>
          </w:tcPr>
          <w:p w:rsidR="00433F5F" w:rsidRPr="005C23CD" w:rsidRDefault="00433F5F" w:rsidP="00433F5F">
            <w:pPr>
              <w:shd w:val="clear" w:color="auto" w:fill="FFFFFF"/>
              <w:jc w:val="both"/>
              <w:rPr>
                <w:rFonts w:ascii="Times New Roman" w:hAnsi="Times New Roman" w:cs="Times New Roman"/>
                <w:color w:val="000000"/>
                <w:sz w:val="24"/>
                <w:szCs w:val="24"/>
              </w:rPr>
            </w:pPr>
            <w:r w:rsidRPr="005C23CD">
              <w:rPr>
                <w:rFonts w:ascii="Times New Roman" w:hAnsi="Times New Roman" w:cs="Times New Roman"/>
                <w:color w:val="000000"/>
                <w:sz w:val="24"/>
                <w:szCs w:val="24"/>
              </w:rPr>
              <w:t>нет</w:t>
            </w:r>
          </w:p>
          <w:p w:rsidR="00433F5F" w:rsidRPr="005C23CD" w:rsidRDefault="00433F5F" w:rsidP="00433F5F">
            <w:pPr>
              <w:jc w:val="both"/>
              <w:rPr>
                <w:rFonts w:ascii="Times New Roman" w:hAnsi="Times New Roman" w:cs="Times New Roman"/>
                <w:color w:val="000000"/>
                <w:sz w:val="24"/>
                <w:szCs w:val="24"/>
              </w:rPr>
            </w:pPr>
          </w:p>
        </w:tc>
      </w:tr>
    </w:tbl>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Состав семьи: жена, дочь – студентка заочной формы обучения, 20 лет.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отчетном налоговом периоде налогоплательщик нес расходы по оплате обучения дочери в сумме 25 000 рублей. Учебное заведение имеет аккредитацию и лицензию на осуществление образовательной деятельности, а налогоплательщик – документы, подтверждающие его расходы на оплату услуги.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i/>
          <w:iCs/>
          <w:color w:val="000000"/>
          <w:sz w:val="24"/>
          <w:szCs w:val="24"/>
          <w:lang w:eastAsia="ru-RU"/>
        </w:rPr>
        <w:t>Требуется:</w:t>
      </w:r>
    </w:p>
    <w:p w:rsidR="00433F5F" w:rsidRPr="005C23CD" w:rsidRDefault="00433F5F" w:rsidP="00937DD1">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суммы налоговых вычетов.</w:t>
      </w:r>
    </w:p>
    <w:p w:rsidR="00433F5F" w:rsidRPr="005C23CD" w:rsidRDefault="00433F5F" w:rsidP="00937DD1">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Cs/>
          <w:i/>
          <w:iCs/>
          <w:color w:val="000000"/>
          <w:sz w:val="24"/>
          <w:szCs w:val="24"/>
          <w:lang w:eastAsia="ru-RU"/>
        </w:rPr>
        <w:t>Определить налоговую базу и величину НДФЛ, удержанный налоговым агентом, и НДФЛ, подлежащую возврату налогоплательщику налоговым органом, по окончании налогового периода.</w:t>
      </w:r>
    </w:p>
    <w:p w:rsidR="00433F5F" w:rsidRPr="005C23CD" w:rsidRDefault="00433F5F" w:rsidP="00433F5F">
      <w:pPr>
        <w:widowControl w:val="0"/>
        <w:tabs>
          <w:tab w:val="num" w:pos="709"/>
          <w:tab w:val="left" w:pos="993"/>
        </w:tabs>
        <w:spacing w:after="0" w:line="240" w:lineRule="auto"/>
        <w:rPr>
          <w:rFonts w:ascii="Times New Roman" w:eastAsia="Times New Roman" w:hAnsi="Times New Roman" w:cs="Times New Roman"/>
          <w:b/>
          <w:bCs/>
          <w:color w:val="FF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№8</w:t>
      </w:r>
    </w:p>
    <w:p w:rsidR="00433F5F" w:rsidRPr="005C23CD" w:rsidRDefault="00433F5F" w:rsidP="00433F5F">
      <w:pPr>
        <w:widowControl w:val="0"/>
        <w:tabs>
          <w:tab w:val="num" w:pos="709"/>
          <w:tab w:val="left" w:pos="993"/>
        </w:tabs>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bCs/>
          <w:sz w:val="24"/>
          <w:szCs w:val="24"/>
          <w:lang w:eastAsia="ru-RU"/>
        </w:rPr>
        <w:t xml:space="preserve">Тема: </w:t>
      </w:r>
      <w:r w:rsidRPr="005C23CD">
        <w:rPr>
          <w:rFonts w:ascii="Times New Roman" w:eastAsia="Times New Roman" w:hAnsi="Times New Roman" w:cs="Times New Roman"/>
          <w:bCs/>
          <w:sz w:val="24"/>
          <w:szCs w:val="24"/>
          <w:lang w:eastAsia="ru-RU"/>
        </w:rPr>
        <w:t>Определение налогооблагаемой базы и расчет суммы транспортного налога,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Цели занятия:</w:t>
      </w:r>
      <w:r w:rsidRPr="005C23CD">
        <w:rPr>
          <w:rFonts w:ascii="Times New Roman" w:eastAsia="Times New Roman" w:hAnsi="Times New Roman" w:cs="Times New Roman"/>
          <w:color w:val="000000"/>
          <w:sz w:val="24"/>
          <w:szCs w:val="24"/>
          <w:lang w:eastAsia="ru-RU"/>
        </w:rPr>
        <w:t>1 Формирование профессиональных компетенций: ПК 3.1. Формировать бухгалтерские поводки по начислению и перечислению налогов и сборов в бюджеты различных уровней.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Получение практических навыков по: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расчету транспортного налога организациями;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составлению бухгалтерских проводок в процессе начисления и перечисления транспортного налога в региональный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оформлению платежного поручения на перечисление транспортного налога организации в региональный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Дидактический материал:</w:t>
      </w:r>
      <w:r w:rsidRPr="005C23CD">
        <w:rPr>
          <w:rFonts w:ascii="Times New Roman" w:eastAsia="Times New Roman" w:hAnsi="Times New Roman" w:cs="Times New Roman"/>
          <w:color w:val="000000"/>
          <w:sz w:val="24"/>
          <w:szCs w:val="24"/>
          <w:lang w:eastAsia="ru-RU"/>
        </w:rPr>
        <w:t xml:space="preserve"> Налоговый кодекс РФ. Часть первая от 31.07.1998 № 146-ФЗ, План счетов бухгалтерского учета, разработанные задания.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 xml:space="preserve">Задание 1 </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январе 2017 года ООО «Владресурс» приобрела и зарегистрировала в установленном порядке легковой автомобиль с мощностью двигателя 150 л.с. В августе автомобиль был продан и снят с учета. Ставка транспортного налога в субъекте, где зарегистрирован автомобиль,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 - 30 руб. с каждой лошадиной силы.</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Определите величину транспортного налога за налоговый период. Автомобиль используется для производственного назначения. Составьте бухгалтерские проводки по начислению и уплате транспортного налога в региональный бюджет.</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 балансе спортивной школы (ГБОУ «ДЮСШ №8» г. Владимир) числится легковой автомобиль с мощностью двигателя 80 л.с. и моторная лодка с мощностью двигателя 41 л.с. Транспортные средства зарегистрированы в установленном порядке.</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Законом субъекта РФ «О транспортном налоге» где зарегистрированы транспортные средства, установлены отчетные периоды по уплате налога. Ставка транспортного налога по легковому автомобилю составляет 20 руб. за 1 л.с., а по моторной лодке - 100 руб. за 1 л.с.</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Определите величину авансовых платежей по транспортному налогу за 2017 год и его годовую сумму. Транспорт не участвует в производственном процессе, отразите операции начисления и перечисления в региональный бюджет бухгалтерскими проводками.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lastRenderedPageBreak/>
        <w:t>Задание 3</w:t>
      </w:r>
      <w:r w:rsidRPr="005C23CD">
        <w:rPr>
          <w:rFonts w:ascii="Times New Roman" w:eastAsia="Times New Roman" w:hAnsi="Times New Roman" w:cs="Times New Roman"/>
          <w:color w:val="000000"/>
          <w:sz w:val="24"/>
          <w:szCs w:val="24"/>
          <w:lang w:eastAsia="ru-RU"/>
        </w:rPr>
        <w:t xml:space="preserve"> Используя справочно-правовую систему «КонсультантПлюс» скачайте бланк платежного поручения.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4</w:t>
      </w:r>
      <w:r w:rsidRPr="005C23CD">
        <w:rPr>
          <w:rFonts w:ascii="Times New Roman" w:eastAsia="Times New Roman" w:hAnsi="Times New Roman" w:cs="Times New Roman"/>
          <w:color w:val="000000"/>
          <w:sz w:val="24"/>
          <w:szCs w:val="24"/>
          <w:lang w:eastAsia="ru-RU"/>
        </w:rPr>
        <w:t xml:space="preserve"> Сформируйте платежное поручение № 39 от 26.01.2017 г. к уплате транспортного налога ООО «Владресурс» на основании расчета по заданию 1 из практической работы №8 (см.выше).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организации: ООО «Владресурс»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3327852104;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Р/сч. 40702810110020040325 во Владимирском отделении ПАО Сбербанка  № 8611 (к/с № 30101810000000000602, БИК - 041708602, ОКТМО - 17701000001)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для уплаты транспортного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Получатель: УФК по Владимирской области (МРИ ФНС России № 12 по Владимирской области);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Наименование банка – ОТДЕЛЕНИЕ ВЛАДИМИР;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Номер счета – 40101810800000010002;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БИК - 041708001;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041708001;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КБК по транспортному налогу определить самостоятельно, используя справочно-правовую систему «КонсультантПлюс».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5</w:t>
      </w:r>
      <w:r w:rsidRPr="005C23CD">
        <w:rPr>
          <w:rFonts w:ascii="Times New Roman" w:eastAsia="Times New Roman" w:hAnsi="Times New Roman" w:cs="Times New Roman"/>
          <w:color w:val="000000"/>
          <w:sz w:val="24"/>
          <w:szCs w:val="24"/>
          <w:lang w:eastAsia="ru-RU"/>
        </w:rPr>
        <w:t xml:space="preserve"> Сформируйте платежное поручение № 201 от 28.04.2017 г. к уплате авансового платежа по транспортному налогу за первый квартал 2017 года «ДЮСШ №8» на основании расчета по заданию 1 из практической работы №8.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организации: ГБОУ «ДЮСШ №8»</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3328464506; КПП – 332901001;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№9</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bCs/>
          <w:color w:val="000000"/>
          <w:sz w:val="24"/>
          <w:szCs w:val="24"/>
          <w:lang w:eastAsia="ru-RU"/>
        </w:rPr>
        <w:t xml:space="preserve">Тема: </w:t>
      </w:r>
      <w:r w:rsidRPr="005C23CD">
        <w:rPr>
          <w:rFonts w:ascii="Times New Roman" w:eastAsia="Times New Roman" w:hAnsi="Times New Roman" w:cs="Times New Roman"/>
          <w:bCs/>
          <w:sz w:val="24"/>
          <w:szCs w:val="24"/>
          <w:lang w:eastAsia="ru-RU"/>
        </w:rPr>
        <w:t>Определение налогооблагаемой базы и расчет суммы земельного налога,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 xml:space="preserve">Цели занятия: </w:t>
      </w:r>
      <w:r w:rsidRPr="005C23CD">
        <w:rPr>
          <w:rFonts w:ascii="Times New Roman" w:eastAsia="Times New Roman" w:hAnsi="Times New Roman" w:cs="Times New Roman"/>
          <w:color w:val="000000"/>
          <w:sz w:val="24"/>
          <w:szCs w:val="24"/>
          <w:lang w:eastAsia="ru-RU"/>
        </w:rPr>
        <w:t>1 Формирование профессиональных компетенций: ПК 3.1. Формировать бухгалтерские поводки по начислению и перечислению налогов и сборов в бюджеты различных уровней. 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Получение практических навыков по: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расчету земельного налога организациями;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составлению бухгалтерских проводок в процессе начисления и перечисления земельного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налога в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оформлению платежного поручения на перечисление земельного налога организации в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Дидактические материалы:</w:t>
      </w:r>
      <w:r w:rsidRPr="005C23CD">
        <w:rPr>
          <w:rFonts w:ascii="Times New Roman" w:eastAsia="Times New Roman" w:hAnsi="Times New Roman" w:cs="Times New Roman"/>
          <w:color w:val="000000"/>
          <w:sz w:val="24"/>
          <w:szCs w:val="24"/>
          <w:lang w:eastAsia="ru-RU"/>
        </w:rPr>
        <w:t xml:space="preserve"> Налоговый кодекс РФ. Часть первая от 31.07.1998 № 146-ФЗ: (ред. от 18.07.2017 N 161-ФЗ, от 18.07.2017 N 168-ФЗ, от 29.07.2017 N 254-ФЗ), План счетов бухгалтерского учета, разработанные задания, бланк платежного поручения.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Компания ООО «АВС» владеет на праве собственности участком земли, кадастровая стоимость которого на 01.01.2017 года равна 22 184 290 рублей. Рассчитайте сумму </w:t>
      </w:r>
      <w:r w:rsidRPr="005C23CD">
        <w:rPr>
          <w:rFonts w:ascii="Times New Roman" w:eastAsia="Times New Roman" w:hAnsi="Times New Roman" w:cs="Times New Roman"/>
          <w:color w:val="000000"/>
          <w:sz w:val="24"/>
          <w:szCs w:val="24"/>
          <w:lang w:eastAsia="ru-RU"/>
        </w:rPr>
        <w:lastRenderedPageBreak/>
        <w:t>земельного налога, которую организация должна заплатить за 2017 год. Составьте необходимые бухгалтерские приводки.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Компания ООО «Сигма» владеет участком земли сельскохозяйственного назначения, который используется для выращивания плодово-ягодных деревьев, необходимых для производства джема. Производство джема, конфет и других кондитерских изделий является основной деятельностью компании. На 01.01.2017 года кадастровая стоимость земли определена в размере               73 267 194 рубля. Рассчитайте суммы авансовых платежей по земельному налогу и сумму земельного налога за 2017 год. Составьте необходимые бухгалтерские приводки.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Сформируйте платежное поручение № 27 от 28.01.2018 г. к уплате земельного налога ООО «АВС» на основании расчета по заданию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организации: ООО «АВС»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3328464680; КПП – 332801001;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Р/сч. № 40702810110020010494 во Владимирском отделении ПАО Сбербанка № 8611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(к/с № 30101810000000000602, БИК - 041708602, ОКТМО - 17701000001)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для уплаты земельного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Получатель: УФК по Владимирской области (МРИ ФНС России № 12 по Владимирской области);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Наименование банка – Отделении Владимир;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Номер счета – 40101810800000010002;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БИК банка – 041708001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- 3327102084;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КБК по земельному налогу определить самостоятельно, используя справочно-правовую систему «КонсультантПлюс».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№10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bCs/>
          <w:color w:val="000000"/>
          <w:sz w:val="24"/>
          <w:szCs w:val="24"/>
          <w:lang w:eastAsia="ru-RU"/>
        </w:rPr>
        <w:t xml:space="preserve">Тема: </w:t>
      </w:r>
      <w:r w:rsidRPr="005C23CD">
        <w:rPr>
          <w:rFonts w:ascii="Times New Roman" w:eastAsia="Times New Roman" w:hAnsi="Times New Roman" w:cs="Times New Roman"/>
          <w:bCs/>
          <w:sz w:val="24"/>
          <w:szCs w:val="24"/>
          <w:lang w:eastAsia="ru-RU"/>
        </w:rPr>
        <w:t>Определение налогооблагаемой базы и расчет суммы налога на имущество организаций, подлежащей уплате в бюджет. Заполнение платежного поручения по уплате налога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 xml:space="preserve">Цели занятия: </w:t>
      </w:r>
      <w:r w:rsidRPr="005C23CD">
        <w:rPr>
          <w:rFonts w:ascii="Times New Roman" w:eastAsia="Times New Roman" w:hAnsi="Times New Roman" w:cs="Times New Roman"/>
          <w:color w:val="000000"/>
          <w:sz w:val="24"/>
          <w:szCs w:val="24"/>
          <w:lang w:eastAsia="ru-RU"/>
        </w:rPr>
        <w:t>1 Формирование профессиональных компетенций: ПК 3.1. Формировать бухгалтерские поводки по начислению и перечислению налогов и сборов в бюджеты различных уровней.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Получение практических навыков по: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расчету налога на имущество организаций;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составлению бухгалтерских проводок в процессе начисления и перечисления налога на имущество организаций в региональный бюджет.</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оформлению платежного поручения на перечисление налога на имущество организации в региональный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Дидактический материал:</w:t>
      </w:r>
      <w:r w:rsidRPr="005C23CD">
        <w:rPr>
          <w:rFonts w:ascii="Times New Roman" w:eastAsia="Times New Roman" w:hAnsi="Times New Roman" w:cs="Times New Roman"/>
          <w:color w:val="000000"/>
          <w:sz w:val="24"/>
          <w:szCs w:val="24"/>
          <w:lang w:eastAsia="ru-RU"/>
        </w:rPr>
        <w:t xml:space="preserve"> Налоговый кодекс РФ. Часть первая от 31.07.1998 № 146-ФЗ: (ред. от 18.07.2017 N 161-ФЗ, от 18.07.2017 N 168-ФЗ, от 29.07.2017 N 254-ФЗ). План счетов бухгалтерского учета, разработанные задания, бланк платежного поручения.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Рассчитайте сумму авансовых платежей по итогам отчетных периодов (1 квартал, полугодие, 9 месяцев) по налогу на имущество организации и налог за год.</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Исходные данные:</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Остаточная стоимость имущества по месту нахождения организации составила по состоянию</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 1 число отчетного периода: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января – 3 200 000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февраля – 3 180 000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марта – 3 210 000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апреля – 3 210 000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мая – 3 210 200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июня – 3 710 700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июля – 3 210 400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августа – 3 210 000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сентября – 3 209 900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октября – 3 209 500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ноября – 3 269 000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декабря – 3 209 300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31 декабря – 3 240 000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Сформируйте бухгалтерские проводки по начислению налога на имущество организаций и перечислению налога в бюджет с расчетного счета.</w:t>
      </w:r>
    </w:p>
    <w:p w:rsidR="00433F5F" w:rsidRPr="005C23CD" w:rsidRDefault="00433F5F" w:rsidP="00433F5F">
      <w:pPr>
        <w:shd w:val="clear" w:color="auto" w:fill="FFFFFF"/>
        <w:spacing w:after="0" w:line="240" w:lineRule="auto"/>
        <w:rPr>
          <w:rFonts w:ascii="yandex-sans" w:eastAsia="Times New Roman" w:hAnsi="yandex-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w:t>
      </w:r>
      <w:r w:rsidRPr="005C23CD">
        <w:rPr>
          <w:rFonts w:ascii="Times New Roman" w:eastAsia="Times New Roman" w:hAnsi="Times New Roman" w:cs="Times New Roman"/>
          <w:color w:val="000000"/>
          <w:sz w:val="24"/>
          <w:szCs w:val="24"/>
          <w:lang w:eastAsia="ru-RU"/>
        </w:rPr>
        <w:t xml:space="preserve"> Используя справочно-правовую систему «КонсультантПлюс» скачайте бланк платежного поручения.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w:t>
      </w:r>
      <w:r w:rsidRPr="005C23CD">
        <w:rPr>
          <w:rFonts w:ascii="Times New Roman" w:eastAsia="Times New Roman" w:hAnsi="Times New Roman" w:cs="Times New Roman"/>
          <w:color w:val="000000"/>
          <w:sz w:val="24"/>
          <w:szCs w:val="24"/>
          <w:lang w:eastAsia="ru-RU"/>
        </w:rPr>
        <w:t xml:space="preserve"> Сформируйте платежное поручение № 89 от 25.02.2017 г. к уплате налога на имущество организации за 2017 год в региональный бюджет:</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5C23CD">
        <w:rPr>
          <w:rFonts w:ascii="Times New Roman" w:eastAsia="Times New Roman" w:hAnsi="Times New Roman" w:cs="Times New Roman"/>
          <w:color w:val="000000"/>
          <w:sz w:val="24"/>
          <w:szCs w:val="24"/>
          <w:u w:val="single"/>
          <w:lang w:eastAsia="ru-RU"/>
        </w:rPr>
        <w:t>Исходные данные:</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Остаточная стоимость имущества по месту нахождения организации составила по состоянию на 1 число отчетного периода:</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января – 3 200 000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февраля – 3 180 000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марта – 3 210 000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апреля – 3 210 000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мая – 3 210 200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июня – 3 710 700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июля – 3 210 400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августа – 3 210 000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сентября – 3 209 900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октября – 3 209 500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ноября – 3 269 000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1 декабря – 3 209 300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 состоянию на 31 декабря – 3 240 000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организации: ООО «БИГ»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332890046920; КПП – 332801001;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Р/сч. № 40802810310020100884 во Владимирском отделении №8611 ПАО Сбербанк</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(к/с № 30101810000000000602, БИК - 041708602, ОКТМО - 17701000001)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для уплаты налога на имущество: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Получатель: УФК по Владимирской области (МРИ ФНС России № 12 по Владимирской области);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Наименование банка – Отделении Владимир;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Номер счета – 40101810800000010002;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БИК банка – 041708001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- 3327102084;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Код бюджетной классификации (КБК) по налогу на имущество определить самостоятельно, используя справочно-правовую систему</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color w:val="000000"/>
          <w:sz w:val="24"/>
          <w:szCs w:val="24"/>
          <w:lang w:eastAsia="ru-RU"/>
        </w:rPr>
        <w:t>Практическое занятие №11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Тема занятия: </w:t>
      </w:r>
      <w:r w:rsidRPr="005C23CD">
        <w:rPr>
          <w:rFonts w:ascii="Times New Roman" w:eastAsia="Times New Roman" w:hAnsi="Times New Roman" w:cs="Times New Roman"/>
          <w:bCs/>
          <w:sz w:val="24"/>
          <w:szCs w:val="24"/>
          <w:lang w:eastAsia="ru-RU"/>
        </w:rPr>
        <w:t>Определение налогооблагаемой базы и расчет суммы прочих налогов и сборов, подлежащей уплате в бюджет. Заполнение платежного поручения по уплате налогов и сборов</w:t>
      </w:r>
      <w:r w:rsidRPr="005C23CD">
        <w:rPr>
          <w:rFonts w:ascii="Times New Roman" w:eastAsia="Times New Roman" w:hAnsi="Times New Roman" w:cs="Times New Roman"/>
          <w:b/>
          <w:bCs/>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Цели занятия:</w:t>
      </w:r>
      <w:r w:rsidRPr="005C23CD">
        <w:rPr>
          <w:rFonts w:ascii="Times New Roman" w:eastAsia="Times New Roman" w:hAnsi="Times New Roman" w:cs="Times New Roman"/>
          <w:color w:val="000000"/>
          <w:sz w:val="24"/>
          <w:szCs w:val="24"/>
          <w:lang w:eastAsia="ru-RU"/>
        </w:rPr>
        <w:t xml:space="preserve">  «Расчет страховых взносов в ФСС, отражение их начисления и перечисления по сч. 69/1», «Оформление платежных документов для перечисления страховых взносов в ФСС»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Формирование профессиональных компетенций: ПК 3.3. Формировать бухгалтерские проводки по начислению и перечислению страховых взносов во внебюджетные фонды.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Получение практических навыков по: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расчету страховых взносов в Фонд социального страхования;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составлению бухгалтерских проводок в процессе начисления и перечисления страховых взносов в Фонд социального страхования.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оформлению платежного поручения на перечисление организациями страховых взносов в Фонд социального страхования.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 xml:space="preserve">Дидактические материалы: </w:t>
      </w:r>
      <w:r w:rsidRPr="005C23CD">
        <w:rPr>
          <w:rFonts w:ascii="Times New Roman" w:eastAsia="Times New Roman" w:hAnsi="Times New Roman" w:cs="Times New Roman"/>
          <w:color w:val="000000"/>
          <w:sz w:val="24"/>
          <w:szCs w:val="24"/>
          <w:lang w:eastAsia="ru-RU"/>
        </w:rPr>
        <w:t>разработанные задания, План счетов бухгалтерского учета, Налоговый кодекс РФ в редакции не ранее 30.10.2016 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«СтройОптТорг» применяет общую систему налогообложения. Директор Ахмедов Э.Т., бухгалтер Петрова З.И. и менеджер Клюкин С.В. работают в организации по трудовым договорам, а с сотрудником Пучковым А.П. заключен договор подряда на выполнение ремонтных работ. За I полугодие 2017 г. сотрудникам были начислены следующие выплаты: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Ахмедову Э.Т. - 360 000 руб., в том числе заработная плата - 330 000 руб. и премия за производственные результаты - 30 000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Петровой З.И. - 280 000 руб., в том числе заработная плата - 230 000 руб. и плата за переподготовку -10 000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Клюкину А.В. - 230 000 руб., в том числе заработная плата - 210 000 руб. и премия - 20 000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Пучкову А.П. – 200 000 руб. – оплата по договору подряда.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Определите расчетную базу по страховым взносам в Фонд социального страхования за I полугодие 2017 г. в ООО «СтройОптТорг».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Предприятие работает на общей системе налогообложения. Директор Саркисян С.В., бухгалтер Комарова Э.Ш. и кладовщик Сёмин Г.П. работают в организации по трудовым договорам. Дополнительно с Сёминым Г.П. заключен договор подряда на выполнение работ, не входящим в его служебные обязанности. За I полугодие 2017 г. сотрудникам были начислены следующие выплаты: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Саркисяну С.В. - 380 000 руб., в том числе заработная плата - 350 000 руб. и премия за производственные результаты - 30 000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Комаровой Э.Ш. - 250 000 руб., в том числе заработная плата - 190 000 руб., премия за производственные результаты - 10 000 руб. и материальная помощь при рождении ребенка - 50 000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Сёмину Г.П. - 220 000 руб., в том числе заработная плата - 120 000 руб. и вознаграждение по договору подряда - 100 000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Определите расчетную базу по страховым взносам в Фонд социального страхования за I полугодие 2017 г. в ООО «Радуга».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lastRenderedPageBreak/>
        <w:t>Задание 3.</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Используя справочно-правовую систему «КонсультантПлюс» скачайте бланк платежного поручения.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4.</w:t>
      </w:r>
      <w:r w:rsidRPr="005C23CD">
        <w:rPr>
          <w:rFonts w:ascii="Times New Roman" w:eastAsia="Times New Roman" w:hAnsi="Times New Roman" w:cs="Times New Roman"/>
          <w:color w:val="000000"/>
          <w:sz w:val="24"/>
          <w:szCs w:val="24"/>
          <w:lang w:eastAsia="ru-RU"/>
        </w:rPr>
        <w:t xml:space="preserve"> В электронном виде сформируйте платежное поручение № 137 от 10.07.2017 г. к уплате страховых взносов в ФСС ООО «Мангуст» в сумме 12 843, 32 руб. за июнь 2017 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организации: ООО «Мангуст»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3329058384; КПП – 332901001;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Р/сч. - 40702810210020003495 во Владимирском отделении ПАО Сбербанка № 8611 (к/с № 30101810000000000602, БИК - 041708602, ОКТМО - 17701000001)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для уплаты страховых взносов на случай временной нетрудоспособности и в связи с материнством:</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Получатель: УФК по Владимирской области (МРИ ФНС России № 12 по Владимирской области);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Наименование банка – Отделении Владимир;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Номер счета – 40101810800000010002;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БИК банка – 041708001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- 3327102084;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КБК по страховым взносам в Фонд социального страхования в 2016 году определить самостоятельно, используя справочно-правовую систему «КонсультантПлюс»</w:t>
      </w: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bCs/>
          <w:color w:val="232323"/>
          <w:sz w:val="24"/>
          <w:szCs w:val="24"/>
          <w:lang w:eastAsia="ru-RU"/>
        </w:rPr>
      </w:pPr>
      <w:r w:rsidRPr="005C23CD">
        <w:rPr>
          <w:rFonts w:ascii="Times New Roman" w:eastAsia="Times New Roman" w:hAnsi="Times New Roman" w:cs="Times New Roman"/>
          <w:b/>
          <w:bCs/>
          <w:color w:val="232323"/>
          <w:sz w:val="24"/>
          <w:szCs w:val="24"/>
          <w:lang w:eastAsia="ru-RU"/>
        </w:rPr>
        <w:t>Практическое занятие №12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color w:val="000000"/>
          <w:sz w:val="24"/>
          <w:szCs w:val="24"/>
          <w:lang w:eastAsia="ru-RU"/>
        </w:rPr>
        <w:t xml:space="preserve">Тема: </w:t>
      </w:r>
      <w:r w:rsidRPr="005C23CD">
        <w:rPr>
          <w:rFonts w:ascii="Times New Roman" w:eastAsia="Times New Roman" w:hAnsi="Times New Roman" w:cs="Times New Roman"/>
          <w:bCs/>
          <w:sz w:val="24"/>
          <w:szCs w:val="24"/>
          <w:lang w:eastAsia="ru-RU"/>
        </w:rPr>
        <w:t>Определение размера пеней и штрафов, подлежащих уплате в бюджет. Заполнение платежного поручения по уплате  пеней и штрафов</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bCs/>
          <w:sz w:val="24"/>
          <w:szCs w:val="24"/>
          <w:lang w:eastAsia="ru-RU"/>
        </w:rPr>
        <w:t xml:space="preserve">Цель: </w:t>
      </w:r>
      <w:r w:rsidRPr="005C23CD">
        <w:rPr>
          <w:rFonts w:ascii="Times New Roman" w:eastAsia="Times New Roman" w:hAnsi="Times New Roman" w:cs="Times New Roman"/>
          <w:color w:val="000000"/>
          <w:sz w:val="24"/>
          <w:szCs w:val="24"/>
          <w:lang w:eastAsia="ru-RU"/>
        </w:rPr>
        <w:t xml:space="preserve"> Получение практических навыков по: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расчету </w:t>
      </w:r>
      <w:r w:rsidRPr="005C23CD">
        <w:rPr>
          <w:rFonts w:ascii="Times New Roman" w:eastAsia="Times New Roman" w:hAnsi="Times New Roman" w:cs="Times New Roman"/>
          <w:bCs/>
          <w:sz w:val="24"/>
          <w:szCs w:val="24"/>
          <w:lang w:eastAsia="ru-RU"/>
        </w:rPr>
        <w:t>размера пеней и штрафов, подлежащих уплате в бюджет</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составлению бухгалтерских проводок в процессе начисления и перечисления </w:t>
      </w:r>
      <w:r w:rsidRPr="005C23CD">
        <w:rPr>
          <w:rFonts w:ascii="Times New Roman" w:eastAsia="Times New Roman" w:hAnsi="Times New Roman" w:cs="Times New Roman"/>
          <w:bCs/>
          <w:sz w:val="24"/>
          <w:szCs w:val="24"/>
          <w:lang w:eastAsia="ru-RU"/>
        </w:rPr>
        <w:t>размера пеней и штрафов, подлежащих уплате в бюджет. Заполнение платежного поручения по уплате  пеней и штрафов</w:t>
      </w:r>
      <w:r w:rsidRPr="005C23CD">
        <w:rPr>
          <w:rFonts w:ascii="Times New Roman" w:eastAsia="Times New Roman" w:hAnsi="Times New Roman" w:cs="Times New Roman"/>
          <w:color w:val="000000"/>
          <w:sz w:val="24"/>
          <w:szCs w:val="24"/>
          <w:lang w:eastAsia="ru-RU"/>
        </w:rPr>
        <w:t>.</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color w:val="000000"/>
          <w:sz w:val="24"/>
          <w:szCs w:val="24"/>
          <w:lang w:eastAsia="ru-RU"/>
        </w:rPr>
        <w:sym w:font="Symbol" w:char="F02D"/>
      </w:r>
      <w:r w:rsidRPr="005C23CD">
        <w:rPr>
          <w:rFonts w:ascii="Times New Roman" w:eastAsia="Times New Roman" w:hAnsi="Times New Roman" w:cs="Times New Roman"/>
          <w:color w:val="000000"/>
          <w:sz w:val="24"/>
          <w:szCs w:val="24"/>
          <w:lang w:eastAsia="ru-RU"/>
        </w:rPr>
        <w:t xml:space="preserve"> оформлению платежного поручения по </w:t>
      </w:r>
      <w:r w:rsidRPr="005C23CD">
        <w:rPr>
          <w:rFonts w:ascii="Times New Roman" w:eastAsia="Times New Roman" w:hAnsi="Times New Roman" w:cs="Times New Roman"/>
          <w:bCs/>
          <w:sz w:val="24"/>
          <w:szCs w:val="24"/>
          <w:lang w:eastAsia="ru-RU"/>
        </w:rPr>
        <w:t xml:space="preserve">уплате пеней и штрафов, подлежащих уплате в бюджет.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sz w:val="24"/>
          <w:szCs w:val="24"/>
          <w:lang w:eastAsia="ru-RU"/>
        </w:rPr>
      </w:pPr>
      <w:r w:rsidRPr="005C23CD">
        <w:rPr>
          <w:rFonts w:ascii="Times New Roman" w:eastAsia="Times New Roman" w:hAnsi="Times New Roman" w:cs="Times New Roman"/>
          <w:b/>
          <w:bCs/>
          <w:sz w:val="24"/>
          <w:szCs w:val="24"/>
          <w:lang w:eastAsia="ru-RU"/>
        </w:rPr>
        <w:t>Задание 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shd w:val="clear" w:color="auto" w:fill="FFFFFF"/>
          <w:lang w:eastAsia="ru-RU"/>
        </w:rPr>
        <w:t xml:space="preserve">При проверке установлено, что организация за 2017 год  </w:t>
      </w:r>
      <w:r w:rsidRPr="005C23CD">
        <w:rPr>
          <w:rFonts w:ascii="Times New Roman" w:eastAsia="Times New Roman" w:hAnsi="Times New Roman" w:cs="Times New Roman"/>
          <w:color w:val="000000"/>
          <w:sz w:val="24"/>
          <w:szCs w:val="24"/>
          <w:lang w:eastAsia="ru-RU"/>
        </w:rPr>
        <w:t>недоначислила налоги:</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НДС за 2 кв. 2017г. - 15 000 руб.;</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налог на прибыль - 8 500 руб.;</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транспортный налог - 1 500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 результатам проверки доначисленные суммы налогов были уплачены 10 июня 2018 года. Ставка рефинансирования - 10 %.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Исчислите сумму пени и штрафных санкций за налоговое правонарушение, которую обязана уплатить организация.</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РЕШЕНИЕ:</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 результатам проверки организация уплатит в бюджет суммы доначисленных налогов: НДС - 15000 руб.; налог на прибыль - 8500 руб.; транспортный налог - 1500 руб. Кроме того, организация должна уплатить пени за несвоевременную уплату налогов (ст. 75 НК РФ) и штраф за неполную уплату налогов (ст. 122 НК РФ).</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1). Рассчитаем суммы пени по каждому налогу. Пеня начисляется за каждый день просрочки уплаты налога, начиная со следующего за установленным законодательством дня уплаты налога. Ставка пени равна 1/300 ставки рефинансирования Банка России. Количество дней просрочки уплаты налога определяется исходя из срока уплаты по законодательству и даты фактической уплаты организацией. Произведем расчеты: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lastRenderedPageBreak/>
        <w:t xml:space="preserve">        - по налогу на добавленную стоимость размер пени составит:</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15000 руб. х 1/300 х 10% : 100% х 325 дней = 1625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Количество дней определяется следующим способом: за II квартал 2017 года налогоплательщик должен уплатить НДС до 20 июля 2017 года (налоговым периодом является квартал), а уплатил 10 июня 2018 года, то есть задержал уплату на 325 дней.</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по налогу на прибыль организации размер пени составит:</w:t>
      </w:r>
    </w:p>
    <w:p w:rsidR="00433F5F" w:rsidRPr="005C23CD" w:rsidRDefault="00433F5F" w:rsidP="00937DD1">
      <w:pPr>
        <w:numPr>
          <w:ilvl w:val="1"/>
          <w:numId w:val="26"/>
        </w:numPr>
        <w:shd w:val="clear" w:color="auto" w:fill="FFFFFF"/>
        <w:spacing w:after="0" w:line="240" w:lineRule="auto"/>
        <w:ind w:left="600" w:firstLine="2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8500 руб. х 1/300 х 10% : 100% х 74 дня = 210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Количество дней рассчитывается следующим способом: так как налоговым периодом считается год, организация должна уплатить налог за 2007 год до 28 марта 2008 года, а уплатила 10 июня 2008 года, то есть задержала уплату на 74 дня.</w:t>
      </w:r>
    </w:p>
    <w:p w:rsidR="00433F5F" w:rsidRPr="005C23CD" w:rsidRDefault="00433F5F" w:rsidP="00433F5F">
      <w:pPr>
        <w:shd w:val="clear" w:color="auto" w:fill="FFFFFF"/>
        <w:spacing w:after="0" w:line="240" w:lineRule="auto"/>
        <w:ind w:left="5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 по транспортному налогу размер пени составит:</w:t>
      </w:r>
    </w:p>
    <w:p w:rsidR="00433F5F" w:rsidRPr="005C23CD" w:rsidRDefault="00433F5F" w:rsidP="00937DD1">
      <w:pPr>
        <w:numPr>
          <w:ilvl w:val="1"/>
          <w:numId w:val="27"/>
        </w:numPr>
        <w:shd w:val="clear" w:color="auto" w:fill="FFFFFF"/>
        <w:spacing w:after="0" w:line="240" w:lineRule="auto"/>
        <w:ind w:left="600" w:firstLine="225"/>
        <w:jc w:val="both"/>
        <w:rPr>
          <w:rFonts w:ascii="Times New Roman" w:eastAsia="Times New Roman" w:hAnsi="Times New Roman" w:cs="Times New Roman"/>
          <w:color w:val="242424"/>
          <w:sz w:val="24"/>
          <w:szCs w:val="24"/>
          <w:lang w:eastAsia="ru-RU"/>
        </w:rPr>
      </w:pPr>
      <w:r w:rsidRPr="005C23CD">
        <w:rPr>
          <w:rFonts w:ascii="Times New Roman" w:eastAsia="Times New Roman" w:hAnsi="Times New Roman" w:cs="Times New Roman"/>
          <w:color w:val="242424"/>
          <w:sz w:val="24"/>
          <w:szCs w:val="24"/>
          <w:lang w:eastAsia="ru-RU"/>
        </w:rPr>
        <w:t>1500 руб. х 1/300 х 10% : 100% х 130 дней = 65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242424"/>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color w:val="242424"/>
          <w:sz w:val="24"/>
          <w:szCs w:val="24"/>
          <w:lang w:eastAsia="ru-RU"/>
        </w:rPr>
      </w:pPr>
      <w:r w:rsidRPr="005C23CD">
        <w:rPr>
          <w:rFonts w:ascii="Times New Roman" w:eastAsia="Times New Roman" w:hAnsi="Times New Roman" w:cs="Times New Roman"/>
          <w:b/>
          <w:color w:val="242424"/>
          <w:sz w:val="24"/>
          <w:szCs w:val="24"/>
          <w:lang w:eastAsia="ru-RU"/>
        </w:rPr>
        <w:t>Задача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уплатила позже  установленного срока на 15 дней: 1)НДС-20000 рублей; 2)Налог на прибыль-15000 рублей; 3)Транспортный налог-3000 рублей. Начислить финансовые санкции, которые необходимо уплатить в бюджет. Ставка рефинансирования- 10%.</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Решение: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 результатам проверки организация к уплате в бюджет суммы до начисленных налогов:</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Налог на добавленную стоимость - 20000 рублей</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Налог на прибыль - 15000 рублей.</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Транспортный налог - 3000 рублей</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Кроме того организация должна уплатить пени за несвоевременную уплату налогов (ст. 75 НК РФ) и штраф за неполную уплату налога (ст. 122 НК РФ).</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Рассчитаем сумму пени по каждому налогу. Пени начисляются за каждый день просрочки уплаты налога, начиная со следующего за установленным законодательством дня уплаты налога. Ставка пени составляет 1300 ставки рефинансирования банка России. Количество дней просрочки уплаты налога определяется, исходя из срока уплаты по законодательству и датой фактической уплаты организацией. Произведем расчеты.</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 НДС размер пени составляет</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20000*1300*10*15=100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 налогу на прибыль</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15000*1300*10*15=75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 транспортному налогу</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3000*1300*10*15=15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Неуплата или неполная уплата сумм налога влечет за собой взыскание штрафов в размере 20 % неуплаченных сумм налога (ст. 122 НК РФ).</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 НДС:</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20000*20%=4000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 налогу на прибыль:</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15000*20%=30000(руб.)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по транспортному налогу:</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3000*20%=600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Общая сумма штрафа составляет 4000+3000+600=7600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Задача 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ООО не подало заявление в НО о постановке на учет и не сообщила об открытии счета в течение 15 дней с момента регистрации деятельность организация не вела. Рассчитайте финансовые санкции, которые необходимо уплатить организации.</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Решение: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Согласно ст.116 нарушение постановки на учет в НО.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Нарушение налогоплательщиком установленного настоящим кодексом срока подачи заявления о постановке на учет в НО по основаниям, предусмотренным настоящим кодексом, влечет взыскание штрафа в размере 10000 руб.</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Заявление об открытии счета подается в течение 5 дней. Нарушение налогоплательщиком установленного НК РФ срока предоставления в НО информации об открытии ими счета в каком-либо банке влечет взыскание штрафа в размере 5000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Задача 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При проверке установлено, что организация за 2017 год не доначислила налоги: 1)НДС 50000 руб. за 4 квартал 202 года. 2) Налог на имущество организации 2000 руб. Организация по итогам налогового периода должна уплатить НДС 20.01.2013 года, налог на имущество организации 30.03.2018 года. По инкассовому поручению НО 20.08.2017 года взысканы денежные средства в бюджет государства. Рассчитайте финансовые санкции, которые необходимо уплатить организации. Ставка рефинансирования банка России 10%</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Решение:</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 результатам проверки организация к уплате в бюджет суммы до начисленных налогов:</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Налог на добавленную стоимость - 20000 рублей</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Налог на прибыль - 15000 рублей.</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Транспортный налог - 3000 рублей</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Кроме того организация должна уплатить пени за несвоевременную уплату налогов (ст. 75 НК РФ) и штраф за неполную уплату налога (ст. 122 НК РФ)</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Рассчитаем сумму пени по каждому налогу. Пени начисляются за каждый день просрочки уплаты налога, начиная со следующего за установленным законодательством дня уплаты налога. Ставка пени составляет 1300 ставки рефинансирования банка России. Количество дней просрочки уплаты налога определяется, исходя из срока уплаты по законодательству и датой фактической уплаты организацией. Произведем расчеты.</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 НДС размер пени составляет</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50000*1300*10*212=3533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Количество дней определяется следующим образом:</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4 квартал 2012года налогоплательщик должен уплатить НДС до 20.01.13г., а уплатил 20.08.18г.</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365-153=212 дней задержал уплату</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по налогу на имущество организации:</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2000*1300*10*143=95 (руб.)</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Количество дней определяется следующим образом:</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Налогоплательщик должен был уплатить налог на имущество организации до 30.03.18г., а уплатил 20.08.18г., следовательно, просрочка составляет 143 дня.</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Неуплата или неполная уплата сумм налога влечет за собой взыскание штрафов в размере 20 % неуплаченных сумм налога (ст. 122 НК РФ).</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 по НДС:</w:t>
      </w:r>
    </w:p>
    <w:p w:rsidR="00433F5F" w:rsidRPr="005C23CD" w:rsidRDefault="00433F5F" w:rsidP="00433F5F">
      <w:pPr>
        <w:shd w:val="clear" w:color="auto" w:fill="FFFFFF"/>
        <w:spacing w:after="0" w:line="240" w:lineRule="auto"/>
        <w:ind w:firstLine="225"/>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50000*20%=10000(руб.)</w:t>
      </w:r>
    </w:p>
    <w:p w:rsidR="00433F5F" w:rsidRPr="005C23CD" w:rsidRDefault="00433F5F" w:rsidP="00433F5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 налог на имущество организации:</w:t>
      </w:r>
    </w:p>
    <w:p w:rsidR="00433F5F" w:rsidRPr="005C23CD" w:rsidRDefault="00433F5F" w:rsidP="00433F5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2000*20%=400(руб.)</w:t>
      </w:r>
    </w:p>
    <w:p w:rsidR="00433F5F" w:rsidRPr="005C23CD" w:rsidRDefault="00433F5F" w:rsidP="00433F5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Общая сумма штрафа составляет 10400 руб.</w:t>
      </w:r>
    </w:p>
    <w:p w:rsidR="00433F5F" w:rsidRPr="005C23CD" w:rsidRDefault="00433F5F" w:rsidP="00433F5F">
      <w:pPr>
        <w:spacing w:after="0" w:line="240" w:lineRule="auto"/>
        <w:rPr>
          <w:rFonts w:ascii="Calibri" w:eastAsia="Times New Roman" w:hAnsi="Calibri" w:cs="Times New Roman"/>
          <w:sz w:val="24"/>
          <w:szCs w:val="24"/>
          <w:lang w:eastAsia="ru-RU"/>
        </w:rPr>
      </w:pPr>
    </w:p>
    <w:p w:rsidR="00433F5F" w:rsidRPr="005C23CD" w:rsidRDefault="00433F5F" w:rsidP="00433F5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C23CD">
        <w:rPr>
          <w:rFonts w:ascii="Times New Roman" w:eastAsia="Times New Roman" w:hAnsi="Times New Roman" w:cs="Times New Roman"/>
          <w:b/>
          <w:bCs/>
          <w:sz w:val="24"/>
          <w:szCs w:val="24"/>
          <w:lang w:eastAsia="ru-RU"/>
        </w:rPr>
        <w:t>Тема 1.2. Организация расчетов с бюджетом экономических субъектов, применяющих специальные налоговые режимы</w:t>
      </w:r>
    </w:p>
    <w:p w:rsidR="00433F5F" w:rsidRPr="005C23CD" w:rsidRDefault="00433F5F" w:rsidP="00433F5F">
      <w:pPr>
        <w:keepNext/>
        <w:shd w:val="clear" w:color="auto" w:fill="FFFFFF"/>
        <w:spacing w:after="0" w:line="240" w:lineRule="auto"/>
        <w:jc w:val="center"/>
        <w:outlineLvl w:val="0"/>
        <w:rPr>
          <w:rFonts w:ascii="Times New Roman" w:eastAsia="Times New Roman" w:hAnsi="Times New Roman" w:cs="Times New Roman"/>
          <w:color w:val="232323"/>
          <w:sz w:val="24"/>
          <w:szCs w:val="24"/>
          <w:lang w:eastAsia="ru-RU"/>
        </w:rPr>
      </w:pPr>
      <w:r w:rsidRPr="005C23CD">
        <w:rPr>
          <w:rFonts w:ascii="Times New Roman" w:eastAsia="Times New Roman" w:hAnsi="Times New Roman" w:cs="Times New Roman"/>
          <w:b/>
          <w:bCs/>
          <w:color w:val="232323"/>
          <w:sz w:val="24"/>
          <w:szCs w:val="24"/>
          <w:lang w:eastAsia="ru-RU"/>
        </w:rPr>
        <w:t>Практическое занятие №13</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Тема:</w:t>
      </w:r>
      <w:r w:rsidRPr="005C23CD">
        <w:rPr>
          <w:rFonts w:ascii="Times New Roman" w:eastAsia="Times New Roman" w:hAnsi="Times New Roman" w:cs="Times New Roman"/>
          <w:color w:val="000000"/>
          <w:sz w:val="24"/>
          <w:szCs w:val="24"/>
          <w:lang w:eastAsia="ru-RU"/>
        </w:rPr>
        <w:t> </w:t>
      </w:r>
      <w:r w:rsidRPr="005C23CD">
        <w:rPr>
          <w:rFonts w:ascii="Times New Roman" w:eastAsia="Times New Roman" w:hAnsi="Times New Roman" w:cs="Times New Roman"/>
          <w:bCs/>
          <w:sz w:val="24"/>
          <w:szCs w:val="24"/>
          <w:lang w:eastAsia="ru-RU"/>
        </w:rPr>
        <w:t>Определение налогооблагаемой базы и расчет суммы прочих налогов и сборов, подлежащей уплате в бюджет. Заполнение платежного поручения по уплате налогов и сборов</w:t>
      </w:r>
      <w:r w:rsidRPr="005C23CD">
        <w:rPr>
          <w:rFonts w:ascii="Times New Roman" w:eastAsia="Times New Roman" w:hAnsi="Times New Roman" w:cs="Times New Roman"/>
          <w:b/>
          <w:bCs/>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
          <w:bCs/>
          <w:color w:val="000000"/>
          <w:sz w:val="24"/>
          <w:szCs w:val="24"/>
          <w:lang w:eastAsia="ru-RU"/>
        </w:rPr>
        <w:lastRenderedPageBreak/>
        <w:t xml:space="preserve">Цели занятия: </w:t>
      </w:r>
      <w:r w:rsidRPr="005C23CD">
        <w:rPr>
          <w:rFonts w:ascii="Times New Roman" w:eastAsia="Times New Roman" w:hAnsi="Times New Roman" w:cs="Times New Roman"/>
          <w:bCs/>
          <w:color w:val="000000"/>
          <w:sz w:val="24"/>
          <w:szCs w:val="24"/>
          <w:lang w:eastAsia="ru-RU"/>
        </w:rPr>
        <w:t>«Расчет страховых взносов в ФФОМС, отражение их начисления и перечисления по сч. 69/3», «Оформление платежных документов для перечисления страховых взносов в ФФОМС»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1. Формирование профессиональных компетенций: ПК 3.3. Формировать бухгалтерские проводки по начислению и перечислению страховых взносов во внебюджетные фонды.</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2. Получение практических навыков по:</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 расчету страховых взносов в Федеральный фонд обязательного медицинского страхования;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 составлению бухгалтерских проводок в процессе начисления и перечисления страховых взносов в ФФОМС;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оформлению платежного поручения на перечисление организациями страховых взносов в ФФОМС.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
          <w:bCs/>
          <w:sz w:val="24"/>
          <w:szCs w:val="24"/>
          <w:lang w:eastAsia="ru-RU"/>
        </w:rPr>
        <w:t>Дидактические материалы:</w:t>
      </w:r>
      <w:r w:rsidRPr="005C23CD">
        <w:rPr>
          <w:rFonts w:ascii="Times New Roman" w:eastAsia="Times New Roman" w:hAnsi="Times New Roman" w:cs="Times New Roman"/>
          <w:bCs/>
          <w:color w:val="000000"/>
          <w:sz w:val="24"/>
          <w:szCs w:val="24"/>
          <w:lang w:eastAsia="ru-RU"/>
        </w:rPr>
        <w:t xml:space="preserve"> разработанные задания, План счетов бухгалтерского учета, Налоговый кодекс РФ в редакции не ранее 30.10.2016 г.</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 xml:space="preserve">Задание 1. </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В январе 2017 г. зарплата сотрудника Кубасова И.И., занятого в основном производстве, составила 33 000 руб. Работнику Асланову А.Б., работающему в администрации, в этот месяц выплатили: зарплату в размере 24 000 руб., пособие по болезни – 6 000 руб., в т. ч. пособие за первые три дня, оплачиваемое за счет организации, - 2 800 руб.</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Компания применяет общий режим налогообложения. Рассчитайте страховые взносы для уплаты в Федеральный фонд обязательного медицинского страхования и отразите операции бухгалтерскими проводками.</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 xml:space="preserve">Задание 2. </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Cs/>
          <w:color w:val="000000"/>
          <w:sz w:val="24"/>
          <w:szCs w:val="24"/>
          <w:lang w:eastAsia="ru-RU"/>
        </w:rPr>
        <w:t>Индивидуальный предприниматель зарегистрировался 15 августа 2016г. Рассчитайте фиксированные платежи страховых взносов в Федеральный фонд обязательного медицинского страхования за 2016 год для ИП.</w:t>
      </w:r>
    </w:p>
    <w:p w:rsidR="00433F5F" w:rsidRPr="005C23CD" w:rsidRDefault="00433F5F" w:rsidP="00433F5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3.</w:t>
      </w:r>
      <w:r w:rsidRPr="005C23CD">
        <w:rPr>
          <w:rFonts w:ascii="Times New Roman" w:eastAsia="Times New Roman" w:hAnsi="Times New Roman" w:cs="Times New Roman"/>
          <w:bCs/>
          <w:color w:val="000000"/>
          <w:sz w:val="24"/>
          <w:szCs w:val="24"/>
          <w:lang w:eastAsia="ru-RU"/>
        </w:rPr>
        <w:t xml:space="preserve"> ИП Романов А.Д. зарегистрировался 14 марта 2016 года. Его доход за 2016 год составил 430 000 руб. Рассчитайте суммы платежей страховых взносов в Федеральный фонд обязательного медицинского страхования за 2016 год для ИП. Составьте необходимые бухгалтерские проводки.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C23CD">
        <w:rPr>
          <w:rFonts w:ascii="Times New Roman" w:eastAsia="Times New Roman" w:hAnsi="Times New Roman" w:cs="Times New Roman"/>
          <w:b/>
          <w:bCs/>
          <w:color w:val="000000"/>
          <w:sz w:val="24"/>
          <w:szCs w:val="24"/>
          <w:lang w:eastAsia="ru-RU"/>
        </w:rPr>
        <w:t>Задание 4.</w:t>
      </w:r>
      <w:r w:rsidRPr="005C23CD">
        <w:rPr>
          <w:rFonts w:ascii="Times New Roman" w:eastAsia="Times New Roman" w:hAnsi="Times New Roman" w:cs="Times New Roman"/>
          <w:bCs/>
          <w:color w:val="000000"/>
          <w:sz w:val="24"/>
          <w:szCs w:val="24"/>
          <w:lang w:eastAsia="ru-RU"/>
        </w:rPr>
        <w:t xml:space="preserve"> В ООО «Зерно» (сельхозпроизводитель) – работает 3 человека, ежемесячная оплата труда распределяется следующим образом: Макарова В.О. – 23 000 руб.; Петушкова П.О. – 25 000 руб.; Шаманина А.А. –              24 200руб. Рассчитайте страховые взносы для уплаты в Пенсионный фонд РФ за январь 2017 года.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5.</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Используя справочно-правовую систему «КонсультантПлюс» скачайте бланк платежного поручения.</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6.</w:t>
      </w: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Сформируйте платежное поручение № 23 от 06.02.2017 г. к уплате страховых взносов в ФФОМС на основании расчета задания 1 </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организации: ООО «Август»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3327832316;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Р/сч. – 40702810910020110303 во Владимирском отделении ПАО Сбербанка № 8611 (к/с № 30101810000000000602, БИК - 041708602, ОКТМО - 17701000001)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для уплаты страховых взносов в ФФОМС: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Получатель: УФК по Владимирской области (МРИ ФНС России № 12 по Владимирской области);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Наименование банка – Отделении Владимир;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Номер счета – 40101810800000010002;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БИК банка – 041708001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- 3327102084;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КБК по страховым взносам в ФФОМС в 2017 году определить самостоятельно, используя справочно-правовую систему «КонсультантПлюс».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Задание 3. В электронном виде сформируйте платежное поручение № 14 от 06.02.2017 г. к уплате страховых взносов в ФФОМС за январь 2017 года ИП Стрелков Д.А.</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плательщика: Стрелков Дмитрий Александрович (ИП)</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332701865902; КПП – 0;</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Адрес – г. Владимир, ул. Гражданская, д.25;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Р/сч. - 40802810010020010274 во Владимирском отделении ПАО Сбербанка № 8611 (к/с № 30101810000000000602, БИК - 041708602, ОКТМО - 17701000001);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Реквизиты для уплаты страховых взносов в ФФОМС:</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Получатель: УФК по Владимирской области (МРИ ФНС России № 12 по Владимирской области);</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Наименование банка – Отделении Владимир;</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Номер счета – 40101810800000010002;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БИК банка – 041708001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ИНН - 3327102084; КПП - 332701001.</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Раздел 2. Организация расчетов с внебюджетными фондами</w:t>
      </w:r>
    </w:p>
    <w:p w:rsidR="00433F5F" w:rsidRPr="005C23CD" w:rsidRDefault="00433F5F" w:rsidP="00433F5F">
      <w:pPr>
        <w:spacing w:after="0" w:line="240" w:lineRule="auto"/>
        <w:jc w:val="center"/>
        <w:rPr>
          <w:rFonts w:ascii="Times New Roman" w:eastAsia="Times New Roman" w:hAnsi="Times New Roman" w:cs="Times New Roman"/>
          <w:b/>
          <w:bCs/>
          <w:sz w:val="24"/>
          <w:szCs w:val="24"/>
          <w:lang w:eastAsia="ru-RU"/>
        </w:rPr>
      </w:pPr>
      <w:r w:rsidRPr="005C23CD">
        <w:rPr>
          <w:rFonts w:ascii="Times New Roman" w:eastAsia="Times New Roman" w:hAnsi="Times New Roman" w:cs="Times New Roman"/>
          <w:b/>
          <w:bCs/>
          <w:sz w:val="24"/>
          <w:szCs w:val="24"/>
          <w:lang w:eastAsia="ru-RU"/>
        </w:rPr>
        <w:t>Тема 2.1. Организация расчетов с внебюджетными фондами</w:t>
      </w:r>
    </w:p>
    <w:p w:rsidR="00433F5F" w:rsidRPr="005C23CD" w:rsidRDefault="00433F5F" w:rsidP="00433F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Практические занятия №14 - № 17</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Times New Roman" w:eastAsia="Times New Roman" w:hAnsi="Times New Roman" w:cs="Times New Roman"/>
          <w:bCs/>
          <w:sz w:val="24"/>
          <w:szCs w:val="24"/>
          <w:lang w:eastAsia="ru-RU"/>
        </w:rPr>
      </w:pPr>
      <w:r w:rsidRPr="005C23CD">
        <w:rPr>
          <w:rFonts w:ascii="Times New Roman" w:eastAsia="Times New Roman" w:hAnsi="Times New Roman" w:cs="Times New Roman"/>
          <w:b/>
          <w:bCs/>
          <w:color w:val="000000"/>
          <w:sz w:val="24"/>
          <w:szCs w:val="24"/>
          <w:lang w:eastAsia="ru-RU"/>
        </w:rPr>
        <w:t>Тема:</w:t>
      </w:r>
      <w:r w:rsidRPr="005C23CD">
        <w:rPr>
          <w:rFonts w:ascii="Times New Roman" w:eastAsia="Times New Roman" w:hAnsi="Times New Roman" w:cs="Times New Roman"/>
          <w:color w:val="000000"/>
          <w:sz w:val="24"/>
          <w:szCs w:val="24"/>
          <w:lang w:eastAsia="ru-RU"/>
        </w:rPr>
        <w:t> </w:t>
      </w:r>
      <w:r w:rsidRPr="005C23CD">
        <w:rPr>
          <w:rFonts w:ascii="Times New Roman" w:eastAsia="Times New Roman" w:hAnsi="Times New Roman" w:cs="Times New Roman"/>
          <w:bCs/>
          <w:sz w:val="24"/>
          <w:szCs w:val="24"/>
          <w:lang w:eastAsia="ru-RU"/>
        </w:rPr>
        <w:t>Решение ситуационных задач по определению сумм страховых взносов на обязательное пенсионное страхование. Решение ситуационных задач по определению сумм страховых взносов на обязательное социальное страхование на случай временной нетрудоспособности и в связи с материнством. Решение ситуационных задач по определению сумм страховых взносов на обязательное медицинское страхование. Решение ситуационных задач по определению сумм взносов на страхование от несчастных случаев на производстве и профессиональных заболеваний.</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w:t>
      </w:r>
      <w:r w:rsidRPr="005C23CD">
        <w:rPr>
          <w:rFonts w:ascii="Times New Roman" w:eastAsia="Times New Roman" w:hAnsi="Times New Roman" w:cs="Times New Roman"/>
          <w:sz w:val="24"/>
          <w:szCs w:val="24"/>
          <w:lang w:eastAsia="ru-RU"/>
        </w:rPr>
        <w:t>Гражданин Германии, проживающий на территории Российской Федерации менее 183 дней в течение следующих подряд 12 месяцев, имеет доход от сдачи имущества в аренду на территории Российской Федерации в размере 300 000 руб. и доход от сдачи имущества в аренду на территории Германии в размере 12 000 евро за налоговый период. Курс евро составляет 42 руб. за евро. Необходимо определить налог на доходы физических лиц гражданина Германии за налоговый период, подлежащий уплате на территории Российской Федерации.</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2.</w:t>
      </w:r>
      <w:r w:rsidRPr="005C23CD">
        <w:rPr>
          <w:rFonts w:ascii="Times New Roman" w:eastAsia="Times New Roman" w:hAnsi="Times New Roman" w:cs="Times New Roman"/>
          <w:sz w:val="24"/>
          <w:szCs w:val="24"/>
          <w:lang w:eastAsia="ru-RU"/>
        </w:rPr>
        <w:t xml:space="preserve"> Налогоплательщик – резидент Российской Федерации – имеет трех несовершеннолетних детей в возрасте 2, 5 и 8 лет соответственно и состоит в браке. В текущем налоговом периоде, налогоплательщиком получены следующие доходы: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заработная плата за каждый месяц – 40 000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премия за июнь – 20 000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оплата проезда за каждый месяц – 1 000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оплата коммунальных услуг каждый месяц – 3 500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lastRenderedPageBreak/>
        <w:t>- в мае и декабре оказана материальная помощь – 3 000 руб. и 10 000 руб. соответственно;</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в апреле был получен подарок – 5 000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Необходимо определить налог на доходы физических лиц, подлежащий уплате в бюджет за налоговый период.</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3.</w:t>
      </w:r>
      <w:r w:rsidRPr="005C23CD">
        <w:rPr>
          <w:rFonts w:ascii="Times New Roman" w:eastAsia="Times New Roman" w:hAnsi="Times New Roman" w:cs="Times New Roman"/>
          <w:sz w:val="24"/>
          <w:szCs w:val="24"/>
          <w:lang w:eastAsia="ru-RU"/>
        </w:rPr>
        <w:t>Гражданину, имеющему на содержании совместно проживающего с ним отца – инвалида I группы, за период с января по май были сделаны следующие выплаты по основному месту работы: должностной оклад – 30 000 руб. в месяц; в феврале и апреле – премия за производственные результаты в размере 40% от оклада, в январе и марте – материальная помощь на покупку мебели по 3 000 руб. за каждый месяц; оплачены коммунальные услуги – 5 000 руб. в месяц; выплачено пособие по временной нетрудоспособности – 500 руб. (май).Кроме того, доход от продажи в августе текущего года квартиры суммарной инвентаризационной стоимостью 2 000 000 руб., частично принадлежащей гражданину, составил 4 500 000 руб. и находящуюся в собственности 2 года и 10 месяцев, в равнодолевую собственность на 3-х человек.Необходимо определить налог на доходы физических лиц, подлежащий уплате в бюджет за налоговый период.</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4.</w:t>
      </w:r>
      <w:r w:rsidRPr="005C23CD">
        <w:rPr>
          <w:rFonts w:ascii="Times New Roman" w:eastAsia="Times New Roman" w:hAnsi="Times New Roman" w:cs="Times New Roman"/>
          <w:sz w:val="24"/>
          <w:szCs w:val="24"/>
          <w:lang w:eastAsia="ru-RU"/>
        </w:rPr>
        <w:t>Налогоплательщик работает в ЗАО «Инфосервис» бухгалтером с окладом 30 000 рублей в месяц. Детей нет. В июне ЗАО «Инфосервис» выплатило премию в размере 10 000 рублей собственной продукцией без учета НДС.Какую сумму налога на доходы физических лиц за май и июнь организация перечислит в бюджет, какую заработную плату, с учетом удержанного налога, получит налогоплательщик за эти месяцы?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5.</w:t>
      </w:r>
      <w:r w:rsidRPr="005C23CD">
        <w:rPr>
          <w:rFonts w:ascii="Times New Roman" w:eastAsia="Times New Roman" w:hAnsi="Times New Roman" w:cs="Times New Roman"/>
          <w:sz w:val="24"/>
          <w:szCs w:val="24"/>
          <w:lang w:eastAsia="ru-RU"/>
        </w:rPr>
        <w:t>Налогоплательщик на коммерческой основе обучается на курсах в Институте иностранных языков, имеющем государственную лицензию на образовательную деятельность. Одновременно его дочь обучалась на подготовительных курсах при государственном лингвистическом университете. Согласно договору с Институтом налогоплательщик уплатил за свое обучение 60 000 рублей, а за обучение своей несовершеннолетней дочери он перечислил на расчетный счет Университета 45 000 рублей. В рассматриваемом налоговом периоде налогоплательщик получил от фирмы-работодателя доходы, облагаемые по налоговой ставке 13%, в размере 360 000 рублей, доход от индивидуального предпринимателя по договору возмездного оказания услуг в размере 60 000 рублей, а также доход в виде дивидендов по акциям в размере 250 000 рублей. Какую сумму налогоплательщик вернет из бюджета?</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6.</w:t>
      </w:r>
      <w:r w:rsidRPr="005C23CD">
        <w:rPr>
          <w:rFonts w:ascii="Times New Roman" w:eastAsia="Times New Roman" w:hAnsi="Times New Roman" w:cs="Times New Roman"/>
          <w:sz w:val="24"/>
          <w:szCs w:val="24"/>
          <w:lang w:eastAsia="ru-RU"/>
        </w:rPr>
        <w:t>Физическое лицо, резидент РФ в июле 2017 году продал квартиру суммарной инвентаризационной стоимостью 600 000 рублей за 3 000 000 рублей. Совокупный доход данного физического лица за 2016 год составил 200 000 рублей, а срок владения квартирой - 2 года и 3 месяца. В октябре 2016 года был продан гараж за 300 000 рублей и сроком владения менее трех лет и автомобиль за 400 000 руб. сроком владения более 3-х лет. Имеются документы на приобретение гаража в размере 260 000 рублей. Определить размер имущественного вычета при продаже имущества на который претендует налогоплательщик; сумму налога на доходы физических лиц подлежащую уплате в бюджет за налоговый период.</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7.</w:t>
      </w:r>
      <w:r w:rsidRPr="005C23CD">
        <w:rPr>
          <w:rFonts w:ascii="Times New Roman" w:eastAsia="Times New Roman" w:hAnsi="Times New Roman" w:cs="Times New Roman"/>
          <w:sz w:val="24"/>
          <w:szCs w:val="24"/>
          <w:lang w:eastAsia="ru-RU"/>
        </w:rPr>
        <w:t>Физическое лицо в налоговом периоде имеет следующие доходы.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6"/>
        <w:gridCol w:w="1351"/>
        <w:gridCol w:w="1464"/>
        <w:gridCol w:w="1724"/>
        <w:gridCol w:w="851"/>
        <w:gridCol w:w="1158"/>
        <w:gridCol w:w="1611"/>
      </w:tblGrid>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Доходы по месяцам</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Заработная плата</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Больничный лист</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Материальная помощь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Премия</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Оплата фитнес центра</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Подарок к юбилейной дате</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Январь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5 000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Февраль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Март</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Апрель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2 000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Май</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Июнь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Июль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lastRenderedPageBreak/>
              <w:t>Август</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12 000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10 000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Сентябрь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Октябрь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4 000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Ноябрь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8 000</w:t>
            </w:r>
          </w:p>
        </w:tc>
      </w:tr>
      <w:tr w:rsidR="00433F5F" w:rsidRPr="005C23CD" w:rsidTr="00B31343">
        <w:trPr>
          <w:tblCellSpacing w:w="15" w:type="dxa"/>
        </w:trPr>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Декабрь</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30 000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3 000</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c>
          <w:tcPr>
            <w:tcW w:w="0" w:type="auto"/>
            <w:vAlign w:val="center"/>
            <w:hideMark/>
          </w:tcPr>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p>
        </w:tc>
      </w:tr>
    </w:tbl>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Физическое лицо – резидент РФ – имеет несовершеннолетнего ребенка, замужем, место работы основное. В январе налогоплательщик взял ссуду у налогового агента в размере 2 000 евро под 5% годовых сроком на 10 месяцев. Курс евро на дату возврата ссуды и процентов за пользование данной ссудой составил 50 руб./евро. Ключевая ставка 11%. Определите материальную выгоду и налог на доходы физических лиц с материальной выгоды, сумму налога на доходы физических лиц за налоговый период исчисленную, удержанную и перечисленную в бюджет налоговым агентом за выполнение своих прямых обязанностей по трудовому договору.</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8.</w:t>
      </w:r>
      <w:r w:rsidRPr="005C23CD">
        <w:rPr>
          <w:rFonts w:ascii="Times New Roman" w:eastAsia="Times New Roman" w:hAnsi="Times New Roman" w:cs="Times New Roman"/>
          <w:sz w:val="24"/>
          <w:szCs w:val="24"/>
          <w:lang w:eastAsia="ru-RU"/>
        </w:rPr>
        <w:t xml:space="preserve"> Физическое лицо работает по трудовому договору в ООО «ТрубИнвест». Заработная плата налогоплательщика по договору составляет 25 000 руб. в месяц. На иждивении у него находится ребенок 14 лет. По месту работы он предоставил налоговое уведомление о предоставлении имущественного налогового вычета в размере 500 000 руб. в связи с приобретением квартиры. При этом у налогоплательщика имеется вклад в банке на сумму 100 000 руб. Процентная ставка по вкладу составила 20%. Ставка рефинансирования – 11%.</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xml:space="preserve">Определите налог на доходы физических лиц, который налогоплательщик </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9.</w:t>
      </w:r>
      <w:r w:rsidRPr="005C23CD">
        <w:rPr>
          <w:rFonts w:ascii="Times New Roman" w:eastAsia="Times New Roman" w:hAnsi="Times New Roman" w:cs="Times New Roman"/>
          <w:sz w:val="24"/>
          <w:szCs w:val="24"/>
          <w:lang w:eastAsia="ru-RU"/>
        </w:rPr>
        <w:t xml:space="preserve"> Ежемесячная заработная плата налогоплательщика составляет 15 000 руб., при этом у него имеются дети в возрасте 6 и 11 лет. Старший из детей является инвалидом с детства. Заявления на предоставления налоговых вычетов предоставлены в бухгалтерию. В марте ему предоставлен ежегодный оплачиваемый отпуск, за который начислена оплата в размере 14 000 руб. Определите налог на доходы физических лиц за каждый из шесть месяцев с начала налогового периода.</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10.</w:t>
      </w:r>
      <w:r w:rsidRPr="005C23CD">
        <w:rPr>
          <w:rFonts w:ascii="Times New Roman" w:eastAsia="Times New Roman" w:hAnsi="Times New Roman" w:cs="Times New Roman"/>
          <w:sz w:val="24"/>
          <w:szCs w:val="24"/>
          <w:lang w:eastAsia="ru-RU"/>
        </w:rPr>
        <w:t xml:space="preserve"> Индивидуальный предприниматель в феврале текущего года представил налоговую декларацию с указанием суммы предполагаемого дохода за текущий год – 250 000 руб. В сентябре текущего года он представил налоговую декларацию с указанием уточненного размера предполагаемого дохода за данный налоговый период – 100 000 руб. По окончании налогового периода индивидуальный предприниматель указал в налоговой декларации сумму фактически полученного дохода за налоговый период – 130 000 руб.Определите размер фактически уплаченного налога на доходы физических лиц.</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11</w:t>
      </w:r>
      <w:r w:rsidRPr="005C23CD">
        <w:rPr>
          <w:rFonts w:ascii="Times New Roman" w:eastAsia="Times New Roman" w:hAnsi="Times New Roman" w:cs="Times New Roman"/>
          <w:sz w:val="24"/>
          <w:szCs w:val="24"/>
          <w:lang w:eastAsia="ru-RU"/>
        </w:rPr>
        <w:t>. Работник получил за 2017 год следующие выплаты: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зарплата 20 тыс. руб. в месяц;</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материальная помощь в связи с болезнью - 10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дивиденды - 100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премия из фонда специального назначения - 20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За разработку методики по авторскому договору ему выплачено 100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Определить сумму страховых взносов в каждый фонд, сумму взносов на ОПС, в т.ч. на страховую и накопительную часть пенсии за 2016 г.</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Работник 1946 г. рождения. Имеет жену, детей и 3-х внуков.</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12</w:t>
      </w:r>
      <w:r w:rsidRPr="005C23CD">
        <w:rPr>
          <w:rFonts w:ascii="Times New Roman" w:eastAsia="Times New Roman" w:hAnsi="Times New Roman" w:cs="Times New Roman"/>
          <w:sz w:val="24"/>
          <w:szCs w:val="24"/>
          <w:lang w:eastAsia="ru-RU"/>
        </w:rPr>
        <w:t>.  Работник организации 1955 г. рождения получил за первое полугодие 2017 года следующие выплаты: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заработная плата - 50 тыс. руб. ежемесячно;</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дивиденды - 100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материальная помощь в связи со смертью отца - 50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Кроме того, организация оплатила за работника по негосударственному пенсионному страхованию 5 тыс. руб. ежемесячно.</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lastRenderedPageBreak/>
        <w:t>Определить сумму страховых взносов во все фонды, общую сумму взносов на обязательное пенсионное страхование, а также суммы взносов на страховую и накопительную часть пенсии за первое полугодие 2016 года.</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13</w:t>
      </w:r>
      <w:r w:rsidRPr="005C23CD">
        <w:rPr>
          <w:rFonts w:ascii="Times New Roman" w:eastAsia="Times New Roman" w:hAnsi="Times New Roman" w:cs="Times New Roman"/>
          <w:sz w:val="24"/>
          <w:szCs w:val="24"/>
          <w:lang w:eastAsia="ru-RU"/>
        </w:rPr>
        <w:t>. Организация выплатила в I квартале 2017 г. работнику 1980 г. рождения следующие выплаты: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заработная плата - 50 тыс. руб. ежемесячно;</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дивиденды за 2008 г. - 200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по договору подряда - 31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Кроме того, организация оплатила взносы по договору добровольного медицинского страхования сотрудника на сумму 40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Определить сумму страховых взносов во все фонды, а также сумму взносов на обязательное пенсионное страхование, в т.ч. на страховую и накопительную часть пенсии.</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14.</w:t>
      </w:r>
      <w:r w:rsidRPr="005C23CD">
        <w:rPr>
          <w:rFonts w:ascii="Times New Roman" w:eastAsia="Times New Roman" w:hAnsi="Times New Roman" w:cs="Times New Roman"/>
          <w:sz w:val="24"/>
          <w:szCs w:val="24"/>
          <w:lang w:eastAsia="ru-RU"/>
        </w:rPr>
        <w:t xml:space="preserve"> Работник 1952 г. рождения в течение 2017 года получал на предприятии следующие выплаты: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заработную плату в размере 20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дивиденды - 100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премия ко дню рождения 10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материальная помощь на лечение - 5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Определить суммы страховых взносов в ФСС, ОМС и взносов на ОПС, в т.ч. на страховую и накопительную часть пенсии.</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r w:rsidRPr="005C23CD">
        <w:rPr>
          <w:rFonts w:ascii="Times New Roman" w:eastAsia="Times New Roman" w:hAnsi="Times New Roman" w:cs="Times New Roman"/>
          <w:b/>
          <w:bCs/>
          <w:sz w:val="24"/>
          <w:szCs w:val="24"/>
          <w:lang w:eastAsia="ru-RU"/>
        </w:rPr>
        <w:t>Задача 15</w:t>
      </w:r>
      <w:r w:rsidRPr="005C23CD">
        <w:rPr>
          <w:rFonts w:ascii="Times New Roman" w:eastAsia="Times New Roman" w:hAnsi="Times New Roman" w:cs="Times New Roman"/>
          <w:sz w:val="24"/>
          <w:szCs w:val="24"/>
          <w:lang w:eastAsia="ru-RU"/>
        </w:rPr>
        <w:t>. Работник 1965 г. рождения получил в январе текущего года следующие выплаты: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заработная плата - 20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компенсационные выплаты по оплате командировочных расходов (командировка на 5 дней):</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А) суточные 1000 руб. в день;</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Б) оплата проезда на самолете туда и обратно – 10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В) проживание в гостинице 1000 руб. за сутки (4 суток);</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Г) проезд в аэропорт и обратно – 500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Организация оплатила участие в семинаре – 20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Определить суммы страховых взносов в каждый фонд, суммы взносов на ОПС, в т.ч. на страховую и накопительную часть пенсии.</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16</w:t>
      </w:r>
      <w:r w:rsidRPr="005C23CD">
        <w:rPr>
          <w:rFonts w:ascii="Times New Roman" w:eastAsia="Times New Roman" w:hAnsi="Times New Roman" w:cs="Times New Roman"/>
          <w:sz w:val="24"/>
          <w:szCs w:val="24"/>
          <w:lang w:eastAsia="ru-RU"/>
        </w:rPr>
        <w:t>. Работник организации заключил в 2017 г. с организацией договор на возмездное оказание услуг на сумму 350 тыс. руб. сроком на 1 год.</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Работник в соответствии с трудовым договором получил следующие выплаты:</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заработная плата - 10 тыс. руб. ежемесячно;</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оплата больничного листа в апреле – 10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оплата приобретенных лекарств – 10 тыс.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Определить суммы страховых взносов в каждый фонд, суммы взносов на ОПС, в т.ч. на страховую и накопительную часть пенсии.</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Работник 1988 г. рождения.</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17.</w:t>
      </w:r>
      <w:r w:rsidRPr="005C23CD">
        <w:rPr>
          <w:rFonts w:ascii="Times New Roman" w:eastAsia="Times New Roman" w:hAnsi="Times New Roman" w:cs="Times New Roman"/>
          <w:sz w:val="24"/>
          <w:szCs w:val="24"/>
          <w:lang w:eastAsia="ru-RU"/>
        </w:rPr>
        <w:t xml:space="preserve"> Работник предприятия 1980 г. рождения болел в январе месяце 2018 г. На основании больничного листа ему выплачено пособие по временной нетрудоспособности в размере 30 тыс. руб. Кроме того, работнику выплачены дивиденды в размере 10 тыс. руб. и материальная помощь на лечение в размере 20 тыс. руб. Определить суммы страховых взносов во все фонды и общую сумму на обязательное пенсионное страхование, а также суммы взносов на накопительную и страховую часть пенсии за январь 2018 г.</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18</w:t>
      </w:r>
      <w:r w:rsidRPr="005C23CD">
        <w:rPr>
          <w:rFonts w:ascii="Times New Roman" w:eastAsia="Times New Roman" w:hAnsi="Times New Roman" w:cs="Times New Roman"/>
          <w:sz w:val="24"/>
          <w:szCs w:val="24"/>
          <w:lang w:eastAsia="ru-RU"/>
        </w:rPr>
        <w:t xml:space="preserve">. Организация выплатила работнику в январе 2018 г. зарплату в размере 20 тыс. руб. и премию 10 тыс. руб. Кроме того, организация оплатила в январе больничный лист за декабрь в размере 10 тыс. руб. Определить суммы взносов в каждый из фондов и </w:t>
      </w:r>
      <w:r w:rsidRPr="005C23CD">
        <w:rPr>
          <w:rFonts w:ascii="Times New Roman" w:eastAsia="Times New Roman" w:hAnsi="Times New Roman" w:cs="Times New Roman"/>
          <w:sz w:val="24"/>
          <w:szCs w:val="24"/>
          <w:lang w:eastAsia="ru-RU"/>
        </w:rPr>
        <w:lastRenderedPageBreak/>
        <w:t>общую сумму на обязательное пенсионное страхование, а также суммы взносов на накопительную и страховую часть пенсии. Работник 1985 г. рождения.</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r w:rsidRPr="005C23CD">
        <w:rPr>
          <w:rFonts w:ascii="Times New Roman" w:eastAsia="Times New Roman" w:hAnsi="Times New Roman" w:cs="Times New Roman"/>
          <w:b/>
          <w:bCs/>
          <w:sz w:val="24"/>
          <w:szCs w:val="24"/>
          <w:lang w:eastAsia="ru-RU"/>
        </w:rPr>
        <w:t>Задача 19.</w:t>
      </w:r>
      <w:r w:rsidRPr="005C23CD">
        <w:rPr>
          <w:rFonts w:ascii="Times New Roman" w:eastAsia="Times New Roman" w:hAnsi="Times New Roman" w:cs="Times New Roman"/>
          <w:sz w:val="24"/>
          <w:szCs w:val="24"/>
          <w:lang w:eastAsia="ru-RU"/>
        </w:rPr>
        <w:t xml:space="preserve"> Работнику 1966 г. рождения в январе 2018 г. выплачена заработная плата в размере 30 тыс. руб., премия – 10 тыс. руб., а также оплачено обучение самого работника на курсах повышения квалификации на сумму 10 тыс. руб. По авторскому договору работнику выплатили 20 тыс. руб. Определить суммы страховых взносов в разные фонды, сумму взносов на ОПС, а также суммы взносов на накопительную и страховую часть пенсии за январь 2016 г.</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20</w:t>
      </w:r>
      <w:r w:rsidRPr="005C23CD">
        <w:rPr>
          <w:rFonts w:ascii="Times New Roman" w:eastAsia="Times New Roman" w:hAnsi="Times New Roman" w:cs="Times New Roman"/>
          <w:sz w:val="24"/>
          <w:szCs w:val="24"/>
          <w:lang w:eastAsia="ru-RU"/>
        </w:rPr>
        <w:t>. ИП является налогоплательщиком, уплачивающим страховые взносы за себя.</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Размер дохода ИП в 2017 года составил 2 млн. рублей.</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Определите размер СВ к уплате.</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 </w:t>
      </w:r>
      <w:r w:rsidRPr="005C23CD">
        <w:rPr>
          <w:rFonts w:ascii="Times New Roman" w:eastAsia="Times New Roman" w:hAnsi="Times New Roman" w:cs="Times New Roman"/>
          <w:b/>
          <w:bCs/>
          <w:sz w:val="24"/>
          <w:szCs w:val="24"/>
          <w:lang w:eastAsia="ru-RU"/>
        </w:rPr>
        <w:t>Задача 21</w:t>
      </w:r>
      <w:r w:rsidRPr="005C23CD">
        <w:rPr>
          <w:rFonts w:ascii="Times New Roman" w:eastAsia="Times New Roman" w:hAnsi="Times New Roman" w:cs="Times New Roman"/>
          <w:sz w:val="24"/>
          <w:szCs w:val="24"/>
          <w:lang w:eastAsia="ru-RU"/>
        </w:rPr>
        <w:t>. ИП является налогоплательщиком, уплачивающим страховые взносы за себя.</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Размер дохода ИП за 2017 год превысил 20 000 000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Определите размер СВ к уплате.</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22</w:t>
      </w:r>
      <w:r w:rsidRPr="005C23CD">
        <w:rPr>
          <w:rFonts w:ascii="Times New Roman" w:eastAsia="Times New Roman" w:hAnsi="Times New Roman" w:cs="Times New Roman"/>
          <w:sz w:val="24"/>
          <w:szCs w:val="24"/>
          <w:lang w:eastAsia="ru-RU"/>
        </w:rPr>
        <w:t>. ИП является налогоплательщиком, уплачивающим страховые взносы за себя.</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Размер дохода ИП в 2017 года составил 0 рублей.</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ИП забыл по итогам 2017 года отчитаться в Пенсионный фонд о своих доходах. </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23</w:t>
      </w:r>
      <w:r w:rsidRPr="005C23CD">
        <w:rPr>
          <w:rFonts w:ascii="Times New Roman" w:eastAsia="Times New Roman" w:hAnsi="Times New Roman" w:cs="Times New Roman"/>
          <w:sz w:val="24"/>
          <w:szCs w:val="24"/>
          <w:lang w:eastAsia="ru-RU"/>
        </w:rPr>
        <w:t>. ИП является налогоплательщиком, уплачивающим страховые взносы за себя.</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Индивидуальный предприниматель зарегистрировался 10 марта 2017 года.</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Доходы за 2017 год составили – 290 000 руб.</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Определите размер СВ к уплате ИП за 2017 год.</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Задача 14</w:t>
      </w:r>
      <w:r w:rsidRPr="005C23CD">
        <w:rPr>
          <w:rFonts w:ascii="Times New Roman" w:eastAsia="Times New Roman" w:hAnsi="Times New Roman" w:cs="Times New Roman"/>
          <w:sz w:val="24"/>
          <w:szCs w:val="24"/>
          <w:lang w:eastAsia="ru-RU"/>
        </w:rPr>
        <w:t>. ИП является плательщиком ЕНВД.</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Осуществляемый вид предпринимательской деятельности – оказание бытовых услуг. ИП работает без привлечения наемных работников. К2 – 1,0.</w:t>
      </w:r>
    </w:p>
    <w:p w:rsidR="00433F5F" w:rsidRPr="005C23CD" w:rsidRDefault="00433F5F" w:rsidP="00433F5F">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Определите суммы СВ к уплате за 2017 год.</w:t>
      </w:r>
    </w:p>
    <w:p w:rsidR="00433F5F" w:rsidRPr="005C23CD" w:rsidRDefault="00433F5F" w:rsidP="00433F5F">
      <w:pPr>
        <w:spacing w:after="0" w:line="240" w:lineRule="auto"/>
        <w:rPr>
          <w:rFonts w:ascii="Verdana" w:eastAsia="Times New Roman" w:hAnsi="Verdana" w:cs="Times New Roman"/>
          <w:color w:val="666666"/>
          <w:sz w:val="24"/>
          <w:szCs w:val="24"/>
          <w:lang w:eastAsia="ru-RU"/>
        </w:rPr>
      </w:pPr>
      <w:r w:rsidRPr="005C23CD">
        <w:rPr>
          <w:rFonts w:ascii="Verdana" w:eastAsia="Times New Roman" w:hAnsi="Verdana" w:cs="Times New Roman"/>
          <w:color w:val="666666"/>
          <w:sz w:val="24"/>
          <w:szCs w:val="24"/>
          <w:lang w:eastAsia="ru-RU"/>
        </w:rPr>
        <w:t> </w:t>
      </w:r>
    </w:p>
    <w:p w:rsidR="00433F5F" w:rsidRPr="005C23CD" w:rsidRDefault="00433F5F" w:rsidP="00433F5F">
      <w:pPr>
        <w:spacing w:after="0" w:line="240" w:lineRule="auto"/>
        <w:rPr>
          <w:rFonts w:ascii="Verdana" w:eastAsia="Times New Roman" w:hAnsi="Verdana" w:cs="Times New Roman"/>
          <w:color w:val="666666"/>
          <w:sz w:val="24"/>
          <w:szCs w:val="24"/>
          <w:lang w:eastAsia="ru-RU"/>
        </w:rPr>
      </w:pPr>
    </w:p>
    <w:p w:rsidR="00433F5F" w:rsidRPr="005C23CD" w:rsidRDefault="00433F5F" w:rsidP="00433F5F">
      <w:pPr>
        <w:widowControl w:val="0"/>
        <w:tabs>
          <w:tab w:val="num" w:pos="709"/>
          <w:tab w:val="left" w:pos="993"/>
        </w:tabs>
        <w:spacing w:after="0" w:line="240" w:lineRule="auto"/>
        <w:ind w:firstLine="709"/>
        <w:jc w:val="center"/>
        <w:rPr>
          <w:rFonts w:ascii="Times New Roman" w:eastAsia="Times New Roman" w:hAnsi="Times New Roman" w:cs="Times New Roman"/>
          <w:sz w:val="24"/>
          <w:szCs w:val="24"/>
          <w:lang w:eastAsia="ru-RU"/>
        </w:rPr>
      </w:pPr>
      <w:r w:rsidRPr="005C23CD">
        <w:rPr>
          <w:rFonts w:ascii="Times New Roman" w:eastAsia="Times New Roman" w:hAnsi="Times New Roman" w:cs="Times New Roman"/>
          <w:b/>
          <w:bCs/>
          <w:sz w:val="24"/>
          <w:szCs w:val="24"/>
          <w:lang w:eastAsia="ru-RU"/>
        </w:rPr>
        <w:t>7.Промежуточная аттестация студентов</w:t>
      </w:r>
      <w:r w:rsidRPr="005C23CD">
        <w:rPr>
          <w:rFonts w:ascii="Times New Roman" w:eastAsia="Times New Roman" w:hAnsi="Times New Roman" w:cs="Times New Roman"/>
          <w:sz w:val="24"/>
          <w:szCs w:val="24"/>
          <w:lang w:eastAsia="ru-RU"/>
        </w:rPr>
        <w:t>.</w:t>
      </w:r>
    </w:p>
    <w:p w:rsidR="00433F5F" w:rsidRPr="005C23CD" w:rsidRDefault="00433F5F" w:rsidP="00433F5F">
      <w:pPr>
        <w:widowControl w:val="0"/>
        <w:tabs>
          <w:tab w:val="num" w:pos="720"/>
          <w:tab w:val="left" w:pos="993"/>
        </w:tabs>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Промежуточная аттестация проводится в форме контрольного опроса и дифференцированного зачета.</w:t>
      </w:r>
    </w:p>
    <w:p w:rsidR="00433F5F" w:rsidRPr="005C23CD" w:rsidRDefault="00433F5F" w:rsidP="00433F5F">
      <w:pPr>
        <w:widowControl w:val="0"/>
        <w:tabs>
          <w:tab w:val="num" w:pos="720"/>
          <w:tab w:val="left" w:pos="993"/>
        </w:tabs>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widowControl w:val="0"/>
        <w:tabs>
          <w:tab w:val="num" w:pos="720"/>
          <w:tab w:val="left" w:pos="993"/>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Задания для контрольного опроса.</w:t>
      </w:r>
    </w:p>
    <w:p w:rsidR="00433F5F" w:rsidRPr="005C23CD" w:rsidRDefault="00433F5F" w:rsidP="00433F5F">
      <w:pPr>
        <w:widowControl w:val="0"/>
        <w:tabs>
          <w:tab w:val="num" w:pos="720"/>
          <w:tab w:val="left" w:pos="993"/>
        </w:tabs>
        <w:spacing w:after="0" w:line="240" w:lineRule="auto"/>
        <w:ind w:firstLine="709"/>
        <w:jc w:val="center"/>
        <w:rPr>
          <w:rFonts w:ascii="Times New Roman" w:eastAsia="Times New Roman" w:hAnsi="Times New Roman" w:cs="Times New Roman"/>
          <w:b/>
          <w:sz w:val="24"/>
          <w:szCs w:val="24"/>
          <w:lang w:eastAsia="ru-RU"/>
        </w:rPr>
      </w:pP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была создана 08 июня 2013 года. Остаточная стоимость основных средств,  находящихся на предприятии и признаваемых  объектом налогообложения  в 2012 году  составила:</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 1 августа 2012 года-         250000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 1 сентября 2012 года-        280000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 1 октября 2012 года-         420000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среднюю стоимость имущества за девять месяцев.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была ликвидирована 13 марта 2013 года, остаточная стоимость    основных средств, числящихся на балансе и признаваемых объектом налогообложения, составила: на 1 января -280000 руб.; на 1 февраля-  300000 руб.; на 1 марта – 320000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среднюю стоимость имущества,  которую укажет организация в  декларации. Составить бухгалтерские проводки по начислению и перечислению налога в</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3</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Кадастровая стоимость земельного участка  ГСК  «Колесо»   составляет </w:t>
      </w:r>
      <w:r w:rsidRPr="005C23CD">
        <w:rPr>
          <w:rFonts w:ascii="Times New Roman" w:eastAsia="Times New Roman" w:hAnsi="Times New Roman" w:cs="Times New Roman"/>
          <w:b/>
          <w:bCs/>
          <w:color w:val="000000"/>
          <w:sz w:val="24"/>
          <w:szCs w:val="24"/>
          <w:lang w:eastAsia="ru-RU"/>
        </w:rPr>
        <w:t>380000</w:t>
      </w:r>
      <w:r w:rsidRPr="005C23CD">
        <w:rPr>
          <w:rFonts w:ascii="Times New Roman" w:eastAsia="Times New Roman" w:hAnsi="Times New Roman" w:cs="Times New Roman"/>
          <w:color w:val="000000"/>
          <w:sz w:val="24"/>
          <w:szCs w:val="24"/>
          <w:lang w:eastAsia="ru-RU"/>
        </w:rPr>
        <w:t> руб. Участок  находится во владении с 2012 года. Налоговая ставка 1,0%.  Налоговая льгота предоставлена  в виде не облагаемой налогом суммы </w:t>
      </w:r>
      <w:r w:rsidRPr="005C23CD">
        <w:rPr>
          <w:rFonts w:ascii="Times New Roman" w:eastAsia="Times New Roman" w:hAnsi="Times New Roman" w:cs="Times New Roman"/>
          <w:b/>
          <w:bCs/>
          <w:color w:val="000000"/>
          <w:sz w:val="24"/>
          <w:szCs w:val="24"/>
          <w:lang w:eastAsia="ru-RU"/>
        </w:rPr>
        <w:t>30000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налоговый авансовый  платеж за третий квартал 2013 года.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C23CD">
        <w:rPr>
          <w:rFonts w:ascii="Times New Roman" w:eastAsia="Times New Roman" w:hAnsi="Times New Roman" w:cs="Times New Roman"/>
          <w:b/>
          <w:bCs/>
          <w:color w:val="000000"/>
          <w:sz w:val="24"/>
          <w:szCs w:val="24"/>
          <w:lang w:eastAsia="ru-RU"/>
        </w:rPr>
        <w:t> Задача 4</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Кадастровая стоимость земельного участка ГСК «Глушитель» составляет </w:t>
      </w:r>
      <w:r w:rsidRPr="005C23CD">
        <w:rPr>
          <w:rFonts w:ascii="Times New Roman" w:eastAsia="Times New Roman" w:hAnsi="Times New Roman" w:cs="Times New Roman"/>
          <w:b/>
          <w:bCs/>
          <w:color w:val="000000"/>
          <w:sz w:val="24"/>
          <w:szCs w:val="24"/>
          <w:lang w:eastAsia="ru-RU"/>
        </w:rPr>
        <w:t>400000</w:t>
      </w:r>
      <w:r w:rsidRPr="005C23CD">
        <w:rPr>
          <w:rFonts w:ascii="Times New Roman" w:eastAsia="Times New Roman" w:hAnsi="Times New Roman" w:cs="Times New Roman"/>
          <w:color w:val="000000"/>
          <w:sz w:val="24"/>
          <w:szCs w:val="24"/>
          <w:lang w:eastAsia="ru-RU"/>
        </w:rPr>
        <w:t> руб. Участок находится в пользовании ГСК с 2012 года. Налоговая ставка – 1%. Льгота – уменьшение исчисленной суммы налога в размере 50%.</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авансовый платеж за 9 месяцев 2013 года.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5</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«Радуга» приобрела товары для перепродажи на сумму </w:t>
      </w:r>
      <w:r w:rsidRPr="005C23CD">
        <w:rPr>
          <w:rFonts w:ascii="Times New Roman" w:eastAsia="Times New Roman" w:hAnsi="Times New Roman" w:cs="Times New Roman"/>
          <w:b/>
          <w:bCs/>
          <w:color w:val="000000"/>
          <w:sz w:val="24"/>
          <w:szCs w:val="24"/>
          <w:lang w:eastAsia="ru-RU"/>
        </w:rPr>
        <w:t>320000</w:t>
      </w:r>
      <w:r w:rsidRPr="005C23CD">
        <w:rPr>
          <w:rFonts w:ascii="Times New Roman" w:eastAsia="Times New Roman" w:hAnsi="Times New Roman" w:cs="Times New Roman"/>
          <w:color w:val="000000"/>
          <w:sz w:val="24"/>
          <w:szCs w:val="24"/>
          <w:lang w:eastAsia="ru-RU"/>
        </w:rPr>
        <w:t> руб. с учетом НДС и продала за </w:t>
      </w:r>
      <w:r w:rsidRPr="005C23CD">
        <w:rPr>
          <w:rFonts w:ascii="Times New Roman" w:eastAsia="Times New Roman" w:hAnsi="Times New Roman" w:cs="Times New Roman"/>
          <w:b/>
          <w:bCs/>
          <w:color w:val="000000"/>
          <w:sz w:val="24"/>
          <w:szCs w:val="24"/>
          <w:lang w:eastAsia="ru-RU"/>
        </w:rPr>
        <w:t>400000</w:t>
      </w:r>
      <w:r w:rsidRPr="005C23CD">
        <w:rPr>
          <w:rFonts w:ascii="Times New Roman" w:eastAsia="Times New Roman" w:hAnsi="Times New Roman" w:cs="Times New Roman"/>
          <w:color w:val="000000"/>
          <w:sz w:val="24"/>
          <w:szCs w:val="24"/>
          <w:lang w:eastAsia="ru-RU"/>
        </w:rPr>
        <w:t> руб. с учетом НДС.</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НДС, который организация должна перечислить в бюджет.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6</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Организации  «Радуга» поступили денежные средства за реализованную продукцию в размере </w:t>
      </w:r>
      <w:r w:rsidRPr="005C23CD">
        <w:rPr>
          <w:rFonts w:ascii="Times New Roman" w:eastAsia="Times New Roman" w:hAnsi="Times New Roman" w:cs="Times New Roman"/>
          <w:b/>
          <w:bCs/>
          <w:color w:val="000000"/>
          <w:sz w:val="24"/>
          <w:szCs w:val="24"/>
          <w:lang w:eastAsia="ru-RU"/>
        </w:rPr>
        <w:t>380000</w:t>
      </w:r>
      <w:r w:rsidRPr="005C23CD">
        <w:rPr>
          <w:rFonts w:ascii="Times New Roman" w:eastAsia="Times New Roman" w:hAnsi="Times New Roman" w:cs="Times New Roman"/>
          <w:color w:val="000000"/>
          <w:sz w:val="24"/>
          <w:szCs w:val="24"/>
          <w:lang w:eastAsia="ru-RU"/>
        </w:rPr>
        <w:t> руб. с учетом НДС.</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поступившего НДС.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7</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Доходы организации за первый квартал 2010 года составили </w:t>
      </w:r>
      <w:r w:rsidRPr="005C23CD">
        <w:rPr>
          <w:rFonts w:ascii="Times New Roman" w:eastAsia="Times New Roman" w:hAnsi="Times New Roman" w:cs="Times New Roman"/>
          <w:b/>
          <w:bCs/>
          <w:color w:val="000000"/>
          <w:sz w:val="24"/>
          <w:szCs w:val="24"/>
          <w:lang w:eastAsia="ru-RU"/>
        </w:rPr>
        <w:t>1250000</w:t>
      </w:r>
      <w:r w:rsidRPr="005C23CD">
        <w:rPr>
          <w:rFonts w:ascii="Times New Roman" w:eastAsia="Times New Roman" w:hAnsi="Times New Roman" w:cs="Times New Roman"/>
          <w:color w:val="000000"/>
          <w:sz w:val="24"/>
          <w:szCs w:val="24"/>
          <w:lang w:eastAsia="ru-RU"/>
        </w:rPr>
        <w:t> руб.</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Расходы,  которые уменьшают налогооблагаемую  базу составили </w:t>
      </w:r>
      <w:r w:rsidRPr="005C23CD">
        <w:rPr>
          <w:rFonts w:ascii="Times New Roman" w:eastAsia="Times New Roman" w:hAnsi="Times New Roman" w:cs="Times New Roman"/>
          <w:b/>
          <w:bCs/>
          <w:color w:val="000000"/>
          <w:sz w:val="24"/>
          <w:szCs w:val="24"/>
          <w:lang w:eastAsia="ru-RU"/>
        </w:rPr>
        <w:t>980000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налог на прибыль, зачисляемый в ФБ и бюджеты субъектов РФ.</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Составить бухгалтерские проводки по начислению и перечислению налога.</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8.</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За  первый квартал 2013 г. перечислена в бюджет сумма  налога на прибыль </w:t>
      </w:r>
      <w:r w:rsidRPr="005C23CD">
        <w:rPr>
          <w:rFonts w:ascii="Times New Roman" w:eastAsia="Times New Roman" w:hAnsi="Times New Roman" w:cs="Times New Roman"/>
          <w:b/>
          <w:bCs/>
          <w:color w:val="000000"/>
          <w:sz w:val="24"/>
          <w:szCs w:val="24"/>
          <w:lang w:eastAsia="ru-RU"/>
        </w:rPr>
        <w:t>35000</w:t>
      </w:r>
      <w:r w:rsidRPr="005C23CD">
        <w:rPr>
          <w:rFonts w:ascii="Times New Roman" w:eastAsia="Times New Roman" w:hAnsi="Times New Roman" w:cs="Times New Roman"/>
          <w:color w:val="000000"/>
          <w:sz w:val="24"/>
          <w:szCs w:val="24"/>
          <w:lang w:eastAsia="ru-RU"/>
        </w:rPr>
        <w:t> руб. За первое полугодие 2013 г. убытки составили </w:t>
      </w:r>
      <w:r w:rsidRPr="005C23CD">
        <w:rPr>
          <w:rFonts w:ascii="Times New Roman" w:eastAsia="Times New Roman" w:hAnsi="Times New Roman" w:cs="Times New Roman"/>
          <w:b/>
          <w:bCs/>
          <w:color w:val="000000"/>
          <w:sz w:val="24"/>
          <w:szCs w:val="24"/>
          <w:lang w:eastAsia="ru-RU"/>
        </w:rPr>
        <w:t>84000</w:t>
      </w:r>
      <w:r w:rsidRPr="005C23CD">
        <w:rPr>
          <w:rFonts w:ascii="Times New Roman" w:eastAsia="Times New Roman" w:hAnsi="Times New Roman" w:cs="Times New Roman"/>
          <w:color w:val="000000"/>
          <w:sz w:val="24"/>
          <w:szCs w:val="24"/>
          <w:lang w:eastAsia="ru-RU"/>
        </w:rPr>
        <w:t> руб.,  а налогооблагаемая база за 9 месяцев составила </w:t>
      </w:r>
      <w:r w:rsidRPr="005C23CD">
        <w:rPr>
          <w:rFonts w:ascii="Times New Roman" w:eastAsia="Times New Roman" w:hAnsi="Times New Roman" w:cs="Times New Roman"/>
          <w:b/>
          <w:bCs/>
          <w:color w:val="000000"/>
          <w:sz w:val="24"/>
          <w:szCs w:val="24"/>
          <w:lang w:eastAsia="ru-RU"/>
        </w:rPr>
        <w:t>980000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квартальный авансовый платеж за  9 месяцев 2013 года по налогу на прибыль.</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9</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Доходы организации за первый квартал 2013 года составили </w:t>
      </w:r>
      <w:r w:rsidRPr="005C23CD">
        <w:rPr>
          <w:rFonts w:ascii="Times New Roman" w:eastAsia="Times New Roman" w:hAnsi="Times New Roman" w:cs="Times New Roman"/>
          <w:b/>
          <w:bCs/>
          <w:color w:val="000000"/>
          <w:sz w:val="24"/>
          <w:szCs w:val="24"/>
          <w:lang w:eastAsia="ru-RU"/>
        </w:rPr>
        <w:t>1400000</w:t>
      </w:r>
      <w:r w:rsidRPr="005C23CD">
        <w:rPr>
          <w:rFonts w:ascii="Times New Roman" w:eastAsia="Times New Roman" w:hAnsi="Times New Roman" w:cs="Times New Roman"/>
          <w:color w:val="000000"/>
          <w:sz w:val="24"/>
          <w:szCs w:val="24"/>
          <w:lang w:eastAsia="ru-RU"/>
        </w:rPr>
        <w:t> руб. Сумма доходов, которая  не подлежит  обложению налогом на прибыль за тот же период,  составляет </w:t>
      </w:r>
      <w:r w:rsidRPr="005C23CD">
        <w:rPr>
          <w:rFonts w:ascii="Times New Roman" w:eastAsia="Times New Roman" w:hAnsi="Times New Roman" w:cs="Times New Roman"/>
          <w:b/>
          <w:bCs/>
          <w:color w:val="000000"/>
          <w:sz w:val="24"/>
          <w:szCs w:val="24"/>
          <w:lang w:eastAsia="ru-RU"/>
        </w:rPr>
        <w:t>130000</w:t>
      </w:r>
      <w:r w:rsidRPr="005C23CD">
        <w:rPr>
          <w:rFonts w:ascii="Times New Roman" w:eastAsia="Times New Roman" w:hAnsi="Times New Roman" w:cs="Times New Roman"/>
          <w:color w:val="000000"/>
          <w:sz w:val="24"/>
          <w:szCs w:val="24"/>
          <w:lang w:eastAsia="ru-RU"/>
        </w:rPr>
        <w:t> руб.  Расходы первого квартала составляют </w:t>
      </w:r>
      <w:r w:rsidRPr="005C23CD">
        <w:rPr>
          <w:rFonts w:ascii="Times New Roman" w:eastAsia="Times New Roman" w:hAnsi="Times New Roman" w:cs="Times New Roman"/>
          <w:b/>
          <w:bCs/>
          <w:color w:val="000000"/>
          <w:sz w:val="24"/>
          <w:szCs w:val="24"/>
          <w:lang w:eastAsia="ru-RU"/>
        </w:rPr>
        <w:t>1050000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налога на прибыль, которую нужно перечислить в ФБ и бюджеты субъектов РФ за первый квартал 2013г.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Задача10.</w:t>
      </w:r>
    </w:p>
    <w:p w:rsidR="00433F5F" w:rsidRPr="005C23CD" w:rsidRDefault="00433F5F" w:rsidP="00433F5F">
      <w:pPr>
        <w:shd w:val="clear" w:color="auto" w:fill="FFFFFF"/>
        <w:spacing w:after="0" w:line="240" w:lineRule="auto"/>
        <w:ind w:firstLine="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В расчетном периоде отражены в учете следующие доходы и расходы:</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Выручка с учетом НДС18%  - </w:t>
      </w:r>
      <w:r w:rsidRPr="005C23CD">
        <w:rPr>
          <w:rFonts w:ascii="Times New Roman" w:eastAsia="Times New Roman" w:hAnsi="Times New Roman" w:cs="Times New Roman"/>
          <w:b/>
          <w:bCs/>
          <w:color w:val="000000"/>
          <w:sz w:val="24"/>
          <w:szCs w:val="24"/>
          <w:lang w:eastAsia="ru-RU"/>
        </w:rPr>
        <w:t>1785000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Получены проценты по денежному вкладу – </w:t>
      </w:r>
      <w:r w:rsidRPr="005C23CD">
        <w:rPr>
          <w:rFonts w:ascii="Times New Roman" w:eastAsia="Times New Roman" w:hAnsi="Times New Roman" w:cs="Times New Roman"/>
          <w:b/>
          <w:bCs/>
          <w:color w:val="000000"/>
          <w:sz w:val="24"/>
          <w:szCs w:val="24"/>
          <w:lang w:eastAsia="ru-RU"/>
        </w:rPr>
        <w:t>3540</w:t>
      </w:r>
      <w:r w:rsidRPr="005C23CD">
        <w:rPr>
          <w:rFonts w:ascii="Times New Roman" w:eastAsia="Times New Roman" w:hAnsi="Times New Roman" w:cs="Times New Roman"/>
          <w:color w:val="000000"/>
          <w:sz w:val="24"/>
          <w:szCs w:val="24"/>
          <w:lang w:eastAsia="ru-RU"/>
        </w:rPr>
        <w:t> руб.</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Начислена заработная плата работникам – </w:t>
      </w:r>
      <w:r w:rsidRPr="005C23CD">
        <w:rPr>
          <w:rFonts w:ascii="Times New Roman" w:eastAsia="Times New Roman" w:hAnsi="Times New Roman" w:cs="Times New Roman"/>
          <w:b/>
          <w:bCs/>
          <w:color w:val="000000"/>
          <w:sz w:val="24"/>
          <w:szCs w:val="24"/>
          <w:lang w:eastAsia="ru-RU"/>
        </w:rPr>
        <w:t>124500</w:t>
      </w:r>
      <w:r w:rsidRPr="005C23CD">
        <w:rPr>
          <w:rFonts w:ascii="Times New Roman" w:eastAsia="Times New Roman" w:hAnsi="Times New Roman" w:cs="Times New Roman"/>
          <w:color w:val="000000"/>
          <w:sz w:val="24"/>
          <w:szCs w:val="24"/>
          <w:lang w:eastAsia="ru-RU"/>
        </w:rPr>
        <w:t> руб.</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Взносы в страховые социальные фонды – </w:t>
      </w:r>
      <w:r w:rsidRPr="005C23CD">
        <w:rPr>
          <w:rFonts w:ascii="Times New Roman" w:eastAsia="Times New Roman" w:hAnsi="Times New Roman" w:cs="Times New Roman"/>
          <w:b/>
          <w:bCs/>
          <w:color w:val="000000"/>
          <w:sz w:val="24"/>
          <w:szCs w:val="24"/>
          <w:lang w:eastAsia="ru-RU"/>
        </w:rPr>
        <w:t>32370</w:t>
      </w:r>
      <w:r w:rsidRPr="005C23CD">
        <w:rPr>
          <w:rFonts w:ascii="Times New Roman" w:eastAsia="Times New Roman" w:hAnsi="Times New Roman" w:cs="Times New Roman"/>
          <w:color w:val="000000"/>
          <w:sz w:val="24"/>
          <w:szCs w:val="24"/>
          <w:lang w:eastAsia="ru-RU"/>
        </w:rPr>
        <w:t> руб.</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Получен вклад в уставный капитал  – </w:t>
      </w:r>
      <w:r w:rsidRPr="005C23CD">
        <w:rPr>
          <w:rFonts w:ascii="Times New Roman" w:eastAsia="Times New Roman" w:hAnsi="Times New Roman" w:cs="Times New Roman"/>
          <w:b/>
          <w:bCs/>
          <w:color w:val="000000"/>
          <w:sz w:val="24"/>
          <w:szCs w:val="24"/>
          <w:lang w:eastAsia="ru-RU"/>
        </w:rPr>
        <w:t>7950</w:t>
      </w:r>
      <w:r w:rsidRPr="005C23CD">
        <w:rPr>
          <w:rFonts w:ascii="Times New Roman" w:eastAsia="Times New Roman" w:hAnsi="Times New Roman" w:cs="Times New Roman"/>
          <w:color w:val="000000"/>
          <w:sz w:val="24"/>
          <w:szCs w:val="24"/>
          <w:lang w:eastAsia="ru-RU"/>
        </w:rPr>
        <w:t> руб.</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Стоимость услуг, оказанных организациями по доставке товара – </w:t>
      </w:r>
      <w:r w:rsidRPr="005C23CD">
        <w:rPr>
          <w:rFonts w:ascii="Times New Roman" w:eastAsia="Times New Roman" w:hAnsi="Times New Roman" w:cs="Times New Roman"/>
          <w:b/>
          <w:bCs/>
          <w:color w:val="000000"/>
          <w:sz w:val="24"/>
          <w:szCs w:val="24"/>
          <w:lang w:eastAsia="ru-RU"/>
        </w:rPr>
        <w:t>6300</w:t>
      </w:r>
      <w:r w:rsidRPr="005C23CD">
        <w:rPr>
          <w:rFonts w:ascii="Times New Roman" w:eastAsia="Times New Roman" w:hAnsi="Times New Roman" w:cs="Times New Roman"/>
          <w:color w:val="000000"/>
          <w:sz w:val="24"/>
          <w:szCs w:val="24"/>
          <w:lang w:eastAsia="ru-RU"/>
        </w:rPr>
        <w:t> руб.</w:t>
      </w:r>
    </w:p>
    <w:p w:rsidR="00433F5F" w:rsidRPr="005C23CD" w:rsidRDefault="00433F5F" w:rsidP="00937DD1">
      <w:pPr>
        <w:numPr>
          <w:ilvl w:val="0"/>
          <w:numId w:val="28"/>
        </w:numPr>
        <w:shd w:val="clear" w:color="auto" w:fill="FFFFFF"/>
        <w:spacing w:after="0" w:line="240" w:lineRule="auto"/>
        <w:ind w:left="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Штрафы и пени, начисленные за несвоевременную уплату налогов – </w:t>
      </w:r>
      <w:r w:rsidRPr="005C23CD">
        <w:rPr>
          <w:rFonts w:ascii="Times New Roman" w:eastAsia="Times New Roman" w:hAnsi="Times New Roman" w:cs="Times New Roman"/>
          <w:b/>
          <w:bCs/>
          <w:color w:val="000000"/>
          <w:sz w:val="24"/>
          <w:szCs w:val="24"/>
          <w:lang w:eastAsia="ru-RU"/>
        </w:rPr>
        <w:t>12450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ind w:firstLine="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Ставка налога на прибыль организации  установлена в соответствии с НК РФ.</w:t>
      </w:r>
    </w:p>
    <w:p w:rsidR="00433F5F" w:rsidRPr="005C23CD" w:rsidRDefault="00433F5F" w:rsidP="00433F5F">
      <w:pPr>
        <w:shd w:val="clear" w:color="auto" w:fill="FFFFFF"/>
        <w:spacing w:after="0" w:line="240" w:lineRule="auto"/>
        <w:ind w:firstLine="360"/>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Рассчитать сумму налога на прибыль, подлежащую уплате в федеральный и региональный  бюджет.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lastRenderedPageBreak/>
        <w:t>Задача 11</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Работнику  организации  начислена зарплата за январь  2014  года </w:t>
      </w:r>
      <w:r w:rsidRPr="005C23CD">
        <w:rPr>
          <w:rFonts w:ascii="Times New Roman" w:eastAsia="Times New Roman" w:hAnsi="Times New Roman" w:cs="Times New Roman"/>
          <w:b/>
          <w:bCs/>
          <w:color w:val="000000"/>
          <w:sz w:val="24"/>
          <w:szCs w:val="24"/>
          <w:lang w:eastAsia="ru-RU"/>
        </w:rPr>
        <w:t>45000</w:t>
      </w:r>
      <w:r w:rsidRPr="005C23CD">
        <w:rPr>
          <w:rFonts w:ascii="Times New Roman" w:eastAsia="Times New Roman" w:hAnsi="Times New Roman" w:cs="Times New Roman"/>
          <w:color w:val="000000"/>
          <w:sz w:val="24"/>
          <w:szCs w:val="24"/>
          <w:lang w:eastAsia="ru-RU"/>
        </w:rPr>
        <w:t> руб.  Работник является одиноким родителем 2-х  детей в возрасте до 18 лет.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и удержать НДФЛ из заработной платы  работника за январь 2014 г.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12</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определяет доходы и расходы в целях налогообложения по кассовому методу. В расчетном периоде (в январе 2014 года):</w:t>
      </w:r>
    </w:p>
    <w:p w:rsidR="00433F5F" w:rsidRPr="005C23CD" w:rsidRDefault="00433F5F" w:rsidP="00433F5F">
      <w:pPr>
        <w:shd w:val="clear" w:color="auto" w:fill="FFFFFF"/>
        <w:spacing w:after="0" w:line="240" w:lineRule="auto"/>
        <w:ind w:firstLine="708"/>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получена выручка с НДС 18% - </w:t>
      </w:r>
      <w:r w:rsidRPr="005C23CD">
        <w:rPr>
          <w:rFonts w:ascii="Times New Roman" w:eastAsia="Times New Roman" w:hAnsi="Times New Roman" w:cs="Times New Roman"/>
          <w:b/>
          <w:bCs/>
          <w:color w:val="000000"/>
          <w:sz w:val="24"/>
          <w:szCs w:val="24"/>
          <w:lang w:eastAsia="ru-RU"/>
        </w:rPr>
        <w:t>245000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ind w:firstLine="708"/>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-выплачена заработная плата работникам – </w:t>
      </w:r>
      <w:r w:rsidRPr="005C23CD">
        <w:rPr>
          <w:rFonts w:ascii="Times New Roman" w:eastAsia="Times New Roman" w:hAnsi="Times New Roman" w:cs="Times New Roman"/>
          <w:b/>
          <w:bCs/>
          <w:color w:val="000000"/>
          <w:sz w:val="24"/>
          <w:szCs w:val="24"/>
          <w:lang w:eastAsia="ru-RU"/>
        </w:rPr>
        <w:t>124500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ind w:firstLine="708"/>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-начислены страховые взносы от зарплаты – </w:t>
      </w:r>
      <w:r w:rsidRPr="005C23CD">
        <w:rPr>
          <w:rFonts w:ascii="Times New Roman" w:eastAsia="Times New Roman" w:hAnsi="Times New Roman" w:cs="Times New Roman"/>
          <w:b/>
          <w:bCs/>
          <w:color w:val="000000"/>
          <w:sz w:val="24"/>
          <w:szCs w:val="24"/>
          <w:lang w:eastAsia="ru-RU"/>
        </w:rPr>
        <w:t>42330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ind w:firstLine="708"/>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-оплачен счет по услугам транспортной организации за доставку товара -</w:t>
      </w:r>
      <w:r w:rsidRPr="005C23CD">
        <w:rPr>
          <w:rFonts w:ascii="Times New Roman" w:eastAsia="Times New Roman" w:hAnsi="Times New Roman" w:cs="Times New Roman"/>
          <w:b/>
          <w:bCs/>
          <w:color w:val="000000"/>
          <w:sz w:val="24"/>
          <w:szCs w:val="24"/>
          <w:lang w:eastAsia="ru-RU"/>
        </w:rPr>
        <w:t>26300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Ставка налога согласно НК РФ</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налог на прибыль организаций , подлежащий уплате в ФБ и региональный бюджет.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13</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Кадастровая стоимость земельного участка ГСК «Урожай» составляет </w:t>
      </w:r>
      <w:r w:rsidRPr="005C23CD">
        <w:rPr>
          <w:rFonts w:ascii="Times New Roman" w:eastAsia="Times New Roman" w:hAnsi="Times New Roman" w:cs="Times New Roman"/>
          <w:b/>
          <w:bCs/>
          <w:color w:val="000000"/>
          <w:sz w:val="24"/>
          <w:szCs w:val="24"/>
          <w:lang w:eastAsia="ru-RU"/>
        </w:rPr>
        <w:t>1110000</w:t>
      </w:r>
      <w:r w:rsidRPr="005C23CD">
        <w:rPr>
          <w:rFonts w:ascii="Times New Roman" w:eastAsia="Times New Roman" w:hAnsi="Times New Roman" w:cs="Times New Roman"/>
          <w:color w:val="000000"/>
          <w:sz w:val="24"/>
          <w:szCs w:val="24"/>
          <w:lang w:eastAsia="ru-RU"/>
        </w:rPr>
        <w:t> руб.  Участок   принадлежит ГСК с 2013 года. Ставка налога 1,3%.</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авансового платежа за 9 месяцев 2013 год,  если сумма не облагаемого дохода  составляет </w:t>
      </w:r>
      <w:r w:rsidRPr="005C23CD">
        <w:rPr>
          <w:rFonts w:ascii="Times New Roman" w:eastAsia="Times New Roman" w:hAnsi="Times New Roman" w:cs="Times New Roman"/>
          <w:b/>
          <w:bCs/>
          <w:color w:val="000000"/>
          <w:sz w:val="24"/>
          <w:szCs w:val="24"/>
          <w:lang w:eastAsia="ru-RU"/>
        </w:rPr>
        <w:t>28000</w:t>
      </w:r>
      <w:r w:rsidRPr="005C23CD">
        <w:rPr>
          <w:rFonts w:ascii="Times New Roman" w:eastAsia="Times New Roman" w:hAnsi="Times New Roman" w:cs="Times New Roman"/>
          <w:color w:val="000000"/>
          <w:sz w:val="24"/>
          <w:szCs w:val="24"/>
          <w:lang w:eastAsia="ru-RU"/>
        </w:rPr>
        <w:t> руб.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14</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Доходы организации  за первый квартал 2013 года составляют  </w:t>
      </w:r>
      <w:r w:rsidRPr="005C23CD">
        <w:rPr>
          <w:rFonts w:ascii="Times New Roman" w:eastAsia="Times New Roman" w:hAnsi="Times New Roman" w:cs="Times New Roman"/>
          <w:b/>
          <w:bCs/>
          <w:color w:val="000000"/>
          <w:sz w:val="24"/>
          <w:szCs w:val="24"/>
          <w:lang w:eastAsia="ru-RU"/>
        </w:rPr>
        <w:t>935000</w:t>
      </w:r>
      <w:r w:rsidRPr="005C23CD">
        <w:rPr>
          <w:rFonts w:ascii="Times New Roman" w:eastAsia="Times New Roman" w:hAnsi="Times New Roman" w:cs="Times New Roman"/>
          <w:color w:val="000000"/>
          <w:sz w:val="24"/>
          <w:szCs w:val="24"/>
          <w:lang w:eastAsia="ru-RU"/>
        </w:rPr>
        <w:t> руб.  Расходы за тот же период -  </w:t>
      </w:r>
      <w:r w:rsidRPr="005C23CD">
        <w:rPr>
          <w:rFonts w:ascii="Times New Roman" w:eastAsia="Times New Roman" w:hAnsi="Times New Roman" w:cs="Times New Roman"/>
          <w:b/>
          <w:bCs/>
          <w:color w:val="000000"/>
          <w:sz w:val="24"/>
          <w:szCs w:val="24"/>
          <w:lang w:eastAsia="ru-RU"/>
        </w:rPr>
        <w:t>840000</w:t>
      </w:r>
      <w:r w:rsidRPr="005C23CD">
        <w:rPr>
          <w:rFonts w:ascii="Times New Roman" w:eastAsia="Times New Roman" w:hAnsi="Times New Roman" w:cs="Times New Roman"/>
          <w:color w:val="000000"/>
          <w:sz w:val="24"/>
          <w:szCs w:val="24"/>
          <w:lang w:eastAsia="ru-RU"/>
        </w:rPr>
        <w:t> руб. За предыдущий период оплата по налогу на прибыль была превышена (переплата) на  </w:t>
      </w:r>
      <w:r w:rsidRPr="005C23CD">
        <w:rPr>
          <w:rFonts w:ascii="Times New Roman" w:eastAsia="Times New Roman" w:hAnsi="Times New Roman" w:cs="Times New Roman"/>
          <w:b/>
          <w:bCs/>
          <w:color w:val="000000"/>
          <w:sz w:val="24"/>
          <w:szCs w:val="24"/>
          <w:lang w:eastAsia="ru-RU"/>
        </w:rPr>
        <w:t>38000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перечисления налога за первый квартал.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15</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Работник приступил к работе с 1 февраля 2014 г. За февраль работнику начислено </w:t>
      </w:r>
      <w:r w:rsidRPr="005C23CD">
        <w:rPr>
          <w:rFonts w:ascii="Times New Roman" w:eastAsia="Times New Roman" w:hAnsi="Times New Roman" w:cs="Times New Roman"/>
          <w:b/>
          <w:bCs/>
          <w:color w:val="000000"/>
          <w:sz w:val="24"/>
          <w:szCs w:val="24"/>
          <w:lang w:eastAsia="ru-RU"/>
        </w:rPr>
        <w:t>38000</w:t>
      </w:r>
      <w:r w:rsidRPr="005C23CD">
        <w:rPr>
          <w:rFonts w:ascii="Times New Roman" w:eastAsia="Times New Roman" w:hAnsi="Times New Roman" w:cs="Times New Roman"/>
          <w:color w:val="000000"/>
          <w:sz w:val="24"/>
          <w:szCs w:val="24"/>
          <w:lang w:eastAsia="ru-RU"/>
        </w:rPr>
        <w:t> руб. Работником заявлено право на получение стандартных налоговых вычетов на детей: двое детей учатся в школе (10 лет и 12 лет) и один учится в институте на очном отделении, ему 21 год.</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НДФЛ  сотрудника организации к уплате за февраль 2014 года.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16</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получила на расчетный счет денежные средства за реализованную продукцию в размере </w:t>
      </w:r>
      <w:r w:rsidRPr="005C23CD">
        <w:rPr>
          <w:rFonts w:ascii="Times New Roman" w:eastAsia="Times New Roman" w:hAnsi="Times New Roman" w:cs="Times New Roman"/>
          <w:b/>
          <w:bCs/>
          <w:color w:val="000000"/>
          <w:sz w:val="24"/>
          <w:szCs w:val="24"/>
          <w:lang w:eastAsia="ru-RU"/>
        </w:rPr>
        <w:t>875000</w:t>
      </w:r>
      <w:r w:rsidRPr="005C23CD">
        <w:rPr>
          <w:rFonts w:ascii="Times New Roman" w:eastAsia="Times New Roman" w:hAnsi="Times New Roman" w:cs="Times New Roman"/>
          <w:color w:val="000000"/>
          <w:sz w:val="24"/>
          <w:szCs w:val="24"/>
          <w:lang w:eastAsia="ru-RU"/>
        </w:rPr>
        <w:t> руб. с учетом НДС. Для  изготовления продукции были закуплены      комплектующие изделия на сумму </w:t>
      </w:r>
      <w:r w:rsidRPr="005C23CD">
        <w:rPr>
          <w:rFonts w:ascii="Times New Roman" w:eastAsia="Times New Roman" w:hAnsi="Times New Roman" w:cs="Times New Roman"/>
          <w:b/>
          <w:bCs/>
          <w:color w:val="000000"/>
          <w:sz w:val="24"/>
          <w:szCs w:val="24"/>
          <w:lang w:eastAsia="ru-RU"/>
        </w:rPr>
        <w:t>38000</w:t>
      </w:r>
      <w:r w:rsidRPr="005C23CD">
        <w:rPr>
          <w:rFonts w:ascii="Times New Roman" w:eastAsia="Times New Roman" w:hAnsi="Times New Roman" w:cs="Times New Roman"/>
          <w:color w:val="000000"/>
          <w:sz w:val="24"/>
          <w:szCs w:val="24"/>
          <w:lang w:eastAsia="ru-RU"/>
        </w:rPr>
        <w:t> руб. с учетом НДС.</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Рассчитайте размер НДС, который необходимо заплатить в бюджет.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ind w:firstLine="708"/>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17</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 31 марта 2014 года отправлено покупателям продукции на </w:t>
      </w:r>
      <w:r w:rsidRPr="005C23CD">
        <w:rPr>
          <w:rFonts w:ascii="Times New Roman" w:eastAsia="Times New Roman" w:hAnsi="Times New Roman" w:cs="Times New Roman"/>
          <w:b/>
          <w:bCs/>
          <w:color w:val="000000"/>
          <w:sz w:val="24"/>
          <w:szCs w:val="24"/>
          <w:lang w:eastAsia="ru-RU"/>
        </w:rPr>
        <w:t>1900000</w:t>
      </w:r>
      <w:r w:rsidRPr="005C23CD">
        <w:rPr>
          <w:rFonts w:ascii="Times New Roman" w:eastAsia="Times New Roman" w:hAnsi="Times New Roman" w:cs="Times New Roman"/>
          <w:color w:val="000000"/>
          <w:sz w:val="24"/>
          <w:szCs w:val="24"/>
          <w:lang w:eastAsia="ru-RU"/>
        </w:rPr>
        <w:t> руб.  (с учетом НДС) Все необходимые документы покупателям выданы. Расходы на эту же дату составили </w:t>
      </w:r>
      <w:r w:rsidRPr="005C23CD">
        <w:rPr>
          <w:rFonts w:ascii="Times New Roman" w:eastAsia="Times New Roman" w:hAnsi="Times New Roman" w:cs="Times New Roman"/>
          <w:b/>
          <w:bCs/>
          <w:color w:val="000000"/>
          <w:sz w:val="24"/>
          <w:szCs w:val="24"/>
          <w:lang w:eastAsia="ru-RU"/>
        </w:rPr>
        <w:t>1450000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налога на прибыль по методу начисления.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18</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«Экспресс»  кассовый метод  определения налоговой базы. За 1 квартал на расчетный счет организации поступили </w:t>
      </w:r>
      <w:r w:rsidRPr="005C23CD">
        <w:rPr>
          <w:rFonts w:ascii="Times New Roman" w:eastAsia="Times New Roman" w:hAnsi="Times New Roman" w:cs="Times New Roman"/>
          <w:b/>
          <w:bCs/>
          <w:color w:val="000000"/>
          <w:sz w:val="24"/>
          <w:szCs w:val="24"/>
          <w:lang w:eastAsia="ru-RU"/>
        </w:rPr>
        <w:t>1850000</w:t>
      </w:r>
      <w:r w:rsidRPr="005C23CD">
        <w:rPr>
          <w:rFonts w:ascii="Times New Roman" w:eastAsia="Times New Roman" w:hAnsi="Times New Roman" w:cs="Times New Roman"/>
          <w:color w:val="000000"/>
          <w:sz w:val="24"/>
          <w:szCs w:val="24"/>
          <w:lang w:eastAsia="ru-RU"/>
        </w:rPr>
        <w:t> руб.   Расходы за тот же период - составили </w:t>
      </w:r>
      <w:r w:rsidRPr="005C23CD">
        <w:rPr>
          <w:rFonts w:ascii="Times New Roman" w:eastAsia="Times New Roman" w:hAnsi="Times New Roman" w:cs="Times New Roman"/>
          <w:b/>
          <w:bCs/>
          <w:color w:val="000000"/>
          <w:sz w:val="24"/>
          <w:szCs w:val="24"/>
          <w:lang w:eastAsia="ru-RU"/>
        </w:rPr>
        <w:t>1630000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Рассчитать налог на прибыль  за первый квартал  в ФБ и бюджеты субъектов РФ.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19</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Сотруднику  фирмы начислена зарплата за март в размере </w:t>
      </w:r>
      <w:r w:rsidRPr="005C23CD">
        <w:rPr>
          <w:rFonts w:ascii="Times New Roman" w:eastAsia="Times New Roman" w:hAnsi="Times New Roman" w:cs="Times New Roman"/>
          <w:b/>
          <w:bCs/>
          <w:color w:val="000000"/>
          <w:sz w:val="24"/>
          <w:szCs w:val="24"/>
          <w:lang w:eastAsia="ru-RU"/>
        </w:rPr>
        <w:t>28000</w:t>
      </w:r>
      <w:r w:rsidRPr="005C23CD">
        <w:rPr>
          <w:rFonts w:ascii="Times New Roman" w:eastAsia="Times New Roman" w:hAnsi="Times New Roman" w:cs="Times New Roman"/>
          <w:color w:val="000000"/>
          <w:sz w:val="24"/>
          <w:szCs w:val="24"/>
          <w:lang w:eastAsia="ru-RU"/>
        </w:rPr>
        <w:t> руб. Работник приступил к  работе 1 марта. Доходов за январь и февраль не имел.  Работником заявлено право на получение налогового вычета, т.к. он является  опекуном 11-летнего ребенка.</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НДФЛ  за март.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20</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Работникам организации  начислена заработная плата за  январь 2014 г. в размере </w:t>
      </w:r>
      <w:r w:rsidRPr="005C23CD">
        <w:rPr>
          <w:rFonts w:ascii="Times New Roman" w:eastAsia="Times New Roman" w:hAnsi="Times New Roman" w:cs="Times New Roman"/>
          <w:b/>
          <w:bCs/>
          <w:color w:val="000000"/>
          <w:sz w:val="24"/>
          <w:szCs w:val="24"/>
          <w:lang w:eastAsia="ru-RU"/>
        </w:rPr>
        <w:t>295000</w:t>
      </w:r>
      <w:r w:rsidRPr="005C23CD">
        <w:rPr>
          <w:rFonts w:ascii="Times New Roman" w:eastAsia="Times New Roman" w:hAnsi="Times New Roman" w:cs="Times New Roman"/>
          <w:color w:val="000000"/>
          <w:sz w:val="24"/>
          <w:szCs w:val="24"/>
          <w:lang w:eastAsia="ru-RU"/>
        </w:rPr>
        <w:t> руб.  Работники имеют право   на отчисления в страховую  и накопительную часть взносов в ПФ РФ.</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страховые пенсионные взносы сотрудников за январь 2014 г.  Составить бухгалтерские проводки по начислению и перечислению взносов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21</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Средняя стоимость облагаемого имущества организации за первое полугодие составляет </w:t>
      </w:r>
      <w:r w:rsidRPr="005C23CD">
        <w:rPr>
          <w:rFonts w:ascii="Times New Roman" w:eastAsia="Times New Roman" w:hAnsi="Times New Roman" w:cs="Times New Roman"/>
          <w:b/>
          <w:bCs/>
          <w:color w:val="000000"/>
          <w:sz w:val="24"/>
          <w:szCs w:val="24"/>
          <w:lang w:eastAsia="ru-RU"/>
        </w:rPr>
        <w:t>2500000</w:t>
      </w:r>
      <w:r w:rsidRPr="005C23CD">
        <w:rPr>
          <w:rFonts w:ascii="Times New Roman" w:eastAsia="Times New Roman" w:hAnsi="Times New Roman" w:cs="Times New Roman"/>
          <w:color w:val="000000"/>
          <w:sz w:val="24"/>
          <w:szCs w:val="24"/>
          <w:lang w:eastAsia="ru-RU"/>
        </w:rPr>
        <w:t> руб.  За предоставления отчетности по налогу с опозданием был начислен штраф.    </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авансового платежа  и штрафа по налогу на имущество за первое полугодие.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22</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Организация «Полет» закупила материал для изготовления продукции на сумму </w:t>
      </w:r>
      <w:r w:rsidRPr="005C23CD">
        <w:rPr>
          <w:rFonts w:ascii="Times New Roman" w:eastAsia="Times New Roman" w:hAnsi="Times New Roman" w:cs="Times New Roman"/>
          <w:b/>
          <w:bCs/>
          <w:color w:val="000000"/>
          <w:sz w:val="24"/>
          <w:szCs w:val="24"/>
          <w:lang w:eastAsia="ru-RU"/>
        </w:rPr>
        <w:t>49000</w:t>
      </w:r>
      <w:r w:rsidRPr="005C23CD">
        <w:rPr>
          <w:rFonts w:ascii="Times New Roman" w:eastAsia="Times New Roman" w:hAnsi="Times New Roman" w:cs="Times New Roman"/>
          <w:color w:val="000000"/>
          <w:sz w:val="24"/>
          <w:szCs w:val="24"/>
          <w:lang w:eastAsia="ru-RU"/>
        </w:rPr>
        <w:t> руб. с учетом НДС.</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НДС, которую  организация заплатила за материалы</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23</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За январь 2014 года работникам была начислена заработная плата  </w:t>
      </w:r>
      <w:r w:rsidRPr="005C23CD">
        <w:rPr>
          <w:rFonts w:ascii="Times New Roman" w:eastAsia="Times New Roman" w:hAnsi="Times New Roman" w:cs="Times New Roman"/>
          <w:b/>
          <w:bCs/>
          <w:color w:val="000000"/>
          <w:sz w:val="24"/>
          <w:szCs w:val="24"/>
          <w:lang w:eastAsia="ru-RU"/>
        </w:rPr>
        <w:t>335000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платежи в фонд обязательного медицинского страхования и  фонд социального страхования за январь 2014  года. Составить бухгалтерские проводки по начислению и перечислению взносов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24</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За февраль 2014 г. сотрудникам организации была начислена  заработная плата  в размере  </w:t>
      </w:r>
      <w:r w:rsidRPr="005C23CD">
        <w:rPr>
          <w:rFonts w:ascii="Times New Roman" w:eastAsia="Times New Roman" w:hAnsi="Times New Roman" w:cs="Times New Roman"/>
          <w:b/>
          <w:bCs/>
          <w:color w:val="000000"/>
          <w:sz w:val="24"/>
          <w:szCs w:val="24"/>
          <w:lang w:eastAsia="ru-RU"/>
        </w:rPr>
        <w:t>4875000</w:t>
      </w:r>
      <w:r w:rsidRPr="005C23CD">
        <w:rPr>
          <w:rFonts w:ascii="Times New Roman" w:eastAsia="Times New Roman" w:hAnsi="Times New Roman" w:cs="Times New Roman"/>
          <w:color w:val="000000"/>
          <w:sz w:val="24"/>
          <w:szCs w:val="24"/>
          <w:lang w:eastAsia="ru-RU"/>
        </w:rPr>
        <w:t> руб. За этот период было выплачено пособий по временной нетрудоспособности на сумму  </w:t>
      </w:r>
      <w:r w:rsidRPr="005C23CD">
        <w:rPr>
          <w:rFonts w:ascii="Times New Roman" w:eastAsia="Times New Roman" w:hAnsi="Times New Roman" w:cs="Times New Roman"/>
          <w:b/>
          <w:bCs/>
          <w:color w:val="000000"/>
          <w:sz w:val="24"/>
          <w:szCs w:val="24"/>
          <w:lang w:eastAsia="ru-RU"/>
        </w:rPr>
        <w:t>33000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взноса в фонд социального страхования за февраль 2014 года.  Составить бухгалтерские проводки по начислению и перечислению взноса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25</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На  31 марта 2014 года покупателям отправлено продукции на </w:t>
      </w:r>
      <w:r w:rsidRPr="005C23CD">
        <w:rPr>
          <w:rFonts w:ascii="Times New Roman" w:eastAsia="Times New Roman" w:hAnsi="Times New Roman" w:cs="Times New Roman"/>
          <w:b/>
          <w:bCs/>
          <w:color w:val="000000"/>
          <w:sz w:val="24"/>
          <w:szCs w:val="24"/>
          <w:lang w:eastAsia="ru-RU"/>
        </w:rPr>
        <w:t>2450000</w:t>
      </w:r>
      <w:r w:rsidRPr="005C23CD">
        <w:rPr>
          <w:rFonts w:ascii="Times New Roman" w:eastAsia="Times New Roman" w:hAnsi="Times New Roman" w:cs="Times New Roman"/>
          <w:color w:val="000000"/>
          <w:sz w:val="24"/>
          <w:szCs w:val="24"/>
          <w:lang w:eastAsia="ru-RU"/>
        </w:rPr>
        <w:t> руб. ( с учетом НДС). Все необходимые документы покупателям выданы. Расходы за этот же период составили </w:t>
      </w:r>
      <w:r w:rsidRPr="005C23CD">
        <w:rPr>
          <w:rFonts w:ascii="Times New Roman" w:eastAsia="Times New Roman" w:hAnsi="Times New Roman" w:cs="Times New Roman"/>
          <w:b/>
          <w:bCs/>
          <w:color w:val="000000"/>
          <w:sz w:val="24"/>
          <w:szCs w:val="24"/>
          <w:lang w:eastAsia="ru-RU"/>
        </w:rPr>
        <w:t>1850000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налога на прибыль по методу начисления.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26</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Работнику основного производства за январь месяц начислено:</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з/п – </w:t>
      </w:r>
      <w:r w:rsidRPr="005C23CD">
        <w:rPr>
          <w:rFonts w:ascii="Times New Roman" w:eastAsia="Times New Roman" w:hAnsi="Times New Roman" w:cs="Times New Roman"/>
          <w:b/>
          <w:bCs/>
          <w:color w:val="000000"/>
          <w:sz w:val="24"/>
          <w:szCs w:val="24"/>
          <w:lang w:eastAsia="ru-RU"/>
        </w:rPr>
        <w:t>20000</w:t>
      </w:r>
      <w:r w:rsidRPr="005C23CD">
        <w:rPr>
          <w:rFonts w:ascii="Times New Roman" w:eastAsia="Times New Roman" w:hAnsi="Times New Roman" w:cs="Times New Roman"/>
          <w:color w:val="000000"/>
          <w:sz w:val="24"/>
          <w:szCs w:val="24"/>
          <w:lang w:eastAsia="ru-RU"/>
        </w:rPr>
        <w:t> руб., больничный лист  - </w:t>
      </w:r>
      <w:r w:rsidRPr="005C23CD">
        <w:rPr>
          <w:rFonts w:ascii="Times New Roman" w:eastAsia="Times New Roman" w:hAnsi="Times New Roman" w:cs="Times New Roman"/>
          <w:b/>
          <w:bCs/>
          <w:color w:val="000000"/>
          <w:sz w:val="24"/>
          <w:szCs w:val="24"/>
          <w:lang w:eastAsia="ru-RU"/>
        </w:rPr>
        <w:t>5000</w:t>
      </w:r>
      <w:r w:rsidRPr="005C23CD">
        <w:rPr>
          <w:rFonts w:ascii="Times New Roman" w:eastAsia="Times New Roman" w:hAnsi="Times New Roman" w:cs="Times New Roman"/>
          <w:color w:val="000000"/>
          <w:sz w:val="24"/>
          <w:szCs w:val="24"/>
          <w:lang w:eastAsia="ru-RU"/>
        </w:rPr>
        <w:t> руб., единовременная помощь – </w:t>
      </w:r>
      <w:r w:rsidRPr="005C23CD">
        <w:rPr>
          <w:rFonts w:ascii="Times New Roman" w:eastAsia="Times New Roman" w:hAnsi="Times New Roman" w:cs="Times New Roman"/>
          <w:b/>
          <w:bCs/>
          <w:color w:val="000000"/>
          <w:sz w:val="24"/>
          <w:szCs w:val="24"/>
          <w:lang w:eastAsia="ru-RU"/>
        </w:rPr>
        <w:t>4000 </w:t>
      </w:r>
      <w:r w:rsidRPr="005C23CD">
        <w:rPr>
          <w:rFonts w:ascii="Times New Roman" w:eastAsia="Times New Roman" w:hAnsi="Times New Roman" w:cs="Times New Roman"/>
          <w:color w:val="000000"/>
          <w:sz w:val="24"/>
          <w:szCs w:val="24"/>
          <w:lang w:eastAsia="ru-RU"/>
        </w:rPr>
        <w:t>руб .</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Работник женат, имеет  1 ребенка  в возрасте 12 лет.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заработной платы и сумму НДФЛ работника  за январь.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27</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Экономист предприятия является опекуном ребенка 8 лет. За январь ему начислена заработная плата  </w:t>
      </w:r>
      <w:r w:rsidRPr="005C23CD">
        <w:rPr>
          <w:rFonts w:ascii="Times New Roman" w:eastAsia="Times New Roman" w:hAnsi="Times New Roman" w:cs="Times New Roman"/>
          <w:b/>
          <w:bCs/>
          <w:color w:val="000000"/>
          <w:sz w:val="24"/>
          <w:szCs w:val="24"/>
          <w:lang w:eastAsia="ru-RU"/>
        </w:rPr>
        <w:t>35000</w:t>
      </w:r>
      <w:r w:rsidRPr="005C23CD">
        <w:rPr>
          <w:rFonts w:ascii="Times New Roman" w:eastAsia="Times New Roman" w:hAnsi="Times New Roman" w:cs="Times New Roman"/>
          <w:color w:val="000000"/>
          <w:sz w:val="24"/>
          <w:szCs w:val="24"/>
          <w:lang w:eastAsia="ru-RU"/>
        </w:rPr>
        <w:t> руб. и премия </w:t>
      </w:r>
      <w:r w:rsidRPr="005C23CD">
        <w:rPr>
          <w:rFonts w:ascii="Times New Roman" w:eastAsia="Times New Roman" w:hAnsi="Times New Roman" w:cs="Times New Roman"/>
          <w:b/>
          <w:bCs/>
          <w:color w:val="000000"/>
          <w:sz w:val="24"/>
          <w:szCs w:val="24"/>
          <w:lang w:eastAsia="ru-RU"/>
        </w:rPr>
        <w:t>3000</w:t>
      </w:r>
      <w:r w:rsidRPr="005C23CD">
        <w:rPr>
          <w:rFonts w:ascii="Times New Roman" w:eastAsia="Times New Roman" w:hAnsi="Times New Roman" w:cs="Times New Roman"/>
          <w:color w:val="000000"/>
          <w:sz w:val="24"/>
          <w:szCs w:val="24"/>
          <w:lang w:eastAsia="ru-RU"/>
        </w:rPr>
        <w:t> руб.  По письменной просьбе   работника   из заработной платы удержано </w:t>
      </w:r>
      <w:r w:rsidRPr="005C23CD">
        <w:rPr>
          <w:rFonts w:ascii="Times New Roman" w:eastAsia="Times New Roman" w:hAnsi="Times New Roman" w:cs="Times New Roman"/>
          <w:b/>
          <w:bCs/>
          <w:color w:val="000000"/>
          <w:sz w:val="24"/>
          <w:szCs w:val="24"/>
          <w:lang w:eastAsia="ru-RU"/>
        </w:rPr>
        <w:t>420</w:t>
      </w:r>
      <w:r w:rsidRPr="005C23CD">
        <w:rPr>
          <w:rFonts w:ascii="Times New Roman" w:eastAsia="Times New Roman" w:hAnsi="Times New Roman" w:cs="Times New Roman"/>
          <w:color w:val="000000"/>
          <w:sz w:val="24"/>
          <w:szCs w:val="24"/>
          <w:lang w:eastAsia="ru-RU"/>
        </w:rPr>
        <w:t> руб. в счет оплаты  доп.образования,  а также   </w:t>
      </w:r>
      <w:r w:rsidRPr="005C23CD">
        <w:rPr>
          <w:rFonts w:ascii="Times New Roman" w:eastAsia="Times New Roman" w:hAnsi="Times New Roman" w:cs="Times New Roman"/>
          <w:b/>
          <w:bCs/>
          <w:color w:val="000000"/>
          <w:sz w:val="24"/>
          <w:szCs w:val="24"/>
          <w:lang w:eastAsia="ru-RU"/>
        </w:rPr>
        <w:t>700</w:t>
      </w:r>
      <w:r w:rsidRPr="005C23CD">
        <w:rPr>
          <w:rFonts w:ascii="Times New Roman" w:eastAsia="Times New Roman" w:hAnsi="Times New Roman" w:cs="Times New Roman"/>
          <w:color w:val="000000"/>
          <w:sz w:val="24"/>
          <w:szCs w:val="24"/>
          <w:lang w:eastAsia="ru-RU"/>
        </w:rPr>
        <w:t> руб. в счет погашения займа организации.</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заработную плату и НДФЛ работника за январь .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28</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Кадастровая стоимость земельного участка ГСК «Земля» составляет </w:t>
      </w:r>
      <w:r w:rsidRPr="005C23CD">
        <w:rPr>
          <w:rFonts w:ascii="Times New Roman" w:eastAsia="Times New Roman" w:hAnsi="Times New Roman" w:cs="Times New Roman"/>
          <w:b/>
          <w:bCs/>
          <w:color w:val="000000"/>
          <w:sz w:val="24"/>
          <w:szCs w:val="24"/>
          <w:lang w:eastAsia="ru-RU"/>
        </w:rPr>
        <w:t>1140000</w:t>
      </w:r>
      <w:r w:rsidRPr="005C23CD">
        <w:rPr>
          <w:rFonts w:ascii="Times New Roman" w:eastAsia="Times New Roman" w:hAnsi="Times New Roman" w:cs="Times New Roman"/>
          <w:color w:val="000000"/>
          <w:sz w:val="24"/>
          <w:szCs w:val="24"/>
          <w:lang w:eastAsia="ru-RU"/>
        </w:rPr>
        <w:t> руб. Участок принадлежит ГСК с 2013 года. Ставка налога 1,3%., а сумма не облагаемого дохода  составляет </w:t>
      </w:r>
      <w:r w:rsidRPr="005C23CD">
        <w:rPr>
          <w:rFonts w:ascii="Times New Roman" w:eastAsia="Times New Roman" w:hAnsi="Times New Roman" w:cs="Times New Roman"/>
          <w:b/>
          <w:bCs/>
          <w:color w:val="000000"/>
          <w:sz w:val="24"/>
          <w:szCs w:val="24"/>
          <w:lang w:eastAsia="ru-RU"/>
        </w:rPr>
        <w:t>32000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 Рассчитать сумму авансового платежа за 9 месяцев 2013 года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29</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Рабочему  основного производства, инвалиду 2-ой группы начислена заработная плата  за январь </w:t>
      </w:r>
      <w:r w:rsidRPr="005C23CD">
        <w:rPr>
          <w:rFonts w:ascii="Times New Roman" w:eastAsia="Times New Roman" w:hAnsi="Times New Roman" w:cs="Times New Roman"/>
          <w:b/>
          <w:bCs/>
          <w:color w:val="000000"/>
          <w:sz w:val="24"/>
          <w:szCs w:val="24"/>
          <w:lang w:eastAsia="ru-RU"/>
        </w:rPr>
        <w:t>26000 </w:t>
      </w:r>
      <w:r w:rsidRPr="005C23CD">
        <w:rPr>
          <w:rFonts w:ascii="Times New Roman" w:eastAsia="Times New Roman" w:hAnsi="Times New Roman" w:cs="Times New Roman"/>
          <w:color w:val="000000"/>
          <w:sz w:val="24"/>
          <w:szCs w:val="24"/>
          <w:lang w:eastAsia="ru-RU"/>
        </w:rPr>
        <w:t>руб, пособие по временной нетрудоспособности </w:t>
      </w:r>
      <w:r w:rsidRPr="005C23CD">
        <w:rPr>
          <w:rFonts w:ascii="Times New Roman" w:eastAsia="Times New Roman" w:hAnsi="Times New Roman" w:cs="Times New Roman"/>
          <w:b/>
          <w:bCs/>
          <w:color w:val="000000"/>
          <w:sz w:val="24"/>
          <w:szCs w:val="24"/>
          <w:lang w:eastAsia="ru-RU"/>
        </w:rPr>
        <w:t>2400 </w:t>
      </w:r>
      <w:r w:rsidRPr="005C23CD">
        <w:rPr>
          <w:rFonts w:ascii="Times New Roman" w:eastAsia="Times New Roman" w:hAnsi="Times New Roman" w:cs="Times New Roman"/>
          <w:color w:val="000000"/>
          <w:sz w:val="24"/>
          <w:szCs w:val="24"/>
          <w:lang w:eastAsia="ru-RU"/>
        </w:rPr>
        <w:t>руб и материальная помощь </w:t>
      </w:r>
      <w:r w:rsidRPr="005C23CD">
        <w:rPr>
          <w:rFonts w:ascii="Times New Roman" w:eastAsia="Times New Roman" w:hAnsi="Times New Roman" w:cs="Times New Roman"/>
          <w:b/>
          <w:bCs/>
          <w:color w:val="000000"/>
          <w:sz w:val="24"/>
          <w:szCs w:val="24"/>
          <w:lang w:eastAsia="ru-RU"/>
        </w:rPr>
        <w:t>3000 </w:t>
      </w:r>
      <w:r w:rsidRPr="005C23CD">
        <w:rPr>
          <w:rFonts w:ascii="Times New Roman" w:eastAsia="Times New Roman" w:hAnsi="Times New Roman" w:cs="Times New Roman"/>
          <w:color w:val="000000"/>
          <w:sz w:val="24"/>
          <w:szCs w:val="24"/>
          <w:lang w:eastAsia="ru-RU"/>
        </w:rPr>
        <w:t>руб. Работник женат, имеет 2-х детей до 18 лет. Из заработной платы удержано  в счет возмещения материального ущерба </w:t>
      </w:r>
      <w:r w:rsidRPr="005C23CD">
        <w:rPr>
          <w:rFonts w:ascii="Times New Roman" w:eastAsia="Times New Roman" w:hAnsi="Times New Roman" w:cs="Times New Roman"/>
          <w:b/>
          <w:bCs/>
          <w:color w:val="000000"/>
          <w:sz w:val="24"/>
          <w:szCs w:val="24"/>
          <w:lang w:eastAsia="ru-RU"/>
        </w:rPr>
        <w:t>270 </w:t>
      </w:r>
      <w:r w:rsidRPr="005C23CD">
        <w:rPr>
          <w:rFonts w:ascii="Times New Roman" w:eastAsia="Times New Roman" w:hAnsi="Times New Roman" w:cs="Times New Roman"/>
          <w:color w:val="000000"/>
          <w:sz w:val="24"/>
          <w:szCs w:val="24"/>
          <w:lang w:eastAsia="ru-RU"/>
        </w:rPr>
        <w:t>руб. и в погашение кредита банка </w:t>
      </w:r>
      <w:r w:rsidRPr="005C23CD">
        <w:rPr>
          <w:rFonts w:ascii="Times New Roman" w:eastAsia="Times New Roman" w:hAnsi="Times New Roman" w:cs="Times New Roman"/>
          <w:b/>
          <w:bCs/>
          <w:color w:val="000000"/>
          <w:sz w:val="24"/>
          <w:szCs w:val="24"/>
          <w:lang w:eastAsia="ru-RU"/>
        </w:rPr>
        <w:t>1620</w:t>
      </w:r>
      <w:r w:rsidRPr="005C23CD">
        <w:rPr>
          <w:rFonts w:ascii="Times New Roman" w:eastAsia="Times New Roman" w:hAnsi="Times New Roman" w:cs="Times New Roman"/>
          <w:color w:val="000000"/>
          <w:sz w:val="24"/>
          <w:szCs w:val="24"/>
          <w:lang w:eastAsia="ru-RU"/>
        </w:rPr>
        <w:t> руб.</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заработной платы  и сумму удержанного НДФЛ  работника за январь. Составить бухгалтерские проводки по начислению и перечислению налога в бюджет.</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b/>
          <w:bCs/>
          <w:color w:val="000000"/>
          <w:sz w:val="24"/>
          <w:szCs w:val="24"/>
          <w:lang w:eastAsia="ru-RU"/>
        </w:rPr>
        <w:t>Задача 30</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Работникам организации начислена заработная плата  за январь 2014 г. в размере </w:t>
      </w:r>
      <w:r w:rsidRPr="005C23CD">
        <w:rPr>
          <w:rFonts w:ascii="Times New Roman" w:eastAsia="Times New Roman" w:hAnsi="Times New Roman" w:cs="Times New Roman"/>
          <w:b/>
          <w:bCs/>
          <w:color w:val="000000"/>
          <w:sz w:val="24"/>
          <w:szCs w:val="24"/>
          <w:lang w:eastAsia="ru-RU"/>
        </w:rPr>
        <w:t>2168000 </w:t>
      </w:r>
      <w:r w:rsidRPr="005C23CD">
        <w:rPr>
          <w:rFonts w:ascii="Times New Roman" w:eastAsia="Times New Roman" w:hAnsi="Times New Roman" w:cs="Times New Roman"/>
          <w:color w:val="000000"/>
          <w:sz w:val="24"/>
          <w:szCs w:val="24"/>
          <w:lang w:eastAsia="ru-RU"/>
        </w:rPr>
        <w:t>руб</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 и пособия по временной нетрудоспособности  в размере </w:t>
      </w:r>
      <w:r w:rsidRPr="005C23CD">
        <w:rPr>
          <w:rFonts w:ascii="Times New Roman" w:eastAsia="Times New Roman" w:hAnsi="Times New Roman" w:cs="Times New Roman"/>
          <w:b/>
          <w:bCs/>
          <w:color w:val="000000"/>
          <w:sz w:val="24"/>
          <w:szCs w:val="24"/>
          <w:lang w:eastAsia="ru-RU"/>
        </w:rPr>
        <w:t>24700 </w:t>
      </w:r>
      <w:r w:rsidRPr="005C23CD">
        <w:rPr>
          <w:rFonts w:ascii="Times New Roman" w:eastAsia="Times New Roman" w:hAnsi="Times New Roman" w:cs="Times New Roman"/>
          <w:color w:val="000000"/>
          <w:sz w:val="24"/>
          <w:szCs w:val="24"/>
          <w:lang w:eastAsia="ru-RU"/>
        </w:rPr>
        <w:t>руб.  Работники имеют право   на отчисления в страховую  и накопительную часть взносов в ПФ РФ.</w:t>
      </w:r>
    </w:p>
    <w:p w:rsidR="00433F5F" w:rsidRPr="005C23CD" w:rsidRDefault="00433F5F" w:rsidP="00433F5F">
      <w:pPr>
        <w:shd w:val="clear" w:color="auto" w:fill="FFFFFF"/>
        <w:spacing w:after="0" w:line="240" w:lineRule="auto"/>
        <w:jc w:val="both"/>
        <w:rPr>
          <w:rFonts w:ascii="Arial" w:eastAsia="Times New Roman" w:hAnsi="Arial" w:cs="Arial"/>
          <w:color w:val="000000"/>
          <w:sz w:val="24"/>
          <w:szCs w:val="24"/>
          <w:lang w:eastAsia="ru-RU"/>
        </w:rPr>
      </w:pPr>
      <w:r w:rsidRPr="005C23CD">
        <w:rPr>
          <w:rFonts w:ascii="Times New Roman" w:eastAsia="Times New Roman" w:hAnsi="Times New Roman" w:cs="Times New Roman"/>
          <w:color w:val="000000"/>
          <w:sz w:val="24"/>
          <w:szCs w:val="24"/>
          <w:lang w:eastAsia="ru-RU"/>
        </w:rPr>
        <w:t>Рассчитать сумму взносов в ФСС, ПФ и ФОМС.  Составить бухгалтерские проводки по начислению и перечислению взносов  в бюджет.</w:t>
      </w:r>
    </w:p>
    <w:p w:rsidR="00433F5F" w:rsidRPr="005C23CD" w:rsidRDefault="00433F5F" w:rsidP="00433F5F">
      <w:pPr>
        <w:widowControl w:val="0"/>
        <w:tabs>
          <w:tab w:val="num" w:pos="720"/>
          <w:tab w:val="left" w:pos="993"/>
        </w:tabs>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widowControl w:val="0"/>
        <w:tabs>
          <w:tab w:val="num" w:pos="720"/>
          <w:tab w:val="left" w:pos="993"/>
        </w:tabs>
        <w:spacing w:after="0" w:line="240" w:lineRule="auto"/>
        <w:jc w:val="both"/>
        <w:rPr>
          <w:rFonts w:ascii="Times New Roman" w:eastAsia="Times New Roman" w:hAnsi="Times New Roman" w:cs="Times New Roman"/>
          <w:sz w:val="24"/>
          <w:szCs w:val="24"/>
          <w:lang w:eastAsia="ru-RU"/>
        </w:rPr>
      </w:pPr>
    </w:p>
    <w:p w:rsidR="00433F5F" w:rsidRPr="005C23CD" w:rsidRDefault="00433F5F" w:rsidP="00433F5F">
      <w:pPr>
        <w:widowControl w:val="0"/>
        <w:tabs>
          <w:tab w:val="num" w:pos="720"/>
          <w:tab w:val="left" w:pos="993"/>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Вопросы для дифференцированного зачета.</w:t>
      </w:r>
    </w:p>
    <w:p w:rsidR="00433F5F" w:rsidRPr="005C23CD" w:rsidRDefault="00433F5F" w:rsidP="00433F5F">
      <w:pPr>
        <w:widowControl w:val="0"/>
        <w:tabs>
          <w:tab w:val="num" w:pos="720"/>
          <w:tab w:val="left" w:pos="993"/>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Вопросы для проверки уровня обучения «Знать»</w:t>
      </w:r>
    </w:p>
    <w:p w:rsidR="00433F5F" w:rsidRPr="005C23CD" w:rsidRDefault="00433F5F" w:rsidP="00433F5F">
      <w:pPr>
        <w:widowControl w:val="0"/>
        <w:tabs>
          <w:tab w:val="num" w:pos="720"/>
          <w:tab w:val="left" w:pos="993"/>
        </w:tabs>
        <w:spacing w:after="0" w:line="240" w:lineRule="auto"/>
        <w:ind w:firstLine="709"/>
        <w:jc w:val="center"/>
        <w:rPr>
          <w:rFonts w:ascii="Times New Roman" w:eastAsia="Times New Roman" w:hAnsi="Times New Roman" w:cs="Times New Roman"/>
          <w:b/>
          <w:sz w:val="24"/>
          <w:szCs w:val="24"/>
          <w:lang w:eastAsia="ru-RU"/>
        </w:rPr>
      </w:pP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Система налогов Российской Федерации.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Элементы налогообложения: объекты налогообложения, границы ставок, плательщики, сроки уплаты. Источники уплаты налогов, сборов, пошлин.</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Синтетический учет расчетов по федеральным, местным и налогам субъектов Российской Федерации. Оформление бухгалтерскими проводками начисления и перечисления сумм налогов и сборов.</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Аналитический учет по счету 68 «Расчеты по налогам и сборам».</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Документальное оформление операций по учету налогов и сборов.</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Правила заполнения данных статуса плательщика, ИНН получателя, КПП получателя, наименования налоговой инспекции, КБК, ОКАТО, основания платежа, налогового периода, номера документа, даты документа, типа платежа.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Коды бюджетной классификации, порядок их присвоения для налога, штрафа и пени.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Образец заполнения платежных поручений по перечислению налогов, сборов и пошлин.</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Процедура контроля прохождения платежных поручений по расчетно-кассовым банковским операциям с использованием выписок банка.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10. Определение облагаемого оборота НДС. Объект налогообложения. Момент определения налоговой базы. Место реализации. Налоговая база.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11. Налоговые вычеты и отнесение сумм НДС на затраты. Общие условия для применения налогового вычета.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12. Порядок предъявления сумм НДС продавцом покупателю. Зачет НДС в различных ситуациях: при приобретении основных средств, при приобретении услуг и др.</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13. Отнесение НДС на затраты. Восстановление НДС. Учет НДС при одновременном выпуске облагаемой и необлагаемой НДС продукции.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14. Использование счета 19 «Налог на добавленную стоимость по приобретенным ценностям» для учета сумм НДС по поступившим ценностям.</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15. Использование счета 68 «Расчеты по налогам и сборам» для расчета сумм НДС, подлежащих уплате в бюджет..</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16.</w:t>
      </w:r>
      <w:r w:rsidRPr="005C23CD">
        <w:rPr>
          <w:rFonts w:ascii="Times New Roman" w:eastAsia="Times New Roman" w:hAnsi="Times New Roman" w:cs="Times New Roman"/>
          <w:b/>
          <w:bCs/>
          <w:color w:val="000000"/>
          <w:sz w:val="24"/>
          <w:szCs w:val="24"/>
          <w:lang w:eastAsia="ru-RU"/>
        </w:rPr>
        <w:t> </w:t>
      </w:r>
      <w:r w:rsidRPr="005C23CD">
        <w:rPr>
          <w:rFonts w:ascii="Times New Roman" w:eastAsia="Times New Roman" w:hAnsi="Times New Roman" w:cs="Times New Roman"/>
          <w:color w:val="000000"/>
          <w:sz w:val="24"/>
          <w:szCs w:val="24"/>
          <w:lang w:eastAsia="ru-RU"/>
        </w:rPr>
        <w:t>Налог на прибыль: плательщики, объекты, ставки.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17. ПБУ 18/02 «Учет расчетов по налогу на прибыль». Показатели: постоянные разницы, переменные разницы, постоянные налоговые обязательства, отложенный налог на прибыль, отложенные налоговые активы, отложенные налоговые обязательства, условный доход, условный расход, текущий налог на прибыль. Расчет суммы налога.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18. Синтетический учет расчетов по начислению налога на прибыль и его перечислению в бюджет.</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19. Оформление бухгалтерскими проводками начисления и перечисления сумм начисленного к уплате в бюджет налога на прибыль.</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 Характеристика бухгалтерских счетов 09 «Отложенные налоговые активы», 77 «Отложенные налоговые обязательства». Отражение отложенных налоговых обязательств и отложенных налоговых активов в бухгалтерской отчетности.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21. Налог на имущество организаций, плательщики, объекты, ставки.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22. Порядок заполнения платежных поручений по перечислению налога на имущество.</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23. Оформление бухгалтерскими проводками начисления и перечисления сумм начисленного налога на имущество организации.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24. Транспортный налог: плательщики, объекты, ставки. Порядок заполнения платежных поручений по перечислению транспортного налога.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25. Оформление бухгалтерскими проводками начисления и перечисления сумм транспортного налога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Open Sans" w:eastAsia="Times New Roman" w:hAnsi="Open Sans" w:cs="Times New Roman"/>
          <w:color w:val="000000"/>
          <w:sz w:val="24"/>
          <w:szCs w:val="24"/>
          <w:lang w:eastAsia="ru-RU"/>
        </w:rPr>
        <w:t>26.</w:t>
      </w:r>
      <w:r w:rsidRPr="005C23CD">
        <w:rPr>
          <w:rFonts w:ascii="Times New Roman" w:eastAsia="Times New Roman" w:hAnsi="Times New Roman" w:cs="Times New Roman"/>
          <w:color w:val="000000"/>
          <w:sz w:val="24"/>
          <w:szCs w:val="24"/>
          <w:lang w:eastAsia="ru-RU"/>
        </w:rPr>
        <w:t>Виды платежей в фонды социального страхования и обеспечения. Налоговый Кодекс РФ, часть 1 и 2.</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27. Сущность и структура налогов во внебюджетные фонды. Объекты налогообложения для исчисления взносов во внебюджетные фонды. Порядок и сроки исчисления взносов во внебюджетные фонды.</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28. Взносы в фонд социального страхования РФ. Использование средств внебюджетных фондов.</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29. Особенности зачисления взносов на социальное страхование в Фонд социального страхования Российской Федерации.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30. Начисление и перечисление взносов на страхование от несчастных случаев на производстве и профессиональных заболеваниях</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31. Аналитический учет по счету 69 «Расчеты по социальному страхованию».</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32. Оформление бухгалтерскими проводками начисления и перечисления взносов в Пенсионный фонд Российской Федерации, Фонд социального страхования Российской Федерации, Фонды обязательного медицинского страхования.</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33. Документальное оформление операций по учету страховых взносов во внебюджетные фонды. Отчетность по платежам.</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34. Порядок заполнения платежных поручений по перечислению страховых взносов во внебюджетные фонды: статуса плательщика, ИНН получателя, КПП получателя, наименования налоговой инспекции, КБК, ОКАТО, основания платежа, налогового периода, номера документа, даты документа, типа платежа.</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35. Порядок присвоения КБК и образец заполнения платежных поручений по перечислению страховых взносов во внебюджетные фонды</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36. Коды бюджетной классификации, порядок их присвоения для страхового взноса, штрафа и пени.</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37. Образец заполнения платежных поручений по перечислению страховых взносов во внебюджетные фонды.</w:t>
      </w: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38. Процедура контроля прохождения платежных поручений по расчетно-кассовым банковским операциям с использованием выписок банка.</w:t>
      </w:r>
    </w:p>
    <w:p w:rsidR="00433F5F" w:rsidRPr="005C23CD" w:rsidRDefault="00433F5F" w:rsidP="00433F5F">
      <w:pPr>
        <w:widowControl w:val="0"/>
        <w:tabs>
          <w:tab w:val="num" w:pos="720"/>
          <w:tab w:val="left" w:pos="993"/>
        </w:tabs>
        <w:spacing w:after="0" w:line="240" w:lineRule="auto"/>
        <w:ind w:firstLine="709"/>
        <w:jc w:val="center"/>
        <w:rPr>
          <w:rFonts w:ascii="Times New Roman" w:eastAsia="Times New Roman" w:hAnsi="Times New Roman" w:cs="Times New Roman"/>
          <w:b/>
          <w:sz w:val="24"/>
          <w:szCs w:val="24"/>
          <w:lang w:eastAsia="ru-RU"/>
        </w:rPr>
      </w:pPr>
    </w:p>
    <w:p w:rsidR="00433F5F" w:rsidRPr="005C23CD" w:rsidRDefault="00433F5F" w:rsidP="00433F5F">
      <w:pPr>
        <w:widowControl w:val="0"/>
        <w:tabs>
          <w:tab w:val="left" w:pos="993"/>
        </w:tabs>
        <w:spacing w:after="0" w:line="240" w:lineRule="auto"/>
        <w:ind w:firstLine="709"/>
        <w:jc w:val="both"/>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Вопросы для проверки уровня обученности «Уметь»</w:t>
      </w:r>
    </w:p>
    <w:p w:rsidR="00433F5F" w:rsidRPr="005C23CD" w:rsidRDefault="00433F5F" w:rsidP="00433F5F">
      <w:pPr>
        <w:widowControl w:val="0"/>
        <w:tabs>
          <w:tab w:val="num" w:pos="720"/>
          <w:tab w:val="left" w:pos="993"/>
        </w:tabs>
        <w:spacing w:after="0" w:line="240" w:lineRule="auto"/>
        <w:rPr>
          <w:rFonts w:ascii="Times New Roman" w:eastAsia="Times New Roman" w:hAnsi="Times New Roman" w:cs="Times New Roman"/>
          <w:b/>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Задание1.</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истекшего года бухгалтер Петрова В.Н. (1980 г.р.), имеет на иждивении 2 детей с возрастом до 18 лет,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октябре истекшего года водитель Иванов Н.В. (1965 г.р.) болел в течение 11 дней (листок нетрудоспособности), платит алименты на 1 ребенка, студента дневного отделения.</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25000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36 лет и 2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ему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398000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376000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Произвести расчет с работником за октябрь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феврале истекшего года рабочий Петухов Г.Н. (1976 г.р.) болел в течение 7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Его оклад – 21000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9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397000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4</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марте истекшего года мастер цеха Светлов В.Н. (1978 г.р.), имеет на иждивении 3 детей-школьников, на одного из которых платит алименты, болел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35000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16 лет и 4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478000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469000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5</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апреле истекшего года уборщица Пестерева В.Н. (1966 г.р.) болела в течение 17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6500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26 лет и 3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127800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126900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6</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истекшего года главный бухгалтер фирмы Свиридова В.Н. (1981 г.р.), имеет 2 детей, не работала в течение 12 дней (листок нетрудоспособности по уходу да ребенком).</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38000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11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678000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669000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7</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истекшего года главный бухгалтер фирмы Свиридова В.Н. (1981 г.р.), имеет 2 детей, не работала в течение 12 дней (листок нетрудоспособности по уходу да ребенком).</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38000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11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678000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669000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8</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марте истекшего года рабочий Астахов В.Н. (1968 г.р.) болел в течение 15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28000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36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377000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360000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9</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апреле истекшего года менеджер Павлова В.Н. (1985 г.р.)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10</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июне истекшего года бухгалтер Платова В.Н. (1965 г.р.) болела в течение 10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21000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25 лет и 9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368000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359000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xml:space="preserve"> </w:t>
      </w: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11</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июле истекшего года мастер цеха Борисов В.Н. (1966 г.р.), платит алименты на 1 ребенка, болел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Оклад – 40000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35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380000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Оформить платежные поручения на перечисление налогов и взносов;</w:t>
      </w:r>
    </w:p>
    <w:p w:rsidR="00433F5F" w:rsidRPr="005C23CD" w:rsidRDefault="00433F5F" w:rsidP="00937DD1">
      <w:pPr>
        <w:numPr>
          <w:ilvl w:val="1"/>
          <w:numId w:val="9"/>
        </w:numPr>
        <w:shd w:val="clear" w:color="auto" w:fill="FFFFFF"/>
        <w:spacing w:after="0" w:line="240" w:lineRule="auto"/>
        <w:ind w:left="142" w:hanging="142"/>
        <w:contextualSpacing/>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9Составить шахматную оборотную ведомость.</w:t>
      </w:r>
    </w:p>
    <w:p w:rsidR="00433F5F" w:rsidRPr="005C23CD" w:rsidRDefault="00433F5F" w:rsidP="00433F5F">
      <w:p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12</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августе истекшего года бригадир Жуков В.Н. (1980 г.р.), имеет 3 детей, на двоих из которых платит алименты, болел в течение 11дней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35000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16 лет и 5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368000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9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13</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сентябре истекшего года бухгалтер Сидорова В.Н. (1963 г.р.) болела в течение 8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29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декабре истекшего года бухгалтер Флорова В.Н. (1983 г.р.) в течение 12 дней имела листок нетрудоспособности по уходу за ребенком дошкольного возраста.</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Страховой стаж – 7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истекшего года продавец Платова В.Н. (1979 г.р.)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12000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7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217800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216900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16</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марте истекшего года кассир Кирова В.Н. (1982 г.р.) была на больничном по уходу за ребенком в течение 17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11000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8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198000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190000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17</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сентябре истекшего года менеджер Крылова В.Н. (1988 г.р.) была в течение 12 дней на больничном по уходу за ребенком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13000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238000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229000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18</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ноябре истекшего года менеджер Свиридова В.Н. (1989 г.р.) болела в течение 10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5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289000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299000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Произвести расчет с работником за ноябрь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19</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марте истекшего года бухгалтер Пятова А.Е. (1998 г.р.) болела в течение 16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2 года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342000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339000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20</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истекшего года бухгалтер Кузьмина В.Н. (1982 г.р.)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8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287000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299000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21</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октябре текущего года бухгалтер Селезнева Е.Н. (1989 г.р.) болела в течение 13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21000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388000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396000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22</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декабре текущего года бухгалтер Фильгер В.Н. (1987 г.р.) была в течение 17 дней на больничном по уходу за ребенком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14000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7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258000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lastRenderedPageBreak/>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23</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октябре текущего года бухгалтер Беляева В.Н. (1987 г.р.)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17000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8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298000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299000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24</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декабре текущего года бухгалтер Капустин Г.И. (1989 г.р.) имеет 2 детей, болел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29000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3 года и 9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522000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496000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25</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июле текущего года бухгалтер Пылаев Е.Н. (1986 г.р.) болел в течение 16 дней (листок нетрудоспособности), платит алименты на одного ребенка.</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35000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Страховой стаж – 7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478000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469000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26</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июне текущего года бухгалтер Дудалаев А.Н. (1978 г.р.) болел в течение 19 дней (листок нетрудоспособности), имеет 3 детей, в том числе на одного ребенка платит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21500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16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378000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387000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27</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сентябре текущего года директор Агабабян В.Г. (1968 г.р.), платит алименты на 2 детей, (обучаются в ВУЗе на дневной форме обучения), болел в течение 15дней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39 900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18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698000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697000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28</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октябре текущего года бухгалтер Котова В.Н. (1965 г.р.) болела в течение 18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24500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26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438000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429000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29</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августе текущего года главный бухгалтер Капустин Г.И. (1965 г.р.), имеет 2 детей, на одного платит алименты, болел в течение 11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Его оклад – 39000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26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708000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699000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алименты;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30</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текущего года бухгалтер Петухова В.Н. (1980 г.р.)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31</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текущего года бухгалтер Перова О.Н. (1980 г.р.) болела в течение 12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32</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текущего года бухгалтер Пушкина В.Н. (1983 г.р.) болела в течение 13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33</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текущего года бухгалтер Белоусова А.Н. (1981 г.р.) болела в течение 16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Times New Roman" w:eastAsia="Times New Roman" w:hAnsi="Times New Roman" w:cs="Times New Roman"/>
          <w:b/>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34</w:t>
      </w:r>
    </w:p>
    <w:p w:rsidR="00433F5F" w:rsidRPr="005C23CD" w:rsidRDefault="00433F5F" w:rsidP="00433F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В мае текущего года бухгалтер Мищенко Е.Н. (1983 г.р.) болела в течение 11 дней (листок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Её оклад – 15000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Страховой стаж – 6 лет и 7 мес.</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За два года, предшествующих болезни, начислено: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2015 г. – 278000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2014 г. – 269000 руб.</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Расчетный период отработан полностью.</w:t>
      </w:r>
    </w:p>
    <w:p w:rsidR="00433F5F" w:rsidRPr="005C23CD" w:rsidRDefault="00433F5F" w:rsidP="00433F5F">
      <w:pPr>
        <w:shd w:val="clear" w:color="auto" w:fill="FFFFFF"/>
        <w:spacing w:after="0" w:line="240" w:lineRule="auto"/>
        <w:rPr>
          <w:rFonts w:ascii="Times New Roman" w:eastAsia="Times New Roman" w:hAnsi="Times New Roman" w:cs="Times New Roman"/>
          <w:i/>
          <w:color w:val="000000"/>
          <w:sz w:val="24"/>
          <w:szCs w:val="24"/>
          <w:lang w:eastAsia="ru-RU"/>
        </w:rPr>
      </w:pPr>
      <w:r w:rsidRPr="005C23CD">
        <w:rPr>
          <w:rFonts w:ascii="Times New Roman" w:eastAsia="Times New Roman" w:hAnsi="Times New Roman" w:cs="Times New Roman"/>
          <w:i/>
          <w:color w:val="000000"/>
          <w:sz w:val="24"/>
          <w:szCs w:val="24"/>
          <w:lang w:eastAsia="ru-RU"/>
        </w:rPr>
        <w:t>Необходимо:</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1 Составить бухгалтерские проводки;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2 Начислить заработную плату за отработанное время с учетом РК и СН;</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3 Начислить пособие по временной нетрудоспособности;</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4 Начислить страховые взносы в государственные внебюджетные фонды;</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5 Удержать НДФЛ;</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6 Оформить платежные поручения на перечисление налогов и взносов;</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7 Произвести расчет с работником за май месяц;</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8 Составить шахматную оборотную ведомость.</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widowControl w:val="0"/>
        <w:tabs>
          <w:tab w:val="left" w:pos="993"/>
        </w:tabs>
        <w:spacing w:after="0" w:line="240" w:lineRule="auto"/>
        <w:ind w:firstLine="709"/>
        <w:jc w:val="center"/>
        <w:rPr>
          <w:rFonts w:ascii="Times New Roman" w:eastAsia="Times New Roman" w:hAnsi="Times New Roman" w:cs="Times New Roman"/>
          <w:b/>
          <w:sz w:val="24"/>
          <w:szCs w:val="24"/>
          <w:lang w:eastAsia="ru-RU"/>
        </w:rPr>
      </w:pPr>
      <w:r w:rsidRPr="005C23CD">
        <w:rPr>
          <w:rFonts w:ascii="Times New Roman" w:eastAsia="Times New Roman" w:hAnsi="Times New Roman" w:cs="Times New Roman"/>
          <w:b/>
          <w:sz w:val="24"/>
          <w:szCs w:val="24"/>
          <w:lang w:eastAsia="ru-RU"/>
        </w:rPr>
        <w:t>Иметь практический опыт выполнения следующих заданий:</w:t>
      </w:r>
    </w:p>
    <w:p w:rsidR="00433F5F" w:rsidRPr="005C23CD" w:rsidRDefault="00433F5F" w:rsidP="00433F5F">
      <w:pPr>
        <w:shd w:val="clear" w:color="auto" w:fill="FFFFFF"/>
        <w:spacing w:after="0" w:line="240" w:lineRule="auto"/>
        <w:rPr>
          <w:rFonts w:ascii="Times New Roman" w:eastAsia="Times New Roman" w:hAnsi="Times New Roman" w:cs="Times New Roman"/>
          <w:color w:val="000000"/>
          <w:sz w:val="24"/>
          <w:szCs w:val="24"/>
          <w:lang w:eastAsia="ru-RU"/>
        </w:rPr>
      </w:pPr>
    </w:p>
    <w:p w:rsidR="00433F5F" w:rsidRPr="005C23CD" w:rsidRDefault="00433F5F" w:rsidP="00433F5F">
      <w:pPr>
        <w:shd w:val="clear" w:color="auto" w:fill="FFFFFF"/>
        <w:spacing w:after="0" w:line="240" w:lineRule="auto"/>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 1.</w:t>
      </w:r>
      <w:r w:rsidRPr="005C23CD">
        <w:rPr>
          <w:rFonts w:ascii="Times New Roman" w:eastAsia="Times New Roman" w:hAnsi="Times New Roman" w:cs="Times New Roman"/>
          <w:color w:val="000000"/>
          <w:sz w:val="24"/>
          <w:szCs w:val="24"/>
          <w:lang w:eastAsia="ru-RU"/>
        </w:rPr>
        <w:t xml:space="preserve"> Исходя из следующих данных определить сумму НДС за отчетный период и 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Розничный товарооборот – 280000 руб., в т.ч.НДС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Оприходовано и закуплено товара на сумму 110000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Реализованы ОС по договорной цене 48000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Приобретен хозяйственный инвентарь на сумму 12000 руб., вт.ч. НДС - 18%. Инвентарь оприходован, но не оплачен.</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2</w:t>
      </w:r>
      <w:r w:rsidRPr="005C23CD">
        <w:rPr>
          <w:rFonts w:ascii="Times New Roman" w:eastAsia="Times New Roman" w:hAnsi="Times New Roman" w:cs="Times New Roman"/>
          <w:color w:val="000000"/>
          <w:sz w:val="24"/>
          <w:szCs w:val="24"/>
          <w:lang w:eastAsia="ru-RU"/>
        </w:rPr>
        <w:t xml:space="preserve"> Исчислить налог на прибыль, если:</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пеня, полученная по хозяйственному договору 300000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положительная курсовая разница 150000руб.;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выручка за реализованную готовую продукцию 360000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себестоимость реализованной продукции 180000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издержки обращения 30000руб.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3</w:t>
      </w:r>
      <w:r w:rsidRPr="005C23CD">
        <w:rPr>
          <w:rFonts w:ascii="Times New Roman" w:eastAsia="Times New Roman" w:hAnsi="Times New Roman" w:cs="Times New Roman"/>
          <w:color w:val="000000"/>
          <w:sz w:val="24"/>
          <w:szCs w:val="24"/>
          <w:lang w:eastAsia="ru-RU"/>
        </w:rPr>
        <w:t xml:space="preserve"> Исчислить балансовую и налогооблагаемую прибыль и рассчитать налог от фактической прибыли, если:</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выручка от реализации готовой продукции 200000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себестоимость реализованной продукции 120000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отрицательная курсовая разница, полученная от реализации ценных бумаг 40000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доходы от прочей деятельности 15000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4</w:t>
      </w:r>
      <w:r w:rsidRPr="005C23CD">
        <w:rPr>
          <w:rFonts w:ascii="Times New Roman" w:eastAsia="Times New Roman" w:hAnsi="Times New Roman" w:cs="Times New Roman"/>
          <w:color w:val="000000"/>
          <w:sz w:val="24"/>
          <w:szCs w:val="24"/>
          <w:lang w:eastAsia="ru-RU"/>
        </w:rPr>
        <w:t xml:space="preserve"> Определите сумму НДС, подлежащую уплате в бюджет по следующим данным:</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объем выполненных услуг – 240000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приобретены и оплачены материалы для производственных нужд на сумму 25000 руб., в т.ч. НДС – 10%;</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приобретены основные средства на сумму 720000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5</w:t>
      </w:r>
      <w:r w:rsidRPr="005C23CD">
        <w:rPr>
          <w:rFonts w:ascii="Times New Roman" w:eastAsia="Times New Roman" w:hAnsi="Times New Roman" w:cs="Times New Roman"/>
          <w:color w:val="000000"/>
          <w:sz w:val="24"/>
          <w:szCs w:val="24"/>
          <w:lang w:eastAsia="ru-RU"/>
        </w:rPr>
        <w:t xml:space="preserve"> Организация за отчетный квартал 2015 г. отгрузила следующую продукцию (включая НДС): промышленные товары на сумму 760 т. р.; молочные продукты на сумму 150 т. р. В этом же квартале закуплены детали для ремонта оборудования на сумму 350 т. р. (без НДС). Счет-фактура имеется. Определить сумму НДС, подлежащего уплате в бюджет и 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6</w:t>
      </w:r>
      <w:r w:rsidRPr="005C23CD">
        <w:rPr>
          <w:rFonts w:ascii="Times New Roman" w:eastAsia="Times New Roman" w:hAnsi="Times New Roman" w:cs="Times New Roman"/>
          <w:color w:val="000000"/>
          <w:sz w:val="24"/>
          <w:szCs w:val="24"/>
          <w:lang w:eastAsia="ru-RU"/>
        </w:rPr>
        <w:t xml:space="preserve"> Предприятие ООО «Строитель» в отчетном периоде реализовало продукции на сумму 2300 т. р., получило аванс за предстоящую поставку в сумме 150 т. р.; приобрело и оприходовало материалов на 950 т. р.; приобрело основные средства на сумму 380 т. р. Основные средства приняты на учёт. Определить сумму НДС, подлежащую уплате в бюджет и 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7</w:t>
      </w:r>
      <w:r w:rsidRPr="005C23CD">
        <w:rPr>
          <w:rFonts w:ascii="Times New Roman" w:eastAsia="Times New Roman" w:hAnsi="Times New Roman" w:cs="Times New Roman"/>
          <w:color w:val="000000"/>
          <w:sz w:val="24"/>
          <w:szCs w:val="24"/>
          <w:lang w:eastAsia="ru-RU"/>
        </w:rPr>
        <w:t xml:space="preserve"> Организация получила выручку от оказанных услуг в сумме 230000 руб. с учетом НДС. Сумма понесенных издержек производства равна 110000руб. Получена плата за сданное в аренду имущество в сумме 140000 руб. Определить сумму налога на прибыль за отчетный период. 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8</w:t>
      </w:r>
      <w:r w:rsidRPr="005C23CD">
        <w:rPr>
          <w:rFonts w:ascii="Times New Roman" w:eastAsia="Times New Roman" w:hAnsi="Times New Roman" w:cs="Times New Roman"/>
          <w:color w:val="000000"/>
          <w:sz w:val="24"/>
          <w:szCs w:val="24"/>
          <w:lang w:eastAsia="ru-RU"/>
        </w:rPr>
        <w:t xml:space="preserve"> Организация получила выручку от реализации продукции в сумме 285000 руб.(с учетом НДС 10% ).Себестоимость реализованной продукции 195800руб.Получены на безвозмездной основе основные средства от другой организации в размере 65000 руб.Определить сумму налога на прибыль за отчетный период и 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9</w:t>
      </w:r>
      <w:r w:rsidRPr="005C23CD">
        <w:rPr>
          <w:rFonts w:ascii="Times New Roman" w:eastAsia="Times New Roman" w:hAnsi="Times New Roman" w:cs="Times New Roman"/>
          <w:color w:val="000000"/>
          <w:sz w:val="24"/>
          <w:szCs w:val="24"/>
          <w:lang w:eastAsia="ru-RU"/>
        </w:rPr>
        <w:t xml:space="preserve"> Исходя из следующих данных определить сумму НДС за отчетный период и 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Розничный товарооборот – 280000 руб., в т.ч.НДС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Оприходовано и закуплено товара на сумму 110000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Реализованы ОС по договорной цене 48000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lastRenderedPageBreak/>
        <w:t>Приобретен хозяйственный инвентарь на сумму 12000 руб., вт.ч. НДС - 18%. Инвентарь оприходован, но не оплачен.</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10</w:t>
      </w:r>
      <w:r w:rsidRPr="005C23CD">
        <w:rPr>
          <w:rFonts w:ascii="Times New Roman" w:eastAsia="Times New Roman" w:hAnsi="Times New Roman" w:cs="Times New Roman"/>
          <w:color w:val="000000"/>
          <w:sz w:val="24"/>
          <w:szCs w:val="24"/>
          <w:lang w:eastAsia="ru-RU"/>
        </w:rPr>
        <w:t xml:space="preserve"> Исчислить налог на прибыль, если:</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пеня, полученная по хозяйственному договору 300000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положительная курсовая разница 150000руб.;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выручка за реализованную готовую продукцию 360000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себестоимость реализованной продукции 180000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издержки обращения 30000руб.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11</w:t>
      </w:r>
      <w:r w:rsidRPr="005C23CD">
        <w:rPr>
          <w:rFonts w:ascii="Times New Roman" w:eastAsia="Times New Roman" w:hAnsi="Times New Roman" w:cs="Times New Roman"/>
          <w:color w:val="000000"/>
          <w:sz w:val="24"/>
          <w:szCs w:val="24"/>
          <w:lang w:eastAsia="ru-RU"/>
        </w:rPr>
        <w:t xml:space="preserve"> Определите сумму НДС, подлежащую уплате в бюджет по следующим данным:</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объем выполненных услуг – 240000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приобретены и оплачены материалы для производственных нужд на сумму 25000 руб., в т.ч. НДС – 10%;</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приобретены основные средства на сумму 720000 руб., в т.ч. НДС – 18%.</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12</w:t>
      </w:r>
      <w:r w:rsidRPr="005C23CD">
        <w:rPr>
          <w:rFonts w:ascii="Times New Roman" w:eastAsia="Times New Roman" w:hAnsi="Times New Roman" w:cs="Times New Roman"/>
          <w:color w:val="000000"/>
          <w:sz w:val="24"/>
          <w:szCs w:val="24"/>
          <w:lang w:eastAsia="ru-RU"/>
        </w:rPr>
        <w:t xml:space="preserve"> Исчислить балансовую и налогооблагаемую прибыль и рассчитать налог от фактической прибыли, если:</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выручка от реализации готовой продукции 200000 руб.(без НДС) ;</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себестоимость реализованной продукции 120000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отрицательная курсовая разница, полученная от реализации ценных бумаг 40000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 доходы от прочей деятельности 15000 руб.</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color w:val="000000"/>
          <w:sz w:val="24"/>
          <w:szCs w:val="24"/>
          <w:lang w:eastAsia="ru-RU"/>
        </w:rPr>
        <w:t>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13</w:t>
      </w:r>
      <w:r w:rsidRPr="005C23CD">
        <w:rPr>
          <w:rFonts w:ascii="Times New Roman" w:eastAsia="Times New Roman" w:hAnsi="Times New Roman" w:cs="Times New Roman"/>
          <w:color w:val="000000"/>
          <w:sz w:val="24"/>
          <w:szCs w:val="24"/>
          <w:lang w:eastAsia="ru-RU"/>
        </w:rPr>
        <w:t xml:space="preserve"> Организация получила выручку от оказанных услуг в сумме 280000 руб. с учетом НДС. Сумма понесенных издержек производства равна 110000руб. Получена плата за сданное в аренду имущество в сумме 14850 руб. Определить сумму налога на прибыль за отчетный период. Оформить бухгалтерскими проводками суммы начисления и перечисления налога на прибыль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r w:rsidRPr="005C23CD">
        <w:rPr>
          <w:rFonts w:ascii="Times New Roman" w:eastAsia="Times New Roman" w:hAnsi="Times New Roman" w:cs="Times New Roman"/>
          <w:b/>
          <w:color w:val="000000"/>
          <w:sz w:val="24"/>
          <w:szCs w:val="24"/>
          <w:lang w:eastAsia="ru-RU"/>
        </w:rPr>
        <w:t>Задание</w:t>
      </w:r>
      <w:r w:rsidRPr="005C23CD">
        <w:rPr>
          <w:rFonts w:ascii="Times New Roman" w:eastAsia="Times New Roman" w:hAnsi="Times New Roman" w:cs="Times New Roman"/>
          <w:color w:val="000000"/>
          <w:sz w:val="24"/>
          <w:szCs w:val="24"/>
          <w:lang w:eastAsia="ru-RU"/>
        </w:rPr>
        <w:t xml:space="preserve"> </w:t>
      </w:r>
      <w:r w:rsidRPr="005C23CD">
        <w:rPr>
          <w:rFonts w:ascii="Times New Roman" w:eastAsia="Times New Roman" w:hAnsi="Times New Roman" w:cs="Times New Roman"/>
          <w:b/>
          <w:color w:val="000000"/>
          <w:sz w:val="24"/>
          <w:szCs w:val="24"/>
          <w:lang w:eastAsia="ru-RU"/>
        </w:rPr>
        <w:t>14</w:t>
      </w:r>
      <w:r w:rsidRPr="005C23CD">
        <w:rPr>
          <w:rFonts w:ascii="Times New Roman" w:eastAsia="Times New Roman" w:hAnsi="Times New Roman" w:cs="Times New Roman"/>
          <w:color w:val="000000"/>
          <w:sz w:val="24"/>
          <w:szCs w:val="24"/>
          <w:lang w:eastAsia="ru-RU"/>
        </w:rPr>
        <w:t xml:space="preserve"> Организация реализовала товары на сумму 500000руб.(без учета НДС).Ставка НДС по реализации-18%Кроме того организация отгрузила по бартеру товаров ещё на 95000руб.вт.ч.НДС 18%.Определить сумму НДС, подлежащую уплате в бюджет за отчетный месяц и оформить бухгалтерскими проводками суммы начисления и перечисления НДС в бюджет.</w:t>
      </w:r>
    </w:p>
    <w:p w:rsidR="00433F5F" w:rsidRPr="005C23CD" w:rsidRDefault="00433F5F" w:rsidP="00433F5F">
      <w:pPr>
        <w:shd w:val="clear" w:color="auto" w:fill="FFFFFF"/>
        <w:spacing w:after="0" w:line="240" w:lineRule="auto"/>
        <w:jc w:val="both"/>
        <w:rPr>
          <w:rFonts w:ascii="Open Sans" w:eastAsia="Times New Roman" w:hAnsi="Open Sans" w:cs="Times New Roman"/>
          <w:color w:val="000000"/>
          <w:sz w:val="24"/>
          <w:szCs w:val="24"/>
          <w:lang w:eastAsia="ru-RU"/>
        </w:rPr>
      </w:pPr>
    </w:p>
    <w:p w:rsidR="00A0696A" w:rsidRPr="005C23CD" w:rsidRDefault="00A0696A" w:rsidP="009C1544">
      <w:pPr>
        <w:tabs>
          <w:tab w:val="left" w:pos="284"/>
        </w:tabs>
        <w:spacing w:after="0"/>
        <w:ind w:left="-567" w:firstLine="283"/>
        <w:jc w:val="both"/>
        <w:rPr>
          <w:rFonts w:ascii="Times New Roman" w:eastAsia="Times New Roman" w:hAnsi="Times New Roman" w:cs="Times New Roman"/>
          <w:b/>
          <w:color w:val="FF0000"/>
          <w:sz w:val="28"/>
          <w:szCs w:val="28"/>
        </w:rPr>
      </w:pP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b/>
          <w:sz w:val="28"/>
          <w:szCs w:val="28"/>
        </w:rPr>
      </w:pPr>
      <w:r w:rsidRPr="005C23CD">
        <w:rPr>
          <w:rFonts w:ascii="Times New Roman" w:eastAsia="Times New Roman" w:hAnsi="Times New Roman" w:cs="Times New Roman"/>
          <w:b/>
          <w:sz w:val="28"/>
          <w:szCs w:val="28"/>
        </w:rPr>
        <w:t xml:space="preserve">Критерии оценивания </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b/>
          <w:sz w:val="28"/>
          <w:szCs w:val="28"/>
        </w:rPr>
        <w:t>«отлично»</w:t>
      </w:r>
      <w:r w:rsidRPr="005C23CD">
        <w:rPr>
          <w:rFonts w:ascii="Times New Roman" w:eastAsia="Times New Roman" w:hAnsi="Times New Roman" w:cs="Times New Roman"/>
          <w:sz w:val="28"/>
          <w:szCs w:val="28"/>
        </w:rPr>
        <w:t xml:space="preserve"> - ставится за такие знания, когда: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студент обнаруживает усвоение всего объема программного материала;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умеет составлять бухгалтерские записи по хозяйственным операциям;</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знает правила заполнения бухгалтерских документов по учету имущества;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не допускает ошибок в воспроизведении изученного материала.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b/>
          <w:sz w:val="28"/>
          <w:szCs w:val="28"/>
        </w:rPr>
        <w:t>«хорошо»</w:t>
      </w:r>
      <w:r w:rsidRPr="005C23CD">
        <w:rPr>
          <w:rFonts w:ascii="Times New Roman" w:eastAsia="Times New Roman" w:hAnsi="Times New Roman" w:cs="Times New Roman"/>
          <w:sz w:val="28"/>
          <w:szCs w:val="28"/>
        </w:rPr>
        <w:t xml:space="preserve"> - ставится, когда: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студент обнаруживает усвоение всего объема программного материала;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lastRenderedPageBreak/>
        <w:t>- умеет составлять бухгалтерские записи по хозяйственным операциям;</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знает правила заполнения бухгалтерских документов по учету имущества;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допускает незначительные ошибки в воспроизведении изученного материала.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b/>
          <w:sz w:val="28"/>
          <w:szCs w:val="28"/>
        </w:rPr>
        <w:t xml:space="preserve"> «удовлетворительно»</w:t>
      </w:r>
      <w:r w:rsidRPr="005C23CD">
        <w:rPr>
          <w:rFonts w:ascii="Times New Roman" w:eastAsia="Times New Roman" w:hAnsi="Times New Roman" w:cs="Times New Roman"/>
          <w:sz w:val="28"/>
          <w:szCs w:val="28"/>
        </w:rPr>
        <w:t xml:space="preserve"> - ставится за знания, когда: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студент не обнаруживает усвоение всего объема программного материала;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допускает ошибки  при  составлении  бухгалтерских записей по хозяйственным операциям;</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ошибается в объяснении  правил заполнения бухгалтерских документов по учету имущества;</w:t>
      </w:r>
    </w:p>
    <w:p w:rsidR="0057647D" w:rsidRPr="005C23CD" w:rsidRDefault="0057647D" w:rsidP="0057647D">
      <w:pPr>
        <w:tabs>
          <w:tab w:val="left" w:pos="284"/>
        </w:tabs>
        <w:spacing w:after="0" w:line="240" w:lineRule="auto"/>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b/>
          <w:sz w:val="28"/>
          <w:szCs w:val="28"/>
        </w:rPr>
        <w:t>«неудовлетворительно»</w:t>
      </w:r>
      <w:r w:rsidRPr="005C23CD">
        <w:rPr>
          <w:rFonts w:ascii="Times New Roman" w:eastAsia="Times New Roman" w:hAnsi="Times New Roman" w:cs="Times New Roman"/>
          <w:sz w:val="28"/>
          <w:szCs w:val="28"/>
        </w:rPr>
        <w:t xml:space="preserve"> -  ставится, когда у студента имеются отдельные представления об изученном материале, но все же большая часть материала не усвоена.</w:t>
      </w:r>
    </w:p>
    <w:p w:rsidR="000C1097" w:rsidRPr="005C23CD" w:rsidRDefault="000C1097" w:rsidP="009C1544">
      <w:pPr>
        <w:tabs>
          <w:tab w:val="left" w:pos="284"/>
        </w:tabs>
        <w:spacing w:after="0"/>
        <w:ind w:left="-567" w:firstLine="283"/>
        <w:jc w:val="both"/>
        <w:rPr>
          <w:rFonts w:ascii="Times New Roman" w:eastAsia="Times New Roman" w:hAnsi="Times New Roman" w:cs="Times New Roman"/>
          <w:b/>
          <w:sz w:val="28"/>
          <w:szCs w:val="28"/>
        </w:rPr>
      </w:pPr>
    </w:p>
    <w:p w:rsidR="009C1544" w:rsidRPr="005C23CD" w:rsidRDefault="0057647D" w:rsidP="00382CFE">
      <w:pPr>
        <w:tabs>
          <w:tab w:val="left" w:pos="284"/>
        </w:tabs>
        <w:spacing w:after="0"/>
        <w:ind w:left="-567" w:firstLine="283"/>
        <w:jc w:val="both"/>
        <w:rPr>
          <w:rFonts w:ascii="Times New Roman" w:eastAsia="Times New Roman" w:hAnsi="Times New Roman" w:cs="Times New Roman"/>
          <w:sz w:val="28"/>
          <w:szCs w:val="28"/>
        </w:rPr>
      </w:pPr>
      <w:r w:rsidRPr="005C23CD">
        <w:rPr>
          <w:rFonts w:ascii="Times New Roman" w:eastAsia="Times New Roman" w:hAnsi="Times New Roman" w:cs="Times New Roman"/>
          <w:b/>
          <w:sz w:val="28"/>
          <w:szCs w:val="28"/>
        </w:rPr>
        <w:t xml:space="preserve">Контролируемые компетенции : </w:t>
      </w:r>
      <w:r w:rsidR="00382CFE" w:rsidRPr="005C23CD">
        <w:rPr>
          <w:rFonts w:ascii="Times New Roman" w:eastAsia="Times New Roman" w:hAnsi="Times New Roman" w:cs="Times New Roman"/>
          <w:b/>
          <w:sz w:val="28"/>
          <w:szCs w:val="28"/>
        </w:rPr>
        <w:t xml:space="preserve"> </w:t>
      </w:r>
      <w:r w:rsidR="00A1300A" w:rsidRPr="005C23CD">
        <w:rPr>
          <w:rFonts w:ascii="Times New Roman" w:eastAsia="Times New Roman" w:hAnsi="Times New Roman" w:cs="Times New Roman"/>
          <w:b/>
          <w:sz w:val="28"/>
          <w:szCs w:val="28"/>
        </w:rPr>
        <w:t>ОК 01. ОК 02. ОК 03. ОК 04. ОК 05 ОК 09 ОК 10 ОК 11 ПК 3.1. ПК 3.2. ПК 3.3. ПК 3.4. ЛР 13 ЛР 14 ЛР 22 ЛР 25 ЛР 26</w:t>
      </w:r>
      <w:r w:rsidR="00A1300A" w:rsidRPr="005C23CD">
        <w:rPr>
          <w:rFonts w:ascii="Times New Roman" w:eastAsia="Times New Roman" w:hAnsi="Times New Roman" w:cs="Times New Roman"/>
          <w:b/>
          <w:sz w:val="28"/>
          <w:szCs w:val="28"/>
        </w:rPr>
        <w:tab/>
        <w:t xml:space="preserve"> ЛР 27</w:t>
      </w:r>
      <w:r w:rsidR="00A1300A" w:rsidRPr="005C23CD">
        <w:rPr>
          <w:rFonts w:ascii="Times New Roman" w:eastAsia="Times New Roman" w:hAnsi="Times New Roman" w:cs="Times New Roman"/>
          <w:b/>
          <w:sz w:val="28"/>
          <w:szCs w:val="28"/>
        </w:rPr>
        <w:tab/>
        <w:t>ЛР 28 ЛР 29 ЛР 30</w:t>
      </w:r>
      <w:r w:rsidR="00A1300A" w:rsidRPr="005C23CD">
        <w:rPr>
          <w:rFonts w:ascii="Times New Roman" w:eastAsia="Times New Roman" w:hAnsi="Times New Roman" w:cs="Times New Roman"/>
          <w:b/>
          <w:sz w:val="28"/>
          <w:szCs w:val="28"/>
        </w:rPr>
        <w:tab/>
        <w:t>ЛР 31</w:t>
      </w:r>
    </w:p>
    <w:p w:rsidR="009C1544" w:rsidRPr="005C23CD" w:rsidRDefault="009C1544" w:rsidP="009C1544">
      <w:pPr>
        <w:autoSpaceDE w:val="0"/>
        <w:autoSpaceDN w:val="0"/>
        <w:adjustRightInd w:val="0"/>
        <w:spacing w:line="360" w:lineRule="auto"/>
        <w:rPr>
          <w:rFonts w:ascii="Times New Roman" w:eastAsia="Times New Roman" w:hAnsi="Times New Roman" w:cs="Times New Roman"/>
          <w:b/>
          <w:bCs/>
          <w:i/>
          <w:sz w:val="28"/>
          <w:szCs w:val="28"/>
          <w:vertAlign w:val="superscript"/>
        </w:rPr>
      </w:pPr>
      <w:r w:rsidRPr="005C23CD">
        <w:rPr>
          <w:rFonts w:ascii="Times New Roman" w:eastAsia="Times New Roman" w:hAnsi="Times New Roman" w:cs="Times New Roman"/>
          <w:b/>
          <w:sz w:val="28"/>
          <w:szCs w:val="28"/>
        </w:rPr>
        <w:t>2.2.2. Защита курсового проекта (работы)</w:t>
      </w:r>
      <w:r w:rsidRPr="005C23CD">
        <w:rPr>
          <w:rFonts w:ascii="Times New Roman" w:eastAsia="Times New Roman" w:hAnsi="Times New Roman" w:cs="Times New Roman"/>
          <w:b/>
          <w:bCs/>
          <w:i/>
          <w:sz w:val="28"/>
          <w:szCs w:val="28"/>
          <w:vertAlign w:val="superscript"/>
        </w:rPr>
        <w:t xml:space="preserve"> </w:t>
      </w:r>
      <w:r w:rsidRPr="005C23CD">
        <w:rPr>
          <w:rFonts w:ascii="Times New Roman" w:eastAsia="Times New Roman" w:hAnsi="Times New Roman" w:cs="Times New Roman"/>
          <w:b/>
          <w:bCs/>
          <w:i/>
          <w:sz w:val="28"/>
          <w:szCs w:val="28"/>
          <w:vertAlign w:val="superscript"/>
        </w:rPr>
        <w:footnoteReference w:id="1"/>
      </w:r>
    </w:p>
    <w:p w:rsidR="009C1544" w:rsidRPr="005C23CD" w:rsidRDefault="009C1544" w:rsidP="009C1544">
      <w:pPr>
        <w:tabs>
          <w:tab w:val="left" w:pos="284"/>
        </w:tabs>
        <w:spacing w:after="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Выполнение курсового проекта по ПМ ____________________________ предусмотрено учебным планом и рабочей программой по МДК ________________________________________</w:t>
      </w:r>
    </w:p>
    <w:p w:rsidR="009C1544" w:rsidRPr="005C23CD" w:rsidRDefault="009C1544" w:rsidP="009C1544">
      <w:pPr>
        <w:autoSpaceDE w:val="0"/>
        <w:autoSpaceDN w:val="0"/>
        <w:adjustRightInd w:val="0"/>
        <w:spacing w:line="360" w:lineRule="auto"/>
        <w:rPr>
          <w:rFonts w:ascii="Times New Roman" w:eastAsia="Times New Roman" w:hAnsi="Times New Roman" w:cs="Times New Roman"/>
          <w:bCs/>
          <w:sz w:val="28"/>
          <w:szCs w:val="28"/>
        </w:rPr>
      </w:pPr>
      <w:r w:rsidRPr="005C23CD">
        <w:rPr>
          <w:rFonts w:ascii="Times New Roman" w:eastAsia="Times New Roman" w:hAnsi="Times New Roman" w:cs="Times New Roman"/>
          <w:bCs/>
          <w:sz w:val="28"/>
          <w:szCs w:val="28"/>
        </w:rPr>
        <w:t>Таблица 5 - Перечень курсовых проектов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5667"/>
        <w:gridCol w:w="3006"/>
      </w:tblGrid>
      <w:tr w:rsidR="009C1544" w:rsidRPr="005C23CD" w:rsidTr="000C1097">
        <w:tc>
          <w:tcPr>
            <w:tcW w:w="828" w:type="dxa"/>
            <w:vAlign w:val="center"/>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
                <w:bCs/>
                <w:i/>
                <w:sz w:val="24"/>
                <w:szCs w:val="24"/>
              </w:rPr>
            </w:pPr>
            <w:r w:rsidRPr="005C23CD">
              <w:rPr>
                <w:rFonts w:ascii="Times New Roman" w:eastAsia="Times New Roman" w:hAnsi="Times New Roman" w:cs="Times New Roman"/>
                <w:b/>
                <w:bCs/>
                <w:i/>
                <w:sz w:val="24"/>
                <w:szCs w:val="24"/>
              </w:rPr>
              <w:t>№ п/п</w:t>
            </w:r>
          </w:p>
        </w:tc>
        <w:tc>
          <w:tcPr>
            <w:tcW w:w="6372" w:type="dxa"/>
            <w:vAlign w:val="center"/>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
                <w:bCs/>
                <w:i/>
                <w:sz w:val="24"/>
                <w:szCs w:val="24"/>
              </w:rPr>
            </w:pPr>
            <w:r w:rsidRPr="005C23CD">
              <w:rPr>
                <w:rFonts w:ascii="Times New Roman" w:eastAsia="Times New Roman" w:hAnsi="Times New Roman" w:cs="Times New Roman"/>
                <w:b/>
                <w:bCs/>
                <w:i/>
                <w:sz w:val="24"/>
                <w:szCs w:val="24"/>
              </w:rPr>
              <w:t>Тема курсового (ых) проекта (работ)</w:t>
            </w:r>
          </w:p>
        </w:tc>
        <w:tc>
          <w:tcPr>
            <w:tcW w:w="3245" w:type="dxa"/>
            <w:vAlign w:val="center"/>
            <w:hideMark/>
          </w:tcPr>
          <w:p w:rsidR="009C1544" w:rsidRPr="005C23CD" w:rsidRDefault="009C1544" w:rsidP="009C1544">
            <w:pPr>
              <w:widowControl w:val="0"/>
              <w:autoSpaceDE w:val="0"/>
              <w:autoSpaceDN w:val="0"/>
              <w:adjustRightInd w:val="0"/>
              <w:spacing w:line="259" w:lineRule="auto"/>
              <w:rPr>
                <w:rFonts w:ascii="Times New Roman" w:eastAsia="Times New Roman" w:hAnsi="Times New Roman" w:cs="Times New Roman"/>
                <w:b/>
                <w:bCs/>
                <w:i/>
                <w:sz w:val="24"/>
                <w:szCs w:val="24"/>
              </w:rPr>
            </w:pPr>
            <w:r w:rsidRPr="005C23CD">
              <w:rPr>
                <w:rFonts w:ascii="Times New Roman" w:eastAsia="Times New Roman" w:hAnsi="Times New Roman" w:cs="Times New Roman"/>
                <w:b/>
                <w:bCs/>
                <w:i/>
                <w:sz w:val="24"/>
                <w:szCs w:val="24"/>
              </w:rPr>
              <w:t>Семестр выполнения и защиты</w:t>
            </w:r>
          </w:p>
        </w:tc>
      </w:tr>
      <w:tr w:rsidR="009C1544" w:rsidRPr="005C23CD" w:rsidTr="000C1097">
        <w:tc>
          <w:tcPr>
            <w:tcW w:w="828" w:type="dxa"/>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1</w:t>
            </w:r>
          </w:p>
        </w:tc>
        <w:tc>
          <w:tcPr>
            <w:tcW w:w="6372"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b/>
                <w:bCs/>
                <w:i/>
                <w:sz w:val="24"/>
                <w:szCs w:val="24"/>
              </w:rPr>
            </w:pPr>
          </w:p>
        </w:tc>
        <w:tc>
          <w:tcPr>
            <w:tcW w:w="3245" w:type="dxa"/>
          </w:tcPr>
          <w:p w:rsidR="009C1544" w:rsidRPr="005C23CD" w:rsidRDefault="009C1544" w:rsidP="009C1544">
            <w:pPr>
              <w:widowControl w:val="0"/>
              <w:autoSpaceDE w:val="0"/>
              <w:autoSpaceDN w:val="0"/>
              <w:adjustRightInd w:val="0"/>
              <w:spacing w:line="259" w:lineRule="auto"/>
              <w:ind w:firstLine="560"/>
              <w:jc w:val="both"/>
              <w:rPr>
                <w:rFonts w:ascii="Times New Roman" w:eastAsia="Times New Roman" w:hAnsi="Times New Roman" w:cs="Times New Roman"/>
                <w:b/>
                <w:bCs/>
                <w:i/>
                <w:sz w:val="24"/>
                <w:szCs w:val="24"/>
              </w:rPr>
            </w:pPr>
          </w:p>
        </w:tc>
      </w:tr>
      <w:tr w:rsidR="009C1544" w:rsidRPr="005C23CD" w:rsidTr="000C1097">
        <w:tc>
          <w:tcPr>
            <w:tcW w:w="828" w:type="dxa"/>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2</w:t>
            </w:r>
          </w:p>
        </w:tc>
        <w:tc>
          <w:tcPr>
            <w:tcW w:w="6372"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b/>
                <w:bCs/>
                <w:i/>
                <w:sz w:val="24"/>
                <w:szCs w:val="24"/>
              </w:rPr>
            </w:pPr>
          </w:p>
        </w:tc>
        <w:tc>
          <w:tcPr>
            <w:tcW w:w="3245" w:type="dxa"/>
          </w:tcPr>
          <w:p w:rsidR="009C1544" w:rsidRPr="005C23CD" w:rsidRDefault="009C1544" w:rsidP="009C1544">
            <w:pPr>
              <w:widowControl w:val="0"/>
              <w:autoSpaceDE w:val="0"/>
              <w:autoSpaceDN w:val="0"/>
              <w:adjustRightInd w:val="0"/>
              <w:spacing w:line="259" w:lineRule="auto"/>
              <w:ind w:firstLine="560"/>
              <w:jc w:val="both"/>
              <w:rPr>
                <w:rFonts w:ascii="Times New Roman" w:eastAsia="Times New Roman" w:hAnsi="Times New Roman" w:cs="Times New Roman"/>
                <w:b/>
                <w:bCs/>
                <w:i/>
                <w:sz w:val="24"/>
                <w:szCs w:val="24"/>
              </w:rPr>
            </w:pPr>
          </w:p>
        </w:tc>
      </w:tr>
      <w:tr w:rsidR="009C1544" w:rsidRPr="005C23CD" w:rsidTr="000C1097">
        <w:tc>
          <w:tcPr>
            <w:tcW w:w="828" w:type="dxa"/>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3</w:t>
            </w:r>
          </w:p>
        </w:tc>
        <w:tc>
          <w:tcPr>
            <w:tcW w:w="6372"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b/>
                <w:bCs/>
                <w:i/>
                <w:sz w:val="24"/>
                <w:szCs w:val="24"/>
              </w:rPr>
            </w:pPr>
          </w:p>
        </w:tc>
        <w:tc>
          <w:tcPr>
            <w:tcW w:w="3245" w:type="dxa"/>
          </w:tcPr>
          <w:p w:rsidR="009C1544" w:rsidRPr="005C23CD" w:rsidRDefault="009C1544" w:rsidP="009C1544">
            <w:pPr>
              <w:widowControl w:val="0"/>
              <w:autoSpaceDE w:val="0"/>
              <w:autoSpaceDN w:val="0"/>
              <w:adjustRightInd w:val="0"/>
              <w:spacing w:line="259" w:lineRule="auto"/>
              <w:ind w:firstLine="560"/>
              <w:jc w:val="both"/>
              <w:rPr>
                <w:rFonts w:ascii="Times New Roman" w:eastAsia="Times New Roman" w:hAnsi="Times New Roman" w:cs="Times New Roman"/>
                <w:b/>
                <w:bCs/>
                <w:i/>
                <w:sz w:val="24"/>
                <w:szCs w:val="24"/>
              </w:rPr>
            </w:pPr>
          </w:p>
        </w:tc>
      </w:tr>
      <w:tr w:rsidR="009C1544" w:rsidRPr="005C23CD" w:rsidTr="000C1097">
        <w:tc>
          <w:tcPr>
            <w:tcW w:w="828" w:type="dxa"/>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Cs/>
                <w:sz w:val="24"/>
                <w:szCs w:val="24"/>
                <w:lang w:val="en-US"/>
              </w:rPr>
            </w:pPr>
            <w:r w:rsidRPr="005C23CD">
              <w:rPr>
                <w:rFonts w:ascii="Times New Roman" w:eastAsia="Times New Roman" w:hAnsi="Times New Roman" w:cs="Times New Roman"/>
                <w:bCs/>
                <w:sz w:val="24"/>
                <w:szCs w:val="24"/>
                <w:lang w:val="en-US"/>
              </w:rPr>
              <w:t>n</w:t>
            </w:r>
          </w:p>
        </w:tc>
        <w:tc>
          <w:tcPr>
            <w:tcW w:w="6372"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b/>
                <w:bCs/>
                <w:i/>
                <w:sz w:val="24"/>
                <w:szCs w:val="24"/>
              </w:rPr>
            </w:pPr>
          </w:p>
        </w:tc>
        <w:tc>
          <w:tcPr>
            <w:tcW w:w="3245" w:type="dxa"/>
          </w:tcPr>
          <w:p w:rsidR="009C1544" w:rsidRPr="005C23CD" w:rsidRDefault="009C1544" w:rsidP="009C1544">
            <w:pPr>
              <w:widowControl w:val="0"/>
              <w:autoSpaceDE w:val="0"/>
              <w:autoSpaceDN w:val="0"/>
              <w:adjustRightInd w:val="0"/>
              <w:spacing w:line="259" w:lineRule="auto"/>
              <w:ind w:firstLine="560"/>
              <w:jc w:val="both"/>
              <w:rPr>
                <w:rFonts w:ascii="Times New Roman" w:eastAsia="Times New Roman" w:hAnsi="Times New Roman" w:cs="Times New Roman"/>
                <w:b/>
                <w:bCs/>
                <w:i/>
                <w:sz w:val="24"/>
                <w:szCs w:val="24"/>
              </w:rPr>
            </w:pPr>
          </w:p>
        </w:tc>
      </w:tr>
    </w:tbl>
    <w:p w:rsidR="009C1544" w:rsidRPr="005C23CD" w:rsidRDefault="009C1544" w:rsidP="009C1544">
      <w:pPr>
        <w:autoSpaceDE w:val="0"/>
        <w:autoSpaceDN w:val="0"/>
        <w:adjustRightInd w:val="0"/>
        <w:spacing w:before="120" w:line="360" w:lineRule="auto"/>
        <w:ind w:firstLine="720"/>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2.2.3 Критерии оценки.</w:t>
      </w:r>
    </w:p>
    <w:p w:rsidR="009C1544" w:rsidRPr="005C23CD" w:rsidRDefault="009C1544" w:rsidP="009C1544">
      <w:pPr>
        <w:pBdr>
          <w:top w:val="single" w:sz="4" w:space="1" w:color="auto"/>
          <w:left w:val="single" w:sz="4" w:space="0" w:color="auto"/>
          <w:bottom w:val="single" w:sz="4" w:space="1" w:color="auto"/>
          <w:right w:val="single" w:sz="4" w:space="4" w:color="auto"/>
          <w:between w:val="single" w:sz="4" w:space="1" w:color="auto"/>
        </w:pBdr>
        <w:tabs>
          <w:tab w:val="left" w:pos="284"/>
        </w:tabs>
        <w:spacing w:after="0"/>
        <w:ind w:left="-284"/>
        <w:jc w:val="both"/>
        <w:rPr>
          <w:rFonts w:ascii="Times New Roman" w:eastAsia="Times New Roman" w:hAnsi="Times New Roman" w:cs="Times New Roman"/>
          <w:sz w:val="28"/>
          <w:szCs w:val="28"/>
        </w:rPr>
        <w:sectPr w:rsidR="009C1544" w:rsidRPr="005C23CD">
          <w:pgSz w:w="11906" w:h="16838"/>
          <w:pgMar w:top="1134" w:right="850" w:bottom="1134" w:left="1701" w:header="708" w:footer="708" w:gutter="0"/>
          <w:cols w:space="708"/>
          <w:docGrid w:linePitch="360"/>
        </w:sectPr>
      </w:pPr>
    </w:p>
    <w:p w:rsidR="009C1544" w:rsidRPr="005C23CD" w:rsidRDefault="009C1544" w:rsidP="009C1544">
      <w:pPr>
        <w:autoSpaceDE w:val="0"/>
        <w:autoSpaceDN w:val="0"/>
        <w:adjustRightInd w:val="0"/>
        <w:spacing w:before="120" w:line="360" w:lineRule="auto"/>
        <w:ind w:firstLine="720"/>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lastRenderedPageBreak/>
        <w:t>3. Оценка по учебной и (или) производственной практике</w:t>
      </w:r>
    </w:p>
    <w:p w:rsidR="009C1544" w:rsidRPr="005C23CD" w:rsidRDefault="009C1544" w:rsidP="009C1544">
      <w:pPr>
        <w:autoSpaceDE w:val="0"/>
        <w:autoSpaceDN w:val="0"/>
        <w:adjustRightInd w:val="0"/>
        <w:spacing w:line="360" w:lineRule="auto"/>
        <w:ind w:firstLine="708"/>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3.1 Общие положения</w:t>
      </w:r>
    </w:p>
    <w:p w:rsidR="009C1544" w:rsidRPr="005C23CD" w:rsidRDefault="009C1544" w:rsidP="009C1544">
      <w:pPr>
        <w:autoSpaceDE w:val="0"/>
        <w:autoSpaceDN w:val="0"/>
        <w:adjustRightInd w:val="0"/>
        <w:spacing w:line="360" w:lineRule="auto"/>
        <w:ind w:firstLine="720"/>
        <w:jc w:val="both"/>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 xml:space="preserve">Целью оценки по </w:t>
      </w:r>
      <w:r w:rsidR="00A0696A" w:rsidRPr="005C23CD">
        <w:rPr>
          <w:rFonts w:ascii="Times New Roman" w:eastAsia="Times New Roman" w:hAnsi="Times New Roman" w:cs="Times New Roman"/>
          <w:color w:val="FF0000"/>
          <w:sz w:val="28"/>
          <w:szCs w:val="28"/>
        </w:rPr>
        <w:t>учебной</w:t>
      </w:r>
      <w:r w:rsidRPr="005C23CD">
        <w:rPr>
          <w:rFonts w:ascii="Times New Roman" w:eastAsia="Times New Roman" w:hAnsi="Times New Roman" w:cs="Times New Roman"/>
          <w:sz w:val="28"/>
          <w:szCs w:val="28"/>
        </w:rPr>
        <w:t xml:space="preserve"> и (или) производственной практике является оценка профессиональных и общих компетенций; практического опыта и умений. Оценка по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9C1544" w:rsidRPr="005C23CD" w:rsidRDefault="009C1544" w:rsidP="009C1544">
      <w:pPr>
        <w:autoSpaceDE w:val="0"/>
        <w:autoSpaceDN w:val="0"/>
        <w:adjustRightInd w:val="0"/>
        <w:spacing w:line="360" w:lineRule="auto"/>
        <w:ind w:firstLine="708"/>
        <w:jc w:val="both"/>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3.2. Виды работ практики и проверяемые результаты обучения по профессиональному модулю</w:t>
      </w:r>
    </w:p>
    <w:p w:rsidR="009C1544" w:rsidRPr="005C23CD" w:rsidRDefault="009C1544" w:rsidP="009C1544">
      <w:pPr>
        <w:autoSpaceDE w:val="0"/>
        <w:autoSpaceDN w:val="0"/>
        <w:adjustRightInd w:val="0"/>
        <w:spacing w:line="360" w:lineRule="auto"/>
        <w:ind w:firstLine="720"/>
        <w:jc w:val="both"/>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3.2.1 Учебная практика</w:t>
      </w:r>
    </w:p>
    <w:p w:rsidR="009C1544" w:rsidRPr="005C23CD" w:rsidRDefault="009C1544" w:rsidP="009C1544">
      <w:pPr>
        <w:autoSpaceDE w:val="0"/>
        <w:autoSpaceDN w:val="0"/>
        <w:adjustRightInd w:val="0"/>
        <w:rPr>
          <w:rFonts w:ascii="Times New Roman" w:eastAsia="Times New Roman" w:hAnsi="Times New Roman" w:cs="Times New Roman"/>
          <w:sz w:val="28"/>
          <w:szCs w:val="28"/>
        </w:rPr>
      </w:pPr>
      <w:r w:rsidRPr="005C23CD">
        <w:rPr>
          <w:rFonts w:ascii="Times New Roman" w:eastAsia="Times New Roman" w:hAnsi="Times New Roman" w:cs="Times New Roman"/>
          <w:sz w:val="28"/>
          <w:szCs w:val="28"/>
        </w:rPr>
        <w:t>Таблица 6 – Виды работ и проверяемые компетенции</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5002"/>
      </w:tblGrid>
      <w:tr w:rsidR="009C1544" w:rsidRPr="005C23CD" w:rsidTr="000C1097">
        <w:trPr>
          <w:trHeight w:val="432"/>
        </w:trPr>
        <w:tc>
          <w:tcPr>
            <w:tcW w:w="4357" w:type="dxa"/>
            <w:hideMark/>
          </w:tcPr>
          <w:p w:rsidR="009C1544" w:rsidRPr="005C23CD" w:rsidRDefault="009C1544" w:rsidP="00960885">
            <w:pPr>
              <w:widowControl w:val="0"/>
              <w:autoSpaceDE w:val="0"/>
              <w:autoSpaceDN w:val="0"/>
              <w:adjustRightInd w:val="0"/>
              <w:spacing w:line="259" w:lineRule="auto"/>
              <w:ind w:firstLine="560"/>
              <w:jc w:val="both"/>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 xml:space="preserve">Виды </w:t>
            </w:r>
            <w:r w:rsidRPr="005C23CD">
              <w:rPr>
                <w:rFonts w:ascii="Times New Roman" w:eastAsia="Times New Roman" w:hAnsi="Times New Roman" w:cs="Times New Roman"/>
                <w:b/>
                <w:bCs/>
                <w:sz w:val="28"/>
                <w:szCs w:val="24"/>
              </w:rPr>
              <w:t>работ</w:t>
            </w:r>
            <w:r w:rsidR="00960885" w:rsidRPr="005C23CD">
              <w:rPr>
                <w:rFonts w:ascii="Times New Roman" w:eastAsia="Times New Roman" w:hAnsi="Times New Roman" w:cs="Times New Roman"/>
                <w:b/>
                <w:bCs/>
                <w:sz w:val="28"/>
                <w:szCs w:val="24"/>
              </w:rPr>
              <w:t xml:space="preserve"> </w:t>
            </w:r>
            <w:r w:rsidR="00960885" w:rsidRPr="005C23CD">
              <w:rPr>
                <w:rFonts w:ascii="Times New Roman" w:eastAsia="Times New Roman" w:hAnsi="Times New Roman" w:cs="Times New Roman"/>
                <w:b/>
                <w:bCs/>
                <w:color w:val="FF0000"/>
                <w:sz w:val="28"/>
                <w:szCs w:val="24"/>
              </w:rPr>
              <w:t>(из рабочей программы)</w:t>
            </w:r>
            <w:r w:rsidR="00960885" w:rsidRPr="005C23CD">
              <w:rPr>
                <w:rFonts w:ascii="Times New Roman" w:eastAsia="Times New Roman" w:hAnsi="Times New Roman" w:cs="Times New Roman"/>
                <w:b/>
                <w:bCs/>
                <w:color w:val="FF0000"/>
                <w:sz w:val="28"/>
                <w:szCs w:val="24"/>
                <w:vertAlign w:val="superscript"/>
              </w:rPr>
              <w:t xml:space="preserve"> </w:t>
            </w:r>
          </w:p>
        </w:tc>
        <w:tc>
          <w:tcPr>
            <w:tcW w:w="5002" w:type="dxa"/>
            <w:hideMark/>
          </w:tcPr>
          <w:p w:rsidR="009C1544" w:rsidRPr="005C23CD" w:rsidRDefault="009C1544" w:rsidP="009C1544">
            <w:pPr>
              <w:widowControl w:val="0"/>
              <w:autoSpaceDE w:val="0"/>
              <w:autoSpaceDN w:val="0"/>
              <w:adjustRightInd w:val="0"/>
              <w:spacing w:line="259" w:lineRule="auto"/>
              <w:jc w:val="both"/>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Проверяемые результаты (ПК, ОК, ПО, У, ЛР)</w:t>
            </w:r>
          </w:p>
        </w:tc>
      </w:tr>
      <w:tr w:rsidR="009C1544" w:rsidRPr="005C23CD" w:rsidTr="000C1097">
        <w:trPr>
          <w:trHeight w:val="446"/>
        </w:trPr>
        <w:tc>
          <w:tcPr>
            <w:tcW w:w="4357" w:type="dxa"/>
          </w:tcPr>
          <w:p w:rsidR="009C1544" w:rsidRPr="005C23CD" w:rsidRDefault="009C1544" w:rsidP="00960885">
            <w:pPr>
              <w:widowControl w:val="0"/>
              <w:autoSpaceDE w:val="0"/>
              <w:autoSpaceDN w:val="0"/>
              <w:adjustRightInd w:val="0"/>
              <w:spacing w:line="259" w:lineRule="auto"/>
              <w:ind w:firstLine="560"/>
              <w:rPr>
                <w:rFonts w:ascii="Times New Roman" w:eastAsia="Times New Roman" w:hAnsi="Times New Roman" w:cs="Times New Roman"/>
                <w:bCs/>
                <w:sz w:val="24"/>
                <w:szCs w:val="24"/>
              </w:rPr>
            </w:pPr>
          </w:p>
        </w:tc>
        <w:tc>
          <w:tcPr>
            <w:tcW w:w="5002" w:type="dxa"/>
          </w:tcPr>
          <w:p w:rsidR="009C1544" w:rsidRPr="005C23CD" w:rsidRDefault="009C1544" w:rsidP="00151138">
            <w:pPr>
              <w:widowControl w:val="0"/>
              <w:autoSpaceDE w:val="0"/>
              <w:autoSpaceDN w:val="0"/>
              <w:adjustRightInd w:val="0"/>
              <w:spacing w:line="259" w:lineRule="auto"/>
              <w:jc w:val="both"/>
              <w:rPr>
                <w:rFonts w:ascii="Times New Roman" w:eastAsia="Times New Roman" w:hAnsi="Times New Roman" w:cs="Times New Roman"/>
                <w:bCs/>
                <w:sz w:val="24"/>
                <w:szCs w:val="24"/>
              </w:rPr>
            </w:pPr>
          </w:p>
        </w:tc>
      </w:tr>
    </w:tbl>
    <w:p w:rsidR="00151138" w:rsidRPr="005C23CD" w:rsidRDefault="00151138" w:rsidP="00151138">
      <w:pPr>
        <w:autoSpaceDE w:val="0"/>
        <w:autoSpaceDN w:val="0"/>
        <w:adjustRightInd w:val="0"/>
        <w:spacing w:before="120"/>
        <w:ind w:firstLine="720"/>
        <w:jc w:val="both"/>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 xml:space="preserve">3.2.2 </w:t>
      </w:r>
      <w:r w:rsidR="009C1544" w:rsidRPr="005C23CD">
        <w:rPr>
          <w:rFonts w:ascii="Times New Roman" w:eastAsia="Times New Roman" w:hAnsi="Times New Roman" w:cs="Times New Roman"/>
          <w:b/>
          <w:bCs/>
          <w:sz w:val="28"/>
          <w:szCs w:val="28"/>
        </w:rPr>
        <w:t>Производственная практика</w:t>
      </w:r>
      <w:r w:rsidR="00960885" w:rsidRPr="005C23CD">
        <w:rPr>
          <w:rFonts w:ascii="Times New Roman" w:eastAsia="Times New Roman" w:hAnsi="Times New Roman" w:cs="Times New Roman"/>
          <w:b/>
          <w:bCs/>
          <w:sz w:val="28"/>
          <w:szCs w:val="28"/>
        </w:rPr>
        <w:t xml:space="preserve"> </w:t>
      </w:r>
    </w:p>
    <w:p w:rsidR="009C1544" w:rsidRPr="005C23CD" w:rsidRDefault="009C1544" w:rsidP="00151138">
      <w:pPr>
        <w:ind w:firstLine="720"/>
        <w:rPr>
          <w:rFonts w:ascii="Times New Roman" w:hAnsi="Times New Roman" w:cs="Times New Roman"/>
          <w:b/>
          <w:sz w:val="28"/>
        </w:rPr>
      </w:pPr>
      <w:r w:rsidRPr="005C23CD">
        <w:rPr>
          <w:rFonts w:ascii="Times New Roman" w:hAnsi="Times New Roman" w:cs="Times New Roman"/>
          <w:b/>
          <w:sz w:val="28"/>
        </w:rPr>
        <w:t>Таблица 7 – Виды работ и проверяемые компетенции</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074"/>
      </w:tblGrid>
      <w:tr w:rsidR="009C1544" w:rsidRPr="005C23CD" w:rsidTr="00073983">
        <w:trPr>
          <w:trHeight w:val="491"/>
        </w:trPr>
        <w:tc>
          <w:tcPr>
            <w:tcW w:w="4420" w:type="dxa"/>
          </w:tcPr>
          <w:p w:rsidR="009C1544" w:rsidRPr="005C23CD" w:rsidRDefault="00073983" w:rsidP="00CD3AE8">
            <w:pPr>
              <w:widowControl w:val="0"/>
              <w:autoSpaceDE w:val="0"/>
              <w:autoSpaceDN w:val="0"/>
              <w:adjustRightInd w:val="0"/>
              <w:spacing w:after="0" w:line="259" w:lineRule="auto"/>
              <w:ind w:left="57" w:right="57" w:firstLine="560"/>
              <w:jc w:val="both"/>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Виды работ</w:t>
            </w:r>
          </w:p>
        </w:tc>
        <w:tc>
          <w:tcPr>
            <w:tcW w:w="5074" w:type="dxa"/>
            <w:hideMark/>
          </w:tcPr>
          <w:p w:rsidR="009C1544" w:rsidRPr="005C23CD" w:rsidRDefault="009C1544" w:rsidP="00CD3AE8">
            <w:pPr>
              <w:widowControl w:val="0"/>
              <w:autoSpaceDE w:val="0"/>
              <w:autoSpaceDN w:val="0"/>
              <w:adjustRightInd w:val="0"/>
              <w:spacing w:after="0" w:line="259" w:lineRule="auto"/>
              <w:ind w:left="57" w:right="57"/>
              <w:jc w:val="both"/>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Проверяемые результаты (ПК, ОК, ПО, У, ЛР)</w:t>
            </w:r>
          </w:p>
        </w:tc>
      </w:tr>
      <w:tr w:rsidR="00A9122E" w:rsidRPr="005C23CD" w:rsidTr="00A54251">
        <w:trPr>
          <w:trHeight w:val="477"/>
        </w:trPr>
        <w:tc>
          <w:tcPr>
            <w:tcW w:w="4420" w:type="dxa"/>
          </w:tcPr>
          <w:p w:rsidR="00A9122E" w:rsidRPr="005C23CD" w:rsidRDefault="00073983" w:rsidP="00CD3AE8">
            <w:pPr>
              <w:widowControl w:val="0"/>
              <w:autoSpaceDE w:val="0"/>
              <w:autoSpaceDN w:val="0"/>
              <w:adjustRightInd w:val="0"/>
              <w:spacing w:after="0" w:line="240" w:lineRule="auto"/>
              <w:ind w:left="57" w:right="57" w:firstLine="560"/>
              <w:jc w:val="both"/>
              <w:rPr>
                <w:rFonts w:ascii="Times New Roman" w:eastAsia="Times New Roman" w:hAnsi="Times New Roman" w:cs="Times New Roman"/>
                <w:b/>
                <w:bCs/>
                <w:sz w:val="24"/>
                <w:szCs w:val="24"/>
              </w:rPr>
            </w:pPr>
            <w:r w:rsidRPr="005C23CD">
              <w:rPr>
                <w:rFonts w:ascii="Times New Roman" w:hAnsi="Times New Roman" w:cs="Times New Roman"/>
                <w:sz w:val="24"/>
                <w:szCs w:val="24"/>
              </w:rPr>
              <w:t>Заполнение журнала фактов хозяйственной жизни</w:t>
            </w:r>
          </w:p>
        </w:tc>
        <w:tc>
          <w:tcPr>
            <w:tcW w:w="5074" w:type="dxa"/>
          </w:tcPr>
          <w:p w:rsidR="00A9122E" w:rsidRPr="005C23CD" w:rsidRDefault="00A9122E"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w:t>
            </w:r>
            <w:r w:rsidR="00A1300A" w:rsidRPr="005C23CD">
              <w:rPr>
                <w:rFonts w:ascii="Times New Roman" w:hAnsi="Times New Roman" w:cs="Times New Roman"/>
              </w:rPr>
              <w:t>3</w:t>
            </w:r>
            <w:r w:rsidRPr="005C23CD">
              <w:rPr>
                <w:rFonts w:ascii="Times New Roman" w:hAnsi="Times New Roman" w:cs="Times New Roman"/>
              </w:rPr>
              <w:t xml:space="preserve">.1. ПК </w:t>
            </w:r>
            <w:r w:rsidR="00A1300A" w:rsidRPr="005C23CD">
              <w:rPr>
                <w:rFonts w:ascii="Times New Roman" w:hAnsi="Times New Roman" w:cs="Times New Roman"/>
              </w:rPr>
              <w:t>3</w:t>
            </w:r>
            <w:r w:rsidRPr="005C23CD">
              <w:rPr>
                <w:rFonts w:ascii="Times New Roman" w:hAnsi="Times New Roman" w:cs="Times New Roman"/>
              </w:rPr>
              <w:t xml:space="preserve">.2. ПК </w:t>
            </w:r>
            <w:r w:rsidR="00A1300A" w:rsidRPr="005C23CD">
              <w:rPr>
                <w:rFonts w:ascii="Times New Roman" w:hAnsi="Times New Roman" w:cs="Times New Roman"/>
              </w:rPr>
              <w:t>3</w:t>
            </w:r>
            <w:r w:rsidRPr="005C23CD">
              <w:rPr>
                <w:rFonts w:ascii="Times New Roman" w:hAnsi="Times New Roman" w:cs="Times New Roman"/>
              </w:rPr>
              <w:t xml:space="preserve">.3. ПК </w:t>
            </w:r>
            <w:r w:rsidR="00A1300A" w:rsidRPr="005C23CD">
              <w:rPr>
                <w:rFonts w:ascii="Times New Roman" w:hAnsi="Times New Roman" w:cs="Times New Roman"/>
              </w:rPr>
              <w:t>3</w:t>
            </w:r>
            <w:r w:rsidRPr="005C23CD">
              <w:rPr>
                <w:rFonts w:ascii="Times New Roman" w:hAnsi="Times New Roman" w:cs="Times New Roman"/>
              </w:rPr>
              <w:t>.4. ПК 2.5. ПК 2.6. ПК 2.7. ЛР 13 ЛР 14  ЛР 22 ЛР 25 ЛР 26 ЛР 27 ЛР 28 ЛР 29 ЛР 30 ЛР 31</w:t>
            </w:r>
          </w:p>
        </w:tc>
      </w:tr>
      <w:tr w:rsidR="00CD3AE8" w:rsidRPr="005C23CD" w:rsidTr="00A54251">
        <w:trPr>
          <w:trHeight w:val="506"/>
        </w:trPr>
        <w:tc>
          <w:tcPr>
            <w:tcW w:w="4420" w:type="dxa"/>
          </w:tcPr>
          <w:p w:rsidR="00CD3AE8" w:rsidRPr="005C23CD" w:rsidRDefault="00CD3AE8" w:rsidP="00CD3AE8">
            <w:pPr>
              <w:widowControl w:val="0"/>
              <w:autoSpaceDE w:val="0"/>
              <w:autoSpaceDN w:val="0"/>
              <w:adjustRightInd w:val="0"/>
              <w:spacing w:after="0" w:line="240" w:lineRule="auto"/>
              <w:ind w:left="57" w:right="57" w:firstLine="560"/>
              <w:jc w:val="both"/>
              <w:rPr>
                <w:rFonts w:ascii="Times New Roman" w:eastAsia="Times New Roman" w:hAnsi="Times New Roman" w:cs="Times New Roman"/>
                <w:b/>
                <w:bCs/>
                <w:sz w:val="24"/>
                <w:szCs w:val="24"/>
              </w:rPr>
            </w:pPr>
            <w:r w:rsidRPr="005C23CD">
              <w:rPr>
                <w:rFonts w:ascii="Times New Roman" w:hAnsi="Times New Roman" w:cs="Times New Roman"/>
                <w:sz w:val="24"/>
                <w:szCs w:val="24"/>
              </w:rPr>
              <w:t>Определение результатов хозяйственной деятельности за отчетный период</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3.1. ПК </w:t>
            </w:r>
            <w:r w:rsidRPr="005C23CD">
              <w:rPr>
                <w:rFonts w:ascii="Times New Roman" w:hAnsi="Times New Roman" w:cs="Times New Roman"/>
              </w:rPr>
              <w:lastRenderedPageBreak/>
              <w:t>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lastRenderedPageBreak/>
              <w:t>Закрытие учетных бухгалтерских регистров</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Отражение изменений в учетной политике в целях налогового учета</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073983">
        <w:trPr>
          <w:trHeight w:val="999"/>
        </w:trPr>
        <w:tc>
          <w:tcPr>
            <w:tcW w:w="4420" w:type="dxa"/>
          </w:tcPr>
          <w:p w:rsidR="00CD3AE8" w:rsidRPr="005C23CD" w:rsidRDefault="00CD3AE8" w:rsidP="00CD3AE8">
            <w:pPr>
              <w:tabs>
                <w:tab w:val="left" w:pos="318"/>
                <w:tab w:val="left" w:pos="572"/>
              </w:tabs>
              <w:spacing w:after="0"/>
              <w:ind w:left="57" w:right="57"/>
              <w:contextualSpacing/>
              <w:rPr>
                <w:rFonts w:ascii="Times New Roman" w:hAnsi="Times New Roman" w:cs="Times New Roman"/>
                <w:sz w:val="24"/>
                <w:szCs w:val="24"/>
              </w:rPr>
            </w:pPr>
            <w:r w:rsidRPr="005C23CD">
              <w:rPr>
                <w:rFonts w:ascii="Times New Roman" w:hAnsi="Times New Roman" w:cs="Times New Roman"/>
                <w:bCs/>
                <w:sz w:val="24"/>
                <w:szCs w:val="24"/>
              </w:rPr>
              <w:t>Определение налогооблагаемых баз для расчета налогов и сборов, применение налоговых льгот.</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Начисление налогов и сборов, определенных законодательством для уплаты в бюджеты различных уровней</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Начисление и перечисление страховых взносов в государственные внебюджетные фонды</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Оформление платежных документов для перечисления налогов и контроль их прохождения по расчетно-кассовым банковским операциям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НДС</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3.1. ПК </w:t>
            </w:r>
            <w:r w:rsidRPr="005C23CD">
              <w:rPr>
                <w:rFonts w:ascii="Times New Roman" w:hAnsi="Times New Roman" w:cs="Times New Roman"/>
              </w:rPr>
              <w:lastRenderedPageBreak/>
              <w:t>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bCs/>
                <w:sz w:val="24"/>
                <w:szCs w:val="24"/>
              </w:rPr>
              <w:lastRenderedPageBreak/>
              <w:t>Заполнение платежных поручений по уплате НДС.</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акцизам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акцизов.</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акцизов.</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налога на прибыль организаций</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1256"/>
              </w:tabs>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НДФЛ</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НДФЛ</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3.1. ПК </w:t>
            </w:r>
            <w:r w:rsidRPr="005C23CD">
              <w:rPr>
                <w:rFonts w:ascii="Times New Roman" w:hAnsi="Times New Roman" w:cs="Times New Roman"/>
              </w:rPr>
              <w:lastRenderedPageBreak/>
              <w:t>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lastRenderedPageBreak/>
              <w:t>Заполнение налоговых деклараций по прочим налогам и сборам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 xml:space="preserve">Заполнение платежных поручений по уплате </w:t>
            </w:r>
            <w:r w:rsidRPr="005C23CD">
              <w:rPr>
                <w:rFonts w:ascii="Times New Roman" w:hAnsi="Times New Roman" w:cs="Times New Roman"/>
                <w:sz w:val="24"/>
                <w:szCs w:val="24"/>
              </w:rPr>
              <w:t>прочих налогов и сборов</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транспортному налогу</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 xml:space="preserve">Заполнение платежных поручений по уплате </w:t>
            </w:r>
            <w:r w:rsidRPr="005C23CD">
              <w:rPr>
                <w:rFonts w:ascii="Times New Roman" w:hAnsi="Times New Roman" w:cs="Times New Roman"/>
                <w:sz w:val="24"/>
                <w:szCs w:val="24"/>
              </w:rPr>
              <w:t>транспортного налога</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земельному налогу</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 xml:space="preserve">Заполнение платежных поручений по уплате </w:t>
            </w:r>
            <w:r w:rsidRPr="005C23CD">
              <w:rPr>
                <w:rFonts w:ascii="Times New Roman" w:hAnsi="Times New Roman" w:cs="Times New Roman"/>
                <w:sz w:val="24"/>
                <w:szCs w:val="24"/>
              </w:rPr>
              <w:t>земельного налога</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sz w:val="24"/>
                <w:szCs w:val="24"/>
              </w:rPr>
              <w:t xml:space="preserve">Заполнение налоговых деклараций по налогу на имущество организаций. </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3.1. ПК </w:t>
            </w:r>
            <w:r w:rsidRPr="005C23CD">
              <w:rPr>
                <w:rFonts w:ascii="Times New Roman" w:hAnsi="Times New Roman" w:cs="Times New Roman"/>
              </w:rPr>
              <w:lastRenderedPageBreak/>
              <w:t>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lastRenderedPageBreak/>
              <w:t xml:space="preserve">Заполнение платежных поручений по уплате </w:t>
            </w:r>
            <w:r w:rsidRPr="005C23CD">
              <w:rPr>
                <w:rFonts w:ascii="Times New Roman" w:hAnsi="Times New Roman" w:cs="Times New Roman"/>
                <w:sz w:val="24"/>
                <w:szCs w:val="24"/>
              </w:rPr>
              <w:t>налога на имущество организаций</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пеней и штрафов по федеральным налогам и сборам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пеней и штрафов по региональным налогам и сборам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пеней и штрафов по местным налогам и сборам.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специальным налоговым режимам.</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tabs>
                <w:tab w:val="left" w:pos="318"/>
                <w:tab w:val="left" w:pos="5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налогов экономическими субъектами, применяющими специальные налоговые режимы.</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пеней и штрафов экономическими субъектами, применяющими специальные налоговые режимы</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3.1. ПК </w:t>
            </w:r>
            <w:r w:rsidRPr="005C23CD">
              <w:rPr>
                <w:rFonts w:ascii="Times New Roman" w:hAnsi="Times New Roman" w:cs="Times New Roman"/>
              </w:rPr>
              <w:lastRenderedPageBreak/>
              <w:t>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lastRenderedPageBreak/>
              <w:t>Заполнение налоговых деклараций по страховым взносам в на обязательное пенсионное страхование и обязательное медицинское страхование</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страховых взносов, пеней и штрафов  в ПФР и ФОМС</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налоговых деклараций по страховым взносам в ФСС.</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bCs/>
                <w:sz w:val="24"/>
                <w:szCs w:val="24"/>
              </w:rPr>
              <w:t>Заполнение платежных поручений по уплате страховых взносов, пеней и штрафов  в ФСС.</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отчетности по персонифицированному учету застрахованных лиц в ПФР</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отчетности в ФСС по страховым взносам от несчастных случаев на производстве и профессиональных заболеваний.</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t>Заполнение регистров аналитического и синтетического учета по расчетам с бюджетов</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 xml:space="preserve">ПО1 ПО2 ПО3 ПО4 ПО 5  У1 У2 У3 У4 У5 У6 У7 У8 У9 У10 У11 У12 У13 У14  У15 У16 З1 З2 З3 З4 З5 З6 З7 З8 З9 З10 З11 З12 З13 З14 З15  ОК 01.ОК 02.ОК 03.ОК 04.ОК 05.ОК 09 ПК 3.1. ПК </w:t>
            </w:r>
            <w:r w:rsidRPr="005C23CD">
              <w:rPr>
                <w:rFonts w:ascii="Times New Roman" w:hAnsi="Times New Roman" w:cs="Times New Roman"/>
              </w:rPr>
              <w:lastRenderedPageBreak/>
              <w:t>3.2. ПК 3.3. ПК 3.4. ПК 2.5. ПК 2.6. ПК 2.7. ЛР 13 ЛР 14  ЛР 22 ЛР 25 ЛР 26 ЛР 27 ЛР 28 ЛР 29 ЛР 30 ЛР 31</w:t>
            </w:r>
          </w:p>
        </w:tc>
      </w:tr>
      <w:tr w:rsidR="00CD3AE8" w:rsidRPr="005C23CD" w:rsidTr="00A54251">
        <w:trPr>
          <w:trHeight w:val="459"/>
        </w:trPr>
        <w:tc>
          <w:tcPr>
            <w:tcW w:w="4420" w:type="dxa"/>
          </w:tcPr>
          <w:p w:rsidR="00CD3AE8" w:rsidRPr="005C23CD" w:rsidRDefault="00CD3AE8" w:rsidP="00CD3AE8">
            <w:pPr>
              <w:spacing w:after="0" w:line="240" w:lineRule="auto"/>
              <w:ind w:left="57" w:right="57"/>
              <w:rPr>
                <w:rFonts w:ascii="Times New Roman" w:hAnsi="Times New Roman" w:cs="Times New Roman"/>
                <w:sz w:val="24"/>
                <w:szCs w:val="24"/>
              </w:rPr>
            </w:pPr>
            <w:r w:rsidRPr="005C23CD">
              <w:rPr>
                <w:rFonts w:ascii="Times New Roman" w:hAnsi="Times New Roman" w:cs="Times New Roman"/>
                <w:sz w:val="24"/>
                <w:szCs w:val="24"/>
              </w:rPr>
              <w:lastRenderedPageBreak/>
              <w:t>Заполнение регистров аналитического и синтетического учета по расчетам с внебюджетными фондами</w:t>
            </w:r>
          </w:p>
        </w:tc>
        <w:tc>
          <w:tcPr>
            <w:tcW w:w="5074" w:type="dxa"/>
          </w:tcPr>
          <w:p w:rsidR="00CD3AE8" w:rsidRPr="005C23CD" w:rsidRDefault="00CD3AE8" w:rsidP="00CD3AE8">
            <w:pPr>
              <w:spacing w:after="0"/>
              <w:ind w:left="57" w:right="57"/>
              <w:rPr>
                <w:rFonts w:ascii="Times New Roman" w:hAnsi="Times New Roman" w:cs="Times New Roman"/>
              </w:rPr>
            </w:pPr>
            <w:r w:rsidRPr="005C23CD">
              <w:rPr>
                <w:rFonts w:ascii="Times New Roman" w:hAnsi="Times New Roman" w:cs="Times New Roman"/>
              </w:rPr>
              <w:t>ПО1 ПО2 ПО3 ПО4 ПО 5  У1 У2 У3 У4 У5 У6 У7 У8 У9 У10 У11 У12 У13 У14  У15 У16 З1 З2 З3 З4 З5 З6 З7 З8 З9 З10 З11 З12 З13 З14 З15  ОК 01.ОК 02.ОК 03.ОК 04.ОК 05.ОК 09 ПК 3.1. ПК 3.2. ПК 3.3. ПК 3.4. ПК 2.5. ПК 2.6. ПК 2.7. ЛР 13 ЛР 14  ЛР 22 ЛР 25 ЛР 26 ЛР 27 ЛР 28 ЛР 29 ЛР 30 ЛР 31</w:t>
            </w:r>
          </w:p>
        </w:tc>
      </w:tr>
    </w:tbl>
    <w:p w:rsidR="009C1544" w:rsidRPr="005C23CD" w:rsidRDefault="009C1544" w:rsidP="009C1544">
      <w:pPr>
        <w:autoSpaceDE w:val="0"/>
        <w:autoSpaceDN w:val="0"/>
        <w:adjustRightInd w:val="0"/>
        <w:spacing w:before="120" w:after="120"/>
        <w:ind w:firstLine="708"/>
        <w:jc w:val="both"/>
        <w:rPr>
          <w:rFonts w:ascii="Times New Roman" w:eastAsia="Times New Roman" w:hAnsi="Times New Roman" w:cs="Times New Roman"/>
          <w:b/>
          <w:bCs/>
          <w:sz w:val="28"/>
          <w:szCs w:val="28"/>
        </w:rPr>
      </w:pPr>
      <w:r w:rsidRPr="005C23CD">
        <w:rPr>
          <w:rFonts w:ascii="Times New Roman" w:eastAsia="Times New Roman" w:hAnsi="Times New Roman" w:cs="Times New Roman"/>
          <w:b/>
          <w:bCs/>
          <w:sz w:val="28"/>
          <w:szCs w:val="28"/>
        </w:rPr>
        <w:t>3.3 Форма аттестационного листа</w:t>
      </w:r>
    </w:p>
    <w:p w:rsidR="009C1544" w:rsidRPr="005C23CD" w:rsidRDefault="009C1544" w:rsidP="009C1544">
      <w:pPr>
        <w:autoSpaceDE w:val="0"/>
        <w:autoSpaceDN w:val="0"/>
        <w:adjustRightInd w:val="0"/>
        <w:spacing w:line="360" w:lineRule="auto"/>
        <w:ind w:firstLine="720"/>
        <w:jc w:val="both"/>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 xml:space="preserve">Характеристика профессиональной деятельности обучающегося/студента во время </w:t>
      </w:r>
      <w:r w:rsidRPr="005C23CD">
        <w:rPr>
          <w:rFonts w:ascii="Times New Roman" w:eastAsia="Times New Roman" w:hAnsi="Times New Roman" w:cs="Times New Roman"/>
          <w:bCs/>
          <w:color w:val="FF0000"/>
          <w:sz w:val="24"/>
          <w:szCs w:val="24"/>
        </w:rPr>
        <w:t>учебной</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bCs/>
          <w:i/>
          <w:iCs/>
          <w:sz w:val="24"/>
          <w:szCs w:val="24"/>
          <w:u w:val="single"/>
        </w:rPr>
      </w:pPr>
      <w:r w:rsidRPr="005C23CD">
        <w:rPr>
          <w:rFonts w:ascii="Times New Roman" w:eastAsia="Times New Roman" w:hAnsi="Times New Roman" w:cs="Times New Roman"/>
          <w:bCs/>
          <w:i/>
          <w:iCs/>
          <w:sz w:val="24"/>
          <w:szCs w:val="24"/>
          <w:u w:val="single"/>
        </w:rPr>
        <w:t>Вариант 1</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1 ФИО обучающегося/студента, № группы, специальность (код, наименование):</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2 Место проведения практики (организация), наименование, юридический адрес</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3 Время проведения практики 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4 Виды и объем работ, выполненные обучающимся во время практики:</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«___» _______ 20__ г. </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   /___________________/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(Подпись и Ф.И.О. руководителя практики, ответственного лица организации)</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   /___________________/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(Подпись и Ф.И.О. руководителя  организации)</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p>
    <w:p w:rsidR="00A9122E" w:rsidRPr="005C23CD" w:rsidRDefault="00A9122E">
      <w:pP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br w:type="page"/>
      </w:r>
    </w:p>
    <w:p w:rsidR="009C1544" w:rsidRPr="005C23CD" w:rsidRDefault="009C1544" w:rsidP="009C1544">
      <w:pPr>
        <w:autoSpaceDE w:val="0"/>
        <w:autoSpaceDN w:val="0"/>
        <w:adjustRightInd w:val="0"/>
        <w:jc w:val="center"/>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lastRenderedPageBreak/>
        <w:t>Характеристика</w:t>
      </w:r>
    </w:p>
    <w:p w:rsidR="009C1544" w:rsidRPr="005C23CD" w:rsidRDefault="009C1544" w:rsidP="009C1544">
      <w:pPr>
        <w:autoSpaceDE w:val="0"/>
        <w:autoSpaceDN w:val="0"/>
        <w:adjustRightInd w:val="0"/>
        <w:jc w:val="center"/>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профессиональной деятельности</w:t>
      </w:r>
    </w:p>
    <w:p w:rsidR="009C1544" w:rsidRPr="005C23CD" w:rsidRDefault="009C1544" w:rsidP="009C1544">
      <w:pPr>
        <w:autoSpaceDE w:val="0"/>
        <w:autoSpaceDN w:val="0"/>
        <w:adjustRightInd w:val="0"/>
        <w:spacing w:after="240"/>
        <w:jc w:val="center"/>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 xml:space="preserve">студента во время </w:t>
      </w:r>
      <w:r w:rsidR="00A9122E" w:rsidRPr="005C23CD">
        <w:rPr>
          <w:rFonts w:ascii="Times New Roman" w:eastAsia="Times New Roman" w:hAnsi="Times New Roman" w:cs="Times New Roman"/>
          <w:b/>
          <w:bCs/>
          <w:color w:val="FF0000"/>
          <w:sz w:val="24"/>
          <w:szCs w:val="24"/>
        </w:rPr>
        <w:t>производственной практики</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Студент  ____________________________________________________________,</w:t>
      </w:r>
    </w:p>
    <w:p w:rsidR="009C1544" w:rsidRPr="005C23CD" w:rsidRDefault="009C1544" w:rsidP="009C1544">
      <w:pPr>
        <w:autoSpaceDE w:val="0"/>
        <w:autoSpaceDN w:val="0"/>
        <w:adjustRightInd w:val="0"/>
        <w:spacing w:after="0"/>
        <w:ind w:firstLine="720"/>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(фамилия, имя, отчество)</w:t>
      </w:r>
    </w:p>
    <w:p w:rsidR="009C1544" w:rsidRPr="005C23CD" w:rsidRDefault="009C1544" w:rsidP="009C1544">
      <w:pPr>
        <w:autoSpaceDE w:val="0"/>
        <w:autoSpaceDN w:val="0"/>
        <w:adjustRightInd w:val="0"/>
        <w:spacing w:after="0" w:line="36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обучающийся (-аяся) по специальности ________________________________________</w:t>
      </w:r>
    </w:p>
    <w:p w:rsidR="009C1544" w:rsidRPr="005C23CD" w:rsidRDefault="009C1544" w:rsidP="009C1544">
      <w:pPr>
        <w:autoSpaceDE w:val="0"/>
        <w:autoSpaceDN w:val="0"/>
        <w:adjustRightInd w:val="0"/>
        <w:spacing w:after="0" w:line="36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__________________________________________________________________________</w:t>
      </w:r>
    </w:p>
    <w:p w:rsidR="009C1544" w:rsidRPr="005C23CD" w:rsidRDefault="009C1544" w:rsidP="009C1544">
      <w:pPr>
        <w:autoSpaceDE w:val="0"/>
        <w:autoSpaceDN w:val="0"/>
        <w:adjustRightInd w:val="0"/>
        <w:spacing w:after="0"/>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(код, наименование)</w:t>
      </w:r>
    </w:p>
    <w:p w:rsidR="009C1544" w:rsidRPr="005C23CD" w:rsidRDefault="009C1544" w:rsidP="009C1544">
      <w:pPr>
        <w:autoSpaceDE w:val="0"/>
        <w:autoSpaceDN w:val="0"/>
        <w:adjustRightInd w:val="0"/>
        <w:spacing w:line="360" w:lineRule="auto"/>
        <w:jc w:val="both"/>
        <w:rPr>
          <w:rFonts w:ascii="Times New Roman" w:eastAsia="Times New Roman" w:hAnsi="Times New Roman" w:cs="Times New Roman"/>
          <w:b/>
          <w:bCs/>
          <w:sz w:val="24"/>
          <w:szCs w:val="24"/>
        </w:rPr>
      </w:pPr>
      <w:r w:rsidRPr="005C23CD">
        <w:rPr>
          <w:rFonts w:ascii="Times New Roman" w:eastAsia="Times New Roman" w:hAnsi="Times New Roman" w:cs="Times New Roman"/>
          <w:sz w:val="24"/>
          <w:szCs w:val="24"/>
        </w:rPr>
        <w:t>успешно прошел (-ла) учебную (производственную) практику по профессиональному модулю</w:t>
      </w:r>
      <w:r w:rsidRPr="005C23CD">
        <w:rPr>
          <w:rFonts w:ascii="Times New Roman" w:eastAsia="Times New Roman" w:hAnsi="Times New Roman" w:cs="Times New Roman"/>
          <w:b/>
          <w:sz w:val="24"/>
          <w:szCs w:val="24"/>
        </w:rPr>
        <w:t xml:space="preserve"> </w:t>
      </w:r>
      <w:r w:rsidRPr="005C23CD">
        <w:rPr>
          <w:rFonts w:ascii="Times New Roman" w:eastAsia="Times New Roman" w:hAnsi="Times New Roman" w:cs="Times New Roman"/>
          <w:b/>
          <w:bCs/>
          <w:sz w:val="24"/>
          <w:szCs w:val="24"/>
        </w:rPr>
        <w:t>_________________________________________________________________ .</w:t>
      </w:r>
    </w:p>
    <w:p w:rsidR="009C1544" w:rsidRPr="005C23CD" w:rsidRDefault="009C1544" w:rsidP="009C1544">
      <w:pPr>
        <w:autoSpaceDE w:val="0"/>
        <w:autoSpaceDN w:val="0"/>
        <w:adjustRightInd w:val="0"/>
        <w:jc w:val="center"/>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(код, наименование)</w:t>
      </w:r>
    </w:p>
    <w:p w:rsidR="009C1544" w:rsidRPr="005C23CD" w:rsidRDefault="009C1544" w:rsidP="009C1544">
      <w:pPr>
        <w:autoSpaceDE w:val="0"/>
        <w:autoSpaceDN w:val="0"/>
        <w:adjustRightInd w:val="0"/>
        <w:spacing w:line="36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 объеме ______ час. с «____»_____ 20__ г. по «____»._______20__ г.</w:t>
      </w:r>
    </w:p>
    <w:p w:rsidR="009C1544" w:rsidRPr="005C23CD" w:rsidRDefault="009C1544" w:rsidP="009C1544">
      <w:pPr>
        <w:autoSpaceDE w:val="0"/>
        <w:autoSpaceDN w:val="0"/>
        <w:adjustRightInd w:val="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 организации ____________________________________________________</w:t>
      </w:r>
    </w:p>
    <w:p w:rsidR="009C1544" w:rsidRPr="005C23CD" w:rsidRDefault="009C1544" w:rsidP="009C1544">
      <w:pPr>
        <w:autoSpaceDE w:val="0"/>
        <w:autoSpaceDN w:val="0"/>
        <w:adjustRightInd w:val="0"/>
        <w:spacing w:line="360" w:lineRule="auto"/>
        <w:ind w:firstLine="720"/>
        <w:jc w:val="center"/>
        <w:rPr>
          <w:rFonts w:ascii="Times New Roman" w:eastAsia="Times New Roman" w:hAnsi="Times New Roman" w:cs="Times New Roman"/>
          <w:i/>
          <w:iCs/>
          <w:sz w:val="24"/>
          <w:szCs w:val="24"/>
        </w:rPr>
      </w:pPr>
      <w:r w:rsidRPr="005C23CD">
        <w:rPr>
          <w:rFonts w:ascii="Times New Roman" w:eastAsia="Times New Roman" w:hAnsi="Times New Roman" w:cs="Times New Roman"/>
          <w:i/>
          <w:iCs/>
          <w:sz w:val="24"/>
          <w:szCs w:val="24"/>
        </w:rPr>
        <w:t>(наименование организации, юридический адрес)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590"/>
      </w:tblGrid>
      <w:tr w:rsidR="009C1544" w:rsidRPr="005C23CD" w:rsidTr="000C1097">
        <w:trPr>
          <w:trHeight w:val="1433"/>
        </w:trPr>
        <w:tc>
          <w:tcPr>
            <w:tcW w:w="4829" w:type="dxa"/>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Виды и объем работ, выполненные обучающимся во время практики</w:t>
            </w:r>
          </w:p>
        </w:tc>
        <w:tc>
          <w:tcPr>
            <w:tcW w:w="4590" w:type="dxa"/>
            <w:hideMark/>
          </w:tcPr>
          <w:p w:rsidR="009C1544" w:rsidRPr="005C23CD" w:rsidRDefault="009C1544" w:rsidP="009C1544">
            <w:pPr>
              <w:widowControl w:val="0"/>
              <w:autoSpaceDE w:val="0"/>
              <w:autoSpaceDN w:val="0"/>
              <w:adjustRightInd w:val="0"/>
              <w:jc w:val="center"/>
              <w:rPr>
                <w:rFonts w:ascii="Times New Roman" w:eastAsia="Times New Roman" w:hAnsi="Times New Roman" w:cs="Times New Roman"/>
                <w:b/>
                <w:sz w:val="24"/>
                <w:szCs w:val="24"/>
              </w:rPr>
            </w:pPr>
            <w:r w:rsidRPr="005C23CD">
              <w:rPr>
                <w:rFonts w:ascii="Times New Roman" w:eastAsia="Times New Roman" w:hAnsi="Times New Roman" w:cs="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9C1544" w:rsidRPr="005C23CD" w:rsidTr="000C1097">
        <w:trPr>
          <w:trHeight w:val="497"/>
        </w:trPr>
        <w:tc>
          <w:tcPr>
            <w:tcW w:w="4829"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sz w:val="24"/>
                <w:szCs w:val="24"/>
              </w:rPr>
            </w:pPr>
          </w:p>
        </w:tc>
        <w:tc>
          <w:tcPr>
            <w:tcW w:w="4590"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sz w:val="24"/>
                <w:szCs w:val="24"/>
              </w:rPr>
            </w:pPr>
          </w:p>
        </w:tc>
      </w:tr>
      <w:tr w:rsidR="009C1544" w:rsidRPr="005C23CD" w:rsidTr="000C1097">
        <w:trPr>
          <w:trHeight w:val="497"/>
        </w:trPr>
        <w:tc>
          <w:tcPr>
            <w:tcW w:w="4829"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sz w:val="24"/>
                <w:szCs w:val="24"/>
              </w:rPr>
            </w:pPr>
          </w:p>
        </w:tc>
        <w:tc>
          <w:tcPr>
            <w:tcW w:w="4590"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sz w:val="24"/>
                <w:szCs w:val="24"/>
              </w:rPr>
            </w:pPr>
          </w:p>
        </w:tc>
      </w:tr>
      <w:tr w:rsidR="009C1544" w:rsidRPr="005C23CD" w:rsidTr="000C1097">
        <w:trPr>
          <w:trHeight w:val="512"/>
        </w:trPr>
        <w:tc>
          <w:tcPr>
            <w:tcW w:w="4829"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sz w:val="24"/>
                <w:szCs w:val="24"/>
              </w:rPr>
            </w:pPr>
          </w:p>
        </w:tc>
        <w:tc>
          <w:tcPr>
            <w:tcW w:w="4590" w:type="dxa"/>
          </w:tcPr>
          <w:p w:rsidR="009C1544" w:rsidRPr="005C23CD" w:rsidRDefault="009C1544" w:rsidP="009C1544">
            <w:pPr>
              <w:widowControl w:val="0"/>
              <w:autoSpaceDE w:val="0"/>
              <w:autoSpaceDN w:val="0"/>
              <w:adjustRightInd w:val="0"/>
              <w:jc w:val="both"/>
              <w:rPr>
                <w:rFonts w:ascii="Times New Roman" w:eastAsia="Times New Roman" w:hAnsi="Times New Roman" w:cs="Times New Roman"/>
                <w:sz w:val="24"/>
                <w:szCs w:val="24"/>
              </w:rPr>
            </w:pPr>
          </w:p>
        </w:tc>
      </w:tr>
    </w:tbl>
    <w:p w:rsidR="009C1544" w:rsidRPr="005C23CD" w:rsidRDefault="009C1544" w:rsidP="009C1544">
      <w:pPr>
        <w:autoSpaceDE w:val="0"/>
        <w:autoSpaceDN w:val="0"/>
        <w:adjustRightInd w:val="0"/>
        <w:spacing w:after="0"/>
        <w:jc w:val="both"/>
        <w:rPr>
          <w:rFonts w:ascii="Times New Roman" w:eastAsia="Times New Roman" w:hAnsi="Times New Roman" w:cs="Times New Roman"/>
          <w:sz w:val="24"/>
          <w:szCs w:val="24"/>
        </w:rPr>
      </w:pP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«___» _______ 20__ г. </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   /___________________/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(Подпись и Ф.И.О. руководителя практики, ответственного лица организации)</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   /___________________/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(Подпись и Ф.И.О. руководителя  организации)</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М.П.</w:t>
      </w:r>
    </w:p>
    <w:p w:rsidR="009C1544" w:rsidRPr="005C23CD" w:rsidRDefault="009C1544" w:rsidP="009C1544">
      <w:pPr>
        <w:autoSpaceDE w:val="0"/>
        <w:autoSpaceDN w:val="0"/>
        <w:adjustRightInd w:val="0"/>
        <w:spacing w:before="120" w:after="120"/>
        <w:ind w:firstLine="720"/>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br w:type="page"/>
      </w:r>
      <w:r w:rsidRPr="005C23CD">
        <w:rPr>
          <w:rFonts w:ascii="Times New Roman" w:eastAsia="Times New Roman" w:hAnsi="Times New Roman" w:cs="Times New Roman"/>
          <w:b/>
          <w:bCs/>
          <w:sz w:val="24"/>
          <w:szCs w:val="24"/>
        </w:rPr>
        <w:lastRenderedPageBreak/>
        <w:t>4 Контрольно-оценочные материалы для экзамена</w:t>
      </w:r>
      <w:r w:rsidR="00A9122E" w:rsidRPr="005C23CD">
        <w:rPr>
          <w:rFonts w:ascii="Times New Roman" w:eastAsia="Times New Roman" w:hAnsi="Times New Roman" w:cs="Times New Roman"/>
          <w:b/>
          <w:bCs/>
          <w:sz w:val="24"/>
          <w:szCs w:val="24"/>
        </w:rPr>
        <w:t xml:space="preserve"> </w:t>
      </w:r>
      <w:r w:rsidRPr="005C23CD">
        <w:rPr>
          <w:rFonts w:ascii="Times New Roman" w:eastAsia="Times New Roman" w:hAnsi="Times New Roman" w:cs="Times New Roman"/>
          <w:b/>
          <w:bCs/>
          <w:sz w:val="24"/>
          <w:szCs w:val="24"/>
        </w:rPr>
        <w:t>(квалификационного)</w:t>
      </w:r>
      <w:r w:rsidRPr="005C23CD">
        <w:rPr>
          <w:rFonts w:ascii="Times New Roman" w:eastAsia="Times New Roman" w:hAnsi="Times New Roman" w:cs="Times New Roman"/>
          <w:b/>
          <w:bCs/>
          <w:sz w:val="24"/>
          <w:szCs w:val="24"/>
          <w:vertAlign w:val="superscript"/>
        </w:rPr>
        <w:footnoteReference w:id="2"/>
      </w:r>
    </w:p>
    <w:p w:rsidR="009C1544" w:rsidRPr="005C23CD" w:rsidRDefault="009C1544" w:rsidP="009C1544">
      <w:pPr>
        <w:autoSpaceDE w:val="0"/>
        <w:autoSpaceDN w:val="0"/>
        <w:adjustRightInd w:val="0"/>
        <w:spacing w:line="360" w:lineRule="auto"/>
        <w:ind w:firstLine="708"/>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4.1 Паспорт</w:t>
      </w:r>
    </w:p>
    <w:p w:rsidR="009C1544" w:rsidRPr="005C23CD" w:rsidRDefault="001308AF" w:rsidP="009C1544">
      <w:pPr>
        <w:autoSpaceDE w:val="0"/>
        <w:autoSpaceDN w:val="0"/>
        <w:adjustRightInd w:val="0"/>
        <w:spacing w:line="360" w:lineRule="auto"/>
        <w:ind w:firstLine="720"/>
        <w:rPr>
          <w:rFonts w:ascii="Times New Roman" w:eastAsia="Times New Roman" w:hAnsi="Times New Roman" w:cs="Times New Roman"/>
          <w:bCs/>
          <w:i/>
          <w:sz w:val="24"/>
          <w:szCs w:val="24"/>
        </w:rPr>
      </w:pPr>
      <w:r w:rsidRPr="005C23CD">
        <w:rPr>
          <w:rFonts w:ascii="Times New Roman" w:eastAsia="Times New Roman" w:hAnsi="Times New Roman" w:cs="Times New Roman"/>
          <w:bCs/>
          <w:i/>
          <w:sz w:val="24"/>
          <w:szCs w:val="24"/>
        </w:rPr>
        <w:t xml:space="preserve">Назначение: </w:t>
      </w:r>
    </w:p>
    <w:p w:rsidR="009C1544" w:rsidRPr="005C23CD" w:rsidRDefault="009C1544" w:rsidP="001308AF">
      <w:pPr>
        <w:autoSpaceDE w:val="0"/>
        <w:autoSpaceDN w:val="0"/>
        <w:adjustRightInd w:val="0"/>
        <w:spacing w:line="360" w:lineRule="auto"/>
        <w:ind w:firstLine="720"/>
        <w:jc w:val="both"/>
        <w:rPr>
          <w:rFonts w:ascii="Times New Roman" w:eastAsia="Times New Roman" w:hAnsi="Times New Roman" w:cs="Times New Roman"/>
          <w:i/>
          <w:iCs/>
          <w:sz w:val="24"/>
          <w:szCs w:val="24"/>
        </w:rPr>
      </w:pPr>
      <w:r w:rsidRPr="005C23CD">
        <w:rPr>
          <w:rFonts w:ascii="Times New Roman" w:eastAsia="Times New Roman" w:hAnsi="Times New Roman" w:cs="Times New Roman"/>
          <w:bCs/>
          <w:sz w:val="24"/>
          <w:szCs w:val="24"/>
        </w:rPr>
        <w:t>Контрольно-оценочные материалы</w:t>
      </w:r>
      <w:r w:rsidRPr="005C23CD">
        <w:rPr>
          <w:rFonts w:ascii="Times New Roman" w:eastAsia="Times New Roman" w:hAnsi="Times New Roman" w:cs="Times New Roman"/>
          <w:b/>
          <w:bCs/>
          <w:sz w:val="24"/>
          <w:szCs w:val="24"/>
        </w:rPr>
        <w:t xml:space="preserve"> </w:t>
      </w:r>
      <w:r w:rsidRPr="005C23CD">
        <w:rPr>
          <w:rFonts w:ascii="Times New Roman" w:eastAsia="Times New Roman" w:hAnsi="Times New Roman" w:cs="Times New Roman"/>
          <w:sz w:val="24"/>
          <w:szCs w:val="24"/>
        </w:rPr>
        <w:t xml:space="preserve">(далее – КОМ) предназначен для контроля и оценки результатов освоения профессионального модуля </w:t>
      </w:r>
      <w:r w:rsidR="00A9122E" w:rsidRPr="005C23CD">
        <w:rPr>
          <w:rFonts w:ascii="Times New Roman" w:eastAsia="Times New Roman" w:hAnsi="Times New Roman" w:cs="Times New Roman"/>
          <w:sz w:val="24"/>
          <w:szCs w:val="24"/>
        </w:rPr>
        <w:t xml:space="preserve">ПМ. 02 Ведение бухгалтерского учета источников формирования имущества, выполнение работ по инвентаризации имущества и финансовых обязательств организации </w:t>
      </w:r>
      <w:r w:rsidRPr="005C23CD">
        <w:rPr>
          <w:rFonts w:ascii="Times New Roman" w:eastAsia="Times New Roman" w:hAnsi="Times New Roman" w:cs="Times New Roman"/>
          <w:sz w:val="24"/>
          <w:szCs w:val="24"/>
        </w:rPr>
        <w:t xml:space="preserve">по специальности СПО </w:t>
      </w:r>
      <w:r w:rsidR="001308AF" w:rsidRPr="005C23CD">
        <w:rPr>
          <w:rFonts w:ascii="Times New Roman" w:eastAsia="Times New Roman" w:hAnsi="Times New Roman" w:cs="Times New Roman"/>
          <w:sz w:val="24"/>
          <w:szCs w:val="24"/>
        </w:rPr>
        <w:t>38.02.01 Экономика и бухгалтерский учет ( по отраслям).</w:t>
      </w:r>
    </w:p>
    <w:p w:rsidR="009C1544" w:rsidRPr="005C23CD" w:rsidRDefault="009C1544" w:rsidP="009C1544">
      <w:pPr>
        <w:autoSpaceDE w:val="0"/>
        <w:autoSpaceDN w:val="0"/>
        <w:adjustRightInd w:val="0"/>
        <w:spacing w:line="360" w:lineRule="auto"/>
        <w:ind w:firstLine="708"/>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4.2. Задание для экзаменующегося вариант № _____</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i/>
          <w:color w:val="FF0000"/>
          <w:sz w:val="24"/>
          <w:szCs w:val="24"/>
        </w:rPr>
      </w:pPr>
      <w:r w:rsidRPr="005C23CD">
        <w:rPr>
          <w:rFonts w:ascii="Times New Roman" w:eastAsia="Times New Roman" w:hAnsi="Times New Roman" w:cs="Times New Roman"/>
          <w:bCs/>
          <w:i/>
          <w:sz w:val="24"/>
          <w:szCs w:val="24"/>
        </w:rPr>
        <w:t>Задание 1</w:t>
      </w:r>
      <w:r w:rsidR="001308AF" w:rsidRPr="005C23CD">
        <w:rPr>
          <w:rFonts w:ascii="Times New Roman" w:eastAsia="Times New Roman" w:hAnsi="Times New Roman" w:cs="Times New Roman"/>
          <w:bCs/>
          <w:i/>
          <w:sz w:val="24"/>
          <w:szCs w:val="24"/>
        </w:rPr>
        <w:t xml:space="preserve"> </w:t>
      </w:r>
      <w:r w:rsidR="001F3301" w:rsidRPr="005C23CD">
        <w:rPr>
          <w:rFonts w:ascii="Times New Roman" w:eastAsia="Times New Roman" w:hAnsi="Times New Roman" w:cs="Times New Roman"/>
          <w:bCs/>
          <w:i/>
          <w:color w:val="FF0000"/>
          <w:sz w:val="24"/>
          <w:szCs w:val="24"/>
        </w:rPr>
        <w:t>Решить задачу</w:t>
      </w:r>
      <w:r w:rsidR="001308AF" w:rsidRPr="005C23CD">
        <w:rPr>
          <w:rFonts w:ascii="Times New Roman" w:eastAsia="Times New Roman" w:hAnsi="Times New Roman" w:cs="Times New Roman"/>
          <w:bCs/>
          <w:i/>
          <w:color w:val="FF0000"/>
          <w:sz w:val="24"/>
          <w:szCs w:val="24"/>
        </w:rPr>
        <w:t>.</w:t>
      </w:r>
    </w:p>
    <w:p w:rsidR="001F3301" w:rsidRPr="001F3301" w:rsidRDefault="001F3301" w:rsidP="001F3301">
      <w:pPr>
        <w:shd w:val="clear" w:color="auto" w:fill="FFFFFF"/>
        <w:spacing w:after="0" w:line="294" w:lineRule="atLeast"/>
        <w:jc w:val="both"/>
        <w:rPr>
          <w:rFonts w:ascii="Open Sans" w:eastAsia="Times New Roman" w:hAnsi="Open Sans" w:cs="Times New Roman"/>
          <w:color w:val="000000"/>
          <w:lang w:eastAsia="ru-RU"/>
        </w:rPr>
      </w:pPr>
      <w:r w:rsidRPr="001F3301">
        <w:rPr>
          <w:rFonts w:ascii="Times New Roman" w:eastAsia="Times New Roman" w:hAnsi="Times New Roman" w:cs="Times New Roman"/>
          <w:color w:val="000000"/>
          <w:lang w:eastAsia="ru-RU"/>
        </w:rPr>
        <w:t>Исчислить балансовую и налогооблагаемую прибыль и рассчитать налог от фактической прибыли, если:</w:t>
      </w:r>
    </w:p>
    <w:p w:rsidR="001F3301" w:rsidRPr="001F3301" w:rsidRDefault="001F3301" w:rsidP="001F3301">
      <w:pPr>
        <w:shd w:val="clear" w:color="auto" w:fill="FFFFFF"/>
        <w:spacing w:after="0" w:line="294" w:lineRule="atLeast"/>
        <w:jc w:val="both"/>
        <w:rPr>
          <w:rFonts w:ascii="Open Sans" w:eastAsia="Times New Roman" w:hAnsi="Open Sans" w:cs="Times New Roman"/>
          <w:color w:val="000000"/>
          <w:lang w:eastAsia="ru-RU"/>
        </w:rPr>
      </w:pPr>
      <w:r w:rsidRPr="001F3301">
        <w:rPr>
          <w:rFonts w:ascii="Times New Roman" w:eastAsia="Times New Roman" w:hAnsi="Times New Roman" w:cs="Times New Roman"/>
          <w:color w:val="000000"/>
          <w:lang w:eastAsia="ru-RU"/>
        </w:rPr>
        <w:t>- выручка от реализации готовой продукции 185400 руб.(без НДС);</w:t>
      </w:r>
    </w:p>
    <w:p w:rsidR="001F3301" w:rsidRPr="001F3301" w:rsidRDefault="001F3301" w:rsidP="001F3301">
      <w:pPr>
        <w:shd w:val="clear" w:color="auto" w:fill="FFFFFF"/>
        <w:spacing w:after="0" w:line="294" w:lineRule="atLeast"/>
        <w:jc w:val="both"/>
        <w:rPr>
          <w:rFonts w:ascii="Open Sans" w:eastAsia="Times New Roman" w:hAnsi="Open Sans" w:cs="Times New Roman"/>
          <w:color w:val="000000"/>
          <w:lang w:eastAsia="ru-RU"/>
        </w:rPr>
      </w:pPr>
      <w:r w:rsidRPr="001F3301">
        <w:rPr>
          <w:rFonts w:ascii="Times New Roman" w:eastAsia="Times New Roman" w:hAnsi="Times New Roman" w:cs="Times New Roman"/>
          <w:color w:val="000000"/>
          <w:lang w:eastAsia="ru-RU"/>
        </w:rPr>
        <w:t>- себестоимость реализованной продукции 150000 руб.;</w:t>
      </w:r>
    </w:p>
    <w:p w:rsidR="001F3301" w:rsidRPr="001F3301" w:rsidRDefault="001F3301" w:rsidP="001F3301">
      <w:pPr>
        <w:shd w:val="clear" w:color="auto" w:fill="FFFFFF"/>
        <w:spacing w:after="0" w:line="294" w:lineRule="atLeast"/>
        <w:jc w:val="both"/>
        <w:rPr>
          <w:rFonts w:ascii="Open Sans" w:eastAsia="Times New Roman" w:hAnsi="Open Sans" w:cs="Times New Roman"/>
          <w:color w:val="000000"/>
          <w:lang w:eastAsia="ru-RU"/>
        </w:rPr>
      </w:pPr>
      <w:r w:rsidRPr="001F3301">
        <w:rPr>
          <w:rFonts w:ascii="Times New Roman" w:eastAsia="Times New Roman" w:hAnsi="Times New Roman" w:cs="Times New Roman"/>
          <w:color w:val="000000"/>
          <w:lang w:eastAsia="ru-RU"/>
        </w:rPr>
        <w:t>- отрицательная курсовая разница, полученная от реализации ценных бумаг 30000 руб.;</w:t>
      </w:r>
    </w:p>
    <w:p w:rsidR="001F3301" w:rsidRPr="001F3301" w:rsidRDefault="001F3301" w:rsidP="001F3301">
      <w:pPr>
        <w:shd w:val="clear" w:color="auto" w:fill="FFFFFF"/>
        <w:spacing w:after="0" w:line="294" w:lineRule="atLeast"/>
        <w:jc w:val="both"/>
        <w:rPr>
          <w:rFonts w:ascii="Open Sans" w:eastAsia="Times New Roman" w:hAnsi="Open Sans" w:cs="Times New Roman"/>
          <w:color w:val="000000"/>
          <w:lang w:eastAsia="ru-RU"/>
        </w:rPr>
      </w:pPr>
      <w:r w:rsidRPr="001F3301">
        <w:rPr>
          <w:rFonts w:ascii="Times New Roman" w:eastAsia="Times New Roman" w:hAnsi="Times New Roman" w:cs="Times New Roman"/>
          <w:color w:val="000000"/>
          <w:lang w:eastAsia="ru-RU"/>
        </w:rPr>
        <w:t>- доходы от прочей деятельности 20000 руб.</w:t>
      </w:r>
    </w:p>
    <w:p w:rsidR="001F3301" w:rsidRPr="001F3301" w:rsidRDefault="001F3301" w:rsidP="001F3301">
      <w:pPr>
        <w:shd w:val="clear" w:color="auto" w:fill="FFFFFF"/>
        <w:spacing w:after="0" w:line="294" w:lineRule="atLeast"/>
        <w:jc w:val="both"/>
        <w:rPr>
          <w:rFonts w:ascii="Open Sans" w:eastAsia="Times New Roman" w:hAnsi="Open Sans" w:cs="Times New Roman"/>
          <w:color w:val="000000"/>
          <w:lang w:eastAsia="ru-RU"/>
        </w:rPr>
      </w:pPr>
      <w:r w:rsidRPr="001F3301">
        <w:rPr>
          <w:rFonts w:ascii="Times New Roman" w:eastAsia="Times New Roman" w:hAnsi="Times New Roman" w:cs="Times New Roman"/>
          <w:color w:val="000000"/>
          <w:lang w:eastAsia="ru-RU"/>
        </w:rPr>
        <w:t>Оформить бухгалтерскими проводками суммы начисления и перечисления налога на прибыль в бюджет</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проверяемых профессиональных и общих компетенций: ОК 1, ОК 2, ПК 1.1, ПК 1.2 (</w:t>
      </w:r>
      <w:r w:rsidRPr="005C23CD">
        <w:rPr>
          <w:rFonts w:ascii="Times New Roman" w:eastAsia="Times New Roman" w:hAnsi="Times New Roman" w:cs="Times New Roman"/>
          <w:color w:val="FF0000"/>
          <w:sz w:val="24"/>
          <w:szCs w:val="24"/>
        </w:rPr>
        <w:t>судя из задачи, ее условий)</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A9122E" w:rsidRPr="005C23CD" w:rsidRDefault="00A9122E" w:rsidP="00A9122E">
      <w:pPr>
        <w:spacing w:after="0" w:line="240" w:lineRule="auto"/>
        <w:ind w:firstLine="851"/>
        <w:contextualSpacing/>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lastRenderedPageBreak/>
        <w:t xml:space="preserve">Задание 1 </w:t>
      </w:r>
      <w:r w:rsidR="001F3301" w:rsidRPr="005C23CD">
        <w:rPr>
          <w:rFonts w:ascii="Times New Roman" w:eastAsia="Times New Roman" w:hAnsi="Times New Roman" w:cs="Times New Roman"/>
          <w:bCs/>
          <w:i/>
          <w:color w:val="FF0000"/>
          <w:sz w:val="24"/>
          <w:szCs w:val="24"/>
        </w:rPr>
        <w:t>Решить задачу</w:t>
      </w:r>
      <w:r w:rsidRPr="005C23CD">
        <w:rPr>
          <w:rFonts w:ascii="Times New Roman" w:eastAsia="Calibri" w:hAnsi="Times New Roman" w:cs="Times New Roman"/>
          <w:color w:val="FF0000"/>
          <w:sz w:val="24"/>
          <w:szCs w:val="24"/>
        </w:rPr>
        <w:t>.</w:t>
      </w:r>
    </w:p>
    <w:p w:rsidR="00A9122E" w:rsidRPr="005C23CD" w:rsidRDefault="001F3301" w:rsidP="00937DD1">
      <w:pPr>
        <w:numPr>
          <w:ilvl w:val="0"/>
          <w:numId w:val="3"/>
        </w:numPr>
        <w:spacing w:after="0" w:line="240" w:lineRule="auto"/>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Организация реализовала товары на сумму 135000руб.(без учета НДС).Ставка НДС по реализации-18%Кроме того организация отгрузила по бартеру товаров ещё на 95000руб.вт.ч.НДС 18%.Определить сумму НДС, подлежащую уплате в бюджет за отчетный месяц и оформить бухгалтерскими проводками суммы начисления и перечисления НДС в бюджет</w:t>
      </w:r>
    </w:p>
    <w:p w:rsidR="00A9122E" w:rsidRPr="005C23CD" w:rsidRDefault="00A9122E" w:rsidP="00A9122E">
      <w:pPr>
        <w:spacing w:after="0" w:line="240" w:lineRule="auto"/>
        <w:ind w:firstLine="851"/>
        <w:contextualSpacing/>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xml:space="preserve">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ОК 1, ОК 2, ПК 1.1, ПК 1.2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A9122E" w:rsidRPr="005C23CD" w:rsidRDefault="00A9122E" w:rsidP="00A9122E">
      <w:pPr>
        <w:autoSpaceDE w:val="0"/>
        <w:autoSpaceDN w:val="0"/>
        <w:adjustRightInd w:val="0"/>
        <w:spacing w:line="360" w:lineRule="auto"/>
        <w:ind w:firstLine="720"/>
        <w:rPr>
          <w:rFonts w:ascii="Times New Roman" w:eastAsia="Times New Roman" w:hAnsi="Times New Roman" w:cs="Times New Roman"/>
          <w:bCs/>
          <w:i/>
          <w:color w:val="FF0000"/>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r w:rsidRPr="005C23CD">
        <w:rPr>
          <w:rFonts w:ascii="Times New Roman" w:eastAsia="Times New Roman" w:hAnsi="Times New Roman" w:cs="Times New Roman"/>
          <w:bCs/>
          <w:i/>
          <w:color w:val="FF0000"/>
          <w:sz w:val="24"/>
          <w:szCs w:val="24"/>
        </w:rPr>
        <w:t>.</w:t>
      </w:r>
    </w:p>
    <w:p w:rsidR="001F3301" w:rsidRPr="005C23CD" w:rsidRDefault="001F3301" w:rsidP="00A9122E">
      <w:pPr>
        <w:autoSpaceDE w:val="0"/>
        <w:autoSpaceDN w:val="0"/>
        <w:adjustRightInd w:val="0"/>
        <w:spacing w:after="0" w:line="240" w:lineRule="auto"/>
        <w:ind w:firstLine="720"/>
        <w:rPr>
          <w:rFonts w:ascii="Times New Roman" w:eastAsia="Calibri" w:hAnsi="Times New Roman" w:cs="Times New Roman"/>
          <w:sz w:val="24"/>
          <w:szCs w:val="24"/>
        </w:rPr>
      </w:pPr>
      <w:r w:rsidRPr="005C23CD">
        <w:rPr>
          <w:rFonts w:ascii="Times New Roman" w:eastAsia="Calibri" w:hAnsi="Times New Roman" w:cs="Times New Roman"/>
          <w:sz w:val="24"/>
          <w:szCs w:val="24"/>
        </w:rPr>
        <w:t>Организация получила выручку от реализации продукции в сумме 285000руб.(с учетом НДС 10% ).Себестоимость реализованной продукции 195800руб..Получены на безвозмездной основе основные средства от другой организации в размере 65000 руб.Определить сумму налога на прибыль за отчетный период. Оформить бухгалтерскими проводками суммы начисления и перечисления налога на прибыль в бюджет</w:t>
      </w:r>
    </w:p>
    <w:p w:rsidR="00D50C82" w:rsidRPr="005C23CD" w:rsidRDefault="00D50C82" w:rsidP="00A9122E">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w:t>
      </w:r>
      <w:r w:rsidR="0073679D" w:rsidRPr="005C23CD">
        <w:rPr>
          <w:rFonts w:ascii="Times New Roman" w:eastAsia="Times New Roman" w:hAnsi="Times New Roman" w:cs="Times New Roman"/>
          <w:sz w:val="24"/>
          <w:szCs w:val="24"/>
        </w:rPr>
        <w:t>ОК 1, ОК 2, ОК 3, ОК 9, ПК 1.1, ПК 1.2 ПК 1.3, ПК 1.4</w:t>
      </w:r>
      <w:r w:rsidRPr="005C23CD">
        <w:rPr>
          <w:rFonts w:ascii="Times New Roman" w:eastAsia="Times New Roman" w:hAnsi="Times New Roman" w:cs="Times New Roman"/>
          <w:sz w:val="24"/>
          <w:szCs w:val="24"/>
        </w:rPr>
        <w:t xml:space="preserve">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A9122E" w:rsidRPr="005C23CD" w:rsidRDefault="00A9122E" w:rsidP="00A9122E">
      <w:pPr>
        <w:autoSpaceDE w:val="0"/>
        <w:autoSpaceDN w:val="0"/>
        <w:adjustRightInd w:val="0"/>
        <w:spacing w:line="360" w:lineRule="auto"/>
        <w:ind w:firstLine="720"/>
        <w:rPr>
          <w:rFonts w:ascii="Times New Roman" w:eastAsia="Times New Roman" w:hAnsi="Times New Roman" w:cs="Times New Roman"/>
          <w:bCs/>
          <w:i/>
          <w:color w:val="FF0000"/>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r w:rsidRPr="005C23CD">
        <w:rPr>
          <w:rFonts w:ascii="Times New Roman" w:eastAsia="Times New Roman" w:hAnsi="Times New Roman" w:cs="Times New Roman"/>
          <w:bCs/>
          <w:i/>
          <w:color w:val="FF0000"/>
          <w:sz w:val="24"/>
          <w:szCs w:val="24"/>
        </w:rPr>
        <w:t>.</w:t>
      </w:r>
    </w:p>
    <w:p w:rsidR="001F3301" w:rsidRPr="005C23CD" w:rsidRDefault="001F3301" w:rsidP="001F3301">
      <w:pPr>
        <w:autoSpaceDE w:val="0"/>
        <w:autoSpaceDN w:val="0"/>
        <w:adjustRightInd w:val="0"/>
        <w:spacing w:after="0" w:line="240" w:lineRule="auto"/>
        <w:ind w:firstLine="720"/>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lastRenderedPageBreak/>
        <w:t>Исчислить балансовую и налогооблагаемую прибыль и рассчитать налог от фактической прибыли, если:</w:t>
      </w:r>
    </w:p>
    <w:p w:rsidR="001F3301" w:rsidRPr="005C23CD" w:rsidRDefault="001F3301" w:rsidP="001F3301">
      <w:pPr>
        <w:autoSpaceDE w:val="0"/>
        <w:autoSpaceDN w:val="0"/>
        <w:adjustRightInd w:val="0"/>
        <w:spacing w:after="0" w:line="240" w:lineRule="auto"/>
        <w:ind w:firstLine="720"/>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выручка от реализации готовой продукции 125000 руб.;</w:t>
      </w:r>
    </w:p>
    <w:p w:rsidR="001F3301" w:rsidRPr="005C23CD" w:rsidRDefault="001F3301" w:rsidP="001F3301">
      <w:pPr>
        <w:autoSpaceDE w:val="0"/>
        <w:autoSpaceDN w:val="0"/>
        <w:adjustRightInd w:val="0"/>
        <w:spacing w:after="0" w:line="240" w:lineRule="auto"/>
        <w:ind w:firstLine="720"/>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себестоимость реализованной продукции93200 руб..;</w:t>
      </w:r>
    </w:p>
    <w:p w:rsidR="001F3301" w:rsidRPr="005C23CD" w:rsidRDefault="001F3301" w:rsidP="001F3301">
      <w:pPr>
        <w:autoSpaceDE w:val="0"/>
        <w:autoSpaceDN w:val="0"/>
        <w:adjustRightInd w:val="0"/>
        <w:spacing w:after="0" w:line="240" w:lineRule="auto"/>
        <w:ind w:firstLine="720"/>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отрицательная курсовая разница, полученная от реализации ценных бумаг 9000 руб.;</w:t>
      </w:r>
    </w:p>
    <w:p w:rsidR="001F3301" w:rsidRPr="005C23CD" w:rsidRDefault="001F3301" w:rsidP="001F3301">
      <w:pPr>
        <w:autoSpaceDE w:val="0"/>
        <w:autoSpaceDN w:val="0"/>
        <w:adjustRightInd w:val="0"/>
        <w:spacing w:after="0" w:line="240" w:lineRule="auto"/>
        <w:ind w:firstLine="720"/>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доходы от прочей деятельности 21000 руб.</w:t>
      </w:r>
    </w:p>
    <w:p w:rsidR="001F3301" w:rsidRPr="005C23CD" w:rsidRDefault="001F3301" w:rsidP="001F3301">
      <w:pPr>
        <w:autoSpaceDE w:val="0"/>
        <w:autoSpaceDN w:val="0"/>
        <w:adjustRightInd w:val="0"/>
        <w:spacing w:after="0" w:line="240" w:lineRule="auto"/>
        <w:ind w:firstLine="720"/>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Оформить бухгалтерскими проводками суммы начисления и перечисления налога на прибыль в бюджет.</w:t>
      </w:r>
    </w:p>
    <w:p w:rsidR="0073679D" w:rsidRPr="005C23CD" w:rsidRDefault="00D50C82" w:rsidP="001F3301">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w:t>
      </w:r>
      <w:r w:rsidR="0073679D" w:rsidRPr="005C23CD">
        <w:rPr>
          <w:rFonts w:ascii="Times New Roman" w:eastAsia="Times New Roman" w:hAnsi="Times New Roman" w:cs="Times New Roman"/>
          <w:sz w:val="24"/>
          <w:szCs w:val="24"/>
        </w:rPr>
        <w:t>ОК 1, ОК 2, ОК 3, ОК 9, ПК 1.1, ПК 1.2</w:t>
      </w:r>
      <w:r w:rsidRPr="005C23CD">
        <w:rPr>
          <w:rFonts w:ascii="Times New Roman" w:eastAsia="Times New Roman" w:hAnsi="Times New Roman" w:cs="Times New Roman"/>
          <w:sz w:val="24"/>
          <w:szCs w:val="24"/>
        </w:rPr>
        <w:t xml:space="preserve">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FB1B6E" w:rsidRPr="005C23CD" w:rsidRDefault="00A9122E" w:rsidP="00FB1B6E">
      <w:pPr>
        <w:spacing w:after="0" w:line="240" w:lineRule="auto"/>
        <w:ind w:firstLine="851"/>
        <w:contextualSpacing/>
        <w:jc w:val="both"/>
        <w:rPr>
          <w:rFonts w:ascii="Times New Roman" w:eastAsia="Calibri" w:hAnsi="Times New Roman" w:cs="Times New Roman"/>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p>
    <w:p w:rsidR="00FB1B6E" w:rsidRPr="005C23CD" w:rsidRDefault="001F3301" w:rsidP="00A9122E">
      <w:pPr>
        <w:spacing w:after="0" w:line="240" w:lineRule="auto"/>
        <w:ind w:firstLine="851"/>
        <w:jc w:val="both"/>
        <w:rPr>
          <w:rFonts w:ascii="Times New Roman" w:eastAsia="Calibri" w:hAnsi="Times New Roman" w:cs="Times New Roman"/>
          <w:sz w:val="24"/>
          <w:szCs w:val="24"/>
        </w:rPr>
      </w:pPr>
      <w:r w:rsidRPr="005C23CD">
        <w:rPr>
          <w:rFonts w:ascii="Times New Roman" w:eastAsia="Times New Roman" w:hAnsi="Times New Roman" w:cs="Times New Roman"/>
          <w:bCs/>
          <w:sz w:val="24"/>
          <w:szCs w:val="24"/>
          <w:lang w:eastAsia="ar-SA"/>
        </w:rPr>
        <w:t>Предприятие ООО «Строитель» в отчетном периоде реализовало продукции на сумму 2300 т. р., получило аванс за предстоящую поставку в сумме 150 т. р.; приобрело и оприходовало материалов на 950 т. р.; приобрело основные средства на сумму 380 т. р. Основные средства приняты на учёт. Определить сумму НДС, подлежащую уплате в бюджет и оформить бухгалтерскими проводками суммы начисления и перечисления НДС в бюджет</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w:t>
      </w:r>
      <w:r w:rsidR="0073679D" w:rsidRPr="005C23CD">
        <w:rPr>
          <w:rFonts w:ascii="Times New Roman" w:eastAsia="Times New Roman" w:hAnsi="Times New Roman" w:cs="Times New Roman"/>
          <w:sz w:val="24"/>
          <w:szCs w:val="24"/>
        </w:rPr>
        <w:t xml:space="preserve">ОК 1, ОК 2, ОК 3, ОК 9, ПК 1.1, ПК 1.2 ПК 1.3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color w:val="FF0000"/>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A9122E" w:rsidRPr="005C23CD" w:rsidRDefault="00A9122E" w:rsidP="00A9122E">
      <w:pPr>
        <w:spacing w:after="0" w:line="240" w:lineRule="auto"/>
        <w:ind w:firstLine="851"/>
        <w:contextualSpacing/>
        <w:jc w:val="both"/>
        <w:rPr>
          <w:rFonts w:ascii="Times New Roman" w:eastAsia="Calibri" w:hAnsi="Times New Roman" w:cs="Times New Roman"/>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p>
    <w:p w:rsidR="001F3301" w:rsidRPr="005C23CD" w:rsidRDefault="001F3301" w:rsidP="00937DD1">
      <w:pPr>
        <w:numPr>
          <w:ilvl w:val="0"/>
          <w:numId w:val="4"/>
        </w:numPr>
        <w:tabs>
          <w:tab w:val="left" w:pos="1045"/>
        </w:tabs>
        <w:spacing w:after="0" w:line="240" w:lineRule="auto"/>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Исчислить балансовую и налогооблагаемую прибыль и рассчитать налог от фактической прибыли, если:</w:t>
      </w:r>
    </w:p>
    <w:p w:rsidR="001F3301" w:rsidRPr="005C23CD" w:rsidRDefault="001F3301" w:rsidP="001F3301">
      <w:pPr>
        <w:tabs>
          <w:tab w:val="left" w:pos="1045"/>
        </w:tabs>
        <w:spacing w:after="0" w:line="240" w:lineRule="auto"/>
        <w:ind w:left="142"/>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lastRenderedPageBreak/>
        <w:t>- выручка от реализации готовой продукции 220000 руб.;</w:t>
      </w:r>
    </w:p>
    <w:p w:rsidR="001F3301" w:rsidRPr="005C23CD" w:rsidRDefault="001F3301" w:rsidP="001F3301">
      <w:pPr>
        <w:tabs>
          <w:tab w:val="left" w:pos="1045"/>
        </w:tabs>
        <w:spacing w:after="0" w:line="240" w:lineRule="auto"/>
        <w:ind w:left="142"/>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себестоимость реализованной продукции 130000 руб.;</w:t>
      </w:r>
    </w:p>
    <w:p w:rsidR="001F3301" w:rsidRPr="005C23CD" w:rsidRDefault="001F3301" w:rsidP="001F3301">
      <w:pPr>
        <w:tabs>
          <w:tab w:val="left" w:pos="1045"/>
        </w:tabs>
        <w:spacing w:after="0" w:line="240" w:lineRule="auto"/>
        <w:ind w:left="502"/>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отрицательная курсовая разница, полученная от реализации ценных бумаг 45000 руб.;</w:t>
      </w:r>
    </w:p>
    <w:p w:rsidR="001F3301" w:rsidRPr="005C23CD" w:rsidRDefault="001F3301" w:rsidP="001F3301">
      <w:pPr>
        <w:tabs>
          <w:tab w:val="left" w:pos="1045"/>
        </w:tabs>
        <w:spacing w:after="0" w:line="240" w:lineRule="auto"/>
        <w:ind w:left="502"/>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 доходы от прочей деятельности 18000 руб.</w:t>
      </w:r>
    </w:p>
    <w:p w:rsidR="00A9122E" w:rsidRPr="005C23CD" w:rsidRDefault="001F3301" w:rsidP="001F3301">
      <w:pPr>
        <w:tabs>
          <w:tab w:val="left" w:pos="1045"/>
        </w:tabs>
        <w:spacing w:after="0" w:line="240" w:lineRule="auto"/>
        <w:ind w:left="502"/>
        <w:jc w:val="both"/>
        <w:rPr>
          <w:rFonts w:ascii="Times New Roman" w:eastAsia="Times New Roman" w:hAnsi="Times New Roman" w:cs="Times New Roman"/>
          <w:sz w:val="24"/>
          <w:szCs w:val="24"/>
          <w:lang w:eastAsia="ar-SA"/>
        </w:rPr>
      </w:pPr>
      <w:r w:rsidRPr="005C23CD">
        <w:rPr>
          <w:rFonts w:ascii="Times New Roman" w:eastAsia="Times New Roman" w:hAnsi="Times New Roman" w:cs="Times New Roman"/>
          <w:sz w:val="24"/>
          <w:szCs w:val="24"/>
          <w:lang w:eastAsia="ar-SA"/>
        </w:rPr>
        <w:t>Оформить бухгалтерскими проводками суммы начисления и перечисления налога на при-быль в бюджет</w:t>
      </w:r>
      <w:r w:rsidR="00A9122E" w:rsidRPr="005C23CD">
        <w:rPr>
          <w:rFonts w:ascii="Times New Roman" w:eastAsia="Times New Roman" w:hAnsi="Times New Roman" w:cs="Times New Roman"/>
          <w:sz w:val="24"/>
          <w:szCs w:val="24"/>
          <w:lang w:eastAsia="ar-SA"/>
        </w:rPr>
        <w:t>.</w:t>
      </w:r>
    </w:p>
    <w:p w:rsidR="00FB1B6E" w:rsidRPr="005C23CD" w:rsidRDefault="00FB1B6E" w:rsidP="00FB1B6E">
      <w:pPr>
        <w:spacing w:after="0" w:line="240" w:lineRule="auto"/>
        <w:ind w:firstLine="851"/>
        <w:contextualSpacing/>
        <w:jc w:val="both"/>
        <w:rPr>
          <w:rFonts w:ascii="Times New Roman" w:eastAsia="Calibri" w:hAnsi="Times New Roman" w:cs="Times New Roman"/>
          <w:sz w:val="24"/>
          <w:szCs w:val="24"/>
        </w:rPr>
      </w:pP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ОК 1, ОК 2, ПК 1.1, ПК 1.2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color w:val="FF0000"/>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A9122E" w:rsidRPr="005C23CD" w:rsidRDefault="00A9122E" w:rsidP="00A9122E">
      <w:pPr>
        <w:spacing w:after="0" w:line="240" w:lineRule="auto"/>
        <w:ind w:firstLine="851"/>
        <w:contextualSpacing/>
        <w:jc w:val="both"/>
        <w:rPr>
          <w:rFonts w:ascii="Times New Roman" w:eastAsia="Calibri" w:hAnsi="Times New Roman" w:cs="Times New Roman"/>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p>
    <w:p w:rsidR="00FB1B6E" w:rsidRPr="005C23CD" w:rsidRDefault="001F3301" w:rsidP="00A9122E">
      <w:pPr>
        <w:spacing w:after="0" w:line="240" w:lineRule="auto"/>
        <w:ind w:firstLine="851"/>
        <w:contextualSpacing/>
        <w:jc w:val="both"/>
        <w:rPr>
          <w:rFonts w:ascii="Times New Roman" w:eastAsia="Calibri" w:hAnsi="Times New Roman" w:cs="Times New Roman"/>
          <w:sz w:val="24"/>
          <w:szCs w:val="24"/>
        </w:rPr>
      </w:pPr>
      <w:r w:rsidRPr="005C23CD">
        <w:rPr>
          <w:rFonts w:ascii="Times New Roman" w:eastAsia="Times New Roman" w:hAnsi="Times New Roman" w:cs="Times New Roman"/>
          <w:sz w:val="24"/>
          <w:szCs w:val="24"/>
          <w:lang w:eastAsia="ar-SA"/>
        </w:rPr>
        <w:t>Организация реализовала товары на сумму353800руб..(без учета НДС).Ставка НДС по реа-лизации-18%Кроме того организация отгрузила по бартеру товаров ещё на 91000руб.вт.ч.НДС 18%.Определить сумму НДС, подлежащую уплате в бюджет за отчетный месяц и оформить бухгалтерскими проводками суммы начисления и перечисления НДС в бюджет.</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w:t>
      </w:r>
      <w:r w:rsidR="0073679D" w:rsidRPr="005C23CD">
        <w:rPr>
          <w:rFonts w:ascii="Times New Roman" w:eastAsia="Times New Roman" w:hAnsi="Times New Roman" w:cs="Times New Roman"/>
          <w:sz w:val="24"/>
          <w:szCs w:val="24"/>
        </w:rPr>
        <w:t xml:space="preserve">ОК 1, ОК 2, ОК 3, ОК 9, ПК 1.1, ПК 1.2 ПК 1.3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843BCE" w:rsidRPr="005C23CD" w:rsidRDefault="00843BCE" w:rsidP="00843BCE">
      <w:pPr>
        <w:spacing w:after="0" w:line="240" w:lineRule="auto"/>
        <w:ind w:firstLine="851"/>
        <w:contextualSpacing/>
        <w:jc w:val="both"/>
        <w:rPr>
          <w:rFonts w:ascii="Times New Roman" w:eastAsia="Calibri" w:hAnsi="Times New Roman" w:cs="Times New Roman"/>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p>
    <w:p w:rsidR="00FB1B6E" w:rsidRPr="005C23CD" w:rsidRDefault="00FB1B6E" w:rsidP="00FB1B6E">
      <w:pPr>
        <w:spacing w:after="0" w:line="240" w:lineRule="auto"/>
        <w:ind w:firstLine="851"/>
        <w:contextualSpacing/>
        <w:jc w:val="both"/>
        <w:rPr>
          <w:rFonts w:ascii="Times New Roman" w:eastAsia="Calibri" w:hAnsi="Times New Roman" w:cs="Times New Roman"/>
          <w:sz w:val="24"/>
          <w:szCs w:val="24"/>
        </w:rPr>
      </w:pP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lastRenderedPageBreak/>
        <w:t>Исчислить налог на прибыль, если:</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пеня, полученная по хозяйственному договору 253900руб.;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положительная курсовая разница 18000руб.;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выручка за реализованную готовую продукцию 370000 руб., в т.ч. НДС – 18%;</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себестоимость реализованной продукции 185069 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издержки обращения 40800руб.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Оформить бухгалтерскими проводками суммы начисления и перечисления налога на прибыль в бюджет</w:t>
      </w:r>
    </w:p>
    <w:p w:rsidR="00FB1B6E" w:rsidRPr="005C23CD" w:rsidRDefault="00FB1B6E" w:rsidP="00FB1B6E">
      <w:pPr>
        <w:widowControl w:val="0"/>
        <w:tabs>
          <w:tab w:val="left" w:pos="993"/>
        </w:tabs>
        <w:spacing w:after="0" w:line="240" w:lineRule="auto"/>
        <w:ind w:firstLine="709"/>
        <w:jc w:val="both"/>
        <w:rPr>
          <w:rFonts w:ascii="Times New Roman" w:eastAsia="Calibri" w:hAnsi="Times New Roman" w:cs="Times New Roman"/>
          <w:color w:val="FF0000"/>
          <w:sz w:val="24"/>
          <w:szCs w:val="24"/>
        </w:rPr>
      </w:pP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w:t>
      </w:r>
      <w:r w:rsidR="0073679D" w:rsidRPr="005C23CD">
        <w:rPr>
          <w:rFonts w:ascii="Times New Roman" w:eastAsia="Times New Roman" w:hAnsi="Times New Roman" w:cs="Times New Roman"/>
          <w:sz w:val="24"/>
          <w:szCs w:val="24"/>
        </w:rPr>
        <w:t>ОК 1, ОК 2, ОК 3, ОК 9, ПК 1.1, ПК 1.2 ПК 1.3</w:t>
      </w:r>
      <w:r w:rsidRPr="005C23CD">
        <w:rPr>
          <w:rFonts w:ascii="Times New Roman" w:eastAsia="Times New Roman" w:hAnsi="Times New Roman" w:cs="Times New Roman"/>
          <w:sz w:val="24"/>
          <w:szCs w:val="24"/>
        </w:rPr>
        <w:t xml:space="preserve">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843BCE" w:rsidRPr="005C23CD" w:rsidRDefault="00843BCE" w:rsidP="00843BCE">
      <w:pPr>
        <w:spacing w:after="0" w:line="240" w:lineRule="auto"/>
        <w:ind w:firstLine="851"/>
        <w:contextualSpacing/>
        <w:jc w:val="both"/>
        <w:rPr>
          <w:rFonts w:ascii="Times New Roman" w:eastAsia="Times New Roman" w:hAnsi="Times New Roman" w:cs="Times New Roman"/>
          <w:bCs/>
          <w:i/>
          <w:color w:val="FF0000"/>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p>
    <w:p w:rsidR="001F3301" w:rsidRPr="005C23CD" w:rsidRDefault="001F3301" w:rsidP="00843BCE">
      <w:pPr>
        <w:spacing w:after="0" w:line="240" w:lineRule="auto"/>
        <w:ind w:firstLine="851"/>
        <w:contextualSpacing/>
        <w:jc w:val="both"/>
        <w:rPr>
          <w:rFonts w:ascii="Times New Roman" w:eastAsia="Calibri" w:hAnsi="Times New Roman" w:cs="Times New Roman"/>
          <w:sz w:val="24"/>
          <w:szCs w:val="24"/>
        </w:rPr>
      </w:pP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Исчислить балансовую и налогооблагаемую прибыль и рассчитать налог от фактической прибыли, если:</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выручка от реализации готовой продукции 230750 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себестоимость реализованной продукции 125765руб.;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отрицательная курсовая разница, полученная от реализации ценных бумаг 45000 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доходы от прочей деятельности 17000 руб.</w:t>
      </w:r>
    </w:p>
    <w:p w:rsidR="001F3301" w:rsidRPr="005C23CD" w:rsidRDefault="001F3301" w:rsidP="001F3301">
      <w:pPr>
        <w:widowControl w:val="0"/>
        <w:tabs>
          <w:tab w:val="left" w:pos="993"/>
        </w:tabs>
        <w:spacing w:after="0" w:line="240" w:lineRule="auto"/>
        <w:ind w:firstLine="709"/>
        <w:jc w:val="both"/>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Оформить бухгалтерскими проводками суммы начисления и перечисления налога на прибыль в бюджет.</w:t>
      </w:r>
    </w:p>
    <w:p w:rsidR="00FB1B6E" w:rsidRPr="005C23CD" w:rsidRDefault="00FB1B6E" w:rsidP="00FB1B6E">
      <w:pPr>
        <w:widowControl w:val="0"/>
        <w:tabs>
          <w:tab w:val="left" w:pos="993"/>
        </w:tabs>
        <w:spacing w:after="0" w:line="240" w:lineRule="auto"/>
        <w:ind w:firstLine="709"/>
        <w:jc w:val="both"/>
        <w:rPr>
          <w:rFonts w:ascii="Times New Roman" w:eastAsia="Calibri" w:hAnsi="Times New Roman" w:cs="Times New Roman"/>
          <w:color w:val="FF0000"/>
          <w:sz w:val="24"/>
          <w:szCs w:val="24"/>
        </w:rPr>
      </w:pP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 xml:space="preserve">проверяемых профессиональных и общих компетенций: ОК 1, ОК 2, </w:t>
      </w:r>
      <w:r w:rsidR="0073679D" w:rsidRPr="005C23CD">
        <w:rPr>
          <w:rFonts w:ascii="Times New Roman" w:eastAsia="Times New Roman" w:hAnsi="Times New Roman" w:cs="Times New Roman"/>
          <w:sz w:val="24"/>
          <w:szCs w:val="24"/>
        </w:rPr>
        <w:t xml:space="preserve">ОК 3, ОК 9, </w:t>
      </w:r>
      <w:r w:rsidRPr="005C23CD">
        <w:rPr>
          <w:rFonts w:ascii="Times New Roman" w:eastAsia="Times New Roman" w:hAnsi="Times New Roman" w:cs="Times New Roman"/>
          <w:sz w:val="24"/>
          <w:szCs w:val="24"/>
        </w:rPr>
        <w:t xml:space="preserve">ПК 1.1, ПК 1.2 </w:t>
      </w:r>
      <w:r w:rsidR="0073679D" w:rsidRPr="005C23CD">
        <w:rPr>
          <w:rFonts w:ascii="Times New Roman" w:eastAsia="Times New Roman" w:hAnsi="Times New Roman" w:cs="Times New Roman"/>
          <w:sz w:val="24"/>
          <w:szCs w:val="24"/>
        </w:rPr>
        <w:t xml:space="preserve">ПК 1.3 </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w:t>
      </w:r>
      <w:r w:rsidRPr="005C23CD">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843BCE" w:rsidRPr="005C23CD" w:rsidRDefault="00843BCE" w:rsidP="00843BCE">
      <w:pPr>
        <w:spacing w:after="0" w:line="240" w:lineRule="auto"/>
        <w:ind w:firstLine="851"/>
        <w:contextualSpacing/>
        <w:jc w:val="both"/>
        <w:rPr>
          <w:rFonts w:ascii="Times New Roman" w:eastAsia="Times New Roman" w:hAnsi="Times New Roman" w:cs="Times New Roman"/>
          <w:bCs/>
          <w:i/>
          <w:color w:val="FF0000"/>
          <w:sz w:val="24"/>
          <w:szCs w:val="24"/>
        </w:rPr>
      </w:pPr>
      <w:r w:rsidRPr="005C23CD">
        <w:rPr>
          <w:rFonts w:ascii="Times New Roman" w:eastAsia="Times New Roman" w:hAnsi="Times New Roman" w:cs="Times New Roman"/>
          <w:bCs/>
          <w:i/>
          <w:sz w:val="24"/>
          <w:szCs w:val="24"/>
        </w:rPr>
        <w:t xml:space="preserve">Задание 1 </w:t>
      </w:r>
      <w:r w:rsidR="001F3301" w:rsidRPr="005C23CD">
        <w:rPr>
          <w:rFonts w:ascii="Times New Roman" w:eastAsia="Times New Roman" w:hAnsi="Times New Roman" w:cs="Times New Roman"/>
          <w:bCs/>
          <w:i/>
          <w:color w:val="FF0000"/>
          <w:sz w:val="24"/>
          <w:szCs w:val="24"/>
        </w:rPr>
        <w:t>Решить задачу</w:t>
      </w:r>
    </w:p>
    <w:p w:rsidR="001F3301" w:rsidRPr="005C23CD" w:rsidRDefault="001F3301" w:rsidP="00843BCE">
      <w:pPr>
        <w:spacing w:after="0" w:line="240" w:lineRule="auto"/>
        <w:ind w:firstLine="851"/>
        <w:contextualSpacing/>
        <w:jc w:val="both"/>
        <w:rPr>
          <w:rFonts w:ascii="Times New Roman" w:eastAsia="Calibri" w:hAnsi="Times New Roman" w:cs="Times New Roman"/>
          <w:sz w:val="24"/>
          <w:szCs w:val="24"/>
        </w:rPr>
      </w:pPr>
    </w:p>
    <w:p w:rsidR="001F3301" w:rsidRPr="005C23CD" w:rsidRDefault="001F3301" w:rsidP="001F3301">
      <w:pPr>
        <w:autoSpaceDE w:val="0"/>
        <w:autoSpaceDN w:val="0"/>
        <w:adjustRightInd w:val="0"/>
        <w:spacing w:after="0" w:line="240" w:lineRule="auto"/>
        <w:ind w:firstLine="720"/>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Определите сумму НДС, подлежащую уплате в бюджет по следующим данным:</w:t>
      </w:r>
    </w:p>
    <w:p w:rsidR="001F3301" w:rsidRPr="005C23CD" w:rsidRDefault="001F3301" w:rsidP="001F3301">
      <w:pPr>
        <w:autoSpaceDE w:val="0"/>
        <w:autoSpaceDN w:val="0"/>
        <w:adjustRightInd w:val="0"/>
        <w:spacing w:after="0" w:line="240" w:lineRule="auto"/>
        <w:ind w:firstLine="720"/>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объем выполненных услуг – 240000 руб., в т.ч. НДС – 18%;</w:t>
      </w:r>
    </w:p>
    <w:p w:rsidR="001F3301" w:rsidRPr="005C23CD" w:rsidRDefault="001F3301" w:rsidP="001F3301">
      <w:pPr>
        <w:autoSpaceDE w:val="0"/>
        <w:autoSpaceDN w:val="0"/>
        <w:adjustRightInd w:val="0"/>
        <w:spacing w:after="0" w:line="240" w:lineRule="auto"/>
        <w:ind w:firstLine="720"/>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приобретены и оплачены материалы для производственных нужд на сумму 25000 руб., в т.ч. НДС – 10%;</w:t>
      </w:r>
    </w:p>
    <w:p w:rsidR="001F3301" w:rsidRPr="005C23CD" w:rsidRDefault="001F3301" w:rsidP="001F3301">
      <w:pPr>
        <w:autoSpaceDE w:val="0"/>
        <w:autoSpaceDN w:val="0"/>
        <w:adjustRightInd w:val="0"/>
        <w:spacing w:after="0" w:line="240" w:lineRule="auto"/>
        <w:ind w:firstLine="720"/>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 приобретены основные средства на сумму 720000 руб., в т.ч. НДС – 18%.</w:t>
      </w:r>
    </w:p>
    <w:p w:rsidR="001F3301" w:rsidRPr="005C23CD" w:rsidRDefault="001F3301" w:rsidP="001F3301">
      <w:pPr>
        <w:autoSpaceDE w:val="0"/>
        <w:autoSpaceDN w:val="0"/>
        <w:adjustRightInd w:val="0"/>
        <w:spacing w:after="0" w:line="240" w:lineRule="auto"/>
        <w:ind w:firstLine="720"/>
        <w:rPr>
          <w:rFonts w:ascii="Times New Roman" w:eastAsia="Calibri" w:hAnsi="Times New Roman" w:cs="Times New Roman"/>
          <w:color w:val="FF0000"/>
          <w:sz w:val="24"/>
          <w:szCs w:val="24"/>
        </w:rPr>
      </w:pPr>
      <w:r w:rsidRPr="005C23CD">
        <w:rPr>
          <w:rFonts w:ascii="Times New Roman" w:eastAsia="Calibri" w:hAnsi="Times New Roman" w:cs="Times New Roman"/>
          <w:color w:val="FF0000"/>
          <w:sz w:val="24"/>
          <w:szCs w:val="24"/>
        </w:rPr>
        <w:t>Оформить бухгалтерскими проводками суммы начисления и перечисления НДС в бюджет.</w:t>
      </w:r>
    </w:p>
    <w:p w:rsidR="00D50C82" w:rsidRPr="005C23CD" w:rsidRDefault="00D50C82" w:rsidP="001F3301">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 xml:space="preserve">Коды </w:t>
      </w:r>
      <w:r w:rsidRPr="005C23CD">
        <w:rPr>
          <w:rFonts w:ascii="Times New Roman" w:eastAsia="Times New Roman" w:hAnsi="Times New Roman" w:cs="Times New Roman"/>
          <w:sz w:val="24"/>
          <w:szCs w:val="24"/>
        </w:rPr>
        <w:t>проверяемых профессиональных и общих компетенций: ОК 1, ОК 2, ОК 04; ПК 1.1, ПК 1.2, ПК 1.3</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Инструкция:</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Внимательно прочитайте задание.</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При выполнении задания вы можете воспользоваться </w:t>
      </w:r>
      <w:r w:rsidRPr="005C23CD">
        <w:rPr>
          <w:rFonts w:ascii="Times New Roman" w:eastAsia="Times New Roman" w:hAnsi="Times New Roman" w:cs="Times New Roman"/>
          <w:i/>
          <w:iCs/>
          <w:sz w:val="24"/>
          <w:szCs w:val="24"/>
        </w:rPr>
        <w:t xml:space="preserve">(указать, чем) : </w:t>
      </w:r>
      <w:r w:rsidRPr="005C23CD">
        <w:rPr>
          <w:rFonts w:ascii="Times New Roman" w:eastAsia="Times New Roman" w:hAnsi="Times New Roman" w:cs="Times New Roman"/>
          <w:i/>
          <w:iCs/>
          <w:color w:val="FF0000"/>
          <w:sz w:val="24"/>
          <w:szCs w:val="24"/>
        </w:rPr>
        <w:t xml:space="preserve">методические материалы, конспект, интернет и т. Д. </w:t>
      </w:r>
      <w:r w:rsidRPr="005C23C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D50C82" w:rsidRPr="005C23CD" w:rsidRDefault="00D50C82" w:rsidP="00D50C82">
      <w:pPr>
        <w:autoSpaceDE w:val="0"/>
        <w:autoSpaceDN w:val="0"/>
        <w:adjustRightInd w:val="0"/>
        <w:spacing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Время выполнения задания – </w:t>
      </w:r>
      <w:r w:rsidRPr="005C23CD">
        <w:rPr>
          <w:rFonts w:ascii="Times New Roman" w:eastAsia="Times New Roman" w:hAnsi="Times New Roman" w:cs="Times New Roman"/>
          <w:color w:val="FF0000"/>
          <w:sz w:val="24"/>
          <w:szCs w:val="24"/>
        </w:rPr>
        <w:t>10 минут.</w:t>
      </w:r>
    </w:p>
    <w:p w:rsidR="00FB1B6E" w:rsidRPr="005C23CD" w:rsidRDefault="00FB1B6E" w:rsidP="009C1544">
      <w:pPr>
        <w:autoSpaceDE w:val="0"/>
        <w:autoSpaceDN w:val="0"/>
        <w:adjustRightInd w:val="0"/>
        <w:spacing w:line="360" w:lineRule="auto"/>
        <w:ind w:firstLine="720"/>
        <w:rPr>
          <w:rFonts w:ascii="Times New Roman" w:eastAsia="Times New Roman" w:hAnsi="Times New Roman" w:cs="Times New Roman"/>
          <w:bCs/>
          <w:i/>
          <w:color w:val="FF0000"/>
          <w:sz w:val="24"/>
          <w:szCs w:val="24"/>
        </w:rPr>
      </w:pPr>
    </w:p>
    <w:p w:rsidR="001308AF" w:rsidRPr="005C23CD" w:rsidRDefault="001308AF" w:rsidP="009C1544">
      <w:pPr>
        <w:autoSpaceDE w:val="0"/>
        <w:autoSpaceDN w:val="0"/>
        <w:adjustRightInd w:val="0"/>
        <w:spacing w:after="0" w:line="360" w:lineRule="auto"/>
        <w:ind w:firstLine="708"/>
        <w:jc w:val="both"/>
        <w:rPr>
          <w:rFonts w:ascii="Times New Roman" w:eastAsia="Times New Roman" w:hAnsi="Times New Roman" w:cs="Times New Roman"/>
          <w:b/>
          <w:bCs/>
          <w:color w:val="000000"/>
          <w:sz w:val="24"/>
          <w:szCs w:val="24"/>
        </w:rPr>
      </w:pPr>
    </w:p>
    <w:p w:rsidR="009C1544" w:rsidRPr="005C23CD" w:rsidRDefault="009C1544" w:rsidP="009C1544">
      <w:pPr>
        <w:autoSpaceDE w:val="0"/>
        <w:autoSpaceDN w:val="0"/>
        <w:adjustRightInd w:val="0"/>
        <w:spacing w:after="0" w:line="360" w:lineRule="auto"/>
        <w:ind w:firstLine="708"/>
        <w:jc w:val="both"/>
        <w:rPr>
          <w:rFonts w:ascii="Times New Roman" w:eastAsia="Times New Roman" w:hAnsi="Times New Roman" w:cs="Times New Roman"/>
          <w:b/>
          <w:bCs/>
          <w:color w:val="000000"/>
          <w:sz w:val="24"/>
          <w:szCs w:val="24"/>
        </w:rPr>
      </w:pPr>
      <w:r w:rsidRPr="005C23CD">
        <w:rPr>
          <w:rFonts w:ascii="Times New Roman" w:eastAsia="Times New Roman" w:hAnsi="Times New Roman" w:cs="Times New Roman"/>
          <w:b/>
          <w:bCs/>
          <w:color w:val="000000"/>
          <w:sz w:val="24"/>
          <w:szCs w:val="24"/>
        </w:rPr>
        <w:t>4.3 Пакет экзаменатора</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bCs/>
          <w:color w:val="000000"/>
          <w:sz w:val="24"/>
          <w:szCs w:val="24"/>
        </w:rPr>
      </w:pPr>
      <w:r w:rsidRPr="005C23CD">
        <w:rPr>
          <w:rFonts w:ascii="Times New Roman" w:eastAsia="Times New Roman" w:hAnsi="Times New Roman" w:cs="Times New Roman"/>
          <w:bCs/>
          <w:color w:val="000000"/>
          <w:sz w:val="24"/>
          <w:szCs w:val="24"/>
        </w:rPr>
        <w:t>4.3.1 Условия</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t>Количество вариантов каждого задания / пакетов заданий для экзаменующегося: ________________________________________________________________________.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t>Время выполнения каждого задания: ___________________________________ .</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t>Оборудование: __________________________________________________________________________________________________________________________________________________________.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t xml:space="preserve">Литература для студента: </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lastRenderedPageBreak/>
        <w:t>Учебники: __________________________________________________________________________________________________________________________________________________________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t>Методические пособия: __________________________________________________________________________________________________________________________________________________________</w:t>
      </w:r>
    </w:p>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color w:val="000000"/>
          <w:sz w:val="24"/>
          <w:szCs w:val="24"/>
        </w:rPr>
      </w:pPr>
      <w:r w:rsidRPr="005C23CD">
        <w:rPr>
          <w:rFonts w:ascii="Times New Roman" w:eastAsia="Times New Roman" w:hAnsi="Times New Roman" w:cs="Times New Roman"/>
          <w:color w:val="000000"/>
          <w:sz w:val="24"/>
          <w:szCs w:val="24"/>
        </w:rPr>
        <w:t>Справочная литература: __________________________________________________________________________________________________________________________________________________________</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4.3.2. Выполнение задания</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sz w:val="24"/>
          <w:szCs w:val="24"/>
        </w:rPr>
      </w:pPr>
      <w:r w:rsidRPr="005C23CD">
        <w:rPr>
          <w:rFonts w:ascii="Times New Roman" w:eastAsia="Times New Roman" w:hAnsi="Times New Roman" w:cs="Times New Roman"/>
          <w:bCs/>
          <w:sz w:val="24"/>
          <w:szCs w:val="24"/>
        </w:rPr>
        <w:t>1) Ход выполнения задания</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i/>
          <w:sz w:val="24"/>
          <w:szCs w:val="24"/>
        </w:rPr>
      </w:pPr>
      <w:r w:rsidRPr="005C23CD">
        <w:rPr>
          <w:rFonts w:ascii="Times New Roman" w:eastAsia="Times New Roman" w:hAnsi="Times New Roman" w:cs="Times New Roman"/>
          <w:sz w:val="24"/>
          <w:szCs w:val="24"/>
        </w:rPr>
        <w:t xml:space="preserve">Таблица 8 </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142"/>
        <w:gridCol w:w="2910"/>
      </w:tblGrid>
      <w:tr w:rsidR="009C1544" w:rsidRPr="005C23CD" w:rsidTr="0073679D">
        <w:trPr>
          <w:trHeight w:val="955"/>
        </w:trPr>
        <w:tc>
          <w:tcPr>
            <w:tcW w:w="3142" w:type="dxa"/>
            <w:vAlign w:val="center"/>
            <w:hideMark/>
          </w:tcPr>
          <w:p w:rsidR="009C1544" w:rsidRPr="005C23CD" w:rsidRDefault="009C1544" w:rsidP="009C1544">
            <w:pPr>
              <w:widowControl w:val="0"/>
              <w:autoSpaceDE w:val="0"/>
              <w:autoSpaceDN w:val="0"/>
              <w:adjustRightInd w:val="0"/>
              <w:spacing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sz w:val="24"/>
                <w:szCs w:val="24"/>
              </w:rPr>
              <w:t>Коды проверяемых компетенций</w:t>
            </w:r>
          </w:p>
        </w:tc>
        <w:tc>
          <w:tcPr>
            <w:tcW w:w="3142" w:type="dxa"/>
            <w:vAlign w:val="center"/>
            <w:hideMark/>
          </w:tcPr>
          <w:p w:rsidR="009C1544" w:rsidRPr="005C23CD" w:rsidRDefault="009C1544" w:rsidP="009C1544">
            <w:pPr>
              <w:widowControl w:val="0"/>
              <w:autoSpaceDE w:val="0"/>
              <w:autoSpaceDN w:val="0"/>
              <w:adjustRightInd w:val="0"/>
              <w:spacing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sz w:val="24"/>
                <w:szCs w:val="24"/>
              </w:rPr>
              <w:t>Показатели оценки результата</w:t>
            </w:r>
          </w:p>
        </w:tc>
        <w:tc>
          <w:tcPr>
            <w:tcW w:w="2910" w:type="dxa"/>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sz w:val="24"/>
                <w:szCs w:val="24"/>
              </w:rPr>
            </w:pPr>
            <w:r w:rsidRPr="005C23CD">
              <w:rPr>
                <w:rFonts w:ascii="Times New Roman" w:eastAsia="Times New Roman" w:hAnsi="Times New Roman" w:cs="Times New Roman"/>
                <w:b/>
                <w:sz w:val="24"/>
                <w:szCs w:val="24"/>
              </w:rPr>
              <w:t>Оценка (да / нет)</w:t>
            </w:r>
          </w:p>
        </w:tc>
      </w:tr>
      <w:tr w:rsidR="0073679D" w:rsidRPr="005C23CD" w:rsidTr="0073679D">
        <w:trPr>
          <w:trHeight w:val="575"/>
        </w:trPr>
        <w:tc>
          <w:tcPr>
            <w:tcW w:w="3142" w:type="dxa"/>
            <w:shd w:val="clear" w:color="auto" w:fill="auto"/>
            <w:vAlign w:val="center"/>
          </w:tcPr>
          <w:p w:rsidR="0073679D" w:rsidRPr="005C23CD" w:rsidRDefault="0073679D" w:rsidP="0073679D">
            <w:pPr>
              <w:rPr>
                <w:rFonts w:ascii="Times New Roman" w:hAnsi="Times New Roman" w:cs="Times New Roman"/>
              </w:rPr>
            </w:pPr>
            <w:r w:rsidRPr="005C23CD">
              <w:rPr>
                <w:rFonts w:ascii="Times New Roman" w:hAnsi="Times New Roman" w:cs="Times New Roman"/>
                <w:snapToGrid w:val="0"/>
                <w:sz w:val="28"/>
                <w:szCs w:val="28"/>
              </w:rPr>
              <w:t>ОК 01</w:t>
            </w:r>
          </w:p>
        </w:tc>
        <w:tc>
          <w:tcPr>
            <w:tcW w:w="3142" w:type="dxa"/>
          </w:tcPr>
          <w:p w:rsidR="0073679D" w:rsidRPr="005C23CD" w:rsidRDefault="0073679D" w:rsidP="0073679D">
            <w:pPr>
              <w:widowControl w:val="0"/>
              <w:autoSpaceDE w:val="0"/>
              <w:autoSpaceDN w:val="0"/>
              <w:adjustRightInd w:val="0"/>
              <w:spacing w:line="36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ответы на вопрос решение задач</w:t>
            </w:r>
          </w:p>
        </w:tc>
        <w:tc>
          <w:tcPr>
            <w:tcW w:w="2910" w:type="dxa"/>
          </w:tcPr>
          <w:p w:rsidR="0073679D" w:rsidRPr="005C23CD" w:rsidRDefault="0073679D" w:rsidP="0073679D">
            <w:pPr>
              <w:widowControl w:val="0"/>
              <w:autoSpaceDE w:val="0"/>
              <w:autoSpaceDN w:val="0"/>
              <w:adjustRightInd w:val="0"/>
              <w:spacing w:line="360" w:lineRule="auto"/>
              <w:ind w:firstLine="560"/>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да</w:t>
            </w:r>
          </w:p>
        </w:tc>
      </w:tr>
      <w:tr w:rsidR="0073679D" w:rsidRPr="005C23CD" w:rsidTr="0073679D">
        <w:trPr>
          <w:trHeight w:val="575"/>
        </w:trPr>
        <w:tc>
          <w:tcPr>
            <w:tcW w:w="3142" w:type="dxa"/>
            <w:shd w:val="clear" w:color="auto" w:fill="auto"/>
            <w:vAlign w:val="center"/>
          </w:tcPr>
          <w:p w:rsidR="0073679D" w:rsidRPr="005C23CD" w:rsidRDefault="0073679D" w:rsidP="0073679D">
            <w:pPr>
              <w:rPr>
                <w:rFonts w:ascii="Times New Roman" w:hAnsi="Times New Roman" w:cs="Times New Roman"/>
                <w:bCs/>
                <w:color w:val="000000"/>
              </w:rPr>
            </w:pPr>
            <w:r w:rsidRPr="005C23CD">
              <w:rPr>
                <w:rFonts w:ascii="Times New Roman" w:hAnsi="Times New Roman" w:cs="Times New Roman"/>
                <w:snapToGrid w:val="0"/>
                <w:sz w:val="28"/>
                <w:szCs w:val="28"/>
              </w:rPr>
              <w:t>ОК 02</w:t>
            </w:r>
          </w:p>
        </w:tc>
        <w:tc>
          <w:tcPr>
            <w:tcW w:w="3142" w:type="dxa"/>
          </w:tcPr>
          <w:p w:rsidR="0073679D" w:rsidRPr="005C23CD" w:rsidRDefault="0073679D" w:rsidP="0073679D">
            <w:pPr>
              <w:widowControl w:val="0"/>
              <w:autoSpaceDE w:val="0"/>
              <w:autoSpaceDN w:val="0"/>
              <w:adjustRightInd w:val="0"/>
              <w:spacing w:line="36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ответы на вопрос решение задач</w:t>
            </w:r>
          </w:p>
        </w:tc>
        <w:tc>
          <w:tcPr>
            <w:tcW w:w="2910"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да</w:t>
            </w:r>
          </w:p>
        </w:tc>
      </w:tr>
      <w:tr w:rsidR="0073679D" w:rsidRPr="005C23CD" w:rsidTr="0073679D">
        <w:trPr>
          <w:trHeight w:val="575"/>
        </w:trPr>
        <w:tc>
          <w:tcPr>
            <w:tcW w:w="3142" w:type="dxa"/>
            <w:shd w:val="clear" w:color="auto" w:fill="auto"/>
            <w:vAlign w:val="center"/>
          </w:tcPr>
          <w:p w:rsidR="0073679D" w:rsidRPr="005C23CD" w:rsidRDefault="0073679D" w:rsidP="0073679D">
            <w:pPr>
              <w:rPr>
                <w:rFonts w:ascii="Times New Roman" w:hAnsi="Times New Roman" w:cs="Times New Roman"/>
                <w:snapToGrid w:val="0"/>
                <w:sz w:val="28"/>
                <w:szCs w:val="28"/>
              </w:rPr>
            </w:pPr>
            <w:r w:rsidRPr="005C23CD">
              <w:rPr>
                <w:rFonts w:ascii="Times New Roman" w:hAnsi="Times New Roman" w:cs="Times New Roman"/>
                <w:snapToGrid w:val="0"/>
                <w:sz w:val="28"/>
                <w:szCs w:val="28"/>
              </w:rPr>
              <w:t>ОК 03</w:t>
            </w:r>
          </w:p>
        </w:tc>
        <w:tc>
          <w:tcPr>
            <w:tcW w:w="3142"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да</w:t>
            </w:r>
          </w:p>
        </w:tc>
      </w:tr>
      <w:tr w:rsidR="0073679D" w:rsidRPr="005C23CD" w:rsidTr="0073679D">
        <w:trPr>
          <w:trHeight w:val="575"/>
        </w:trPr>
        <w:tc>
          <w:tcPr>
            <w:tcW w:w="3142" w:type="dxa"/>
            <w:shd w:val="clear" w:color="auto" w:fill="auto"/>
            <w:vAlign w:val="center"/>
          </w:tcPr>
          <w:p w:rsidR="0073679D" w:rsidRPr="005C23CD" w:rsidRDefault="0073679D" w:rsidP="0073679D">
            <w:pPr>
              <w:rPr>
                <w:rFonts w:ascii="Times New Roman" w:hAnsi="Times New Roman" w:cs="Times New Roman"/>
                <w:snapToGrid w:val="0"/>
                <w:sz w:val="28"/>
                <w:szCs w:val="28"/>
              </w:rPr>
            </w:pPr>
            <w:r w:rsidRPr="005C23CD">
              <w:rPr>
                <w:rFonts w:ascii="Times New Roman" w:hAnsi="Times New Roman" w:cs="Times New Roman"/>
                <w:snapToGrid w:val="0"/>
                <w:sz w:val="28"/>
                <w:szCs w:val="28"/>
              </w:rPr>
              <w:t>ОК 04</w:t>
            </w:r>
          </w:p>
        </w:tc>
        <w:tc>
          <w:tcPr>
            <w:tcW w:w="3142"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да</w:t>
            </w:r>
          </w:p>
        </w:tc>
      </w:tr>
      <w:tr w:rsidR="0073679D" w:rsidRPr="005C23CD" w:rsidTr="0073679D">
        <w:trPr>
          <w:trHeight w:val="575"/>
        </w:trPr>
        <w:tc>
          <w:tcPr>
            <w:tcW w:w="3142" w:type="dxa"/>
            <w:shd w:val="clear" w:color="auto" w:fill="auto"/>
            <w:vAlign w:val="center"/>
          </w:tcPr>
          <w:p w:rsidR="0073679D" w:rsidRPr="005C23CD" w:rsidRDefault="0073679D" w:rsidP="0073679D">
            <w:pPr>
              <w:rPr>
                <w:rFonts w:ascii="Times New Roman" w:hAnsi="Times New Roman" w:cs="Times New Roman"/>
                <w:snapToGrid w:val="0"/>
                <w:sz w:val="28"/>
                <w:szCs w:val="28"/>
              </w:rPr>
            </w:pPr>
            <w:r w:rsidRPr="005C23CD">
              <w:rPr>
                <w:rFonts w:ascii="Times New Roman" w:hAnsi="Times New Roman" w:cs="Times New Roman"/>
                <w:snapToGrid w:val="0"/>
                <w:sz w:val="28"/>
                <w:szCs w:val="28"/>
              </w:rPr>
              <w:t>ОК 05</w:t>
            </w:r>
          </w:p>
        </w:tc>
        <w:tc>
          <w:tcPr>
            <w:tcW w:w="3142"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да</w:t>
            </w:r>
          </w:p>
        </w:tc>
      </w:tr>
      <w:tr w:rsidR="0073679D" w:rsidRPr="005C23CD" w:rsidTr="0073679D">
        <w:trPr>
          <w:trHeight w:val="575"/>
        </w:trPr>
        <w:tc>
          <w:tcPr>
            <w:tcW w:w="3142" w:type="dxa"/>
            <w:shd w:val="clear" w:color="auto" w:fill="auto"/>
            <w:vAlign w:val="center"/>
          </w:tcPr>
          <w:p w:rsidR="0073679D" w:rsidRPr="005C23CD" w:rsidRDefault="0073679D" w:rsidP="0073679D">
            <w:pPr>
              <w:rPr>
                <w:rFonts w:ascii="Times New Roman" w:hAnsi="Times New Roman" w:cs="Times New Roman"/>
              </w:rPr>
            </w:pPr>
            <w:r w:rsidRPr="005C23CD">
              <w:rPr>
                <w:rFonts w:ascii="Times New Roman" w:hAnsi="Times New Roman" w:cs="Times New Roman"/>
                <w:snapToGrid w:val="0"/>
                <w:sz w:val="28"/>
                <w:szCs w:val="28"/>
              </w:rPr>
              <w:t>ОК 09</w:t>
            </w:r>
          </w:p>
        </w:tc>
        <w:tc>
          <w:tcPr>
            <w:tcW w:w="3142"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73679D" w:rsidRPr="005C23CD" w:rsidRDefault="0073679D" w:rsidP="0073679D">
            <w:pPr>
              <w:rPr>
                <w:rFonts w:ascii="Times New Roman" w:hAnsi="Times New Roman" w:cs="Times New Roman"/>
              </w:rPr>
            </w:pPr>
            <w:r w:rsidRPr="005C23CD">
              <w:rPr>
                <w:rFonts w:ascii="Times New Roman" w:hAnsi="Times New Roman" w:cs="Times New Roman"/>
              </w:rPr>
              <w:t>да</w:t>
            </w:r>
          </w:p>
        </w:tc>
      </w:tr>
      <w:tr w:rsidR="000E38C0" w:rsidRPr="005C23CD" w:rsidTr="0073679D">
        <w:trPr>
          <w:trHeight w:val="575"/>
        </w:trPr>
        <w:tc>
          <w:tcPr>
            <w:tcW w:w="3142" w:type="dxa"/>
            <w:shd w:val="clear" w:color="auto" w:fill="auto"/>
            <w:vAlign w:val="center"/>
          </w:tcPr>
          <w:p w:rsidR="000E38C0" w:rsidRPr="005C23CD" w:rsidRDefault="00B741CA" w:rsidP="000E38C0">
            <w:pPr>
              <w:rPr>
                <w:rFonts w:ascii="Times New Roman" w:hAnsi="Times New Roman" w:cs="Times New Roman"/>
                <w:sz w:val="28"/>
                <w:szCs w:val="28"/>
              </w:rPr>
            </w:pPr>
            <w:r w:rsidRPr="005C23CD">
              <w:rPr>
                <w:rFonts w:ascii="Times New Roman" w:hAnsi="Times New Roman" w:cs="Times New Roman"/>
                <w:snapToGrid w:val="0"/>
                <w:sz w:val="28"/>
                <w:szCs w:val="28"/>
              </w:rPr>
              <w:t>ПК 3</w:t>
            </w:r>
            <w:r w:rsidR="000E38C0" w:rsidRPr="005C23CD">
              <w:rPr>
                <w:rFonts w:ascii="Times New Roman" w:hAnsi="Times New Roman" w:cs="Times New Roman"/>
                <w:snapToGrid w:val="0"/>
                <w:sz w:val="28"/>
                <w:szCs w:val="28"/>
              </w:rPr>
              <w:t>.1.</w:t>
            </w:r>
          </w:p>
        </w:tc>
        <w:tc>
          <w:tcPr>
            <w:tcW w:w="3142"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да</w:t>
            </w:r>
          </w:p>
        </w:tc>
      </w:tr>
      <w:tr w:rsidR="000E38C0" w:rsidRPr="005C23CD" w:rsidTr="0073679D">
        <w:trPr>
          <w:trHeight w:val="575"/>
        </w:trPr>
        <w:tc>
          <w:tcPr>
            <w:tcW w:w="3142" w:type="dxa"/>
            <w:shd w:val="clear" w:color="auto" w:fill="auto"/>
            <w:vAlign w:val="center"/>
          </w:tcPr>
          <w:p w:rsidR="000E38C0" w:rsidRPr="005C23CD" w:rsidRDefault="00B741CA" w:rsidP="000E38C0">
            <w:pPr>
              <w:rPr>
                <w:rFonts w:ascii="Times New Roman" w:hAnsi="Times New Roman" w:cs="Times New Roman"/>
                <w:sz w:val="28"/>
                <w:szCs w:val="28"/>
              </w:rPr>
            </w:pPr>
            <w:r w:rsidRPr="005C23CD">
              <w:rPr>
                <w:rFonts w:ascii="Times New Roman" w:hAnsi="Times New Roman" w:cs="Times New Roman"/>
                <w:sz w:val="28"/>
                <w:szCs w:val="28"/>
              </w:rPr>
              <w:t>ПК 3</w:t>
            </w:r>
            <w:r w:rsidR="000E38C0" w:rsidRPr="005C23CD">
              <w:rPr>
                <w:rFonts w:ascii="Times New Roman" w:hAnsi="Times New Roman" w:cs="Times New Roman"/>
                <w:sz w:val="28"/>
                <w:szCs w:val="28"/>
              </w:rPr>
              <w:t>.2.</w:t>
            </w:r>
          </w:p>
        </w:tc>
        <w:tc>
          <w:tcPr>
            <w:tcW w:w="3142"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да</w:t>
            </w:r>
          </w:p>
        </w:tc>
      </w:tr>
      <w:tr w:rsidR="000E38C0" w:rsidRPr="005C23CD" w:rsidTr="0073679D">
        <w:trPr>
          <w:trHeight w:val="575"/>
        </w:trPr>
        <w:tc>
          <w:tcPr>
            <w:tcW w:w="3142" w:type="dxa"/>
            <w:shd w:val="clear" w:color="auto" w:fill="auto"/>
            <w:vAlign w:val="center"/>
          </w:tcPr>
          <w:p w:rsidR="000E38C0" w:rsidRPr="005C23CD" w:rsidRDefault="000E38C0" w:rsidP="00B741CA">
            <w:pPr>
              <w:rPr>
                <w:rFonts w:ascii="Times New Roman" w:hAnsi="Times New Roman" w:cs="Times New Roman"/>
                <w:sz w:val="28"/>
                <w:szCs w:val="28"/>
              </w:rPr>
            </w:pPr>
            <w:r w:rsidRPr="005C23CD">
              <w:rPr>
                <w:rFonts w:ascii="Times New Roman" w:hAnsi="Times New Roman" w:cs="Times New Roman"/>
                <w:sz w:val="28"/>
                <w:szCs w:val="28"/>
              </w:rPr>
              <w:t xml:space="preserve">ПК </w:t>
            </w:r>
            <w:r w:rsidR="00B741CA" w:rsidRPr="005C23CD">
              <w:rPr>
                <w:rFonts w:ascii="Times New Roman" w:hAnsi="Times New Roman" w:cs="Times New Roman"/>
                <w:sz w:val="28"/>
                <w:szCs w:val="28"/>
              </w:rPr>
              <w:t>3</w:t>
            </w:r>
            <w:r w:rsidRPr="005C23CD">
              <w:rPr>
                <w:rFonts w:ascii="Times New Roman" w:hAnsi="Times New Roman" w:cs="Times New Roman"/>
                <w:sz w:val="28"/>
                <w:szCs w:val="28"/>
              </w:rPr>
              <w:t>.3.</w:t>
            </w:r>
          </w:p>
        </w:tc>
        <w:tc>
          <w:tcPr>
            <w:tcW w:w="3142"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да</w:t>
            </w:r>
          </w:p>
        </w:tc>
      </w:tr>
      <w:tr w:rsidR="000E38C0" w:rsidRPr="005C23CD" w:rsidTr="0073679D">
        <w:trPr>
          <w:trHeight w:val="575"/>
        </w:trPr>
        <w:tc>
          <w:tcPr>
            <w:tcW w:w="3142" w:type="dxa"/>
            <w:shd w:val="clear" w:color="auto" w:fill="auto"/>
            <w:vAlign w:val="center"/>
          </w:tcPr>
          <w:p w:rsidR="000E38C0" w:rsidRPr="005C23CD" w:rsidRDefault="00B741CA" w:rsidP="000E38C0">
            <w:pPr>
              <w:rPr>
                <w:rFonts w:ascii="Times New Roman" w:hAnsi="Times New Roman" w:cs="Times New Roman"/>
                <w:sz w:val="28"/>
                <w:szCs w:val="28"/>
              </w:rPr>
            </w:pPr>
            <w:r w:rsidRPr="005C23CD">
              <w:rPr>
                <w:rFonts w:ascii="Times New Roman" w:hAnsi="Times New Roman" w:cs="Times New Roman"/>
                <w:sz w:val="28"/>
                <w:szCs w:val="28"/>
              </w:rPr>
              <w:lastRenderedPageBreak/>
              <w:t>ПК 3</w:t>
            </w:r>
            <w:r w:rsidR="000E38C0" w:rsidRPr="005C23CD">
              <w:rPr>
                <w:rFonts w:ascii="Times New Roman" w:hAnsi="Times New Roman" w:cs="Times New Roman"/>
                <w:sz w:val="28"/>
                <w:szCs w:val="28"/>
              </w:rPr>
              <w:t>.4.</w:t>
            </w:r>
          </w:p>
        </w:tc>
        <w:tc>
          <w:tcPr>
            <w:tcW w:w="3142" w:type="dxa"/>
          </w:tcPr>
          <w:p w:rsidR="000E38C0" w:rsidRPr="005C23CD" w:rsidRDefault="000E38C0" w:rsidP="000E38C0">
            <w:pPr>
              <w:rPr>
                <w:rFonts w:ascii="Times New Roman" w:hAnsi="Times New Roman" w:cs="Times New Roman"/>
              </w:rPr>
            </w:pPr>
            <w:r w:rsidRPr="005C23CD">
              <w:rPr>
                <w:rFonts w:ascii="Times New Roman" w:hAnsi="Times New Roman" w:cs="Times New Roman"/>
              </w:rPr>
              <w:t>ответы на вопрос решение задач</w:t>
            </w:r>
          </w:p>
        </w:tc>
        <w:tc>
          <w:tcPr>
            <w:tcW w:w="2910" w:type="dxa"/>
          </w:tcPr>
          <w:p w:rsidR="000E38C0" w:rsidRPr="005C23CD" w:rsidRDefault="000E38C0" w:rsidP="000E38C0">
            <w:pPr>
              <w:widowControl w:val="0"/>
              <w:autoSpaceDE w:val="0"/>
              <w:autoSpaceDN w:val="0"/>
              <w:adjustRightInd w:val="0"/>
              <w:spacing w:line="360" w:lineRule="auto"/>
              <w:ind w:firstLine="560"/>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да</w:t>
            </w:r>
          </w:p>
        </w:tc>
      </w:tr>
    </w:tbl>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i/>
          <w:sz w:val="24"/>
          <w:szCs w:val="24"/>
        </w:rPr>
      </w:pPr>
      <w:r w:rsidRPr="005C23CD">
        <w:rPr>
          <w:rFonts w:ascii="Times New Roman" w:eastAsia="Times New Roman" w:hAnsi="Times New Roman" w:cs="Times New Roman"/>
          <w:bCs/>
          <w:i/>
          <w:sz w:val="24"/>
          <w:szCs w:val="24"/>
        </w:rPr>
        <w:t>2) Подготовленный продукт / осуществленный процесс</w:t>
      </w:r>
      <w:r w:rsidRPr="005C23CD">
        <w:rPr>
          <w:rFonts w:ascii="Times New Roman" w:eastAsia="Times New Roman" w:hAnsi="Times New Roman" w:cs="Times New Roman"/>
          <w:i/>
          <w:sz w:val="24"/>
          <w:szCs w:val="24"/>
        </w:rPr>
        <w:t>:</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i/>
          <w:sz w:val="24"/>
          <w:szCs w:val="24"/>
        </w:rPr>
      </w:pPr>
      <w:r w:rsidRPr="005C23CD">
        <w:rPr>
          <w:rFonts w:ascii="Times New Roman" w:eastAsia="Times New Roman" w:hAnsi="Times New Roman" w:cs="Times New Roman"/>
          <w:sz w:val="24"/>
          <w:szCs w:val="24"/>
        </w:rPr>
        <w:t>Таблица 9</w:t>
      </w:r>
      <w:r w:rsidR="001308AF" w:rsidRPr="005C23CD">
        <w:rPr>
          <w:rFonts w:ascii="Times New Roman" w:eastAsia="Times New Roman" w:hAnsi="Times New Roman" w:cs="Times New Roman"/>
          <w:sz w:val="24"/>
          <w:szCs w:val="24"/>
        </w:rPr>
        <w:t xml:space="preserve"> </w:t>
      </w: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6"/>
        <w:gridCol w:w="2886"/>
      </w:tblGrid>
      <w:tr w:rsidR="009C1544" w:rsidRPr="005C23CD" w:rsidTr="000C1097">
        <w:trPr>
          <w:trHeight w:val="936"/>
        </w:trPr>
        <w:tc>
          <w:tcPr>
            <w:tcW w:w="3116" w:type="dxa"/>
            <w:vAlign w:val="center"/>
            <w:hideMark/>
          </w:tcPr>
          <w:p w:rsidR="009C1544" w:rsidRPr="005C23CD" w:rsidRDefault="009C1544" w:rsidP="009C1544">
            <w:pPr>
              <w:widowControl w:val="0"/>
              <w:autoSpaceDE w:val="0"/>
              <w:autoSpaceDN w:val="0"/>
              <w:adjustRightInd w:val="0"/>
              <w:spacing w:line="360" w:lineRule="auto"/>
              <w:jc w:val="center"/>
              <w:rPr>
                <w:rFonts w:ascii="Times New Roman" w:eastAsia="Times New Roman" w:hAnsi="Times New Roman" w:cs="Times New Roman"/>
                <w:i/>
                <w:sz w:val="24"/>
                <w:szCs w:val="24"/>
              </w:rPr>
            </w:pPr>
            <w:r w:rsidRPr="005C23CD">
              <w:rPr>
                <w:rFonts w:ascii="Times New Roman" w:eastAsia="Times New Roman" w:hAnsi="Times New Roman" w:cs="Times New Roman"/>
                <w:b/>
                <w:sz w:val="24"/>
                <w:szCs w:val="24"/>
              </w:rPr>
              <w:t>Коды проверяемых компетенций</w:t>
            </w:r>
          </w:p>
        </w:tc>
        <w:tc>
          <w:tcPr>
            <w:tcW w:w="3116" w:type="dxa"/>
            <w:vAlign w:val="center"/>
            <w:hideMark/>
          </w:tcPr>
          <w:p w:rsidR="009C1544" w:rsidRPr="005C23CD" w:rsidRDefault="009C1544" w:rsidP="009C1544">
            <w:pPr>
              <w:widowControl w:val="0"/>
              <w:autoSpaceDE w:val="0"/>
              <w:autoSpaceDN w:val="0"/>
              <w:adjustRightInd w:val="0"/>
              <w:spacing w:line="360" w:lineRule="auto"/>
              <w:jc w:val="center"/>
              <w:rPr>
                <w:rFonts w:ascii="Times New Roman" w:eastAsia="Times New Roman" w:hAnsi="Times New Roman" w:cs="Times New Roman"/>
                <w:i/>
                <w:sz w:val="24"/>
                <w:szCs w:val="24"/>
              </w:rPr>
            </w:pPr>
            <w:r w:rsidRPr="005C23CD">
              <w:rPr>
                <w:rFonts w:ascii="Times New Roman" w:eastAsia="Times New Roman" w:hAnsi="Times New Roman" w:cs="Times New Roman"/>
                <w:b/>
                <w:sz w:val="24"/>
                <w:szCs w:val="24"/>
              </w:rPr>
              <w:t>Показатели оценки результата</w:t>
            </w:r>
          </w:p>
        </w:tc>
        <w:tc>
          <w:tcPr>
            <w:tcW w:w="2886" w:type="dxa"/>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r w:rsidRPr="005C23CD">
              <w:rPr>
                <w:rFonts w:ascii="Times New Roman" w:eastAsia="Times New Roman" w:hAnsi="Times New Roman" w:cs="Times New Roman"/>
                <w:b/>
                <w:sz w:val="24"/>
                <w:szCs w:val="24"/>
              </w:rPr>
              <w:t>Оценка (да / нет)</w:t>
            </w:r>
          </w:p>
        </w:tc>
      </w:tr>
      <w:tr w:rsidR="009C1544" w:rsidRPr="005C23CD" w:rsidTr="000C1097">
        <w:trPr>
          <w:trHeight w:val="564"/>
        </w:trPr>
        <w:tc>
          <w:tcPr>
            <w:tcW w:w="3116" w:type="dxa"/>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p>
        </w:tc>
        <w:tc>
          <w:tcPr>
            <w:tcW w:w="3116" w:type="dxa"/>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p>
        </w:tc>
        <w:tc>
          <w:tcPr>
            <w:tcW w:w="2886" w:type="dxa"/>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p>
        </w:tc>
      </w:tr>
    </w:tbl>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i/>
          <w:sz w:val="24"/>
          <w:szCs w:val="24"/>
        </w:rPr>
      </w:pPr>
      <w:r w:rsidRPr="005C23CD">
        <w:rPr>
          <w:rFonts w:ascii="Times New Roman" w:eastAsia="Times New Roman" w:hAnsi="Times New Roman" w:cs="Times New Roman"/>
          <w:bCs/>
          <w:i/>
          <w:sz w:val="24"/>
          <w:szCs w:val="24"/>
        </w:rPr>
        <w:t>3) Устное обоснование результатов работы</w:t>
      </w:r>
      <w:r w:rsidRPr="005C23CD">
        <w:rPr>
          <w:rFonts w:ascii="Times New Roman" w:eastAsia="Times New Roman" w:hAnsi="Times New Roman" w:cs="Times New Roman"/>
          <w:bCs/>
          <w:i/>
          <w:sz w:val="24"/>
          <w:szCs w:val="24"/>
          <w:vertAlign w:val="superscript"/>
        </w:rPr>
        <w:footnoteReference w:id="3"/>
      </w:r>
      <w:r w:rsidRPr="005C23CD">
        <w:rPr>
          <w:rFonts w:ascii="Times New Roman" w:eastAsia="Times New Roman" w:hAnsi="Times New Roman" w:cs="Times New Roman"/>
          <w:bCs/>
          <w:i/>
          <w:sz w:val="24"/>
          <w:szCs w:val="24"/>
        </w:rPr>
        <w:t>:</w:t>
      </w:r>
    </w:p>
    <w:p w:rsidR="009C1544" w:rsidRPr="005C23CD" w:rsidRDefault="009C1544" w:rsidP="009C1544">
      <w:pPr>
        <w:autoSpaceDE w:val="0"/>
        <w:autoSpaceDN w:val="0"/>
        <w:adjustRightInd w:val="0"/>
        <w:spacing w:line="360" w:lineRule="auto"/>
        <w:ind w:firstLine="720"/>
        <w:rPr>
          <w:rFonts w:ascii="Times New Roman" w:eastAsia="Times New Roman" w:hAnsi="Times New Roman" w:cs="Times New Roman"/>
          <w:bCs/>
          <w:i/>
          <w:sz w:val="24"/>
          <w:szCs w:val="24"/>
        </w:rPr>
      </w:pPr>
      <w:r w:rsidRPr="005C23CD">
        <w:rPr>
          <w:rFonts w:ascii="Times New Roman" w:eastAsia="Times New Roman" w:hAnsi="Times New Roman" w:cs="Times New Roman"/>
          <w:sz w:val="24"/>
          <w:szCs w:val="24"/>
        </w:rPr>
        <w:t>Таблица 10</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11"/>
        <w:gridCol w:w="2881"/>
      </w:tblGrid>
      <w:tr w:rsidR="009C1544" w:rsidRPr="005C23CD" w:rsidTr="000C1097">
        <w:trPr>
          <w:trHeight w:val="891"/>
        </w:trPr>
        <w:tc>
          <w:tcPr>
            <w:tcW w:w="3111" w:type="dxa"/>
            <w:vAlign w:val="center"/>
            <w:hideMark/>
          </w:tcPr>
          <w:p w:rsidR="009C1544" w:rsidRPr="005C23CD" w:rsidRDefault="009C1544" w:rsidP="009C1544">
            <w:pPr>
              <w:widowControl w:val="0"/>
              <w:autoSpaceDE w:val="0"/>
              <w:autoSpaceDN w:val="0"/>
              <w:adjustRightInd w:val="0"/>
              <w:spacing w:line="360" w:lineRule="auto"/>
              <w:jc w:val="center"/>
              <w:rPr>
                <w:rFonts w:ascii="Times New Roman" w:eastAsia="Times New Roman" w:hAnsi="Times New Roman" w:cs="Times New Roman"/>
                <w:i/>
                <w:sz w:val="24"/>
                <w:szCs w:val="24"/>
              </w:rPr>
            </w:pPr>
            <w:r w:rsidRPr="005C23CD">
              <w:rPr>
                <w:rFonts w:ascii="Times New Roman" w:eastAsia="Times New Roman" w:hAnsi="Times New Roman" w:cs="Times New Roman"/>
                <w:b/>
                <w:sz w:val="24"/>
                <w:szCs w:val="24"/>
              </w:rPr>
              <w:t>Коды проверяемых компетенций</w:t>
            </w:r>
          </w:p>
        </w:tc>
        <w:tc>
          <w:tcPr>
            <w:tcW w:w="3111" w:type="dxa"/>
            <w:vAlign w:val="center"/>
            <w:hideMark/>
          </w:tcPr>
          <w:p w:rsidR="009C1544" w:rsidRPr="005C23CD" w:rsidRDefault="009C1544" w:rsidP="009C1544">
            <w:pPr>
              <w:widowControl w:val="0"/>
              <w:autoSpaceDE w:val="0"/>
              <w:autoSpaceDN w:val="0"/>
              <w:adjustRightInd w:val="0"/>
              <w:spacing w:line="360" w:lineRule="auto"/>
              <w:jc w:val="center"/>
              <w:rPr>
                <w:rFonts w:ascii="Times New Roman" w:eastAsia="Times New Roman" w:hAnsi="Times New Roman" w:cs="Times New Roman"/>
                <w:i/>
                <w:sz w:val="24"/>
                <w:szCs w:val="24"/>
              </w:rPr>
            </w:pPr>
            <w:r w:rsidRPr="005C23CD">
              <w:rPr>
                <w:rFonts w:ascii="Times New Roman" w:eastAsia="Times New Roman" w:hAnsi="Times New Roman" w:cs="Times New Roman"/>
                <w:b/>
                <w:sz w:val="24"/>
                <w:szCs w:val="24"/>
              </w:rPr>
              <w:t>Показатели оценки результата</w:t>
            </w:r>
          </w:p>
        </w:tc>
        <w:tc>
          <w:tcPr>
            <w:tcW w:w="2881" w:type="dxa"/>
            <w:vAlign w:val="center"/>
            <w:hideMark/>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r w:rsidRPr="005C23CD">
              <w:rPr>
                <w:rFonts w:ascii="Times New Roman" w:eastAsia="Times New Roman" w:hAnsi="Times New Roman" w:cs="Times New Roman"/>
                <w:b/>
                <w:sz w:val="24"/>
                <w:szCs w:val="24"/>
              </w:rPr>
              <w:t>Оценка (да / нет)</w:t>
            </w:r>
          </w:p>
        </w:tc>
      </w:tr>
      <w:tr w:rsidR="009C1544" w:rsidRPr="005C23CD" w:rsidTr="000C1097">
        <w:trPr>
          <w:trHeight w:val="550"/>
        </w:trPr>
        <w:tc>
          <w:tcPr>
            <w:tcW w:w="3111" w:type="dxa"/>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p>
        </w:tc>
        <w:tc>
          <w:tcPr>
            <w:tcW w:w="3111" w:type="dxa"/>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p>
        </w:tc>
        <w:tc>
          <w:tcPr>
            <w:tcW w:w="2881" w:type="dxa"/>
          </w:tcPr>
          <w:p w:rsidR="009C1544" w:rsidRPr="005C23CD" w:rsidRDefault="009C1544" w:rsidP="009C1544">
            <w:pPr>
              <w:widowControl w:val="0"/>
              <w:autoSpaceDE w:val="0"/>
              <w:autoSpaceDN w:val="0"/>
              <w:adjustRightInd w:val="0"/>
              <w:spacing w:line="360" w:lineRule="auto"/>
              <w:ind w:firstLine="560"/>
              <w:jc w:val="center"/>
              <w:rPr>
                <w:rFonts w:ascii="Times New Roman" w:eastAsia="Times New Roman" w:hAnsi="Times New Roman" w:cs="Times New Roman"/>
                <w:i/>
                <w:sz w:val="24"/>
                <w:szCs w:val="24"/>
              </w:rPr>
            </w:pPr>
          </w:p>
        </w:tc>
      </w:tr>
    </w:tbl>
    <w:p w:rsidR="009C1544" w:rsidRPr="005C23CD" w:rsidRDefault="009C1544" w:rsidP="009C1544">
      <w:pPr>
        <w:autoSpaceDE w:val="0"/>
        <w:autoSpaceDN w:val="0"/>
        <w:adjustRightInd w:val="0"/>
        <w:spacing w:before="120" w:line="360" w:lineRule="auto"/>
        <w:ind w:firstLine="708"/>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4.4 Защита портфолио</w:t>
      </w:r>
      <w:r w:rsidRPr="005C23CD">
        <w:rPr>
          <w:rFonts w:ascii="Times New Roman" w:eastAsia="Times New Roman" w:hAnsi="Times New Roman" w:cs="Times New Roman"/>
          <w:b/>
          <w:bCs/>
          <w:sz w:val="24"/>
          <w:szCs w:val="24"/>
          <w:vertAlign w:val="superscript"/>
        </w:rPr>
        <w:footnoteReference w:id="4"/>
      </w:r>
    </w:p>
    <w:p w:rsidR="009C1544" w:rsidRPr="005C23CD" w:rsidRDefault="009C1544" w:rsidP="009C1544">
      <w:pPr>
        <w:autoSpaceDE w:val="0"/>
        <w:autoSpaceDN w:val="0"/>
        <w:adjustRightInd w:val="0"/>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4.3.1. Тип портфолио _________________________________________________ </w:t>
      </w:r>
    </w:p>
    <w:p w:rsidR="009C1544" w:rsidRPr="005C23CD" w:rsidRDefault="009C1544" w:rsidP="009C1544">
      <w:pPr>
        <w:autoSpaceDE w:val="0"/>
        <w:autoSpaceDN w:val="0"/>
        <w:adjustRightInd w:val="0"/>
        <w:ind w:firstLine="720"/>
        <w:rPr>
          <w:rFonts w:ascii="Times New Roman" w:eastAsia="Times New Roman" w:hAnsi="Times New Roman" w:cs="Times New Roman"/>
          <w:iCs/>
          <w:sz w:val="24"/>
          <w:szCs w:val="24"/>
        </w:rPr>
      </w:pPr>
      <w:r w:rsidRPr="005C23CD">
        <w:rPr>
          <w:rFonts w:ascii="Times New Roman" w:eastAsia="Times New Roman" w:hAnsi="Times New Roman" w:cs="Times New Roman"/>
          <w:iCs/>
          <w:sz w:val="24"/>
          <w:szCs w:val="24"/>
        </w:rPr>
        <w:t>(портфолио документов, портфолио работ, рефлексивный портфолио, смешанный тип портфолио)</w:t>
      </w:r>
    </w:p>
    <w:p w:rsidR="009C1544" w:rsidRPr="005C23CD" w:rsidRDefault="009C1544" w:rsidP="009C1544">
      <w:pPr>
        <w:autoSpaceDE w:val="0"/>
        <w:autoSpaceDN w:val="0"/>
        <w:adjustRightInd w:val="0"/>
        <w:spacing w:before="120" w:after="120" w:line="360" w:lineRule="auto"/>
        <w:ind w:firstLine="720"/>
        <w:rPr>
          <w:rFonts w:ascii="Times New Roman" w:eastAsia="Times New Roman" w:hAnsi="Times New Roman" w:cs="Times New Roman"/>
          <w:b/>
          <w:bCs/>
          <w:sz w:val="24"/>
          <w:szCs w:val="24"/>
        </w:rPr>
      </w:pPr>
      <w:r w:rsidRPr="005C23CD">
        <w:rPr>
          <w:rFonts w:ascii="Times New Roman" w:eastAsia="Times New Roman" w:hAnsi="Times New Roman" w:cs="Times New Roman"/>
          <w:sz w:val="24"/>
          <w:szCs w:val="24"/>
        </w:rPr>
        <w:t>4.3.2. Проверяемые результаты обучения</w:t>
      </w:r>
      <w:r w:rsidRPr="005C23CD">
        <w:rPr>
          <w:rFonts w:ascii="Times New Roman" w:eastAsia="Times New Roman" w:hAnsi="Times New Roman" w:cs="Times New Roman"/>
          <w:sz w:val="24"/>
          <w:szCs w:val="24"/>
          <w:vertAlign w:val="superscript"/>
        </w:rPr>
        <w:footnoteReference w:id="5"/>
      </w:r>
      <w:r w:rsidRPr="005C23CD">
        <w:rPr>
          <w:rFonts w:ascii="Times New Roman" w:eastAsia="Times New Roman" w:hAnsi="Times New Roman" w:cs="Times New Roman"/>
          <w:i/>
          <w:sz w:val="24"/>
          <w:szCs w:val="24"/>
        </w:rPr>
        <w:t xml:space="preserve"> </w:t>
      </w:r>
      <w:r w:rsidRPr="005C23CD">
        <w:rPr>
          <w:rFonts w:ascii="Times New Roman" w:eastAsia="Times New Roman" w:hAnsi="Times New Roman" w:cs="Times New Roman"/>
          <w:sz w:val="24"/>
          <w:szCs w:val="24"/>
        </w:rPr>
        <w:t>______________________________</w:t>
      </w:r>
    </w:p>
    <w:p w:rsidR="009C1544" w:rsidRPr="005C23CD" w:rsidRDefault="009C1544" w:rsidP="009C1544">
      <w:pPr>
        <w:autoSpaceDE w:val="0"/>
        <w:autoSpaceDN w:val="0"/>
        <w:adjustRightInd w:val="0"/>
        <w:spacing w:before="120" w:after="120" w:line="360" w:lineRule="auto"/>
        <w:ind w:firstLine="720"/>
        <w:rPr>
          <w:rFonts w:ascii="Times New Roman" w:eastAsia="Times New Roman" w:hAnsi="Times New Roman" w:cs="Times New Roman"/>
          <w:b/>
          <w:bCs/>
          <w:sz w:val="24"/>
          <w:szCs w:val="24"/>
        </w:rPr>
      </w:pPr>
    </w:p>
    <w:p w:rsidR="009C1544" w:rsidRPr="005C23CD" w:rsidRDefault="009C1544" w:rsidP="009C1544">
      <w:pPr>
        <w:autoSpaceDE w:val="0"/>
        <w:autoSpaceDN w:val="0"/>
        <w:adjustRightInd w:val="0"/>
        <w:spacing w:before="120" w:after="120" w:line="360" w:lineRule="auto"/>
        <w:rPr>
          <w:rFonts w:ascii="Times New Roman" w:eastAsia="Times New Roman" w:hAnsi="Times New Roman" w:cs="Times New Roman"/>
          <w:b/>
          <w:bCs/>
          <w:sz w:val="24"/>
          <w:szCs w:val="24"/>
        </w:rPr>
      </w:pPr>
    </w:p>
    <w:p w:rsidR="009C1544" w:rsidRPr="005C23CD" w:rsidRDefault="009C1544" w:rsidP="009C1544">
      <w:pPr>
        <w:autoSpaceDE w:val="0"/>
        <w:autoSpaceDN w:val="0"/>
        <w:adjustRightInd w:val="0"/>
        <w:spacing w:before="120" w:after="120" w:line="360" w:lineRule="auto"/>
        <w:jc w:val="center"/>
        <w:rPr>
          <w:rFonts w:ascii="Times New Roman" w:eastAsia="Times New Roman" w:hAnsi="Times New Roman" w:cs="Times New Roman"/>
          <w:b/>
          <w:bCs/>
          <w:sz w:val="24"/>
          <w:szCs w:val="24"/>
        </w:rPr>
      </w:pPr>
      <w:r w:rsidRPr="005C23CD">
        <w:rPr>
          <w:rFonts w:ascii="Times New Roman" w:eastAsia="Times New Roman" w:hAnsi="Times New Roman" w:cs="Times New Roman"/>
          <w:b/>
          <w:bCs/>
          <w:sz w:val="24"/>
          <w:szCs w:val="24"/>
        </w:rPr>
        <w:t>5. Оценочная ведомость по профессиональному модулю</w:t>
      </w:r>
    </w:p>
    <w:p w:rsidR="009C1544" w:rsidRPr="005C23CD" w:rsidRDefault="009C1544" w:rsidP="009C1544">
      <w:pPr>
        <w:autoSpaceDE w:val="0"/>
        <w:autoSpaceDN w:val="0"/>
        <w:adjustRightInd w:val="0"/>
        <w:spacing w:after="0" w:line="360" w:lineRule="auto"/>
        <w:jc w:val="center"/>
        <w:rPr>
          <w:rFonts w:ascii="Times New Roman" w:eastAsia="Times New Roman" w:hAnsi="Times New Roman" w:cs="Times New Roman"/>
          <w:b/>
          <w:bCs/>
          <w:color w:val="FF0000"/>
          <w:sz w:val="24"/>
          <w:szCs w:val="24"/>
        </w:rPr>
      </w:pPr>
      <w:r w:rsidRPr="005C23CD">
        <w:rPr>
          <w:rFonts w:ascii="Times New Roman" w:eastAsia="Times New Roman" w:hAnsi="Times New Roman" w:cs="Times New Roman"/>
          <w:b/>
          <w:bCs/>
          <w:sz w:val="24"/>
          <w:szCs w:val="24"/>
        </w:rPr>
        <w:t>Оценочная ведомость по профессиональному модулю</w:t>
      </w:r>
      <w:r w:rsidR="001308AF" w:rsidRPr="005C23CD">
        <w:rPr>
          <w:rFonts w:ascii="Times New Roman" w:eastAsia="Times New Roman" w:hAnsi="Times New Roman" w:cs="Times New Roman"/>
          <w:b/>
          <w:bCs/>
          <w:sz w:val="24"/>
          <w:szCs w:val="24"/>
        </w:rPr>
        <w:t xml:space="preserve"> </w:t>
      </w:r>
    </w:p>
    <w:p w:rsidR="009C1544" w:rsidRPr="005C23CD" w:rsidRDefault="009C1544" w:rsidP="009C1544">
      <w:pPr>
        <w:spacing w:after="0" w:line="240" w:lineRule="auto"/>
        <w:jc w:val="both"/>
        <w:rPr>
          <w:rFonts w:ascii="Times New Roman" w:eastAsia="Times New Roman" w:hAnsi="Times New Roman" w:cs="Times New Roman"/>
          <w:sz w:val="24"/>
          <w:szCs w:val="24"/>
          <w:lang w:eastAsia="ru-RU"/>
        </w:rPr>
      </w:pPr>
      <w:r w:rsidRPr="005C23CD">
        <w:rPr>
          <w:rFonts w:ascii="Times New Roman" w:eastAsia="Times New Roman" w:hAnsi="Times New Roman" w:cs="Times New Roman"/>
          <w:sz w:val="24"/>
          <w:szCs w:val="24"/>
          <w:lang w:eastAsia="ru-RU"/>
        </w:rPr>
        <w:t>_____________________________________________________________________________</w:t>
      </w:r>
    </w:p>
    <w:p w:rsidR="009C1544" w:rsidRPr="005C23CD" w:rsidRDefault="009C1544" w:rsidP="009C1544">
      <w:pPr>
        <w:autoSpaceDE w:val="0"/>
        <w:autoSpaceDN w:val="0"/>
        <w:adjustRightInd w:val="0"/>
        <w:spacing w:after="0"/>
        <w:jc w:val="center"/>
        <w:rPr>
          <w:rFonts w:ascii="Times New Roman" w:eastAsia="Times New Roman" w:hAnsi="Times New Roman" w:cs="Times New Roman"/>
          <w:i/>
          <w:iCs/>
          <w:sz w:val="24"/>
          <w:szCs w:val="24"/>
        </w:rPr>
      </w:pPr>
      <w:r w:rsidRPr="005C23CD">
        <w:rPr>
          <w:rFonts w:ascii="Times New Roman" w:eastAsia="Times New Roman" w:hAnsi="Times New Roman" w:cs="Times New Roman"/>
          <w:i/>
          <w:iCs/>
          <w:sz w:val="24"/>
          <w:szCs w:val="24"/>
        </w:rPr>
        <w:lastRenderedPageBreak/>
        <w:t>(Код, наименование модуля)</w:t>
      </w:r>
    </w:p>
    <w:p w:rsidR="009C1544" w:rsidRPr="005C23CD" w:rsidRDefault="009C1544" w:rsidP="009C1544">
      <w:pPr>
        <w:autoSpaceDE w:val="0"/>
        <w:autoSpaceDN w:val="0"/>
        <w:adjustRightInd w:val="0"/>
        <w:spacing w:after="0"/>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Студент(-ка) __________________________________________________________</w:t>
      </w:r>
    </w:p>
    <w:p w:rsidR="009C1544" w:rsidRPr="005C23CD" w:rsidRDefault="009C1544" w:rsidP="009C1544">
      <w:pPr>
        <w:autoSpaceDE w:val="0"/>
        <w:autoSpaceDN w:val="0"/>
        <w:adjustRightInd w:val="0"/>
        <w:spacing w:after="0"/>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(Ф.И.О.)</w:t>
      </w:r>
    </w:p>
    <w:p w:rsidR="009C1544" w:rsidRPr="005C23CD" w:rsidRDefault="009C1544" w:rsidP="009C1544">
      <w:pPr>
        <w:autoSpaceDE w:val="0"/>
        <w:autoSpaceDN w:val="0"/>
        <w:adjustRightInd w:val="0"/>
        <w:spacing w:after="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обучающийся (-аяся) на _______ курсе по специальности СПО ____________________</w:t>
      </w:r>
    </w:p>
    <w:p w:rsidR="009C1544" w:rsidRPr="005C23CD" w:rsidRDefault="009C1544" w:rsidP="009C1544">
      <w:pPr>
        <w:autoSpaceDE w:val="0"/>
        <w:autoSpaceDN w:val="0"/>
        <w:adjustRightInd w:val="0"/>
        <w:spacing w:after="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__________________________________________________________________________</w:t>
      </w:r>
    </w:p>
    <w:p w:rsidR="009C1544" w:rsidRPr="005C23CD" w:rsidRDefault="009C1544" w:rsidP="009C1544">
      <w:pPr>
        <w:autoSpaceDE w:val="0"/>
        <w:autoSpaceDN w:val="0"/>
        <w:adjustRightInd w:val="0"/>
        <w:spacing w:after="0"/>
        <w:jc w:val="center"/>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(код, наименование)</w:t>
      </w:r>
    </w:p>
    <w:p w:rsidR="009C1544" w:rsidRPr="005C23CD" w:rsidRDefault="009C1544" w:rsidP="009C1544">
      <w:pPr>
        <w:autoSpaceDE w:val="0"/>
        <w:autoSpaceDN w:val="0"/>
        <w:adjustRightInd w:val="0"/>
        <w:spacing w:after="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освоил (-а) программу профессионального модуля ______________________________</w:t>
      </w:r>
    </w:p>
    <w:p w:rsidR="009C1544" w:rsidRPr="005C23CD" w:rsidRDefault="009C1544" w:rsidP="009C1544">
      <w:pPr>
        <w:autoSpaceDE w:val="0"/>
        <w:autoSpaceDN w:val="0"/>
        <w:adjustRightInd w:val="0"/>
        <w:spacing w:after="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__________________________________________________________________________</w:t>
      </w:r>
    </w:p>
    <w:p w:rsidR="009C1544" w:rsidRPr="005C23CD" w:rsidRDefault="009C1544" w:rsidP="009C1544">
      <w:pPr>
        <w:autoSpaceDE w:val="0"/>
        <w:autoSpaceDN w:val="0"/>
        <w:adjustRightInd w:val="0"/>
        <w:spacing w:after="0"/>
        <w:jc w:val="center"/>
        <w:rPr>
          <w:rFonts w:ascii="Times New Roman" w:eastAsia="Times New Roman" w:hAnsi="Times New Roman" w:cs="Times New Roman"/>
          <w:i/>
          <w:iCs/>
          <w:sz w:val="24"/>
          <w:szCs w:val="24"/>
        </w:rPr>
      </w:pPr>
      <w:r w:rsidRPr="005C23CD">
        <w:rPr>
          <w:rFonts w:ascii="Times New Roman" w:eastAsia="Times New Roman" w:hAnsi="Times New Roman" w:cs="Times New Roman"/>
          <w:i/>
          <w:iCs/>
          <w:sz w:val="24"/>
          <w:szCs w:val="24"/>
        </w:rPr>
        <w:t>(Код, наименование модуля)</w:t>
      </w:r>
    </w:p>
    <w:p w:rsidR="009C1544" w:rsidRPr="005C23CD" w:rsidRDefault="009C1544" w:rsidP="009C1544">
      <w:pPr>
        <w:autoSpaceDE w:val="0"/>
        <w:autoSpaceDN w:val="0"/>
        <w:adjustRightInd w:val="0"/>
        <w:spacing w:after="0" w:line="360" w:lineRule="auto"/>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в объеме _______часов с «_____» __________ 20___ г. по «_____» __________ 20___ г. Результаты промежуточной аттестации по элементам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3646"/>
        <w:gridCol w:w="2132"/>
      </w:tblGrid>
      <w:tr w:rsidR="009C1544" w:rsidRPr="005C23CD" w:rsidTr="00042F17">
        <w:tc>
          <w:tcPr>
            <w:tcW w:w="3850" w:type="dxa"/>
            <w:vAlign w:val="center"/>
            <w:hideMark/>
          </w:tcPr>
          <w:p w:rsidR="009C1544" w:rsidRPr="005C23CD" w:rsidRDefault="009C1544" w:rsidP="009C1544">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Элементы модуля</w:t>
            </w:r>
          </w:p>
        </w:tc>
        <w:tc>
          <w:tcPr>
            <w:tcW w:w="3646" w:type="dxa"/>
            <w:vAlign w:val="center"/>
            <w:hideMark/>
          </w:tcPr>
          <w:p w:rsidR="009C1544" w:rsidRPr="005C23CD" w:rsidRDefault="009C1544" w:rsidP="009C1544">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Формы промежуточной аттестации</w:t>
            </w:r>
          </w:p>
        </w:tc>
        <w:tc>
          <w:tcPr>
            <w:tcW w:w="2132" w:type="dxa"/>
            <w:vAlign w:val="center"/>
            <w:hideMark/>
          </w:tcPr>
          <w:p w:rsidR="009C1544" w:rsidRPr="005C23CD" w:rsidRDefault="009C1544" w:rsidP="009C1544">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5C23CD">
              <w:rPr>
                <w:rFonts w:ascii="Times New Roman" w:eastAsia="Times New Roman" w:hAnsi="Times New Roman" w:cs="Times New Roman"/>
                <w:b/>
                <w:bCs/>
                <w:sz w:val="24"/>
                <w:szCs w:val="24"/>
              </w:rPr>
              <w:t>Оценка</w:t>
            </w:r>
          </w:p>
        </w:tc>
      </w:tr>
      <w:tr w:rsidR="009C1544" w:rsidRPr="005C23CD" w:rsidTr="00042F17">
        <w:tc>
          <w:tcPr>
            <w:tcW w:w="3850" w:type="dxa"/>
            <w:hideMark/>
          </w:tcPr>
          <w:p w:rsidR="009C1544" w:rsidRPr="005C23CD" w:rsidRDefault="009C1544" w:rsidP="00B741CA">
            <w:pPr>
              <w:widowControl w:val="0"/>
              <w:autoSpaceDE w:val="0"/>
              <w:autoSpaceDN w:val="0"/>
              <w:adjustRightInd w:val="0"/>
              <w:spacing w:after="0"/>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МДК .0</w:t>
            </w:r>
            <w:r w:rsidR="00B741CA" w:rsidRPr="005C23CD">
              <w:rPr>
                <w:rFonts w:ascii="Times New Roman" w:eastAsia="Times New Roman" w:hAnsi="Times New Roman" w:cs="Times New Roman"/>
                <w:sz w:val="24"/>
                <w:szCs w:val="24"/>
              </w:rPr>
              <w:t>3</w:t>
            </w:r>
            <w:r w:rsidRPr="005C23CD">
              <w:rPr>
                <w:rFonts w:ascii="Times New Roman" w:eastAsia="Times New Roman" w:hAnsi="Times New Roman" w:cs="Times New Roman"/>
                <w:sz w:val="24"/>
                <w:szCs w:val="24"/>
              </w:rPr>
              <w:t>.01.</w:t>
            </w:r>
          </w:p>
        </w:tc>
        <w:tc>
          <w:tcPr>
            <w:tcW w:w="3646" w:type="dxa"/>
          </w:tcPr>
          <w:p w:rsidR="009C1544" w:rsidRPr="005C23CD" w:rsidRDefault="00042F17" w:rsidP="009C154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Дифференцированный зачет</w:t>
            </w:r>
          </w:p>
        </w:tc>
        <w:tc>
          <w:tcPr>
            <w:tcW w:w="2132" w:type="dxa"/>
          </w:tcPr>
          <w:p w:rsidR="009C1544" w:rsidRPr="005C23CD" w:rsidRDefault="009C1544" w:rsidP="009C1544">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r>
      <w:tr w:rsidR="009C1544" w:rsidRPr="005C23CD" w:rsidTr="00042F17">
        <w:tc>
          <w:tcPr>
            <w:tcW w:w="3850" w:type="dxa"/>
            <w:hideMark/>
          </w:tcPr>
          <w:p w:rsidR="009C1544" w:rsidRPr="005C23CD" w:rsidRDefault="00B741CA" w:rsidP="009C1544">
            <w:pPr>
              <w:widowControl w:val="0"/>
              <w:autoSpaceDE w:val="0"/>
              <w:autoSpaceDN w:val="0"/>
              <w:adjustRightInd w:val="0"/>
              <w:spacing w:after="0"/>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ПП.03</w:t>
            </w:r>
            <w:r w:rsidR="00042F17" w:rsidRPr="005C23CD">
              <w:rPr>
                <w:rFonts w:ascii="Times New Roman" w:eastAsia="Times New Roman" w:hAnsi="Times New Roman" w:cs="Times New Roman"/>
                <w:sz w:val="24"/>
                <w:szCs w:val="24"/>
              </w:rPr>
              <w:t>.01</w:t>
            </w:r>
          </w:p>
        </w:tc>
        <w:tc>
          <w:tcPr>
            <w:tcW w:w="3646" w:type="dxa"/>
          </w:tcPr>
          <w:p w:rsidR="009C1544" w:rsidRPr="005C23CD" w:rsidRDefault="00042F17" w:rsidP="009C154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Дифференцированный зачет</w:t>
            </w:r>
          </w:p>
        </w:tc>
        <w:tc>
          <w:tcPr>
            <w:tcW w:w="2132" w:type="dxa"/>
          </w:tcPr>
          <w:p w:rsidR="009C1544" w:rsidRPr="005C23CD" w:rsidRDefault="009C1544" w:rsidP="009C1544">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r>
      <w:tr w:rsidR="00042F17" w:rsidRPr="005C23CD" w:rsidTr="00042F17">
        <w:tc>
          <w:tcPr>
            <w:tcW w:w="3850" w:type="dxa"/>
          </w:tcPr>
          <w:p w:rsidR="00042F17" w:rsidRPr="005C23CD" w:rsidRDefault="00042F17" w:rsidP="009C1544">
            <w:pPr>
              <w:widowControl w:val="0"/>
              <w:autoSpaceDE w:val="0"/>
              <w:autoSpaceDN w:val="0"/>
              <w:adjustRightInd w:val="0"/>
              <w:spacing w:after="0"/>
              <w:jc w:val="both"/>
              <w:rPr>
                <w:rFonts w:ascii="Times New Roman" w:eastAsia="Times New Roman" w:hAnsi="Times New Roman" w:cs="Times New Roman"/>
                <w:sz w:val="24"/>
                <w:szCs w:val="24"/>
              </w:rPr>
            </w:pPr>
            <w:r w:rsidRPr="005C23CD">
              <w:rPr>
                <w:rFonts w:ascii="Times New Roman" w:hAnsi="Times New Roman" w:cs="Times New Roman"/>
                <w:sz w:val="24"/>
                <w:szCs w:val="24"/>
              </w:rPr>
              <w:t>Экзамен квалификационный</w:t>
            </w:r>
          </w:p>
        </w:tc>
        <w:tc>
          <w:tcPr>
            <w:tcW w:w="3646" w:type="dxa"/>
          </w:tcPr>
          <w:p w:rsidR="00042F17" w:rsidRPr="005C23CD" w:rsidRDefault="00042F17" w:rsidP="009C1544">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9C1544">
            <w:pPr>
              <w:widowControl w:val="0"/>
              <w:autoSpaceDE w:val="0"/>
              <w:autoSpaceDN w:val="0"/>
              <w:adjustRightInd w:val="0"/>
              <w:spacing w:after="0" w:line="360" w:lineRule="auto"/>
              <w:jc w:val="both"/>
              <w:rPr>
                <w:rFonts w:ascii="Times New Roman" w:eastAsia="Times New Roman" w:hAnsi="Times New Roman" w:cs="Times New Roman"/>
                <w:sz w:val="24"/>
                <w:szCs w:val="24"/>
              </w:rPr>
            </w:pPr>
          </w:p>
        </w:tc>
      </w:tr>
      <w:tr w:rsidR="009C1544" w:rsidRPr="005C23CD" w:rsidTr="00042F17">
        <w:tc>
          <w:tcPr>
            <w:tcW w:w="3850" w:type="dxa"/>
            <w:vAlign w:val="center"/>
            <w:hideMark/>
          </w:tcPr>
          <w:p w:rsidR="009C1544" w:rsidRPr="005C23CD" w:rsidRDefault="009C1544" w:rsidP="009C1544">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Коды проверяемых компетенций</w:t>
            </w:r>
          </w:p>
        </w:tc>
        <w:tc>
          <w:tcPr>
            <w:tcW w:w="3646" w:type="dxa"/>
            <w:vAlign w:val="center"/>
            <w:hideMark/>
          </w:tcPr>
          <w:p w:rsidR="009C1544" w:rsidRPr="005C23CD" w:rsidRDefault="009C1544" w:rsidP="009C1544">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Показатели оценки результата</w:t>
            </w:r>
          </w:p>
        </w:tc>
        <w:tc>
          <w:tcPr>
            <w:tcW w:w="2132" w:type="dxa"/>
            <w:vAlign w:val="center"/>
            <w:hideMark/>
          </w:tcPr>
          <w:p w:rsidR="009C1544" w:rsidRPr="005C23CD" w:rsidRDefault="009C1544" w:rsidP="009C1544">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5C23CD">
              <w:rPr>
                <w:rFonts w:ascii="Times New Roman" w:eastAsia="Times New Roman" w:hAnsi="Times New Roman" w:cs="Times New Roman"/>
                <w:b/>
                <w:bCs/>
                <w:sz w:val="24"/>
                <w:szCs w:val="24"/>
              </w:rPr>
              <w:t>Оценка (да / нет)</w:t>
            </w:r>
          </w:p>
        </w:tc>
      </w:tr>
      <w:tr w:rsidR="00042F17" w:rsidRPr="005C23CD" w:rsidTr="00E261BE">
        <w:tc>
          <w:tcPr>
            <w:tcW w:w="3850" w:type="dxa"/>
            <w:shd w:val="clear" w:color="auto" w:fill="auto"/>
            <w:vAlign w:val="center"/>
            <w:hideMark/>
          </w:tcPr>
          <w:p w:rsidR="00042F17" w:rsidRPr="005C23CD" w:rsidRDefault="00042F17" w:rsidP="00042F17">
            <w:pPr>
              <w:rPr>
                <w:rFonts w:ascii="Times New Roman" w:hAnsi="Times New Roman" w:cs="Times New Roman"/>
              </w:rPr>
            </w:pPr>
            <w:r w:rsidRPr="005C23CD">
              <w:rPr>
                <w:rFonts w:ascii="Times New Roman" w:hAnsi="Times New Roman" w:cs="Times New Roman"/>
                <w:snapToGrid w:val="0"/>
                <w:sz w:val="28"/>
                <w:szCs w:val="28"/>
              </w:rPr>
              <w:t>ОК 01</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042F17">
            <w:pPr>
              <w:rPr>
                <w:rFonts w:ascii="Times New Roman" w:hAnsi="Times New Roman" w:cs="Times New Roman"/>
                <w:bCs/>
                <w:color w:val="000000"/>
              </w:rPr>
            </w:pPr>
            <w:r w:rsidRPr="005C23CD">
              <w:rPr>
                <w:rFonts w:ascii="Times New Roman" w:hAnsi="Times New Roman" w:cs="Times New Roman"/>
                <w:snapToGrid w:val="0"/>
                <w:sz w:val="28"/>
                <w:szCs w:val="28"/>
              </w:rPr>
              <w:t>ОК 02</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042F17">
            <w:pPr>
              <w:rPr>
                <w:rFonts w:ascii="Times New Roman" w:hAnsi="Times New Roman" w:cs="Times New Roman"/>
                <w:snapToGrid w:val="0"/>
                <w:sz w:val="28"/>
                <w:szCs w:val="28"/>
              </w:rPr>
            </w:pPr>
            <w:r w:rsidRPr="005C23CD">
              <w:rPr>
                <w:rFonts w:ascii="Times New Roman" w:hAnsi="Times New Roman" w:cs="Times New Roman"/>
                <w:snapToGrid w:val="0"/>
                <w:sz w:val="28"/>
                <w:szCs w:val="28"/>
              </w:rPr>
              <w:t>ОК 03</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042F17">
            <w:pPr>
              <w:rPr>
                <w:rFonts w:ascii="Times New Roman" w:hAnsi="Times New Roman" w:cs="Times New Roman"/>
                <w:snapToGrid w:val="0"/>
                <w:sz w:val="28"/>
                <w:szCs w:val="28"/>
              </w:rPr>
            </w:pPr>
            <w:r w:rsidRPr="005C23CD">
              <w:rPr>
                <w:rFonts w:ascii="Times New Roman" w:hAnsi="Times New Roman" w:cs="Times New Roman"/>
                <w:snapToGrid w:val="0"/>
                <w:sz w:val="28"/>
                <w:szCs w:val="28"/>
              </w:rPr>
              <w:t>ОК 04</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042F17">
            <w:pPr>
              <w:rPr>
                <w:rFonts w:ascii="Times New Roman" w:hAnsi="Times New Roman" w:cs="Times New Roman"/>
                <w:snapToGrid w:val="0"/>
                <w:sz w:val="28"/>
                <w:szCs w:val="28"/>
              </w:rPr>
            </w:pPr>
            <w:r w:rsidRPr="005C23CD">
              <w:rPr>
                <w:rFonts w:ascii="Times New Roman" w:hAnsi="Times New Roman" w:cs="Times New Roman"/>
                <w:snapToGrid w:val="0"/>
                <w:sz w:val="28"/>
                <w:szCs w:val="28"/>
              </w:rPr>
              <w:t>ОК 05</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042F17">
            <w:pPr>
              <w:rPr>
                <w:rFonts w:ascii="Times New Roman" w:hAnsi="Times New Roman" w:cs="Times New Roman"/>
              </w:rPr>
            </w:pPr>
            <w:r w:rsidRPr="005C23CD">
              <w:rPr>
                <w:rFonts w:ascii="Times New Roman" w:hAnsi="Times New Roman" w:cs="Times New Roman"/>
                <w:snapToGrid w:val="0"/>
                <w:sz w:val="28"/>
                <w:szCs w:val="28"/>
              </w:rPr>
              <w:t>ОК 09</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B741CA">
            <w:pPr>
              <w:rPr>
                <w:rFonts w:ascii="Times New Roman" w:hAnsi="Times New Roman" w:cs="Times New Roman"/>
                <w:sz w:val="28"/>
                <w:szCs w:val="28"/>
              </w:rPr>
            </w:pPr>
            <w:r w:rsidRPr="005C23CD">
              <w:rPr>
                <w:rFonts w:ascii="Times New Roman" w:hAnsi="Times New Roman" w:cs="Times New Roman"/>
                <w:snapToGrid w:val="0"/>
                <w:sz w:val="28"/>
                <w:szCs w:val="28"/>
              </w:rPr>
              <w:t xml:space="preserve">ПК </w:t>
            </w:r>
            <w:r w:rsidR="00B741CA" w:rsidRPr="005C23CD">
              <w:rPr>
                <w:rFonts w:ascii="Times New Roman" w:hAnsi="Times New Roman" w:cs="Times New Roman"/>
                <w:snapToGrid w:val="0"/>
                <w:sz w:val="28"/>
                <w:szCs w:val="28"/>
              </w:rPr>
              <w:t>3</w:t>
            </w:r>
            <w:r w:rsidRPr="005C23CD">
              <w:rPr>
                <w:rFonts w:ascii="Times New Roman" w:hAnsi="Times New Roman" w:cs="Times New Roman"/>
                <w:snapToGrid w:val="0"/>
                <w:sz w:val="28"/>
                <w:szCs w:val="28"/>
              </w:rPr>
              <w:t>.1.</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B741CA">
            <w:pPr>
              <w:rPr>
                <w:rFonts w:ascii="Times New Roman" w:hAnsi="Times New Roman" w:cs="Times New Roman"/>
                <w:sz w:val="28"/>
                <w:szCs w:val="28"/>
              </w:rPr>
            </w:pPr>
            <w:r w:rsidRPr="005C23CD">
              <w:rPr>
                <w:rFonts w:ascii="Times New Roman" w:hAnsi="Times New Roman" w:cs="Times New Roman"/>
                <w:sz w:val="28"/>
                <w:szCs w:val="28"/>
              </w:rPr>
              <w:t xml:space="preserve">ПК </w:t>
            </w:r>
            <w:r w:rsidR="00B741CA" w:rsidRPr="005C23CD">
              <w:rPr>
                <w:rFonts w:ascii="Times New Roman" w:hAnsi="Times New Roman" w:cs="Times New Roman"/>
                <w:sz w:val="28"/>
                <w:szCs w:val="28"/>
              </w:rPr>
              <w:t>3</w:t>
            </w:r>
            <w:r w:rsidRPr="005C23CD">
              <w:rPr>
                <w:rFonts w:ascii="Times New Roman" w:hAnsi="Times New Roman" w:cs="Times New Roman"/>
                <w:sz w:val="28"/>
                <w:szCs w:val="28"/>
              </w:rPr>
              <w:t>.2.</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B741CA">
            <w:pPr>
              <w:rPr>
                <w:rFonts w:ascii="Times New Roman" w:hAnsi="Times New Roman" w:cs="Times New Roman"/>
                <w:sz w:val="28"/>
                <w:szCs w:val="28"/>
              </w:rPr>
            </w:pPr>
            <w:r w:rsidRPr="005C23CD">
              <w:rPr>
                <w:rFonts w:ascii="Times New Roman" w:hAnsi="Times New Roman" w:cs="Times New Roman"/>
                <w:sz w:val="28"/>
                <w:szCs w:val="28"/>
              </w:rPr>
              <w:t xml:space="preserve">ПК </w:t>
            </w:r>
            <w:r w:rsidR="00B741CA" w:rsidRPr="005C23CD">
              <w:rPr>
                <w:rFonts w:ascii="Times New Roman" w:hAnsi="Times New Roman" w:cs="Times New Roman"/>
                <w:sz w:val="28"/>
                <w:szCs w:val="28"/>
              </w:rPr>
              <w:t>3</w:t>
            </w:r>
            <w:r w:rsidRPr="005C23CD">
              <w:rPr>
                <w:rFonts w:ascii="Times New Roman" w:hAnsi="Times New Roman" w:cs="Times New Roman"/>
                <w:sz w:val="28"/>
                <w:szCs w:val="28"/>
              </w:rPr>
              <w:t>.3.</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r w:rsidR="00042F17" w:rsidRPr="005C23CD" w:rsidTr="00E261BE">
        <w:tc>
          <w:tcPr>
            <w:tcW w:w="3850" w:type="dxa"/>
            <w:shd w:val="clear" w:color="auto" w:fill="auto"/>
            <w:vAlign w:val="center"/>
          </w:tcPr>
          <w:p w:rsidR="00042F17" w:rsidRPr="005C23CD" w:rsidRDefault="00042F17" w:rsidP="00B741CA">
            <w:pPr>
              <w:rPr>
                <w:rFonts w:ascii="Times New Roman" w:hAnsi="Times New Roman" w:cs="Times New Roman"/>
                <w:sz w:val="28"/>
                <w:szCs w:val="28"/>
              </w:rPr>
            </w:pPr>
            <w:r w:rsidRPr="005C23CD">
              <w:rPr>
                <w:rFonts w:ascii="Times New Roman" w:hAnsi="Times New Roman" w:cs="Times New Roman"/>
                <w:sz w:val="28"/>
                <w:szCs w:val="28"/>
              </w:rPr>
              <w:t xml:space="preserve">ПК </w:t>
            </w:r>
            <w:r w:rsidR="00B741CA" w:rsidRPr="005C23CD">
              <w:rPr>
                <w:rFonts w:ascii="Times New Roman" w:hAnsi="Times New Roman" w:cs="Times New Roman"/>
                <w:sz w:val="28"/>
                <w:szCs w:val="28"/>
              </w:rPr>
              <w:t>3</w:t>
            </w:r>
            <w:r w:rsidRPr="005C23CD">
              <w:rPr>
                <w:rFonts w:ascii="Times New Roman" w:hAnsi="Times New Roman" w:cs="Times New Roman"/>
                <w:sz w:val="28"/>
                <w:szCs w:val="28"/>
              </w:rPr>
              <w:t>.4.</w:t>
            </w:r>
          </w:p>
        </w:tc>
        <w:tc>
          <w:tcPr>
            <w:tcW w:w="3646"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c>
          <w:tcPr>
            <w:tcW w:w="2132" w:type="dxa"/>
          </w:tcPr>
          <w:p w:rsidR="00042F17" w:rsidRPr="005C23CD" w:rsidRDefault="00042F17" w:rsidP="00042F17">
            <w:pPr>
              <w:widowControl w:val="0"/>
              <w:autoSpaceDE w:val="0"/>
              <w:autoSpaceDN w:val="0"/>
              <w:adjustRightInd w:val="0"/>
              <w:spacing w:line="360" w:lineRule="auto"/>
              <w:jc w:val="both"/>
              <w:rPr>
                <w:rFonts w:ascii="Times New Roman" w:eastAsia="Times New Roman" w:hAnsi="Times New Roman" w:cs="Times New Roman"/>
                <w:sz w:val="24"/>
                <w:szCs w:val="24"/>
              </w:rPr>
            </w:pPr>
          </w:p>
        </w:tc>
      </w:tr>
    </w:tbl>
    <w:p w:rsidR="009C1544" w:rsidRPr="005C23CD" w:rsidRDefault="009C1544" w:rsidP="009C1544">
      <w:pPr>
        <w:autoSpaceDE w:val="0"/>
        <w:autoSpaceDN w:val="0"/>
        <w:adjustRightInd w:val="0"/>
        <w:spacing w:after="0" w:line="36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«___» _______ 20__ г. </w:t>
      </w:r>
    </w:p>
    <w:p w:rsidR="009C1544" w:rsidRPr="005C23CD" w:rsidRDefault="009C1544" w:rsidP="009C1544">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   /___________________/</w:t>
      </w:r>
    </w:p>
    <w:p w:rsidR="009C1544" w:rsidRPr="005C23CD" w:rsidRDefault="009C1544" w:rsidP="009C1544">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(Подпись и Ф.И.О. председателя аттестационной комиссии)</w:t>
      </w:r>
    </w:p>
    <w:p w:rsidR="009C1544" w:rsidRPr="005C23CD" w:rsidRDefault="009C1544" w:rsidP="009C1544">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_______________________   /___________________/</w:t>
      </w:r>
    </w:p>
    <w:p w:rsidR="009C1544" w:rsidRPr="005C23CD" w:rsidRDefault="009C1544" w:rsidP="009C1544">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t xml:space="preserve">              (Подпись и Ф.И.О. члена аттестационной комиссии)</w:t>
      </w:r>
    </w:p>
    <w:p w:rsidR="009C1544" w:rsidRPr="005C23CD" w:rsidRDefault="009C1544" w:rsidP="009C1544">
      <w:pPr>
        <w:autoSpaceDE w:val="0"/>
        <w:autoSpaceDN w:val="0"/>
        <w:adjustRightInd w:val="0"/>
        <w:spacing w:after="0" w:line="240" w:lineRule="auto"/>
        <w:ind w:firstLine="720"/>
        <w:rPr>
          <w:rFonts w:ascii="Times New Roman" w:eastAsia="Times New Roman" w:hAnsi="Times New Roman" w:cs="Times New Roman"/>
          <w:sz w:val="24"/>
          <w:szCs w:val="24"/>
        </w:rPr>
      </w:pPr>
      <w:r w:rsidRPr="005C23CD">
        <w:rPr>
          <w:rFonts w:ascii="Times New Roman" w:eastAsia="Times New Roman" w:hAnsi="Times New Roman" w:cs="Times New Roman"/>
          <w:sz w:val="24"/>
          <w:szCs w:val="24"/>
        </w:rPr>
        <w:lastRenderedPageBreak/>
        <w:t>_______________________   /___________________/</w:t>
      </w:r>
    </w:p>
    <w:p w:rsidR="009C1544" w:rsidRPr="005C23CD" w:rsidRDefault="009C1544" w:rsidP="009C1544">
      <w:pPr>
        <w:autoSpaceDE w:val="0"/>
        <w:autoSpaceDN w:val="0"/>
        <w:adjustRightInd w:val="0"/>
        <w:spacing w:after="0" w:line="240" w:lineRule="auto"/>
        <w:ind w:firstLine="720"/>
        <w:rPr>
          <w:rFonts w:ascii="Times New Roman" w:eastAsia="Times New Roman" w:hAnsi="Times New Roman" w:cs="Times New Roman"/>
          <w:b/>
          <w:sz w:val="28"/>
          <w:szCs w:val="28"/>
        </w:rPr>
      </w:pPr>
      <w:r w:rsidRPr="005C23CD">
        <w:rPr>
          <w:rFonts w:ascii="Times New Roman" w:eastAsia="Times New Roman" w:hAnsi="Times New Roman" w:cs="Times New Roman"/>
          <w:sz w:val="24"/>
          <w:szCs w:val="24"/>
        </w:rPr>
        <w:t xml:space="preserve">              (Подпись и Ф.И.О. члена аттестационной комиссии</w:t>
      </w:r>
    </w:p>
    <w:p w:rsidR="002C1B99" w:rsidRDefault="002C1B99"/>
    <w:sectPr w:rsidR="002C1B99" w:rsidSect="000C109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F5" w:rsidRDefault="00290CF5" w:rsidP="009C1544">
      <w:pPr>
        <w:spacing w:after="0" w:line="240" w:lineRule="auto"/>
      </w:pPr>
      <w:r>
        <w:separator/>
      </w:r>
    </w:p>
  </w:endnote>
  <w:endnote w:type="continuationSeparator" w:id="0">
    <w:p w:rsidR="00290CF5" w:rsidRDefault="00290CF5" w:rsidP="009C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F5" w:rsidRDefault="00290CF5" w:rsidP="009C1544">
      <w:pPr>
        <w:spacing w:after="0" w:line="240" w:lineRule="auto"/>
      </w:pPr>
      <w:r>
        <w:separator/>
      </w:r>
    </w:p>
  </w:footnote>
  <w:footnote w:type="continuationSeparator" w:id="0">
    <w:p w:rsidR="00290CF5" w:rsidRDefault="00290CF5" w:rsidP="009C1544">
      <w:pPr>
        <w:spacing w:after="0" w:line="240" w:lineRule="auto"/>
      </w:pPr>
      <w:r>
        <w:continuationSeparator/>
      </w:r>
    </w:p>
  </w:footnote>
  <w:footnote w:id="1">
    <w:p w:rsidR="007F1868" w:rsidRDefault="007F1868" w:rsidP="009C1544">
      <w:pPr>
        <w:pStyle w:val="a3"/>
        <w:jc w:val="both"/>
      </w:pPr>
      <w:r>
        <w:rPr>
          <w:rStyle w:val="a5"/>
          <w:sz w:val="22"/>
          <w:szCs w:val="22"/>
        </w:rPr>
        <w:footnoteRef/>
      </w:r>
      <w:r>
        <w:rPr>
          <w:sz w:val="22"/>
          <w:szCs w:val="22"/>
        </w:rPr>
        <w:t xml:space="preserve"> </w:t>
      </w:r>
      <w:r>
        <w:rPr>
          <w:i/>
          <w:iCs/>
          <w:sz w:val="24"/>
          <w:szCs w:val="24"/>
        </w:rPr>
        <w:t>При наличии в учебном плане</w:t>
      </w:r>
    </w:p>
  </w:footnote>
  <w:footnote w:id="2">
    <w:p w:rsidR="007F1868" w:rsidRPr="006A127E" w:rsidRDefault="007F1868" w:rsidP="009C1544">
      <w:pPr>
        <w:autoSpaceDE w:val="0"/>
        <w:autoSpaceDN w:val="0"/>
        <w:adjustRightInd w:val="0"/>
        <w:spacing w:after="0"/>
        <w:rPr>
          <w:rFonts w:ascii="Times New Roman" w:hAnsi="Times New Roman"/>
          <w:i/>
          <w:iCs/>
          <w:sz w:val="24"/>
          <w:szCs w:val="24"/>
        </w:rPr>
      </w:pPr>
      <w:r>
        <w:rPr>
          <w:rStyle w:val="a5"/>
        </w:rPr>
        <w:footnoteRef/>
      </w:r>
      <w:r>
        <w:t xml:space="preserve"> </w:t>
      </w:r>
      <w:r w:rsidRPr="006A127E">
        <w:rPr>
          <w:rFonts w:ascii="Times New Roman" w:hAnsi="Times New Roman"/>
          <w:i/>
          <w:iCs/>
        </w:rPr>
        <w:t>Задания к Э(К). формируются 3 способами:</w:t>
      </w:r>
    </w:p>
    <w:p w:rsidR="007F1868" w:rsidRPr="001308AF" w:rsidRDefault="007F1868" w:rsidP="009C1544">
      <w:pPr>
        <w:autoSpaceDE w:val="0"/>
        <w:autoSpaceDN w:val="0"/>
        <w:adjustRightInd w:val="0"/>
        <w:spacing w:after="0"/>
        <w:ind w:firstLine="540"/>
        <w:jc w:val="both"/>
        <w:rPr>
          <w:rFonts w:ascii="Times New Roman" w:hAnsi="Times New Roman"/>
          <w:i/>
          <w:iCs/>
          <w:color w:val="FF0000"/>
        </w:rPr>
      </w:pPr>
      <w:r w:rsidRPr="001308AF">
        <w:rPr>
          <w:rFonts w:ascii="Times New Roman" w:hAnsi="Times New Roman"/>
          <w:i/>
          <w:iCs/>
          <w:color w:val="FF0000"/>
        </w:rPr>
        <w:t>1. Задания, ориентированные на проверку освоения вида деятельности (всего модуля) в целом.</w:t>
      </w:r>
    </w:p>
    <w:p w:rsidR="007F1868" w:rsidRPr="001308AF" w:rsidRDefault="007F1868" w:rsidP="009C1544">
      <w:pPr>
        <w:autoSpaceDE w:val="0"/>
        <w:autoSpaceDN w:val="0"/>
        <w:adjustRightInd w:val="0"/>
        <w:spacing w:after="0"/>
        <w:ind w:firstLine="540"/>
        <w:jc w:val="both"/>
        <w:rPr>
          <w:rFonts w:ascii="Times New Roman" w:hAnsi="Times New Roman"/>
          <w:i/>
          <w:iCs/>
          <w:color w:val="FF0000"/>
        </w:rPr>
      </w:pPr>
      <w:r w:rsidRPr="001308AF">
        <w:rPr>
          <w:rFonts w:ascii="Times New Roman" w:hAnsi="Times New Roman"/>
          <w:i/>
          <w:iCs/>
          <w:color w:val="FF0000"/>
        </w:rPr>
        <w:t>2. Задания, проверяющие освоение группы компетенций, соответствующих определенному разделу модуля.</w:t>
      </w:r>
    </w:p>
    <w:p w:rsidR="007F1868" w:rsidRPr="001308AF" w:rsidRDefault="007F1868" w:rsidP="009C1544">
      <w:pPr>
        <w:pStyle w:val="a3"/>
        <w:ind w:firstLine="540"/>
        <w:jc w:val="both"/>
        <w:rPr>
          <w:color w:val="FF0000"/>
        </w:rPr>
      </w:pPr>
      <w:r w:rsidRPr="001308AF">
        <w:rPr>
          <w:color w:val="FF0000"/>
          <w:sz w:val="24"/>
          <w:szCs w:val="24"/>
        </w:rPr>
        <w:t xml:space="preserve">3. </w:t>
      </w:r>
      <w:r w:rsidRPr="001308AF">
        <w:rPr>
          <w:i/>
          <w:iCs/>
          <w:color w:val="FF0000"/>
          <w:sz w:val="24"/>
          <w:szCs w:val="24"/>
        </w:rPr>
        <w:t>Задания, проверяющие освоение отдельной компетенции внутри профессионального модуля.</w:t>
      </w:r>
    </w:p>
  </w:footnote>
  <w:footnote w:id="3">
    <w:p w:rsidR="007F1868" w:rsidRDefault="007F1868" w:rsidP="009C1544">
      <w:pPr>
        <w:pStyle w:val="a3"/>
        <w:jc w:val="both"/>
      </w:pPr>
      <w:r>
        <w:rPr>
          <w:rStyle w:val="a5"/>
        </w:rPr>
        <w:footnoteRef/>
      </w:r>
      <w:r>
        <w:t xml:space="preserve"> </w:t>
      </w:r>
      <w:r>
        <w:rPr>
          <w:i/>
          <w:iCs/>
          <w:sz w:val="24"/>
          <w:szCs w:val="24"/>
        </w:rPr>
        <w:t>если предусмотрено</w:t>
      </w:r>
    </w:p>
  </w:footnote>
  <w:footnote w:id="4">
    <w:p w:rsidR="007F1868" w:rsidRDefault="007F1868" w:rsidP="009C1544">
      <w:pPr>
        <w:pStyle w:val="a3"/>
        <w:jc w:val="both"/>
      </w:pPr>
      <w:r>
        <w:rPr>
          <w:rStyle w:val="a5"/>
        </w:rPr>
        <w:footnoteRef/>
      </w:r>
      <w:r>
        <w:t xml:space="preserve"> </w:t>
      </w:r>
      <w:r>
        <w:rPr>
          <w:i/>
          <w:iCs/>
          <w:sz w:val="24"/>
          <w:szCs w:val="24"/>
        </w:rPr>
        <w:t>если включено в экзамен (квалификационный)модулю</w:t>
      </w:r>
    </w:p>
  </w:footnote>
  <w:footnote w:id="5">
    <w:p w:rsidR="007F1868" w:rsidRDefault="007F1868" w:rsidP="009C1544">
      <w:pPr>
        <w:pStyle w:val="a3"/>
        <w:jc w:val="both"/>
      </w:pPr>
      <w:r>
        <w:rPr>
          <w:rStyle w:val="a5"/>
        </w:rPr>
        <w:footnoteRef/>
      </w:r>
      <w:r>
        <w:t xml:space="preserve"> Указать коды проверяемых общих компетенций, а также, возможно, профессиональных компетенций, проверка которых не предусмотрена непосредственно при проведении экзамена (квалификационного) по профессиональному.</w:t>
      </w:r>
    </w:p>
    <w:p w:rsidR="007F1868" w:rsidRDefault="007F1868" w:rsidP="009C1544">
      <w:pPr>
        <w:autoSpaceDE w:val="0"/>
        <w:autoSpaceDN w:val="0"/>
        <w:adjustRightInd w:val="0"/>
        <w:spacing w:line="360" w:lineRule="auto"/>
        <w:ind w:firstLine="720"/>
        <w:rPr>
          <w:sz w:val="28"/>
          <w:szCs w:val="28"/>
        </w:rPr>
      </w:pPr>
    </w:p>
    <w:p w:rsidR="007F1868" w:rsidRDefault="007F1868" w:rsidP="009C1544">
      <w:pPr>
        <w:autoSpaceDE w:val="0"/>
        <w:autoSpaceDN w:val="0"/>
        <w:adjustRightInd w:val="0"/>
        <w:rPr>
          <w:rFonts w:ascii="TimesNewRomanPSMT" w:hAnsi="TimesNewRomanPSMT" w:cs="TimesNewRomanPSMT"/>
          <w:sz w:val="24"/>
          <w:szCs w:val="24"/>
        </w:rPr>
      </w:pPr>
    </w:p>
    <w:p w:rsidR="007F1868" w:rsidRDefault="007F1868" w:rsidP="009C1544">
      <w:pPr>
        <w:pStyle w:val="a3"/>
        <w:jc w:val="both"/>
      </w:pPr>
      <w:r>
        <w:rPr>
          <w:rFonts w:ascii="TimesNewRomanPSMT" w:hAnsi="TimesNewRomanPSMT" w:cs="TimesNewRomanPSMT"/>
          <w:sz w:val="13"/>
          <w:szCs w:val="13"/>
        </w:rPr>
        <w:t>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100"/>
    <w:multiLevelType w:val="multilevel"/>
    <w:tmpl w:val="0A14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647FE"/>
    <w:multiLevelType w:val="multilevel"/>
    <w:tmpl w:val="5E12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3">
    <w:nsid w:val="0BFF770C"/>
    <w:multiLevelType w:val="hybridMultilevel"/>
    <w:tmpl w:val="566E3FCE"/>
    <w:lvl w:ilvl="0" w:tplc="2A1A7A54">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4199E"/>
    <w:multiLevelType w:val="multilevel"/>
    <w:tmpl w:val="EA80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3451B"/>
    <w:multiLevelType w:val="multilevel"/>
    <w:tmpl w:val="CF62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E40CE"/>
    <w:multiLevelType w:val="multilevel"/>
    <w:tmpl w:val="0838C7C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98A02F9"/>
    <w:multiLevelType w:val="multilevel"/>
    <w:tmpl w:val="6A3C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C5ED4"/>
    <w:multiLevelType w:val="multilevel"/>
    <w:tmpl w:val="6B9E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095230"/>
    <w:multiLevelType w:val="multilevel"/>
    <w:tmpl w:val="6CA4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D93074"/>
    <w:multiLevelType w:val="multilevel"/>
    <w:tmpl w:val="750012CE"/>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D13C7"/>
    <w:multiLevelType w:val="multilevel"/>
    <w:tmpl w:val="D984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646CC8"/>
    <w:multiLevelType w:val="multilevel"/>
    <w:tmpl w:val="F920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5731A0"/>
    <w:multiLevelType w:val="multilevel"/>
    <w:tmpl w:val="24B6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376AB"/>
    <w:multiLevelType w:val="multilevel"/>
    <w:tmpl w:val="B3B4A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31BD9"/>
    <w:multiLevelType w:val="multilevel"/>
    <w:tmpl w:val="2E84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9C7800"/>
    <w:multiLevelType w:val="multilevel"/>
    <w:tmpl w:val="C744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3767A3"/>
    <w:multiLevelType w:val="multilevel"/>
    <w:tmpl w:val="4E2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681F07"/>
    <w:multiLevelType w:val="multilevel"/>
    <w:tmpl w:val="1D1E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4E64B8"/>
    <w:multiLevelType w:val="multilevel"/>
    <w:tmpl w:val="7B200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6E281E"/>
    <w:multiLevelType w:val="multilevel"/>
    <w:tmpl w:val="8F2C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18358E"/>
    <w:multiLevelType w:val="multilevel"/>
    <w:tmpl w:val="79C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7C213C"/>
    <w:multiLevelType w:val="multilevel"/>
    <w:tmpl w:val="5A74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7A393F"/>
    <w:multiLevelType w:val="multilevel"/>
    <w:tmpl w:val="C1F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A53AD4"/>
    <w:multiLevelType w:val="multilevel"/>
    <w:tmpl w:val="28886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0C0A89"/>
    <w:multiLevelType w:val="multilevel"/>
    <w:tmpl w:val="B70E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C257F2"/>
    <w:multiLevelType w:val="hybridMultilevel"/>
    <w:tmpl w:val="D79621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932113"/>
    <w:multiLevelType w:val="multilevel"/>
    <w:tmpl w:val="513E3696"/>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26"/>
  </w:num>
  <w:num w:numId="5">
    <w:abstractNumId w:val="13"/>
  </w:num>
  <w:num w:numId="6">
    <w:abstractNumId w:val="4"/>
  </w:num>
  <w:num w:numId="7">
    <w:abstractNumId w:val="21"/>
  </w:num>
  <w:num w:numId="8">
    <w:abstractNumId w:val="18"/>
  </w:num>
  <w:num w:numId="9">
    <w:abstractNumId w:val="10"/>
  </w:num>
  <w:num w:numId="10">
    <w:abstractNumId w:val="15"/>
  </w:num>
  <w:num w:numId="11">
    <w:abstractNumId w:val="27"/>
  </w:num>
  <w:num w:numId="12">
    <w:abstractNumId w:val="11"/>
  </w:num>
  <w:num w:numId="13">
    <w:abstractNumId w:val="17"/>
  </w:num>
  <w:num w:numId="14">
    <w:abstractNumId w:val="25"/>
  </w:num>
  <w:num w:numId="15">
    <w:abstractNumId w:val="1"/>
  </w:num>
  <w:num w:numId="16">
    <w:abstractNumId w:val="5"/>
  </w:num>
  <w:num w:numId="17">
    <w:abstractNumId w:val="19"/>
  </w:num>
  <w:num w:numId="18">
    <w:abstractNumId w:val="23"/>
  </w:num>
  <w:num w:numId="19">
    <w:abstractNumId w:val="8"/>
  </w:num>
  <w:num w:numId="20">
    <w:abstractNumId w:val="0"/>
  </w:num>
  <w:num w:numId="21">
    <w:abstractNumId w:val="9"/>
  </w:num>
  <w:num w:numId="22">
    <w:abstractNumId w:val="22"/>
  </w:num>
  <w:num w:numId="23">
    <w:abstractNumId w:val="20"/>
  </w:num>
  <w:num w:numId="24">
    <w:abstractNumId w:val="16"/>
  </w:num>
  <w:num w:numId="25">
    <w:abstractNumId w:val="12"/>
  </w:num>
  <w:num w:numId="26">
    <w:abstractNumId w:val="14"/>
  </w:num>
  <w:num w:numId="27">
    <w:abstractNumId w:val="24"/>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44"/>
    <w:rsid w:val="00042F17"/>
    <w:rsid w:val="0006258F"/>
    <w:rsid w:val="0006725E"/>
    <w:rsid w:val="00073983"/>
    <w:rsid w:val="000A6343"/>
    <w:rsid w:val="000C1097"/>
    <w:rsid w:val="000E38C0"/>
    <w:rsid w:val="000F0793"/>
    <w:rsid w:val="001308AF"/>
    <w:rsid w:val="00151138"/>
    <w:rsid w:val="00156AA9"/>
    <w:rsid w:val="001F3301"/>
    <w:rsid w:val="002261A7"/>
    <w:rsid w:val="00273F41"/>
    <w:rsid w:val="00290CF5"/>
    <w:rsid w:val="002A46E5"/>
    <w:rsid w:val="002B24E6"/>
    <w:rsid w:val="002C1B99"/>
    <w:rsid w:val="002E5AE2"/>
    <w:rsid w:val="003720A4"/>
    <w:rsid w:val="00373521"/>
    <w:rsid w:val="00382CFE"/>
    <w:rsid w:val="003A2A14"/>
    <w:rsid w:val="003B0B29"/>
    <w:rsid w:val="003C2B00"/>
    <w:rsid w:val="00433F5F"/>
    <w:rsid w:val="00486B40"/>
    <w:rsid w:val="004C7707"/>
    <w:rsid w:val="004D6390"/>
    <w:rsid w:val="004F169D"/>
    <w:rsid w:val="005105D6"/>
    <w:rsid w:val="0051613A"/>
    <w:rsid w:val="00520033"/>
    <w:rsid w:val="005738C9"/>
    <w:rsid w:val="0057647D"/>
    <w:rsid w:val="00576AAA"/>
    <w:rsid w:val="005C23CD"/>
    <w:rsid w:val="00624845"/>
    <w:rsid w:val="0067768F"/>
    <w:rsid w:val="0073679D"/>
    <w:rsid w:val="00767428"/>
    <w:rsid w:val="007755B9"/>
    <w:rsid w:val="007C5B23"/>
    <w:rsid w:val="007F1868"/>
    <w:rsid w:val="00843BCE"/>
    <w:rsid w:val="008475C8"/>
    <w:rsid w:val="008C0C03"/>
    <w:rsid w:val="00937DD1"/>
    <w:rsid w:val="00960885"/>
    <w:rsid w:val="009800FF"/>
    <w:rsid w:val="009C1544"/>
    <w:rsid w:val="00A0696A"/>
    <w:rsid w:val="00A1300A"/>
    <w:rsid w:val="00A54251"/>
    <w:rsid w:val="00A9122E"/>
    <w:rsid w:val="00AC5E8A"/>
    <w:rsid w:val="00B07C08"/>
    <w:rsid w:val="00B27848"/>
    <w:rsid w:val="00B31343"/>
    <w:rsid w:val="00B3345C"/>
    <w:rsid w:val="00B42B8A"/>
    <w:rsid w:val="00B741CA"/>
    <w:rsid w:val="00CC74F4"/>
    <w:rsid w:val="00CC7848"/>
    <w:rsid w:val="00CD3AE8"/>
    <w:rsid w:val="00D50C82"/>
    <w:rsid w:val="00D74A4D"/>
    <w:rsid w:val="00DA5604"/>
    <w:rsid w:val="00E06712"/>
    <w:rsid w:val="00E261BE"/>
    <w:rsid w:val="00E42C5F"/>
    <w:rsid w:val="00F14128"/>
    <w:rsid w:val="00F26E08"/>
    <w:rsid w:val="00F32A2E"/>
    <w:rsid w:val="00F6719E"/>
    <w:rsid w:val="00FA638B"/>
    <w:rsid w:val="00FB1B6E"/>
    <w:rsid w:val="00FB3DD1"/>
    <w:rsid w:val="00FC0C54"/>
    <w:rsid w:val="00FC6400"/>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82"/>
  </w:style>
  <w:style w:type="paragraph" w:styleId="1">
    <w:name w:val="heading 1"/>
    <w:basedOn w:val="a"/>
    <w:next w:val="a"/>
    <w:link w:val="10"/>
    <w:qFormat/>
    <w:rsid w:val="003720A4"/>
    <w:pPr>
      <w:keepNext/>
      <w:spacing w:after="0" w:line="240" w:lineRule="auto"/>
      <w:jc w:val="center"/>
      <w:outlineLvl w:val="0"/>
    </w:pPr>
    <w:rPr>
      <w:rFonts w:ascii="Times New Roman" w:eastAsia="Times New Roman" w:hAnsi="Times New Roman" w:cs="Times New Roman"/>
      <w:color w:val="000000"/>
      <w:sz w:val="52"/>
      <w:szCs w:val="20"/>
      <w:lang w:eastAsia="ru-RU"/>
    </w:rPr>
  </w:style>
  <w:style w:type="paragraph" w:styleId="2">
    <w:name w:val="heading 2"/>
    <w:basedOn w:val="a"/>
    <w:next w:val="a"/>
    <w:link w:val="20"/>
    <w:uiPriority w:val="9"/>
    <w:semiHidden/>
    <w:unhideWhenUsed/>
    <w:qFormat/>
    <w:rsid w:val="00372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720A4"/>
    <w:pPr>
      <w:keepNext/>
      <w:spacing w:after="0" w:line="240" w:lineRule="auto"/>
      <w:jc w:val="center"/>
      <w:outlineLvl w:val="2"/>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
    <w:semiHidden/>
    <w:unhideWhenUsed/>
    <w:qFormat/>
    <w:rsid w:val="003720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720A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C1544"/>
    <w:pPr>
      <w:spacing w:after="0" w:line="240" w:lineRule="auto"/>
    </w:pPr>
    <w:rPr>
      <w:sz w:val="20"/>
      <w:szCs w:val="20"/>
    </w:rPr>
  </w:style>
  <w:style w:type="character" w:customStyle="1" w:styleId="a4">
    <w:name w:val="Текст сноски Знак"/>
    <w:basedOn w:val="a0"/>
    <w:link w:val="a3"/>
    <w:uiPriority w:val="99"/>
    <w:semiHidden/>
    <w:rsid w:val="009C1544"/>
    <w:rPr>
      <w:sz w:val="20"/>
      <w:szCs w:val="20"/>
    </w:rPr>
  </w:style>
  <w:style w:type="character" w:styleId="a5">
    <w:name w:val="footnote reference"/>
    <w:uiPriority w:val="99"/>
    <w:unhideWhenUsed/>
    <w:rsid w:val="009C1544"/>
    <w:rPr>
      <w:rFonts w:cs="Times New Roman"/>
      <w:vertAlign w:val="superscript"/>
    </w:rPr>
  </w:style>
  <w:style w:type="paragraph" w:customStyle="1" w:styleId="Style23">
    <w:name w:val="Style23"/>
    <w:basedOn w:val="a"/>
    <w:uiPriority w:val="99"/>
    <w:rsid w:val="003A2A14"/>
    <w:pPr>
      <w:widowControl w:val="0"/>
      <w:autoSpaceDE w:val="0"/>
      <w:autoSpaceDN w:val="0"/>
      <w:adjustRightInd w:val="0"/>
      <w:spacing w:after="0" w:line="275" w:lineRule="exact"/>
      <w:ind w:firstLine="590"/>
      <w:jc w:val="both"/>
    </w:pPr>
    <w:rPr>
      <w:rFonts w:ascii="Times New Roman" w:eastAsia="Times New Roman" w:hAnsi="Times New Roman" w:cs="Times New Roman"/>
      <w:sz w:val="24"/>
      <w:szCs w:val="24"/>
      <w:lang w:eastAsia="ru-RU"/>
    </w:rPr>
  </w:style>
  <w:style w:type="table" w:styleId="a6">
    <w:name w:val="Table Grid"/>
    <w:basedOn w:val="a1"/>
    <w:uiPriority w:val="59"/>
    <w:rsid w:val="0037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720A4"/>
    <w:rPr>
      <w:rFonts w:ascii="Times New Roman" w:eastAsia="Times New Roman" w:hAnsi="Times New Roman" w:cs="Times New Roman"/>
      <w:color w:val="000000"/>
      <w:sz w:val="52"/>
      <w:szCs w:val="20"/>
      <w:lang w:eastAsia="ru-RU"/>
    </w:rPr>
  </w:style>
  <w:style w:type="character" w:customStyle="1" w:styleId="20">
    <w:name w:val="Заголовок 2 Знак"/>
    <w:basedOn w:val="a0"/>
    <w:link w:val="2"/>
    <w:uiPriority w:val="9"/>
    <w:semiHidden/>
    <w:rsid w:val="003720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720A4"/>
    <w:rPr>
      <w:rFonts w:ascii="Times New Roman" w:eastAsia="Times New Roman" w:hAnsi="Times New Roman" w:cs="Times New Roman"/>
      <w:b/>
      <w:color w:val="000000"/>
      <w:sz w:val="28"/>
      <w:szCs w:val="20"/>
      <w:lang w:eastAsia="ru-RU"/>
    </w:rPr>
  </w:style>
  <w:style w:type="character" w:customStyle="1" w:styleId="40">
    <w:name w:val="Заголовок 4 Знак"/>
    <w:basedOn w:val="a0"/>
    <w:link w:val="4"/>
    <w:uiPriority w:val="9"/>
    <w:semiHidden/>
    <w:rsid w:val="003720A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720A4"/>
    <w:rPr>
      <w:rFonts w:asciiTheme="majorHAnsi" w:eastAsiaTheme="majorEastAsia" w:hAnsiTheme="majorHAnsi" w:cstheme="majorBidi"/>
      <w:color w:val="365F91" w:themeColor="accent1" w:themeShade="BF"/>
    </w:rPr>
  </w:style>
  <w:style w:type="paragraph" w:styleId="a7">
    <w:name w:val="Body Text"/>
    <w:basedOn w:val="a"/>
    <w:link w:val="a8"/>
    <w:rsid w:val="003720A4"/>
    <w:p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Основной текст Знак"/>
    <w:basedOn w:val="a0"/>
    <w:link w:val="a7"/>
    <w:rsid w:val="003720A4"/>
    <w:rPr>
      <w:rFonts w:ascii="Times New Roman" w:eastAsia="Times New Roman" w:hAnsi="Times New Roman" w:cs="Times New Roman"/>
      <w:color w:val="000000"/>
      <w:sz w:val="28"/>
      <w:szCs w:val="20"/>
      <w:lang w:eastAsia="ru-RU"/>
    </w:rPr>
  </w:style>
  <w:style w:type="paragraph" w:customStyle="1" w:styleId="c3">
    <w:name w:val="c3"/>
    <w:basedOn w:val="a"/>
    <w:rsid w:val="0037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720A4"/>
  </w:style>
  <w:style w:type="character" w:customStyle="1" w:styleId="c1">
    <w:name w:val="c1"/>
    <w:basedOn w:val="a0"/>
    <w:rsid w:val="003720A4"/>
  </w:style>
  <w:style w:type="paragraph" w:styleId="a9">
    <w:name w:val="List Paragraph"/>
    <w:basedOn w:val="a"/>
    <w:uiPriority w:val="34"/>
    <w:qFormat/>
    <w:rsid w:val="003720A4"/>
    <w:pPr>
      <w:ind w:left="720"/>
      <w:contextualSpacing/>
    </w:pPr>
  </w:style>
  <w:style w:type="paragraph" w:styleId="aa">
    <w:name w:val="Normal (Web)"/>
    <w:basedOn w:val="a"/>
    <w:uiPriority w:val="99"/>
    <w:unhideWhenUsed/>
    <w:rsid w:val="0037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720A4"/>
    <w:rPr>
      <w:b/>
      <w:bCs/>
    </w:rPr>
  </w:style>
  <w:style w:type="paragraph" w:styleId="ac">
    <w:name w:val="Balloon Text"/>
    <w:basedOn w:val="a"/>
    <w:link w:val="ad"/>
    <w:uiPriority w:val="99"/>
    <w:semiHidden/>
    <w:unhideWhenUsed/>
    <w:rsid w:val="003720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720A4"/>
    <w:rPr>
      <w:rFonts w:ascii="Tahoma" w:hAnsi="Tahoma" w:cs="Tahoma"/>
      <w:sz w:val="16"/>
      <w:szCs w:val="16"/>
    </w:rPr>
  </w:style>
  <w:style w:type="paragraph" w:customStyle="1" w:styleId="11">
    <w:name w:val="Обычный1"/>
    <w:rsid w:val="003720A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2">
    <w:name w:val="Style22"/>
    <w:basedOn w:val="a"/>
    <w:uiPriority w:val="99"/>
    <w:rsid w:val="003720A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paragraph">
    <w:name w:val="paragraph"/>
    <w:basedOn w:val="a"/>
    <w:rsid w:val="0037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720A4"/>
  </w:style>
  <w:style w:type="character" w:customStyle="1" w:styleId="eop">
    <w:name w:val="eop"/>
    <w:basedOn w:val="a0"/>
    <w:rsid w:val="003720A4"/>
  </w:style>
  <w:style w:type="paragraph" w:customStyle="1" w:styleId="Default">
    <w:name w:val="Default"/>
    <w:rsid w:val="003720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9">
    <w:name w:val="Style19"/>
    <w:basedOn w:val="a"/>
    <w:uiPriority w:val="99"/>
    <w:rsid w:val="003720A4"/>
    <w:pPr>
      <w:widowControl w:val="0"/>
      <w:autoSpaceDE w:val="0"/>
      <w:autoSpaceDN w:val="0"/>
      <w:adjustRightInd w:val="0"/>
      <w:spacing w:after="0" w:line="326" w:lineRule="exact"/>
      <w:ind w:hanging="336"/>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A0696A"/>
  </w:style>
  <w:style w:type="table" w:customStyle="1" w:styleId="13">
    <w:name w:val="Сетка таблицы1"/>
    <w:basedOn w:val="a1"/>
    <w:next w:val="a6"/>
    <w:uiPriority w:val="59"/>
    <w:rsid w:val="00A069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0"/>
    <w:uiPriority w:val="99"/>
    <w:semiHidden/>
    <w:unhideWhenUsed/>
    <w:rsid w:val="00A0696A"/>
    <w:rPr>
      <w:color w:val="0000FF"/>
      <w:u w:val="single"/>
    </w:rPr>
  </w:style>
  <w:style w:type="character" w:customStyle="1" w:styleId="FontStyle124">
    <w:name w:val="Font Style124"/>
    <w:rsid w:val="00A0696A"/>
    <w:rPr>
      <w:rFonts w:cs="Times New Roman"/>
    </w:rPr>
  </w:style>
  <w:style w:type="numbering" w:customStyle="1" w:styleId="21">
    <w:name w:val="Нет списка2"/>
    <w:next w:val="a2"/>
    <w:uiPriority w:val="99"/>
    <w:semiHidden/>
    <w:unhideWhenUsed/>
    <w:rsid w:val="00A0696A"/>
  </w:style>
  <w:style w:type="table" w:customStyle="1" w:styleId="22">
    <w:name w:val="Сетка таблицы2"/>
    <w:basedOn w:val="a1"/>
    <w:next w:val="a6"/>
    <w:uiPriority w:val="59"/>
    <w:rsid w:val="00A0696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67">
    <w:name w:val="Font Style67"/>
    <w:uiPriority w:val="99"/>
    <w:rsid w:val="00A0696A"/>
    <w:rPr>
      <w:rFonts w:ascii="Times New Roman" w:hAnsi="Times New Roman" w:cs="Times New Roman" w:hint="default"/>
      <w:sz w:val="26"/>
      <w:szCs w:val="26"/>
    </w:rPr>
  </w:style>
  <w:style w:type="character" w:customStyle="1" w:styleId="af">
    <w:name w:val="Без интервала Знак"/>
    <w:link w:val="af0"/>
    <w:uiPriority w:val="1"/>
    <w:locked/>
    <w:rsid w:val="00A0696A"/>
    <w:rPr>
      <w:rFonts w:ascii="Times New Roman" w:eastAsia="Times New Roman" w:hAnsi="Times New Roman" w:cs="Times New Roman"/>
      <w:sz w:val="24"/>
      <w:szCs w:val="24"/>
      <w:lang w:eastAsia="ar-SA"/>
    </w:rPr>
  </w:style>
  <w:style w:type="paragraph" w:styleId="af0">
    <w:name w:val="No Spacing"/>
    <w:link w:val="af"/>
    <w:uiPriority w:val="1"/>
    <w:qFormat/>
    <w:rsid w:val="00A0696A"/>
    <w:pPr>
      <w:suppressAutoHyphens/>
      <w:spacing w:after="0" w:line="240" w:lineRule="auto"/>
    </w:pPr>
    <w:rPr>
      <w:rFonts w:ascii="Times New Roman" w:eastAsia="Times New Roman" w:hAnsi="Times New Roman" w:cs="Times New Roman"/>
      <w:sz w:val="24"/>
      <w:szCs w:val="24"/>
      <w:lang w:eastAsia="ar-SA"/>
    </w:rPr>
  </w:style>
  <w:style w:type="paragraph" w:customStyle="1" w:styleId="center">
    <w:name w:val="center"/>
    <w:basedOn w:val="a"/>
    <w:rsid w:val="00A0696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433F5F"/>
  </w:style>
  <w:style w:type="table" w:customStyle="1" w:styleId="32">
    <w:name w:val="Сетка таблицы3"/>
    <w:basedOn w:val="a1"/>
    <w:next w:val="a6"/>
    <w:uiPriority w:val="59"/>
    <w:rsid w:val="00433F5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
    <w:rsid w:val="00433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6">
    <w:name w:val="Font Style56"/>
    <w:uiPriority w:val="99"/>
    <w:rsid w:val="00433F5F"/>
    <w:rPr>
      <w:rFonts w:ascii="Times New Roman" w:hAnsi="Times New Roman" w:cs="Times New Roman" w:hint="default"/>
      <w:i/>
      <w:iCs/>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82"/>
  </w:style>
  <w:style w:type="paragraph" w:styleId="1">
    <w:name w:val="heading 1"/>
    <w:basedOn w:val="a"/>
    <w:next w:val="a"/>
    <w:link w:val="10"/>
    <w:qFormat/>
    <w:rsid w:val="003720A4"/>
    <w:pPr>
      <w:keepNext/>
      <w:spacing w:after="0" w:line="240" w:lineRule="auto"/>
      <w:jc w:val="center"/>
      <w:outlineLvl w:val="0"/>
    </w:pPr>
    <w:rPr>
      <w:rFonts w:ascii="Times New Roman" w:eastAsia="Times New Roman" w:hAnsi="Times New Roman" w:cs="Times New Roman"/>
      <w:color w:val="000000"/>
      <w:sz w:val="52"/>
      <w:szCs w:val="20"/>
      <w:lang w:eastAsia="ru-RU"/>
    </w:rPr>
  </w:style>
  <w:style w:type="paragraph" w:styleId="2">
    <w:name w:val="heading 2"/>
    <w:basedOn w:val="a"/>
    <w:next w:val="a"/>
    <w:link w:val="20"/>
    <w:uiPriority w:val="9"/>
    <w:semiHidden/>
    <w:unhideWhenUsed/>
    <w:qFormat/>
    <w:rsid w:val="00372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720A4"/>
    <w:pPr>
      <w:keepNext/>
      <w:spacing w:after="0" w:line="240" w:lineRule="auto"/>
      <w:jc w:val="center"/>
      <w:outlineLvl w:val="2"/>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
    <w:semiHidden/>
    <w:unhideWhenUsed/>
    <w:qFormat/>
    <w:rsid w:val="003720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720A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C1544"/>
    <w:pPr>
      <w:spacing w:after="0" w:line="240" w:lineRule="auto"/>
    </w:pPr>
    <w:rPr>
      <w:sz w:val="20"/>
      <w:szCs w:val="20"/>
    </w:rPr>
  </w:style>
  <w:style w:type="character" w:customStyle="1" w:styleId="a4">
    <w:name w:val="Текст сноски Знак"/>
    <w:basedOn w:val="a0"/>
    <w:link w:val="a3"/>
    <w:uiPriority w:val="99"/>
    <w:semiHidden/>
    <w:rsid w:val="009C1544"/>
    <w:rPr>
      <w:sz w:val="20"/>
      <w:szCs w:val="20"/>
    </w:rPr>
  </w:style>
  <w:style w:type="character" w:styleId="a5">
    <w:name w:val="footnote reference"/>
    <w:uiPriority w:val="99"/>
    <w:unhideWhenUsed/>
    <w:rsid w:val="009C1544"/>
    <w:rPr>
      <w:rFonts w:cs="Times New Roman"/>
      <w:vertAlign w:val="superscript"/>
    </w:rPr>
  </w:style>
  <w:style w:type="paragraph" w:customStyle="1" w:styleId="Style23">
    <w:name w:val="Style23"/>
    <w:basedOn w:val="a"/>
    <w:uiPriority w:val="99"/>
    <w:rsid w:val="003A2A14"/>
    <w:pPr>
      <w:widowControl w:val="0"/>
      <w:autoSpaceDE w:val="0"/>
      <w:autoSpaceDN w:val="0"/>
      <w:adjustRightInd w:val="0"/>
      <w:spacing w:after="0" w:line="275" w:lineRule="exact"/>
      <w:ind w:firstLine="590"/>
      <w:jc w:val="both"/>
    </w:pPr>
    <w:rPr>
      <w:rFonts w:ascii="Times New Roman" w:eastAsia="Times New Roman" w:hAnsi="Times New Roman" w:cs="Times New Roman"/>
      <w:sz w:val="24"/>
      <w:szCs w:val="24"/>
      <w:lang w:eastAsia="ru-RU"/>
    </w:rPr>
  </w:style>
  <w:style w:type="table" w:styleId="a6">
    <w:name w:val="Table Grid"/>
    <w:basedOn w:val="a1"/>
    <w:uiPriority w:val="59"/>
    <w:rsid w:val="0037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720A4"/>
    <w:rPr>
      <w:rFonts w:ascii="Times New Roman" w:eastAsia="Times New Roman" w:hAnsi="Times New Roman" w:cs="Times New Roman"/>
      <w:color w:val="000000"/>
      <w:sz w:val="52"/>
      <w:szCs w:val="20"/>
      <w:lang w:eastAsia="ru-RU"/>
    </w:rPr>
  </w:style>
  <w:style w:type="character" w:customStyle="1" w:styleId="20">
    <w:name w:val="Заголовок 2 Знак"/>
    <w:basedOn w:val="a0"/>
    <w:link w:val="2"/>
    <w:uiPriority w:val="9"/>
    <w:semiHidden/>
    <w:rsid w:val="003720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720A4"/>
    <w:rPr>
      <w:rFonts w:ascii="Times New Roman" w:eastAsia="Times New Roman" w:hAnsi="Times New Roman" w:cs="Times New Roman"/>
      <w:b/>
      <w:color w:val="000000"/>
      <w:sz w:val="28"/>
      <w:szCs w:val="20"/>
      <w:lang w:eastAsia="ru-RU"/>
    </w:rPr>
  </w:style>
  <w:style w:type="character" w:customStyle="1" w:styleId="40">
    <w:name w:val="Заголовок 4 Знак"/>
    <w:basedOn w:val="a0"/>
    <w:link w:val="4"/>
    <w:uiPriority w:val="9"/>
    <w:semiHidden/>
    <w:rsid w:val="003720A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720A4"/>
    <w:rPr>
      <w:rFonts w:asciiTheme="majorHAnsi" w:eastAsiaTheme="majorEastAsia" w:hAnsiTheme="majorHAnsi" w:cstheme="majorBidi"/>
      <w:color w:val="365F91" w:themeColor="accent1" w:themeShade="BF"/>
    </w:rPr>
  </w:style>
  <w:style w:type="paragraph" w:styleId="a7">
    <w:name w:val="Body Text"/>
    <w:basedOn w:val="a"/>
    <w:link w:val="a8"/>
    <w:rsid w:val="003720A4"/>
    <w:p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Основной текст Знак"/>
    <w:basedOn w:val="a0"/>
    <w:link w:val="a7"/>
    <w:rsid w:val="003720A4"/>
    <w:rPr>
      <w:rFonts w:ascii="Times New Roman" w:eastAsia="Times New Roman" w:hAnsi="Times New Roman" w:cs="Times New Roman"/>
      <w:color w:val="000000"/>
      <w:sz w:val="28"/>
      <w:szCs w:val="20"/>
      <w:lang w:eastAsia="ru-RU"/>
    </w:rPr>
  </w:style>
  <w:style w:type="paragraph" w:customStyle="1" w:styleId="c3">
    <w:name w:val="c3"/>
    <w:basedOn w:val="a"/>
    <w:rsid w:val="0037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720A4"/>
  </w:style>
  <w:style w:type="character" w:customStyle="1" w:styleId="c1">
    <w:name w:val="c1"/>
    <w:basedOn w:val="a0"/>
    <w:rsid w:val="003720A4"/>
  </w:style>
  <w:style w:type="paragraph" w:styleId="a9">
    <w:name w:val="List Paragraph"/>
    <w:basedOn w:val="a"/>
    <w:uiPriority w:val="34"/>
    <w:qFormat/>
    <w:rsid w:val="003720A4"/>
    <w:pPr>
      <w:ind w:left="720"/>
      <w:contextualSpacing/>
    </w:pPr>
  </w:style>
  <w:style w:type="paragraph" w:styleId="aa">
    <w:name w:val="Normal (Web)"/>
    <w:basedOn w:val="a"/>
    <w:uiPriority w:val="99"/>
    <w:unhideWhenUsed/>
    <w:rsid w:val="0037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720A4"/>
    <w:rPr>
      <w:b/>
      <w:bCs/>
    </w:rPr>
  </w:style>
  <w:style w:type="paragraph" w:styleId="ac">
    <w:name w:val="Balloon Text"/>
    <w:basedOn w:val="a"/>
    <w:link w:val="ad"/>
    <w:uiPriority w:val="99"/>
    <w:semiHidden/>
    <w:unhideWhenUsed/>
    <w:rsid w:val="003720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720A4"/>
    <w:rPr>
      <w:rFonts w:ascii="Tahoma" w:hAnsi="Tahoma" w:cs="Tahoma"/>
      <w:sz w:val="16"/>
      <w:szCs w:val="16"/>
    </w:rPr>
  </w:style>
  <w:style w:type="paragraph" w:customStyle="1" w:styleId="11">
    <w:name w:val="Обычный1"/>
    <w:rsid w:val="003720A4"/>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2">
    <w:name w:val="Style22"/>
    <w:basedOn w:val="a"/>
    <w:uiPriority w:val="99"/>
    <w:rsid w:val="003720A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paragraph">
    <w:name w:val="paragraph"/>
    <w:basedOn w:val="a"/>
    <w:rsid w:val="00372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720A4"/>
  </w:style>
  <w:style w:type="character" w:customStyle="1" w:styleId="eop">
    <w:name w:val="eop"/>
    <w:basedOn w:val="a0"/>
    <w:rsid w:val="003720A4"/>
  </w:style>
  <w:style w:type="paragraph" w:customStyle="1" w:styleId="Default">
    <w:name w:val="Default"/>
    <w:rsid w:val="003720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9">
    <w:name w:val="Style19"/>
    <w:basedOn w:val="a"/>
    <w:uiPriority w:val="99"/>
    <w:rsid w:val="003720A4"/>
    <w:pPr>
      <w:widowControl w:val="0"/>
      <w:autoSpaceDE w:val="0"/>
      <w:autoSpaceDN w:val="0"/>
      <w:adjustRightInd w:val="0"/>
      <w:spacing w:after="0" w:line="326" w:lineRule="exact"/>
      <w:ind w:hanging="336"/>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A0696A"/>
  </w:style>
  <w:style w:type="table" w:customStyle="1" w:styleId="13">
    <w:name w:val="Сетка таблицы1"/>
    <w:basedOn w:val="a1"/>
    <w:next w:val="a6"/>
    <w:uiPriority w:val="59"/>
    <w:rsid w:val="00A069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0"/>
    <w:uiPriority w:val="99"/>
    <w:semiHidden/>
    <w:unhideWhenUsed/>
    <w:rsid w:val="00A0696A"/>
    <w:rPr>
      <w:color w:val="0000FF"/>
      <w:u w:val="single"/>
    </w:rPr>
  </w:style>
  <w:style w:type="character" w:customStyle="1" w:styleId="FontStyle124">
    <w:name w:val="Font Style124"/>
    <w:rsid w:val="00A0696A"/>
    <w:rPr>
      <w:rFonts w:cs="Times New Roman"/>
    </w:rPr>
  </w:style>
  <w:style w:type="numbering" w:customStyle="1" w:styleId="21">
    <w:name w:val="Нет списка2"/>
    <w:next w:val="a2"/>
    <w:uiPriority w:val="99"/>
    <w:semiHidden/>
    <w:unhideWhenUsed/>
    <w:rsid w:val="00A0696A"/>
  </w:style>
  <w:style w:type="table" w:customStyle="1" w:styleId="22">
    <w:name w:val="Сетка таблицы2"/>
    <w:basedOn w:val="a1"/>
    <w:next w:val="a6"/>
    <w:uiPriority w:val="59"/>
    <w:rsid w:val="00A0696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67">
    <w:name w:val="Font Style67"/>
    <w:uiPriority w:val="99"/>
    <w:rsid w:val="00A0696A"/>
    <w:rPr>
      <w:rFonts w:ascii="Times New Roman" w:hAnsi="Times New Roman" w:cs="Times New Roman" w:hint="default"/>
      <w:sz w:val="26"/>
      <w:szCs w:val="26"/>
    </w:rPr>
  </w:style>
  <w:style w:type="character" w:customStyle="1" w:styleId="af">
    <w:name w:val="Без интервала Знак"/>
    <w:link w:val="af0"/>
    <w:uiPriority w:val="1"/>
    <w:locked/>
    <w:rsid w:val="00A0696A"/>
    <w:rPr>
      <w:rFonts w:ascii="Times New Roman" w:eastAsia="Times New Roman" w:hAnsi="Times New Roman" w:cs="Times New Roman"/>
      <w:sz w:val="24"/>
      <w:szCs w:val="24"/>
      <w:lang w:eastAsia="ar-SA"/>
    </w:rPr>
  </w:style>
  <w:style w:type="paragraph" w:styleId="af0">
    <w:name w:val="No Spacing"/>
    <w:link w:val="af"/>
    <w:uiPriority w:val="1"/>
    <w:qFormat/>
    <w:rsid w:val="00A0696A"/>
    <w:pPr>
      <w:suppressAutoHyphens/>
      <w:spacing w:after="0" w:line="240" w:lineRule="auto"/>
    </w:pPr>
    <w:rPr>
      <w:rFonts w:ascii="Times New Roman" w:eastAsia="Times New Roman" w:hAnsi="Times New Roman" w:cs="Times New Roman"/>
      <w:sz w:val="24"/>
      <w:szCs w:val="24"/>
      <w:lang w:eastAsia="ar-SA"/>
    </w:rPr>
  </w:style>
  <w:style w:type="paragraph" w:customStyle="1" w:styleId="center">
    <w:name w:val="center"/>
    <w:basedOn w:val="a"/>
    <w:rsid w:val="00A0696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433F5F"/>
  </w:style>
  <w:style w:type="table" w:customStyle="1" w:styleId="32">
    <w:name w:val="Сетка таблицы3"/>
    <w:basedOn w:val="a1"/>
    <w:next w:val="a6"/>
    <w:uiPriority w:val="59"/>
    <w:rsid w:val="00433F5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
    <w:rsid w:val="00433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6">
    <w:name w:val="Font Style56"/>
    <w:uiPriority w:val="99"/>
    <w:rsid w:val="00433F5F"/>
    <w:rPr>
      <w:rFonts w:ascii="Times New Roman" w:hAnsi="Times New Roman" w:cs="Times New Roman" w:hint="default"/>
      <w:i/>
      <w:iCs/>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85/d29da7b903e5cc351ee08a2f10414ccee3c12b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99</Pages>
  <Words>30629</Words>
  <Characters>174587</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Методист</cp:lastModifiedBy>
  <cp:revision>33</cp:revision>
  <dcterms:created xsi:type="dcterms:W3CDTF">2023-10-01T12:16:00Z</dcterms:created>
  <dcterms:modified xsi:type="dcterms:W3CDTF">2025-04-04T12:29:00Z</dcterms:modified>
</cp:coreProperties>
</file>