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6C6" w:rsidRPr="007B4116" w:rsidRDefault="00A506C6" w:rsidP="00A506C6">
      <w:pPr>
        <w:jc w:val="center"/>
        <w:rPr>
          <w:rFonts w:eastAsia="Calibri"/>
          <w:b/>
          <w:szCs w:val="28"/>
        </w:rPr>
      </w:pPr>
      <w:r w:rsidRPr="007B4116">
        <w:rPr>
          <w:rFonts w:eastAsia="Calibri"/>
          <w:b/>
          <w:szCs w:val="28"/>
        </w:rPr>
        <w:t>Календарный учебный график</w:t>
      </w:r>
    </w:p>
    <w:p w:rsidR="00A506C6" w:rsidRPr="00C5312C" w:rsidRDefault="00A506C6" w:rsidP="00A506C6">
      <w:pPr>
        <w:pStyle w:val="a3"/>
        <w:spacing w:after="0" w:line="240" w:lineRule="auto"/>
        <w:ind w:left="0"/>
        <w:jc w:val="center"/>
        <w:rPr>
          <w:b/>
        </w:rPr>
      </w:pPr>
      <w:r w:rsidRPr="000451A4">
        <w:rPr>
          <w:b/>
        </w:rPr>
        <w:t>дополнительн</w:t>
      </w:r>
      <w:r>
        <w:rPr>
          <w:b/>
        </w:rPr>
        <w:t>ой</w:t>
      </w:r>
      <w:r w:rsidRPr="000451A4">
        <w:rPr>
          <w:b/>
        </w:rPr>
        <w:t xml:space="preserve"> профессиональн</w:t>
      </w:r>
      <w:r>
        <w:rPr>
          <w:b/>
        </w:rPr>
        <w:t>ой</w:t>
      </w:r>
      <w:r w:rsidRPr="000451A4">
        <w:rPr>
          <w:b/>
        </w:rPr>
        <w:t xml:space="preserve"> программ</w:t>
      </w:r>
      <w:r>
        <w:rPr>
          <w:b/>
        </w:rPr>
        <w:t xml:space="preserve">ы </w:t>
      </w:r>
      <w:r w:rsidRPr="000451A4">
        <w:rPr>
          <w:b/>
        </w:rPr>
        <w:t>повышения квалификации</w:t>
      </w:r>
    </w:p>
    <w:p w:rsidR="00A506C6" w:rsidRPr="00A506C6" w:rsidRDefault="00A506C6" w:rsidP="00A506C6">
      <w:pPr>
        <w:jc w:val="center"/>
        <w:rPr>
          <w:b/>
          <w:szCs w:val="28"/>
        </w:rPr>
      </w:pPr>
      <w:r w:rsidRPr="00CC3F15">
        <w:rPr>
          <w:b/>
          <w:szCs w:val="28"/>
        </w:rPr>
        <w:t>«</w:t>
      </w:r>
      <w:r w:rsidR="005726EE" w:rsidRPr="00CA1BB4">
        <w:rPr>
          <w:b/>
          <w:szCs w:val="28"/>
        </w:rPr>
        <w:t xml:space="preserve">Повышение квалификации работников, </w:t>
      </w:r>
      <w:r w:rsidR="005726EE" w:rsidRPr="00E0618C">
        <w:rPr>
          <w:rFonts w:eastAsia="Calibri"/>
          <w:b/>
          <w:szCs w:val="28"/>
        </w:rPr>
        <w:t xml:space="preserve">управляющих техническими средствами </w:t>
      </w:r>
      <w:r w:rsidR="005726EE" w:rsidRPr="00E0618C">
        <w:rPr>
          <w:b/>
          <w:szCs w:val="28"/>
        </w:rPr>
        <w:t>обеспечения транспортной безопасности</w:t>
      </w:r>
      <w:bookmarkStart w:id="0" w:name="_GoBack"/>
      <w:bookmarkEnd w:id="0"/>
      <w:r w:rsidRPr="00CC3F15">
        <w:rPr>
          <w:b/>
          <w:szCs w:val="28"/>
        </w:rPr>
        <w:t>»</w:t>
      </w:r>
    </w:p>
    <w:tbl>
      <w:tblPr>
        <w:tblStyle w:val="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90"/>
        <w:gridCol w:w="2385"/>
        <w:gridCol w:w="574"/>
        <w:gridCol w:w="574"/>
        <w:gridCol w:w="574"/>
        <w:gridCol w:w="574"/>
        <w:gridCol w:w="574"/>
        <w:gridCol w:w="574"/>
        <w:gridCol w:w="574"/>
        <w:gridCol w:w="574"/>
        <w:gridCol w:w="574"/>
        <w:gridCol w:w="615"/>
        <w:gridCol w:w="815"/>
      </w:tblGrid>
      <w:tr w:rsidR="005726EE" w:rsidRPr="007F587E" w:rsidTr="00003B29">
        <w:trPr>
          <w:jc w:val="center"/>
        </w:trPr>
        <w:tc>
          <w:tcPr>
            <w:tcW w:w="607" w:type="dxa"/>
            <w:vMerge w:val="restart"/>
            <w:vAlign w:val="center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F587E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7F587E">
              <w:rPr>
                <w:b/>
                <w:sz w:val="24"/>
                <w:szCs w:val="24"/>
              </w:rPr>
              <w:t>п</w:t>
            </w:r>
            <w:proofErr w:type="gramEnd"/>
            <w:r w:rsidRPr="007F587E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496" w:type="dxa"/>
            <w:vMerge w:val="restart"/>
            <w:vAlign w:val="center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F587E">
              <w:rPr>
                <w:b/>
                <w:sz w:val="24"/>
                <w:szCs w:val="24"/>
              </w:rPr>
              <w:t>Наименование модуля</w:t>
            </w:r>
          </w:p>
        </w:tc>
        <w:tc>
          <w:tcPr>
            <w:tcW w:w="5963" w:type="dxa"/>
            <w:gridSpan w:val="10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F587E">
              <w:rPr>
                <w:b/>
                <w:bCs/>
                <w:sz w:val="24"/>
                <w:szCs w:val="24"/>
              </w:rPr>
              <w:t>Количество учебных часов</w:t>
            </w:r>
          </w:p>
          <w:p w:rsidR="005726EE" w:rsidRPr="007F587E" w:rsidRDefault="005726EE" w:rsidP="00003B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F587E">
              <w:rPr>
                <w:b/>
                <w:bCs/>
                <w:sz w:val="24"/>
                <w:szCs w:val="24"/>
              </w:rPr>
              <w:t>по учебным неделям (Н) и дням (Д)</w:t>
            </w:r>
          </w:p>
        </w:tc>
        <w:tc>
          <w:tcPr>
            <w:tcW w:w="845" w:type="dxa"/>
            <w:vAlign w:val="center"/>
          </w:tcPr>
          <w:p w:rsidR="005726EE" w:rsidRPr="007F587E" w:rsidRDefault="005726EE" w:rsidP="00003B29">
            <w:pPr>
              <w:widowControl w:val="0"/>
              <w:autoSpaceDE w:val="0"/>
              <w:autoSpaceDN w:val="0"/>
              <w:adjustRightInd w:val="0"/>
              <w:ind w:left="-69"/>
              <w:jc w:val="center"/>
              <w:rPr>
                <w:b/>
                <w:bCs/>
                <w:sz w:val="24"/>
                <w:szCs w:val="24"/>
              </w:rPr>
            </w:pPr>
            <w:r w:rsidRPr="007F587E">
              <w:rPr>
                <w:b/>
                <w:bCs/>
                <w:sz w:val="24"/>
                <w:szCs w:val="24"/>
              </w:rPr>
              <w:t>Итого</w:t>
            </w:r>
          </w:p>
        </w:tc>
      </w:tr>
      <w:tr w:rsidR="005726EE" w:rsidRPr="007F587E" w:rsidTr="00003B29">
        <w:trPr>
          <w:jc w:val="center"/>
        </w:trPr>
        <w:tc>
          <w:tcPr>
            <w:tcW w:w="607" w:type="dxa"/>
            <w:vMerge/>
            <w:vAlign w:val="center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96" w:type="dxa"/>
            <w:vMerge/>
            <w:vAlign w:val="center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F587E">
              <w:rPr>
                <w:b/>
                <w:bCs/>
                <w:sz w:val="24"/>
                <w:szCs w:val="24"/>
              </w:rPr>
              <w:t>Д</w:t>
            </w:r>
            <w:proofErr w:type="gramStart"/>
            <w:r w:rsidRPr="007F587E">
              <w:rPr>
                <w:b/>
                <w:bCs/>
                <w:sz w:val="24"/>
                <w:szCs w:val="24"/>
              </w:rPr>
              <w:t>1</w:t>
            </w:r>
            <w:proofErr w:type="gramEnd"/>
          </w:p>
        </w:tc>
        <w:tc>
          <w:tcPr>
            <w:tcW w:w="592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F587E">
              <w:rPr>
                <w:b/>
                <w:bCs/>
                <w:sz w:val="24"/>
                <w:szCs w:val="24"/>
              </w:rPr>
              <w:t>Д</w:t>
            </w:r>
            <w:proofErr w:type="gramStart"/>
            <w:r w:rsidRPr="007F587E">
              <w:rPr>
                <w:b/>
                <w:bCs/>
                <w:sz w:val="24"/>
                <w:szCs w:val="24"/>
              </w:rPr>
              <w:t>2</w:t>
            </w:r>
            <w:proofErr w:type="gramEnd"/>
          </w:p>
        </w:tc>
        <w:tc>
          <w:tcPr>
            <w:tcW w:w="592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F587E">
              <w:rPr>
                <w:b/>
                <w:bCs/>
                <w:sz w:val="24"/>
                <w:szCs w:val="24"/>
              </w:rPr>
              <w:t>Д3</w:t>
            </w:r>
          </w:p>
        </w:tc>
        <w:tc>
          <w:tcPr>
            <w:tcW w:w="592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F587E">
              <w:rPr>
                <w:b/>
                <w:bCs/>
                <w:sz w:val="24"/>
                <w:szCs w:val="24"/>
              </w:rPr>
              <w:t>Д</w:t>
            </w:r>
            <w:proofErr w:type="gramStart"/>
            <w:r w:rsidRPr="007F587E">
              <w:rPr>
                <w:b/>
                <w:bCs/>
                <w:sz w:val="24"/>
                <w:szCs w:val="24"/>
              </w:rPr>
              <w:t>4</w:t>
            </w:r>
            <w:proofErr w:type="gramEnd"/>
          </w:p>
        </w:tc>
        <w:tc>
          <w:tcPr>
            <w:tcW w:w="592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F587E">
              <w:rPr>
                <w:b/>
                <w:bCs/>
                <w:sz w:val="24"/>
                <w:szCs w:val="24"/>
              </w:rPr>
              <w:t>Д5</w:t>
            </w:r>
          </w:p>
        </w:tc>
        <w:tc>
          <w:tcPr>
            <w:tcW w:w="592" w:type="dxa"/>
          </w:tcPr>
          <w:p w:rsidR="005726EE" w:rsidRPr="007F587E" w:rsidRDefault="005726EE" w:rsidP="00003B29">
            <w:pPr>
              <w:tabs>
                <w:tab w:val="left" w:pos="148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F587E">
              <w:rPr>
                <w:b/>
                <w:bCs/>
                <w:sz w:val="24"/>
                <w:szCs w:val="24"/>
              </w:rPr>
              <w:t>Д</w:t>
            </w:r>
            <w:proofErr w:type="gramStart"/>
            <w:r w:rsidRPr="007F587E">
              <w:rPr>
                <w:b/>
                <w:bCs/>
                <w:sz w:val="24"/>
                <w:szCs w:val="24"/>
              </w:rPr>
              <w:t>6</w:t>
            </w:r>
            <w:proofErr w:type="gramEnd"/>
          </w:p>
        </w:tc>
        <w:tc>
          <w:tcPr>
            <w:tcW w:w="592" w:type="dxa"/>
          </w:tcPr>
          <w:p w:rsidR="005726EE" w:rsidRPr="007F587E" w:rsidRDefault="005726EE" w:rsidP="00003B29">
            <w:pPr>
              <w:tabs>
                <w:tab w:val="left" w:pos="148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F587E">
              <w:rPr>
                <w:b/>
                <w:bCs/>
                <w:sz w:val="24"/>
                <w:szCs w:val="24"/>
              </w:rPr>
              <w:t>Д</w:t>
            </w:r>
            <w:proofErr w:type="gramStart"/>
            <w:r w:rsidRPr="007F587E">
              <w:rPr>
                <w:b/>
                <w:bCs/>
                <w:sz w:val="24"/>
                <w:szCs w:val="24"/>
              </w:rPr>
              <w:t>7</w:t>
            </w:r>
            <w:proofErr w:type="gramEnd"/>
          </w:p>
        </w:tc>
        <w:tc>
          <w:tcPr>
            <w:tcW w:w="592" w:type="dxa"/>
          </w:tcPr>
          <w:p w:rsidR="005726EE" w:rsidRPr="007F587E" w:rsidRDefault="005726EE" w:rsidP="00003B29">
            <w:pPr>
              <w:tabs>
                <w:tab w:val="left" w:pos="148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F587E">
              <w:rPr>
                <w:b/>
                <w:bCs/>
                <w:sz w:val="24"/>
                <w:szCs w:val="24"/>
              </w:rPr>
              <w:t>Д8</w:t>
            </w:r>
          </w:p>
        </w:tc>
        <w:tc>
          <w:tcPr>
            <w:tcW w:w="592" w:type="dxa"/>
          </w:tcPr>
          <w:p w:rsidR="005726EE" w:rsidRPr="007F587E" w:rsidRDefault="005726EE" w:rsidP="00003B29">
            <w:pPr>
              <w:tabs>
                <w:tab w:val="left" w:pos="148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F587E">
              <w:rPr>
                <w:b/>
                <w:bCs/>
                <w:sz w:val="24"/>
                <w:szCs w:val="24"/>
              </w:rPr>
              <w:t>Д</w:t>
            </w:r>
            <w:proofErr w:type="gramStart"/>
            <w:r w:rsidRPr="007F587E">
              <w:rPr>
                <w:b/>
                <w:bCs/>
                <w:sz w:val="24"/>
                <w:szCs w:val="24"/>
              </w:rPr>
              <w:t>9</w:t>
            </w:r>
            <w:proofErr w:type="gramEnd"/>
          </w:p>
        </w:tc>
        <w:tc>
          <w:tcPr>
            <w:tcW w:w="635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F587E">
              <w:rPr>
                <w:b/>
                <w:bCs/>
                <w:sz w:val="24"/>
                <w:szCs w:val="24"/>
              </w:rPr>
              <w:t>Д10</w:t>
            </w:r>
          </w:p>
        </w:tc>
        <w:tc>
          <w:tcPr>
            <w:tcW w:w="845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726EE" w:rsidRPr="007F587E" w:rsidTr="00003B29">
        <w:trPr>
          <w:jc w:val="center"/>
        </w:trPr>
        <w:tc>
          <w:tcPr>
            <w:tcW w:w="607" w:type="dxa"/>
          </w:tcPr>
          <w:p w:rsidR="005726EE" w:rsidRPr="007F587E" w:rsidRDefault="005726EE" w:rsidP="00003B29">
            <w:pPr>
              <w:rPr>
                <w:sz w:val="24"/>
                <w:szCs w:val="24"/>
              </w:rPr>
            </w:pPr>
            <w:r w:rsidRPr="007F587E">
              <w:rPr>
                <w:sz w:val="24"/>
                <w:szCs w:val="24"/>
              </w:rPr>
              <w:t>1</w:t>
            </w:r>
          </w:p>
        </w:tc>
        <w:tc>
          <w:tcPr>
            <w:tcW w:w="2496" w:type="dxa"/>
          </w:tcPr>
          <w:p w:rsidR="005726EE" w:rsidRPr="007F587E" w:rsidRDefault="005726EE" w:rsidP="00003B29">
            <w:pPr>
              <w:rPr>
                <w:sz w:val="24"/>
                <w:szCs w:val="24"/>
              </w:rPr>
            </w:pPr>
            <w:r w:rsidRPr="007F587E">
              <w:rPr>
                <w:sz w:val="24"/>
                <w:szCs w:val="24"/>
              </w:rPr>
              <w:t>Введение в курс подготовки</w:t>
            </w:r>
          </w:p>
        </w:tc>
        <w:tc>
          <w:tcPr>
            <w:tcW w:w="592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F587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92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F587E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5726EE" w:rsidRPr="007F587E" w:rsidTr="00003B29">
        <w:trPr>
          <w:jc w:val="center"/>
        </w:trPr>
        <w:tc>
          <w:tcPr>
            <w:tcW w:w="607" w:type="dxa"/>
          </w:tcPr>
          <w:p w:rsidR="005726EE" w:rsidRPr="007F587E" w:rsidRDefault="005726EE" w:rsidP="00003B29">
            <w:pPr>
              <w:rPr>
                <w:sz w:val="24"/>
                <w:szCs w:val="24"/>
              </w:rPr>
            </w:pPr>
            <w:r w:rsidRPr="007F587E">
              <w:rPr>
                <w:sz w:val="24"/>
                <w:szCs w:val="24"/>
              </w:rPr>
              <w:t>2</w:t>
            </w:r>
          </w:p>
        </w:tc>
        <w:tc>
          <w:tcPr>
            <w:tcW w:w="2496" w:type="dxa"/>
          </w:tcPr>
          <w:p w:rsidR="005726EE" w:rsidRPr="007F587E" w:rsidRDefault="005726EE" w:rsidP="00003B29">
            <w:pPr>
              <w:rPr>
                <w:sz w:val="24"/>
                <w:szCs w:val="24"/>
              </w:rPr>
            </w:pPr>
            <w:r w:rsidRPr="007F587E">
              <w:rPr>
                <w:sz w:val="24"/>
                <w:szCs w:val="24"/>
              </w:rPr>
              <w:t>Нормативная правовая база в области обеспечения транспортной безопасности</w:t>
            </w:r>
          </w:p>
        </w:tc>
        <w:tc>
          <w:tcPr>
            <w:tcW w:w="592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F587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592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F587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92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F587E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5726EE" w:rsidRPr="007F587E" w:rsidTr="00003B29">
        <w:trPr>
          <w:jc w:val="center"/>
        </w:trPr>
        <w:tc>
          <w:tcPr>
            <w:tcW w:w="607" w:type="dxa"/>
          </w:tcPr>
          <w:p w:rsidR="005726EE" w:rsidRPr="007F587E" w:rsidRDefault="005726EE" w:rsidP="00003B29">
            <w:pPr>
              <w:rPr>
                <w:sz w:val="24"/>
                <w:szCs w:val="24"/>
              </w:rPr>
            </w:pPr>
            <w:r w:rsidRPr="007F587E">
              <w:rPr>
                <w:sz w:val="24"/>
                <w:szCs w:val="24"/>
              </w:rPr>
              <w:t>3</w:t>
            </w:r>
          </w:p>
        </w:tc>
        <w:tc>
          <w:tcPr>
            <w:tcW w:w="2496" w:type="dxa"/>
          </w:tcPr>
          <w:p w:rsidR="005726EE" w:rsidRPr="007F587E" w:rsidRDefault="005726EE" w:rsidP="00003B29">
            <w:pPr>
              <w:rPr>
                <w:sz w:val="24"/>
                <w:szCs w:val="24"/>
              </w:rPr>
            </w:pPr>
            <w:r w:rsidRPr="007F587E">
              <w:rPr>
                <w:sz w:val="24"/>
                <w:szCs w:val="24"/>
              </w:rPr>
              <w:t>Угрозы совершения актов незаконного вмешательства</w:t>
            </w:r>
          </w:p>
        </w:tc>
        <w:tc>
          <w:tcPr>
            <w:tcW w:w="592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F587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592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F587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92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:rsidR="005726EE" w:rsidRPr="007F587E" w:rsidRDefault="005726EE" w:rsidP="00003B29">
            <w:pPr>
              <w:tabs>
                <w:tab w:val="left" w:pos="1026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:rsidR="005726EE" w:rsidRPr="007F587E" w:rsidRDefault="005726EE" w:rsidP="00003B29">
            <w:pPr>
              <w:tabs>
                <w:tab w:val="left" w:pos="1026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:rsidR="005726EE" w:rsidRPr="007F587E" w:rsidRDefault="005726EE" w:rsidP="00003B29">
            <w:pPr>
              <w:tabs>
                <w:tab w:val="left" w:pos="1026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F587E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5726EE" w:rsidRPr="007F587E" w:rsidTr="00003B29">
        <w:trPr>
          <w:jc w:val="center"/>
        </w:trPr>
        <w:tc>
          <w:tcPr>
            <w:tcW w:w="607" w:type="dxa"/>
          </w:tcPr>
          <w:p w:rsidR="005726EE" w:rsidRPr="007F587E" w:rsidRDefault="005726EE" w:rsidP="00003B29">
            <w:pPr>
              <w:rPr>
                <w:sz w:val="24"/>
                <w:szCs w:val="24"/>
              </w:rPr>
            </w:pPr>
            <w:r w:rsidRPr="007F587E">
              <w:rPr>
                <w:sz w:val="24"/>
                <w:szCs w:val="24"/>
              </w:rPr>
              <w:t>4</w:t>
            </w:r>
          </w:p>
        </w:tc>
        <w:tc>
          <w:tcPr>
            <w:tcW w:w="2496" w:type="dxa"/>
          </w:tcPr>
          <w:p w:rsidR="005726EE" w:rsidRPr="007F587E" w:rsidRDefault="005726EE" w:rsidP="00003B29">
            <w:pPr>
              <w:rPr>
                <w:sz w:val="24"/>
                <w:szCs w:val="24"/>
              </w:rPr>
            </w:pPr>
            <w:r w:rsidRPr="007F587E">
              <w:rPr>
                <w:sz w:val="24"/>
                <w:szCs w:val="24"/>
              </w:rPr>
              <w:t>Реализация мер по обеспечению транспортной безопасности ОТИ и (или) ТС железнодорожного транспорта</w:t>
            </w:r>
          </w:p>
        </w:tc>
        <w:tc>
          <w:tcPr>
            <w:tcW w:w="592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F587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92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F587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592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F587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592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F587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592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F587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592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F587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592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F587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592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F587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635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5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F587E">
              <w:rPr>
                <w:b/>
                <w:bCs/>
                <w:sz w:val="24"/>
                <w:szCs w:val="24"/>
              </w:rPr>
              <w:t>56</w:t>
            </w:r>
          </w:p>
        </w:tc>
      </w:tr>
      <w:tr w:rsidR="005726EE" w:rsidRPr="007F587E" w:rsidTr="00003B29">
        <w:trPr>
          <w:jc w:val="center"/>
        </w:trPr>
        <w:tc>
          <w:tcPr>
            <w:tcW w:w="607" w:type="dxa"/>
          </w:tcPr>
          <w:p w:rsidR="005726EE" w:rsidRPr="007F587E" w:rsidRDefault="005726EE" w:rsidP="00003B29">
            <w:pPr>
              <w:rPr>
                <w:sz w:val="24"/>
                <w:szCs w:val="24"/>
              </w:rPr>
            </w:pPr>
            <w:r w:rsidRPr="007F587E">
              <w:rPr>
                <w:sz w:val="24"/>
                <w:szCs w:val="24"/>
              </w:rPr>
              <w:t>5</w:t>
            </w:r>
          </w:p>
        </w:tc>
        <w:tc>
          <w:tcPr>
            <w:tcW w:w="2496" w:type="dxa"/>
          </w:tcPr>
          <w:p w:rsidR="005726EE" w:rsidRPr="007F587E" w:rsidRDefault="005726EE" w:rsidP="00003B29">
            <w:pPr>
              <w:rPr>
                <w:sz w:val="24"/>
                <w:szCs w:val="24"/>
              </w:rPr>
            </w:pPr>
            <w:r w:rsidRPr="007F587E">
              <w:rPr>
                <w:sz w:val="24"/>
                <w:szCs w:val="24"/>
              </w:rPr>
              <w:t>Информационное обеспечение транспортной безопасности</w:t>
            </w:r>
          </w:p>
        </w:tc>
        <w:tc>
          <w:tcPr>
            <w:tcW w:w="592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35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F587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45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F587E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5726EE" w:rsidRPr="007F587E" w:rsidTr="00003B29">
        <w:trPr>
          <w:jc w:val="center"/>
        </w:trPr>
        <w:tc>
          <w:tcPr>
            <w:tcW w:w="607" w:type="dxa"/>
          </w:tcPr>
          <w:p w:rsidR="005726EE" w:rsidRPr="007F587E" w:rsidRDefault="005726EE" w:rsidP="00003B29">
            <w:pPr>
              <w:rPr>
                <w:sz w:val="24"/>
                <w:szCs w:val="24"/>
              </w:rPr>
            </w:pPr>
            <w:r w:rsidRPr="007F587E">
              <w:rPr>
                <w:sz w:val="24"/>
                <w:szCs w:val="24"/>
              </w:rPr>
              <w:t>6</w:t>
            </w:r>
          </w:p>
        </w:tc>
        <w:tc>
          <w:tcPr>
            <w:tcW w:w="2496" w:type="dxa"/>
          </w:tcPr>
          <w:p w:rsidR="005726EE" w:rsidRPr="007F587E" w:rsidRDefault="005726EE" w:rsidP="00003B29">
            <w:pPr>
              <w:rPr>
                <w:sz w:val="24"/>
                <w:szCs w:val="24"/>
              </w:rPr>
            </w:pPr>
            <w:r w:rsidRPr="007F587E">
              <w:rPr>
                <w:sz w:val="24"/>
                <w:szCs w:val="24"/>
              </w:rPr>
              <w:t>Ответственность за нарушение требований в области транспортной безопасности, установленных в области обеспечения транспортной безопасности порядков и правил</w:t>
            </w:r>
          </w:p>
        </w:tc>
        <w:tc>
          <w:tcPr>
            <w:tcW w:w="592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35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F587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45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F587E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5726EE" w:rsidRPr="007F587E" w:rsidTr="00003B29">
        <w:trPr>
          <w:jc w:val="center"/>
        </w:trPr>
        <w:tc>
          <w:tcPr>
            <w:tcW w:w="607" w:type="dxa"/>
          </w:tcPr>
          <w:p w:rsidR="005726EE" w:rsidRPr="007F587E" w:rsidRDefault="005726EE" w:rsidP="00003B29">
            <w:pPr>
              <w:rPr>
                <w:sz w:val="24"/>
                <w:szCs w:val="24"/>
              </w:rPr>
            </w:pPr>
            <w:r w:rsidRPr="007F587E">
              <w:rPr>
                <w:sz w:val="24"/>
                <w:szCs w:val="24"/>
              </w:rPr>
              <w:t>7</w:t>
            </w:r>
          </w:p>
        </w:tc>
        <w:tc>
          <w:tcPr>
            <w:tcW w:w="2496" w:type="dxa"/>
          </w:tcPr>
          <w:p w:rsidR="005726EE" w:rsidRPr="007F587E" w:rsidRDefault="005726EE" w:rsidP="00003B29">
            <w:pPr>
              <w:rPr>
                <w:sz w:val="24"/>
                <w:szCs w:val="24"/>
              </w:rPr>
            </w:pPr>
            <w:r w:rsidRPr="007F587E">
              <w:rPr>
                <w:sz w:val="24"/>
                <w:szCs w:val="24"/>
              </w:rPr>
              <w:t>Итоги курса подготовки:</w:t>
            </w:r>
          </w:p>
        </w:tc>
        <w:tc>
          <w:tcPr>
            <w:tcW w:w="592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35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F587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45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F587E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5726EE" w:rsidRPr="007F587E" w:rsidTr="00003B29">
        <w:trPr>
          <w:jc w:val="center"/>
        </w:trPr>
        <w:tc>
          <w:tcPr>
            <w:tcW w:w="607" w:type="dxa"/>
          </w:tcPr>
          <w:p w:rsidR="005726EE" w:rsidRPr="007F587E" w:rsidRDefault="005726EE" w:rsidP="00003B29">
            <w:pPr>
              <w:rPr>
                <w:sz w:val="24"/>
                <w:szCs w:val="24"/>
              </w:rPr>
            </w:pPr>
          </w:p>
        </w:tc>
        <w:tc>
          <w:tcPr>
            <w:tcW w:w="2496" w:type="dxa"/>
          </w:tcPr>
          <w:p w:rsidR="005726EE" w:rsidRPr="007F587E" w:rsidRDefault="005726EE" w:rsidP="00003B29">
            <w:pPr>
              <w:rPr>
                <w:sz w:val="24"/>
                <w:szCs w:val="24"/>
              </w:rPr>
            </w:pPr>
            <w:r w:rsidRPr="007F587E"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592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35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F587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45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F587E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5726EE" w:rsidRPr="007F587E" w:rsidTr="00003B29">
        <w:trPr>
          <w:jc w:val="center"/>
        </w:trPr>
        <w:tc>
          <w:tcPr>
            <w:tcW w:w="607" w:type="dxa"/>
          </w:tcPr>
          <w:p w:rsidR="005726EE" w:rsidRPr="007F587E" w:rsidRDefault="005726EE" w:rsidP="00003B29">
            <w:pPr>
              <w:rPr>
                <w:sz w:val="24"/>
                <w:szCs w:val="24"/>
              </w:rPr>
            </w:pPr>
          </w:p>
        </w:tc>
        <w:tc>
          <w:tcPr>
            <w:tcW w:w="2496" w:type="dxa"/>
          </w:tcPr>
          <w:p w:rsidR="005726EE" w:rsidRPr="007F587E" w:rsidRDefault="005726EE" w:rsidP="00003B29">
            <w:pPr>
              <w:rPr>
                <w:sz w:val="24"/>
                <w:szCs w:val="24"/>
              </w:rPr>
            </w:pPr>
            <w:r w:rsidRPr="007F587E">
              <w:rPr>
                <w:sz w:val="24"/>
                <w:szCs w:val="24"/>
              </w:rPr>
              <w:t>Итоговая аттестация</w:t>
            </w:r>
          </w:p>
        </w:tc>
        <w:tc>
          <w:tcPr>
            <w:tcW w:w="592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35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F587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45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F587E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5726EE" w:rsidRPr="007F587E" w:rsidTr="00003B29">
        <w:trPr>
          <w:jc w:val="center"/>
        </w:trPr>
        <w:tc>
          <w:tcPr>
            <w:tcW w:w="607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96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7F587E">
              <w:rPr>
                <w:b/>
                <w:sz w:val="24"/>
                <w:szCs w:val="24"/>
              </w:rPr>
              <w:t>Всего учебных часов</w:t>
            </w:r>
          </w:p>
        </w:tc>
        <w:tc>
          <w:tcPr>
            <w:tcW w:w="592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F587E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92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F587E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92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F587E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92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F587E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92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F587E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92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F587E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92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F587E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92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F587E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92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F587E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35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F587E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45" w:type="dxa"/>
          </w:tcPr>
          <w:p w:rsidR="005726EE" w:rsidRPr="007F587E" w:rsidRDefault="005726EE" w:rsidP="00003B2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F587E">
              <w:rPr>
                <w:b/>
                <w:bCs/>
                <w:sz w:val="24"/>
                <w:szCs w:val="24"/>
              </w:rPr>
              <w:t>80</w:t>
            </w:r>
          </w:p>
        </w:tc>
      </w:tr>
    </w:tbl>
    <w:p w:rsidR="00A506C6" w:rsidRDefault="00A506C6"/>
    <w:sectPr w:rsidR="00A50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6C6"/>
    <w:rsid w:val="005726EE"/>
    <w:rsid w:val="0057489D"/>
    <w:rsid w:val="00A506C6"/>
    <w:rsid w:val="00F4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6C6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6C6"/>
    <w:pPr>
      <w:spacing w:after="200" w:line="276" w:lineRule="auto"/>
      <w:ind w:left="720"/>
      <w:contextualSpacing/>
    </w:pPr>
    <w:rPr>
      <w:rFonts w:eastAsia="Calibri"/>
      <w:szCs w:val="28"/>
      <w:lang w:eastAsia="en-US"/>
    </w:rPr>
  </w:style>
  <w:style w:type="table" w:customStyle="1" w:styleId="1">
    <w:name w:val="Сетка таблицы1"/>
    <w:basedOn w:val="a1"/>
    <w:next w:val="a4"/>
    <w:uiPriority w:val="59"/>
    <w:rsid w:val="005726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5726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6C6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6C6"/>
    <w:pPr>
      <w:spacing w:after="200" w:line="276" w:lineRule="auto"/>
      <w:ind w:left="720"/>
      <w:contextualSpacing/>
    </w:pPr>
    <w:rPr>
      <w:rFonts w:eastAsia="Calibri"/>
      <w:szCs w:val="28"/>
      <w:lang w:eastAsia="en-US"/>
    </w:rPr>
  </w:style>
  <w:style w:type="table" w:customStyle="1" w:styleId="1">
    <w:name w:val="Сетка таблицы1"/>
    <w:basedOn w:val="a1"/>
    <w:next w:val="a4"/>
    <w:uiPriority w:val="59"/>
    <w:rsid w:val="005726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5726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дьлоль</dc:creator>
  <cp:lastModifiedBy>дьлоль</cp:lastModifiedBy>
  <cp:revision>2</cp:revision>
  <dcterms:created xsi:type="dcterms:W3CDTF">2026-04-01T07:03:00Z</dcterms:created>
  <dcterms:modified xsi:type="dcterms:W3CDTF">2026-04-01T07:03:00Z</dcterms:modified>
</cp:coreProperties>
</file>